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A2EA" w14:textId="77777777" w:rsidR="00D77534" w:rsidRPr="00160941" w:rsidRDefault="00D77534" w:rsidP="00D77534">
      <w:pPr>
        <w:spacing w:line="257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>Załącznik 2</w:t>
      </w:r>
    </w:p>
    <w:p w14:paraId="622DADD8" w14:textId="77777777" w:rsidR="00D77534" w:rsidRPr="00160941" w:rsidRDefault="00D77534" w:rsidP="00D77534">
      <w:pPr>
        <w:spacing w:line="257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>Opis przedmiotu zamówienia – Judo</w:t>
      </w:r>
    </w:p>
    <w:p w14:paraId="0D731236" w14:textId="77777777" w:rsidR="00D77534" w:rsidRPr="00160941" w:rsidRDefault="00D77534" w:rsidP="00D77534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>Określenie przedmiotu zamówienia</w:t>
      </w:r>
    </w:p>
    <w:p w14:paraId="128E53D2" w14:textId="3535A278" w:rsidR="00D77534" w:rsidRPr="00160941" w:rsidRDefault="00D77534" w:rsidP="00D77534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Przedmiotem zamówienia jest najem materacy </w:t>
      </w:r>
      <w:r w:rsidR="001F0D4D" w:rsidRPr="00160941">
        <w:rPr>
          <w:rFonts w:eastAsia="Calibri" w:cstheme="minorHAnsi"/>
          <w:color w:val="000000" w:themeColor="text1"/>
          <w:sz w:val="24"/>
          <w:szCs w:val="24"/>
        </w:rPr>
        <w:t>wraz z dostawą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, obsługa techniczna zawodów judo  wraz  przygotowaniem  stref : treningowej, rozgrzewkowej i pola zawodów na potrzeby przeprowadzenia konkurencji Judo w ramach Igrzysk Europejskich w Krynicy 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br/>
        <w:t xml:space="preserve">w dniach 21.06-02.07.2023 roku. </w:t>
      </w:r>
    </w:p>
    <w:p w14:paraId="6CBD378E" w14:textId="77777777" w:rsidR="00D77534" w:rsidRPr="00160941" w:rsidRDefault="00D77534" w:rsidP="00D77534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79326D96" w14:textId="76A91BAE" w:rsidR="00D77534" w:rsidRPr="00160941" w:rsidRDefault="00D77534" w:rsidP="00D77534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Okres/czas trwania umowy, terminy realizacji zgodnie z  harmonogramem będący załącznikiem do umowy.  </w:t>
      </w:r>
    </w:p>
    <w:p w14:paraId="1EA30C94" w14:textId="77777777" w:rsidR="00D77534" w:rsidRPr="00160941" w:rsidRDefault="00D77534" w:rsidP="00D77534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Miejsce realizacji zamówienia: woj. Małopolskie do miejsca wskazanego  w  umowie. </w:t>
      </w:r>
    </w:p>
    <w:p w14:paraId="09162206" w14:textId="7961F5C3" w:rsidR="00D77534" w:rsidRPr="00160941" w:rsidRDefault="00D77534" w:rsidP="00D77534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>Kryteria wyboru oferty:  100% cena</w:t>
      </w:r>
    </w:p>
    <w:p w14:paraId="2D6C0748" w14:textId="6A540CAB" w:rsidR="00D77534" w:rsidRPr="00160941" w:rsidRDefault="00D77534" w:rsidP="00D77534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Określenie warunków udziału w postępowaniu. </w:t>
      </w:r>
      <w:r w:rsidRPr="0016094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Wymagane jest, aby oferent do realizacji usług będących przedmiotem zamówienia, , mógł poświadczyć pracę przy obsłudze technicznej w międzynarodowych zawodach judo , w tym jednej rangi mistrzowskiej organizowanych zgodnie ze 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zgodnych z wytycznymi International Judo </w:t>
      </w:r>
      <w:proofErr w:type="spellStart"/>
      <w:r w:rsidRPr="00160941">
        <w:rPr>
          <w:rFonts w:eastAsia="Calibri" w:cstheme="minorHAnsi"/>
          <w:color w:val="000000" w:themeColor="text1"/>
          <w:sz w:val="24"/>
          <w:szCs w:val="24"/>
        </w:rPr>
        <w:t>Federation</w:t>
      </w:r>
      <w:proofErr w:type="spellEnd"/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 i </w:t>
      </w:r>
      <w:proofErr w:type="spellStart"/>
      <w:r w:rsidRPr="00160941">
        <w:rPr>
          <w:rFonts w:eastAsia="Calibri" w:cstheme="minorHAnsi"/>
          <w:color w:val="000000" w:themeColor="text1"/>
          <w:sz w:val="24"/>
          <w:szCs w:val="24"/>
        </w:rPr>
        <w:t>European</w:t>
      </w:r>
      <w:proofErr w:type="spellEnd"/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 Judo </w:t>
      </w:r>
      <w:r w:rsidR="00990162" w:rsidRPr="00160941">
        <w:rPr>
          <w:rFonts w:eastAsia="Calibri" w:cstheme="minorHAnsi"/>
          <w:color w:val="000000" w:themeColor="text1"/>
          <w:sz w:val="24"/>
          <w:szCs w:val="24"/>
        </w:rPr>
        <w:t>Union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59C3321D" w14:textId="24601958" w:rsidR="00D77534" w:rsidRPr="00160941" w:rsidRDefault="00D77534" w:rsidP="00D77534">
      <w:pPr>
        <w:pStyle w:val="Akapitzlist"/>
        <w:spacing w:line="257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1061E877" w14:textId="77777777" w:rsidR="00D77534" w:rsidRPr="00160941" w:rsidRDefault="00D77534" w:rsidP="00D77534">
      <w:pPr>
        <w:pStyle w:val="Akapitzlist"/>
        <w:spacing w:line="257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5F2F41BC" w14:textId="7463C336" w:rsidR="00D77534" w:rsidRPr="00160941" w:rsidRDefault="00D208DD" w:rsidP="00D77534">
      <w:pPr>
        <w:spacing w:after="0" w:line="240" w:lineRule="auto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i/>
          <w:iCs/>
          <w:color w:val="000000" w:themeColor="text1"/>
          <w:sz w:val="24"/>
          <w:szCs w:val="24"/>
        </w:rPr>
        <w:t>Szczegółowy opis przedmiotu zamówienia</w:t>
      </w:r>
    </w:p>
    <w:p w14:paraId="3244D2E0" w14:textId="155AA748" w:rsidR="00D208DD" w:rsidRPr="00160941" w:rsidRDefault="00D208DD" w:rsidP="00D77534">
      <w:pPr>
        <w:spacing w:after="0" w:line="240" w:lineRule="auto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</w:p>
    <w:p w14:paraId="181F003E" w14:textId="77777777" w:rsidR="00D208DD" w:rsidRPr="00160941" w:rsidRDefault="00D208DD" w:rsidP="00D208DD">
      <w:pPr>
        <w:spacing w:line="257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>Przedmiotem zamówienia obejmuje:</w:t>
      </w:r>
    </w:p>
    <w:p w14:paraId="09423FE0" w14:textId="779237A3" w:rsidR="004E61FD" w:rsidRPr="00160941" w:rsidRDefault="004E61FD" w:rsidP="004E61FD">
      <w:pPr>
        <w:rPr>
          <w:rFonts w:eastAsia="Calibri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>1.1 N</w:t>
      </w:r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>ajem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>300 sztuk materacy o wymiarach 2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 xml:space="preserve">metry na 1 metr, grubości </w:t>
      </w:r>
      <w:r w:rsidR="00990162" w:rsidRPr="00160941">
        <w:rPr>
          <w:rFonts w:eastAsia="Calibri" w:cstheme="minorHAnsi"/>
          <w:color w:val="000000" w:themeColor="text1"/>
          <w:sz w:val="24"/>
          <w:szCs w:val="24"/>
        </w:rPr>
        <w:t xml:space="preserve">minimum </w:t>
      </w:r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>4</w:t>
      </w:r>
      <w:r w:rsidR="00990162" w:rsidRPr="00160941">
        <w:rPr>
          <w:rFonts w:eastAsia="Calibri" w:cstheme="minorHAnsi"/>
          <w:color w:val="000000" w:themeColor="text1"/>
          <w:sz w:val="24"/>
          <w:szCs w:val="24"/>
        </w:rPr>
        <w:t xml:space="preserve"> c</w:t>
      </w:r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 xml:space="preserve">m, w kolorze żółty i niebieski lub żółty i czerwony  </w:t>
      </w:r>
      <w:r w:rsidR="00000D2B" w:rsidRPr="00160941">
        <w:rPr>
          <w:rFonts w:eastAsia="Calibri" w:cstheme="minorHAnsi"/>
          <w:color w:val="000000" w:themeColor="text1"/>
          <w:sz w:val="24"/>
          <w:szCs w:val="24"/>
        </w:rPr>
        <w:t>spełniające normy</w:t>
      </w:r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 xml:space="preserve"> International Judo </w:t>
      </w:r>
      <w:proofErr w:type="spellStart"/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>Federation</w:t>
      </w:r>
      <w:proofErr w:type="spellEnd"/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 xml:space="preserve"> i </w:t>
      </w:r>
      <w:proofErr w:type="spellStart"/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>European</w:t>
      </w:r>
      <w:proofErr w:type="spellEnd"/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 xml:space="preserve"> Judo </w:t>
      </w:r>
      <w:r w:rsidR="00990162" w:rsidRPr="00160941">
        <w:rPr>
          <w:rFonts w:eastAsia="Calibri" w:cstheme="minorHAnsi"/>
          <w:color w:val="000000" w:themeColor="text1"/>
          <w:sz w:val="24"/>
          <w:szCs w:val="24"/>
        </w:rPr>
        <w:t>Union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08F543C5" w14:textId="77777777" w:rsidR="004E61FD" w:rsidRPr="00160941" w:rsidRDefault="004E61FD" w:rsidP="004E61FD">
      <w:pPr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 xml:space="preserve">Czas najmu 4 dni:  </w:t>
      </w:r>
    </w:p>
    <w:p w14:paraId="79D579A2" w14:textId="0DA83490" w:rsidR="004E61FD" w:rsidRPr="00160941" w:rsidRDefault="004E61FD" w:rsidP="004E61FD">
      <w:pPr>
        <w:pStyle w:val="Akapitzlist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>28.06.2023 przywóz/dostarczenie/do godz. 16.00</w:t>
      </w:r>
    </w:p>
    <w:p w14:paraId="2CD4CB52" w14:textId="7465A0C4" w:rsidR="004E61FD" w:rsidRPr="00160941" w:rsidRDefault="004E61FD" w:rsidP="004E61FD">
      <w:pPr>
        <w:pStyle w:val="Akapitzlist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>02.07.2023 odbiór/od godz.8.00</w:t>
      </w:r>
    </w:p>
    <w:p w14:paraId="21C9A82F" w14:textId="76CD59B3" w:rsidR="00D208DD" w:rsidRPr="00160941" w:rsidRDefault="004E61FD" w:rsidP="004E61FD">
      <w:pPr>
        <w:rPr>
          <w:color w:val="000000" w:themeColor="text1"/>
          <w:sz w:val="24"/>
          <w:szCs w:val="24"/>
        </w:rPr>
      </w:pPr>
      <w:bookmarkStart w:id="0" w:name="_Hlk125712333"/>
      <w:r w:rsidRPr="00160941">
        <w:rPr>
          <w:color w:val="000000" w:themeColor="text1"/>
          <w:sz w:val="24"/>
          <w:szCs w:val="24"/>
        </w:rPr>
        <w:t>Miejsce: Krynica Zdrój/Zespół Szkół ul. Nadbrzeżna 3</w:t>
      </w:r>
      <w:bookmarkEnd w:id="0"/>
    </w:p>
    <w:p w14:paraId="2AE91BEB" w14:textId="7A69A064" w:rsidR="004E61FD" w:rsidRPr="00160941" w:rsidRDefault="004E61FD" w:rsidP="004E61FD">
      <w:pPr>
        <w:pStyle w:val="Akapitzlist"/>
        <w:numPr>
          <w:ilvl w:val="1"/>
          <w:numId w:val="4"/>
        </w:numPr>
        <w:spacing w:line="257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160941">
        <w:rPr>
          <w:rFonts w:eastAsia="Calibri" w:cstheme="minorHAnsi"/>
          <w:color w:val="000000" w:themeColor="text1"/>
          <w:sz w:val="24"/>
          <w:szCs w:val="24"/>
        </w:rPr>
        <w:t>ob</w:t>
      </w:r>
      <w:r w:rsidR="00D208DD" w:rsidRPr="00160941">
        <w:rPr>
          <w:rFonts w:eastAsia="Calibri" w:cstheme="minorHAnsi"/>
          <w:color w:val="000000" w:themeColor="text1"/>
          <w:sz w:val="24"/>
          <w:szCs w:val="24"/>
        </w:rPr>
        <w:t xml:space="preserve">sługa techniczna zawodów judo  wraz  przygotowaniem  stref : treningowej, rozgrzewkowej i pola zawodów na potrzeby przeprowadzenia konkurencji Judo 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t>zgodnie z poniższą specyfikacja zakresy prac:</w:t>
      </w:r>
    </w:p>
    <w:p w14:paraId="413B139D" w14:textId="77777777" w:rsidR="004E61FD" w:rsidRPr="00160941" w:rsidRDefault="004E61FD" w:rsidP="004E61FD">
      <w:pPr>
        <w:pStyle w:val="Akapitzlist"/>
        <w:spacing w:line="257" w:lineRule="auto"/>
        <w:ind w:left="1020"/>
        <w:jc w:val="both"/>
        <w:rPr>
          <w:rFonts w:eastAsiaTheme="minorEastAsia" w:cstheme="minorHAnsi"/>
          <w:color w:val="000000" w:themeColor="text1"/>
          <w:sz w:val="24"/>
          <w:szCs w:val="24"/>
        </w:rPr>
      </w:pPr>
    </w:p>
    <w:p w14:paraId="4BE0BF51" w14:textId="19C41788" w:rsidR="004E61FD" w:rsidRPr="00160941" w:rsidRDefault="004E61FD" w:rsidP="004E61FD">
      <w:pPr>
        <w:pStyle w:val="Akapitzlist"/>
        <w:numPr>
          <w:ilvl w:val="0"/>
          <w:numId w:val="7"/>
        </w:numPr>
        <w:contextualSpacing w:val="0"/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 xml:space="preserve">Stworzenie planu układu poszczególnych materacy na </w:t>
      </w:r>
      <w:proofErr w:type="spellStart"/>
      <w:r w:rsidRPr="00160941">
        <w:rPr>
          <w:color w:val="000000" w:themeColor="text1"/>
          <w:sz w:val="24"/>
          <w:szCs w:val="24"/>
        </w:rPr>
        <w:t>FoP</w:t>
      </w:r>
      <w:proofErr w:type="spellEnd"/>
      <w:r w:rsidRPr="00160941">
        <w:rPr>
          <w:color w:val="000000" w:themeColor="text1"/>
          <w:sz w:val="24"/>
          <w:szCs w:val="24"/>
        </w:rPr>
        <w:t xml:space="preserve"> oraz Sali rozgrzewkowej zgodnym z przepisami IJF/EJU</w:t>
      </w:r>
    </w:p>
    <w:p w14:paraId="08186211" w14:textId="3622CD0E" w:rsidR="004E61FD" w:rsidRPr="00160941" w:rsidRDefault="004E61FD" w:rsidP="004E61FD">
      <w:pPr>
        <w:pStyle w:val="Akapitzlist"/>
        <w:numPr>
          <w:ilvl w:val="0"/>
          <w:numId w:val="7"/>
        </w:numPr>
        <w:contextualSpacing w:val="0"/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 xml:space="preserve">Rozłożenie 320 szt. materacy (2m x 1m x 5cm) na </w:t>
      </w:r>
      <w:proofErr w:type="spellStart"/>
      <w:r w:rsidRPr="00160941">
        <w:rPr>
          <w:color w:val="000000" w:themeColor="text1"/>
          <w:sz w:val="24"/>
          <w:szCs w:val="24"/>
        </w:rPr>
        <w:t>FoP</w:t>
      </w:r>
      <w:proofErr w:type="spellEnd"/>
      <w:r w:rsidRPr="00160941">
        <w:rPr>
          <w:color w:val="000000" w:themeColor="text1"/>
          <w:sz w:val="24"/>
          <w:szCs w:val="24"/>
        </w:rPr>
        <w:t xml:space="preserve"> zgodnie z zasadami rozgrywania zawodów judo zgodnie z zatwierdzonym planem.</w:t>
      </w:r>
    </w:p>
    <w:p w14:paraId="2A76DF46" w14:textId="099F57FA" w:rsidR="004E61FD" w:rsidRPr="00160941" w:rsidRDefault="004E61FD" w:rsidP="004E61FD">
      <w:pPr>
        <w:pStyle w:val="Akapitzlist"/>
        <w:numPr>
          <w:ilvl w:val="0"/>
          <w:numId w:val="7"/>
        </w:numPr>
        <w:contextualSpacing w:val="0"/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lastRenderedPageBreak/>
        <w:t xml:space="preserve">Złożenie 320 szt. materacy (2m x 1m x 5cm) z </w:t>
      </w:r>
      <w:proofErr w:type="spellStart"/>
      <w:r w:rsidRPr="00160941">
        <w:rPr>
          <w:color w:val="000000" w:themeColor="text1"/>
          <w:sz w:val="24"/>
          <w:szCs w:val="24"/>
        </w:rPr>
        <w:t>FoP</w:t>
      </w:r>
      <w:proofErr w:type="spellEnd"/>
      <w:r w:rsidRPr="00160941">
        <w:rPr>
          <w:color w:val="000000" w:themeColor="text1"/>
          <w:sz w:val="24"/>
          <w:szCs w:val="24"/>
        </w:rPr>
        <w:t xml:space="preserve"> po zawodach i przygotowanie ich do transportu do magazynu na ofoliowanych paletach</w:t>
      </w:r>
    </w:p>
    <w:p w14:paraId="2D6043A4" w14:textId="1CC2B270" w:rsidR="004E61FD" w:rsidRPr="00160941" w:rsidRDefault="004E61FD" w:rsidP="004E61FD">
      <w:pPr>
        <w:pStyle w:val="Akapitzlist"/>
        <w:numPr>
          <w:ilvl w:val="0"/>
          <w:numId w:val="7"/>
        </w:numPr>
        <w:contextualSpacing w:val="0"/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>Rozłożenie 200 szt. materacy (2m x 1m x 5cm) na sali rozgrzewkowej zgodnie z zasadami zorganizowania Sali rozgrzewkowej judo zgodnie z zatwierdzonym planem.</w:t>
      </w:r>
    </w:p>
    <w:p w14:paraId="610FC1CB" w14:textId="09AA2CD8" w:rsidR="004E61FD" w:rsidRPr="00160941" w:rsidRDefault="004E61FD" w:rsidP="004E61FD">
      <w:pPr>
        <w:pStyle w:val="Akapitzlist"/>
        <w:numPr>
          <w:ilvl w:val="0"/>
          <w:numId w:val="7"/>
        </w:numPr>
        <w:contextualSpacing w:val="0"/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>Złożenie 200 szt. materacy (2m x 1m x 5cm) z Sali rozgrzewkowej po zawodach i przygotowanie ich do transportu do magazynu na ofoliowanych paletach.</w:t>
      </w:r>
    </w:p>
    <w:p w14:paraId="348A7312" w14:textId="3A3852CB" w:rsidR="004E61FD" w:rsidRPr="00160941" w:rsidRDefault="004E61FD" w:rsidP="004E61FD">
      <w:pPr>
        <w:pStyle w:val="Akapitzlist"/>
        <w:numPr>
          <w:ilvl w:val="0"/>
          <w:numId w:val="7"/>
        </w:numPr>
        <w:contextualSpacing w:val="0"/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 xml:space="preserve">Rozłożenie i złożenie 300 szt. materacy (2 x 1 m x </w:t>
      </w:r>
      <w:r w:rsidR="00990162" w:rsidRPr="00160941">
        <w:rPr>
          <w:color w:val="000000" w:themeColor="text1"/>
          <w:sz w:val="24"/>
          <w:szCs w:val="24"/>
        </w:rPr>
        <w:t xml:space="preserve">4 </w:t>
      </w:r>
      <w:r w:rsidRPr="00160941">
        <w:rPr>
          <w:color w:val="000000" w:themeColor="text1"/>
          <w:sz w:val="24"/>
          <w:szCs w:val="24"/>
        </w:rPr>
        <w:t xml:space="preserve">cm) na  sali treningowej wg projektu. </w:t>
      </w:r>
    </w:p>
    <w:p w14:paraId="3E6D49B6" w14:textId="6E40EB38" w:rsidR="004E61FD" w:rsidRPr="00160941" w:rsidRDefault="004E61FD" w:rsidP="004E61FD">
      <w:pPr>
        <w:pStyle w:val="Akapitzlist"/>
        <w:numPr>
          <w:ilvl w:val="0"/>
          <w:numId w:val="7"/>
        </w:numPr>
        <w:contextualSpacing w:val="0"/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 xml:space="preserve">Inne czynności wynikające z przygotowania hali (rozgrywania konkurencji, sali rozgrzewki, Sali treningowej )do zawodów i treningów judo). </w:t>
      </w:r>
    </w:p>
    <w:p w14:paraId="01B1B299" w14:textId="0CF50AB5" w:rsidR="004E61FD" w:rsidRPr="00160941" w:rsidRDefault="004E61FD" w:rsidP="004E61FD">
      <w:pPr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>Termin świadczenia usług: 28.06.2023, od godz.8:00 do godz. 11:00 30.06.2023.</w:t>
      </w:r>
    </w:p>
    <w:p w14:paraId="191D4524" w14:textId="77777777" w:rsidR="004E61FD" w:rsidRPr="00160941" w:rsidRDefault="004E61FD" w:rsidP="004E61FD">
      <w:pPr>
        <w:rPr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>02.07.2023, od godz. 8:00  do zakończenia prac demontażowych.</w:t>
      </w:r>
    </w:p>
    <w:p w14:paraId="46A6232C" w14:textId="3E8A4535" w:rsidR="004E61FD" w:rsidRPr="00160941" w:rsidRDefault="004E61FD" w:rsidP="004E61FD">
      <w:pPr>
        <w:pStyle w:val="Akapitzlist"/>
        <w:numPr>
          <w:ilvl w:val="1"/>
          <w:numId w:val="4"/>
        </w:numPr>
        <w:spacing w:line="257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160941">
        <w:rPr>
          <w:color w:val="000000" w:themeColor="text1"/>
          <w:sz w:val="24"/>
          <w:szCs w:val="24"/>
        </w:rPr>
        <w:t xml:space="preserve"> zapewnienie serwisu technicznego niezbędnego do przeprowadzenia konkurencji Judo na poziomie europejskim zgodnie z przepisami 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wytycznymi International Judo </w:t>
      </w:r>
      <w:proofErr w:type="spellStart"/>
      <w:r w:rsidRPr="00160941">
        <w:rPr>
          <w:rFonts w:eastAsia="Calibri" w:cstheme="minorHAnsi"/>
          <w:color w:val="000000" w:themeColor="text1"/>
          <w:sz w:val="24"/>
          <w:szCs w:val="24"/>
        </w:rPr>
        <w:t>Federation</w:t>
      </w:r>
      <w:proofErr w:type="spellEnd"/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 i </w:t>
      </w:r>
      <w:proofErr w:type="spellStart"/>
      <w:r w:rsidRPr="00160941">
        <w:rPr>
          <w:rFonts w:eastAsia="Calibri" w:cstheme="minorHAnsi"/>
          <w:color w:val="000000" w:themeColor="text1"/>
          <w:sz w:val="24"/>
          <w:szCs w:val="24"/>
        </w:rPr>
        <w:t>European</w:t>
      </w:r>
      <w:proofErr w:type="spellEnd"/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 Judo </w:t>
      </w:r>
      <w:r w:rsidR="00990162" w:rsidRPr="00160941">
        <w:rPr>
          <w:rFonts w:eastAsia="Calibri" w:cstheme="minorHAnsi"/>
          <w:color w:val="000000" w:themeColor="text1"/>
          <w:sz w:val="24"/>
          <w:szCs w:val="24"/>
        </w:rPr>
        <w:t>Union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t>. Wyko</w:t>
      </w:r>
      <w:r w:rsidR="00990162" w:rsidRPr="00160941">
        <w:rPr>
          <w:rFonts w:eastAsia="Calibri" w:cstheme="minorHAnsi"/>
          <w:color w:val="000000" w:themeColor="text1"/>
          <w:sz w:val="24"/>
          <w:szCs w:val="24"/>
        </w:rPr>
        <w:t>na</w:t>
      </w:r>
      <w:r w:rsidRPr="00160941">
        <w:rPr>
          <w:rFonts w:eastAsia="Calibri" w:cstheme="minorHAnsi"/>
          <w:color w:val="000000" w:themeColor="text1"/>
          <w:sz w:val="24"/>
          <w:szCs w:val="24"/>
        </w:rPr>
        <w:t xml:space="preserve">wca zapewni: </w:t>
      </w:r>
      <w:r w:rsidRPr="00160941">
        <w:rPr>
          <w:color w:val="000000" w:themeColor="text1"/>
          <w:sz w:val="24"/>
          <w:szCs w:val="24"/>
        </w:rPr>
        <w:t xml:space="preserve">jedną osobę techniczną do obsługi maty przez 2 dni treningowe 29-30.06.2023 reagująca na ewentualne poprawki, reorganizacje pola, zmiany w strefie treningowej oraz dwie osoby techniczne do obsługi maty przez cały dzień 01.07.2023 w strefie rozgrzewkowej i pola zawodów (np. poprawianie materacy, proste montaże, demontaże, reorganizacje stref itp.). </w:t>
      </w:r>
    </w:p>
    <w:p w14:paraId="330CFDDB" w14:textId="77777777" w:rsidR="004E61FD" w:rsidRPr="00160941" w:rsidRDefault="004E61FD" w:rsidP="004E61FD">
      <w:pPr>
        <w:pStyle w:val="Akapitzlist"/>
        <w:spacing w:line="257" w:lineRule="auto"/>
        <w:ind w:left="360"/>
        <w:contextualSpacing w:val="0"/>
        <w:jc w:val="both"/>
        <w:rPr>
          <w:rFonts w:eastAsiaTheme="minorEastAsia" w:cstheme="minorHAnsi"/>
          <w:color w:val="000000" w:themeColor="text1"/>
          <w:sz w:val="24"/>
          <w:szCs w:val="24"/>
        </w:rPr>
      </w:pPr>
    </w:p>
    <w:p w14:paraId="51D028B5" w14:textId="77777777" w:rsidR="00D208DD" w:rsidRPr="00160941" w:rsidRDefault="00D208DD" w:rsidP="004E61F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2F9A71C" w14:textId="77777777" w:rsidR="00D77534" w:rsidRPr="00160941" w:rsidRDefault="00D77534" w:rsidP="004E61F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E8CA089" w14:textId="77777777" w:rsidR="00D77534" w:rsidRPr="00160941" w:rsidRDefault="00D77534" w:rsidP="004E61F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3F7668F" w14:textId="77777777" w:rsidR="00D77534" w:rsidRPr="00160941" w:rsidRDefault="00D77534" w:rsidP="004E61F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5265E08" w14:textId="77777777" w:rsidR="00D77534" w:rsidRPr="00160941" w:rsidRDefault="00D77534" w:rsidP="004E61F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BF229D4" w14:textId="77777777" w:rsidR="00D77534" w:rsidRPr="00160941" w:rsidRDefault="00D77534" w:rsidP="004E61F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43B8A73" w14:textId="77777777" w:rsidR="00D77534" w:rsidRPr="00160941" w:rsidRDefault="00D77534" w:rsidP="004E61F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B3B2EDA" w14:textId="77777777" w:rsidR="00D77534" w:rsidRPr="00160941" w:rsidRDefault="00D77534" w:rsidP="004E61FD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D77534" w:rsidRPr="0016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00F4"/>
    <w:multiLevelType w:val="hybridMultilevel"/>
    <w:tmpl w:val="4848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E1F8"/>
    <w:multiLevelType w:val="hybridMultilevel"/>
    <w:tmpl w:val="1E82B11E"/>
    <w:lvl w:ilvl="0" w:tplc="72A24284">
      <w:start w:val="1"/>
      <w:numFmt w:val="decimal"/>
      <w:lvlText w:val="%1."/>
      <w:lvlJc w:val="left"/>
      <w:pPr>
        <w:ind w:left="720" w:hanging="360"/>
      </w:pPr>
    </w:lvl>
    <w:lvl w:ilvl="1" w:tplc="28489A80">
      <w:start w:val="1"/>
      <w:numFmt w:val="lowerLetter"/>
      <w:lvlText w:val="%2."/>
      <w:lvlJc w:val="left"/>
      <w:pPr>
        <w:ind w:left="1440" w:hanging="360"/>
      </w:pPr>
    </w:lvl>
    <w:lvl w:ilvl="2" w:tplc="AD8A36AE">
      <w:start w:val="1"/>
      <w:numFmt w:val="lowerRoman"/>
      <w:lvlText w:val="%3."/>
      <w:lvlJc w:val="right"/>
      <w:pPr>
        <w:ind w:left="2160" w:hanging="180"/>
      </w:pPr>
    </w:lvl>
    <w:lvl w:ilvl="3" w:tplc="FADEBC0A">
      <w:start w:val="1"/>
      <w:numFmt w:val="decimal"/>
      <w:lvlText w:val="%4."/>
      <w:lvlJc w:val="left"/>
      <w:pPr>
        <w:ind w:left="2880" w:hanging="360"/>
      </w:pPr>
    </w:lvl>
    <w:lvl w:ilvl="4" w:tplc="4A145554">
      <w:start w:val="1"/>
      <w:numFmt w:val="lowerLetter"/>
      <w:lvlText w:val="%5."/>
      <w:lvlJc w:val="left"/>
      <w:pPr>
        <w:ind w:left="3600" w:hanging="360"/>
      </w:pPr>
    </w:lvl>
    <w:lvl w:ilvl="5" w:tplc="FA82DAB8">
      <w:start w:val="1"/>
      <w:numFmt w:val="lowerRoman"/>
      <w:lvlText w:val="%6."/>
      <w:lvlJc w:val="right"/>
      <w:pPr>
        <w:ind w:left="4320" w:hanging="180"/>
      </w:pPr>
    </w:lvl>
    <w:lvl w:ilvl="6" w:tplc="799A714C">
      <w:start w:val="1"/>
      <w:numFmt w:val="decimal"/>
      <w:lvlText w:val="%7."/>
      <w:lvlJc w:val="left"/>
      <w:pPr>
        <w:ind w:left="5040" w:hanging="360"/>
      </w:pPr>
    </w:lvl>
    <w:lvl w:ilvl="7" w:tplc="D8501630">
      <w:start w:val="1"/>
      <w:numFmt w:val="lowerLetter"/>
      <w:lvlText w:val="%8."/>
      <w:lvlJc w:val="left"/>
      <w:pPr>
        <w:ind w:left="5760" w:hanging="360"/>
      </w:pPr>
    </w:lvl>
    <w:lvl w:ilvl="8" w:tplc="B12EA1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2056"/>
    <w:multiLevelType w:val="hybridMultilevel"/>
    <w:tmpl w:val="1E82B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678A6"/>
    <w:multiLevelType w:val="multilevel"/>
    <w:tmpl w:val="8B3AD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203428"/>
    <w:multiLevelType w:val="hybridMultilevel"/>
    <w:tmpl w:val="793455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6D41EC9"/>
    <w:multiLevelType w:val="hybridMultilevel"/>
    <w:tmpl w:val="F0B26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A75EE"/>
    <w:multiLevelType w:val="hybridMultilevel"/>
    <w:tmpl w:val="1E82B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47DA2"/>
    <w:multiLevelType w:val="multilevel"/>
    <w:tmpl w:val="B84E1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 w16cid:durableId="1003431947">
    <w:abstractNumId w:val="1"/>
  </w:num>
  <w:num w:numId="2" w16cid:durableId="2001158687">
    <w:abstractNumId w:val="2"/>
  </w:num>
  <w:num w:numId="3" w16cid:durableId="2057653901">
    <w:abstractNumId w:val="3"/>
  </w:num>
  <w:num w:numId="4" w16cid:durableId="1155678946">
    <w:abstractNumId w:val="7"/>
  </w:num>
  <w:num w:numId="5" w16cid:durableId="1895458893">
    <w:abstractNumId w:val="5"/>
  </w:num>
  <w:num w:numId="6" w16cid:durableId="880633554">
    <w:abstractNumId w:val="0"/>
  </w:num>
  <w:num w:numId="7" w16cid:durableId="1833525328">
    <w:abstractNumId w:val="4"/>
  </w:num>
  <w:num w:numId="8" w16cid:durableId="312106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34"/>
    <w:rsid w:val="00000D2B"/>
    <w:rsid w:val="00160941"/>
    <w:rsid w:val="001F0D4D"/>
    <w:rsid w:val="004E61FD"/>
    <w:rsid w:val="007B0B48"/>
    <w:rsid w:val="00981319"/>
    <w:rsid w:val="00990162"/>
    <w:rsid w:val="00D208DD"/>
    <w:rsid w:val="00D77534"/>
    <w:rsid w:val="00DA4E61"/>
    <w:rsid w:val="00E3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7E30"/>
  <w15:chartTrackingRefBased/>
  <w15:docId w15:val="{0E545FE8-E46A-40B5-B9EF-998B4469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534"/>
  </w:style>
  <w:style w:type="paragraph" w:styleId="Nagwek2">
    <w:name w:val="heading 2"/>
    <w:basedOn w:val="Normalny"/>
    <w:link w:val="Nagwek2Znak"/>
    <w:uiPriority w:val="9"/>
    <w:qFormat/>
    <w:rsid w:val="00D77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775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77534"/>
    <w:pPr>
      <w:ind w:left="720"/>
      <w:contextualSpacing/>
    </w:pPr>
  </w:style>
  <w:style w:type="table" w:styleId="Tabela-Siatka">
    <w:name w:val="Table Grid"/>
    <w:basedOn w:val="Standardowy"/>
    <w:uiPriority w:val="39"/>
    <w:rsid w:val="00D7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Kuśnierz</dc:creator>
  <cp:keywords/>
  <dc:description/>
  <cp:lastModifiedBy>Ewa Lasoń</cp:lastModifiedBy>
  <cp:revision>2</cp:revision>
  <dcterms:created xsi:type="dcterms:W3CDTF">2023-02-13T17:21:00Z</dcterms:created>
  <dcterms:modified xsi:type="dcterms:W3CDTF">2023-02-13T17:21:00Z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2023-01-30T11:19:31Z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25ce18bf-ea44-4c4e-881a-93302155b971</vt:lpwstr>
  </property>
  <property fmtid="{D5CDD505-2E9C-101B-9397-08002B2CF9AE}" pid="8" name="MSIP_Label_defa4170-0d19-0005-0004-bc88714345d2_ContentBits">
    <vt:lpwstr>0</vt:lpwstr>
  </property>
</Properties>
</file>