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0E9F3AA8" w:rsidR="005C7B25" w:rsidRPr="00751031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 w:rsidRPr="00751031">
        <w:rPr>
          <w:rFonts w:ascii="Times New Roman" w:hAnsi="Times New Roman" w:cs="Times New Roman"/>
          <w:sz w:val="24"/>
          <w:szCs w:val="24"/>
        </w:rPr>
        <w:t>1</w:t>
      </w:r>
      <w:r w:rsidR="00C84A01" w:rsidRPr="00751031">
        <w:rPr>
          <w:rFonts w:ascii="Times New Roman" w:hAnsi="Times New Roman" w:cs="Times New Roman"/>
          <w:sz w:val="24"/>
          <w:szCs w:val="24"/>
        </w:rPr>
        <w:t>7</w:t>
      </w:r>
      <w:r w:rsidRPr="00751031">
        <w:rPr>
          <w:rFonts w:ascii="Times New Roman" w:hAnsi="Times New Roman" w:cs="Times New Roman"/>
          <w:sz w:val="24"/>
          <w:szCs w:val="24"/>
        </w:rPr>
        <w:t>.0</w:t>
      </w:r>
      <w:r w:rsidR="00515632" w:rsidRPr="00751031">
        <w:rPr>
          <w:rFonts w:ascii="Times New Roman" w:hAnsi="Times New Roman" w:cs="Times New Roman"/>
          <w:sz w:val="24"/>
          <w:szCs w:val="24"/>
        </w:rPr>
        <w:t>4</w:t>
      </w:r>
      <w:r w:rsidRPr="00751031"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751031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.2023.BM</w:t>
      </w:r>
    </w:p>
    <w:p w14:paraId="63F00AE0" w14:textId="77777777" w:rsidR="005A703B" w:rsidRPr="00751031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751031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CB70F5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EB91B27" w14:textId="77777777" w:rsidR="00645771" w:rsidRDefault="00645771" w:rsidP="0064577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postępowania</w:t>
      </w:r>
    </w:p>
    <w:p w14:paraId="1E539132" w14:textId="77777777" w:rsidR="00645771" w:rsidRDefault="00645771" w:rsidP="00645771">
      <w:pPr>
        <w:pStyle w:val="Bezodstpw"/>
      </w:pPr>
    </w:p>
    <w:p w14:paraId="57BE1F9D" w14:textId="097E21DB" w:rsidR="00F53219" w:rsidRPr="00751031" w:rsidRDefault="00F53219" w:rsidP="003D54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4E99" w14:textId="62B59036" w:rsidR="001B7D7F" w:rsidRPr="00751031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C84A01" w:rsidRPr="0075103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F1CE33" w14:textId="77777777" w:rsidR="001B7D7F" w:rsidRPr="00751031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Pr="00751031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„Budowa hali sportowej przy Szkole Podstawowej w Bukowcu”.</w:t>
      </w:r>
    </w:p>
    <w:p w14:paraId="166A3A1B" w14:textId="77777777" w:rsidR="001B7D7F" w:rsidRPr="00751031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Pr="00751031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 w:rsidRPr="00751031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751031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załączników.</w:t>
      </w:r>
    </w:p>
    <w:p w14:paraId="173C3951" w14:textId="77777777" w:rsidR="003D54CC" w:rsidRPr="00751031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Pr="00751031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2B4006C" w14:textId="33F99CEA" w:rsidR="00476A2B" w:rsidRPr="00751031" w:rsidRDefault="00476A2B" w:rsidP="00476A2B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 w:rsidRPr="00751031">
        <w:rPr>
          <w:b/>
          <w:bCs/>
          <w:lang w:eastAsia="pl-PL"/>
        </w:rPr>
        <w:t>Treści zapytań do treści SWZ wraz z wyjaśnieniami:</w:t>
      </w:r>
    </w:p>
    <w:p w14:paraId="01992CAF" w14:textId="77777777" w:rsidR="001B7D7F" w:rsidRPr="00751031" w:rsidRDefault="001B7D7F" w:rsidP="00E204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8676BB" w14:textId="30B80F8F" w:rsidR="00C84A01" w:rsidRPr="00C84A01" w:rsidRDefault="00981CF6" w:rsidP="00751031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 związku z rozbieżnościami między projektem aranżacji wnętrz oraz projektem architektury proszę o wskazanie w których pomieszczeniach należy wykonać sufity podwieszane oraz o podanie parametrów tych sufitów.</w:t>
      </w:r>
    </w:p>
    <w:p w14:paraId="7785C0FE" w14:textId="70F85056" w:rsidR="00C84A01" w:rsidRPr="00C84A01" w:rsidRDefault="00981CF6" w:rsidP="0075103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 projekcie zastosowano dwa rozwiązania sufitów:</w:t>
      </w:r>
    </w:p>
    <w:p w14:paraId="6149C10A" w14:textId="6A4886B5" w:rsidR="00C84A01" w:rsidRPr="00C84A01" w:rsidRDefault="00C84A01" w:rsidP="0075103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84A01">
        <w:rPr>
          <w:rFonts w:ascii="Times New Roman" w:hAnsi="Times New Roman" w:cs="Times New Roman"/>
          <w:sz w:val="24"/>
          <w:szCs w:val="24"/>
          <w14:ligatures w14:val="none"/>
        </w:rPr>
        <w:t>- sufit pełny wykonany w technologii STG</w:t>
      </w:r>
      <w:r w:rsid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657F84B5" w14:textId="7B64CACE" w:rsidR="00C84A01" w:rsidRPr="00C84A01" w:rsidRDefault="00C84A01" w:rsidP="0075103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- sufit modułowy 60x60 np. </w:t>
      </w:r>
      <w:proofErr w:type="spellStart"/>
      <w:r w:rsidRPr="00C84A01">
        <w:rPr>
          <w:rFonts w:ascii="Times New Roman" w:hAnsi="Times New Roman" w:cs="Times New Roman"/>
          <w:sz w:val="24"/>
          <w:szCs w:val="24"/>
          <w14:ligatures w14:val="none"/>
        </w:rPr>
        <w:t>Amstrong</w:t>
      </w:r>
      <w:proofErr w:type="spellEnd"/>
      <w:r w:rsid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3AE97E1B" w14:textId="64C5471B" w:rsidR="00C84A01" w:rsidRPr="00C84A01" w:rsidRDefault="00C84A01" w:rsidP="0075103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84A01">
        <w:rPr>
          <w:rFonts w:ascii="Times New Roman" w:hAnsi="Times New Roman" w:cs="Times New Roman"/>
          <w:sz w:val="24"/>
          <w:szCs w:val="24"/>
          <w14:ligatures w14:val="none"/>
        </w:rPr>
        <w:t>Wykonać zgodnie z projektem aranżacji</w:t>
      </w:r>
      <w:r w:rsid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2A979A7E" w14:textId="77777777" w:rsidR="00C84A01" w:rsidRPr="00C84A01" w:rsidRDefault="00C84A01" w:rsidP="00C84A0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50E8E98" w14:textId="2E605D6F" w:rsidR="00C84A01" w:rsidRPr="00C84A01" w:rsidRDefault="00751031" w:rsidP="00751031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: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o informację czy meble i wyposażenie (nie będące wyposażeniem sportowym, np. szafki w szatni, ramki dekoracyjne, rośliny) widoczne na wizualizacjach również stanowią część zamówienia i należy uwzględnić je w wycenie. Jeśli tak proszę o wskazanie modelu/producenta szafek w szatni. </w:t>
      </w:r>
    </w:p>
    <w:p w14:paraId="6A81273F" w14:textId="62EA97E4" w:rsidR="00C84A01" w:rsidRPr="00C84A01" w:rsidRDefault="00184FA2" w:rsidP="0075103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TAK, </w:t>
      </w:r>
      <w:hyperlink r:id="rId5" w:history="1">
        <w:r w:rsidR="00C84A01" w:rsidRPr="00C84A01">
          <w:rPr>
            <w:rFonts w:ascii="Times New Roman" w:hAnsi="Times New Roman" w:cs="Times New Roman"/>
            <w:sz w:val="24"/>
            <w:szCs w:val="24"/>
            <w:u w:val="single"/>
            <w14:ligatures w14:val="none"/>
          </w:rPr>
          <w:t>https://bakpol.pl/pl/szkolne-wysokosc-180-cm/450-su300-52-szafa-szkolna.html</w:t>
        </w:r>
      </w:hyperlink>
      <w:r w:rsidR="00751031">
        <w:rPr>
          <w:rFonts w:ascii="Times New Roman" w:hAnsi="Times New Roman" w:cs="Times New Roman"/>
          <w:sz w:val="24"/>
          <w:szCs w:val="24"/>
          <w:u w:val="single"/>
          <w14:ligatures w14:val="none"/>
        </w:rPr>
        <w:t xml:space="preserve"> </w:t>
      </w:r>
    </w:p>
    <w:p w14:paraId="77CB8768" w14:textId="77777777" w:rsidR="00C84A01" w:rsidRPr="00C84A01" w:rsidRDefault="00C84A01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61693B8" w14:textId="38AE8F61" w:rsidR="00C84A01" w:rsidRPr="00C84A01" w:rsidRDefault="00184FA2" w:rsidP="00751031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 o potwierdzenie, że pozycja przedmiaru 158 i 159 d.1.13 (konstrukcje stalowe – wiaty) dotyczy zadaszeń przy wyjściu na sale gimnastyczną. </w:t>
      </w:r>
    </w:p>
    <w:p w14:paraId="3B2DEC43" w14:textId="48CF4685" w:rsidR="00C84A01" w:rsidRDefault="00184FA2" w:rsidP="00751031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Tak</w:t>
      </w:r>
      <w:r w:rsidR="00751031" w:rsidRP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7D2D75E1" w14:textId="77777777" w:rsidR="00751031" w:rsidRPr="00C84A01" w:rsidRDefault="00751031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BCD87D3" w14:textId="7E9143C0" w:rsidR="00C84A01" w:rsidRPr="00C84A01" w:rsidRDefault="00184FA2" w:rsidP="00751031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 związku z rozbieżnościami proszę o informację czy balustrady należy wykonać również za trybunami (zgodnie z przedmiarem).</w:t>
      </w:r>
    </w:p>
    <w:p w14:paraId="46E0A06A" w14:textId="209131BD" w:rsidR="00C84A01" w:rsidRDefault="00184FA2" w:rsidP="00751031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Tak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63AD6481" w14:textId="77777777" w:rsidR="00751031" w:rsidRPr="00C84A01" w:rsidRDefault="00751031" w:rsidP="00751031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276D89A" w14:textId="4D820EF9" w:rsidR="00C84A01" w:rsidRPr="00C84A01" w:rsidRDefault="00184FA2" w:rsidP="00482A2F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751031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 związku z rozbieżnościami, proszę o informację czy balustrady należy wykonać zgodnie z projektem aranżacji wnętrz czy rzutami architektury.</w:t>
      </w:r>
    </w:p>
    <w:p w14:paraId="14605A79" w14:textId="52C5CBF4" w:rsidR="00C84A01" w:rsidRPr="00C84A01" w:rsidRDefault="00184FA2" w:rsidP="00482A2F">
      <w:pPr>
        <w:shd w:val="clear" w:color="auto" w:fill="FFFFFF"/>
        <w:suppressAutoHyphens/>
        <w:autoSpaceDN w:val="0"/>
        <w:spacing w:before="100" w:after="10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82A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Wyjaśnienie:</w:t>
      </w:r>
      <w:r w:rsidRPr="007510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</w:t>
      </w:r>
      <w:r w:rsidR="00C84A01" w:rsidRPr="00C84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ystępują dwa typu balustrad: </w:t>
      </w:r>
    </w:p>
    <w:p w14:paraId="4F7B9538" w14:textId="77777777" w:rsidR="00C84A01" w:rsidRPr="00C84A01" w:rsidRDefault="00C84A01" w:rsidP="00482A2F">
      <w:pPr>
        <w:shd w:val="clear" w:color="auto" w:fill="FFFFFF"/>
        <w:suppressAutoHyphens/>
        <w:autoSpaceDN w:val="0"/>
        <w:spacing w:before="100" w:after="10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4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balustrada samonośna szklana  o konstrukcji samonośnej – systemowa bez słupków, konstrukcja mocowania w specjalnym profilu aluminiowym lub stali nierdzewnej dopuszcza się rozwiązanie z pochwytem lub bez pochwytu . rys szczegółowy - Detal D-9 </w:t>
      </w:r>
    </w:p>
    <w:p w14:paraId="53186733" w14:textId="77777777" w:rsidR="00C84A01" w:rsidRPr="00C84A01" w:rsidRDefault="00C84A01" w:rsidP="00482A2F">
      <w:pPr>
        <w:shd w:val="clear" w:color="auto" w:fill="FFFFFF"/>
        <w:suppressAutoHyphens/>
        <w:autoSpaceDN w:val="0"/>
        <w:spacing w:before="100" w:after="10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4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Drugi typ balustrady  to balustrada typu prętowego ze stali nierdzewnej szczotkowanej.  Rysunek szczegółowy A-37A</w:t>
      </w:r>
    </w:p>
    <w:p w14:paraId="6A3BF1E8" w14:textId="77777777" w:rsidR="00C84A01" w:rsidRPr="00C84A01" w:rsidRDefault="00C84A01" w:rsidP="00482A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Występowanie balustrad- szklana  występuje na dolnym podeście trybun w pozostałych przypadkach występuje balustrada stalowa prętowa </w:t>
      </w:r>
    </w:p>
    <w:p w14:paraId="18BC3E14" w14:textId="77777777" w:rsidR="00C84A01" w:rsidRPr="00C84A01" w:rsidRDefault="00C84A01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8A65538" w14:textId="762664B6" w:rsidR="00C84A01" w:rsidRPr="00C84A01" w:rsidRDefault="00184FA2" w:rsidP="00482A2F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: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Według SWZ oraz opisu projektu budowlanego dot. zagospodarowania terenu projektuje się rozwiązania konstrukcyjne:</w:t>
      </w:r>
    </w:p>
    <w:p w14:paraId="701FF18D" w14:textId="77777777" w:rsidR="00C84A01" w:rsidRPr="00C84A01" w:rsidRDefault="00C84A01" w:rsidP="00482A2F">
      <w:pPr>
        <w:ind w:firstLine="142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84A01">
        <w:rPr>
          <w:rFonts w:ascii="Times New Roman" w:hAnsi="Times New Roman" w:cs="Times New Roman"/>
          <w:sz w:val="24"/>
          <w:szCs w:val="24"/>
          <w14:ligatures w14:val="none"/>
        </w:rPr>
        <w:t>Parking:</w:t>
      </w:r>
    </w:p>
    <w:p w14:paraId="14828E82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kostka betonowa kolor szary – 8 cm,</w:t>
      </w:r>
    </w:p>
    <w:p w14:paraId="6FA1D46F" w14:textId="77777777" w:rsidR="00C84A01" w:rsidRPr="00BC3060" w:rsidRDefault="00C84A01" w:rsidP="00BC3060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podsypka cementowo - piaskowa – 5 cm,</w:t>
      </w:r>
    </w:p>
    <w:p w14:paraId="2E5FA3E8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podbudowa z kruszywa łamanego stabilizowanego mechanicznie – 20 cm,</w:t>
      </w:r>
    </w:p>
    <w:p w14:paraId="261FBF3E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 xml:space="preserve">-              grunt stabilizowany cementem RM = 1,5 </w:t>
      </w:r>
      <w:proofErr w:type="spellStart"/>
      <w:r w:rsidRPr="00BC306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C3060">
        <w:rPr>
          <w:rFonts w:ascii="Times New Roman" w:hAnsi="Times New Roman" w:cs="Times New Roman"/>
          <w:sz w:val="24"/>
          <w:szCs w:val="24"/>
        </w:rPr>
        <w:t xml:space="preserve"> – 10cm.</w:t>
      </w:r>
    </w:p>
    <w:p w14:paraId="2AF87DB3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Droga manewrowa:</w:t>
      </w:r>
    </w:p>
    <w:p w14:paraId="19FAFD25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kostka betonowa kolor szary – 8 cm,</w:t>
      </w:r>
    </w:p>
    <w:p w14:paraId="4CCE21FF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podsypka cementowo - piaskowa – 5 cm,</w:t>
      </w:r>
    </w:p>
    <w:p w14:paraId="1AFB1E43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podbudowa z kruszywa łamanego stabilizowanego mechanicznie – 25 cm,</w:t>
      </w:r>
    </w:p>
    <w:p w14:paraId="2EC4B606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 xml:space="preserve">-              grunt stabilizowany cementem RM = 1,5 </w:t>
      </w:r>
      <w:proofErr w:type="spellStart"/>
      <w:r w:rsidRPr="00BC306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C3060">
        <w:rPr>
          <w:rFonts w:ascii="Times New Roman" w:hAnsi="Times New Roman" w:cs="Times New Roman"/>
          <w:sz w:val="24"/>
          <w:szCs w:val="24"/>
        </w:rPr>
        <w:t xml:space="preserve"> – 15cm.</w:t>
      </w:r>
    </w:p>
    <w:p w14:paraId="4B87DB2C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Chodniki i place:</w:t>
      </w:r>
    </w:p>
    <w:p w14:paraId="35EFFC67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kostka betonowa kolor szary – 6 cm,</w:t>
      </w:r>
    </w:p>
    <w:p w14:paraId="52B2D7F4" w14:textId="77777777" w:rsidR="00C84A01" w:rsidRPr="00BC3060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C3060">
        <w:rPr>
          <w:rFonts w:ascii="Times New Roman" w:hAnsi="Times New Roman" w:cs="Times New Roman"/>
          <w:sz w:val="24"/>
          <w:szCs w:val="24"/>
        </w:rPr>
        <w:t>-              podsypka cementowo - piaskowa – 5 cm,</w:t>
      </w:r>
    </w:p>
    <w:p w14:paraId="321391FE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 xml:space="preserve">-              grunt stabilizowany cementem RM = 1,5 </w:t>
      </w:r>
      <w:proofErr w:type="spellStart"/>
      <w:r w:rsidRPr="00A36F9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36F95">
        <w:rPr>
          <w:rFonts w:ascii="Times New Roman" w:hAnsi="Times New Roman" w:cs="Times New Roman"/>
          <w:sz w:val="24"/>
          <w:szCs w:val="24"/>
        </w:rPr>
        <w:t xml:space="preserve"> – 15cm.</w:t>
      </w:r>
    </w:p>
    <w:p w14:paraId="33D49BC2" w14:textId="77777777" w:rsidR="00C84A01" w:rsidRPr="00A36F95" w:rsidRDefault="00C84A01" w:rsidP="00BC30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Natomiast według zaktualizowanego przedmiaru:</w:t>
      </w:r>
    </w:p>
    <w:p w14:paraId="7E683D2F" w14:textId="077AEF4E" w:rsidR="00C84A01" w:rsidRPr="00A36F95" w:rsidRDefault="00C84A01" w:rsidP="00BC3060">
      <w:pPr>
        <w:pStyle w:val="Bezodstpw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  </w:t>
      </w:r>
      <w:r w:rsidR="00BC3060" w:rsidRPr="00A36F95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Parking:</w:t>
      </w:r>
    </w:p>
    <w:p w14:paraId="000040DE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-              Warstwy odsączające z piasku w korycie lub na całej szerokości drogi, wykonanie i  zagęszczanie mechaniczne grubość warstwy po zagęszczeniu 37 cm (poz. 243 d.1.16 przedmiaru),</w:t>
      </w:r>
    </w:p>
    <w:p w14:paraId="24C543D1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 xml:space="preserve">-              Stabilizacja podłoża cementem przy użyciu zespołu do stabilizacji - pospółka do </w:t>
      </w:r>
      <w:proofErr w:type="spellStart"/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Rm</w:t>
      </w:r>
      <w:proofErr w:type="spellEnd"/>
      <w:r w:rsidRPr="00A36F95">
        <w:rPr>
          <w:rFonts w:ascii="Times New Roman" w:hAnsi="Times New Roman" w:cs="Times New Roman"/>
          <w:sz w:val="24"/>
          <w:szCs w:val="24"/>
          <w14:ligatures w14:val="none"/>
        </w:rPr>
        <w:t xml:space="preserve">=2,5 </w:t>
      </w:r>
      <w:proofErr w:type="spellStart"/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MPa</w:t>
      </w:r>
      <w:proofErr w:type="spellEnd"/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, grubość warstwy po zagęszczeniu 10 cm (poz. 248 d.1.16 przedmiaru),</w:t>
      </w:r>
    </w:p>
    <w:p w14:paraId="3EC76120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-              Podbudowa z kruszywa łamanego - warstwa dolna o grubości po zagęszczeniu 20 cm (poz. 250 d.1.16 przedmiaru),</w:t>
      </w:r>
    </w:p>
    <w:p w14:paraId="68D21C0F" w14:textId="6D39A721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-              Nawierzchnie z kostki betonowej "POLBRUK" grubości 80 mm na podsypce piaskowej grubości 50 mm z wypełnieniem spoin piaskiem - zastosowanie zagęszczarki wibracyjnej (poz. 252 d.1.16 przedmiaru),</w:t>
      </w:r>
    </w:p>
    <w:p w14:paraId="5F8B5A45" w14:textId="77777777" w:rsidR="00C84A01" w:rsidRPr="00A36F95" w:rsidRDefault="00C84A01" w:rsidP="00BC30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Droga manewrowa:</w:t>
      </w:r>
    </w:p>
    <w:p w14:paraId="0012EC5A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-              Warstwy odsączające z piasku w korycie lub na całej szerokości drogi, wykonanie i zagęszczanie mechaniczne - grubość warstwy po zagęszczeniu 27 cm (poz. 242 d.1.16 przedmiaru),</w:t>
      </w:r>
    </w:p>
    <w:p w14:paraId="7101DFA8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 xml:space="preserve">-              Stabilizacja podłoża cementem przy użyciu zespołu do stabilizacji - pospółka do </w:t>
      </w:r>
      <w:proofErr w:type="spellStart"/>
      <w:r w:rsidRPr="00A36F95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A36F95">
        <w:rPr>
          <w:rFonts w:ascii="Times New Roman" w:hAnsi="Times New Roman" w:cs="Times New Roman"/>
          <w:sz w:val="24"/>
          <w:szCs w:val="24"/>
        </w:rPr>
        <w:t xml:space="preserve">=5 </w:t>
      </w:r>
      <w:proofErr w:type="spellStart"/>
      <w:r w:rsidRPr="00A36F9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36F95">
        <w:rPr>
          <w:rFonts w:ascii="Times New Roman" w:hAnsi="Times New Roman" w:cs="Times New Roman"/>
          <w:sz w:val="24"/>
          <w:szCs w:val="24"/>
        </w:rPr>
        <w:t>, grubość warstwy po zagęszczeniu 15 cm (poz. 249 d.1.16 przedmiaru),</w:t>
      </w:r>
    </w:p>
    <w:p w14:paraId="6FEE1B41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>-              Podbudowa z kruszywa łamanego - warstwa dolna o grubości po zagęszczeniu 25 cm (poz. 251 d.1.16 przedmiaru),</w:t>
      </w:r>
    </w:p>
    <w:p w14:paraId="1F42EF02" w14:textId="57CD7E2B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-              Nawierzchnie z kostki betonowej "POLBRUK" grubości 80 mm na podsypce piaskowej grubości 50 mm z wypełnieniem spoin piaskiem - zastosowanie zagęszczarki wibracyjnej (poz. 252 d.1.16 przedmiaru),</w:t>
      </w:r>
    </w:p>
    <w:p w14:paraId="7A04C67B" w14:textId="77777777" w:rsidR="00482A2F" w:rsidRPr="00A36F95" w:rsidRDefault="00482A2F" w:rsidP="00BC30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D7E5DC" w14:textId="77777777" w:rsidR="00C84A01" w:rsidRPr="00A36F95" w:rsidRDefault="00C84A01" w:rsidP="00A36F9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Chodniki:</w:t>
      </w:r>
    </w:p>
    <w:p w14:paraId="269A035D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-              Warstwy odsączające z piasku w korycie lub na całej szerokości drogi, wykonanie i zagęszczanie mechaniczne - grubość warstwy po zagęszczeniu 54 cm (poz. 244 d.1.16 przedmiaru),</w:t>
      </w:r>
    </w:p>
    <w:p w14:paraId="7D7FC379" w14:textId="77777777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 xml:space="preserve">-              Stabilizacja podłoża cementem przy użyciu zespołu do stabilizacji - pospółka do </w:t>
      </w:r>
      <w:proofErr w:type="spellStart"/>
      <w:r w:rsidRPr="00A36F95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A36F95">
        <w:rPr>
          <w:rFonts w:ascii="Times New Roman" w:hAnsi="Times New Roman" w:cs="Times New Roman"/>
          <w:sz w:val="24"/>
          <w:szCs w:val="24"/>
        </w:rPr>
        <w:t xml:space="preserve">=5 </w:t>
      </w:r>
      <w:proofErr w:type="spellStart"/>
      <w:r w:rsidRPr="00A36F9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36F95">
        <w:rPr>
          <w:rFonts w:ascii="Times New Roman" w:hAnsi="Times New Roman" w:cs="Times New Roman"/>
          <w:sz w:val="24"/>
          <w:szCs w:val="24"/>
        </w:rPr>
        <w:t>, grubość warstwy po zagęszczeniu 15 cm (poz. 249 d.1.16 przedmiaru),</w:t>
      </w:r>
    </w:p>
    <w:p w14:paraId="6E73231A" w14:textId="243F4B81" w:rsidR="00C84A01" w:rsidRPr="00A36F95" w:rsidRDefault="00C84A01" w:rsidP="00BC306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-              Chodniki z kostki betonowej "POLBRUK" grubości 60 mm typu 40 na podsypce piaskowej grubości 50 mm z wypełnieniem spoin piaskiem - zastosowanie zagęszczarki wibracyjnej (poz. 253 d.1.16 przedmiaru),</w:t>
      </w:r>
    </w:p>
    <w:p w14:paraId="52169FB8" w14:textId="77777777" w:rsidR="00C84A01" w:rsidRPr="00A36F95" w:rsidRDefault="00C84A01" w:rsidP="00BC30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6F95">
        <w:rPr>
          <w:rFonts w:ascii="Times New Roman" w:hAnsi="Times New Roman" w:cs="Times New Roman"/>
          <w:sz w:val="24"/>
          <w:szCs w:val="24"/>
        </w:rPr>
        <w:t>Prosimy o wyjaśnienie jaką konstrukcję należy wykonać w ramach inwestycji oraz o ewentualne poprawienie przedmiaru / projektu.</w:t>
      </w:r>
    </w:p>
    <w:p w14:paraId="48FA38AD" w14:textId="2B406BC1" w:rsidR="00C84A01" w:rsidRPr="00C84A01" w:rsidRDefault="00184FA2" w:rsidP="00482A2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36F95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A36F95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Wykonać zgodnie z projektem</w:t>
      </w:r>
      <w:r w:rsidR="00482A2F" w:rsidRPr="00A36F95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425D0EBA" w14:textId="77777777" w:rsidR="00C84A01" w:rsidRPr="00C84A01" w:rsidRDefault="00C84A01" w:rsidP="00482A2F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70AD329" w14:textId="3C9112DF" w:rsidR="00C84A01" w:rsidRPr="00C84A01" w:rsidRDefault="00184FA2" w:rsidP="00482A2F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Według rysunków architektury w łaźniach mają zostać zamontowane zasłony, natomiast według rysunków i wizualizacji aranżacji wnętrz front ma zostać wykonany jako HPL. Proszę o informację, którą wersje należy przyjąć do wyceny. </w:t>
      </w:r>
    </w:p>
    <w:p w14:paraId="45537A5A" w14:textId="267094D2" w:rsidR="00C84A01" w:rsidRPr="00C84A01" w:rsidRDefault="00184FA2" w:rsidP="00482A2F">
      <w:pPr>
        <w:ind w:firstLine="142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Należy przyjąć HPL, kolorystykę uzgodnić z Inwestorem</w:t>
      </w:r>
    </w:p>
    <w:p w14:paraId="2E8999DA" w14:textId="77777777" w:rsidR="00C84A01" w:rsidRPr="00C84A01" w:rsidRDefault="00C84A01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FDFFAC9" w14:textId="638F54DD" w:rsidR="00C84A01" w:rsidRPr="00C84A01" w:rsidRDefault="00166AE2" w:rsidP="00A36F95">
      <w:pPr>
        <w:numPr>
          <w:ilvl w:val="0"/>
          <w:numId w:val="13"/>
        </w:num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o wskazanie wymiarów blatów pod umywalki widocznych na wizualizacjach. </w:t>
      </w:r>
    </w:p>
    <w:p w14:paraId="7EA4F2DE" w14:textId="3C8A3976" w:rsidR="00C84A01" w:rsidRPr="00C84A01" w:rsidRDefault="00166AE2" w:rsidP="00A36F95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BLATY ORAZ LUSTRA WYMIARY SĄ PODANE W ZAŁĄCZONYM LINKU.</w:t>
      </w:r>
    </w:p>
    <w:p w14:paraId="1906269D" w14:textId="5F091047" w:rsidR="00C84A01" w:rsidRDefault="00000000" w:rsidP="00A36F95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hyperlink r:id="rId6" w:history="1">
        <w:r w:rsidR="00A36F95" w:rsidRPr="00C84A01">
          <w:rPr>
            <w:rStyle w:val="Hipercze"/>
            <w:rFonts w:ascii="Times New Roman" w:hAnsi="Times New Roman" w:cs="Times New Roman"/>
            <w:sz w:val="24"/>
            <w:szCs w:val="24"/>
            <w14:ligatures w14:val="none"/>
          </w:rPr>
          <w:t>https://drive.google.com/drive/folders/1VQ_svAmUZCSZUGkVjWLHAezxMJv95dWQ?usp=sharing</w:t>
        </w:r>
      </w:hyperlink>
    </w:p>
    <w:p w14:paraId="4AFFCC09" w14:textId="77777777" w:rsidR="00A36F95" w:rsidRPr="00C84A01" w:rsidRDefault="00A36F95" w:rsidP="00A36F95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C04012C" w14:textId="7CAC5894" w:rsidR="00C84A01" w:rsidRPr="00C84A01" w:rsidRDefault="00166AE2" w:rsidP="00192982">
      <w:pPr>
        <w:numPr>
          <w:ilvl w:val="0"/>
          <w:numId w:val="13"/>
        </w:num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o udostępnienie opracowania połączenia studni rozprężnej ze studnią kanalizacji, bądź potwierdzenie, że zakres ten nie jest objęty zakresem wyceny. </w:t>
      </w:r>
    </w:p>
    <w:p w14:paraId="60ADA7EF" w14:textId="4BF6674D" w:rsidR="00C84A01" w:rsidRDefault="00166AE2" w:rsidP="00192982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Poza zakresem</w:t>
      </w:r>
      <w:r w:rsidR="00482A2F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7955B211" w14:textId="77777777" w:rsidR="00482A2F" w:rsidRPr="00C84A01" w:rsidRDefault="00482A2F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83C7911" w14:textId="678E07C6" w:rsidR="00C84A01" w:rsidRPr="00C84A01" w:rsidRDefault="00166AE2" w:rsidP="00192982">
      <w:pPr>
        <w:numPr>
          <w:ilvl w:val="0"/>
          <w:numId w:val="13"/>
        </w:numPr>
        <w:autoSpaceDE w:val="0"/>
        <w:autoSpaceDN w:val="0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482A2F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Wykonawca wnosi o potwierdzenie, że Wykonawcy zostanie jednorazowo przekazany cały</w:t>
      </w:r>
      <w:r w:rsidR="00482A2F" w:rsidRPr="00482A2F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teren budowy, obejmujący wszystkie niezbędne działki, na których zgodnie z decyzją</w:t>
      </w:r>
      <w:r w:rsidR="00482A2F" w:rsidRPr="00482A2F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administracyjną przewidziano prowadzenie robót drogowych, a ewentualny koszt zajęcia</w:t>
      </w:r>
      <w:r w:rsidR="00482A2F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pasa drogowego nie obciąży Wykonawcy.</w:t>
      </w:r>
    </w:p>
    <w:p w14:paraId="2A0737BE" w14:textId="6E9794AD" w:rsidR="00C84A01" w:rsidRDefault="00166AE2" w:rsidP="00192982">
      <w:pPr>
        <w:ind w:firstLine="142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482A2F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Potwierdzam</w:t>
      </w:r>
    </w:p>
    <w:p w14:paraId="682F56E6" w14:textId="77777777" w:rsidR="00192982" w:rsidRPr="00C84A01" w:rsidRDefault="00192982" w:rsidP="00192982">
      <w:pPr>
        <w:pStyle w:val="Bezodstpw"/>
      </w:pPr>
    </w:p>
    <w:p w14:paraId="3569918A" w14:textId="42E029D6" w:rsidR="00C84A01" w:rsidRPr="00192982" w:rsidRDefault="00166AE2" w:rsidP="00192982">
      <w:pPr>
        <w:pStyle w:val="Bezodstpw"/>
        <w:numPr>
          <w:ilvl w:val="0"/>
          <w:numId w:val="13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Zapytanie:</w:t>
      </w:r>
      <w:r w:rsidRPr="00192982">
        <w:rPr>
          <w:rFonts w:ascii="Times New Roman" w:hAnsi="Times New Roman" w:cs="Times New Roman"/>
          <w:sz w:val="24"/>
          <w:szCs w:val="24"/>
        </w:rPr>
        <w:t xml:space="preserve"> </w:t>
      </w:r>
      <w:r w:rsidR="00C84A01" w:rsidRPr="00192982">
        <w:rPr>
          <w:rFonts w:ascii="Times New Roman" w:hAnsi="Times New Roman" w:cs="Times New Roman"/>
          <w:sz w:val="24"/>
          <w:szCs w:val="24"/>
        </w:rPr>
        <w:t>Wykonawca wnosi o potwierdzenie, że Zamawiający dysponuje wszelkimi wymaganymi</w:t>
      </w:r>
      <w:r w:rsidR="00192982" w:rsidRPr="00192982">
        <w:rPr>
          <w:rFonts w:ascii="Times New Roman" w:hAnsi="Times New Roman" w:cs="Times New Roman"/>
          <w:sz w:val="24"/>
          <w:szCs w:val="24"/>
        </w:rPr>
        <w:t xml:space="preserve"> </w:t>
      </w:r>
      <w:r w:rsidR="00C84A01" w:rsidRPr="00192982">
        <w:rPr>
          <w:rFonts w:ascii="Times New Roman" w:hAnsi="Times New Roman" w:cs="Times New Roman"/>
          <w:sz w:val="24"/>
          <w:szCs w:val="24"/>
        </w:rPr>
        <w:t>prawem decyzjami administracyjnymi oraz uzgodnieniami potrzebnymi w celu wykonania</w:t>
      </w:r>
      <w:r w:rsidR="00192982" w:rsidRPr="00192982">
        <w:rPr>
          <w:rFonts w:ascii="Times New Roman" w:hAnsi="Times New Roman" w:cs="Times New Roman"/>
          <w:sz w:val="24"/>
          <w:szCs w:val="24"/>
        </w:rPr>
        <w:t xml:space="preserve"> </w:t>
      </w:r>
      <w:r w:rsidR="00C84A01" w:rsidRPr="00192982">
        <w:rPr>
          <w:rFonts w:ascii="Times New Roman" w:hAnsi="Times New Roman" w:cs="Times New Roman"/>
          <w:sz w:val="24"/>
          <w:szCs w:val="24"/>
        </w:rPr>
        <w:t>zamówienia, które zachowują ważność na okres wykonywania zadania, a skutki</w:t>
      </w:r>
    </w:p>
    <w:p w14:paraId="6B4FEB70" w14:textId="77777777" w:rsidR="00192982" w:rsidRPr="00192982" w:rsidRDefault="00C84A01" w:rsidP="00192982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ewentualnych braków nie obciążają Wykonawcy oraz zostaną uzupełnione przez</w:t>
      </w:r>
      <w:r w:rsidR="00192982" w:rsidRPr="00192982">
        <w:rPr>
          <w:rFonts w:ascii="Times New Roman" w:hAnsi="Times New Roman" w:cs="Times New Roman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Zamawiającego.</w:t>
      </w:r>
    </w:p>
    <w:p w14:paraId="1A5BEB70" w14:textId="3D18610C" w:rsidR="00C84A01" w:rsidRPr="00192982" w:rsidRDefault="00166AE2" w:rsidP="00192982">
      <w:pPr>
        <w:pStyle w:val="Bezodstpw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192982">
        <w:rPr>
          <w:rFonts w:ascii="Times New Roman" w:hAnsi="Times New Roman" w:cs="Times New Roman"/>
          <w:sz w:val="24"/>
          <w:szCs w:val="24"/>
        </w:rPr>
        <w:t xml:space="preserve"> </w:t>
      </w:r>
      <w:r w:rsidR="00C84A01" w:rsidRPr="00192982">
        <w:rPr>
          <w:rFonts w:ascii="Times New Roman" w:hAnsi="Times New Roman" w:cs="Times New Roman"/>
          <w:sz w:val="24"/>
          <w:szCs w:val="24"/>
        </w:rPr>
        <w:t>Potwierdzam</w:t>
      </w:r>
    </w:p>
    <w:p w14:paraId="1FAB2233" w14:textId="77777777" w:rsidR="00192982" w:rsidRPr="00C84A01" w:rsidRDefault="00192982" w:rsidP="00192982">
      <w:pPr>
        <w:pStyle w:val="Bezodstpw"/>
      </w:pPr>
    </w:p>
    <w:p w14:paraId="5363F9E2" w14:textId="5944C9F0" w:rsidR="00C84A01" w:rsidRPr="00C84A01" w:rsidRDefault="00166AE2" w:rsidP="00192982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Na wizualizacja aranżacji widoczne są żaluzje w oknach, proszę o informację czy należy je uwzględnić w wycenie.</w:t>
      </w:r>
    </w:p>
    <w:p w14:paraId="3D7636E8" w14:textId="5E939E32" w:rsidR="00C84A01" w:rsidRDefault="00166AE2" w:rsidP="00192982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Tak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066B609F" w14:textId="77777777" w:rsidR="00192982" w:rsidRPr="00C84A01" w:rsidRDefault="00192982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B253A05" w14:textId="28E7F1D4" w:rsidR="00C84A01" w:rsidRPr="00C84A01" w:rsidRDefault="00166AE2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Podczas wizji lokalnej można zauważyć uszkodzenia stolarki między innymi w postaci zabrudzeń szyb oraz zniekształceń skrzydeł drzwiowych. Proszę o informację czy należy uwzględnić wymianę zamontowanej stolarki, jeśli tak to w jakim stopniu. </w:t>
      </w:r>
    </w:p>
    <w:p w14:paraId="5E2FC68E" w14:textId="29E2608D" w:rsidR="00C84A01" w:rsidRDefault="00166AE2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Proszę o wskazanie stolarki która jest uszkodzona.</w:t>
      </w:r>
    </w:p>
    <w:p w14:paraId="33592744" w14:textId="77777777" w:rsidR="00192982" w:rsidRPr="00C84A01" w:rsidRDefault="00192982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9E10F6C" w14:textId="3440CE95" w:rsidR="00C84A01" w:rsidRPr="00C84A01" w:rsidRDefault="00166AE2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Według udostępnionego przedmiaru należy wykonać stopy ST7 i ST6, znajdujące się częściowo w bryle istniejącego budynku. Proszę o potwierdzenie że zakres ten nie został jeszcze wykonany i że jest objęty zakresem wyceny. </w:t>
      </w:r>
    </w:p>
    <w:p w14:paraId="7A199A44" w14:textId="7E44232E" w:rsidR="00C84A01" w:rsidRDefault="00166AE2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Potwierdzam zakres tych prac należy wykonać</w:t>
      </w:r>
      <w:r w:rsidR="00192982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753BDEDF" w14:textId="77777777" w:rsidR="00192982" w:rsidRPr="00C84A01" w:rsidRDefault="00192982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3402275" w14:textId="1101A1A4" w:rsidR="00C84A01" w:rsidRPr="00C84A01" w:rsidRDefault="00166AE2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o informację czy w ofercie należy uwzględnić częściową wymianę wełny mineralnej izolacji dachu Sali gimnastycznej. </w:t>
      </w:r>
    </w:p>
    <w:p w14:paraId="0E76B0CF" w14:textId="14E1FD83" w:rsidR="00C84A01" w:rsidRDefault="00166AE2" w:rsidP="00E4399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Tak w przypadku stwierdzenia iż zainstalowane elementy nie spełniają warunków jakościowych</w:t>
      </w:r>
      <w:r w:rsidR="00192982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42BBE2D0" w14:textId="77777777" w:rsidR="00192982" w:rsidRPr="00C84A01" w:rsidRDefault="00192982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A69A18E" w14:textId="2BEC1065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Według zaawansowanie robót fundamenty wykonane są w 100%, jednak według przedmiaru należy wykonać stopy ST7 2 sztuki oraz ST6 5 sztuk.</w:t>
      </w:r>
    </w:p>
    <w:p w14:paraId="4167B2CE" w14:textId="5C648898" w:rsidR="00C84A01" w:rsidRDefault="00391C31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Potwierdzam stopy należy wykonać.</w:t>
      </w:r>
    </w:p>
    <w:p w14:paraId="3CF43B8E" w14:textId="77777777" w:rsidR="00192982" w:rsidRPr="00C84A01" w:rsidRDefault="00192982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2436A2B" w14:textId="563D61A6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92982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Według udostępnionego przedmiaru należy wykonać stopy ST7 i ST6, znajdujące się częściowo w bryle istniejącego budynku. Proszę o potwierdzenie że zakres ten nie został jeszcze wykonany i że jest objęty zakresem wyceny. </w:t>
      </w:r>
    </w:p>
    <w:p w14:paraId="2F4CCB97" w14:textId="4933FFBC" w:rsidR="00C84A01" w:rsidRDefault="00391C31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Potwierdzam zakres tych prac należy wykonać</w:t>
      </w:r>
      <w:r w:rsidR="00E43998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30187CB0" w14:textId="77777777" w:rsidR="00E43998" w:rsidRPr="00C84A01" w:rsidRDefault="00E43998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02B1CC6" w14:textId="3C3063D7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Według pozycji 32 przedmiaru należy wykonać 37 m2 ścian murowanych zewnętrznych i nośnych. Prosimy o wskazanie w projekcie jaki element obejmuje ta pozycja. </w:t>
      </w:r>
    </w:p>
    <w:p w14:paraId="00FBA543" w14:textId="2B674E15" w:rsidR="00C84A01" w:rsidRDefault="00391C31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Proszę pominąć w wycenie</w:t>
      </w:r>
      <w:r w:rsidR="00E43998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57DFCC45" w14:textId="77777777" w:rsidR="00E43998" w:rsidRPr="00C84A01" w:rsidRDefault="00E43998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0FF99D6" w14:textId="0F759FF9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: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Według przeprowadzonej wizji lokalnej połączenie ścian z rdzeniami nie jest szczelne.  Prosimy o podanie sposobu uszczelnienia styku ścian murowanych z rdzeniami.</w:t>
      </w:r>
    </w:p>
    <w:p w14:paraId="78BD7DCF" w14:textId="34F788F3" w:rsidR="00C84A01" w:rsidRDefault="00391C31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Pianka rozprężna.</w:t>
      </w:r>
    </w:p>
    <w:p w14:paraId="4F8AF7E7" w14:textId="77777777" w:rsidR="00E43998" w:rsidRPr="00C84A01" w:rsidRDefault="00E43998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890560D" w14:textId="46DE8F7C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Prosimy o podanie rozwiązania konstrukcyjnego wykonania zabudowy nad stolarką ścian szczytowych sali gimnastycznej. </w:t>
      </w:r>
    </w:p>
    <w:p w14:paraId="74420145" w14:textId="21553010" w:rsidR="00C84A01" w:rsidRDefault="00391C31" w:rsidP="00E43998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Wykonać zgodnie z detalem stanowiącym integralną część dokumentacji</w:t>
      </w:r>
      <w:r w:rsidR="00E43998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0F09BD22" w14:textId="77777777" w:rsidR="00E43998" w:rsidRPr="00C84A01" w:rsidRDefault="00E43998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23379806" w14:textId="70B20115" w:rsidR="00C84A01" w:rsidRPr="00C84A01" w:rsidRDefault="00391C31" w:rsidP="00E43998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Proszę o podanie konstrukcji sufitu podwieszanego na hali sportowej. </w:t>
      </w:r>
      <w:r w:rsidR="009B11F4">
        <w:rPr>
          <w:rFonts w:ascii="Times New Roman" w:hAnsi="Times New Roman" w:cs="Times New Roman"/>
          <w:sz w:val="24"/>
          <w:szCs w:val="24"/>
          <w14:ligatures w14:val="none"/>
        </w:rPr>
        <w:br/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 xml:space="preserve">W przypadku rozbieżności zastosowanego materiału z projektem proszę o informację który system ma zostać wykonany i uwzględniony w ofercie. </w:t>
      </w:r>
    </w:p>
    <w:p w14:paraId="26CFDDA5" w14:textId="71956486" w:rsidR="00C84A01" w:rsidRDefault="00391C31" w:rsidP="00E4399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Wykonać sufit zgodnie z opinią akustyczną. Zamawiający dopuszcza rozwiązanie równorzędne o nie gorszych parametrach.</w:t>
      </w:r>
    </w:p>
    <w:p w14:paraId="18F083CD" w14:textId="77777777" w:rsidR="00E43998" w:rsidRPr="00C84A01" w:rsidRDefault="00E43998" w:rsidP="00981CF6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F76D704" w14:textId="47FC94BF" w:rsidR="00C84A01" w:rsidRPr="00233BF7" w:rsidRDefault="00391C31" w:rsidP="00E43998">
      <w:pPr>
        <w:numPr>
          <w:ilvl w:val="0"/>
          <w:numId w:val="13"/>
        </w:numPr>
        <w:ind w:left="142" w:hanging="426"/>
        <w:contextualSpacing/>
        <w:rPr>
          <w:rFonts w:ascii="Times New Roman" w:hAnsi="Times New Roman" w:cs="Times New Roman"/>
          <w:sz w:val="24"/>
          <w:szCs w:val="24"/>
          <w14:ligatures w14:val="none"/>
        </w:rPr>
      </w:pPr>
      <w:r w:rsidRPr="00233BF7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 w:rsidRPr="00233BF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233BF7">
        <w:rPr>
          <w:rFonts w:ascii="Times New Roman" w:hAnsi="Times New Roman" w:cs="Times New Roman"/>
          <w:sz w:val="24"/>
          <w:szCs w:val="24"/>
          <w14:ligatures w14:val="none"/>
        </w:rPr>
        <w:t>Prosimy o podanie hierarchii ważności dokumentów.</w:t>
      </w:r>
    </w:p>
    <w:p w14:paraId="5D236049" w14:textId="4263A07F" w:rsidR="00C84A01" w:rsidRPr="00233BF7" w:rsidRDefault="00233BF7" w:rsidP="00981CF6">
      <w:pPr>
        <w:contextualSpacing/>
        <w:rPr>
          <w:rFonts w:ascii="Times New Roman" w:hAnsi="Times New Roman" w:cs="Times New Roman"/>
          <w:sz w:val="24"/>
          <w:szCs w:val="24"/>
          <w14:ligatures w14:val="none"/>
        </w:rPr>
      </w:pPr>
      <w:r w:rsidRPr="00233B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F9536" wp14:editId="59143BE2">
                <wp:simplePos x="0" y="0"/>
                <wp:positionH relativeFrom="column">
                  <wp:posOffset>1828800</wp:posOffset>
                </wp:positionH>
                <wp:positionV relativeFrom="paragraph">
                  <wp:posOffset>268478</wp:posOffset>
                </wp:positionV>
                <wp:extent cx="182880" cy="0"/>
                <wp:effectExtent l="0" t="76200" r="26670" b="95250"/>
                <wp:wrapNone/>
                <wp:docPr id="2142036646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7A1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in;margin-top:21.15pt;width:14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 w:rsidR="00754D5F" w:rsidRPr="00233B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8A79D" wp14:editId="705F98F9">
                <wp:simplePos x="0" y="0"/>
                <wp:positionH relativeFrom="column">
                  <wp:posOffset>3767328</wp:posOffset>
                </wp:positionH>
                <wp:positionV relativeFrom="paragraph">
                  <wp:posOffset>101194</wp:posOffset>
                </wp:positionV>
                <wp:extent cx="182880" cy="0"/>
                <wp:effectExtent l="0" t="76200" r="26670" b="95250"/>
                <wp:wrapNone/>
                <wp:docPr id="331818859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A396" id="Łącznik prosty ze strzałką 1" o:spid="_x0000_s1026" type="#_x0000_t32" style="position:absolute;margin-left:296.65pt;margin-top:7.95pt;width:1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 w:rsidR="00754D5F" w:rsidRPr="00233B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F2583" wp14:editId="12963265">
                <wp:simplePos x="0" y="0"/>
                <wp:positionH relativeFrom="column">
                  <wp:posOffset>841223</wp:posOffset>
                </wp:positionH>
                <wp:positionV relativeFrom="paragraph">
                  <wp:posOffset>98730</wp:posOffset>
                </wp:positionV>
                <wp:extent cx="182880" cy="0"/>
                <wp:effectExtent l="0" t="76200" r="26670" b="95250"/>
                <wp:wrapNone/>
                <wp:docPr id="1953986178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29282" id="Łącznik prosty ze strzałką 1" o:spid="_x0000_s1026" type="#_x0000_t32" style="position:absolute;margin-left:66.25pt;margin-top:7.75pt;width:1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  <w:r w:rsidR="00754D5F" w:rsidRPr="00233BF7">
        <w:rPr>
          <w:rFonts w:ascii="Times New Roman" w:hAnsi="Times New Roman" w:cs="Times New Roman"/>
          <w:sz w:val="24"/>
          <w:szCs w:val="24"/>
          <w14:ligatures w14:val="none"/>
        </w:rPr>
        <w:t>Wyjaśnienie:         umowa z wykonawcą wraz z złącznikami         specyfikacja warunków zamówienia z załącznikami</w:t>
      </w:r>
      <w:r w:rsidRPr="00233BF7">
        <w:rPr>
          <w:rFonts w:ascii="Times New Roman" w:hAnsi="Times New Roman" w:cs="Times New Roman"/>
          <w:sz w:val="24"/>
          <w:szCs w:val="24"/>
          <w14:ligatures w14:val="none"/>
        </w:rPr>
        <w:t xml:space="preserve">            </w:t>
      </w:r>
      <w:r w:rsidR="00754D5F" w:rsidRPr="00233BF7">
        <w:rPr>
          <w:rFonts w:ascii="Times New Roman" w:hAnsi="Times New Roman" w:cs="Times New Roman"/>
          <w:sz w:val="24"/>
          <w:szCs w:val="24"/>
          <w14:ligatures w14:val="none"/>
        </w:rPr>
        <w:t xml:space="preserve">pozostałe </w:t>
      </w:r>
      <w:r w:rsidRPr="00233BF7">
        <w:rPr>
          <w:rFonts w:ascii="Times New Roman" w:hAnsi="Times New Roman" w:cs="Times New Roman"/>
          <w:sz w:val="24"/>
          <w:szCs w:val="24"/>
          <w14:ligatures w14:val="none"/>
        </w:rPr>
        <w:t>dokumenty.</w:t>
      </w:r>
    </w:p>
    <w:p w14:paraId="4E4197A1" w14:textId="77777777" w:rsidR="00E43998" w:rsidRPr="00C84A01" w:rsidRDefault="00E43998" w:rsidP="00981CF6">
      <w:pPr>
        <w:contextualSpacing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131B453" w14:textId="310D8082" w:rsidR="00C84A01" w:rsidRPr="00C84A01" w:rsidRDefault="00391C31" w:rsidP="009B11F4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lastRenderedPageBreak/>
        <w:t>Zapytanie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: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Dot. pozycji 75 d.1.6 przedmiaru „Obicie ścian płytami fermacell obustronnie”. Prosimy o informację czy między płytami ma się znajdować wełna. Jeżeli tak to prosimy o podanie rodzaju wełny.</w:t>
      </w:r>
    </w:p>
    <w:p w14:paraId="5ADFABE4" w14:textId="351172C0" w:rsidR="00C84A01" w:rsidRDefault="00391C31" w:rsidP="009B11F4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E43998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Tak wełna skalna gr. 10cm zgodnie z detalem D-10</w:t>
      </w:r>
      <w:r w:rsidR="00E43998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3CB3A5D4" w14:textId="77777777" w:rsidR="00E43998" w:rsidRPr="00C84A01" w:rsidRDefault="00E43998" w:rsidP="009B11F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51D23E91" w14:textId="2BE627DF" w:rsidR="00C84A01" w:rsidRPr="00C84A01" w:rsidRDefault="00E43998" w:rsidP="009B11F4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9B11F4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Według pozycji 75 d.1.6 przedmiaru „Obicie ścian płytami fermacell obustronnie” założono, że zostało wykonane około 70% stelażu. Prosimy o podanie producenta ww. stelażu</w:t>
      </w:r>
    </w:p>
    <w:p w14:paraId="09B71A5E" w14:textId="614FFCC7" w:rsidR="00C84A01" w:rsidRDefault="00E43998" w:rsidP="009B11F4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9B11F4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Zalecana wizja lokalna celem weryfikacji  - NORDGIS</w:t>
      </w:r>
    </w:p>
    <w:p w14:paraId="6D9E8958" w14:textId="77777777" w:rsidR="009B11F4" w:rsidRPr="00C84A01" w:rsidRDefault="009B11F4" w:rsidP="009B11F4">
      <w:pPr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07B4BE2" w14:textId="73EB1E78" w:rsidR="00C84A01" w:rsidRPr="00C84A01" w:rsidRDefault="00E43998" w:rsidP="009B11F4">
      <w:pPr>
        <w:numPr>
          <w:ilvl w:val="0"/>
          <w:numId w:val="13"/>
        </w:numPr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9B11F4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Zapytanie: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Według pozycji 75 d.1.6 przedmiaru „Obicie ścian płytami fermacell obustronnie” założono, że zostało wykonane około 70% stelażu, natomiast według rys. „Rzut piętra – inwentaryzacja” stelaże pod G-K należy zdemontować. Prosimy o wskazanie miejsc, w których znajdują się wykonane stelaże.</w:t>
      </w:r>
    </w:p>
    <w:p w14:paraId="79C0B438" w14:textId="51E52A38" w:rsidR="00981CF6" w:rsidRPr="00751031" w:rsidRDefault="009B11F4" w:rsidP="009B11F4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9B11F4"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Wyjaśnienie: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84A01" w:rsidRPr="00C84A01">
        <w:rPr>
          <w:rFonts w:ascii="Times New Roman" w:hAnsi="Times New Roman" w:cs="Times New Roman"/>
          <w:sz w:val="24"/>
          <w:szCs w:val="24"/>
          <w14:ligatures w14:val="none"/>
        </w:rPr>
        <w:t>Informacja odnosi się do ścian działowych I piętra. Zalecana wizja lokalna</w:t>
      </w:r>
    </w:p>
    <w:p w14:paraId="17AB3FC7" w14:textId="4227826B" w:rsidR="00C84A01" w:rsidRPr="00751031" w:rsidRDefault="00981CF6" w:rsidP="009B11F4">
      <w:pPr>
        <w:pStyle w:val="Akapitzlist"/>
        <w:numPr>
          <w:ilvl w:val="0"/>
          <w:numId w:val="13"/>
        </w:numPr>
        <w:ind w:left="142" w:hanging="426"/>
        <w:jc w:val="both"/>
      </w:pPr>
      <w:r w:rsidRPr="009B11F4">
        <w:rPr>
          <w:b/>
          <w:bCs/>
          <w:u w:val="single"/>
        </w:rPr>
        <w:t>Zapytanie:</w:t>
      </w:r>
      <w:r w:rsidRPr="00751031">
        <w:t xml:space="preserve"> </w:t>
      </w:r>
      <w:r w:rsidR="00C84A01" w:rsidRPr="00751031">
        <w:t>Według poz. 255 d.1.16 przedmiaru „Wykonanie trawników dywanowych siewem na gruncie kat. I-II z nawożeniem” należy wykonać 2 562,18m2 trawników dywanowych. Prosimy o wskazanie miejsc w których należy wykonać trawnik lub o potwierdzenie ilości m2 z przedmiaru.</w:t>
      </w:r>
    </w:p>
    <w:p w14:paraId="4C43EB65" w14:textId="55BACFCE" w:rsidR="00C84A01" w:rsidRPr="00751031" w:rsidRDefault="00391C31" w:rsidP="009B11F4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11F4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Wyjaśnienie: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C84A01" w:rsidRPr="00751031">
        <w:rPr>
          <w:rFonts w:ascii="Times New Roman" w:hAnsi="Times New Roman" w:cs="Times New Roman"/>
          <w:sz w:val="24"/>
          <w:szCs w:val="24"/>
        </w:rPr>
        <w:t>Wykonać zgodnie z Planem Zagospodarowania Terenu.</w:t>
      </w:r>
    </w:p>
    <w:p w14:paraId="0949D661" w14:textId="77777777" w:rsidR="009B11F4" w:rsidRDefault="009B11F4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462E5" w14:textId="2B918937" w:rsidR="007E2335" w:rsidRPr="00751031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Pr="00751031" w:rsidRDefault="00DB7773" w:rsidP="00DB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42F87F" w14:textId="0608AC3A" w:rsidR="007E2335" w:rsidRPr="00751031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5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8"/>
    <w:multiLevelType w:val="hybridMultilevel"/>
    <w:tmpl w:val="23A82A8A"/>
    <w:lvl w:ilvl="0" w:tplc="AB36D9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A85A11"/>
    <w:multiLevelType w:val="hybridMultilevel"/>
    <w:tmpl w:val="5C22E21A"/>
    <w:lvl w:ilvl="0" w:tplc="65C6D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341"/>
    <w:multiLevelType w:val="hybridMultilevel"/>
    <w:tmpl w:val="6E74DA08"/>
    <w:lvl w:ilvl="0" w:tplc="D4E29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CF50815"/>
    <w:multiLevelType w:val="hybridMultilevel"/>
    <w:tmpl w:val="6D98FDDA"/>
    <w:lvl w:ilvl="0" w:tplc="4544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1AD9"/>
    <w:multiLevelType w:val="hybridMultilevel"/>
    <w:tmpl w:val="5E347CB4"/>
    <w:lvl w:ilvl="0" w:tplc="ACF0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2034">
    <w:abstractNumId w:val="4"/>
  </w:num>
  <w:num w:numId="2" w16cid:durableId="1336571339">
    <w:abstractNumId w:val="9"/>
  </w:num>
  <w:num w:numId="3" w16cid:durableId="868372498">
    <w:abstractNumId w:val="1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7"/>
  </w:num>
  <w:num w:numId="7" w16cid:durableId="273564227">
    <w:abstractNumId w:val="3"/>
  </w:num>
  <w:num w:numId="8" w16cid:durableId="102770617">
    <w:abstractNumId w:val="6"/>
  </w:num>
  <w:num w:numId="9" w16cid:durableId="1189104957">
    <w:abstractNumId w:val="0"/>
  </w:num>
  <w:num w:numId="10" w16cid:durableId="777677503">
    <w:abstractNumId w:val="5"/>
  </w:num>
  <w:num w:numId="11" w16cid:durableId="1101798432">
    <w:abstractNumId w:val="2"/>
  </w:num>
  <w:num w:numId="12" w16cid:durableId="614600942">
    <w:abstractNumId w:val="12"/>
  </w:num>
  <w:num w:numId="13" w16cid:durableId="1378627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C1170"/>
    <w:rsid w:val="00166AE2"/>
    <w:rsid w:val="00184FA2"/>
    <w:rsid w:val="00192982"/>
    <w:rsid w:val="001B7D7F"/>
    <w:rsid w:val="00233BF7"/>
    <w:rsid w:val="002F1B6E"/>
    <w:rsid w:val="00391C31"/>
    <w:rsid w:val="003A7390"/>
    <w:rsid w:val="003D54CC"/>
    <w:rsid w:val="00407D86"/>
    <w:rsid w:val="00445EC9"/>
    <w:rsid w:val="00454B84"/>
    <w:rsid w:val="00476A2B"/>
    <w:rsid w:val="00482A2F"/>
    <w:rsid w:val="00515632"/>
    <w:rsid w:val="00551B36"/>
    <w:rsid w:val="005A703B"/>
    <w:rsid w:val="005C7B25"/>
    <w:rsid w:val="00604A6D"/>
    <w:rsid w:val="0060766B"/>
    <w:rsid w:val="00613B96"/>
    <w:rsid w:val="00640A1A"/>
    <w:rsid w:val="00645771"/>
    <w:rsid w:val="00723625"/>
    <w:rsid w:val="00751031"/>
    <w:rsid w:val="00754D5F"/>
    <w:rsid w:val="007A654D"/>
    <w:rsid w:val="007E2335"/>
    <w:rsid w:val="007F1B44"/>
    <w:rsid w:val="008E2E12"/>
    <w:rsid w:val="008F26C9"/>
    <w:rsid w:val="00946246"/>
    <w:rsid w:val="00981CF6"/>
    <w:rsid w:val="009B11F4"/>
    <w:rsid w:val="00A3079A"/>
    <w:rsid w:val="00A36F95"/>
    <w:rsid w:val="00AB2C95"/>
    <w:rsid w:val="00B23D71"/>
    <w:rsid w:val="00B31237"/>
    <w:rsid w:val="00B51859"/>
    <w:rsid w:val="00BC3060"/>
    <w:rsid w:val="00C401FB"/>
    <w:rsid w:val="00C84A01"/>
    <w:rsid w:val="00D22FAD"/>
    <w:rsid w:val="00DB7773"/>
    <w:rsid w:val="00E204A9"/>
    <w:rsid w:val="00E43998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VQ_svAmUZCSZUGkVjWLHAezxMJv95dWQ?usp=sharing" TargetMode="External"/><Relationship Id="rId5" Type="http://schemas.openxmlformats.org/officeDocument/2006/relationships/hyperlink" Target="https://bakpol.pl/pl/szkolne-wysokosc-180-cm/450-su300-52-szafa-szkol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3</cp:revision>
  <dcterms:created xsi:type="dcterms:W3CDTF">2023-04-18T07:38:00Z</dcterms:created>
  <dcterms:modified xsi:type="dcterms:W3CDTF">2023-04-18T08:03:00Z</dcterms:modified>
</cp:coreProperties>
</file>