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9E749A">
        <w:rPr>
          <w:rFonts w:cs="Gautami"/>
          <w:b/>
          <w:sz w:val="22"/>
          <w:szCs w:val="22"/>
        </w:rPr>
        <w:t>IZ.271.35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9E749A" w:rsidRPr="009E2051" w:rsidRDefault="00C3645B" w:rsidP="009E749A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C3645B">
        <w:rPr>
          <w:b/>
          <w:bCs/>
          <w:sz w:val="22"/>
          <w:szCs w:val="22"/>
        </w:rPr>
        <w:t xml:space="preserve">  </w:t>
      </w:r>
      <w:r w:rsidR="009E749A" w:rsidRPr="009E2051">
        <w:rPr>
          <w:b/>
          <w:sz w:val="24"/>
          <w:szCs w:val="24"/>
        </w:rPr>
        <w:t>Budowa budynku sali gimnastycznej wraz z łącznikiem  i infrastrukturą techniczną</w:t>
      </w:r>
    </w:p>
    <w:p w:rsidR="009E749A" w:rsidRPr="009E749A" w:rsidRDefault="009E749A" w:rsidP="009E749A">
      <w:pPr>
        <w:spacing w:after="160" w:line="240" w:lineRule="auto"/>
        <w:jc w:val="center"/>
        <w:rPr>
          <w:rFonts w:eastAsia="Times New Roman" w:cs="Arial"/>
          <w:b/>
          <w:smallCaps/>
          <w:sz w:val="24"/>
          <w:szCs w:val="24"/>
        </w:rPr>
      </w:pPr>
      <w:r w:rsidRPr="009E749A">
        <w:rPr>
          <w:b/>
          <w:sz w:val="24"/>
          <w:szCs w:val="24"/>
        </w:rPr>
        <w:t>przy szkole podstawowej w m. Ryszkowa Wola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1A4CEE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="001A4CEE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A4CEE">
        <w:rPr>
          <w:rFonts w:ascii="CG Omega" w:hAnsi="CG Omega"/>
          <w:sz w:val="22"/>
          <w:szCs w:val="22"/>
        </w:rPr>
        <w:t xml:space="preserve"> 13</w:t>
      </w:r>
      <w:r w:rsidR="001A72CC">
        <w:rPr>
          <w:rFonts w:ascii="CG Omega" w:hAnsi="CG Omega"/>
          <w:sz w:val="22"/>
          <w:szCs w:val="22"/>
        </w:rPr>
        <w:t xml:space="preserve"> </w:t>
      </w:r>
      <w:r w:rsidR="001A4CEE">
        <w:rPr>
          <w:rFonts w:ascii="CG Omega" w:hAnsi="CG Omega"/>
          <w:sz w:val="22"/>
          <w:szCs w:val="22"/>
        </w:rPr>
        <w:t xml:space="preserve"> miesięcy  od dni od daty podpisania umowy, </w:t>
      </w:r>
      <w:r w:rsidR="001A4CEE" w:rsidRPr="003F7BE2">
        <w:rPr>
          <w:rFonts w:ascii="CG Omega" w:hAnsi="CG Omega" w:cs="Tahoma"/>
          <w:sz w:val="22"/>
          <w:szCs w:val="22"/>
          <w:lang w:eastAsia="ar-SA"/>
        </w:rPr>
        <w:t>nie dłużej jednak niż do dnia 31 grudnia 2023 r.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1A4CEE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2D2063">
        <w:rPr>
          <w:rFonts w:eastAsia="Times New Roman" w:cs="Courier New"/>
          <w:sz w:val="22"/>
          <w:szCs w:val="22"/>
          <w:lang w:eastAsia="pl-PL"/>
        </w:rPr>
        <w:t>27</w:t>
      </w:r>
      <w:bookmarkStart w:id="0" w:name="_GoBack"/>
      <w:bookmarkEnd w:id="0"/>
      <w:r w:rsidR="001A4CEE">
        <w:rPr>
          <w:rFonts w:eastAsia="Times New Roman" w:cs="Courier New"/>
          <w:sz w:val="22"/>
          <w:szCs w:val="22"/>
          <w:lang w:eastAsia="pl-PL"/>
        </w:rPr>
        <w:t>.12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mikroprzedsiębiorstw  (</w:t>
      </w:r>
      <w:r w:rsidRPr="001A72CC">
        <w:rPr>
          <w:rFonts w:cs="Arial"/>
          <w:sz w:val="22"/>
          <w:szCs w:val="22"/>
        </w:rPr>
        <w:t>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małych przedsiębiorstw  (</w:t>
      </w:r>
      <w:r w:rsidRPr="001A72CC">
        <w:rPr>
          <w:rFonts w:cs="Arial"/>
          <w:sz w:val="22"/>
          <w:szCs w:val="22"/>
        </w:rPr>
        <w:t>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średnich przedsiębiorstw (</w:t>
      </w:r>
      <w:r w:rsidRPr="001A72CC">
        <w:rPr>
          <w:rFonts w:cs="Arial"/>
          <w:sz w:val="22"/>
          <w:szCs w:val="22"/>
        </w:rPr>
        <w:t>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dużych przedsiębiorstw (</w:t>
      </w:r>
      <w:r w:rsidRPr="001A72CC">
        <w:rPr>
          <w:rFonts w:cs="Arial"/>
          <w:sz w:val="22"/>
          <w:szCs w:val="22"/>
        </w:rPr>
        <w:t>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98" w:rsidRDefault="00100B98" w:rsidP="00AE7A70">
      <w:pPr>
        <w:spacing w:line="240" w:lineRule="auto"/>
      </w:pPr>
      <w:r>
        <w:separator/>
      </w:r>
    </w:p>
  </w:endnote>
  <w:endnote w:type="continuationSeparator" w:id="0">
    <w:p w:rsidR="00100B98" w:rsidRDefault="00100B98" w:rsidP="00AE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98" w:rsidRDefault="00100B98" w:rsidP="00AE7A70">
      <w:pPr>
        <w:spacing w:line="240" w:lineRule="auto"/>
      </w:pPr>
      <w:r>
        <w:separator/>
      </w:r>
    </w:p>
  </w:footnote>
  <w:footnote w:type="continuationSeparator" w:id="0">
    <w:p w:rsidR="00100B98" w:rsidRDefault="00100B98" w:rsidP="00AE7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70" w:rsidRDefault="00AE7A70" w:rsidP="00AE7A70">
    <w:pPr>
      <w:pStyle w:val="Nagwek"/>
      <w:jc w:val="right"/>
    </w:pPr>
    <w:r>
      <w:rPr>
        <w:noProof/>
        <w:lang w:eastAsia="pl-PL"/>
      </w:rPr>
      <w:drawing>
        <wp:inline distT="0" distB="0" distL="0" distR="0" wp14:anchorId="317BD0ED" wp14:editId="1C45A2A3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00B98"/>
    <w:rsid w:val="00181840"/>
    <w:rsid w:val="001A4CEE"/>
    <w:rsid w:val="001A72CC"/>
    <w:rsid w:val="00211453"/>
    <w:rsid w:val="00222CB0"/>
    <w:rsid w:val="00223162"/>
    <w:rsid w:val="00271467"/>
    <w:rsid w:val="002746CA"/>
    <w:rsid w:val="00280B24"/>
    <w:rsid w:val="002D025B"/>
    <w:rsid w:val="002D2063"/>
    <w:rsid w:val="00353727"/>
    <w:rsid w:val="00355E53"/>
    <w:rsid w:val="0036521E"/>
    <w:rsid w:val="003A17A6"/>
    <w:rsid w:val="003E7C05"/>
    <w:rsid w:val="003F7295"/>
    <w:rsid w:val="00470F62"/>
    <w:rsid w:val="00497689"/>
    <w:rsid w:val="004D670F"/>
    <w:rsid w:val="004E3CEA"/>
    <w:rsid w:val="0052177C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7C774C"/>
    <w:rsid w:val="00824E0B"/>
    <w:rsid w:val="00832E1B"/>
    <w:rsid w:val="0085695E"/>
    <w:rsid w:val="008864A6"/>
    <w:rsid w:val="008D2711"/>
    <w:rsid w:val="008F20C2"/>
    <w:rsid w:val="00953EF0"/>
    <w:rsid w:val="009A2300"/>
    <w:rsid w:val="009E749A"/>
    <w:rsid w:val="00A23CDE"/>
    <w:rsid w:val="00A56BAF"/>
    <w:rsid w:val="00A8294E"/>
    <w:rsid w:val="00A95B9D"/>
    <w:rsid w:val="00AE7A70"/>
    <w:rsid w:val="00B5123F"/>
    <w:rsid w:val="00B97054"/>
    <w:rsid w:val="00BE2F77"/>
    <w:rsid w:val="00C3645B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70"/>
  </w:style>
  <w:style w:type="paragraph" w:styleId="Stopka">
    <w:name w:val="footer"/>
    <w:basedOn w:val="Normalny"/>
    <w:link w:val="StopkaZnak"/>
    <w:uiPriority w:val="99"/>
    <w:unhideWhenUsed/>
    <w:rsid w:val="00AE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2022-11-22T07:15:00Z</dcterms:modified>
</cp:coreProperties>
</file>