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927" w:rsidRPr="00181BAB" w:rsidRDefault="004C4927" w:rsidP="00382339">
      <w:pPr>
        <w:autoSpaceDE w:val="0"/>
        <w:autoSpaceDN w:val="0"/>
        <w:adjustRightInd w:val="0"/>
        <w:jc w:val="right"/>
        <w:rPr>
          <w:rFonts w:asciiTheme="minorHAnsi" w:hAnsiTheme="minorHAnsi" w:cstheme="minorHAnsi"/>
          <w:iCs/>
        </w:rPr>
      </w:pPr>
      <w:bookmarkStart w:id="0" w:name="_Hlk69724464"/>
      <w:r w:rsidRPr="00181BAB">
        <w:rPr>
          <w:rFonts w:asciiTheme="minorHAnsi" w:hAnsiTheme="minorHAnsi" w:cstheme="minorHAnsi"/>
        </w:rPr>
        <w:t xml:space="preserve">Załącznik nr </w:t>
      </w:r>
      <w:r w:rsidR="00DC610A" w:rsidRPr="00181BAB">
        <w:rPr>
          <w:rFonts w:asciiTheme="minorHAnsi" w:hAnsiTheme="minorHAnsi" w:cstheme="minorHAnsi"/>
        </w:rPr>
        <w:t>2</w:t>
      </w:r>
      <w:r w:rsidRPr="00181BAB">
        <w:rPr>
          <w:rFonts w:asciiTheme="minorHAnsi" w:hAnsiTheme="minorHAnsi" w:cstheme="minorHAnsi"/>
        </w:rPr>
        <w:t xml:space="preserve"> do SWZ – Wzór umowy</w:t>
      </w:r>
    </w:p>
    <w:p w:rsidR="004C4927" w:rsidRPr="00181BAB" w:rsidRDefault="004C4927" w:rsidP="00382339">
      <w:pPr>
        <w:pStyle w:val="Tekstpodstawowywcity"/>
        <w:jc w:val="both"/>
        <w:rPr>
          <w:rFonts w:asciiTheme="minorHAnsi" w:hAnsiTheme="minorHAnsi" w:cstheme="minorHAnsi"/>
          <w:b/>
          <w:bCs/>
          <w:sz w:val="24"/>
          <w:szCs w:val="24"/>
        </w:rPr>
      </w:pPr>
    </w:p>
    <w:p w:rsidR="004C4927" w:rsidRPr="00181BAB" w:rsidRDefault="004C4927" w:rsidP="00382339">
      <w:pPr>
        <w:pStyle w:val="Tekstpodstawowywcity"/>
        <w:jc w:val="both"/>
        <w:rPr>
          <w:rFonts w:asciiTheme="minorHAnsi" w:hAnsiTheme="minorHAnsi" w:cstheme="minorHAnsi"/>
          <w:b/>
          <w:bCs/>
          <w:sz w:val="24"/>
          <w:szCs w:val="24"/>
        </w:rPr>
      </w:pPr>
    </w:p>
    <w:p w:rsidR="004C4927" w:rsidRPr="00181BAB" w:rsidRDefault="004C4927" w:rsidP="00382339">
      <w:pPr>
        <w:pStyle w:val="Tekstpodstawowywcity"/>
        <w:jc w:val="center"/>
        <w:rPr>
          <w:rFonts w:asciiTheme="minorHAnsi" w:hAnsiTheme="minorHAnsi" w:cstheme="minorHAnsi"/>
          <w:b/>
          <w:bCs/>
          <w:sz w:val="24"/>
          <w:szCs w:val="24"/>
        </w:rPr>
      </w:pPr>
      <w:r w:rsidRPr="00181BAB">
        <w:rPr>
          <w:rFonts w:asciiTheme="minorHAnsi" w:hAnsiTheme="minorHAnsi" w:cstheme="minorHAnsi"/>
          <w:b/>
          <w:bCs/>
          <w:sz w:val="24"/>
          <w:szCs w:val="24"/>
        </w:rPr>
        <w:t>UMOWA…………………..</w:t>
      </w:r>
    </w:p>
    <w:p w:rsidR="00FF2376" w:rsidRPr="00181BAB" w:rsidRDefault="00FF2376" w:rsidP="00382339">
      <w:pPr>
        <w:pStyle w:val="Tekstpodstawowywcity"/>
        <w:jc w:val="center"/>
        <w:rPr>
          <w:rFonts w:asciiTheme="minorHAnsi" w:hAnsiTheme="minorHAnsi" w:cstheme="minorHAnsi"/>
          <w:b/>
          <w:bCs/>
          <w:sz w:val="24"/>
          <w:szCs w:val="24"/>
        </w:rPr>
      </w:pPr>
      <w:r w:rsidRPr="00181BAB">
        <w:rPr>
          <w:rFonts w:asciiTheme="minorHAnsi" w:hAnsiTheme="minorHAnsi" w:cstheme="minorHAnsi"/>
          <w:sz w:val="24"/>
          <w:szCs w:val="24"/>
        </w:rPr>
        <w:t xml:space="preserve">PRZEWÓZ UCZNIÓW I ICH OPIEKUNÓW DO </w:t>
      </w:r>
      <w:r w:rsidR="00415D84" w:rsidRPr="00181BAB">
        <w:rPr>
          <w:rFonts w:asciiTheme="minorHAnsi" w:hAnsiTheme="minorHAnsi" w:cstheme="minorHAnsi"/>
          <w:sz w:val="24"/>
          <w:szCs w:val="24"/>
        </w:rPr>
        <w:t xml:space="preserve">I Z </w:t>
      </w:r>
      <w:r w:rsidRPr="00181BAB">
        <w:rPr>
          <w:rFonts w:asciiTheme="minorHAnsi" w:hAnsiTheme="minorHAnsi" w:cstheme="minorHAnsi"/>
          <w:sz w:val="24"/>
          <w:szCs w:val="24"/>
        </w:rPr>
        <w:t>PLACÓWEK OŚWIATOWYCH NA TERENIE GMINY SĘKOWA W ROKU SZKOLNYM 2024/2025</w:t>
      </w:r>
    </w:p>
    <w:p w:rsidR="00DC610A" w:rsidRPr="00181BAB" w:rsidRDefault="00DC610A" w:rsidP="00382339">
      <w:pPr>
        <w:jc w:val="both"/>
        <w:rPr>
          <w:rFonts w:asciiTheme="minorHAnsi" w:hAnsiTheme="minorHAnsi" w:cstheme="minorHAnsi"/>
        </w:rPr>
      </w:pPr>
    </w:p>
    <w:p w:rsidR="004C4927" w:rsidRPr="00181BAB" w:rsidRDefault="004C4927" w:rsidP="00382339">
      <w:pPr>
        <w:jc w:val="both"/>
        <w:rPr>
          <w:rFonts w:asciiTheme="minorHAnsi" w:hAnsiTheme="minorHAnsi" w:cstheme="minorHAnsi"/>
          <w:color w:val="000000" w:themeColor="text1"/>
        </w:rPr>
      </w:pPr>
      <w:r w:rsidRPr="00181BAB">
        <w:rPr>
          <w:rFonts w:asciiTheme="minorHAnsi" w:hAnsiTheme="minorHAnsi" w:cstheme="minorHAnsi"/>
          <w:color w:val="000000" w:themeColor="text1"/>
        </w:rPr>
        <w:t>Zawarta w dniu ………………. pomiędzy:</w:t>
      </w:r>
    </w:p>
    <w:p w:rsidR="00C73B1F" w:rsidRPr="00181BAB" w:rsidRDefault="00460B05" w:rsidP="00382339">
      <w:pPr>
        <w:jc w:val="both"/>
        <w:rPr>
          <w:rFonts w:asciiTheme="minorHAnsi" w:hAnsiTheme="minorHAnsi" w:cstheme="minorHAnsi"/>
          <w:color w:val="000000" w:themeColor="text1"/>
        </w:rPr>
      </w:pPr>
      <w:r>
        <w:rPr>
          <w:rFonts w:asciiTheme="minorHAnsi" w:hAnsiTheme="minorHAnsi" w:cstheme="minorHAnsi"/>
          <w:color w:val="000000" w:themeColor="text1"/>
        </w:rPr>
        <w:t xml:space="preserve">Centrum Usług Oświatowych </w:t>
      </w:r>
      <w:r w:rsidR="00CA13DA">
        <w:rPr>
          <w:rFonts w:asciiTheme="minorHAnsi" w:hAnsiTheme="minorHAnsi" w:cstheme="minorHAnsi"/>
          <w:color w:val="000000" w:themeColor="text1"/>
        </w:rPr>
        <w:t>w Sękowej</w:t>
      </w:r>
    </w:p>
    <w:p w:rsidR="004C4927" w:rsidRPr="00181BAB" w:rsidRDefault="00CA13DA" w:rsidP="00382339">
      <w:pPr>
        <w:jc w:val="both"/>
        <w:rPr>
          <w:rFonts w:asciiTheme="minorHAnsi" w:hAnsiTheme="minorHAnsi" w:cstheme="minorHAnsi"/>
          <w:color w:val="000000" w:themeColor="text1"/>
        </w:rPr>
      </w:pPr>
      <w:r>
        <w:rPr>
          <w:rFonts w:asciiTheme="minorHAnsi" w:hAnsiTheme="minorHAnsi" w:cstheme="minorHAnsi"/>
          <w:color w:val="000000" w:themeColor="text1"/>
        </w:rPr>
        <w:t>NIP: 7382151338, REGON: 365884111</w:t>
      </w:r>
    </w:p>
    <w:p w:rsidR="004C4927" w:rsidRPr="00181BAB" w:rsidRDefault="004C4927" w:rsidP="00382339">
      <w:pPr>
        <w:jc w:val="both"/>
        <w:rPr>
          <w:rFonts w:asciiTheme="minorHAnsi" w:hAnsiTheme="minorHAnsi" w:cstheme="minorHAnsi"/>
          <w:color w:val="000000" w:themeColor="text1"/>
        </w:rPr>
      </w:pPr>
      <w:r w:rsidRPr="00181BAB">
        <w:rPr>
          <w:rFonts w:asciiTheme="minorHAnsi" w:hAnsiTheme="minorHAnsi" w:cstheme="minorHAnsi"/>
          <w:color w:val="000000" w:themeColor="text1"/>
        </w:rPr>
        <w:t xml:space="preserve">reprezentowaną przez </w:t>
      </w:r>
      <w:r w:rsidR="00CA13DA">
        <w:rPr>
          <w:rFonts w:asciiTheme="minorHAnsi" w:hAnsiTheme="minorHAnsi" w:cstheme="minorHAnsi"/>
          <w:color w:val="000000" w:themeColor="text1"/>
        </w:rPr>
        <w:t xml:space="preserve">Kierownika Centrum Usług Oświatowych w Sękowej – Renatę </w:t>
      </w:r>
      <w:proofErr w:type="spellStart"/>
      <w:r w:rsidR="00CA13DA">
        <w:rPr>
          <w:rFonts w:asciiTheme="minorHAnsi" w:hAnsiTheme="minorHAnsi" w:cstheme="minorHAnsi"/>
          <w:color w:val="000000" w:themeColor="text1"/>
        </w:rPr>
        <w:t>Wasylczak</w:t>
      </w:r>
      <w:proofErr w:type="spellEnd"/>
    </w:p>
    <w:p w:rsidR="003B63B3" w:rsidRPr="00181BAB" w:rsidRDefault="00CA13DA" w:rsidP="00382339">
      <w:pPr>
        <w:jc w:val="both"/>
        <w:rPr>
          <w:rFonts w:asciiTheme="minorHAnsi" w:hAnsiTheme="minorHAnsi" w:cstheme="minorHAnsi"/>
          <w:color w:val="000000" w:themeColor="text1"/>
        </w:rPr>
      </w:pPr>
      <w:r>
        <w:rPr>
          <w:rFonts w:asciiTheme="minorHAnsi" w:hAnsiTheme="minorHAnsi" w:cstheme="minorHAnsi"/>
          <w:color w:val="000000" w:themeColor="text1"/>
        </w:rPr>
        <w:t xml:space="preserve">przy kontrasygnacie p. o. Głównej Księgowej – Barbary Przybyłowicz </w:t>
      </w:r>
    </w:p>
    <w:p w:rsidR="004C4927" w:rsidRPr="00181BAB" w:rsidRDefault="004C4927" w:rsidP="00382339">
      <w:pPr>
        <w:jc w:val="both"/>
        <w:rPr>
          <w:rFonts w:asciiTheme="minorHAnsi" w:hAnsiTheme="minorHAnsi" w:cstheme="minorHAnsi"/>
          <w:color w:val="000000" w:themeColor="text1"/>
        </w:rPr>
      </w:pPr>
      <w:r w:rsidRPr="00181BAB">
        <w:rPr>
          <w:rFonts w:asciiTheme="minorHAnsi" w:hAnsiTheme="minorHAnsi" w:cstheme="minorHAnsi"/>
          <w:color w:val="000000" w:themeColor="text1"/>
        </w:rPr>
        <w:t xml:space="preserve">zwaną dalej "Zamawiającym" </w:t>
      </w:r>
    </w:p>
    <w:p w:rsidR="004C4927" w:rsidRPr="00181BAB" w:rsidRDefault="00C73B1F" w:rsidP="00382339">
      <w:pPr>
        <w:jc w:val="both"/>
        <w:rPr>
          <w:rFonts w:asciiTheme="minorHAnsi" w:hAnsiTheme="minorHAnsi" w:cstheme="minorHAnsi"/>
        </w:rPr>
      </w:pPr>
      <w:r w:rsidRPr="00181BAB">
        <w:rPr>
          <w:rFonts w:asciiTheme="minorHAnsi" w:hAnsiTheme="minorHAnsi" w:cstheme="minorHAnsi"/>
        </w:rPr>
        <w:t xml:space="preserve">a </w:t>
      </w:r>
      <w:r w:rsidR="004C4927" w:rsidRPr="00181BAB">
        <w:rPr>
          <w:rFonts w:asciiTheme="minorHAnsi" w:hAnsiTheme="minorHAnsi" w:cstheme="minorHAnsi"/>
        </w:rPr>
        <w:t>………………………………………………………………………………………………………………………………………………………………………………………………………………………………………………………………………………………………………</w:t>
      </w:r>
    </w:p>
    <w:p w:rsidR="004C4927" w:rsidRPr="00181BAB" w:rsidRDefault="004C4927" w:rsidP="00382339">
      <w:pPr>
        <w:jc w:val="both"/>
        <w:rPr>
          <w:rFonts w:asciiTheme="minorHAnsi" w:hAnsiTheme="minorHAnsi" w:cstheme="minorHAnsi"/>
        </w:rPr>
      </w:pPr>
      <w:r w:rsidRPr="00181BAB">
        <w:rPr>
          <w:rFonts w:asciiTheme="minorHAnsi" w:hAnsiTheme="minorHAnsi" w:cstheme="minorHAnsi"/>
        </w:rPr>
        <w:t>zwanym dalej Wykonawcą,</w:t>
      </w:r>
    </w:p>
    <w:p w:rsidR="003B1037" w:rsidRPr="00181BAB" w:rsidRDefault="003B1037" w:rsidP="00382339">
      <w:pPr>
        <w:jc w:val="both"/>
        <w:rPr>
          <w:rFonts w:asciiTheme="minorHAnsi" w:hAnsiTheme="minorHAnsi" w:cstheme="minorHAnsi"/>
        </w:rPr>
      </w:pPr>
    </w:p>
    <w:p w:rsidR="003B1037" w:rsidRPr="00181BAB" w:rsidRDefault="003B1037" w:rsidP="00382339">
      <w:pPr>
        <w:suppressAutoHyphens/>
        <w:jc w:val="both"/>
        <w:rPr>
          <w:rFonts w:asciiTheme="minorHAnsi" w:hAnsiTheme="minorHAnsi" w:cstheme="minorHAnsi"/>
          <w:color w:val="000000" w:themeColor="text1"/>
          <w:lang w:eastAsia="zh-CN"/>
        </w:rPr>
      </w:pPr>
      <w:r w:rsidRPr="00181BAB">
        <w:rPr>
          <w:rFonts w:asciiTheme="minorHAnsi" w:hAnsiTheme="minorHAnsi" w:cstheme="minorHAnsi"/>
          <w:color w:val="000000" w:themeColor="text1"/>
          <w:lang w:eastAsia="zh-CN"/>
        </w:rPr>
        <w:t>W</w:t>
      </w:r>
      <w:r w:rsidR="00D54D69" w:rsidRPr="00181BAB">
        <w:rPr>
          <w:rFonts w:asciiTheme="minorHAnsi" w:hAnsiTheme="minorHAnsi" w:cstheme="minorHAnsi"/>
          <w:color w:val="000000" w:themeColor="text1"/>
          <w:lang w:eastAsia="zh-CN"/>
        </w:rPr>
        <w:t xml:space="preserve"> </w:t>
      </w:r>
      <w:r w:rsidRPr="00181BAB">
        <w:rPr>
          <w:rFonts w:asciiTheme="minorHAnsi" w:hAnsiTheme="minorHAnsi" w:cstheme="minorHAnsi"/>
          <w:color w:val="000000" w:themeColor="text1"/>
          <w:lang w:eastAsia="zh-CN"/>
        </w:rPr>
        <w:t>rezultacie</w:t>
      </w:r>
      <w:r w:rsidR="00D54D69" w:rsidRPr="00181BAB">
        <w:rPr>
          <w:rFonts w:asciiTheme="minorHAnsi" w:hAnsiTheme="minorHAnsi" w:cstheme="minorHAnsi"/>
          <w:color w:val="000000" w:themeColor="text1"/>
          <w:lang w:eastAsia="zh-CN"/>
        </w:rPr>
        <w:t xml:space="preserve"> </w:t>
      </w:r>
      <w:r w:rsidRPr="00181BAB">
        <w:rPr>
          <w:rFonts w:asciiTheme="minorHAnsi" w:hAnsiTheme="minorHAnsi" w:cstheme="minorHAnsi"/>
          <w:color w:val="000000" w:themeColor="text1"/>
          <w:lang w:eastAsia="zh-CN"/>
        </w:rPr>
        <w:t>dokonania</w:t>
      </w:r>
      <w:r w:rsidR="00D54D69" w:rsidRPr="00181BAB">
        <w:rPr>
          <w:rFonts w:asciiTheme="minorHAnsi" w:hAnsiTheme="minorHAnsi" w:cstheme="minorHAnsi"/>
          <w:color w:val="000000" w:themeColor="text1"/>
          <w:lang w:eastAsia="zh-CN"/>
        </w:rPr>
        <w:t xml:space="preserve"> </w:t>
      </w:r>
      <w:r w:rsidRPr="00181BAB">
        <w:rPr>
          <w:rFonts w:asciiTheme="minorHAnsi" w:hAnsiTheme="minorHAnsi" w:cstheme="minorHAnsi"/>
          <w:color w:val="000000" w:themeColor="text1"/>
          <w:lang w:eastAsia="zh-CN"/>
        </w:rPr>
        <w:t>przez</w:t>
      </w:r>
      <w:r w:rsidR="00D54D69" w:rsidRPr="00181BAB">
        <w:rPr>
          <w:rFonts w:asciiTheme="minorHAnsi" w:hAnsiTheme="minorHAnsi" w:cstheme="minorHAnsi"/>
          <w:color w:val="000000" w:themeColor="text1"/>
          <w:lang w:eastAsia="zh-CN"/>
        </w:rPr>
        <w:t xml:space="preserve"> </w:t>
      </w:r>
      <w:r w:rsidRPr="00181BAB">
        <w:rPr>
          <w:rFonts w:asciiTheme="minorHAnsi" w:hAnsiTheme="minorHAnsi" w:cstheme="minorHAnsi"/>
          <w:color w:val="000000" w:themeColor="text1"/>
          <w:lang w:eastAsia="zh-CN"/>
        </w:rPr>
        <w:t>Zamawiającego</w:t>
      </w:r>
      <w:r w:rsidR="00D54D69" w:rsidRPr="00181BAB">
        <w:rPr>
          <w:rFonts w:asciiTheme="minorHAnsi" w:hAnsiTheme="minorHAnsi" w:cstheme="minorHAnsi"/>
          <w:color w:val="000000" w:themeColor="text1"/>
          <w:lang w:eastAsia="zh-CN"/>
        </w:rPr>
        <w:t xml:space="preserve"> </w:t>
      </w:r>
      <w:r w:rsidRPr="00181BAB">
        <w:rPr>
          <w:rFonts w:asciiTheme="minorHAnsi" w:hAnsiTheme="minorHAnsi" w:cstheme="minorHAnsi"/>
          <w:color w:val="000000" w:themeColor="text1"/>
          <w:lang w:eastAsia="zh-CN"/>
        </w:rPr>
        <w:t>wyboru</w:t>
      </w:r>
      <w:r w:rsidR="00D54D69" w:rsidRPr="00181BAB">
        <w:rPr>
          <w:rFonts w:asciiTheme="minorHAnsi" w:hAnsiTheme="minorHAnsi" w:cstheme="minorHAnsi"/>
          <w:color w:val="000000" w:themeColor="text1"/>
          <w:lang w:eastAsia="zh-CN"/>
        </w:rPr>
        <w:t xml:space="preserve"> </w:t>
      </w:r>
      <w:r w:rsidRPr="00181BAB">
        <w:rPr>
          <w:rFonts w:asciiTheme="minorHAnsi" w:hAnsiTheme="minorHAnsi" w:cstheme="minorHAnsi"/>
          <w:color w:val="000000" w:themeColor="text1"/>
          <w:lang w:eastAsia="zh-CN"/>
        </w:rPr>
        <w:t>oferty</w:t>
      </w:r>
      <w:r w:rsidR="00D54D69" w:rsidRPr="00181BAB">
        <w:rPr>
          <w:rFonts w:asciiTheme="minorHAnsi" w:hAnsiTheme="minorHAnsi" w:cstheme="minorHAnsi"/>
          <w:color w:val="000000" w:themeColor="text1"/>
          <w:lang w:eastAsia="zh-CN"/>
        </w:rPr>
        <w:t xml:space="preserve"> </w:t>
      </w:r>
      <w:r w:rsidRPr="00181BAB">
        <w:rPr>
          <w:rFonts w:asciiTheme="minorHAnsi" w:hAnsiTheme="minorHAnsi" w:cstheme="minorHAnsi"/>
          <w:color w:val="000000" w:themeColor="text1"/>
          <w:lang w:eastAsia="zh-CN"/>
        </w:rPr>
        <w:t>Wykonawcy</w:t>
      </w:r>
      <w:r w:rsidR="00D54D69" w:rsidRPr="00181BAB">
        <w:rPr>
          <w:rFonts w:asciiTheme="minorHAnsi" w:hAnsiTheme="minorHAnsi" w:cstheme="minorHAnsi"/>
          <w:color w:val="000000" w:themeColor="text1"/>
          <w:lang w:eastAsia="zh-CN"/>
        </w:rPr>
        <w:t xml:space="preserve"> </w:t>
      </w:r>
      <w:r w:rsidRPr="00181BAB">
        <w:rPr>
          <w:rFonts w:asciiTheme="minorHAnsi" w:hAnsiTheme="minorHAnsi" w:cstheme="minorHAnsi"/>
          <w:color w:val="000000" w:themeColor="text1"/>
          <w:lang w:eastAsia="zh-CN"/>
        </w:rPr>
        <w:t>w</w:t>
      </w:r>
      <w:r w:rsidR="00D54D69" w:rsidRPr="00181BAB">
        <w:rPr>
          <w:rFonts w:asciiTheme="minorHAnsi" w:hAnsiTheme="minorHAnsi" w:cstheme="minorHAnsi"/>
          <w:color w:val="000000" w:themeColor="text1"/>
          <w:lang w:eastAsia="zh-CN"/>
        </w:rPr>
        <w:t xml:space="preserve"> </w:t>
      </w:r>
      <w:r w:rsidRPr="00181BAB">
        <w:rPr>
          <w:rFonts w:asciiTheme="minorHAnsi" w:hAnsiTheme="minorHAnsi" w:cstheme="minorHAnsi"/>
          <w:color w:val="000000" w:themeColor="text1"/>
          <w:lang w:eastAsia="zh-CN"/>
        </w:rPr>
        <w:t>postępowaniu</w:t>
      </w:r>
      <w:r w:rsidR="00D54D69" w:rsidRPr="00181BAB">
        <w:rPr>
          <w:rFonts w:asciiTheme="minorHAnsi" w:hAnsiTheme="minorHAnsi" w:cstheme="minorHAnsi"/>
          <w:color w:val="000000" w:themeColor="text1"/>
          <w:lang w:eastAsia="zh-CN"/>
        </w:rPr>
        <w:t xml:space="preserve"> </w:t>
      </w:r>
      <w:r w:rsidRPr="00181BAB">
        <w:rPr>
          <w:rFonts w:asciiTheme="minorHAnsi" w:hAnsiTheme="minorHAnsi" w:cstheme="minorHAnsi"/>
          <w:color w:val="000000" w:themeColor="text1"/>
          <w:lang w:eastAsia="zh-CN"/>
        </w:rPr>
        <w:t>o</w:t>
      </w:r>
      <w:r w:rsidR="00AE20B3" w:rsidRPr="00181BAB">
        <w:rPr>
          <w:rFonts w:asciiTheme="minorHAnsi" w:hAnsiTheme="minorHAnsi" w:cstheme="minorHAnsi"/>
          <w:color w:val="000000" w:themeColor="text1"/>
          <w:lang w:eastAsia="zh-CN"/>
        </w:rPr>
        <w:t xml:space="preserve"> udzielenie</w:t>
      </w:r>
      <w:r w:rsidR="00D54D69" w:rsidRPr="00181BAB">
        <w:rPr>
          <w:rFonts w:asciiTheme="minorHAnsi" w:hAnsiTheme="minorHAnsi" w:cstheme="minorHAnsi"/>
          <w:color w:val="000000" w:themeColor="text1"/>
          <w:lang w:eastAsia="zh-CN"/>
        </w:rPr>
        <w:t xml:space="preserve"> </w:t>
      </w:r>
      <w:r w:rsidR="00AE20B3" w:rsidRPr="00181BAB">
        <w:rPr>
          <w:rFonts w:asciiTheme="minorHAnsi" w:hAnsiTheme="minorHAnsi" w:cstheme="minorHAnsi"/>
          <w:color w:val="000000" w:themeColor="text1"/>
          <w:lang w:eastAsia="zh-CN"/>
        </w:rPr>
        <w:t>zamówienia</w:t>
      </w:r>
      <w:r w:rsidR="00D54D69" w:rsidRPr="00181BAB">
        <w:rPr>
          <w:rFonts w:asciiTheme="minorHAnsi" w:hAnsiTheme="minorHAnsi" w:cstheme="minorHAnsi"/>
          <w:color w:val="000000" w:themeColor="text1"/>
          <w:lang w:eastAsia="zh-CN"/>
        </w:rPr>
        <w:t xml:space="preserve"> </w:t>
      </w:r>
      <w:r w:rsidRPr="00181BAB">
        <w:rPr>
          <w:rFonts w:asciiTheme="minorHAnsi" w:hAnsiTheme="minorHAnsi" w:cstheme="minorHAnsi"/>
          <w:color w:val="000000" w:themeColor="text1"/>
          <w:lang w:eastAsia="zh-CN"/>
        </w:rPr>
        <w:t>publiczne</w:t>
      </w:r>
      <w:r w:rsidR="00AE20B3" w:rsidRPr="00181BAB">
        <w:rPr>
          <w:rFonts w:asciiTheme="minorHAnsi" w:hAnsiTheme="minorHAnsi" w:cstheme="minorHAnsi"/>
          <w:color w:val="000000" w:themeColor="text1"/>
          <w:lang w:eastAsia="zh-CN"/>
        </w:rPr>
        <w:t>go</w:t>
      </w:r>
      <w:r w:rsidRPr="00181BAB">
        <w:rPr>
          <w:rFonts w:asciiTheme="minorHAnsi" w:eastAsia="Arial" w:hAnsiTheme="minorHAnsi" w:cstheme="minorHAnsi"/>
          <w:color w:val="000000" w:themeColor="text1"/>
          <w:lang w:eastAsia="zh-CN"/>
        </w:rPr>
        <w:t xml:space="preserve"> prowadzonym w trybie podstawowym </w:t>
      </w:r>
      <w:r w:rsidRPr="00181BAB">
        <w:rPr>
          <w:rFonts w:asciiTheme="minorHAnsi" w:hAnsiTheme="minorHAnsi" w:cstheme="minorHAnsi"/>
          <w:color w:val="000000" w:themeColor="text1"/>
          <w:lang w:eastAsia="zh-CN"/>
        </w:rPr>
        <w:t xml:space="preserve">na podstawie przepisu art. 275 pkt 1  Ustawy </w:t>
      </w:r>
      <w:r w:rsidRPr="00181BAB">
        <w:rPr>
          <w:rFonts w:asciiTheme="minorHAnsi" w:hAnsiTheme="minorHAnsi" w:cstheme="minorHAnsi"/>
          <w:bCs/>
          <w:color w:val="000000" w:themeColor="text1"/>
          <w:shd w:val="clear" w:color="auto" w:fill="FFFFFF"/>
          <w:lang w:eastAsia="zh-CN"/>
        </w:rPr>
        <w:t>z dnia 11 września 2019</w:t>
      </w:r>
      <w:r w:rsidRPr="00181BAB">
        <w:rPr>
          <w:rFonts w:asciiTheme="minorHAnsi" w:hAnsiTheme="minorHAnsi" w:cstheme="minorHAnsi"/>
          <w:color w:val="000000" w:themeColor="text1"/>
          <w:shd w:val="clear" w:color="auto" w:fill="FFFFFF"/>
          <w:lang w:eastAsia="zh-CN"/>
        </w:rPr>
        <w:t>r.</w:t>
      </w:r>
      <w:r w:rsidRPr="00181BAB">
        <w:rPr>
          <w:rFonts w:asciiTheme="minorHAnsi" w:hAnsiTheme="minorHAnsi" w:cstheme="minorHAnsi"/>
          <w:bCs/>
          <w:color w:val="000000" w:themeColor="text1"/>
        </w:rPr>
        <w:t xml:space="preserve"> Prawo zamówień publicznych </w:t>
      </w:r>
      <w:r w:rsidRPr="00181BAB">
        <w:rPr>
          <w:rFonts w:asciiTheme="minorHAnsi" w:hAnsiTheme="minorHAnsi" w:cstheme="minorHAnsi"/>
          <w:bCs/>
          <w:color w:val="000000" w:themeColor="text1"/>
          <w:lang w:eastAsia="zh-CN"/>
        </w:rPr>
        <w:t xml:space="preserve">(t.j. </w:t>
      </w:r>
      <w:r w:rsidRPr="00181BAB">
        <w:rPr>
          <w:rFonts w:asciiTheme="minorHAnsi" w:hAnsiTheme="minorHAnsi" w:cstheme="minorHAnsi"/>
          <w:color w:val="000000" w:themeColor="text1"/>
          <w:lang w:eastAsia="zh-CN"/>
        </w:rPr>
        <w:t xml:space="preserve">Dz.U.2023 poz. 1605 ze zm.) </w:t>
      </w:r>
      <w:r w:rsidRPr="00181BAB">
        <w:rPr>
          <w:rFonts w:asciiTheme="minorHAnsi" w:hAnsiTheme="minorHAnsi" w:cstheme="minorHAnsi"/>
          <w:bCs/>
          <w:color w:val="000000" w:themeColor="text1"/>
        </w:rPr>
        <w:t xml:space="preserve">- zwanej dalej ustawą </w:t>
      </w:r>
      <w:proofErr w:type="spellStart"/>
      <w:r w:rsidRPr="00181BAB">
        <w:rPr>
          <w:rFonts w:asciiTheme="minorHAnsi" w:hAnsiTheme="minorHAnsi" w:cstheme="minorHAnsi"/>
          <w:bCs/>
          <w:color w:val="000000" w:themeColor="text1"/>
        </w:rPr>
        <w:t>pzp</w:t>
      </w:r>
      <w:proofErr w:type="spellEnd"/>
      <w:r w:rsidRPr="00181BAB">
        <w:rPr>
          <w:rFonts w:asciiTheme="minorHAnsi" w:hAnsiTheme="minorHAnsi" w:cstheme="minorHAnsi"/>
          <w:bCs/>
          <w:color w:val="000000" w:themeColor="text1"/>
        </w:rPr>
        <w:t>,</w:t>
      </w:r>
      <w:r w:rsidR="00D54D69" w:rsidRPr="00181BAB">
        <w:rPr>
          <w:rFonts w:asciiTheme="minorHAnsi" w:hAnsiTheme="minorHAnsi" w:cstheme="minorHAnsi"/>
          <w:bCs/>
          <w:color w:val="000000" w:themeColor="text1"/>
        </w:rPr>
        <w:t xml:space="preserve"> </w:t>
      </w:r>
      <w:r w:rsidRPr="00181BAB">
        <w:rPr>
          <w:rFonts w:asciiTheme="minorHAnsi" w:hAnsiTheme="minorHAnsi" w:cstheme="minorHAnsi"/>
          <w:color w:val="000000" w:themeColor="text1"/>
          <w:lang w:eastAsia="zh-CN"/>
        </w:rPr>
        <w:t>została</w:t>
      </w:r>
      <w:r w:rsidR="00D54D69" w:rsidRPr="00181BAB">
        <w:rPr>
          <w:rFonts w:asciiTheme="minorHAnsi" w:hAnsiTheme="minorHAnsi" w:cstheme="minorHAnsi"/>
          <w:color w:val="000000" w:themeColor="text1"/>
          <w:lang w:eastAsia="zh-CN"/>
        </w:rPr>
        <w:t xml:space="preserve"> </w:t>
      </w:r>
      <w:r w:rsidRPr="00181BAB">
        <w:rPr>
          <w:rFonts w:asciiTheme="minorHAnsi" w:hAnsiTheme="minorHAnsi" w:cstheme="minorHAnsi"/>
          <w:color w:val="000000" w:themeColor="text1"/>
          <w:lang w:eastAsia="zh-CN"/>
        </w:rPr>
        <w:t>zawarta</w:t>
      </w:r>
      <w:r w:rsidR="00D54D69" w:rsidRPr="00181BAB">
        <w:rPr>
          <w:rFonts w:asciiTheme="minorHAnsi" w:hAnsiTheme="minorHAnsi" w:cstheme="minorHAnsi"/>
          <w:color w:val="000000" w:themeColor="text1"/>
          <w:lang w:eastAsia="zh-CN"/>
        </w:rPr>
        <w:t xml:space="preserve"> </w:t>
      </w:r>
      <w:r w:rsidRPr="00181BAB">
        <w:rPr>
          <w:rFonts w:asciiTheme="minorHAnsi" w:hAnsiTheme="minorHAnsi" w:cstheme="minorHAnsi"/>
          <w:color w:val="000000" w:themeColor="text1"/>
          <w:lang w:eastAsia="zh-CN"/>
        </w:rPr>
        <w:t>umowa</w:t>
      </w:r>
      <w:r w:rsidR="00D54D69" w:rsidRPr="00181BAB">
        <w:rPr>
          <w:rFonts w:asciiTheme="minorHAnsi" w:hAnsiTheme="minorHAnsi" w:cstheme="minorHAnsi"/>
          <w:color w:val="000000" w:themeColor="text1"/>
          <w:lang w:eastAsia="zh-CN"/>
        </w:rPr>
        <w:t xml:space="preserve"> </w:t>
      </w:r>
      <w:r w:rsidRPr="00181BAB">
        <w:rPr>
          <w:rFonts w:asciiTheme="minorHAnsi" w:hAnsiTheme="minorHAnsi" w:cstheme="minorHAnsi"/>
          <w:color w:val="000000" w:themeColor="text1"/>
          <w:lang w:eastAsia="zh-CN"/>
        </w:rPr>
        <w:t>o</w:t>
      </w:r>
      <w:r w:rsidR="00D54D69" w:rsidRPr="00181BAB">
        <w:rPr>
          <w:rFonts w:asciiTheme="minorHAnsi" w:hAnsiTheme="minorHAnsi" w:cstheme="minorHAnsi"/>
          <w:color w:val="000000" w:themeColor="text1"/>
          <w:lang w:eastAsia="zh-CN"/>
        </w:rPr>
        <w:t xml:space="preserve"> </w:t>
      </w:r>
      <w:r w:rsidRPr="00181BAB">
        <w:rPr>
          <w:rFonts w:asciiTheme="minorHAnsi" w:hAnsiTheme="minorHAnsi" w:cstheme="minorHAnsi"/>
          <w:color w:val="000000" w:themeColor="text1"/>
          <w:lang w:eastAsia="zh-CN"/>
        </w:rPr>
        <w:t>treści</w:t>
      </w:r>
      <w:r w:rsidR="00D54D69" w:rsidRPr="00181BAB">
        <w:rPr>
          <w:rFonts w:asciiTheme="minorHAnsi" w:hAnsiTheme="minorHAnsi" w:cstheme="minorHAnsi"/>
          <w:color w:val="000000" w:themeColor="text1"/>
          <w:lang w:eastAsia="zh-CN"/>
        </w:rPr>
        <w:t xml:space="preserve"> </w:t>
      </w:r>
      <w:r w:rsidRPr="00181BAB">
        <w:rPr>
          <w:rFonts w:asciiTheme="minorHAnsi" w:hAnsiTheme="minorHAnsi" w:cstheme="minorHAnsi"/>
          <w:color w:val="000000" w:themeColor="text1"/>
          <w:lang w:eastAsia="zh-CN"/>
        </w:rPr>
        <w:t>następującej:</w:t>
      </w:r>
    </w:p>
    <w:p w:rsidR="003B1037" w:rsidRPr="00181BAB" w:rsidRDefault="003B1037" w:rsidP="00382339">
      <w:pPr>
        <w:jc w:val="both"/>
        <w:rPr>
          <w:rFonts w:asciiTheme="minorHAnsi" w:hAnsiTheme="minorHAnsi" w:cstheme="minorHAnsi"/>
          <w:i/>
          <w:iCs/>
        </w:rPr>
      </w:pPr>
    </w:p>
    <w:p w:rsidR="004C4927" w:rsidRPr="00181BAB" w:rsidRDefault="004C4927" w:rsidP="00382339">
      <w:pPr>
        <w:jc w:val="both"/>
        <w:rPr>
          <w:rFonts w:asciiTheme="minorHAnsi" w:hAnsiTheme="minorHAnsi" w:cstheme="minorHAnsi"/>
        </w:rPr>
      </w:pPr>
    </w:p>
    <w:p w:rsidR="004C4927" w:rsidRPr="00181BAB" w:rsidRDefault="004C4927" w:rsidP="00382339">
      <w:pPr>
        <w:jc w:val="center"/>
        <w:rPr>
          <w:rFonts w:asciiTheme="minorHAnsi" w:hAnsiTheme="minorHAnsi" w:cstheme="minorHAnsi"/>
        </w:rPr>
      </w:pPr>
      <w:r w:rsidRPr="00181BAB">
        <w:rPr>
          <w:rFonts w:asciiTheme="minorHAnsi" w:hAnsiTheme="minorHAnsi" w:cstheme="minorHAnsi"/>
        </w:rPr>
        <w:t>§ 1</w:t>
      </w:r>
    </w:p>
    <w:p w:rsidR="009C75B4" w:rsidRPr="009C75B4" w:rsidRDefault="00CA321F" w:rsidP="00382339">
      <w:pPr>
        <w:pStyle w:val="Akapitzlist"/>
        <w:numPr>
          <w:ilvl w:val="0"/>
          <w:numId w:val="22"/>
        </w:numPr>
        <w:jc w:val="both"/>
        <w:rPr>
          <w:rFonts w:asciiTheme="minorHAnsi" w:hAnsiTheme="minorHAnsi" w:cstheme="minorHAnsi"/>
          <w:bCs/>
          <w:sz w:val="24"/>
          <w:szCs w:val="24"/>
        </w:rPr>
      </w:pPr>
      <w:r w:rsidRPr="00181BAB">
        <w:rPr>
          <w:rFonts w:asciiTheme="minorHAnsi" w:hAnsiTheme="minorHAnsi" w:cstheme="minorHAnsi"/>
          <w:color w:val="000000"/>
          <w:sz w:val="24"/>
          <w:szCs w:val="24"/>
        </w:rPr>
        <w:t>Przedmiotem</w:t>
      </w:r>
      <w:r w:rsidR="00D54D69" w:rsidRPr="00181BAB">
        <w:rPr>
          <w:rFonts w:asciiTheme="minorHAnsi" w:hAnsiTheme="minorHAnsi" w:cstheme="minorHAnsi"/>
          <w:color w:val="000000"/>
          <w:sz w:val="24"/>
          <w:szCs w:val="24"/>
        </w:rPr>
        <w:t xml:space="preserve"> </w:t>
      </w:r>
      <w:r w:rsidRPr="00181BAB">
        <w:rPr>
          <w:rFonts w:asciiTheme="minorHAnsi" w:hAnsiTheme="minorHAnsi" w:cstheme="minorHAnsi"/>
          <w:color w:val="000000" w:themeColor="text1"/>
          <w:sz w:val="24"/>
          <w:szCs w:val="24"/>
        </w:rPr>
        <w:t xml:space="preserve">zamówienia jest świadczenie usługi </w:t>
      </w:r>
      <w:r w:rsidR="00415D84" w:rsidRPr="00181BAB">
        <w:rPr>
          <w:rFonts w:asciiTheme="minorHAnsi" w:hAnsiTheme="minorHAnsi" w:cstheme="minorHAnsi"/>
          <w:color w:val="000000" w:themeColor="text1"/>
          <w:sz w:val="24"/>
          <w:szCs w:val="24"/>
        </w:rPr>
        <w:t>prze</w:t>
      </w:r>
      <w:r w:rsidRPr="00181BAB">
        <w:rPr>
          <w:rFonts w:asciiTheme="minorHAnsi" w:hAnsiTheme="minorHAnsi" w:cstheme="minorHAnsi"/>
          <w:color w:val="000000" w:themeColor="text1"/>
          <w:sz w:val="24"/>
          <w:szCs w:val="24"/>
        </w:rPr>
        <w:t xml:space="preserve">wozu dzieci i ich opiekunów do </w:t>
      </w:r>
      <w:r w:rsidR="00415D84" w:rsidRPr="00181BAB">
        <w:rPr>
          <w:rFonts w:asciiTheme="minorHAnsi" w:hAnsiTheme="minorHAnsi" w:cstheme="minorHAnsi"/>
          <w:color w:val="000000" w:themeColor="text1"/>
          <w:sz w:val="24"/>
          <w:szCs w:val="24"/>
        </w:rPr>
        <w:t>i z</w:t>
      </w:r>
      <w:r w:rsidR="009C75B4">
        <w:rPr>
          <w:rFonts w:asciiTheme="minorHAnsi" w:hAnsiTheme="minorHAnsi" w:cstheme="minorHAnsi"/>
          <w:color w:val="000000" w:themeColor="text1"/>
          <w:sz w:val="24"/>
          <w:szCs w:val="24"/>
        </w:rPr>
        <w:t xml:space="preserve"> następujących publicznych i niepublicznych placówek oświatowych:</w:t>
      </w:r>
      <w:r w:rsidR="00415D84" w:rsidRPr="00181BAB">
        <w:rPr>
          <w:rFonts w:asciiTheme="minorHAnsi" w:hAnsiTheme="minorHAnsi" w:cstheme="minorHAnsi"/>
          <w:color w:val="000000" w:themeColor="text1"/>
          <w:sz w:val="24"/>
          <w:szCs w:val="24"/>
        </w:rPr>
        <w:t xml:space="preserve"> </w:t>
      </w:r>
    </w:p>
    <w:p w:rsidR="009C75B4" w:rsidRDefault="009C75B4" w:rsidP="009C75B4">
      <w:pPr>
        <w:pStyle w:val="Akapitzlist"/>
        <w:ind w:left="72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 Zespół</w:t>
      </w:r>
      <w:r w:rsidR="00CA321F" w:rsidRPr="00181BAB">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Szkolno-Przedszkolny</w:t>
      </w:r>
      <w:r w:rsidR="00CA321F" w:rsidRPr="00181BAB">
        <w:rPr>
          <w:rFonts w:asciiTheme="minorHAnsi" w:hAnsiTheme="minorHAnsi" w:cstheme="minorHAnsi"/>
          <w:color w:val="000000" w:themeColor="text1"/>
          <w:sz w:val="24"/>
          <w:szCs w:val="24"/>
        </w:rPr>
        <w:t xml:space="preserve"> w Sękowej, </w:t>
      </w:r>
    </w:p>
    <w:p w:rsidR="009C75B4" w:rsidRDefault="009C75B4" w:rsidP="009C75B4">
      <w:pPr>
        <w:pStyle w:val="Akapitzlist"/>
        <w:ind w:left="72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b) Niepubliczne Przedszkole</w:t>
      </w:r>
      <w:r w:rsidR="00CA321F" w:rsidRPr="00181BAB">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„Promyczek” w Ropicy Górnej</w:t>
      </w:r>
      <w:r w:rsidR="00CA321F" w:rsidRPr="00181BAB">
        <w:rPr>
          <w:rFonts w:asciiTheme="minorHAnsi" w:hAnsiTheme="minorHAnsi" w:cstheme="minorHAnsi"/>
          <w:color w:val="000000" w:themeColor="text1"/>
          <w:sz w:val="24"/>
          <w:szCs w:val="24"/>
        </w:rPr>
        <w:t xml:space="preserve"> </w:t>
      </w:r>
    </w:p>
    <w:p w:rsidR="009C75B4" w:rsidRDefault="009C75B4" w:rsidP="009C75B4">
      <w:pPr>
        <w:pStyle w:val="Akapitzlist"/>
        <w:ind w:left="72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 Niepubliczna Szkoła Podstawowa</w:t>
      </w:r>
      <w:r w:rsidR="00CA321F" w:rsidRPr="00181BAB">
        <w:rPr>
          <w:rFonts w:asciiTheme="minorHAnsi" w:hAnsiTheme="minorHAnsi" w:cstheme="minorHAnsi"/>
          <w:color w:val="000000" w:themeColor="text1"/>
          <w:sz w:val="24"/>
          <w:szCs w:val="24"/>
        </w:rPr>
        <w:t xml:space="preserve"> w Bodakach </w:t>
      </w:r>
    </w:p>
    <w:p w:rsidR="004C4927" w:rsidRPr="00181BAB" w:rsidRDefault="00CA321F" w:rsidP="009C75B4">
      <w:pPr>
        <w:pStyle w:val="Akapitzlist"/>
        <w:ind w:left="720"/>
        <w:jc w:val="both"/>
        <w:rPr>
          <w:rFonts w:asciiTheme="minorHAnsi" w:hAnsiTheme="minorHAnsi" w:cstheme="minorHAnsi"/>
          <w:bCs/>
          <w:sz w:val="24"/>
          <w:szCs w:val="24"/>
        </w:rPr>
      </w:pPr>
      <w:r w:rsidRPr="00181BAB">
        <w:rPr>
          <w:rFonts w:asciiTheme="minorHAnsi" w:hAnsiTheme="minorHAnsi" w:cstheme="minorHAnsi"/>
          <w:color w:val="000000" w:themeColor="text1"/>
          <w:sz w:val="24"/>
          <w:szCs w:val="24"/>
        </w:rPr>
        <w:t>na podstawie zakupu biletów miesięcznych w roku szkolnym 2024/2025.</w:t>
      </w:r>
    </w:p>
    <w:p w:rsidR="00CA321F" w:rsidRPr="00181BAB" w:rsidRDefault="00CA321F" w:rsidP="00382339">
      <w:pPr>
        <w:numPr>
          <w:ilvl w:val="0"/>
          <w:numId w:val="22"/>
        </w:numPr>
        <w:suppressAutoHyphens/>
        <w:jc w:val="both"/>
        <w:rPr>
          <w:rFonts w:asciiTheme="minorHAnsi" w:hAnsiTheme="minorHAnsi" w:cstheme="minorHAnsi"/>
          <w:color w:val="000000"/>
        </w:rPr>
      </w:pPr>
      <w:r w:rsidRPr="00181BAB">
        <w:rPr>
          <w:rFonts w:asciiTheme="minorHAnsi" w:hAnsiTheme="minorHAnsi" w:cstheme="minorHAnsi"/>
          <w:color w:val="000000" w:themeColor="text1"/>
        </w:rPr>
        <w:t>Wykonawca</w:t>
      </w:r>
      <w:r w:rsidRPr="00181BAB">
        <w:rPr>
          <w:rFonts w:asciiTheme="minorHAnsi" w:hAnsiTheme="minorHAnsi" w:cstheme="minorHAnsi"/>
          <w:color w:val="000000"/>
        </w:rPr>
        <w:t xml:space="preserve"> wykonywał będzie przedmiot umowy zgodnie z opisem przedmiotu zamówienia zawartym w załączniku nr 1 do niniejszej </w:t>
      </w:r>
      <w:r w:rsidRPr="00181BAB">
        <w:rPr>
          <w:rFonts w:asciiTheme="minorHAnsi" w:hAnsiTheme="minorHAnsi" w:cstheme="minorHAnsi"/>
          <w:color w:val="000000" w:themeColor="text1"/>
        </w:rPr>
        <w:t>umowy</w:t>
      </w:r>
      <w:r w:rsidR="001C51F4" w:rsidRPr="00181BAB">
        <w:rPr>
          <w:rFonts w:asciiTheme="minorHAnsi" w:hAnsiTheme="minorHAnsi" w:cstheme="minorHAnsi"/>
          <w:color w:val="000000" w:themeColor="text1"/>
        </w:rPr>
        <w:t>,</w:t>
      </w:r>
      <w:r w:rsidR="00D1365C" w:rsidRPr="00181BAB">
        <w:rPr>
          <w:rFonts w:asciiTheme="minorHAnsi" w:hAnsiTheme="minorHAnsi" w:cstheme="minorHAnsi"/>
          <w:color w:val="000000" w:themeColor="text1"/>
        </w:rPr>
        <w:t xml:space="preserve"> harmonogramem dowozu</w:t>
      </w:r>
      <w:r w:rsidR="00D1365C" w:rsidRPr="00181BAB">
        <w:rPr>
          <w:rFonts w:asciiTheme="minorHAnsi" w:hAnsiTheme="minorHAnsi" w:cstheme="minorHAnsi"/>
          <w:color w:val="000000"/>
        </w:rPr>
        <w:t xml:space="preserve"> stanowiącym załącznik numer 4 do niniejszej umowy</w:t>
      </w:r>
      <w:r w:rsidR="00E3131A" w:rsidRPr="00181BAB">
        <w:rPr>
          <w:rFonts w:asciiTheme="minorHAnsi" w:hAnsiTheme="minorHAnsi" w:cstheme="minorHAnsi"/>
          <w:color w:val="000000"/>
        </w:rPr>
        <w:t xml:space="preserve"> oraz Specyfikacją Warunków Zamówienia stanowiąca załącznik nr 3 do niniejszej umowy.</w:t>
      </w:r>
    </w:p>
    <w:p w:rsidR="00152272" w:rsidRPr="00181BAB" w:rsidRDefault="00152272" w:rsidP="00382339">
      <w:pPr>
        <w:numPr>
          <w:ilvl w:val="0"/>
          <w:numId w:val="22"/>
        </w:numPr>
        <w:suppressAutoHyphens/>
        <w:jc w:val="both"/>
        <w:rPr>
          <w:rFonts w:asciiTheme="minorHAnsi" w:hAnsiTheme="minorHAnsi" w:cstheme="minorHAnsi"/>
          <w:color w:val="000000"/>
        </w:rPr>
      </w:pPr>
      <w:r w:rsidRPr="00181BAB">
        <w:rPr>
          <w:rFonts w:asciiTheme="minorHAnsi" w:hAnsiTheme="minorHAnsi" w:cstheme="minorHAnsi"/>
          <w:color w:val="000000"/>
        </w:rPr>
        <w:t xml:space="preserve">Wykonawca będzie wykonywał przewóz dzieci autobusami kursowymi w ramach przewozu regularnego, ogólnodostępnego, który wykonuje na terenie Gminy Sękowa zgodnie z obowiązującym go rozkładem jazdy, podanym do publicznej wiadomości na przystankach i dworcach autobusowych, gdzie wsiadanie i wysiadanie uczniów odbywać się będzie na przystankach określonych w rozkładach jazdy. </w:t>
      </w:r>
    </w:p>
    <w:p w:rsidR="00CA321F" w:rsidRPr="00181BAB" w:rsidRDefault="00CA321F" w:rsidP="00382339">
      <w:pPr>
        <w:jc w:val="both"/>
        <w:rPr>
          <w:rFonts w:asciiTheme="minorHAnsi" w:hAnsiTheme="minorHAnsi" w:cstheme="minorHAnsi"/>
          <w:bCs/>
        </w:rPr>
      </w:pPr>
    </w:p>
    <w:p w:rsidR="004C4927" w:rsidRPr="00181BAB" w:rsidRDefault="004C4927" w:rsidP="00382339">
      <w:pPr>
        <w:jc w:val="center"/>
        <w:rPr>
          <w:rFonts w:asciiTheme="minorHAnsi" w:hAnsiTheme="minorHAnsi" w:cstheme="minorHAnsi"/>
        </w:rPr>
      </w:pPr>
      <w:r w:rsidRPr="00181BAB">
        <w:rPr>
          <w:rFonts w:asciiTheme="minorHAnsi" w:hAnsiTheme="minorHAnsi" w:cstheme="minorHAnsi"/>
        </w:rPr>
        <w:t>§ 2</w:t>
      </w:r>
    </w:p>
    <w:p w:rsidR="004C4927" w:rsidRPr="00181BAB" w:rsidRDefault="004C4927" w:rsidP="00382339">
      <w:pPr>
        <w:pStyle w:val="Akapitzlist"/>
        <w:numPr>
          <w:ilvl w:val="0"/>
          <w:numId w:val="24"/>
        </w:numPr>
        <w:jc w:val="both"/>
        <w:rPr>
          <w:rFonts w:asciiTheme="minorHAnsi" w:hAnsiTheme="minorHAnsi" w:cstheme="minorHAnsi"/>
          <w:sz w:val="24"/>
          <w:szCs w:val="24"/>
        </w:rPr>
      </w:pPr>
      <w:r w:rsidRPr="00181BAB">
        <w:rPr>
          <w:rFonts w:asciiTheme="minorHAnsi" w:hAnsiTheme="minorHAnsi" w:cstheme="minorHAnsi"/>
          <w:sz w:val="24"/>
          <w:szCs w:val="24"/>
        </w:rPr>
        <w:t>Wykonawca ponosi koszty organizacji komunikacji. U</w:t>
      </w:r>
      <w:r w:rsidR="00CD3D1F" w:rsidRPr="00181BAB">
        <w:rPr>
          <w:rFonts w:asciiTheme="minorHAnsi" w:hAnsiTheme="minorHAnsi" w:cstheme="minorHAnsi"/>
          <w:sz w:val="24"/>
          <w:szCs w:val="24"/>
        </w:rPr>
        <w:t>stal</w:t>
      </w:r>
      <w:r w:rsidR="00050683" w:rsidRPr="00181BAB">
        <w:rPr>
          <w:rFonts w:asciiTheme="minorHAnsi" w:hAnsiTheme="minorHAnsi" w:cstheme="minorHAnsi"/>
          <w:sz w:val="24"/>
          <w:szCs w:val="24"/>
        </w:rPr>
        <w:t xml:space="preserve">enie linii komunikacyjnych, </w:t>
      </w:r>
      <w:r w:rsidRPr="00181BAB">
        <w:rPr>
          <w:rFonts w:asciiTheme="minorHAnsi" w:hAnsiTheme="minorHAnsi" w:cstheme="minorHAnsi"/>
          <w:sz w:val="24"/>
          <w:szCs w:val="24"/>
        </w:rPr>
        <w:t xml:space="preserve">rozkładu jazdy </w:t>
      </w:r>
      <w:r w:rsidR="00050683" w:rsidRPr="00181BAB">
        <w:rPr>
          <w:rFonts w:asciiTheme="minorHAnsi" w:hAnsiTheme="minorHAnsi" w:cstheme="minorHAnsi"/>
          <w:sz w:val="24"/>
          <w:szCs w:val="24"/>
        </w:rPr>
        <w:t xml:space="preserve">oraz warunków korzystania z przystanków komunikacyjnych należących do Zamawiającego </w:t>
      </w:r>
      <w:r w:rsidRPr="00181BAB">
        <w:rPr>
          <w:rFonts w:asciiTheme="minorHAnsi" w:hAnsiTheme="minorHAnsi" w:cstheme="minorHAnsi"/>
          <w:sz w:val="24"/>
          <w:szCs w:val="24"/>
        </w:rPr>
        <w:t>musi być uzgodnione z Zamawiającym.</w:t>
      </w:r>
    </w:p>
    <w:p w:rsidR="004C4927" w:rsidRPr="00181BAB" w:rsidRDefault="004C4927" w:rsidP="00382339">
      <w:pPr>
        <w:pStyle w:val="Akapitzlist"/>
        <w:numPr>
          <w:ilvl w:val="0"/>
          <w:numId w:val="24"/>
        </w:numPr>
        <w:jc w:val="both"/>
        <w:rPr>
          <w:rFonts w:asciiTheme="minorHAnsi" w:hAnsiTheme="minorHAnsi" w:cstheme="minorHAnsi"/>
          <w:sz w:val="24"/>
          <w:szCs w:val="24"/>
        </w:rPr>
      </w:pPr>
      <w:r w:rsidRPr="00181BAB">
        <w:rPr>
          <w:rFonts w:asciiTheme="minorHAnsi" w:hAnsiTheme="minorHAnsi" w:cstheme="minorHAnsi"/>
          <w:sz w:val="24"/>
          <w:szCs w:val="24"/>
        </w:rPr>
        <w:t>Wykonawca ponosi pełną odpowiedzialność za wszelkie szkody na osobach lub (i) mieniu wynikłe w trakcie lub w związku z realizowaną umową. Wykonawca zobowiązany jest ubezpieczyć pojazdy i pasażerów od wszelkich szkód powstałych podczas przewozu i pozostających w związku z przewozem. Zamawiający nie ponosi odpowiedzialności za szkody wyrządzone przez Wykonawcę podczas wykonywania przedmiotu zamówienia.</w:t>
      </w:r>
    </w:p>
    <w:p w:rsidR="004C4927" w:rsidRPr="00181BAB" w:rsidRDefault="004C4927" w:rsidP="00382339">
      <w:pPr>
        <w:ind w:left="360"/>
        <w:jc w:val="both"/>
        <w:rPr>
          <w:rFonts w:asciiTheme="minorHAnsi" w:hAnsiTheme="minorHAnsi" w:cstheme="minorHAnsi"/>
        </w:rPr>
      </w:pPr>
    </w:p>
    <w:p w:rsidR="004C4927" w:rsidRPr="00181BAB" w:rsidRDefault="004C4927" w:rsidP="00382339">
      <w:pPr>
        <w:jc w:val="center"/>
        <w:rPr>
          <w:rFonts w:asciiTheme="minorHAnsi" w:hAnsiTheme="minorHAnsi" w:cstheme="minorHAnsi"/>
        </w:rPr>
      </w:pPr>
      <w:r w:rsidRPr="00181BAB">
        <w:rPr>
          <w:rFonts w:asciiTheme="minorHAnsi" w:hAnsiTheme="minorHAnsi" w:cstheme="minorHAnsi"/>
        </w:rPr>
        <w:t>§ 3</w:t>
      </w:r>
    </w:p>
    <w:p w:rsidR="004C4927" w:rsidRPr="00181BAB" w:rsidRDefault="004C4927" w:rsidP="00A342AF">
      <w:pPr>
        <w:tabs>
          <w:tab w:val="left" w:pos="284"/>
        </w:tabs>
        <w:suppressAutoHyphens/>
        <w:ind w:left="360"/>
        <w:jc w:val="both"/>
        <w:rPr>
          <w:rFonts w:asciiTheme="minorHAnsi" w:hAnsiTheme="minorHAnsi" w:cstheme="minorHAnsi"/>
          <w:lang w:eastAsia="ar-SA"/>
        </w:rPr>
      </w:pPr>
      <w:r w:rsidRPr="00181BAB">
        <w:rPr>
          <w:rFonts w:asciiTheme="minorHAnsi" w:hAnsiTheme="minorHAnsi" w:cstheme="minorHAnsi"/>
          <w:lang w:eastAsia="ar-SA"/>
        </w:rPr>
        <w:t>Wykonawca zobowiązany jest do:</w:t>
      </w:r>
    </w:p>
    <w:p w:rsidR="004C4927" w:rsidRPr="00181BAB" w:rsidRDefault="004C4927" w:rsidP="00382339">
      <w:pPr>
        <w:widowControl w:val="0"/>
        <w:numPr>
          <w:ilvl w:val="0"/>
          <w:numId w:val="10"/>
        </w:numPr>
        <w:tabs>
          <w:tab w:val="left" w:pos="831"/>
        </w:tabs>
        <w:spacing w:line="274" w:lineRule="exact"/>
        <w:ind w:left="820" w:hanging="394"/>
        <w:jc w:val="both"/>
        <w:rPr>
          <w:rFonts w:asciiTheme="minorHAnsi" w:hAnsiTheme="minorHAnsi" w:cstheme="minorHAnsi"/>
        </w:rPr>
      </w:pPr>
      <w:r w:rsidRPr="00181BAB">
        <w:rPr>
          <w:rFonts w:asciiTheme="minorHAnsi" w:hAnsiTheme="minorHAnsi" w:cstheme="minorHAnsi"/>
        </w:rPr>
        <w:t xml:space="preserve">świadczenia usług </w:t>
      </w:r>
      <w:r w:rsidR="00415D84" w:rsidRPr="00181BAB">
        <w:rPr>
          <w:rFonts w:asciiTheme="minorHAnsi" w:hAnsiTheme="minorHAnsi" w:cstheme="minorHAnsi"/>
        </w:rPr>
        <w:t>prze</w:t>
      </w:r>
      <w:r w:rsidRPr="00181BAB">
        <w:rPr>
          <w:rFonts w:asciiTheme="minorHAnsi" w:hAnsiTheme="minorHAnsi" w:cstheme="minorHAnsi"/>
        </w:rPr>
        <w:t>wozu w sposób regularny, na podstawie rozkładu jazdy, pojazdami spełniającymi wymagania w zakresie wyposażenia</w:t>
      </w:r>
      <w:r w:rsidR="00872861" w:rsidRPr="00181BAB">
        <w:rPr>
          <w:rFonts w:asciiTheme="minorHAnsi" w:hAnsiTheme="minorHAnsi" w:cstheme="minorHAnsi"/>
        </w:rPr>
        <w:t>;</w:t>
      </w:r>
    </w:p>
    <w:p w:rsidR="004C4927" w:rsidRPr="00181BAB" w:rsidRDefault="004C4927" w:rsidP="00382339">
      <w:pPr>
        <w:widowControl w:val="0"/>
        <w:numPr>
          <w:ilvl w:val="0"/>
          <w:numId w:val="10"/>
        </w:numPr>
        <w:tabs>
          <w:tab w:val="left" w:pos="810"/>
        </w:tabs>
        <w:spacing w:line="274" w:lineRule="exact"/>
        <w:ind w:left="740" w:right="140" w:hanging="314"/>
        <w:jc w:val="both"/>
        <w:rPr>
          <w:rFonts w:asciiTheme="minorHAnsi" w:hAnsiTheme="minorHAnsi" w:cstheme="minorHAnsi"/>
        </w:rPr>
      </w:pPr>
      <w:r w:rsidRPr="00181BAB">
        <w:rPr>
          <w:rFonts w:asciiTheme="minorHAnsi" w:hAnsiTheme="minorHAnsi" w:cstheme="minorHAnsi"/>
        </w:rPr>
        <w:t>niezwłocznego informowania Zamawiającego o problemach powstałych przy realizacji zamówienia;</w:t>
      </w:r>
    </w:p>
    <w:p w:rsidR="004C4927" w:rsidRPr="00181BAB" w:rsidRDefault="004C4927" w:rsidP="00382339">
      <w:pPr>
        <w:numPr>
          <w:ilvl w:val="0"/>
          <w:numId w:val="10"/>
        </w:numPr>
        <w:ind w:left="740" w:hanging="314"/>
        <w:jc w:val="both"/>
        <w:rPr>
          <w:rFonts w:asciiTheme="minorHAnsi" w:hAnsiTheme="minorHAnsi" w:cstheme="minorHAnsi"/>
        </w:rPr>
      </w:pPr>
      <w:r w:rsidRPr="00181BAB">
        <w:rPr>
          <w:rFonts w:asciiTheme="minorHAnsi" w:hAnsiTheme="minorHAnsi" w:cstheme="minorHAnsi"/>
        </w:rPr>
        <w:t xml:space="preserve">wykonywania usługi przy użyciu sprawnych technicznie </w:t>
      </w:r>
      <w:r w:rsidR="00A342AF" w:rsidRPr="00181BAB">
        <w:rPr>
          <w:rFonts w:asciiTheme="minorHAnsi" w:hAnsiTheme="minorHAnsi" w:cstheme="minorHAnsi"/>
        </w:rPr>
        <w:t>pojazdów. Pojazdy</w:t>
      </w:r>
      <w:r w:rsidRPr="00181BAB">
        <w:rPr>
          <w:rFonts w:asciiTheme="minorHAnsi" w:hAnsiTheme="minorHAnsi" w:cstheme="minorHAnsi"/>
        </w:rPr>
        <w:t xml:space="preserve"> muszą posiadać ważne ubezpieczenie OC oraz NW</w:t>
      </w:r>
      <w:r w:rsidR="00045B66" w:rsidRPr="00181BAB">
        <w:rPr>
          <w:rFonts w:asciiTheme="minorHAnsi" w:hAnsiTheme="minorHAnsi" w:cstheme="minorHAnsi"/>
        </w:rPr>
        <w:t xml:space="preserve"> oraz </w:t>
      </w:r>
      <w:r w:rsidRPr="00181BAB">
        <w:rPr>
          <w:rFonts w:asciiTheme="minorHAnsi" w:hAnsiTheme="minorHAnsi" w:cstheme="minorHAnsi"/>
        </w:rPr>
        <w:t>aktualne badania techniczne;</w:t>
      </w:r>
    </w:p>
    <w:p w:rsidR="004C4927" w:rsidRPr="00181BAB" w:rsidRDefault="004C4927" w:rsidP="00382339">
      <w:pPr>
        <w:widowControl w:val="0"/>
        <w:numPr>
          <w:ilvl w:val="0"/>
          <w:numId w:val="10"/>
        </w:numPr>
        <w:tabs>
          <w:tab w:val="left" w:pos="810"/>
        </w:tabs>
        <w:spacing w:line="274" w:lineRule="exact"/>
        <w:ind w:left="740" w:right="140" w:hanging="314"/>
        <w:jc w:val="both"/>
        <w:rPr>
          <w:rFonts w:asciiTheme="minorHAnsi" w:hAnsiTheme="minorHAnsi" w:cstheme="minorHAnsi"/>
        </w:rPr>
      </w:pPr>
      <w:r w:rsidRPr="00181BAB">
        <w:rPr>
          <w:rFonts w:asciiTheme="minorHAnsi" w:hAnsiTheme="minorHAnsi" w:cstheme="minorHAnsi"/>
        </w:rPr>
        <w:t xml:space="preserve">w przypadku awarii autobusu przewożącego dzieci opiekun </w:t>
      </w:r>
      <w:r w:rsidR="00F85AA5" w:rsidRPr="00181BAB">
        <w:rPr>
          <w:rFonts w:asciiTheme="minorHAnsi" w:hAnsiTheme="minorHAnsi" w:cstheme="minorHAnsi"/>
        </w:rPr>
        <w:t xml:space="preserve">zatrudniony przez Zamawiającego </w:t>
      </w:r>
      <w:r w:rsidRPr="00181BAB">
        <w:rPr>
          <w:rFonts w:asciiTheme="minorHAnsi" w:hAnsiTheme="minorHAnsi" w:cstheme="minorHAnsi"/>
        </w:rPr>
        <w:t>sprawuje opiekę nad do</w:t>
      </w:r>
      <w:r w:rsidR="00382339" w:rsidRPr="00181BAB">
        <w:rPr>
          <w:rFonts w:asciiTheme="minorHAnsi" w:hAnsiTheme="minorHAnsi" w:cstheme="minorHAnsi"/>
        </w:rPr>
        <w:t xml:space="preserve">wożonymi dziećmi zapewniając im </w:t>
      </w:r>
      <w:r w:rsidRPr="00181BAB">
        <w:rPr>
          <w:rFonts w:asciiTheme="minorHAnsi" w:hAnsiTheme="minorHAnsi" w:cstheme="minorHAnsi"/>
        </w:rPr>
        <w:t>bezpieczeństwo do czasu przybycia pojazdu zastępczego;</w:t>
      </w:r>
    </w:p>
    <w:p w:rsidR="004C4927" w:rsidRPr="00181BAB" w:rsidRDefault="004C4927" w:rsidP="00382339">
      <w:pPr>
        <w:widowControl w:val="0"/>
        <w:numPr>
          <w:ilvl w:val="0"/>
          <w:numId w:val="10"/>
        </w:numPr>
        <w:tabs>
          <w:tab w:val="left" w:pos="785"/>
        </w:tabs>
        <w:spacing w:line="274" w:lineRule="exact"/>
        <w:ind w:left="740" w:right="140" w:hanging="380"/>
        <w:jc w:val="both"/>
        <w:rPr>
          <w:rFonts w:asciiTheme="minorHAnsi" w:hAnsiTheme="minorHAnsi" w:cstheme="minorHAnsi"/>
        </w:rPr>
      </w:pPr>
      <w:r w:rsidRPr="00181BAB">
        <w:rPr>
          <w:rFonts w:asciiTheme="minorHAnsi" w:hAnsiTheme="minorHAnsi" w:cstheme="minorHAnsi"/>
        </w:rPr>
        <w:t xml:space="preserve">w przypadku awarii autobusu przewożącego dzieci Wykonawca zobowiązany jest do niezwłocznego poinformowania Zamawiającego o zdarzeniu oraz zapewnienia, w najkrótszym czasie od wystąpienia awarii, </w:t>
      </w:r>
      <w:r w:rsidRPr="00181BAB">
        <w:rPr>
          <w:rFonts w:asciiTheme="minorHAnsi" w:hAnsiTheme="minorHAnsi" w:cstheme="minorHAnsi"/>
          <w:i/>
        </w:rPr>
        <w:t>nie później niż w czasie</w:t>
      </w:r>
      <w:r w:rsidR="00415D84" w:rsidRPr="00181BAB">
        <w:rPr>
          <w:rFonts w:asciiTheme="minorHAnsi" w:hAnsiTheme="minorHAnsi" w:cstheme="minorHAnsi"/>
          <w:i/>
        </w:rPr>
        <w:t xml:space="preserve"> do 40 minut/od 40 do 60 minut od wystąpienia awarii</w:t>
      </w:r>
      <w:r w:rsidR="00415D84" w:rsidRPr="00181BAB">
        <w:rPr>
          <w:rFonts w:asciiTheme="minorHAnsi" w:hAnsiTheme="minorHAnsi" w:cstheme="minorHAnsi"/>
        </w:rPr>
        <w:t xml:space="preserve"> (</w:t>
      </w:r>
      <w:r w:rsidR="00415D84" w:rsidRPr="00181BAB">
        <w:rPr>
          <w:rFonts w:asciiTheme="minorHAnsi" w:hAnsiTheme="minorHAnsi" w:cstheme="minorHAnsi"/>
          <w:i/>
        </w:rPr>
        <w:t>Zapis zostanie dostosowany w zawartej umowie zgodnie ze złożoną przez Wykonawcę ofertą</w:t>
      </w:r>
      <w:r w:rsidR="00415D84" w:rsidRPr="00181BAB">
        <w:rPr>
          <w:rFonts w:asciiTheme="minorHAnsi" w:hAnsiTheme="minorHAnsi" w:cstheme="minorHAnsi"/>
        </w:rPr>
        <w:t>)</w:t>
      </w:r>
      <w:r w:rsidRPr="00181BAB">
        <w:rPr>
          <w:rFonts w:asciiTheme="minorHAnsi" w:hAnsiTheme="minorHAnsi" w:cstheme="minorHAnsi"/>
        </w:rPr>
        <w:t>, pojazdu zastępczego o standardzie równoważnym.</w:t>
      </w:r>
    </w:p>
    <w:p w:rsidR="004C4927" w:rsidRPr="00181BAB" w:rsidRDefault="004C4927" w:rsidP="00382339">
      <w:pPr>
        <w:widowControl w:val="0"/>
        <w:numPr>
          <w:ilvl w:val="0"/>
          <w:numId w:val="10"/>
        </w:numPr>
        <w:tabs>
          <w:tab w:val="left" w:pos="792"/>
        </w:tabs>
        <w:spacing w:line="274" w:lineRule="exact"/>
        <w:ind w:left="737" w:right="142" w:hanging="380"/>
        <w:jc w:val="both"/>
        <w:rPr>
          <w:rFonts w:asciiTheme="minorHAnsi" w:hAnsiTheme="minorHAnsi" w:cstheme="minorHAnsi"/>
        </w:rPr>
      </w:pPr>
      <w:r w:rsidRPr="00181BAB">
        <w:rPr>
          <w:rFonts w:asciiTheme="minorHAnsi" w:hAnsiTheme="minorHAnsi" w:cstheme="minorHAnsi"/>
        </w:rPr>
        <w:t>zatrudnienia kierowców autobusu, posiadających wymagane prawem kwalifikacjena podstawie stosunku pracy w rozumieniu przepisów ustawy z dnia 26 czerwca 1974 r. - Kodeks pracy (t.j. Dz. U. z 202</w:t>
      </w:r>
      <w:r w:rsidR="00A342AF" w:rsidRPr="00181BAB">
        <w:rPr>
          <w:rFonts w:asciiTheme="minorHAnsi" w:hAnsiTheme="minorHAnsi" w:cstheme="minorHAnsi"/>
        </w:rPr>
        <w:t>3</w:t>
      </w:r>
      <w:r w:rsidRPr="00181BAB">
        <w:rPr>
          <w:rFonts w:asciiTheme="minorHAnsi" w:hAnsiTheme="minorHAnsi" w:cstheme="minorHAnsi"/>
        </w:rPr>
        <w:t xml:space="preserve"> r. poz. </w:t>
      </w:r>
      <w:r w:rsidR="00A342AF" w:rsidRPr="00181BAB">
        <w:rPr>
          <w:rFonts w:asciiTheme="minorHAnsi" w:hAnsiTheme="minorHAnsi" w:cstheme="minorHAnsi"/>
        </w:rPr>
        <w:t>1465</w:t>
      </w:r>
      <w:r w:rsidRPr="00181BAB">
        <w:rPr>
          <w:rFonts w:asciiTheme="minorHAnsi" w:hAnsiTheme="minorHAnsi" w:cstheme="minorHAnsi"/>
        </w:rPr>
        <w:t xml:space="preserve"> ze zm.)</w:t>
      </w:r>
    </w:p>
    <w:p w:rsidR="004C4927" w:rsidRPr="00181BAB" w:rsidRDefault="004C4927" w:rsidP="00382339">
      <w:pPr>
        <w:widowControl w:val="0"/>
        <w:numPr>
          <w:ilvl w:val="0"/>
          <w:numId w:val="10"/>
        </w:numPr>
        <w:tabs>
          <w:tab w:val="left" w:pos="792"/>
        </w:tabs>
        <w:spacing w:line="274" w:lineRule="exact"/>
        <w:ind w:left="737" w:right="142" w:hanging="380"/>
        <w:jc w:val="both"/>
        <w:rPr>
          <w:rFonts w:asciiTheme="minorHAnsi" w:hAnsiTheme="minorHAnsi" w:cstheme="minorHAnsi"/>
        </w:rPr>
      </w:pPr>
      <w:r w:rsidRPr="00181BAB">
        <w:rPr>
          <w:rFonts w:asciiTheme="minorHAnsi" w:hAnsiTheme="minorHAnsi" w:cstheme="minorHAnsi"/>
        </w:rPr>
        <w:t>przedłożenia – na każde wezwanie Zamawiającego - dokumentów o których mowa w paragrafie 15 ust. 4 umowy. Nieprzedłożenie przez Wykonawcę tych dokumentów w terminie wskazanym przez Zamawiającego będzie traktowane jako niewypełnienie obowiązku zatrudnienia Pracowników świadczących usługi na podstawie umowy o pracę.</w:t>
      </w:r>
    </w:p>
    <w:p w:rsidR="004C4927" w:rsidRPr="00181BAB" w:rsidRDefault="004C4927" w:rsidP="00382339">
      <w:pPr>
        <w:widowControl w:val="0"/>
        <w:numPr>
          <w:ilvl w:val="0"/>
          <w:numId w:val="10"/>
        </w:numPr>
        <w:tabs>
          <w:tab w:val="left" w:pos="792"/>
        </w:tabs>
        <w:ind w:left="737" w:right="142" w:hanging="380"/>
        <w:jc w:val="both"/>
        <w:rPr>
          <w:rFonts w:asciiTheme="minorHAnsi" w:hAnsiTheme="minorHAnsi" w:cstheme="minorHAnsi"/>
        </w:rPr>
      </w:pPr>
      <w:r w:rsidRPr="00181BAB">
        <w:rPr>
          <w:rFonts w:asciiTheme="minorHAnsi" w:hAnsiTheme="minorHAnsi" w:cstheme="minorHAnsi"/>
        </w:rPr>
        <w:t xml:space="preserve">posiadania autobusu zastępczego, </w:t>
      </w:r>
    </w:p>
    <w:p w:rsidR="004C4927" w:rsidRPr="00181BAB" w:rsidRDefault="004C4927" w:rsidP="00382339">
      <w:pPr>
        <w:widowControl w:val="0"/>
        <w:numPr>
          <w:ilvl w:val="0"/>
          <w:numId w:val="10"/>
        </w:numPr>
        <w:tabs>
          <w:tab w:val="left" w:pos="792"/>
        </w:tabs>
        <w:ind w:left="737" w:right="142" w:hanging="380"/>
        <w:jc w:val="both"/>
        <w:rPr>
          <w:rFonts w:asciiTheme="minorHAnsi" w:hAnsiTheme="minorHAnsi" w:cstheme="minorHAnsi"/>
        </w:rPr>
      </w:pPr>
      <w:r w:rsidRPr="00181BAB">
        <w:rPr>
          <w:rFonts w:asciiTheme="minorHAnsi" w:hAnsiTheme="minorHAnsi" w:cstheme="minorHAnsi"/>
        </w:rPr>
        <w:t xml:space="preserve">dostarczenia Zamawiającemu kopii dokumentów, potwierdzających dokonanie okresowych </w:t>
      </w:r>
      <w:r w:rsidR="001C51F4" w:rsidRPr="00181BAB">
        <w:rPr>
          <w:rFonts w:asciiTheme="minorHAnsi" w:hAnsiTheme="minorHAnsi" w:cstheme="minorHAnsi"/>
          <w:color w:val="000000" w:themeColor="text1"/>
        </w:rPr>
        <w:t>badań</w:t>
      </w:r>
      <w:r w:rsidRPr="00181BAB">
        <w:rPr>
          <w:rFonts w:asciiTheme="minorHAnsi" w:hAnsiTheme="minorHAnsi" w:cstheme="minorHAnsi"/>
          <w:color w:val="000000" w:themeColor="text1"/>
        </w:rPr>
        <w:t>technicznych</w:t>
      </w:r>
      <w:r w:rsidR="001C51F4" w:rsidRPr="00181BAB">
        <w:rPr>
          <w:rFonts w:asciiTheme="minorHAnsi" w:hAnsiTheme="minorHAnsi" w:cstheme="minorHAnsi"/>
          <w:color w:val="000000" w:themeColor="text1"/>
        </w:rPr>
        <w:t xml:space="preserve"> autobusów używanych do wykonywania umowy</w:t>
      </w:r>
      <w:r w:rsidRPr="00181BAB">
        <w:rPr>
          <w:rFonts w:asciiTheme="minorHAnsi" w:hAnsiTheme="minorHAnsi" w:cstheme="minorHAnsi"/>
          <w:color w:val="000000" w:themeColor="text1"/>
        </w:rPr>
        <w:t>,</w:t>
      </w:r>
      <w:r w:rsidRPr="00181BAB">
        <w:rPr>
          <w:rFonts w:asciiTheme="minorHAnsi" w:hAnsiTheme="minorHAnsi" w:cstheme="minorHAnsi"/>
        </w:rPr>
        <w:t xml:space="preserve"> aktualnego ubezpieczenia OC i NW</w:t>
      </w:r>
      <w:r w:rsidR="001C51F4" w:rsidRPr="00181BAB">
        <w:rPr>
          <w:rFonts w:asciiTheme="minorHAnsi" w:hAnsiTheme="minorHAnsi" w:cstheme="minorHAnsi"/>
          <w:color w:val="000000" w:themeColor="text1"/>
        </w:rPr>
        <w:t xml:space="preserve"> tych</w:t>
      </w:r>
      <w:r w:rsidRPr="00181BAB">
        <w:rPr>
          <w:rFonts w:asciiTheme="minorHAnsi" w:hAnsiTheme="minorHAnsi" w:cstheme="minorHAnsi"/>
        </w:rPr>
        <w:t xml:space="preserve"> autobusów, w trakcie trwania umowy, na każde wezwanie Zamawiającego.</w:t>
      </w:r>
    </w:p>
    <w:p w:rsidR="004C4927" w:rsidRPr="00181BAB" w:rsidRDefault="004C4927" w:rsidP="00382339">
      <w:pPr>
        <w:widowControl w:val="0"/>
        <w:numPr>
          <w:ilvl w:val="0"/>
          <w:numId w:val="10"/>
        </w:numPr>
        <w:tabs>
          <w:tab w:val="left" w:pos="792"/>
        </w:tabs>
        <w:ind w:left="737" w:right="142" w:hanging="380"/>
        <w:jc w:val="both"/>
        <w:rPr>
          <w:rFonts w:asciiTheme="minorHAnsi" w:hAnsiTheme="minorHAnsi" w:cstheme="minorHAnsi"/>
        </w:rPr>
      </w:pPr>
      <w:r w:rsidRPr="00181BAB">
        <w:rPr>
          <w:rFonts w:asciiTheme="minorHAnsi" w:hAnsiTheme="minorHAnsi" w:cstheme="minorHAnsi"/>
        </w:rPr>
        <w:t>realizowania przedmiotu umowy zgodnie z ustawą Prawo przewozowe, ustawą o transporcie drogowym</w:t>
      </w:r>
      <w:r w:rsidR="003963A2" w:rsidRPr="00181BAB">
        <w:rPr>
          <w:rFonts w:asciiTheme="minorHAnsi" w:hAnsiTheme="minorHAnsi" w:cstheme="minorHAnsi"/>
        </w:rPr>
        <w:t xml:space="preserve">, </w:t>
      </w:r>
      <w:r w:rsidRPr="00181BAB">
        <w:rPr>
          <w:rFonts w:asciiTheme="minorHAnsi" w:hAnsiTheme="minorHAnsi" w:cstheme="minorHAnsi"/>
        </w:rPr>
        <w:t xml:space="preserve">ustawą o publicznym transporcie zbiorowym i ustawą Prawo o ruchu </w:t>
      </w:r>
      <w:r w:rsidRPr="00181BAB">
        <w:rPr>
          <w:rFonts w:asciiTheme="minorHAnsi" w:hAnsiTheme="minorHAnsi" w:cstheme="minorHAnsi"/>
          <w:color w:val="000000" w:themeColor="text1"/>
        </w:rPr>
        <w:t>drogowym</w:t>
      </w:r>
      <w:r w:rsidR="001C51F4" w:rsidRPr="00181BAB">
        <w:rPr>
          <w:rFonts w:asciiTheme="minorHAnsi" w:hAnsiTheme="minorHAnsi" w:cstheme="minorHAnsi"/>
          <w:color w:val="000000" w:themeColor="text1"/>
        </w:rPr>
        <w:t xml:space="preserve"> i innymi właściwymi przepisami prawa.</w:t>
      </w:r>
    </w:p>
    <w:p w:rsidR="00181BAB" w:rsidRPr="00181BAB" w:rsidRDefault="00181BAB" w:rsidP="00AE74EB">
      <w:pPr>
        <w:widowControl w:val="0"/>
        <w:tabs>
          <w:tab w:val="left" w:pos="792"/>
        </w:tabs>
        <w:ind w:left="737" w:right="142"/>
        <w:jc w:val="both"/>
        <w:rPr>
          <w:rFonts w:asciiTheme="minorHAnsi" w:hAnsiTheme="minorHAnsi" w:cstheme="minorHAnsi"/>
        </w:rPr>
      </w:pPr>
    </w:p>
    <w:p w:rsidR="004C4927" w:rsidRPr="00181BAB" w:rsidRDefault="004C4927" w:rsidP="003963A2">
      <w:pPr>
        <w:widowControl w:val="0"/>
        <w:tabs>
          <w:tab w:val="left" w:pos="792"/>
        </w:tabs>
        <w:spacing w:line="274" w:lineRule="exact"/>
        <w:ind w:right="142"/>
        <w:jc w:val="center"/>
        <w:rPr>
          <w:rFonts w:asciiTheme="minorHAnsi" w:hAnsiTheme="minorHAnsi" w:cstheme="minorHAnsi"/>
        </w:rPr>
      </w:pPr>
    </w:p>
    <w:p w:rsidR="004C4927" w:rsidRPr="00181BAB" w:rsidRDefault="004C4927" w:rsidP="003963A2">
      <w:pPr>
        <w:widowControl w:val="0"/>
        <w:tabs>
          <w:tab w:val="left" w:pos="792"/>
        </w:tabs>
        <w:spacing w:line="274" w:lineRule="exact"/>
        <w:ind w:right="142"/>
        <w:jc w:val="center"/>
        <w:rPr>
          <w:rFonts w:asciiTheme="minorHAnsi" w:hAnsiTheme="minorHAnsi" w:cstheme="minorHAnsi"/>
        </w:rPr>
      </w:pPr>
      <w:r w:rsidRPr="00181BAB">
        <w:rPr>
          <w:rFonts w:asciiTheme="minorHAnsi" w:hAnsiTheme="minorHAnsi" w:cstheme="minorHAnsi"/>
        </w:rPr>
        <w:t>§ 4</w:t>
      </w:r>
    </w:p>
    <w:p w:rsidR="004C4927" w:rsidRPr="00181BAB" w:rsidRDefault="004C4927" w:rsidP="00382339">
      <w:pPr>
        <w:widowControl w:val="0"/>
        <w:numPr>
          <w:ilvl w:val="0"/>
          <w:numId w:val="15"/>
        </w:numPr>
        <w:tabs>
          <w:tab w:val="left" w:pos="284"/>
        </w:tabs>
        <w:spacing w:line="274" w:lineRule="exact"/>
        <w:ind w:left="284" w:right="142" w:hanging="284"/>
        <w:jc w:val="both"/>
        <w:rPr>
          <w:rFonts w:asciiTheme="minorHAnsi" w:hAnsiTheme="minorHAnsi" w:cstheme="minorHAnsi"/>
        </w:rPr>
      </w:pPr>
      <w:r w:rsidRPr="00181BAB">
        <w:rPr>
          <w:rFonts w:asciiTheme="minorHAnsi" w:hAnsiTheme="minorHAnsi" w:cstheme="minorHAnsi"/>
        </w:rPr>
        <w:t xml:space="preserve">Opiekę nad dziećmi w czasie przewozu sprawuje co najmniej jeden opiekun w każdym z autobusów. </w:t>
      </w:r>
    </w:p>
    <w:p w:rsidR="004C4927" w:rsidRPr="00181BAB" w:rsidRDefault="004C4927" w:rsidP="00382339">
      <w:pPr>
        <w:widowControl w:val="0"/>
        <w:numPr>
          <w:ilvl w:val="0"/>
          <w:numId w:val="15"/>
        </w:numPr>
        <w:tabs>
          <w:tab w:val="left" w:pos="284"/>
        </w:tabs>
        <w:spacing w:line="274" w:lineRule="exact"/>
        <w:ind w:left="284" w:right="142" w:hanging="284"/>
        <w:jc w:val="both"/>
        <w:rPr>
          <w:rFonts w:asciiTheme="minorHAnsi" w:hAnsiTheme="minorHAnsi" w:cstheme="minorHAnsi"/>
        </w:rPr>
      </w:pPr>
      <w:r w:rsidRPr="00181BAB">
        <w:rPr>
          <w:rFonts w:asciiTheme="minorHAnsi" w:hAnsiTheme="minorHAnsi" w:cstheme="minorHAnsi"/>
        </w:rPr>
        <w:t>Opiekun o którym mowa w ust. 1 zost</w:t>
      </w:r>
      <w:r w:rsidR="00F97213" w:rsidRPr="00181BAB">
        <w:rPr>
          <w:rFonts w:asciiTheme="minorHAnsi" w:hAnsiTheme="minorHAnsi" w:cstheme="minorHAnsi"/>
        </w:rPr>
        <w:t>anie zatrudniony przez Zamawiającego</w:t>
      </w:r>
      <w:r w:rsidRPr="00181BAB">
        <w:rPr>
          <w:rFonts w:asciiTheme="minorHAnsi" w:hAnsiTheme="minorHAnsi" w:cstheme="minorHAnsi"/>
        </w:rPr>
        <w:t>, który ponosi odpowiedzialność za jego działania lub zaniechania.</w:t>
      </w:r>
    </w:p>
    <w:p w:rsidR="004C4927" w:rsidRPr="00181BAB" w:rsidRDefault="004C4927" w:rsidP="00382339">
      <w:pPr>
        <w:widowControl w:val="0"/>
        <w:numPr>
          <w:ilvl w:val="0"/>
          <w:numId w:val="15"/>
        </w:numPr>
        <w:tabs>
          <w:tab w:val="left" w:pos="284"/>
        </w:tabs>
        <w:spacing w:line="274" w:lineRule="exact"/>
        <w:ind w:right="142" w:hanging="720"/>
        <w:jc w:val="both"/>
        <w:rPr>
          <w:rFonts w:asciiTheme="minorHAnsi" w:hAnsiTheme="minorHAnsi" w:cstheme="minorHAnsi"/>
        </w:rPr>
      </w:pPr>
      <w:r w:rsidRPr="00181BAB">
        <w:rPr>
          <w:rFonts w:asciiTheme="minorHAnsi" w:hAnsiTheme="minorHAnsi" w:cstheme="minorHAnsi"/>
        </w:rPr>
        <w:t xml:space="preserve">Opiekunem o którym mowa w ust. 1 nie może być kierowca autobusu. </w:t>
      </w:r>
    </w:p>
    <w:p w:rsidR="004C4927" w:rsidRPr="00181BAB" w:rsidRDefault="004C4927" w:rsidP="00382339">
      <w:pPr>
        <w:widowControl w:val="0"/>
        <w:numPr>
          <w:ilvl w:val="0"/>
          <w:numId w:val="15"/>
        </w:numPr>
        <w:tabs>
          <w:tab w:val="left" w:pos="284"/>
        </w:tabs>
        <w:spacing w:line="274" w:lineRule="exact"/>
        <w:ind w:left="284" w:right="142" w:hanging="284"/>
        <w:jc w:val="both"/>
        <w:rPr>
          <w:rFonts w:asciiTheme="minorHAnsi" w:hAnsiTheme="minorHAnsi" w:cstheme="minorHAnsi"/>
        </w:rPr>
      </w:pPr>
      <w:r w:rsidRPr="00181BAB">
        <w:rPr>
          <w:rFonts w:asciiTheme="minorHAnsi" w:hAnsiTheme="minorHAnsi" w:cstheme="minorHAnsi"/>
        </w:rPr>
        <w:t>Opiekun autobusu szkolnego ponosi odpowiedzialność za przewożonych uczniów od chwili wejścia do autobusu do chwili przekazania ich szkole oraz od chwili odebrania ich spod opieki nauczyciela przyprowadzającego dzieci do autobusu do chwili opuszczenia autobusu przez dzieci na przystanku w swojej miejscowości.</w:t>
      </w:r>
    </w:p>
    <w:p w:rsidR="004C4927" w:rsidRPr="00181BAB" w:rsidRDefault="004C4927" w:rsidP="00382339">
      <w:pPr>
        <w:suppressAutoHyphens/>
        <w:jc w:val="both"/>
        <w:rPr>
          <w:rFonts w:asciiTheme="minorHAnsi" w:hAnsiTheme="minorHAnsi" w:cstheme="minorHAnsi"/>
          <w:lang w:eastAsia="ar-SA"/>
        </w:rPr>
      </w:pPr>
    </w:p>
    <w:p w:rsidR="004C4927" w:rsidRPr="00181BAB" w:rsidRDefault="004C4927" w:rsidP="00F97213">
      <w:pPr>
        <w:suppressAutoHyphens/>
        <w:jc w:val="center"/>
        <w:rPr>
          <w:rFonts w:asciiTheme="minorHAnsi" w:hAnsiTheme="minorHAnsi" w:cstheme="minorHAnsi"/>
          <w:lang w:eastAsia="ar-SA"/>
        </w:rPr>
      </w:pPr>
      <w:r w:rsidRPr="00181BAB">
        <w:rPr>
          <w:rFonts w:asciiTheme="minorHAnsi" w:hAnsiTheme="minorHAnsi" w:cstheme="minorHAnsi"/>
          <w:lang w:eastAsia="ar-SA"/>
        </w:rPr>
        <w:t>§ 5</w:t>
      </w:r>
    </w:p>
    <w:p w:rsidR="004C4927" w:rsidRPr="00181BAB" w:rsidRDefault="004C4927" w:rsidP="00382339">
      <w:pPr>
        <w:numPr>
          <w:ilvl w:val="0"/>
          <w:numId w:val="13"/>
        </w:numPr>
        <w:overflowPunct w:val="0"/>
        <w:autoSpaceDE w:val="0"/>
        <w:autoSpaceDN w:val="0"/>
        <w:adjustRightInd w:val="0"/>
        <w:jc w:val="both"/>
        <w:rPr>
          <w:rFonts w:asciiTheme="minorHAnsi" w:hAnsiTheme="minorHAnsi" w:cstheme="minorHAnsi"/>
        </w:rPr>
      </w:pPr>
      <w:r w:rsidRPr="00181BAB">
        <w:rPr>
          <w:rFonts w:asciiTheme="minorHAnsi" w:hAnsiTheme="minorHAnsi" w:cstheme="minorHAnsi"/>
        </w:rPr>
        <w:t>Zamawiający ma prawo kontroli obowiązku Wykonawcy, określonego w § 3 pkt 10) umowy w każdym czasie.</w:t>
      </w:r>
    </w:p>
    <w:p w:rsidR="004C4927" w:rsidRPr="00181BAB" w:rsidRDefault="004C4927" w:rsidP="00382339">
      <w:pPr>
        <w:numPr>
          <w:ilvl w:val="0"/>
          <w:numId w:val="13"/>
        </w:numPr>
        <w:jc w:val="both"/>
        <w:rPr>
          <w:rFonts w:asciiTheme="minorHAnsi" w:hAnsiTheme="minorHAnsi" w:cstheme="minorHAnsi"/>
        </w:rPr>
      </w:pPr>
      <w:r w:rsidRPr="00181BAB">
        <w:rPr>
          <w:rFonts w:asciiTheme="minorHAnsi" w:hAnsiTheme="minorHAnsi" w:cstheme="minorHAnsi"/>
        </w:rPr>
        <w:t>Zamawiający zobowiązuje się do zapewnienia Wykonawcy miejsc utwardzonych do wsiadania i wysiadania dzieci z autobusu przy szkole.</w:t>
      </w:r>
    </w:p>
    <w:p w:rsidR="004C4927" w:rsidRPr="00181BAB" w:rsidRDefault="004C4927" w:rsidP="00382339">
      <w:pPr>
        <w:tabs>
          <w:tab w:val="left" w:pos="284"/>
        </w:tabs>
        <w:jc w:val="both"/>
        <w:rPr>
          <w:rFonts w:asciiTheme="minorHAnsi" w:hAnsiTheme="minorHAnsi" w:cstheme="minorHAnsi"/>
        </w:rPr>
      </w:pPr>
    </w:p>
    <w:p w:rsidR="004C4927" w:rsidRPr="00181BAB" w:rsidRDefault="004C4927" w:rsidP="00FE3749">
      <w:pPr>
        <w:jc w:val="center"/>
        <w:rPr>
          <w:rFonts w:asciiTheme="minorHAnsi" w:hAnsiTheme="minorHAnsi" w:cstheme="minorHAnsi"/>
        </w:rPr>
      </w:pPr>
      <w:r w:rsidRPr="00181BAB">
        <w:rPr>
          <w:rFonts w:asciiTheme="minorHAnsi" w:hAnsiTheme="minorHAnsi" w:cstheme="minorHAnsi"/>
        </w:rPr>
        <w:t>§ 6</w:t>
      </w:r>
    </w:p>
    <w:p w:rsidR="004C4927" w:rsidRPr="00181BAB" w:rsidRDefault="004C4927" w:rsidP="00382339">
      <w:pPr>
        <w:numPr>
          <w:ilvl w:val="0"/>
          <w:numId w:val="20"/>
        </w:numPr>
        <w:jc w:val="both"/>
        <w:rPr>
          <w:rFonts w:asciiTheme="minorHAnsi" w:hAnsiTheme="minorHAnsi" w:cstheme="minorHAnsi"/>
        </w:rPr>
      </w:pPr>
      <w:r w:rsidRPr="00181BAB">
        <w:rPr>
          <w:rFonts w:asciiTheme="minorHAnsi" w:hAnsiTheme="minorHAnsi" w:cstheme="minorHAnsi"/>
        </w:rPr>
        <w:lastRenderedPageBreak/>
        <w:t>Usługa świadczona będzie w trakcie trwania roku szkolnego 202</w:t>
      </w:r>
      <w:r w:rsidR="007519C7" w:rsidRPr="00181BAB">
        <w:rPr>
          <w:rFonts w:asciiTheme="minorHAnsi" w:hAnsiTheme="minorHAnsi" w:cstheme="minorHAnsi"/>
        </w:rPr>
        <w:t>4</w:t>
      </w:r>
      <w:r w:rsidRPr="00181BAB">
        <w:rPr>
          <w:rFonts w:asciiTheme="minorHAnsi" w:hAnsiTheme="minorHAnsi" w:cstheme="minorHAnsi"/>
        </w:rPr>
        <w:t>/202</w:t>
      </w:r>
      <w:r w:rsidR="007519C7" w:rsidRPr="00181BAB">
        <w:rPr>
          <w:rFonts w:asciiTheme="minorHAnsi" w:hAnsiTheme="minorHAnsi" w:cstheme="minorHAnsi"/>
        </w:rPr>
        <w:t>5 tj. od dnia 02.09.2024</w:t>
      </w:r>
      <w:r w:rsidR="001C51F4" w:rsidRPr="00181BAB">
        <w:rPr>
          <w:rFonts w:asciiTheme="minorHAnsi" w:hAnsiTheme="minorHAnsi" w:cstheme="minorHAnsi"/>
        </w:rPr>
        <w:t>r.</w:t>
      </w:r>
      <w:r w:rsidR="007519C7" w:rsidRPr="00181BAB">
        <w:rPr>
          <w:rFonts w:asciiTheme="minorHAnsi" w:hAnsiTheme="minorHAnsi" w:cstheme="minorHAnsi"/>
        </w:rPr>
        <w:t xml:space="preserve"> do dnia 27.06.202</w:t>
      </w:r>
      <w:r w:rsidR="00A342AF" w:rsidRPr="00181BAB">
        <w:rPr>
          <w:rFonts w:asciiTheme="minorHAnsi" w:hAnsiTheme="minorHAnsi" w:cstheme="minorHAnsi"/>
        </w:rPr>
        <w:t xml:space="preserve">5 </w:t>
      </w:r>
      <w:r w:rsidR="007519C7" w:rsidRPr="00181BAB">
        <w:rPr>
          <w:rFonts w:asciiTheme="minorHAnsi" w:hAnsiTheme="minorHAnsi" w:cstheme="minorHAnsi"/>
        </w:rPr>
        <w:t xml:space="preserve">r., </w:t>
      </w:r>
      <w:r w:rsidR="007519C7" w:rsidRPr="00181BAB">
        <w:rPr>
          <w:rFonts w:asciiTheme="minorHAnsi" w:eastAsia="Arial" w:hAnsiTheme="minorHAnsi" w:cstheme="minorHAnsi"/>
          <w:color w:val="000000"/>
        </w:rPr>
        <w:t xml:space="preserve">od poniedziałku do piątku, we wszystkie dni nauki szkolnejzgodnie z obowiązującym Rozporządzeniem Ministra Edukacji Narodowej z dnia 11 sierpnia 2017 r. w sprawie organizacji roku </w:t>
      </w:r>
      <w:r w:rsidR="007519C7" w:rsidRPr="00181BAB">
        <w:rPr>
          <w:rFonts w:asciiTheme="minorHAnsi" w:eastAsia="Arial" w:hAnsiTheme="minorHAnsi" w:cstheme="minorHAnsi"/>
          <w:color w:val="000000" w:themeColor="text1"/>
        </w:rPr>
        <w:t>szkolnego (</w:t>
      </w:r>
      <w:r w:rsidR="001C51F4" w:rsidRPr="00181BAB">
        <w:rPr>
          <w:rFonts w:asciiTheme="minorHAnsi" w:eastAsia="Arial" w:hAnsiTheme="minorHAnsi" w:cstheme="minorHAnsi"/>
          <w:color w:val="000000" w:themeColor="text1"/>
        </w:rPr>
        <w:t xml:space="preserve">t.j. </w:t>
      </w:r>
      <w:r w:rsidR="007519C7" w:rsidRPr="00181BAB">
        <w:rPr>
          <w:rFonts w:asciiTheme="minorHAnsi" w:eastAsia="Arial" w:hAnsiTheme="minorHAnsi" w:cstheme="minorHAnsi"/>
          <w:color w:val="000000" w:themeColor="text1"/>
        </w:rPr>
        <w:t>Dz.U. z 2023</w:t>
      </w:r>
      <w:r w:rsidR="001C51F4" w:rsidRPr="00181BAB">
        <w:rPr>
          <w:rFonts w:asciiTheme="minorHAnsi" w:eastAsia="Arial" w:hAnsiTheme="minorHAnsi" w:cstheme="minorHAnsi"/>
          <w:color w:val="000000" w:themeColor="text1"/>
        </w:rPr>
        <w:t>r.</w:t>
      </w:r>
      <w:r w:rsidR="007519C7" w:rsidRPr="00181BAB">
        <w:rPr>
          <w:rFonts w:asciiTheme="minorHAnsi" w:eastAsia="Arial" w:hAnsiTheme="minorHAnsi" w:cstheme="minorHAnsi"/>
          <w:color w:val="000000" w:themeColor="text1"/>
        </w:rPr>
        <w:t xml:space="preserve"> poz. 1211 z późn. zm.)., za wyjątkiem dni ustawowo wolnych od zajęć, przerw świątecznych i ferii zimowych oraz </w:t>
      </w:r>
      <w:r w:rsidRPr="00181BAB">
        <w:rPr>
          <w:rFonts w:asciiTheme="minorHAnsi" w:hAnsiTheme="minorHAnsi" w:cstheme="minorHAnsi"/>
          <w:color w:val="000000" w:themeColor="text1"/>
        </w:rPr>
        <w:t>dni, gdy nie jest możliwa realizacja umowy z powodu okoliczności związanych z wystąpieniem epidemii w tym m.in. wirusa SARS-CoV-2 i choroby wywołanej tym wirusem (COVID-19) albo innej choroby zakaźnej i wywołanych nimi sytuacji kryzysowych, o których mowa w ustawie z dnia 2 marca 2020 r. o szczególnych rozwiązaniach związanych z zapobieganiem, przeciwdziałaniem i zwalczaniem COVID-19, innych chorób zakaźnych oraz wywołanych nimi sytuacji kryzysowych(t.j. Dz.U</w:t>
      </w:r>
      <w:r w:rsidR="001C51F4" w:rsidRPr="00181BAB">
        <w:rPr>
          <w:rFonts w:asciiTheme="minorHAnsi" w:hAnsiTheme="minorHAnsi" w:cstheme="minorHAnsi"/>
          <w:color w:val="000000" w:themeColor="text1"/>
        </w:rPr>
        <w:t>.</w:t>
      </w:r>
      <w:r w:rsidRPr="00181BAB">
        <w:rPr>
          <w:rFonts w:asciiTheme="minorHAnsi" w:hAnsiTheme="minorHAnsi" w:cstheme="minorHAnsi"/>
          <w:color w:val="000000" w:themeColor="text1"/>
        </w:rPr>
        <w:t xml:space="preserve"> z 202</w:t>
      </w:r>
      <w:r w:rsidR="001C51F4" w:rsidRPr="00181BAB">
        <w:rPr>
          <w:rFonts w:asciiTheme="minorHAnsi" w:hAnsiTheme="minorHAnsi" w:cstheme="minorHAnsi"/>
          <w:color w:val="000000" w:themeColor="text1"/>
        </w:rPr>
        <w:t>4</w:t>
      </w:r>
      <w:r w:rsidRPr="00181BAB">
        <w:rPr>
          <w:rFonts w:asciiTheme="minorHAnsi" w:hAnsiTheme="minorHAnsi" w:cstheme="minorHAnsi"/>
          <w:color w:val="000000" w:themeColor="text1"/>
        </w:rPr>
        <w:t xml:space="preserve">r. poz. </w:t>
      </w:r>
      <w:r w:rsidR="001C51F4" w:rsidRPr="00181BAB">
        <w:rPr>
          <w:rFonts w:asciiTheme="minorHAnsi" w:hAnsiTheme="minorHAnsi" w:cstheme="minorHAnsi"/>
          <w:color w:val="000000" w:themeColor="text1"/>
        </w:rPr>
        <w:t xml:space="preserve">340 </w:t>
      </w:r>
      <w:r w:rsidRPr="00181BAB">
        <w:rPr>
          <w:rFonts w:asciiTheme="minorHAnsi" w:hAnsiTheme="minorHAnsi" w:cstheme="minorHAnsi"/>
          <w:color w:val="000000" w:themeColor="text1"/>
        </w:rPr>
        <w:t>z późn. zm.), oraz</w:t>
      </w:r>
      <w:r w:rsidRPr="00181BAB">
        <w:rPr>
          <w:rFonts w:asciiTheme="minorHAnsi" w:hAnsiTheme="minorHAnsi" w:cstheme="minorHAnsi"/>
        </w:rPr>
        <w:t xml:space="preserve"> w przypadku wprowadzenia zdalnego nauczania. </w:t>
      </w:r>
    </w:p>
    <w:p w:rsidR="004C4927" w:rsidRPr="00181BAB" w:rsidRDefault="004C4927" w:rsidP="00382339">
      <w:pPr>
        <w:numPr>
          <w:ilvl w:val="0"/>
          <w:numId w:val="20"/>
        </w:numPr>
        <w:jc w:val="both"/>
        <w:rPr>
          <w:rFonts w:asciiTheme="minorHAnsi" w:hAnsiTheme="minorHAnsi" w:cstheme="minorHAnsi"/>
        </w:rPr>
      </w:pPr>
      <w:r w:rsidRPr="00181BAB">
        <w:rPr>
          <w:rFonts w:asciiTheme="minorHAnsi" w:hAnsiTheme="minorHAnsi" w:cstheme="minorHAnsi"/>
        </w:rPr>
        <w:t xml:space="preserve">Wykonawca nie będzie wykonywał przewozu w dniach lub okresach i na liniach wskazanych przez Zamawiającego, w których przewóz jest bezcelowy z uwagi na ograniczenia związane z ogłoszeniem stanu epidemii lub stanu zagrożenia epidemicznego z powodu wystąpienia chorób zakaźnych i sytuacji kryzysowych i wynikające z tego całkowite zamknięcie szkół (dyrektorzy </w:t>
      </w:r>
      <w:r w:rsidR="00BE4CDA">
        <w:rPr>
          <w:rFonts w:asciiTheme="minorHAnsi" w:hAnsiTheme="minorHAnsi" w:cstheme="minorHAnsi"/>
        </w:rPr>
        <w:t xml:space="preserve">lub organy prowadzące </w:t>
      </w:r>
      <w:r w:rsidRPr="00181BAB">
        <w:rPr>
          <w:rFonts w:asciiTheme="minorHAnsi" w:hAnsiTheme="minorHAnsi" w:cstheme="minorHAnsi"/>
        </w:rPr>
        <w:t>nie zgłaszają żadnej listy dzieci do przewozu). Wykonawcy wówczas przysługuje jedynie minimalna wartość świadczenia, o którym mowa w § 9 ust.2.</w:t>
      </w:r>
    </w:p>
    <w:p w:rsidR="004C4927" w:rsidRPr="00181BAB" w:rsidRDefault="004C4927" w:rsidP="00382339">
      <w:pPr>
        <w:jc w:val="both"/>
        <w:rPr>
          <w:rFonts w:asciiTheme="minorHAnsi" w:hAnsiTheme="minorHAnsi" w:cstheme="minorHAnsi"/>
        </w:rPr>
      </w:pPr>
    </w:p>
    <w:p w:rsidR="004C4927" w:rsidRPr="00181BAB" w:rsidRDefault="004C4927" w:rsidP="007519C7">
      <w:pPr>
        <w:jc w:val="center"/>
        <w:rPr>
          <w:rFonts w:asciiTheme="minorHAnsi" w:hAnsiTheme="minorHAnsi" w:cstheme="minorHAnsi"/>
        </w:rPr>
      </w:pPr>
      <w:r w:rsidRPr="00181BAB">
        <w:rPr>
          <w:rFonts w:asciiTheme="minorHAnsi" w:hAnsiTheme="minorHAnsi" w:cstheme="minorHAnsi"/>
        </w:rPr>
        <w:t>§ 7</w:t>
      </w:r>
    </w:p>
    <w:p w:rsidR="004C4927" w:rsidRPr="00181BAB" w:rsidRDefault="004C4927" w:rsidP="00382339">
      <w:pPr>
        <w:numPr>
          <w:ilvl w:val="0"/>
          <w:numId w:val="2"/>
        </w:numPr>
        <w:tabs>
          <w:tab w:val="left" w:pos="284"/>
        </w:tabs>
        <w:overflowPunct w:val="0"/>
        <w:autoSpaceDE w:val="0"/>
        <w:autoSpaceDN w:val="0"/>
        <w:adjustRightInd w:val="0"/>
        <w:jc w:val="both"/>
        <w:rPr>
          <w:rFonts w:asciiTheme="minorHAnsi" w:hAnsiTheme="minorHAnsi" w:cstheme="minorHAnsi"/>
        </w:rPr>
      </w:pPr>
      <w:r w:rsidRPr="00181BAB">
        <w:rPr>
          <w:rFonts w:asciiTheme="minorHAnsi" w:hAnsiTheme="minorHAnsi" w:cstheme="minorHAnsi"/>
        </w:rPr>
        <w:t>Osobą odpowiedzialna za bieżące kontakty z Zamawiającym po str</w:t>
      </w:r>
      <w:r w:rsidR="007519C7" w:rsidRPr="00181BAB">
        <w:rPr>
          <w:rFonts w:asciiTheme="minorHAnsi" w:hAnsiTheme="minorHAnsi" w:cstheme="minorHAnsi"/>
        </w:rPr>
        <w:t>onie Wykonawcy jest ……………………</w:t>
      </w:r>
    </w:p>
    <w:p w:rsidR="004C4927" w:rsidRPr="00181BAB" w:rsidRDefault="004C4927" w:rsidP="00382339">
      <w:pPr>
        <w:numPr>
          <w:ilvl w:val="0"/>
          <w:numId w:val="2"/>
        </w:numPr>
        <w:tabs>
          <w:tab w:val="left" w:pos="284"/>
        </w:tabs>
        <w:overflowPunct w:val="0"/>
        <w:autoSpaceDE w:val="0"/>
        <w:autoSpaceDN w:val="0"/>
        <w:adjustRightInd w:val="0"/>
        <w:jc w:val="both"/>
        <w:rPr>
          <w:rFonts w:asciiTheme="minorHAnsi" w:hAnsiTheme="minorHAnsi" w:cstheme="minorHAnsi"/>
        </w:rPr>
      </w:pPr>
      <w:r w:rsidRPr="00181BAB">
        <w:rPr>
          <w:rFonts w:asciiTheme="minorHAnsi" w:hAnsiTheme="minorHAnsi" w:cstheme="minorHAnsi"/>
        </w:rPr>
        <w:t xml:space="preserve">Odpowiedzialnymi za bieżące kontakty z Wykonawcą po stronie Zamawiającego </w:t>
      </w:r>
      <w:r w:rsidR="00872861" w:rsidRPr="00181BAB">
        <w:rPr>
          <w:rFonts w:asciiTheme="minorHAnsi" w:hAnsiTheme="minorHAnsi" w:cstheme="minorHAnsi"/>
        </w:rPr>
        <w:t xml:space="preserve">jest Pani Renata </w:t>
      </w:r>
      <w:proofErr w:type="spellStart"/>
      <w:r w:rsidR="00872861" w:rsidRPr="00181BAB">
        <w:rPr>
          <w:rFonts w:asciiTheme="minorHAnsi" w:hAnsiTheme="minorHAnsi" w:cstheme="minorHAnsi"/>
        </w:rPr>
        <w:t>Wasylczak</w:t>
      </w:r>
      <w:proofErr w:type="spellEnd"/>
      <w:r w:rsidR="00872861" w:rsidRPr="00181BAB">
        <w:rPr>
          <w:rFonts w:asciiTheme="minorHAnsi" w:hAnsiTheme="minorHAnsi" w:cstheme="minorHAnsi"/>
        </w:rPr>
        <w:t xml:space="preserve">, tel. 18 351 81 82, e-mail: </w:t>
      </w:r>
      <w:r w:rsidR="002B0903" w:rsidRPr="002B0903">
        <w:rPr>
          <w:rFonts w:asciiTheme="minorHAnsi" w:hAnsiTheme="minorHAnsi" w:cstheme="minorHAnsi"/>
        </w:rPr>
        <w:t>renata.wasylczak@sekowa.pl</w:t>
      </w:r>
      <w:r w:rsidR="002B0903">
        <w:rPr>
          <w:rFonts w:asciiTheme="minorHAnsi" w:hAnsiTheme="minorHAnsi" w:cstheme="minorHAnsi"/>
        </w:rPr>
        <w:t xml:space="preserve">. </w:t>
      </w:r>
    </w:p>
    <w:p w:rsidR="00872861" w:rsidRPr="00181BAB" w:rsidRDefault="00872861" w:rsidP="00872861">
      <w:pPr>
        <w:tabs>
          <w:tab w:val="left" w:pos="284"/>
        </w:tabs>
        <w:overflowPunct w:val="0"/>
        <w:autoSpaceDE w:val="0"/>
        <w:autoSpaceDN w:val="0"/>
        <w:adjustRightInd w:val="0"/>
        <w:ind w:left="360"/>
        <w:jc w:val="both"/>
        <w:rPr>
          <w:rFonts w:asciiTheme="minorHAnsi" w:hAnsiTheme="minorHAnsi" w:cstheme="minorHAnsi"/>
        </w:rPr>
      </w:pPr>
    </w:p>
    <w:p w:rsidR="004C4927" w:rsidRPr="00181BAB" w:rsidRDefault="004C4927" w:rsidP="00152272">
      <w:pPr>
        <w:overflowPunct w:val="0"/>
        <w:autoSpaceDE w:val="0"/>
        <w:autoSpaceDN w:val="0"/>
        <w:adjustRightInd w:val="0"/>
        <w:jc w:val="center"/>
        <w:rPr>
          <w:rFonts w:asciiTheme="minorHAnsi" w:hAnsiTheme="minorHAnsi" w:cstheme="minorHAnsi"/>
        </w:rPr>
      </w:pPr>
      <w:r w:rsidRPr="00181BAB">
        <w:rPr>
          <w:rFonts w:asciiTheme="minorHAnsi" w:hAnsiTheme="minorHAnsi" w:cstheme="minorHAnsi"/>
        </w:rPr>
        <w:t>§ 8</w:t>
      </w:r>
    </w:p>
    <w:p w:rsidR="004C4927" w:rsidRPr="00181BAB" w:rsidRDefault="004C4927" w:rsidP="00382339">
      <w:pPr>
        <w:numPr>
          <w:ilvl w:val="0"/>
          <w:numId w:val="3"/>
        </w:numPr>
        <w:tabs>
          <w:tab w:val="num" w:pos="1320"/>
        </w:tabs>
        <w:jc w:val="both"/>
        <w:rPr>
          <w:rFonts w:asciiTheme="minorHAnsi" w:hAnsiTheme="minorHAnsi" w:cstheme="minorHAnsi"/>
        </w:rPr>
      </w:pPr>
      <w:r w:rsidRPr="00181BAB">
        <w:rPr>
          <w:rFonts w:asciiTheme="minorHAnsi" w:hAnsiTheme="minorHAnsi" w:cstheme="minorHAnsi"/>
        </w:rPr>
        <w:t>Z tytułu realizacji usługi, o której mowa w § 1, strony ustalają wynagrodzenie w wysokości: netto: ……………… zł za 1 bilet miesięczny (dwustronny) dla ucznia.</w:t>
      </w:r>
    </w:p>
    <w:p w:rsidR="004C4927" w:rsidRPr="00181BAB" w:rsidRDefault="00A342AF" w:rsidP="00382339">
      <w:pPr>
        <w:ind w:left="437"/>
        <w:jc w:val="both"/>
        <w:rPr>
          <w:rFonts w:asciiTheme="minorHAnsi" w:hAnsiTheme="minorHAnsi" w:cstheme="minorHAnsi"/>
        </w:rPr>
      </w:pPr>
      <w:r w:rsidRPr="00181BAB">
        <w:rPr>
          <w:rFonts w:asciiTheme="minorHAnsi" w:hAnsiTheme="minorHAnsi" w:cstheme="minorHAnsi"/>
        </w:rPr>
        <w:t>b</w:t>
      </w:r>
      <w:r w:rsidR="004C4927" w:rsidRPr="00181BAB">
        <w:rPr>
          <w:rFonts w:asciiTheme="minorHAnsi" w:hAnsiTheme="minorHAnsi" w:cstheme="minorHAnsi"/>
        </w:rPr>
        <w:t xml:space="preserve">rutto wraz z podatkiem VAT (…%): …………………zł za 1 </w:t>
      </w:r>
      <w:bookmarkStart w:id="1" w:name="_Hlk138330888"/>
      <w:r w:rsidR="004C4927" w:rsidRPr="00181BAB">
        <w:rPr>
          <w:rFonts w:asciiTheme="minorHAnsi" w:hAnsiTheme="minorHAnsi" w:cstheme="minorHAnsi"/>
        </w:rPr>
        <w:t xml:space="preserve">bilet miesięczny </w:t>
      </w:r>
      <w:bookmarkEnd w:id="1"/>
      <w:r w:rsidR="004C4927" w:rsidRPr="00181BAB">
        <w:rPr>
          <w:rFonts w:asciiTheme="minorHAnsi" w:hAnsiTheme="minorHAnsi" w:cstheme="minorHAnsi"/>
        </w:rPr>
        <w:t xml:space="preserve">(dwustronny) dla ucznia. </w:t>
      </w:r>
    </w:p>
    <w:p w:rsidR="004C4927" w:rsidRPr="00181BAB" w:rsidRDefault="004C4927" w:rsidP="00382339">
      <w:pPr>
        <w:ind w:left="437"/>
        <w:jc w:val="both"/>
        <w:rPr>
          <w:rFonts w:asciiTheme="minorHAnsi" w:hAnsiTheme="minorHAnsi" w:cstheme="minorHAnsi"/>
        </w:rPr>
      </w:pPr>
      <w:r w:rsidRPr="00181BAB">
        <w:rPr>
          <w:rFonts w:asciiTheme="minorHAnsi" w:hAnsiTheme="minorHAnsi" w:cstheme="minorHAnsi"/>
        </w:rPr>
        <w:t>(słownie: ……………………………………….…………………..…….……………zł)</w:t>
      </w:r>
    </w:p>
    <w:p w:rsidR="00152272" w:rsidRPr="00181BAB" w:rsidRDefault="00A342AF" w:rsidP="00152272">
      <w:pPr>
        <w:tabs>
          <w:tab w:val="num" w:pos="1320"/>
        </w:tabs>
        <w:ind w:left="435"/>
        <w:jc w:val="both"/>
        <w:rPr>
          <w:rFonts w:asciiTheme="minorHAnsi" w:hAnsiTheme="minorHAnsi" w:cstheme="minorHAnsi"/>
        </w:rPr>
      </w:pPr>
      <w:r w:rsidRPr="00181BAB">
        <w:rPr>
          <w:rFonts w:asciiTheme="minorHAnsi" w:hAnsiTheme="minorHAnsi" w:cstheme="minorHAnsi"/>
        </w:rPr>
        <w:t>n</w:t>
      </w:r>
      <w:r w:rsidR="00152272" w:rsidRPr="00181BAB">
        <w:rPr>
          <w:rFonts w:asciiTheme="minorHAnsi" w:hAnsiTheme="minorHAnsi" w:cstheme="minorHAnsi"/>
        </w:rPr>
        <w:t>etto: ……………… zł za 1 bilet miesięczny (dwustronny) dla opiekuna.</w:t>
      </w:r>
    </w:p>
    <w:p w:rsidR="00152272" w:rsidRPr="00181BAB" w:rsidRDefault="00A342AF" w:rsidP="00152272">
      <w:pPr>
        <w:ind w:left="437"/>
        <w:jc w:val="both"/>
        <w:rPr>
          <w:rFonts w:asciiTheme="minorHAnsi" w:hAnsiTheme="minorHAnsi" w:cstheme="minorHAnsi"/>
        </w:rPr>
      </w:pPr>
      <w:r w:rsidRPr="00181BAB">
        <w:rPr>
          <w:rFonts w:asciiTheme="minorHAnsi" w:hAnsiTheme="minorHAnsi" w:cstheme="minorHAnsi"/>
        </w:rPr>
        <w:t>b</w:t>
      </w:r>
      <w:r w:rsidR="00152272" w:rsidRPr="00181BAB">
        <w:rPr>
          <w:rFonts w:asciiTheme="minorHAnsi" w:hAnsiTheme="minorHAnsi" w:cstheme="minorHAnsi"/>
        </w:rPr>
        <w:t xml:space="preserve">rutto wraz z podatkiem VAT (…%): …………………zł za 1 bilet miesięczny (dwustronny) dla opiekuna. </w:t>
      </w:r>
    </w:p>
    <w:p w:rsidR="00152272" w:rsidRPr="00181BAB" w:rsidRDefault="00152272" w:rsidP="00152272">
      <w:pPr>
        <w:ind w:left="437"/>
        <w:jc w:val="both"/>
        <w:rPr>
          <w:rFonts w:asciiTheme="minorHAnsi" w:hAnsiTheme="minorHAnsi" w:cstheme="minorHAnsi"/>
        </w:rPr>
      </w:pPr>
      <w:r w:rsidRPr="00181BAB">
        <w:rPr>
          <w:rFonts w:asciiTheme="minorHAnsi" w:hAnsiTheme="minorHAnsi" w:cstheme="minorHAnsi"/>
        </w:rPr>
        <w:t>(słownie: ……………………………………….…………………..…….……………zł)</w:t>
      </w:r>
    </w:p>
    <w:p w:rsidR="003B63B3" w:rsidRPr="00181BAB" w:rsidRDefault="003B63B3" w:rsidP="00152272">
      <w:pPr>
        <w:ind w:left="437"/>
        <w:jc w:val="both"/>
        <w:rPr>
          <w:rFonts w:asciiTheme="minorHAnsi" w:hAnsiTheme="minorHAnsi" w:cstheme="minorHAnsi"/>
          <w:color w:val="000000" w:themeColor="text1"/>
        </w:rPr>
      </w:pPr>
      <w:r w:rsidRPr="00181BAB">
        <w:rPr>
          <w:rFonts w:asciiTheme="minorHAnsi" w:hAnsiTheme="minorHAnsi" w:cstheme="minorHAnsi"/>
          <w:color w:val="000000" w:themeColor="text1"/>
        </w:rPr>
        <w:t>Łączna wysokość wynagrodzenia Wykonawcy w całym okresie obowiązy</w:t>
      </w:r>
      <w:r w:rsidR="00415D84" w:rsidRPr="00181BAB">
        <w:rPr>
          <w:rFonts w:asciiTheme="minorHAnsi" w:hAnsiTheme="minorHAnsi" w:cstheme="minorHAnsi"/>
          <w:color w:val="000000" w:themeColor="text1"/>
        </w:rPr>
        <w:t xml:space="preserve">wania umowy wynosi </w:t>
      </w:r>
      <w:r w:rsidRPr="00181BAB">
        <w:rPr>
          <w:rFonts w:asciiTheme="minorHAnsi" w:hAnsiTheme="minorHAnsi" w:cstheme="minorHAnsi"/>
          <w:color w:val="000000" w:themeColor="text1"/>
        </w:rPr>
        <w:t>………… zł brutto.</w:t>
      </w:r>
    </w:p>
    <w:p w:rsidR="004C4927" w:rsidRPr="00181BAB" w:rsidRDefault="004C4927" w:rsidP="00382339">
      <w:pPr>
        <w:numPr>
          <w:ilvl w:val="0"/>
          <w:numId w:val="3"/>
        </w:numPr>
        <w:jc w:val="both"/>
        <w:rPr>
          <w:rFonts w:asciiTheme="minorHAnsi" w:hAnsiTheme="minorHAnsi" w:cstheme="minorHAnsi"/>
        </w:rPr>
      </w:pPr>
      <w:r w:rsidRPr="00181BAB">
        <w:rPr>
          <w:rFonts w:asciiTheme="minorHAnsi" w:hAnsiTheme="minorHAnsi" w:cstheme="minorHAnsi"/>
        </w:rPr>
        <w:t xml:space="preserve">Ogólna liczba dowożonych dzieci we wszystkich placówkach oświatowych wynosi: </w:t>
      </w:r>
      <w:r w:rsidR="00045B66" w:rsidRPr="00181BAB">
        <w:rPr>
          <w:rFonts w:asciiTheme="minorHAnsi" w:hAnsiTheme="minorHAnsi" w:cstheme="minorHAnsi"/>
        </w:rPr>
        <w:t xml:space="preserve">166 oraz 3 opiekunów. </w:t>
      </w:r>
    </w:p>
    <w:p w:rsidR="004C4927" w:rsidRPr="00181BAB" w:rsidRDefault="004C4927" w:rsidP="00382339">
      <w:pPr>
        <w:ind w:left="435"/>
        <w:jc w:val="both"/>
        <w:rPr>
          <w:rFonts w:asciiTheme="minorHAnsi" w:hAnsiTheme="minorHAnsi" w:cstheme="minorHAnsi"/>
        </w:rPr>
      </w:pPr>
      <w:r w:rsidRPr="00181BAB">
        <w:rPr>
          <w:rFonts w:asciiTheme="minorHAnsi" w:hAnsiTheme="minorHAnsi" w:cstheme="minorHAnsi"/>
        </w:rPr>
        <w:t xml:space="preserve">Podane liczby uczniów (dzieci) są aktualne na dzień ogłoszenia o zamówieniu i w trakcie trwania zamówienia mogą ulec zmianie, o czym Wykonawca zostanie powiadomiony. </w:t>
      </w:r>
    </w:p>
    <w:p w:rsidR="004C4927" w:rsidRPr="00181BAB" w:rsidRDefault="004C4927" w:rsidP="00382339">
      <w:pPr>
        <w:numPr>
          <w:ilvl w:val="0"/>
          <w:numId w:val="3"/>
        </w:numPr>
        <w:jc w:val="both"/>
        <w:rPr>
          <w:rFonts w:asciiTheme="minorHAnsi" w:hAnsiTheme="minorHAnsi" w:cstheme="minorHAnsi"/>
        </w:rPr>
      </w:pPr>
      <w:r w:rsidRPr="00181BAB">
        <w:rPr>
          <w:rFonts w:asciiTheme="minorHAnsi" w:hAnsiTheme="minorHAnsi" w:cstheme="minorHAnsi"/>
          <w:b/>
        </w:rPr>
        <w:t>Wynagrodzenie określone w ust. 1:</w:t>
      </w:r>
    </w:p>
    <w:p w:rsidR="004C4927" w:rsidRPr="00181BAB" w:rsidRDefault="004C4927" w:rsidP="00382339">
      <w:pPr>
        <w:numPr>
          <w:ilvl w:val="1"/>
          <w:numId w:val="3"/>
        </w:numPr>
        <w:tabs>
          <w:tab w:val="num" w:pos="1440"/>
        </w:tabs>
        <w:jc w:val="both"/>
        <w:rPr>
          <w:rFonts w:asciiTheme="minorHAnsi" w:hAnsiTheme="minorHAnsi" w:cstheme="minorHAnsi"/>
        </w:rPr>
      </w:pPr>
      <w:r w:rsidRPr="00181BAB">
        <w:rPr>
          <w:rFonts w:asciiTheme="minorHAnsi" w:hAnsiTheme="minorHAnsi" w:cstheme="minorHAnsi"/>
        </w:rPr>
        <w:t>obejmuje podatek od towarów i usług,</w:t>
      </w:r>
    </w:p>
    <w:p w:rsidR="004C4927" w:rsidRPr="00181BAB" w:rsidRDefault="004C4927" w:rsidP="00382339">
      <w:pPr>
        <w:numPr>
          <w:ilvl w:val="1"/>
          <w:numId w:val="3"/>
        </w:numPr>
        <w:tabs>
          <w:tab w:val="num" w:pos="1440"/>
        </w:tabs>
        <w:jc w:val="both"/>
        <w:rPr>
          <w:rFonts w:asciiTheme="minorHAnsi" w:hAnsiTheme="minorHAnsi" w:cstheme="minorHAnsi"/>
        </w:rPr>
      </w:pPr>
      <w:r w:rsidRPr="00181BAB">
        <w:rPr>
          <w:rFonts w:asciiTheme="minorHAnsi" w:hAnsiTheme="minorHAnsi" w:cstheme="minorHAnsi"/>
        </w:rPr>
        <w:t>obejmuje wszystkie koszty własne Wykonawcy związane z wykonaniem usługi.</w:t>
      </w:r>
    </w:p>
    <w:p w:rsidR="004C4927" w:rsidRPr="00181BAB" w:rsidRDefault="004C4927" w:rsidP="00382339">
      <w:pPr>
        <w:numPr>
          <w:ilvl w:val="0"/>
          <w:numId w:val="3"/>
        </w:numPr>
        <w:jc w:val="both"/>
        <w:rPr>
          <w:rFonts w:asciiTheme="minorHAnsi" w:hAnsiTheme="minorHAnsi" w:cstheme="minorHAnsi"/>
        </w:rPr>
      </w:pPr>
      <w:r w:rsidRPr="00181BAB">
        <w:rPr>
          <w:rFonts w:asciiTheme="minorHAnsi" w:hAnsiTheme="minorHAnsi" w:cstheme="minorHAnsi"/>
        </w:rPr>
        <w:t xml:space="preserve">Potwierdzeniem prawa korzystania z przejazdu uczniów </w:t>
      </w:r>
      <w:r w:rsidR="005E58FD" w:rsidRPr="00181BAB">
        <w:rPr>
          <w:rFonts w:asciiTheme="minorHAnsi" w:hAnsiTheme="minorHAnsi" w:cstheme="minorHAnsi"/>
        </w:rPr>
        <w:t xml:space="preserve">i opiekunów </w:t>
      </w:r>
      <w:r w:rsidRPr="00181BAB">
        <w:rPr>
          <w:rFonts w:asciiTheme="minorHAnsi" w:hAnsiTheme="minorHAnsi" w:cstheme="minorHAnsi"/>
        </w:rPr>
        <w:t>z autobusu dowożącego jest bilet miesięczny wystawiony przez Wykonawcę na podstawie imiennej listy uczniów</w:t>
      </w:r>
      <w:r w:rsidR="005E58FD" w:rsidRPr="00181BAB">
        <w:rPr>
          <w:rFonts w:asciiTheme="minorHAnsi" w:hAnsiTheme="minorHAnsi" w:cstheme="minorHAnsi"/>
        </w:rPr>
        <w:t xml:space="preserve"> i opiekunów</w:t>
      </w:r>
      <w:r w:rsidRPr="00181BAB">
        <w:rPr>
          <w:rFonts w:asciiTheme="minorHAnsi" w:hAnsiTheme="minorHAnsi" w:cstheme="minorHAnsi"/>
        </w:rPr>
        <w:t xml:space="preserve">. Wykonawca dostarczy bilety miesięczne do szkół najpóźniej na 2 dni robocze poprzedzające miesiąc realizacji zamówienia. </w:t>
      </w:r>
    </w:p>
    <w:p w:rsidR="004C4927" w:rsidRPr="00181BAB" w:rsidRDefault="004C4927" w:rsidP="00382339">
      <w:pPr>
        <w:numPr>
          <w:ilvl w:val="0"/>
          <w:numId w:val="3"/>
        </w:numPr>
        <w:jc w:val="both"/>
        <w:rPr>
          <w:rFonts w:asciiTheme="minorHAnsi" w:hAnsiTheme="minorHAnsi" w:cstheme="minorHAnsi"/>
          <w:b/>
        </w:rPr>
      </w:pPr>
      <w:r w:rsidRPr="00181BAB">
        <w:rPr>
          <w:rFonts w:asciiTheme="minorHAnsi" w:hAnsiTheme="minorHAnsi" w:cstheme="minorHAnsi"/>
        </w:rPr>
        <w:t xml:space="preserve">Wynagrodzenie należne Wykonawcy będzie ustalane w okresach miesięcznych jako iloczyn rzeczywiście dostarczonych biletów miesięcznych (na podstawie zapotrzebowania złożonego przez Zamawiającego) i </w:t>
      </w:r>
      <w:r w:rsidR="00A342AF" w:rsidRPr="00181BAB">
        <w:rPr>
          <w:rFonts w:asciiTheme="minorHAnsi" w:hAnsiTheme="minorHAnsi" w:cstheme="minorHAnsi"/>
        </w:rPr>
        <w:t xml:space="preserve">wynagrodzenia </w:t>
      </w:r>
      <w:r w:rsidRPr="00181BAB">
        <w:rPr>
          <w:rFonts w:asciiTheme="minorHAnsi" w:hAnsiTheme="minorHAnsi" w:cstheme="minorHAnsi"/>
        </w:rPr>
        <w:t xml:space="preserve">brutto </w:t>
      </w:r>
      <w:r w:rsidR="00A342AF" w:rsidRPr="00181BAB">
        <w:rPr>
          <w:rFonts w:asciiTheme="minorHAnsi" w:hAnsiTheme="minorHAnsi" w:cstheme="minorHAnsi"/>
        </w:rPr>
        <w:t xml:space="preserve">za 1 bilet miesięczny, o którym mowa w ust. 1. </w:t>
      </w:r>
    </w:p>
    <w:p w:rsidR="004C4927" w:rsidRPr="00181BAB" w:rsidRDefault="004C4927" w:rsidP="00382339">
      <w:pPr>
        <w:numPr>
          <w:ilvl w:val="0"/>
          <w:numId w:val="3"/>
        </w:numPr>
        <w:jc w:val="both"/>
        <w:rPr>
          <w:rFonts w:asciiTheme="minorHAnsi" w:hAnsiTheme="minorHAnsi" w:cstheme="minorHAnsi"/>
          <w:b/>
        </w:rPr>
      </w:pPr>
      <w:r w:rsidRPr="00181BAB">
        <w:rPr>
          <w:rFonts w:asciiTheme="minorHAnsi" w:hAnsiTheme="minorHAnsi" w:cstheme="minorHAnsi"/>
        </w:rPr>
        <w:lastRenderedPageBreak/>
        <w:t>Listy uczniów objętych dowozem sporządzają i przekazują Wykonawcy dyrektorzy</w:t>
      </w:r>
      <w:r w:rsidR="00BE4CDA">
        <w:rPr>
          <w:rFonts w:asciiTheme="minorHAnsi" w:hAnsiTheme="minorHAnsi" w:cstheme="minorHAnsi"/>
        </w:rPr>
        <w:t xml:space="preserve"> lub organy prowadzące</w:t>
      </w:r>
      <w:r w:rsidRPr="00181BAB">
        <w:rPr>
          <w:rFonts w:asciiTheme="minorHAnsi" w:hAnsiTheme="minorHAnsi" w:cstheme="minorHAnsi"/>
        </w:rPr>
        <w:t xml:space="preserve"> poszczególnych szkół</w:t>
      </w:r>
      <w:r w:rsidR="00152272" w:rsidRPr="00181BAB">
        <w:rPr>
          <w:rFonts w:asciiTheme="minorHAnsi" w:hAnsiTheme="minorHAnsi" w:cstheme="minorHAnsi"/>
        </w:rPr>
        <w:t xml:space="preserve"> i przedszkoli</w:t>
      </w:r>
      <w:r w:rsidRPr="00181BAB">
        <w:rPr>
          <w:rFonts w:asciiTheme="minorHAnsi" w:hAnsiTheme="minorHAnsi" w:cstheme="minorHAnsi"/>
        </w:rPr>
        <w:t xml:space="preserve">. </w:t>
      </w:r>
    </w:p>
    <w:p w:rsidR="004C4927" w:rsidRPr="00181BAB" w:rsidRDefault="004C4927" w:rsidP="00382339">
      <w:pPr>
        <w:numPr>
          <w:ilvl w:val="0"/>
          <w:numId w:val="3"/>
        </w:numPr>
        <w:jc w:val="both"/>
        <w:rPr>
          <w:rFonts w:asciiTheme="minorHAnsi" w:hAnsiTheme="minorHAnsi" w:cstheme="minorHAnsi"/>
          <w:b/>
        </w:rPr>
      </w:pPr>
      <w:r w:rsidRPr="00181BAB">
        <w:rPr>
          <w:rFonts w:asciiTheme="minorHAnsi" w:hAnsiTheme="minorHAnsi" w:cstheme="minorHAnsi"/>
        </w:rPr>
        <w:t xml:space="preserve">Z uwagi na możliwość zmiany liczby biletów miesięcznych dostarczonych Zamawiającemu na podstawie jego zapotrzebowania, zmianie może ulegać wysokość miesięcznego wynagrodzenia należnego Wykonawcy za przedmiot umowy. </w:t>
      </w:r>
    </w:p>
    <w:p w:rsidR="003B63B3" w:rsidRPr="00181BAB" w:rsidRDefault="00A342AF" w:rsidP="00382339">
      <w:pPr>
        <w:numPr>
          <w:ilvl w:val="0"/>
          <w:numId w:val="3"/>
        </w:numPr>
        <w:jc w:val="both"/>
        <w:rPr>
          <w:rFonts w:asciiTheme="minorHAnsi" w:hAnsiTheme="minorHAnsi" w:cstheme="minorHAnsi"/>
        </w:rPr>
      </w:pPr>
      <w:r w:rsidRPr="00181BAB">
        <w:rPr>
          <w:rFonts w:asciiTheme="minorHAnsi" w:hAnsiTheme="minorHAnsi" w:cstheme="minorHAnsi"/>
        </w:rPr>
        <w:t xml:space="preserve">Wynagrodzenie Wykonawcy za 1 bilet miesięczny dla 1 ucznia oraz 1 bilet </w:t>
      </w:r>
      <w:r w:rsidR="005875B4" w:rsidRPr="00181BAB">
        <w:rPr>
          <w:rFonts w:asciiTheme="minorHAnsi" w:hAnsiTheme="minorHAnsi" w:cstheme="minorHAnsi"/>
        </w:rPr>
        <w:t>miesięczny dla opiekuna ustalone</w:t>
      </w:r>
      <w:r w:rsidRPr="00181BAB">
        <w:rPr>
          <w:rFonts w:asciiTheme="minorHAnsi" w:hAnsiTheme="minorHAnsi" w:cstheme="minorHAnsi"/>
        </w:rPr>
        <w:t xml:space="preserve"> w ust. 1. </w:t>
      </w:r>
      <w:r w:rsidR="004C4927" w:rsidRPr="00181BAB">
        <w:rPr>
          <w:rFonts w:asciiTheme="minorHAnsi" w:hAnsiTheme="minorHAnsi" w:cstheme="minorHAnsi"/>
        </w:rPr>
        <w:t>zostaje na czas trwania umowy i nie ulegnie zmianie w okresie jej obowiązywania</w:t>
      </w:r>
      <w:r w:rsidR="003E7BAC">
        <w:rPr>
          <w:rFonts w:asciiTheme="minorHAnsi" w:hAnsiTheme="minorHAnsi" w:cstheme="minorHAnsi"/>
          <w:color w:val="000000" w:themeColor="text1"/>
        </w:rPr>
        <w:t>, z zastrzeżeniem § 13</w:t>
      </w:r>
      <w:r w:rsidR="003B63B3" w:rsidRPr="00181BAB">
        <w:rPr>
          <w:rFonts w:asciiTheme="minorHAnsi" w:hAnsiTheme="minorHAnsi" w:cstheme="minorHAnsi"/>
          <w:color w:val="000000" w:themeColor="text1"/>
        </w:rPr>
        <w:t>.</w:t>
      </w:r>
    </w:p>
    <w:p w:rsidR="004C4927" w:rsidRPr="009C75B4" w:rsidRDefault="004C4927" w:rsidP="009C75B4">
      <w:pPr>
        <w:numPr>
          <w:ilvl w:val="0"/>
          <w:numId w:val="3"/>
        </w:numPr>
        <w:jc w:val="both"/>
        <w:rPr>
          <w:rFonts w:asciiTheme="minorHAnsi" w:hAnsiTheme="minorHAnsi" w:cstheme="minorHAnsi"/>
        </w:rPr>
      </w:pPr>
      <w:r w:rsidRPr="00181BAB">
        <w:rPr>
          <w:rFonts w:asciiTheme="minorHAnsi" w:hAnsiTheme="minorHAnsi" w:cstheme="minorHAnsi"/>
        </w:rPr>
        <w:t>Wykonawca zobowiązuje się do wystawiania faktur VAT na Za</w:t>
      </w:r>
      <w:r w:rsidRPr="009C75B4">
        <w:rPr>
          <w:rFonts w:asciiTheme="minorHAnsi" w:hAnsiTheme="minorHAnsi" w:cstheme="minorHAnsi"/>
        </w:rPr>
        <w:t xml:space="preserve">mawiającego za okresy miesięczne w terminie 7 dni od daty przekazania biletów miesięcznych. </w:t>
      </w:r>
      <w:r w:rsidR="009C75B4" w:rsidRPr="009C75B4">
        <w:rPr>
          <w:rFonts w:asciiTheme="minorHAnsi" w:hAnsiTheme="minorHAnsi" w:cstheme="minorHAnsi"/>
        </w:rPr>
        <w:t xml:space="preserve">Rozliczenie za m-c grudzień 2024 r. nastąpi w terminie umożliwiającym zapłatę wynagrodzenia w </w:t>
      </w:r>
      <w:proofErr w:type="spellStart"/>
      <w:r w:rsidR="009C75B4" w:rsidRPr="009C75B4">
        <w:rPr>
          <w:rFonts w:asciiTheme="minorHAnsi" w:hAnsiTheme="minorHAnsi" w:cstheme="minorHAnsi"/>
        </w:rPr>
        <w:t>m-cu</w:t>
      </w:r>
      <w:proofErr w:type="spellEnd"/>
      <w:r w:rsidR="009C75B4" w:rsidRPr="009C75B4">
        <w:rPr>
          <w:rFonts w:asciiTheme="minorHAnsi" w:hAnsiTheme="minorHAnsi" w:cstheme="minorHAnsi"/>
        </w:rPr>
        <w:t xml:space="preserve"> grudniu 2024 r.</w:t>
      </w:r>
    </w:p>
    <w:p w:rsidR="004C4927" w:rsidRPr="009C75B4" w:rsidRDefault="004C4927" w:rsidP="00382339">
      <w:pPr>
        <w:numPr>
          <w:ilvl w:val="0"/>
          <w:numId w:val="3"/>
        </w:numPr>
        <w:jc w:val="both"/>
        <w:rPr>
          <w:rFonts w:asciiTheme="minorHAnsi" w:hAnsiTheme="minorHAnsi" w:cstheme="minorHAnsi"/>
        </w:rPr>
      </w:pPr>
      <w:r w:rsidRPr="009C75B4">
        <w:rPr>
          <w:rFonts w:asciiTheme="minorHAnsi" w:hAnsiTheme="minorHAnsi" w:cstheme="minorHAnsi"/>
        </w:rPr>
        <w:t>Zapłata wynagrodzenia Wykonawcy nastąpi na podstawie złożonych faktur VAT oraz rozliczeń wystawianych raz w miesiącu, w te</w:t>
      </w:r>
      <w:r w:rsidR="00152272" w:rsidRPr="009C75B4">
        <w:rPr>
          <w:rFonts w:asciiTheme="minorHAnsi" w:hAnsiTheme="minorHAnsi" w:cstheme="minorHAnsi"/>
        </w:rPr>
        <w:t>rminie 14</w:t>
      </w:r>
      <w:r w:rsidRPr="009C75B4">
        <w:rPr>
          <w:rFonts w:asciiTheme="minorHAnsi" w:hAnsiTheme="minorHAnsi" w:cstheme="minorHAnsi"/>
        </w:rPr>
        <w:t xml:space="preserve"> dni od daty wpływu </w:t>
      </w:r>
      <w:r w:rsidR="00152272" w:rsidRPr="009C75B4">
        <w:rPr>
          <w:rFonts w:asciiTheme="minorHAnsi" w:hAnsiTheme="minorHAnsi" w:cstheme="minorHAnsi"/>
        </w:rPr>
        <w:t xml:space="preserve">prawidłowo wystawionej </w:t>
      </w:r>
      <w:r w:rsidRPr="009C75B4">
        <w:rPr>
          <w:rFonts w:asciiTheme="minorHAnsi" w:hAnsiTheme="minorHAnsi" w:cstheme="minorHAnsi"/>
        </w:rPr>
        <w:t>faktury VAT do Zamawiającego</w:t>
      </w:r>
      <w:r w:rsidR="00152272" w:rsidRPr="009C75B4">
        <w:rPr>
          <w:rFonts w:asciiTheme="minorHAnsi" w:hAnsiTheme="minorHAnsi" w:cstheme="minorHAnsi"/>
        </w:rPr>
        <w:t>.</w:t>
      </w:r>
      <w:r w:rsidR="009C75B4" w:rsidRPr="009C75B4">
        <w:rPr>
          <w:rFonts w:asciiTheme="minorHAnsi" w:hAnsiTheme="minorHAnsi" w:cstheme="minorHAnsi"/>
        </w:rPr>
        <w:t xml:space="preserve"> Zapłata za usługę realizowaną w </w:t>
      </w:r>
      <w:proofErr w:type="spellStart"/>
      <w:r w:rsidR="009C75B4" w:rsidRPr="009C75B4">
        <w:rPr>
          <w:rFonts w:asciiTheme="minorHAnsi" w:hAnsiTheme="minorHAnsi" w:cstheme="minorHAnsi"/>
        </w:rPr>
        <w:t>m-cu</w:t>
      </w:r>
      <w:proofErr w:type="spellEnd"/>
      <w:r w:rsidR="009C75B4" w:rsidRPr="009C75B4">
        <w:rPr>
          <w:rFonts w:asciiTheme="minorHAnsi" w:hAnsiTheme="minorHAnsi" w:cstheme="minorHAnsi"/>
        </w:rPr>
        <w:t xml:space="preserve"> grudniu nastąpi nie później w terminie do dnia 31.12.2024 r.</w:t>
      </w:r>
    </w:p>
    <w:p w:rsidR="004C4927" w:rsidRPr="00181BAB" w:rsidRDefault="004C4927" w:rsidP="00382339">
      <w:pPr>
        <w:numPr>
          <w:ilvl w:val="0"/>
          <w:numId w:val="3"/>
        </w:numPr>
        <w:jc w:val="both"/>
        <w:rPr>
          <w:rFonts w:asciiTheme="minorHAnsi" w:hAnsiTheme="minorHAnsi" w:cstheme="minorHAnsi"/>
        </w:rPr>
      </w:pPr>
      <w:r w:rsidRPr="00181BAB">
        <w:rPr>
          <w:rFonts w:asciiTheme="minorHAnsi" w:hAnsiTheme="minorHAnsi" w:cstheme="minorHAnsi"/>
        </w:rPr>
        <w:t xml:space="preserve">Płatność za usługę regulowana będzie w trybie polecenia przelewu na rachunek Wykonawcy </w:t>
      </w:r>
      <w:r w:rsidR="009C75B4">
        <w:rPr>
          <w:rFonts w:asciiTheme="minorHAnsi" w:hAnsiTheme="minorHAnsi" w:cstheme="minorHAnsi"/>
        </w:rPr>
        <w:t>nr ……………………………………………………………….</w:t>
      </w:r>
      <w:r w:rsidR="005875B4" w:rsidRPr="00181BAB">
        <w:rPr>
          <w:rFonts w:asciiTheme="minorHAnsi" w:hAnsiTheme="minorHAnsi" w:cstheme="minorHAnsi"/>
        </w:rPr>
        <w:t xml:space="preserve"> </w:t>
      </w:r>
    </w:p>
    <w:p w:rsidR="004C4927" w:rsidRPr="00181BAB" w:rsidRDefault="004C4927" w:rsidP="00382339">
      <w:pPr>
        <w:numPr>
          <w:ilvl w:val="0"/>
          <w:numId w:val="3"/>
        </w:numPr>
        <w:jc w:val="both"/>
        <w:rPr>
          <w:rFonts w:asciiTheme="minorHAnsi" w:hAnsiTheme="minorHAnsi" w:cstheme="minorHAnsi"/>
        </w:rPr>
      </w:pPr>
      <w:r w:rsidRPr="00181BAB">
        <w:rPr>
          <w:rFonts w:asciiTheme="minorHAnsi" w:hAnsiTheme="minorHAnsi" w:cstheme="minorHAnsi"/>
        </w:rPr>
        <w:t>Za dzień zapłaty uważany będzie dzień obciążenia rachunku Zamawiającego.</w:t>
      </w:r>
    </w:p>
    <w:p w:rsidR="004C4927" w:rsidRPr="00181BAB" w:rsidRDefault="004C4927" w:rsidP="00382339">
      <w:pPr>
        <w:numPr>
          <w:ilvl w:val="0"/>
          <w:numId w:val="3"/>
        </w:numPr>
        <w:jc w:val="both"/>
        <w:rPr>
          <w:rFonts w:asciiTheme="minorHAnsi" w:hAnsiTheme="minorHAnsi" w:cstheme="minorHAnsi"/>
        </w:rPr>
      </w:pPr>
      <w:r w:rsidRPr="00181BAB">
        <w:rPr>
          <w:rFonts w:asciiTheme="minorHAnsi" w:hAnsiTheme="minorHAnsi" w:cstheme="minorHAnsi"/>
        </w:rPr>
        <w:t>Wykonawca wystawia dla Zamawiającego faktury za bilety miesięczne przekazane dla uczniów szkół</w:t>
      </w:r>
      <w:r w:rsidR="005E58FD" w:rsidRPr="00181BAB">
        <w:rPr>
          <w:rFonts w:asciiTheme="minorHAnsi" w:hAnsiTheme="minorHAnsi" w:cstheme="minorHAnsi"/>
        </w:rPr>
        <w:t xml:space="preserve"> i ich opiekunów</w:t>
      </w:r>
      <w:r w:rsidRPr="00181BAB">
        <w:rPr>
          <w:rFonts w:asciiTheme="minorHAnsi" w:hAnsiTheme="minorHAnsi" w:cstheme="minorHAnsi"/>
        </w:rPr>
        <w:t xml:space="preserve"> o</w:t>
      </w:r>
      <w:r w:rsidR="002B0903">
        <w:rPr>
          <w:rFonts w:asciiTheme="minorHAnsi" w:hAnsiTheme="minorHAnsi" w:cstheme="minorHAnsi"/>
        </w:rPr>
        <w:t xml:space="preserve">bjętych przedmiotem zamówienia i dostarcza je do siedziby Centrum Usług Oświatowych, 38-307 Sękowa 152 osobiście, pocztą lub na adres e-mail: </w:t>
      </w:r>
      <w:r w:rsidR="002B0903" w:rsidRPr="006C04C3">
        <w:rPr>
          <w:rFonts w:asciiTheme="minorHAnsi" w:hAnsiTheme="minorHAnsi" w:cstheme="minorHAnsi"/>
        </w:rPr>
        <w:t>cuo@sekowa.pl</w:t>
      </w:r>
      <w:r w:rsidR="002B0903">
        <w:rPr>
          <w:rFonts w:asciiTheme="minorHAnsi" w:hAnsiTheme="minorHAnsi" w:cstheme="minorHAnsi"/>
        </w:rPr>
        <w:t xml:space="preserve">. </w:t>
      </w:r>
    </w:p>
    <w:p w:rsidR="004C4927" w:rsidRPr="00181BAB" w:rsidRDefault="004C4927" w:rsidP="00152272">
      <w:pPr>
        <w:numPr>
          <w:ilvl w:val="0"/>
          <w:numId w:val="3"/>
        </w:numPr>
        <w:jc w:val="both"/>
        <w:rPr>
          <w:rFonts w:asciiTheme="minorHAnsi" w:hAnsiTheme="minorHAnsi" w:cstheme="minorHAnsi"/>
          <w:color w:val="000000"/>
        </w:rPr>
      </w:pPr>
      <w:r w:rsidRPr="00181BAB">
        <w:rPr>
          <w:rFonts w:asciiTheme="minorHAnsi" w:hAnsiTheme="minorHAnsi" w:cstheme="minorHAnsi"/>
        </w:rPr>
        <w:t xml:space="preserve">Faktura powinna być wystawiona na Zamawiającego:  </w:t>
      </w:r>
    </w:p>
    <w:p w:rsidR="00152272" w:rsidRPr="00181BAB" w:rsidRDefault="00152272" w:rsidP="00152272">
      <w:pPr>
        <w:ind w:left="435"/>
        <w:jc w:val="both"/>
        <w:rPr>
          <w:rFonts w:asciiTheme="minorHAnsi" w:hAnsiTheme="minorHAnsi" w:cstheme="minorHAnsi"/>
          <w:bCs/>
          <w:color w:val="000000"/>
        </w:rPr>
      </w:pPr>
      <w:r w:rsidRPr="00181BAB">
        <w:rPr>
          <w:rFonts w:asciiTheme="minorHAnsi" w:hAnsiTheme="minorHAnsi" w:cstheme="minorHAnsi"/>
          <w:bCs/>
          <w:color w:val="000000"/>
        </w:rPr>
        <w:t>Nabywca:</w:t>
      </w:r>
      <w:r w:rsidR="00E106A4" w:rsidRPr="00181BAB">
        <w:rPr>
          <w:rFonts w:asciiTheme="minorHAnsi" w:hAnsiTheme="minorHAnsi" w:cstheme="minorHAnsi"/>
          <w:bCs/>
          <w:color w:val="000000"/>
        </w:rPr>
        <w:t xml:space="preserve"> Gmina Sękowa, 38-307 Sękowa, NIP: 7381013686</w:t>
      </w:r>
    </w:p>
    <w:p w:rsidR="00152272" w:rsidRPr="00181BAB" w:rsidRDefault="00152272" w:rsidP="00152272">
      <w:pPr>
        <w:ind w:left="435"/>
        <w:jc w:val="both"/>
        <w:rPr>
          <w:rFonts w:asciiTheme="minorHAnsi" w:hAnsiTheme="minorHAnsi" w:cstheme="minorHAnsi"/>
          <w:color w:val="000000"/>
        </w:rPr>
      </w:pPr>
      <w:r w:rsidRPr="00181BAB">
        <w:rPr>
          <w:rFonts w:asciiTheme="minorHAnsi" w:hAnsiTheme="minorHAnsi" w:cstheme="minorHAnsi"/>
          <w:bCs/>
          <w:color w:val="000000"/>
        </w:rPr>
        <w:t>Odbiorca:</w:t>
      </w:r>
      <w:r w:rsidR="00E106A4" w:rsidRPr="00181BAB">
        <w:rPr>
          <w:rFonts w:asciiTheme="minorHAnsi" w:hAnsiTheme="minorHAnsi" w:cstheme="minorHAnsi"/>
          <w:bCs/>
          <w:color w:val="000000"/>
        </w:rPr>
        <w:t xml:space="preserve"> Centrum Usług Oświatowych w Sękowej, 38-307 Sękowa</w:t>
      </w:r>
      <w:r w:rsidR="00045B66" w:rsidRPr="00181BAB">
        <w:rPr>
          <w:rFonts w:asciiTheme="minorHAnsi" w:hAnsiTheme="minorHAnsi" w:cstheme="minorHAnsi"/>
          <w:bCs/>
          <w:color w:val="000000"/>
        </w:rPr>
        <w:t xml:space="preserve"> 152</w:t>
      </w:r>
    </w:p>
    <w:p w:rsidR="004C4927" w:rsidRPr="00181BAB" w:rsidRDefault="004C4927" w:rsidP="00382339">
      <w:pPr>
        <w:numPr>
          <w:ilvl w:val="0"/>
          <w:numId w:val="3"/>
        </w:numPr>
        <w:jc w:val="both"/>
        <w:rPr>
          <w:rFonts w:asciiTheme="minorHAnsi" w:hAnsiTheme="minorHAnsi" w:cstheme="minorHAnsi"/>
        </w:rPr>
      </w:pPr>
      <w:r w:rsidRPr="00181BAB">
        <w:rPr>
          <w:rFonts w:asciiTheme="minorHAnsi" w:hAnsiTheme="minorHAnsi" w:cstheme="minorHAnsi"/>
        </w:rPr>
        <w:t>Do faktury Wykonawca ma obowiązek załączyć rozliczenie zawierające wyliczenie należnośc</w:t>
      </w:r>
      <w:r w:rsidR="009F42BB" w:rsidRPr="00181BAB">
        <w:rPr>
          <w:rFonts w:asciiTheme="minorHAnsi" w:hAnsiTheme="minorHAnsi" w:cstheme="minorHAnsi"/>
        </w:rPr>
        <w:t>i za usługę potwierdzone przez Dyrektorów</w:t>
      </w:r>
      <w:r w:rsidR="00BE4CDA">
        <w:rPr>
          <w:rFonts w:asciiTheme="minorHAnsi" w:hAnsiTheme="minorHAnsi" w:cstheme="minorHAnsi"/>
        </w:rPr>
        <w:t xml:space="preserve"> lub organy prowadzące </w:t>
      </w:r>
      <w:r w:rsidR="009F42BB" w:rsidRPr="00181BAB">
        <w:rPr>
          <w:rFonts w:asciiTheme="minorHAnsi" w:hAnsiTheme="minorHAnsi" w:cstheme="minorHAnsi"/>
        </w:rPr>
        <w:t>Szkół i Przedszkoli</w:t>
      </w:r>
      <w:r w:rsidRPr="00181BAB">
        <w:rPr>
          <w:rFonts w:asciiTheme="minorHAnsi" w:hAnsiTheme="minorHAnsi" w:cstheme="minorHAnsi"/>
        </w:rPr>
        <w:t xml:space="preserve">. </w:t>
      </w:r>
    </w:p>
    <w:p w:rsidR="004C4927" w:rsidRPr="00181BAB" w:rsidRDefault="004C4927" w:rsidP="00382339">
      <w:pPr>
        <w:numPr>
          <w:ilvl w:val="0"/>
          <w:numId w:val="3"/>
        </w:numPr>
        <w:jc w:val="both"/>
        <w:rPr>
          <w:rFonts w:asciiTheme="minorHAnsi" w:hAnsiTheme="minorHAnsi" w:cstheme="minorHAnsi"/>
        </w:rPr>
      </w:pPr>
      <w:r w:rsidRPr="00181BAB">
        <w:rPr>
          <w:rFonts w:asciiTheme="minorHAnsi" w:hAnsiTheme="minorHAnsi" w:cstheme="minorHAnsi"/>
        </w:rPr>
        <w:t xml:space="preserve">Wykonawca nie może bez zgody Zamawiającego przekazać wierzytelności wynikających z niniejszej umowy na rzecz osób trzecich. </w:t>
      </w:r>
    </w:p>
    <w:p w:rsidR="004C4927" w:rsidRPr="00181BAB" w:rsidRDefault="004C4927" w:rsidP="00382339">
      <w:pPr>
        <w:numPr>
          <w:ilvl w:val="0"/>
          <w:numId w:val="3"/>
        </w:numPr>
        <w:jc w:val="both"/>
        <w:rPr>
          <w:rFonts w:asciiTheme="minorHAnsi" w:hAnsiTheme="minorHAnsi" w:cstheme="minorHAnsi"/>
        </w:rPr>
      </w:pPr>
      <w:r w:rsidRPr="00181BAB">
        <w:rPr>
          <w:rFonts w:asciiTheme="minorHAnsi" w:hAnsiTheme="minorHAnsi" w:cstheme="minorHAnsi"/>
        </w:rPr>
        <w:t>Wykonawca oświadcza</w:t>
      </w:r>
      <w:r w:rsidR="009F42BB" w:rsidRPr="00181BAB">
        <w:rPr>
          <w:rFonts w:asciiTheme="minorHAnsi" w:hAnsiTheme="minorHAnsi" w:cstheme="minorHAnsi"/>
        </w:rPr>
        <w:t>,</w:t>
      </w:r>
      <w:r w:rsidRPr="00181BAB">
        <w:rPr>
          <w:rFonts w:asciiTheme="minorHAnsi" w:hAnsiTheme="minorHAnsi" w:cstheme="minorHAnsi"/>
        </w:rPr>
        <w:t xml:space="preserve"> że znajduje się</w:t>
      </w:r>
      <w:r w:rsidR="009F42BB" w:rsidRPr="00181BAB">
        <w:rPr>
          <w:rFonts w:asciiTheme="minorHAnsi" w:hAnsiTheme="minorHAnsi" w:cstheme="minorHAnsi"/>
        </w:rPr>
        <w:t>/znajduje się*</w:t>
      </w:r>
      <w:r w:rsidRPr="00181BAB">
        <w:rPr>
          <w:rFonts w:asciiTheme="minorHAnsi" w:hAnsiTheme="minorHAnsi" w:cstheme="minorHAnsi"/>
        </w:rPr>
        <w:t xml:space="preserve"> w Wykazie podmiotów zarejestrowanych jako podatnicy VAT</w:t>
      </w:r>
      <w:r w:rsidR="009F42BB" w:rsidRPr="00181BAB">
        <w:rPr>
          <w:rFonts w:asciiTheme="minorHAnsi" w:hAnsiTheme="minorHAnsi" w:cstheme="minorHAnsi"/>
        </w:rPr>
        <w:t>,</w:t>
      </w:r>
      <w:r w:rsidRPr="00181BAB">
        <w:rPr>
          <w:rFonts w:asciiTheme="minorHAnsi" w:hAnsiTheme="minorHAnsi" w:cstheme="minorHAnsi"/>
        </w:rPr>
        <w:t xml:space="preserve"> a numer rachunku bankowego, na który będzie przekazywane wynagrodzenie znajduje się w tym Wykazie.</w:t>
      </w:r>
      <w:r w:rsidR="009F42BB" w:rsidRPr="00181BAB">
        <w:rPr>
          <w:rFonts w:asciiTheme="minorHAnsi" w:hAnsiTheme="minorHAnsi" w:cstheme="minorHAnsi"/>
          <w:i/>
        </w:rPr>
        <w:t>(niepotrzebne skreślić*)</w:t>
      </w:r>
    </w:p>
    <w:p w:rsidR="004C4927" w:rsidRPr="00181BAB" w:rsidRDefault="004C4927" w:rsidP="00382339">
      <w:pPr>
        <w:numPr>
          <w:ilvl w:val="0"/>
          <w:numId w:val="3"/>
        </w:numPr>
        <w:jc w:val="both"/>
        <w:rPr>
          <w:rFonts w:asciiTheme="minorHAnsi" w:hAnsiTheme="minorHAnsi" w:cstheme="minorHAnsi"/>
        </w:rPr>
      </w:pPr>
      <w:r w:rsidRPr="00181BAB">
        <w:rPr>
          <w:rFonts w:asciiTheme="minorHAnsi" w:hAnsiTheme="minorHAnsi" w:cstheme="minorHAnsi"/>
        </w:rPr>
        <w:t xml:space="preserve">Wykonawca nie jest uprawniony do żądania od Zamawiającego zapłaty dodatkowego wynagrodzenia, w przypadku wydłużenia trasy spowodowanego ewentualnymi objazdami i czasowymi utrudnieniami na drogach, a także remontami dróg.   </w:t>
      </w:r>
    </w:p>
    <w:p w:rsidR="004C4927" w:rsidRPr="00181BAB" w:rsidRDefault="004C4927" w:rsidP="00382339">
      <w:pPr>
        <w:jc w:val="both"/>
        <w:rPr>
          <w:rFonts w:asciiTheme="minorHAnsi" w:hAnsiTheme="minorHAnsi" w:cstheme="minorHAnsi"/>
        </w:rPr>
      </w:pPr>
    </w:p>
    <w:p w:rsidR="004C4927" w:rsidRPr="00181BAB" w:rsidRDefault="004C4927" w:rsidP="009F42BB">
      <w:pPr>
        <w:jc w:val="center"/>
        <w:rPr>
          <w:rFonts w:asciiTheme="minorHAnsi" w:hAnsiTheme="minorHAnsi" w:cstheme="minorHAnsi"/>
        </w:rPr>
      </w:pPr>
      <w:r w:rsidRPr="00181BAB">
        <w:rPr>
          <w:rFonts w:asciiTheme="minorHAnsi" w:hAnsiTheme="minorHAnsi" w:cstheme="minorHAnsi"/>
        </w:rPr>
        <w:t>§ 9</w:t>
      </w:r>
    </w:p>
    <w:p w:rsidR="004C4927" w:rsidRPr="00181BAB" w:rsidRDefault="004C4927" w:rsidP="00382339">
      <w:pPr>
        <w:numPr>
          <w:ilvl w:val="0"/>
          <w:numId w:val="19"/>
        </w:numPr>
        <w:ind w:left="284" w:hanging="284"/>
        <w:jc w:val="both"/>
        <w:rPr>
          <w:rFonts w:asciiTheme="minorHAnsi" w:hAnsiTheme="minorHAnsi" w:cstheme="minorHAnsi"/>
        </w:rPr>
      </w:pPr>
      <w:r w:rsidRPr="00181BAB">
        <w:rPr>
          <w:rFonts w:asciiTheme="minorHAnsi" w:hAnsiTheme="minorHAnsi" w:cstheme="minorHAnsi"/>
        </w:rPr>
        <w:t xml:space="preserve">Wykonawcy nie przysługują żadne roszczenia w stosunku do Zamawiającego w przypadku zmiany liczby zapotrzebowanych biletów miesięcznych lub nie zamówienia żadnych biletów miesięcznych z powodu okoliczności związanych z wystąpieniem epidemii, w tym m.in. wirusa SARS-CoV-2 lub choroby wywołanej tym wirusem (COVID-19) albo innej choroby zakaźnej i wywołanych nimi sytuacji kryzysowych, o których mowa w ustawie z dnia 2 marca 2020 r. o szczególnych rozwiązaniach związanych z zapobieganiem, przeciwdziałaniem i zwalczaniem </w:t>
      </w:r>
      <w:r w:rsidRPr="00181BAB">
        <w:rPr>
          <w:rFonts w:asciiTheme="minorHAnsi" w:hAnsiTheme="minorHAnsi" w:cstheme="minorHAnsi"/>
          <w:color w:val="000000" w:themeColor="text1"/>
        </w:rPr>
        <w:t>COVID-19, innych chorób zakaźnych oraz wywołanych nimi sytuacji kryzysowych(t.j. Dz.U</w:t>
      </w:r>
      <w:r w:rsidR="001C51F4" w:rsidRPr="00181BAB">
        <w:rPr>
          <w:rFonts w:asciiTheme="minorHAnsi" w:hAnsiTheme="minorHAnsi" w:cstheme="minorHAnsi"/>
          <w:color w:val="000000" w:themeColor="text1"/>
        </w:rPr>
        <w:t>.</w:t>
      </w:r>
      <w:r w:rsidRPr="00181BAB">
        <w:rPr>
          <w:rFonts w:asciiTheme="minorHAnsi" w:hAnsiTheme="minorHAnsi" w:cstheme="minorHAnsi"/>
          <w:color w:val="000000" w:themeColor="text1"/>
        </w:rPr>
        <w:t xml:space="preserve"> z 202</w:t>
      </w:r>
      <w:r w:rsidR="001C51F4" w:rsidRPr="00181BAB">
        <w:rPr>
          <w:rFonts w:asciiTheme="minorHAnsi" w:hAnsiTheme="minorHAnsi" w:cstheme="minorHAnsi"/>
          <w:color w:val="000000" w:themeColor="text1"/>
        </w:rPr>
        <w:t>4</w:t>
      </w:r>
      <w:r w:rsidRPr="00181BAB">
        <w:rPr>
          <w:rFonts w:asciiTheme="minorHAnsi" w:hAnsiTheme="minorHAnsi" w:cstheme="minorHAnsi"/>
          <w:color w:val="000000" w:themeColor="text1"/>
        </w:rPr>
        <w:t xml:space="preserve">r. poz. </w:t>
      </w:r>
      <w:r w:rsidR="001C51F4" w:rsidRPr="00181BAB">
        <w:rPr>
          <w:rFonts w:asciiTheme="minorHAnsi" w:hAnsiTheme="minorHAnsi" w:cstheme="minorHAnsi"/>
          <w:color w:val="000000" w:themeColor="text1"/>
        </w:rPr>
        <w:t>340</w:t>
      </w:r>
      <w:r w:rsidRPr="00181BAB">
        <w:rPr>
          <w:rFonts w:asciiTheme="minorHAnsi" w:hAnsiTheme="minorHAnsi" w:cstheme="minorHAnsi"/>
          <w:color w:val="000000" w:themeColor="text1"/>
        </w:rPr>
        <w:t xml:space="preserve"> z późn.zm) lub zdalnego nauczania, z zastrzeżeniem minimalnej ilości świadczeń, o której mowa w ust. 2.</w:t>
      </w:r>
    </w:p>
    <w:p w:rsidR="004C4927" w:rsidRPr="00181BAB" w:rsidRDefault="000E4A7A" w:rsidP="00382339">
      <w:pPr>
        <w:numPr>
          <w:ilvl w:val="0"/>
          <w:numId w:val="19"/>
        </w:numPr>
        <w:ind w:left="284" w:hanging="284"/>
        <w:jc w:val="both"/>
        <w:rPr>
          <w:rFonts w:asciiTheme="minorHAnsi" w:hAnsiTheme="minorHAnsi" w:cstheme="minorHAnsi"/>
        </w:rPr>
      </w:pPr>
      <w:r w:rsidRPr="00181BAB">
        <w:rPr>
          <w:rFonts w:asciiTheme="minorHAnsi" w:hAnsiTheme="minorHAnsi" w:cstheme="minorHAnsi"/>
          <w:bCs/>
          <w:color w:val="000000" w:themeColor="text1"/>
        </w:rPr>
        <w:t xml:space="preserve">Ewentualne ograniczenia zakresu umowy nie mogą przekroczyć 70% wysokości wynagrodzenia brutto Wykonawcy, o którym mowa w § 8 ust. 1. </w:t>
      </w:r>
    </w:p>
    <w:p w:rsidR="00181BAB" w:rsidRPr="00181BAB" w:rsidRDefault="00181BAB" w:rsidP="00181BAB">
      <w:pPr>
        <w:jc w:val="both"/>
        <w:rPr>
          <w:rFonts w:asciiTheme="minorHAnsi" w:hAnsiTheme="minorHAnsi" w:cstheme="minorHAnsi"/>
        </w:rPr>
      </w:pPr>
    </w:p>
    <w:p w:rsidR="00181BAB" w:rsidRPr="00181BAB" w:rsidRDefault="00181BAB" w:rsidP="00181BAB">
      <w:pPr>
        <w:ind w:left="284"/>
        <w:jc w:val="both"/>
        <w:rPr>
          <w:rFonts w:asciiTheme="minorHAnsi" w:hAnsiTheme="minorHAnsi" w:cstheme="minorHAnsi"/>
        </w:rPr>
      </w:pPr>
    </w:p>
    <w:p w:rsidR="004C4927" w:rsidRPr="00F45B0F" w:rsidRDefault="00181BAB" w:rsidP="00F45B0F">
      <w:pPr>
        <w:pStyle w:val="Akapitzlist"/>
        <w:ind w:left="720"/>
        <w:jc w:val="center"/>
        <w:rPr>
          <w:rFonts w:asciiTheme="minorHAnsi" w:hAnsiTheme="minorHAnsi" w:cstheme="minorHAnsi"/>
          <w:sz w:val="24"/>
          <w:szCs w:val="24"/>
        </w:rPr>
      </w:pPr>
      <w:r w:rsidRPr="00181BAB">
        <w:rPr>
          <w:rFonts w:asciiTheme="minorHAnsi" w:hAnsiTheme="minorHAnsi" w:cstheme="minorHAnsi"/>
          <w:sz w:val="24"/>
          <w:szCs w:val="24"/>
        </w:rPr>
        <w:lastRenderedPageBreak/>
        <w:t>§ 10</w:t>
      </w:r>
    </w:p>
    <w:p w:rsidR="004C4927" w:rsidRPr="00181BAB" w:rsidRDefault="004C4927" w:rsidP="00181BAB">
      <w:pPr>
        <w:ind w:left="284"/>
        <w:jc w:val="both"/>
        <w:rPr>
          <w:rFonts w:asciiTheme="minorHAnsi" w:hAnsiTheme="minorHAnsi" w:cstheme="minorHAnsi"/>
        </w:rPr>
      </w:pPr>
    </w:p>
    <w:p w:rsidR="00181BAB" w:rsidRPr="00181BAB" w:rsidRDefault="00181BAB" w:rsidP="00181BAB">
      <w:pPr>
        <w:numPr>
          <w:ilvl w:val="0"/>
          <w:numId w:val="25"/>
        </w:numPr>
        <w:suppressAutoHyphens/>
        <w:spacing w:line="276" w:lineRule="auto"/>
        <w:ind w:left="284" w:right="23"/>
        <w:jc w:val="both"/>
        <w:rPr>
          <w:rFonts w:asciiTheme="minorHAnsi" w:hAnsiTheme="minorHAnsi" w:cstheme="minorHAnsi"/>
          <w:color w:val="000000" w:themeColor="text1"/>
          <w:lang w:eastAsia="zh-CN"/>
        </w:rPr>
      </w:pPr>
      <w:r w:rsidRPr="00181BAB">
        <w:rPr>
          <w:rFonts w:asciiTheme="minorHAnsi" w:hAnsiTheme="minorHAnsi" w:cstheme="minorHAnsi"/>
          <w:lang w:bidi="pl-PL"/>
        </w:rPr>
        <w:t>Wykonawca ponosi pełną odpowiedzialność za nienależyte wykonanie niniejszej umowy na zasadach określonych w niniejszej umowie oraz w załącznikach do niej oraz w powszechnie obowiązujących przepisach prawa.</w:t>
      </w:r>
      <w:r w:rsidRPr="00181BAB">
        <w:rPr>
          <w:rFonts w:asciiTheme="minorHAnsi" w:hAnsiTheme="minorHAnsi" w:cstheme="minorHAnsi"/>
          <w:color w:val="000000" w:themeColor="text1"/>
          <w:lang w:eastAsia="zh-CN"/>
        </w:rPr>
        <w:t xml:space="preserve"> </w:t>
      </w:r>
    </w:p>
    <w:p w:rsidR="00181BAB" w:rsidRPr="00181BAB" w:rsidRDefault="00181BAB" w:rsidP="00181BAB">
      <w:pPr>
        <w:numPr>
          <w:ilvl w:val="0"/>
          <w:numId w:val="25"/>
        </w:numPr>
        <w:suppressAutoHyphens/>
        <w:spacing w:line="276" w:lineRule="auto"/>
        <w:ind w:left="284" w:right="23"/>
        <w:jc w:val="both"/>
        <w:rPr>
          <w:rFonts w:asciiTheme="minorHAnsi" w:hAnsiTheme="minorHAnsi" w:cstheme="minorHAnsi"/>
          <w:color w:val="000000" w:themeColor="text1"/>
          <w:lang w:eastAsia="zh-CN"/>
        </w:rPr>
      </w:pPr>
      <w:r w:rsidRPr="00181BAB">
        <w:rPr>
          <w:rFonts w:asciiTheme="minorHAnsi" w:hAnsiTheme="minorHAnsi" w:cstheme="minorHAnsi"/>
          <w:lang w:bidi="pl-PL"/>
        </w:rPr>
        <w:t>Wykonawca ponosi całkowitą odpowiedzialność cywilną za straty i szkody powstałe w związku z wykonanymi przez Wykonawcę czynnościami lub przy okazji ich wykonywania, a będące następstwem działania lub zaniechania Wykonawcy, rażącego niedbalstwa lub braku należytej staranności.</w:t>
      </w:r>
    </w:p>
    <w:p w:rsidR="00181BAB" w:rsidRPr="00181BAB" w:rsidRDefault="00181BAB" w:rsidP="00181BAB">
      <w:pPr>
        <w:numPr>
          <w:ilvl w:val="0"/>
          <w:numId w:val="25"/>
        </w:numPr>
        <w:suppressAutoHyphens/>
        <w:spacing w:line="276" w:lineRule="auto"/>
        <w:ind w:left="284" w:right="23"/>
        <w:jc w:val="both"/>
        <w:rPr>
          <w:rFonts w:asciiTheme="minorHAnsi" w:hAnsiTheme="minorHAnsi" w:cstheme="minorHAnsi"/>
          <w:color w:val="000000" w:themeColor="text1"/>
          <w:lang w:eastAsia="zh-CN"/>
        </w:rPr>
      </w:pPr>
      <w:r w:rsidRPr="00181BAB">
        <w:rPr>
          <w:rFonts w:asciiTheme="minorHAnsi" w:hAnsiTheme="minorHAnsi" w:cstheme="minorHAnsi"/>
          <w:lang w:bidi="pl-PL"/>
        </w:rPr>
        <w:t xml:space="preserve">Wykonawca zobowiązany jest posiadać przez cały okres obowiązywania umowy ubezpieczenie od odpowiedzialności cywilnej w zakresie prowadzonej działalności </w:t>
      </w:r>
      <w:r w:rsidRPr="00181BAB">
        <w:rPr>
          <w:rFonts w:asciiTheme="minorHAnsi" w:hAnsiTheme="minorHAnsi" w:cstheme="minorHAnsi"/>
          <w:color w:val="000000" w:themeColor="text1"/>
          <w:lang w:bidi="pl-PL"/>
        </w:rPr>
        <w:t>związanej z przedmiotem zamówienia na sumę gwarancyjną nie mniejszą niż wartość umowy na jedno i wszystkie zdarzenia. Wykonawca przedstawi Zamawiającemu umowę ubezpieczenia w terminie 2 dni od dnia zawarcia niniejszej umowy oraz jest zobowiązany do przedstawienia aneksu do umowy ubezpieczenia lub nowej umowy ubezpieczenia w terminie 2 dni od upływu okresu ubezpieczenia, jeżeli okres ten upłynie w trakcie wykonywania zamówienia.</w:t>
      </w:r>
      <w:r w:rsidRPr="00181BAB">
        <w:rPr>
          <w:rFonts w:asciiTheme="minorHAnsi" w:hAnsiTheme="minorHAnsi" w:cstheme="minorHAnsi"/>
          <w:lang w:bidi="pl-PL"/>
        </w:rPr>
        <w:t xml:space="preserve"> </w:t>
      </w:r>
    </w:p>
    <w:p w:rsidR="00181BAB" w:rsidRPr="00181BAB" w:rsidRDefault="00181BAB" w:rsidP="00382339">
      <w:pPr>
        <w:jc w:val="both"/>
        <w:rPr>
          <w:rFonts w:asciiTheme="minorHAnsi" w:hAnsiTheme="minorHAnsi" w:cstheme="minorHAnsi"/>
        </w:rPr>
      </w:pPr>
    </w:p>
    <w:p w:rsidR="00181BAB" w:rsidRPr="00181BAB" w:rsidRDefault="00181BAB" w:rsidP="00382339">
      <w:pPr>
        <w:jc w:val="both"/>
        <w:rPr>
          <w:rFonts w:asciiTheme="minorHAnsi" w:hAnsiTheme="minorHAnsi" w:cstheme="minorHAnsi"/>
        </w:rPr>
      </w:pPr>
    </w:p>
    <w:p w:rsidR="004C4927" w:rsidRPr="00181BAB" w:rsidRDefault="00181BAB" w:rsidP="009F42BB">
      <w:pPr>
        <w:jc w:val="center"/>
        <w:rPr>
          <w:rFonts w:asciiTheme="minorHAnsi" w:hAnsiTheme="minorHAnsi" w:cstheme="minorHAnsi"/>
        </w:rPr>
      </w:pPr>
      <w:r w:rsidRPr="00181BAB">
        <w:rPr>
          <w:rFonts w:asciiTheme="minorHAnsi" w:hAnsiTheme="minorHAnsi" w:cstheme="minorHAnsi"/>
        </w:rPr>
        <w:t>§ 11</w:t>
      </w:r>
    </w:p>
    <w:p w:rsidR="004C4927" w:rsidRPr="00181BAB" w:rsidRDefault="004C4927" w:rsidP="00382339">
      <w:pPr>
        <w:numPr>
          <w:ilvl w:val="0"/>
          <w:numId w:val="4"/>
        </w:numPr>
        <w:tabs>
          <w:tab w:val="left" w:pos="284"/>
        </w:tabs>
        <w:jc w:val="both"/>
        <w:rPr>
          <w:rFonts w:asciiTheme="minorHAnsi" w:hAnsiTheme="minorHAnsi" w:cstheme="minorHAnsi"/>
        </w:rPr>
      </w:pPr>
      <w:r w:rsidRPr="00181BAB">
        <w:rPr>
          <w:rFonts w:asciiTheme="minorHAnsi" w:hAnsiTheme="minorHAnsi" w:cstheme="minorHAnsi"/>
        </w:rPr>
        <w:t xml:space="preserve">Obowiązującą formą odszkodowania uzgodnioną między stronami będą kary umowne. </w:t>
      </w:r>
    </w:p>
    <w:p w:rsidR="004C4927" w:rsidRPr="00181BAB" w:rsidRDefault="004C4927" w:rsidP="00382339">
      <w:pPr>
        <w:numPr>
          <w:ilvl w:val="0"/>
          <w:numId w:val="4"/>
        </w:numPr>
        <w:tabs>
          <w:tab w:val="left" w:pos="284"/>
        </w:tabs>
        <w:jc w:val="both"/>
        <w:rPr>
          <w:rFonts w:asciiTheme="minorHAnsi" w:hAnsiTheme="minorHAnsi" w:cstheme="minorHAnsi"/>
        </w:rPr>
      </w:pPr>
      <w:r w:rsidRPr="00181BAB">
        <w:rPr>
          <w:rFonts w:asciiTheme="minorHAnsi" w:hAnsiTheme="minorHAnsi" w:cstheme="minorHAnsi"/>
        </w:rPr>
        <w:t>Wykonawca zapłaci Zamawiającemu kary umowne w następujących przypadkach i w następujących wysokościach:</w:t>
      </w:r>
    </w:p>
    <w:p w:rsidR="004C4927" w:rsidRPr="00181BAB" w:rsidRDefault="004C4927" w:rsidP="00382339">
      <w:pPr>
        <w:widowControl w:val="0"/>
        <w:numPr>
          <w:ilvl w:val="1"/>
          <w:numId w:val="4"/>
        </w:numPr>
        <w:tabs>
          <w:tab w:val="left" w:pos="1169"/>
        </w:tabs>
        <w:spacing w:line="274" w:lineRule="exact"/>
        <w:jc w:val="both"/>
        <w:rPr>
          <w:rFonts w:asciiTheme="minorHAnsi" w:hAnsiTheme="minorHAnsi" w:cstheme="minorHAnsi"/>
        </w:rPr>
      </w:pPr>
      <w:r w:rsidRPr="00181BAB">
        <w:rPr>
          <w:rFonts w:asciiTheme="minorHAnsi" w:hAnsiTheme="minorHAnsi" w:cstheme="minorHAnsi"/>
        </w:rPr>
        <w:t>za zwłokę wykonania</w:t>
      </w:r>
      <w:r w:rsidR="009F42BB" w:rsidRPr="00181BAB">
        <w:rPr>
          <w:rFonts w:asciiTheme="minorHAnsi" w:hAnsiTheme="minorHAnsi" w:cstheme="minorHAnsi"/>
        </w:rPr>
        <w:t xml:space="preserve"> dowozu/odwozu przekraczające 15</w:t>
      </w:r>
      <w:r w:rsidRPr="00181BAB">
        <w:rPr>
          <w:rFonts w:asciiTheme="minorHAnsi" w:hAnsiTheme="minorHAnsi" w:cstheme="minorHAnsi"/>
        </w:rPr>
        <w:t xml:space="preserve"> minut, a nie dłuższe niż 30 min. w wysokości 200 zł za każdorazową zwłokę;</w:t>
      </w:r>
    </w:p>
    <w:p w:rsidR="004C4927" w:rsidRPr="00181BAB" w:rsidRDefault="004C4927" w:rsidP="00382339">
      <w:pPr>
        <w:widowControl w:val="0"/>
        <w:numPr>
          <w:ilvl w:val="1"/>
          <w:numId w:val="4"/>
        </w:numPr>
        <w:tabs>
          <w:tab w:val="left" w:pos="1169"/>
        </w:tabs>
        <w:spacing w:line="274" w:lineRule="exact"/>
        <w:jc w:val="both"/>
        <w:rPr>
          <w:rFonts w:asciiTheme="minorHAnsi" w:hAnsiTheme="minorHAnsi" w:cstheme="minorHAnsi"/>
        </w:rPr>
      </w:pPr>
      <w:r w:rsidRPr="00181BAB">
        <w:rPr>
          <w:rFonts w:asciiTheme="minorHAnsi" w:hAnsiTheme="minorHAnsi" w:cstheme="minorHAnsi"/>
        </w:rPr>
        <w:t>za zwłokę wykonania dowozu/odwozu przekraczające 30 min. w wysokości 300 zł za każdorazową zwłokę;</w:t>
      </w:r>
    </w:p>
    <w:p w:rsidR="004C4927" w:rsidRPr="00181BAB" w:rsidRDefault="004C4927" w:rsidP="00382339">
      <w:pPr>
        <w:widowControl w:val="0"/>
        <w:numPr>
          <w:ilvl w:val="1"/>
          <w:numId w:val="4"/>
        </w:numPr>
        <w:tabs>
          <w:tab w:val="left" w:pos="1169"/>
        </w:tabs>
        <w:spacing w:line="274" w:lineRule="exact"/>
        <w:jc w:val="both"/>
        <w:rPr>
          <w:rFonts w:asciiTheme="minorHAnsi" w:hAnsiTheme="minorHAnsi" w:cstheme="minorHAnsi"/>
        </w:rPr>
      </w:pPr>
      <w:r w:rsidRPr="00181BAB">
        <w:rPr>
          <w:rFonts w:asciiTheme="minorHAnsi" w:hAnsiTheme="minorHAnsi" w:cstheme="minorHAnsi"/>
        </w:rPr>
        <w:t xml:space="preserve">w przypadku nie podstawienia autobusu zastępczego w czasie wskazanym w </w:t>
      </w:r>
      <w:r w:rsidR="00D54D69" w:rsidRPr="00181BAB">
        <w:rPr>
          <w:rFonts w:asciiTheme="minorHAnsi" w:hAnsiTheme="minorHAnsi" w:cstheme="minorHAnsi"/>
        </w:rPr>
        <w:t xml:space="preserve">§ 3 </w:t>
      </w:r>
      <w:proofErr w:type="spellStart"/>
      <w:r w:rsidR="00D54D69" w:rsidRPr="00181BAB">
        <w:rPr>
          <w:rFonts w:asciiTheme="minorHAnsi" w:hAnsiTheme="minorHAnsi" w:cstheme="minorHAnsi"/>
        </w:rPr>
        <w:t>pkt</w:t>
      </w:r>
      <w:proofErr w:type="spellEnd"/>
      <w:r w:rsidR="00D54D69" w:rsidRPr="00181BAB">
        <w:rPr>
          <w:rFonts w:asciiTheme="minorHAnsi" w:hAnsiTheme="minorHAnsi" w:cstheme="minorHAnsi"/>
        </w:rPr>
        <w:t xml:space="preserve"> 5</w:t>
      </w:r>
      <w:r w:rsidRPr="00181BAB">
        <w:rPr>
          <w:rFonts w:asciiTheme="minorHAnsi" w:hAnsiTheme="minorHAnsi" w:cstheme="minorHAnsi"/>
        </w:rPr>
        <w:t xml:space="preserve"> wysokości 300 zł za każdorazowe wystąpienie ww. sytuacji;</w:t>
      </w:r>
    </w:p>
    <w:p w:rsidR="004C4927" w:rsidRPr="00181BAB" w:rsidRDefault="004C4927" w:rsidP="00382339">
      <w:pPr>
        <w:widowControl w:val="0"/>
        <w:numPr>
          <w:ilvl w:val="1"/>
          <w:numId w:val="4"/>
        </w:numPr>
        <w:tabs>
          <w:tab w:val="left" w:pos="1169"/>
        </w:tabs>
        <w:spacing w:line="274" w:lineRule="exact"/>
        <w:jc w:val="both"/>
        <w:rPr>
          <w:rFonts w:asciiTheme="minorHAnsi" w:hAnsiTheme="minorHAnsi" w:cstheme="minorHAnsi"/>
        </w:rPr>
      </w:pPr>
      <w:r w:rsidRPr="00181BAB">
        <w:rPr>
          <w:rFonts w:asciiTheme="minorHAnsi" w:hAnsiTheme="minorHAnsi" w:cstheme="minorHAnsi"/>
        </w:rPr>
        <w:t xml:space="preserve">w przypadku stwierdzenia, że obowiązek określony w § 3 pkt 10) umowy jest niewykonywany w wysokości 200 zł za każdy dzień stwierdzonego niewykonywania obowiązku o którym mowa  w § 3 pkt 10) umowy     </w:t>
      </w:r>
    </w:p>
    <w:p w:rsidR="004C4927" w:rsidRPr="00181BAB" w:rsidRDefault="004C4927" w:rsidP="00382339">
      <w:pPr>
        <w:widowControl w:val="0"/>
        <w:numPr>
          <w:ilvl w:val="1"/>
          <w:numId w:val="4"/>
        </w:numPr>
        <w:tabs>
          <w:tab w:val="left" w:pos="1169"/>
        </w:tabs>
        <w:spacing w:line="274" w:lineRule="exact"/>
        <w:jc w:val="both"/>
        <w:rPr>
          <w:rFonts w:asciiTheme="minorHAnsi" w:hAnsiTheme="minorHAnsi" w:cstheme="minorHAnsi"/>
          <w:color w:val="000000" w:themeColor="text1"/>
        </w:rPr>
      </w:pPr>
      <w:r w:rsidRPr="00181BAB">
        <w:rPr>
          <w:rFonts w:asciiTheme="minorHAnsi" w:hAnsiTheme="minorHAnsi" w:cstheme="minorHAnsi"/>
          <w:color w:val="000000" w:themeColor="text1"/>
        </w:rPr>
        <w:t>w przypadku nie wykonania kurs</w:t>
      </w:r>
      <w:r w:rsidR="001C51F4" w:rsidRPr="00181BAB">
        <w:rPr>
          <w:rFonts w:asciiTheme="minorHAnsi" w:hAnsiTheme="minorHAnsi" w:cstheme="minorHAnsi"/>
          <w:color w:val="000000" w:themeColor="text1"/>
        </w:rPr>
        <w:t>u</w:t>
      </w:r>
      <w:r w:rsidRPr="00181BAB">
        <w:rPr>
          <w:rFonts w:asciiTheme="minorHAnsi" w:hAnsiTheme="minorHAnsi" w:cstheme="minorHAnsi"/>
          <w:color w:val="000000" w:themeColor="text1"/>
        </w:rPr>
        <w:t xml:space="preserve"> w danym dniu w wysokości 1000 zł za każd</w:t>
      </w:r>
      <w:r w:rsidR="001C51F4" w:rsidRPr="00181BAB">
        <w:rPr>
          <w:rFonts w:asciiTheme="minorHAnsi" w:hAnsiTheme="minorHAnsi" w:cstheme="minorHAnsi"/>
          <w:color w:val="000000" w:themeColor="text1"/>
        </w:rPr>
        <w:t>y niewykonany kurs</w:t>
      </w:r>
      <w:r w:rsidRPr="00181BAB">
        <w:rPr>
          <w:rFonts w:asciiTheme="minorHAnsi" w:hAnsiTheme="minorHAnsi" w:cstheme="minorHAnsi"/>
          <w:color w:val="000000" w:themeColor="text1"/>
        </w:rPr>
        <w:t>;</w:t>
      </w:r>
    </w:p>
    <w:p w:rsidR="004C4927" w:rsidRPr="00181BAB" w:rsidRDefault="004C4927" w:rsidP="00382339">
      <w:pPr>
        <w:numPr>
          <w:ilvl w:val="1"/>
          <w:numId w:val="4"/>
        </w:numPr>
        <w:suppressAutoHyphens/>
        <w:jc w:val="both"/>
        <w:rPr>
          <w:rFonts w:asciiTheme="minorHAnsi" w:hAnsiTheme="minorHAnsi" w:cstheme="minorHAnsi"/>
          <w:lang w:eastAsia="ar-SA"/>
        </w:rPr>
      </w:pPr>
      <w:r w:rsidRPr="00181BAB">
        <w:rPr>
          <w:rFonts w:asciiTheme="minorHAnsi" w:hAnsiTheme="minorHAnsi" w:cstheme="minorHAnsi"/>
        </w:rPr>
        <w:t xml:space="preserve">za brak współpracy podczas </w:t>
      </w:r>
      <w:r w:rsidRPr="00181BAB">
        <w:rPr>
          <w:rFonts w:asciiTheme="minorHAnsi" w:hAnsiTheme="minorHAnsi" w:cstheme="minorHAnsi"/>
          <w:lang w:eastAsia="ar-SA"/>
        </w:rPr>
        <w:t xml:space="preserve">kontroli spełniania przez wykonawcę wymagań dotyczących zatrudnienia osób na umowę o pracę - w wysokości 200 zł za każdy </w:t>
      </w:r>
      <w:r w:rsidR="00601D42" w:rsidRPr="00181BAB">
        <w:rPr>
          <w:rFonts w:asciiTheme="minorHAnsi" w:hAnsiTheme="minorHAnsi" w:cstheme="minorHAnsi"/>
          <w:lang w:eastAsia="ar-SA"/>
        </w:rPr>
        <w:t xml:space="preserve">dzień </w:t>
      </w:r>
      <w:r w:rsidR="001C51F4" w:rsidRPr="00181BAB">
        <w:rPr>
          <w:rFonts w:asciiTheme="minorHAnsi" w:hAnsiTheme="minorHAnsi" w:cstheme="minorHAnsi"/>
          <w:color w:val="000000" w:themeColor="text1"/>
          <w:lang w:eastAsia="ar-SA"/>
        </w:rPr>
        <w:t>zwłoki;</w:t>
      </w:r>
    </w:p>
    <w:p w:rsidR="004C4927" w:rsidRPr="00181BAB" w:rsidRDefault="004C4927" w:rsidP="00382339">
      <w:pPr>
        <w:numPr>
          <w:ilvl w:val="1"/>
          <w:numId w:val="4"/>
        </w:numPr>
        <w:suppressAutoHyphens/>
        <w:jc w:val="both"/>
        <w:rPr>
          <w:rFonts w:asciiTheme="minorHAnsi" w:hAnsiTheme="minorHAnsi" w:cstheme="minorHAnsi"/>
          <w:lang w:eastAsia="ar-SA"/>
        </w:rPr>
      </w:pPr>
      <w:r w:rsidRPr="00181BAB">
        <w:rPr>
          <w:rFonts w:asciiTheme="minorHAnsi" w:hAnsiTheme="minorHAnsi" w:cstheme="minorHAnsi"/>
          <w:lang w:eastAsia="ar-SA"/>
        </w:rPr>
        <w:t>w przypadku ni</w:t>
      </w:r>
      <w:r w:rsidR="009F42BB" w:rsidRPr="00181BAB">
        <w:rPr>
          <w:rFonts w:asciiTheme="minorHAnsi" w:hAnsiTheme="minorHAnsi" w:cstheme="minorHAnsi"/>
          <w:lang w:eastAsia="ar-SA"/>
        </w:rPr>
        <w:t xml:space="preserve">e wywiązania się Wykonawcy lub </w:t>
      </w:r>
      <w:r w:rsidRPr="00181BAB">
        <w:rPr>
          <w:rFonts w:asciiTheme="minorHAnsi" w:hAnsiTheme="minorHAnsi" w:cstheme="minorHAnsi"/>
          <w:lang w:eastAsia="ar-SA"/>
        </w:rPr>
        <w:t>podwykonawcy z obowiązku zatrudnienia na umowę o pracę osób wyko</w:t>
      </w:r>
      <w:r w:rsidR="003E7BAC">
        <w:rPr>
          <w:rFonts w:asciiTheme="minorHAnsi" w:hAnsiTheme="minorHAnsi" w:cstheme="minorHAnsi"/>
          <w:lang w:eastAsia="ar-SA"/>
        </w:rPr>
        <w:t>nujących czynności opisane w §14</w:t>
      </w:r>
      <w:r w:rsidRPr="00181BAB">
        <w:rPr>
          <w:rFonts w:asciiTheme="minorHAnsi" w:hAnsiTheme="minorHAnsi" w:cstheme="minorHAnsi"/>
          <w:lang w:eastAsia="ar-SA"/>
        </w:rPr>
        <w:t xml:space="preserve"> ust 1</w:t>
      </w:r>
      <w:r w:rsidR="003E7BAC">
        <w:rPr>
          <w:rFonts w:asciiTheme="minorHAnsi" w:hAnsiTheme="minorHAnsi" w:cstheme="minorHAnsi"/>
          <w:lang w:eastAsia="ar-SA"/>
        </w:rPr>
        <w:t xml:space="preserve"> </w:t>
      </w:r>
      <w:r w:rsidRPr="00181BAB">
        <w:rPr>
          <w:rFonts w:asciiTheme="minorHAnsi" w:hAnsiTheme="minorHAnsi" w:cstheme="minorHAnsi"/>
          <w:lang w:eastAsia="ar-SA"/>
        </w:rPr>
        <w:t>Wykonawca będzie zobowiązany do zapłacenia kary umownej Zamawiającemu, w wysokości 1 000,00 zł za każdy stwierdzony taki przypadek.</w:t>
      </w:r>
    </w:p>
    <w:p w:rsidR="004C4927" w:rsidRPr="00181BAB" w:rsidRDefault="004C4927" w:rsidP="00382339">
      <w:pPr>
        <w:widowControl w:val="0"/>
        <w:numPr>
          <w:ilvl w:val="1"/>
          <w:numId w:val="4"/>
        </w:numPr>
        <w:tabs>
          <w:tab w:val="left" w:pos="1169"/>
        </w:tabs>
        <w:spacing w:line="274" w:lineRule="exact"/>
        <w:jc w:val="both"/>
        <w:rPr>
          <w:rFonts w:asciiTheme="minorHAnsi" w:hAnsiTheme="minorHAnsi" w:cstheme="minorHAnsi"/>
        </w:rPr>
      </w:pPr>
      <w:r w:rsidRPr="00181BAB">
        <w:rPr>
          <w:rFonts w:asciiTheme="minorHAnsi" w:hAnsiTheme="minorHAnsi" w:cstheme="minorHAnsi"/>
        </w:rPr>
        <w:t>za odstąpienie od umowy z przyczyn, za które odpowiedzialność ponosi Wykonawca, w wysokości 10 000 zł,</w:t>
      </w:r>
    </w:p>
    <w:p w:rsidR="004C4927" w:rsidRPr="00181BAB" w:rsidRDefault="004C4927" w:rsidP="00382339">
      <w:pPr>
        <w:widowControl w:val="0"/>
        <w:numPr>
          <w:ilvl w:val="1"/>
          <w:numId w:val="4"/>
        </w:numPr>
        <w:shd w:val="clear" w:color="auto" w:fill="FFFFFF"/>
        <w:tabs>
          <w:tab w:val="left" w:pos="1169"/>
        </w:tabs>
        <w:spacing w:line="274" w:lineRule="exact"/>
        <w:ind w:left="1077" w:hanging="357"/>
        <w:jc w:val="both"/>
        <w:rPr>
          <w:rFonts w:asciiTheme="minorHAnsi" w:hAnsiTheme="minorHAnsi" w:cstheme="minorHAnsi"/>
          <w:color w:val="000000" w:themeColor="text1"/>
        </w:rPr>
      </w:pPr>
      <w:r w:rsidRPr="00181BAB">
        <w:rPr>
          <w:rFonts w:asciiTheme="minorHAnsi" w:hAnsiTheme="minorHAnsi" w:cstheme="minorHAnsi"/>
        </w:rPr>
        <w:t>w</w:t>
      </w:r>
      <w:r w:rsidR="00A342AF" w:rsidRPr="00181BAB">
        <w:rPr>
          <w:rFonts w:asciiTheme="minorHAnsi" w:hAnsiTheme="minorHAnsi" w:cstheme="minorHAnsi"/>
        </w:rPr>
        <w:t xml:space="preserve"> przypadku używani</w:t>
      </w:r>
      <w:r w:rsidRPr="00181BAB">
        <w:rPr>
          <w:rFonts w:asciiTheme="minorHAnsi" w:hAnsiTheme="minorHAnsi" w:cstheme="minorHAnsi"/>
        </w:rPr>
        <w:t xml:space="preserve">a autobusu niesprawnego technicznie – w </w:t>
      </w:r>
      <w:r w:rsidRPr="00181BAB">
        <w:rPr>
          <w:rFonts w:asciiTheme="minorHAnsi" w:hAnsiTheme="minorHAnsi" w:cstheme="minorHAnsi"/>
          <w:color w:val="000000" w:themeColor="text1"/>
        </w:rPr>
        <w:t xml:space="preserve">wysokości </w:t>
      </w:r>
      <w:r w:rsidR="001C51F4" w:rsidRPr="00181BAB">
        <w:rPr>
          <w:rFonts w:asciiTheme="minorHAnsi" w:hAnsiTheme="minorHAnsi" w:cstheme="minorHAnsi"/>
          <w:color w:val="000000" w:themeColor="text1"/>
        </w:rPr>
        <w:t xml:space="preserve">10 </w:t>
      </w:r>
      <w:r w:rsidRPr="00181BAB">
        <w:rPr>
          <w:rFonts w:asciiTheme="minorHAnsi" w:hAnsiTheme="minorHAnsi" w:cstheme="minorHAnsi"/>
          <w:color w:val="000000" w:themeColor="text1"/>
        </w:rPr>
        <w:t>% miesięcznego wynagrodzenia brutt</w:t>
      </w:r>
      <w:r w:rsidR="00A342AF" w:rsidRPr="00181BAB">
        <w:rPr>
          <w:rFonts w:asciiTheme="minorHAnsi" w:hAnsiTheme="minorHAnsi" w:cstheme="minorHAnsi"/>
          <w:color w:val="000000" w:themeColor="text1"/>
        </w:rPr>
        <w:t>o należnego w miesiącu używa</w:t>
      </w:r>
      <w:r w:rsidRPr="00181BAB">
        <w:rPr>
          <w:rFonts w:asciiTheme="minorHAnsi" w:hAnsiTheme="minorHAnsi" w:cstheme="minorHAnsi"/>
          <w:color w:val="000000" w:themeColor="text1"/>
        </w:rPr>
        <w:t>nia niesprawnego pojazdu, za każdy taki przypadek,</w:t>
      </w:r>
    </w:p>
    <w:p w:rsidR="004C4927" w:rsidRPr="00181BAB" w:rsidRDefault="00A342AF" w:rsidP="00382339">
      <w:pPr>
        <w:widowControl w:val="0"/>
        <w:numPr>
          <w:ilvl w:val="1"/>
          <w:numId w:val="4"/>
        </w:numPr>
        <w:tabs>
          <w:tab w:val="left" w:pos="1169"/>
        </w:tabs>
        <w:spacing w:line="274" w:lineRule="exact"/>
        <w:jc w:val="both"/>
        <w:rPr>
          <w:rFonts w:asciiTheme="minorHAnsi" w:hAnsiTheme="minorHAnsi" w:cstheme="minorHAnsi"/>
        </w:rPr>
      </w:pPr>
      <w:r w:rsidRPr="00181BAB">
        <w:rPr>
          <w:rFonts w:asciiTheme="minorHAnsi" w:hAnsiTheme="minorHAnsi" w:cstheme="minorHAnsi"/>
          <w:color w:val="000000" w:themeColor="text1"/>
        </w:rPr>
        <w:t>w przypadku używa</w:t>
      </w:r>
      <w:r w:rsidR="004C4927" w:rsidRPr="00181BAB">
        <w:rPr>
          <w:rFonts w:asciiTheme="minorHAnsi" w:hAnsiTheme="minorHAnsi" w:cstheme="minorHAnsi"/>
          <w:color w:val="000000" w:themeColor="text1"/>
        </w:rPr>
        <w:t xml:space="preserve">nia autobusu nie spełniającego wymagań wynikających z wymogów SWZ – w wysokości </w:t>
      </w:r>
      <w:r w:rsidR="001C51F4" w:rsidRPr="00181BAB">
        <w:rPr>
          <w:rFonts w:asciiTheme="minorHAnsi" w:hAnsiTheme="minorHAnsi" w:cstheme="minorHAnsi"/>
          <w:color w:val="000000" w:themeColor="text1"/>
        </w:rPr>
        <w:t xml:space="preserve">10 </w:t>
      </w:r>
      <w:r w:rsidR="004C4927" w:rsidRPr="00181BAB">
        <w:rPr>
          <w:rFonts w:asciiTheme="minorHAnsi" w:hAnsiTheme="minorHAnsi" w:cstheme="minorHAnsi"/>
          <w:color w:val="000000" w:themeColor="text1"/>
        </w:rPr>
        <w:t>% miesięcznego wynagrodzenia brutto należnego</w:t>
      </w:r>
      <w:r w:rsidRPr="00181BAB">
        <w:rPr>
          <w:rFonts w:asciiTheme="minorHAnsi" w:hAnsiTheme="minorHAnsi" w:cstheme="minorHAnsi"/>
        </w:rPr>
        <w:t xml:space="preserve"> w miesiącu używa</w:t>
      </w:r>
      <w:r w:rsidR="004C4927" w:rsidRPr="00181BAB">
        <w:rPr>
          <w:rFonts w:asciiTheme="minorHAnsi" w:hAnsiTheme="minorHAnsi" w:cstheme="minorHAnsi"/>
        </w:rPr>
        <w:t>nia pojazdu niespełniającego wymagań za każdy przypadek;</w:t>
      </w:r>
    </w:p>
    <w:p w:rsidR="000E4A7A" w:rsidRPr="00181BAB" w:rsidRDefault="000E4A7A" w:rsidP="00382339">
      <w:pPr>
        <w:tabs>
          <w:tab w:val="left" w:pos="284"/>
        </w:tabs>
        <w:jc w:val="both"/>
        <w:rPr>
          <w:rFonts w:asciiTheme="minorHAnsi" w:hAnsiTheme="minorHAnsi" w:cstheme="minorHAnsi"/>
        </w:rPr>
      </w:pPr>
    </w:p>
    <w:p w:rsidR="004C4927" w:rsidRPr="00181BAB" w:rsidRDefault="004C4927" w:rsidP="00382339">
      <w:pPr>
        <w:tabs>
          <w:tab w:val="left" w:pos="284"/>
        </w:tabs>
        <w:jc w:val="both"/>
        <w:rPr>
          <w:rFonts w:asciiTheme="minorHAnsi" w:hAnsiTheme="minorHAnsi" w:cstheme="minorHAnsi"/>
        </w:rPr>
      </w:pPr>
      <w:r w:rsidRPr="00181BAB">
        <w:rPr>
          <w:rFonts w:asciiTheme="minorHAnsi" w:hAnsiTheme="minorHAnsi" w:cstheme="minorHAnsi"/>
        </w:rPr>
        <w:lastRenderedPageBreak/>
        <w:t>3. Łączna wysokość kar umownych, które Zamawiający może naliczyć na podstawie ust. 2 wobec W</w:t>
      </w:r>
      <w:r w:rsidR="00BE4CDA">
        <w:rPr>
          <w:rFonts w:asciiTheme="minorHAnsi" w:hAnsiTheme="minorHAnsi" w:cstheme="minorHAnsi"/>
        </w:rPr>
        <w:t xml:space="preserve">ykonawcy </w:t>
      </w:r>
      <w:r w:rsidR="00D30C8F">
        <w:rPr>
          <w:rFonts w:asciiTheme="minorHAnsi" w:hAnsiTheme="minorHAnsi" w:cstheme="minorHAnsi"/>
        </w:rPr>
        <w:t>nie może przekroczyć 30</w:t>
      </w:r>
      <w:r w:rsidRPr="00181BAB">
        <w:rPr>
          <w:rFonts w:asciiTheme="minorHAnsi" w:hAnsiTheme="minorHAnsi" w:cstheme="minorHAnsi"/>
        </w:rPr>
        <w:t>%</w:t>
      </w:r>
      <w:r w:rsidR="00A342AF" w:rsidRPr="00181BAB">
        <w:rPr>
          <w:rFonts w:asciiTheme="minorHAnsi" w:hAnsiTheme="minorHAnsi" w:cstheme="minorHAnsi"/>
        </w:rPr>
        <w:t xml:space="preserve"> łącznej wysokości wynagrodzenia Wykonawcy, o której mowa w §</w:t>
      </w:r>
      <w:r w:rsidR="000E4A7A" w:rsidRPr="00181BAB">
        <w:rPr>
          <w:rFonts w:asciiTheme="minorHAnsi" w:hAnsiTheme="minorHAnsi" w:cstheme="minorHAnsi"/>
        </w:rPr>
        <w:t>8</w:t>
      </w:r>
      <w:r w:rsidR="00A342AF" w:rsidRPr="00181BAB">
        <w:rPr>
          <w:rFonts w:asciiTheme="minorHAnsi" w:hAnsiTheme="minorHAnsi" w:cstheme="minorHAnsi"/>
        </w:rPr>
        <w:t xml:space="preserve"> zdanie drugie</w:t>
      </w:r>
      <w:r w:rsidR="000E4A7A" w:rsidRPr="00181BAB">
        <w:rPr>
          <w:rFonts w:asciiTheme="minorHAnsi" w:hAnsiTheme="minorHAnsi" w:cstheme="minorHAnsi"/>
        </w:rPr>
        <w:t>.</w:t>
      </w:r>
    </w:p>
    <w:p w:rsidR="004C4927" w:rsidRPr="00181BAB" w:rsidRDefault="004C4927" w:rsidP="00382339">
      <w:pPr>
        <w:tabs>
          <w:tab w:val="left" w:pos="284"/>
        </w:tabs>
        <w:jc w:val="both"/>
        <w:rPr>
          <w:rFonts w:asciiTheme="minorHAnsi" w:hAnsiTheme="minorHAnsi" w:cstheme="minorHAnsi"/>
        </w:rPr>
      </w:pPr>
      <w:r w:rsidRPr="00181BAB">
        <w:rPr>
          <w:rFonts w:asciiTheme="minorHAnsi" w:hAnsiTheme="minorHAnsi" w:cstheme="minorHAnsi"/>
        </w:rPr>
        <w:t>4. Zamawiający zastrzega prawo do dochodzenia odszkodowania przenoszącego wysokość zastrzeżonych kar umownych, do wysokości rzeczywiście poniesionej szkody, na zasadach ogólnych uregulowanych w Kodeksie Cywilnym.</w:t>
      </w:r>
    </w:p>
    <w:p w:rsidR="004C4927" w:rsidRPr="00181BAB" w:rsidRDefault="004C4927" w:rsidP="00382339">
      <w:pPr>
        <w:tabs>
          <w:tab w:val="left" w:pos="284"/>
        </w:tabs>
        <w:jc w:val="both"/>
        <w:rPr>
          <w:rFonts w:asciiTheme="minorHAnsi" w:hAnsiTheme="minorHAnsi" w:cstheme="minorHAnsi"/>
        </w:rPr>
      </w:pPr>
      <w:r w:rsidRPr="00181BAB">
        <w:rPr>
          <w:rFonts w:asciiTheme="minorHAnsi" w:hAnsiTheme="minorHAnsi" w:cstheme="minorHAnsi"/>
        </w:rPr>
        <w:t>5. Odstąpienie od Umowy nie wyłącza uprawnienia Zamawiającego do dochodzenia kar umownych należnych z tytułu wystąpienia okoliczności mających miejsce przed złożeniem oświadczenia o odstąpieniu od Umowy.</w:t>
      </w:r>
    </w:p>
    <w:p w:rsidR="004C4927" w:rsidRPr="00181BAB" w:rsidRDefault="004C4927" w:rsidP="00382339">
      <w:pPr>
        <w:tabs>
          <w:tab w:val="left" w:pos="284"/>
        </w:tabs>
        <w:jc w:val="both"/>
        <w:rPr>
          <w:rFonts w:asciiTheme="minorHAnsi" w:hAnsiTheme="minorHAnsi" w:cstheme="minorHAnsi"/>
        </w:rPr>
      </w:pPr>
      <w:r w:rsidRPr="00181BAB">
        <w:rPr>
          <w:rFonts w:asciiTheme="minorHAnsi" w:hAnsiTheme="minorHAnsi" w:cstheme="minorHAnsi"/>
        </w:rPr>
        <w:t xml:space="preserve">6. </w:t>
      </w:r>
      <w:r w:rsidRPr="00181BAB">
        <w:rPr>
          <w:rFonts w:asciiTheme="minorHAnsi" w:hAnsiTheme="minorHAnsi" w:cstheme="minorHAnsi"/>
        </w:rPr>
        <w:tab/>
        <w:t>Naliczanie kar umownych nie zwalnia Wykonawcy z obowiązku należytego wykonania przedmiotu umowy.</w:t>
      </w:r>
    </w:p>
    <w:p w:rsidR="004C4927" w:rsidRPr="00181BAB" w:rsidRDefault="004C4927" w:rsidP="00382339">
      <w:pPr>
        <w:tabs>
          <w:tab w:val="left" w:pos="284"/>
        </w:tabs>
        <w:jc w:val="both"/>
        <w:rPr>
          <w:rFonts w:asciiTheme="minorHAnsi" w:hAnsiTheme="minorHAnsi" w:cstheme="minorHAnsi"/>
        </w:rPr>
      </w:pPr>
      <w:r w:rsidRPr="00181BAB">
        <w:rPr>
          <w:rFonts w:asciiTheme="minorHAnsi" w:hAnsiTheme="minorHAnsi" w:cstheme="minorHAnsi"/>
        </w:rPr>
        <w:t xml:space="preserve">7. </w:t>
      </w:r>
      <w:r w:rsidRPr="00181BAB">
        <w:rPr>
          <w:rFonts w:asciiTheme="minorHAnsi" w:hAnsiTheme="minorHAnsi" w:cstheme="minorHAnsi"/>
        </w:rPr>
        <w:tab/>
        <w:t xml:space="preserve">Kary umowne będą potrącane z faktury Wykonawcy w oparciu o notę księgową wystawioną przez Zamawiającego. </w:t>
      </w:r>
    </w:p>
    <w:p w:rsidR="004C4927" w:rsidRPr="00181BAB" w:rsidRDefault="004C4927" w:rsidP="00382339">
      <w:pPr>
        <w:tabs>
          <w:tab w:val="left" w:pos="284"/>
        </w:tabs>
        <w:jc w:val="both"/>
        <w:rPr>
          <w:rFonts w:asciiTheme="minorHAnsi" w:hAnsiTheme="minorHAnsi" w:cstheme="minorHAnsi"/>
        </w:rPr>
      </w:pPr>
      <w:r w:rsidRPr="00181BAB">
        <w:rPr>
          <w:rFonts w:asciiTheme="minorHAnsi" w:hAnsiTheme="minorHAnsi" w:cstheme="minorHAnsi"/>
        </w:rPr>
        <w:t xml:space="preserve">8. </w:t>
      </w:r>
      <w:r w:rsidRPr="00181BAB">
        <w:rPr>
          <w:rFonts w:asciiTheme="minorHAnsi" w:hAnsiTheme="minorHAnsi" w:cstheme="minorHAnsi"/>
        </w:rPr>
        <w:tab/>
        <w:t>Kary będą potrącane automatycznie bez uzyskiwania zgody Wykonawcy.</w:t>
      </w:r>
    </w:p>
    <w:p w:rsidR="004C4927" w:rsidRPr="00181BAB" w:rsidRDefault="004C4927" w:rsidP="00382339">
      <w:pPr>
        <w:tabs>
          <w:tab w:val="left" w:pos="284"/>
        </w:tabs>
        <w:jc w:val="both"/>
        <w:rPr>
          <w:rFonts w:asciiTheme="minorHAnsi" w:hAnsiTheme="minorHAnsi" w:cstheme="minorHAnsi"/>
        </w:rPr>
      </w:pPr>
      <w:r w:rsidRPr="00181BAB">
        <w:rPr>
          <w:rFonts w:asciiTheme="minorHAnsi" w:hAnsiTheme="minorHAnsi" w:cstheme="minorHAnsi"/>
        </w:rPr>
        <w:t>9. Zamawiający ma prawo dochodzić odszkodowania uzupełniającego na zasadach określonych w Kodeksie cywilnym, jeżeli szkoda przewyższy wysokość kar umownych.</w:t>
      </w:r>
    </w:p>
    <w:p w:rsidR="004C4927" w:rsidRPr="00181BAB" w:rsidRDefault="004C4927" w:rsidP="00382339">
      <w:pPr>
        <w:tabs>
          <w:tab w:val="left" w:pos="284"/>
        </w:tabs>
        <w:jc w:val="both"/>
        <w:rPr>
          <w:rFonts w:asciiTheme="minorHAnsi" w:hAnsiTheme="minorHAnsi" w:cstheme="minorHAnsi"/>
        </w:rPr>
      </w:pPr>
      <w:r w:rsidRPr="00181BAB">
        <w:rPr>
          <w:rFonts w:asciiTheme="minorHAnsi" w:hAnsiTheme="minorHAnsi" w:cstheme="minorHAnsi"/>
        </w:rPr>
        <w:t xml:space="preserve">10. W przypadku gdy przedmiot umowy nie jest realizowany zgodnie z umową, bez uzasadnionej przyczyny, z winy Wykonawcy, to Zamawiający może zlecić realizację przedmiotu umowy innemu podmiotowi, a następnie obciążyć Wykonawcę ewentualną różnicą kosztów jakie musiał ponieść Zamawiający w celu zapewnienia ciągłości dowozów i odwozów.       </w:t>
      </w:r>
    </w:p>
    <w:p w:rsidR="004C4927" w:rsidRPr="00181BAB" w:rsidRDefault="004C4927" w:rsidP="00382339">
      <w:pPr>
        <w:jc w:val="both"/>
        <w:rPr>
          <w:rFonts w:asciiTheme="minorHAnsi" w:hAnsiTheme="minorHAnsi" w:cstheme="minorHAnsi"/>
        </w:rPr>
      </w:pPr>
      <w:r w:rsidRPr="00181BAB">
        <w:rPr>
          <w:rFonts w:asciiTheme="minorHAnsi" w:hAnsiTheme="minorHAnsi" w:cstheme="minorHAnsi"/>
        </w:rPr>
        <w:t xml:space="preserve">W przypadku niezapewnienia pojazdu zastępczego w czasie zgodnym z ofertą w razie awarii autobusu, Wykonawca jest zobowiązany dodatkowo do pokrycia kosztów, jakie poniesionych przez Zamawiającego w celu zapewnienia ciągłości dowozów i odwozów.   </w:t>
      </w:r>
    </w:p>
    <w:p w:rsidR="004C4927" w:rsidRPr="00181BAB" w:rsidRDefault="004C4927" w:rsidP="00382339">
      <w:pPr>
        <w:jc w:val="both"/>
        <w:rPr>
          <w:rFonts w:asciiTheme="minorHAnsi" w:hAnsiTheme="minorHAnsi" w:cstheme="minorHAnsi"/>
        </w:rPr>
      </w:pPr>
    </w:p>
    <w:p w:rsidR="004C4927" w:rsidRPr="00181BAB" w:rsidRDefault="004C4927" w:rsidP="009F42BB">
      <w:pPr>
        <w:jc w:val="center"/>
        <w:rPr>
          <w:rFonts w:asciiTheme="minorHAnsi" w:hAnsiTheme="minorHAnsi" w:cstheme="minorHAnsi"/>
        </w:rPr>
      </w:pPr>
      <w:r w:rsidRPr="00181BAB">
        <w:rPr>
          <w:rFonts w:asciiTheme="minorHAnsi" w:hAnsiTheme="minorHAnsi" w:cstheme="minorHAnsi"/>
        </w:rPr>
        <w:t xml:space="preserve">§ </w:t>
      </w:r>
      <w:r w:rsidR="00181BAB" w:rsidRPr="00181BAB">
        <w:rPr>
          <w:rFonts w:asciiTheme="minorHAnsi" w:hAnsiTheme="minorHAnsi" w:cstheme="minorHAnsi"/>
        </w:rPr>
        <w:t>12</w:t>
      </w:r>
    </w:p>
    <w:p w:rsidR="004C4927" w:rsidRPr="00181BAB" w:rsidRDefault="004C4927" w:rsidP="00382339">
      <w:pPr>
        <w:numPr>
          <w:ilvl w:val="0"/>
          <w:numId w:val="14"/>
        </w:numPr>
        <w:ind w:left="0" w:firstLine="0"/>
        <w:jc w:val="both"/>
        <w:rPr>
          <w:rFonts w:asciiTheme="minorHAnsi" w:hAnsiTheme="minorHAnsi" w:cstheme="minorHAnsi"/>
        </w:rPr>
      </w:pPr>
      <w:r w:rsidRPr="00181BAB">
        <w:rPr>
          <w:rFonts w:asciiTheme="minorHAnsi" w:hAnsiTheme="minorHAnsi" w:cstheme="minorHAnsi"/>
        </w:rPr>
        <w:t xml:space="preserve">Zamawiający ma prawo stałej kontroli funkcjonowania przewozów i prawidłowości świadczonych usług na trasach objętych niniejszą umową. </w:t>
      </w:r>
    </w:p>
    <w:p w:rsidR="004C4927" w:rsidRPr="00181BAB" w:rsidRDefault="004C4927" w:rsidP="00382339">
      <w:pPr>
        <w:widowControl w:val="0"/>
        <w:numPr>
          <w:ilvl w:val="0"/>
          <w:numId w:val="14"/>
        </w:numPr>
        <w:spacing w:line="274" w:lineRule="exact"/>
        <w:ind w:left="284" w:hanging="284"/>
        <w:jc w:val="both"/>
        <w:rPr>
          <w:rFonts w:asciiTheme="minorHAnsi" w:hAnsiTheme="minorHAnsi" w:cstheme="minorHAnsi"/>
        </w:rPr>
      </w:pPr>
      <w:r w:rsidRPr="00181BAB">
        <w:rPr>
          <w:rFonts w:asciiTheme="minorHAnsi" w:hAnsiTheme="minorHAnsi" w:cstheme="minorHAnsi"/>
        </w:rPr>
        <w:t>Zamawiającemu przysługuje prawo odstąpienia od umowy :</w:t>
      </w:r>
    </w:p>
    <w:p w:rsidR="004C4927" w:rsidRPr="00181BAB" w:rsidRDefault="004C4927" w:rsidP="00382339">
      <w:pPr>
        <w:widowControl w:val="0"/>
        <w:numPr>
          <w:ilvl w:val="0"/>
          <w:numId w:val="11"/>
        </w:numPr>
        <w:tabs>
          <w:tab w:val="left" w:pos="567"/>
        </w:tabs>
        <w:jc w:val="both"/>
        <w:rPr>
          <w:rFonts w:asciiTheme="minorHAnsi" w:hAnsiTheme="minorHAnsi" w:cstheme="minorHAnsi"/>
        </w:rPr>
      </w:pPr>
      <w:r w:rsidRPr="00181BAB">
        <w:rPr>
          <w:rFonts w:asciiTheme="minorHAnsi" w:hAnsiTheme="minorHAnsi" w:cstheme="minorHAnsi"/>
        </w:rPr>
        <w:t>w razie wystąpienia okoliczności powodujących, że wykonanie umowy nie leży w interesie publicznym, czego nie można było przewidzieć w chwili zawierania umowy. Odstąpienie w tym przypadku może nastąpić w terminie 30 dni od dnia powzięcia wiadomości o tych okolicznościach,</w:t>
      </w:r>
    </w:p>
    <w:p w:rsidR="004C4927" w:rsidRPr="00181BAB" w:rsidRDefault="004C4927" w:rsidP="00382339">
      <w:pPr>
        <w:widowControl w:val="0"/>
        <w:numPr>
          <w:ilvl w:val="0"/>
          <w:numId w:val="11"/>
        </w:numPr>
        <w:tabs>
          <w:tab w:val="left" w:pos="567"/>
        </w:tabs>
        <w:spacing w:line="274" w:lineRule="exact"/>
        <w:jc w:val="both"/>
        <w:rPr>
          <w:rFonts w:asciiTheme="minorHAnsi" w:hAnsiTheme="minorHAnsi" w:cstheme="minorHAnsi"/>
        </w:rPr>
      </w:pPr>
      <w:r w:rsidRPr="00181BAB">
        <w:rPr>
          <w:rFonts w:asciiTheme="minorHAnsi" w:hAnsiTheme="minorHAnsi" w:cstheme="minorHAnsi"/>
        </w:rPr>
        <w:t>gdy Wykonawca nie rozpoczął realizacji przedmiotu umowy w terminie określonym w</w:t>
      </w:r>
      <w:r w:rsidR="00F45B0F">
        <w:rPr>
          <w:rFonts w:asciiTheme="minorHAnsi" w:hAnsiTheme="minorHAnsi" w:cstheme="minorHAnsi"/>
        </w:rPr>
        <w:t xml:space="preserve">  § 6 ust. 1</w:t>
      </w:r>
      <w:r w:rsidRPr="00181BAB">
        <w:rPr>
          <w:rFonts w:asciiTheme="minorHAnsi" w:hAnsiTheme="minorHAnsi" w:cstheme="minorHAnsi"/>
        </w:rPr>
        <w:t xml:space="preserve"> bez uzasadnionych przyczyn oraz nie kontynuuje go pomimo wezwania przez Zamawiającego złożonego na piśmie,</w:t>
      </w:r>
    </w:p>
    <w:p w:rsidR="004C4927" w:rsidRPr="00181BAB" w:rsidRDefault="004C4927" w:rsidP="00382339">
      <w:pPr>
        <w:widowControl w:val="0"/>
        <w:numPr>
          <w:ilvl w:val="0"/>
          <w:numId w:val="11"/>
        </w:numPr>
        <w:tabs>
          <w:tab w:val="left" w:pos="567"/>
          <w:tab w:val="left" w:pos="983"/>
        </w:tabs>
        <w:spacing w:line="274" w:lineRule="exact"/>
        <w:jc w:val="both"/>
        <w:rPr>
          <w:rFonts w:asciiTheme="minorHAnsi" w:hAnsiTheme="minorHAnsi" w:cstheme="minorHAnsi"/>
        </w:rPr>
      </w:pPr>
      <w:r w:rsidRPr="00181BAB">
        <w:rPr>
          <w:rFonts w:asciiTheme="minorHAnsi" w:hAnsiTheme="minorHAnsi" w:cstheme="minorHAnsi"/>
        </w:rPr>
        <w:t>gdy Wykonawca nie respektuje uzasadnionych uwag przedstawiciela Zamawiającego,</w:t>
      </w:r>
    </w:p>
    <w:p w:rsidR="004C4927" w:rsidRPr="00181BAB" w:rsidRDefault="004C4927" w:rsidP="00382339">
      <w:pPr>
        <w:widowControl w:val="0"/>
        <w:numPr>
          <w:ilvl w:val="0"/>
          <w:numId w:val="11"/>
        </w:numPr>
        <w:tabs>
          <w:tab w:val="left" w:pos="426"/>
          <w:tab w:val="left" w:pos="567"/>
        </w:tabs>
        <w:spacing w:line="274" w:lineRule="exact"/>
        <w:jc w:val="both"/>
        <w:rPr>
          <w:rFonts w:asciiTheme="minorHAnsi" w:hAnsiTheme="minorHAnsi" w:cstheme="minorHAnsi"/>
        </w:rPr>
      </w:pPr>
      <w:r w:rsidRPr="00181BAB">
        <w:rPr>
          <w:rFonts w:asciiTheme="minorHAnsi" w:hAnsiTheme="minorHAnsi" w:cstheme="minorHAnsi"/>
        </w:rPr>
        <w:t>Wykonawca wykonuje usługi w sposób niezgodny z umową i ofertą i pomimo 2- krotnie naliczonych kar nie nastąpiła poprawa ich wykonania,</w:t>
      </w:r>
    </w:p>
    <w:p w:rsidR="004C4927" w:rsidRPr="00181BAB" w:rsidRDefault="004C4927" w:rsidP="00382339">
      <w:pPr>
        <w:widowControl w:val="0"/>
        <w:numPr>
          <w:ilvl w:val="0"/>
          <w:numId w:val="11"/>
        </w:numPr>
        <w:tabs>
          <w:tab w:val="left" w:pos="426"/>
          <w:tab w:val="left" w:pos="567"/>
        </w:tabs>
        <w:spacing w:line="274" w:lineRule="exact"/>
        <w:jc w:val="both"/>
        <w:rPr>
          <w:rFonts w:asciiTheme="minorHAnsi" w:hAnsiTheme="minorHAnsi" w:cstheme="minorHAnsi"/>
        </w:rPr>
      </w:pPr>
      <w:r w:rsidRPr="00181BAB">
        <w:rPr>
          <w:rFonts w:asciiTheme="minorHAnsi" w:hAnsiTheme="minorHAnsi" w:cstheme="minorHAnsi"/>
        </w:rPr>
        <w:t>gdy Wykonawca rażąco narusza postanowienia umowy, a zwłaszcza jeżeli Wykonawca korzysta z taboru zagrażającego zdrowiu i bezpieczeństwu dzieci, nie przestrzega ustalonego harmonogramu (rozkładu jazdy)</w:t>
      </w:r>
      <w:r w:rsidR="009F42BB" w:rsidRPr="00181BAB">
        <w:rPr>
          <w:rFonts w:asciiTheme="minorHAnsi" w:hAnsiTheme="minorHAnsi" w:cstheme="minorHAnsi"/>
        </w:rPr>
        <w:t xml:space="preserve"> dowozów i odwozów </w:t>
      </w:r>
      <w:r w:rsidRPr="00181BAB">
        <w:rPr>
          <w:rFonts w:asciiTheme="minorHAnsi" w:hAnsiTheme="minorHAnsi" w:cstheme="minorHAnsi"/>
        </w:rPr>
        <w:t>lub jeśli w inny sposób spowoduje zagrożenie bezpieczeństwa dzieci,</w:t>
      </w:r>
    </w:p>
    <w:p w:rsidR="004C4927" w:rsidRPr="00181BAB" w:rsidRDefault="004C4927" w:rsidP="001C51F4">
      <w:pPr>
        <w:widowControl w:val="0"/>
        <w:numPr>
          <w:ilvl w:val="0"/>
          <w:numId w:val="11"/>
        </w:numPr>
        <w:tabs>
          <w:tab w:val="left" w:pos="426"/>
          <w:tab w:val="left" w:pos="567"/>
        </w:tabs>
        <w:spacing w:line="274" w:lineRule="exact"/>
        <w:jc w:val="both"/>
        <w:rPr>
          <w:rFonts w:asciiTheme="minorHAnsi" w:hAnsiTheme="minorHAnsi" w:cstheme="minorHAnsi"/>
        </w:rPr>
      </w:pPr>
      <w:r w:rsidRPr="00181BAB">
        <w:rPr>
          <w:rFonts w:asciiTheme="minorHAnsi" w:hAnsiTheme="minorHAnsi" w:cstheme="minorHAnsi"/>
        </w:rPr>
        <w:t>w przypadku cofnięcia lub wygaśnięcia Wykonawcy zezwolenia na wykonywanie zawodu przewoźnika drogowego w zakresie krajowego przewozu osób wydanego na podstawie ustawy z dnia 6 września 2001 roku o transporcie drogowym (t.j. Dz. U. z 2022 r. poz. 2201 ze zm.) lub</w:t>
      </w:r>
      <w:r w:rsidR="00AE74EB">
        <w:rPr>
          <w:rFonts w:asciiTheme="minorHAnsi" w:hAnsiTheme="minorHAnsi" w:cstheme="minorHAnsi"/>
        </w:rPr>
        <w:t xml:space="preserve"> zezwolenia na wykonywanie regularnych przewozów osób w krajowym transporcie drogowym lub zgody na korzystanie z przystanków komunikacyjnych zlokalizowanych na terenie gminy Sękowa,</w:t>
      </w:r>
    </w:p>
    <w:p w:rsidR="004C4927" w:rsidRPr="00181BAB" w:rsidRDefault="004C4927" w:rsidP="001C51F4">
      <w:pPr>
        <w:widowControl w:val="0"/>
        <w:numPr>
          <w:ilvl w:val="0"/>
          <w:numId w:val="12"/>
        </w:numPr>
        <w:tabs>
          <w:tab w:val="left" w:pos="284"/>
        </w:tabs>
        <w:spacing w:line="274" w:lineRule="exact"/>
        <w:ind w:left="720" w:hanging="360"/>
        <w:jc w:val="both"/>
        <w:rPr>
          <w:rFonts w:asciiTheme="minorHAnsi" w:hAnsiTheme="minorHAnsi" w:cstheme="minorHAnsi"/>
        </w:rPr>
      </w:pPr>
      <w:r w:rsidRPr="00181BAB">
        <w:rPr>
          <w:rFonts w:asciiTheme="minorHAnsi" w:hAnsiTheme="minorHAnsi" w:cstheme="minorHAnsi"/>
        </w:rPr>
        <w:t>Odstąpienie od umowy powinno nastąpić w formie pisemnej i powinno zawierać uzasadnienie.</w:t>
      </w:r>
    </w:p>
    <w:p w:rsidR="001C51F4" w:rsidRPr="00181BAB" w:rsidRDefault="001C51F4" w:rsidP="001C51F4">
      <w:pPr>
        <w:widowControl w:val="0"/>
        <w:numPr>
          <w:ilvl w:val="0"/>
          <w:numId w:val="12"/>
        </w:numPr>
        <w:tabs>
          <w:tab w:val="left" w:pos="284"/>
        </w:tabs>
        <w:spacing w:line="274" w:lineRule="exact"/>
        <w:ind w:left="720" w:hanging="360"/>
        <w:jc w:val="both"/>
        <w:rPr>
          <w:rFonts w:asciiTheme="minorHAnsi" w:hAnsiTheme="minorHAnsi" w:cstheme="minorHAnsi"/>
          <w:color w:val="000000" w:themeColor="text1"/>
        </w:rPr>
      </w:pPr>
      <w:r w:rsidRPr="00181BAB">
        <w:rPr>
          <w:rFonts w:asciiTheme="minorHAnsi" w:hAnsiTheme="minorHAnsi" w:cstheme="minorHAnsi"/>
          <w:color w:val="000000" w:themeColor="text1"/>
        </w:rPr>
        <w:t>Zamawiający ma prawo odstąpienia od umowy w terminie do 30 dni od powzięcia informacji o okoliczności stanowiących podstawę odstąpienia od umowy.</w:t>
      </w:r>
    </w:p>
    <w:p w:rsidR="004C4927" w:rsidRPr="00181BAB" w:rsidRDefault="004C4927" w:rsidP="00382339">
      <w:pPr>
        <w:jc w:val="both"/>
        <w:rPr>
          <w:rFonts w:asciiTheme="minorHAnsi" w:hAnsiTheme="minorHAnsi" w:cstheme="minorHAnsi"/>
        </w:rPr>
      </w:pPr>
    </w:p>
    <w:p w:rsidR="004C4927" w:rsidRPr="00181BAB" w:rsidRDefault="003E7BAC" w:rsidP="009F42BB">
      <w:pPr>
        <w:jc w:val="center"/>
        <w:rPr>
          <w:rFonts w:asciiTheme="minorHAnsi" w:hAnsiTheme="minorHAnsi" w:cstheme="minorHAnsi"/>
        </w:rPr>
      </w:pPr>
      <w:r>
        <w:rPr>
          <w:rFonts w:asciiTheme="minorHAnsi" w:hAnsiTheme="minorHAnsi" w:cstheme="minorHAnsi"/>
        </w:rPr>
        <w:t>§ 13</w:t>
      </w:r>
    </w:p>
    <w:p w:rsidR="004C4927" w:rsidRPr="00181BAB" w:rsidRDefault="004C4927" w:rsidP="00382339">
      <w:pPr>
        <w:jc w:val="both"/>
        <w:rPr>
          <w:rFonts w:asciiTheme="minorHAnsi" w:hAnsiTheme="minorHAnsi" w:cstheme="minorHAnsi"/>
        </w:rPr>
      </w:pPr>
      <w:r w:rsidRPr="00181BAB">
        <w:rPr>
          <w:rFonts w:asciiTheme="minorHAnsi" w:hAnsiTheme="minorHAnsi" w:cstheme="minorHAnsi"/>
        </w:rPr>
        <w:t>1. Zamawiający dopuszcza możliwość zmiany umowy w następujących przypadkach:</w:t>
      </w:r>
    </w:p>
    <w:p w:rsidR="004C4927" w:rsidRPr="00181BAB" w:rsidRDefault="007A49BF" w:rsidP="00382339">
      <w:pPr>
        <w:jc w:val="both"/>
        <w:rPr>
          <w:rFonts w:asciiTheme="minorHAnsi" w:hAnsiTheme="minorHAnsi" w:cstheme="minorHAnsi"/>
        </w:rPr>
      </w:pPr>
      <w:r>
        <w:rPr>
          <w:rFonts w:asciiTheme="minorHAnsi" w:hAnsiTheme="minorHAnsi" w:cstheme="minorHAnsi"/>
        </w:rPr>
        <w:lastRenderedPageBreak/>
        <w:t xml:space="preserve">1) </w:t>
      </w:r>
      <w:r w:rsidR="004C4927" w:rsidRPr="00181BAB">
        <w:rPr>
          <w:rFonts w:asciiTheme="minorHAnsi" w:hAnsiTheme="minorHAnsi" w:cstheme="minorHAnsi"/>
        </w:rPr>
        <w:t xml:space="preserve">zmiany ustawowej stawki podatku VAT. W takim przypadku obniżenie lub podwyższenie wynagrodzenia jest możliwe w wysokości odpowiadającej zmianie </w:t>
      </w:r>
      <w:r w:rsidR="00D54D69" w:rsidRPr="00181BAB">
        <w:rPr>
          <w:rFonts w:asciiTheme="minorHAnsi" w:hAnsiTheme="minorHAnsi" w:cstheme="minorHAnsi"/>
        </w:rPr>
        <w:t xml:space="preserve">stawki </w:t>
      </w:r>
      <w:r w:rsidR="004C4927" w:rsidRPr="00181BAB">
        <w:rPr>
          <w:rFonts w:asciiTheme="minorHAnsi" w:hAnsiTheme="minorHAnsi" w:cstheme="minorHAnsi"/>
        </w:rPr>
        <w:t>podatku,</w:t>
      </w:r>
    </w:p>
    <w:p w:rsidR="004C4927" w:rsidRPr="00181BAB" w:rsidRDefault="007A49BF" w:rsidP="00382339">
      <w:pPr>
        <w:shd w:val="clear" w:color="auto" w:fill="FFFFFF"/>
        <w:tabs>
          <w:tab w:val="left" w:pos="340"/>
          <w:tab w:val="left" w:pos="680"/>
          <w:tab w:val="left" w:pos="1021"/>
          <w:tab w:val="left" w:pos="1361"/>
        </w:tabs>
        <w:ind w:right="74"/>
        <w:jc w:val="both"/>
        <w:rPr>
          <w:rFonts w:asciiTheme="minorHAnsi" w:hAnsiTheme="minorHAnsi" w:cstheme="minorHAnsi"/>
        </w:rPr>
      </w:pPr>
      <w:r>
        <w:rPr>
          <w:rFonts w:asciiTheme="minorHAnsi" w:hAnsiTheme="minorHAnsi" w:cstheme="minorHAnsi"/>
        </w:rPr>
        <w:t xml:space="preserve">2) </w:t>
      </w:r>
      <w:r w:rsidR="004C4927" w:rsidRPr="00181BAB">
        <w:rPr>
          <w:rFonts w:asciiTheme="minorHAnsi" w:hAnsiTheme="minorHAnsi" w:cstheme="minorHAnsi"/>
        </w:rPr>
        <w:t>gdy zmiana wynika z okoliczności, których nie można było przewidzieć w chwili zawarcia umowy lub zmiana ta jest korzystna dla Zamawiającego ze względu na interes publiczny,</w:t>
      </w:r>
    </w:p>
    <w:p w:rsidR="004C4927" w:rsidRPr="00181BAB" w:rsidRDefault="007A49BF" w:rsidP="00382339">
      <w:pPr>
        <w:shd w:val="clear" w:color="auto" w:fill="FFFFFF"/>
        <w:tabs>
          <w:tab w:val="left" w:pos="340"/>
          <w:tab w:val="left" w:pos="680"/>
          <w:tab w:val="left" w:pos="1021"/>
          <w:tab w:val="left" w:pos="1361"/>
        </w:tabs>
        <w:ind w:right="74"/>
        <w:jc w:val="both"/>
        <w:rPr>
          <w:rFonts w:asciiTheme="minorHAnsi" w:hAnsiTheme="minorHAnsi" w:cstheme="minorHAnsi"/>
        </w:rPr>
      </w:pPr>
      <w:r>
        <w:rPr>
          <w:rFonts w:asciiTheme="minorHAnsi" w:hAnsiTheme="minorHAnsi" w:cstheme="minorHAnsi"/>
        </w:rPr>
        <w:t xml:space="preserve">3) </w:t>
      </w:r>
      <w:r w:rsidR="004C4927" w:rsidRPr="00181BAB">
        <w:rPr>
          <w:rFonts w:asciiTheme="minorHAnsi" w:hAnsiTheme="minorHAnsi" w:cstheme="minorHAnsi"/>
        </w:rPr>
        <w:t>zmiany obowiązującego prawa powodujące, że realizacja przedmiotu umowy w niezmienionej postaci stanie się niemożliwa lub niecelowa,</w:t>
      </w:r>
    </w:p>
    <w:p w:rsidR="004C4927" w:rsidRPr="00181BAB" w:rsidRDefault="007A49BF" w:rsidP="00382339">
      <w:pPr>
        <w:shd w:val="clear" w:color="auto" w:fill="FFFFFF"/>
        <w:tabs>
          <w:tab w:val="left" w:pos="340"/>
          <w:tab w:val="left" w:pos="680"/>
          <w:tab w:val="left" w:pos="1021"/>
          <w:tab w:val="left" w:pos="1361"/>
        </w:tabs>
        <w:ind w:right="74"/>
        <w:jc w:val="both"/>
        <w:rPr>
          <w:rFonts w:asciiTheme="minorHAnsi" w:hAnsiTheme="minorHAnsi" w:cstheme="minorHAnsi"/>
          <w:bCs/>
          <w:iCs/>
        </w:rPr>
      </w:pPr>
      <w:r>
        <w:rPr>
          <w:rFonts w:asciiTheme="minorHAnsi" w:hAnsiTheme="minorHAnsi" w:cstheme="minorHAnsi"/>
          <w:bCs/>
          <w:iCs/>
        </w:rPr>
        <w:t xml:space="preserve">4) </w:t>
      </w:r>
      <w:r w:rsidR="004C4927" w:rsidRPr="00181BAB">
        <w:rPr>
          <w:rFonts w:asciiTheme="minorHAnsi" w:hAnsiTheme="minorHAnsi" w:cstheme="minorHAnsi"/>
          <w:bCs/>
          <w:iCs/>
        </w:rPr>
        <w:t>z</w:t>
      </w:r>
      <w:r w:rsidR="00AE74EB">
        <w:rPr>
          <w:rFonts w:asciiTheme="minorHAnsi" w:hAnsiTheme="minorHAnsi" w:cstheme="minorHAnsi"/>
          <w:bCs/>
          <w:iCs/>
        </w:rPr>
        <w:t>większenie</w:t>
      </w:r>
      <w:r w:rsidR="004C4927" w:rsidRPr="00181BAB">
        <w:rPr>
          <w:rFonts w:asciiTheme="minorHAnsi" w:hAnsiTheme="minorHAnsi" w:cstheme="minorHAnsi"/>
          <w:bCs/>
          <w:iCs/>
        </w:rPr>
        <w:t xml:space="preserve"> liczby dowożonych dzieci,</w:t>
      </w:r>
      <w:r w:rsidR="00AE74EB">
        <w:rPr>
          <w:rFonts w:asciiTheme="minorHAnsi" w:hAnsiTheme="minorHAnsi" w:cstheme="minorHAnsi"/>
          <w:bCs/>
          <w:iCs/>
        </w:rPr>
        <w:t xml:space="preserve"> pod warunkiem że zwiększenie wynagrodzenia</w:t>
      </w:r>
      <w:r w:rsidR="00D30C8F">
        <w:rPr>
          <w:rFonts w:asciiTheme="minorHAnsi" w:hAnsiTheme="minorHAnsi" w:cstheme="minorHAnsi"/>
          <w:bCs/>
          <w:iCs/>
        </w:rPr>
        <w:t xml:space="preserve"> z tego tytułu nie przekroczy 5</w:t>
      </w:r>
      <w:r w:rsidR="00AE74EB">
        <w:rPr>
          <w:rFonts w:asciiTheme="minorHAnsi" w:hAnsiTheme="minorHAnsi" w:cstheme="minorHAnsi"/>
          <w:bCs/>
          <w:iCs/>
        </w:rPr>
        <w:t xml:space="preserve">% wynagrodzenia o którym mowa w </w:t>
      </w:r>
      <w:r w:rsidR="00AE74EB" w:rsidRPr="00181BAB">
        <w:rPr>
          <w:rFonts w:asciiTheme="minorHAnsi" w:hAnsiTheme="minorHAnsi" w:cstheme="minorHAnsi"/>
        </w:rPr>
        <w:t>§</w:t>
      </w:r>
      <w:r w:rsidR="00AE74EB">
        <w:rPr>
          <w:rFonts w:asciiTheme="minorHAnsi" w:hAnsiTheme="minorHAnsi" w:cstheme="minorHAnsi"/>
        </w:rPr>
        <w:t xml:space="preserve"> 8 ust. 1 zdanie drugie,</w:t>
      </w:r>
    </w:p>
    <w:p w:rsidR="004C4927" w:rsidRPr="00181BAB" w:rsidRDefault="007A49BF" w:rsidP="00382339">
      <w:pPr>
        <w:shd w:val="clear" w:color="auto" w:fill="FFFFFF"/>
        <w:tabs>
          <w:tab w:val="left" w:pos="340"/>
          <w:tab w:val="left" w:pos="680"/>
          <w:tab w:val="left" w:pos="1021"/>
          <w:tab w:val="left" w:pos="1361"/>
        </w:tabs>
        <w:ind w:right="74"/>
        <w:jc w:val="both"/>
        <w:rPr>
          <w:rFonts w:asciiTheme="minorHAnsi" w:hAnsiTheme="minorHAnsi" w:cstheme="minorHAnsi"/>
          <w:bCs/>
          <w:iCs/>
        </w:rPr>
      </w:pPr>
      <w:r>
        <w:rPr>
          <w:rFonts w:asciiTheme="minorHAnsi" w:hAnsiTheme="minorHAnsi" w:cstheme="minorHAnsi"/>
        </w:rPr>
        <w:t xml:space="preserve">5) </w:t>
      </w:r>
      <w:r w:rsidR="004C4927" w:rsidRPr="00181BAB">
        <w:rPr>
          <w:rFonts w:asciiTheme="minorHAnsi" w:hAnsiTheme="minorHAnsi" w:cstheme="minorHAnsi"/>
        </w:rPr>
        <w:t>wystąpienia zmian przepisów prawnych istotnych dla realizacji przedmiotu umowy i mających wpływ na zakres lub termin wykonania przedmiotu umowy</w:t>
      </w:r>
      <w:r w:rsidR="004C4927" w:rsidRPr="00181BAB">
        <w:rPr>
          <w:rFonts w:asciiTheme="minorHAnsi" w:hAnsiTheme="minorHAnsi" w:cstheme="minorHAnsi"/>
          <w:bCs/>
          <w:iCs/>
        </w:rPr>
        <w:t>.</w:t>
      </w:r>
    </w:p>
    <w:p w:rsidR="004C4927" w:rsidRPr="00181BAB" w:rsidRDefault="004C4927" w:rsidP="00382339">
      <w:pPr>
        <w:jc w:val="both"/>
        <w:rPr>
          <w:rFonts w:asciiTheme="minorHAnsi" w:hAnsiTheme="minorHAnsi" w:cstheme="minorHAnsi"/>
        </w:rPr>
      </w:pPr>
      <w:r w:rsidRPr="00181BAB">
        <w:rPr>
          <w:rFonts w:asciiTheme="minorHAnsi" w:hAnsiTheme="minorHAnsi" w:cstheme="minorHAnsi"/>
        </w:rPr>
        <w:t>2. Strony przewidują możliwość zmiany wysokości wynagrodzenia należnego wykonawcy w przypadku zmiany ceny materiałów lub kosztów związanych z realizacją zamówienia, na następujących zasadach:</w:t>
      </w:r>
    </w:p>
    <w:p w:rsidR="004C4927" w:rsidRPr="00181BAB" w:rsidRDefault="004C4927" w:rsidP="00382339">
      <w:pPr>
        <w:jc w:val="both"/>
        <w:rPr>
          <w:rFonts w:asciiTheme="minorHAnsi" w:hAnsiTheme="minorHAnsi" w:cstheme="minorHAnsi"/>
        </w:rPr>
      </w:pPr>
      <w:r w:rsidRPr="00181BAB">
        <w:rPr>
          <w:rFonts w:asciiTheme="minorHAnsi" w:hAnsiTheme="minorHAnsi" w:cstheme="minorHAnsi"/>
        </w:rPr>
        <w:t xml:space="preserve">1) W przypadku gdy w czasie obowiązywania umowy hurtowe ceny netto oleju napędowego publikowane na stronie Internetowej https://a.orlen.pl/PL/DlaBiznesu/HurtoweCenyPaliw zmienią się o co najmniej 20% względem hurtowej ceny oleju napędowego netto obowiązującej w ostatnim dniu terminu składania ofert, Strony mogą żądać zmiany </w:t>
      </w:r>
      <w:r w:rsidRPr="00181BAB">
        <w:rPr>
          <w:rFonts w:asciiTheme="minorHAnsi" w:hAnsiTheme="minorHAnsi" w:cstheme="minorHAnsi"/>
          <w:color w:val="000000" w:themeColor="text1"/>
        </w:rPr>
        <w:t>wynagrodzenia</w:t>
      </w:r>
      <w:r w:rsidR="003B63B3" w:rsidRPr="00181BAB">
        <w:rPr>
          <w:rFonts w:asciiTheme="minorHAnsi" w:hAnsiTheme="minorHAnsi" w:cstheme="minorHAnsi"/>
          <w:color w:val="000000" w:themeColor="text1"/>
        </w:rPr>
        <w:t xml:space="preserve"> w wysokości 5 %</w:t>
      </w:r>
      <w:r w:rsidRPr="00181BAB">
        <w:rPr>
          <w:rFonts w:asciiTheme="minorHAnsi" w:hAnsiTheme="minorHAnsi" w:cstheme="minorHAnsi"/>
        </w:rPr>
        <w:t>pierwotnej wysokości wynagrodzenia (łączna cena ofertowa brutto) wskazanej w ofercie wykonawcy, z którym zawarta została Umowa, nie częściej jednak niż jeden raz na trzy miesiące, przy czym pierwsza zmiana wynagrodzenia może nastąpić najwcześniej od 3 miesiąca świadczen</w:t>
      </w:r>
      <w:r w:rsidR="009F42BB" w:rsidRPr="00181BAB">
        <w:rPr>
          <w:rFonts w:asciiTheme="minorHAnsi" w:hAnsiTheme="minorHAnsi" w:cstheme="minorHAnsi"/>
        </w:rPr>
        <w:t>ie usług przewozu (listopad 2024</w:t>
      </w:r>
      <w:r w:rsidRPr="00181BAB">
        <w:rPr>
          <w:rFonts w:asciiTheme="minorHAnsi" w:hAnsiTheme="minorHAnsi" w:cstheme="minorHAnsi"/>
        </w:rPr>
        <w:t xml:space="preserve"> r.), a ostatnia zmiana nie później niż na dwa miesiące przed zakończeniem świadczen</w:t>
      </w:r>
      <w:r w:rsidR="009F42BB" w:rsidRPr="00181BAB">
        <w:rPr>
          <w:rFonts w:asciiTheme="minorHAnsi" w:hAnsiTheme="minorHAnsi" w:cstheme="minorHAnsi"/>
        </w:rPr>
        <w:t>ie usług przewozu (kwiecień 2025</w:t>
      </w:r>
      <w:r w:rsidRPr="00181BAB">
        <w:rPr>
          <w:rFonts w:asciiTheme="minorHAnsi" w:hAnsiTheme="minorHAnsi" w:cstheme="minorHAnsi"/>
        </w:rPr>
        <w:t xml:space="preserve"> r.).</w:t>
      </w:r>
    </w:p>
    <w:p w:rsidR="004C4927" w:rsidRPr="00181BAB" w:rsidRDefault="004C4927" w:rsidP="00382339">
      <w:pPr>
        <w:jc w:val="both"/>
        <w:rPr>
          <w:rFonts w:asciiTheme="minorHAnsi" w:hAnsiTheme="minorHAnsi" w:cstheme="minorHAnsi"/>
        </w:rPr>
      </w:pPr>
      <w:r w:rsidRPr="00181BAB">
        <w:rPr>
          <w:rFonts w:asciiTheme="minorHAnsi" w:hAnsiTheme="minorHAnsi" w:cstheme="minorHAnsi"/>
        </w:rPr>
        <w:t>2) Strona żądająca zmiany wynagrodzenia zobowiązana jest do zwrócenia się odpowiednio do Zamawiającego bądź Wykonawcy z wnioskiem w tej sprawie w formie pisemnej pod rygorem nieważności, do którego powinna załączyć dokumenty potwierdzające zmianę hurtowej ceny oleju napędowego netto.</w:t>
      </w:r>
    </w:p>
    <w:p w:rsidR="004C4927" w:rsidRPr="00181BAB" w:rsidRDefault="004C4927" w:rsidP="00382339">
      <w:pPr>
        <w:jc w:val="both"/>
        <w:rPr>
          <w:rFonts w:asciiTheme="minorHAnsi" w:hAnsiTheme="minorHAnsi" w:cstheme="minorHAnsi"/>
        </w:rPr>
      </w:pPr>
      <w:r w:rsidRPr="00181BAB">
        <w:rPr>
          <w:rFonts w:asciiTheme="minorHAnsi" w:hAnsiTheme="minorHAnsi" w:cstheme="minorHAnsi"/>
        </w:rPr>
        <w:t>3) W terminie do 10 dni roboczych od dnia doręczenia wniosku o zmianę wynagrodzenia z powodu zmiany hurtowej ceny oleju napędowego netto, Strona, która otrzymała wniosek, poinformuje drugą Stronę pisemnie o zakresie w jakim zatwierdza wniosek oraz wskaże kwotę, o którą wynagrodzenie powinno ulec zmianie albo o nieuwzględnieniu wniosku wraz z uzasadnieniem powodów odmowy.</w:t>
      </w:r>
    </w:p>
    <w:p w:rsidR="004C4927" w:rsidRPr="00181BAB" w:rsidRDefault="004C4927" w:rsidP="00382339">
      <w:pPr>
        <w:jc w:val="both"/>
        <w:rPr>
          <w:rFonts w:asciiTheme="minorHAnsi" w:hAnsiTheme="minorHAnsi" w:cstheme="minorHAnsi"/>
        </w:rPr>
      </w:pPr>
      <w:r w:rsidRPr="00181BAB">
        <w:rPr>
          <w:rFonts w:asciiTheme="minorHAnsi" w:hAnsiTheme="minorHAnsi" w:cstheme="minorHAnsi"/>
        </w:rPr>
        <w:t>4) Strona, która otrzymała wniosek o zmianę wynagrodzenia z powodu zmiany hurtowej ceny oleju napędowego netto, może wnieść, w terminie nie dłuższym niż 7 dni roboczych zastrzeżenia do przedstawionego jej wyliczenia, do których Strona zwracająca się o zmianę powinna ustosunkować się w terminie 7 dni roboczych od dnia doręczenia jej zastrzeżeń.</w:t>
      </w:r>
    </w:p>
    <w:p w:rsidR="004C4927" w:rsidRPr="00181BAB" w:rsidRDefault="004C4927" w:rsidP="00382339">
      <w:pPr>
        <w:jc w:val="both"/>
        <w:rPr>
          <w:rFonts w:asciiTheme="minorHAnsi" w:hAnsiTheme="minorHAnsi" w:cstheme="minorHAnsi"/>
        </w:rPr>
      </w:pPr>
      <w:r w:rsidRPr="00181BAB">
        <w:rPr>
          <w:rFonts w:asciiTheme="minorHAnsi" w:hAnsiTheme="minorHAnsi" w:cstheme="minorHAnsi"/>
        </w:rPr>
        <w:t>5) W przypadku akceptacji wniosku o zmianę wynagrodzenia strony zawrą, nie później niż w terminie 10 dni roboczych od dnia zatwierdzenia wniosku, aneks do Umowy, w którym określą zakres zmiany oraz datę początkową obowiązywania zmienionego wynagrodzenia.</w:t>
      </w:r>
    </w:p>
    <w:p w:rsidR="004C4927" w:rsidRPr="00181BAB" w:rsidRDefault="004C4927" w:rsidP="00382339">
      <w:pPr>
        <w:jc w:val="both"/>
        <w:rPr>
          <w:rFonts w:asciiTheme="minorHAnsi" w:hAnsiTheme="minorHAnsi" w:cstheme="minorHAnsi"/>
        </w:rPr>
      </w:pPr>
      <w:r w:rsidRPr="00181BAB">
        <w:rPr>
          <w:rFonts w:asciiTheme="minorHAnsi" w:hAnsiTheme="minorHAnsi" w:cstheme="minorHAnsi"/>
          <w:color w:val="000000" w:themeColor="text1"/>
        </w:rPr>
        <w:t xml:space="preserve">6) Maksymalna wysokość zmiany (zwiększenia bądź zmniejszenia) wynagrodzenia spowodowana zmianą hurtowej ceny oleju napędowego netto nie przekroczy maksymalnego łącznego limitu                </w:t>
      </w:r>
      <w:r w:rsidR="003B63B3" w:rsidRPr="00181BAB">
        <w:rPr>
          <w:rFonts w:asciiTheme="minorHAnsi" w:hAnsiTheme="minorHAnsi" w:cstheme="minorHAnsi"/>
          <w:color w:val="000000" w:themeColor="text1"/>
        </w:rPr>
        <w:t xml:space="preserve">10 % </w:t>
      </w:r>
      <w:r w:rsidRPr="00181BAB">
        <w:rPr>
          <w:rFonts w:asciiTheme="minorHAnsi" w:hAnsiTheme="minorHAnsi" w:cstheme="minorHAnsi"/>
          <w:color w:val="000000" w:themeColor="text1"/>
        </w:rPr>
        <w:t>pierwotnej wysokości wynagrodzenia (</w:t>
      </w:r>
      <w:r w:rsidRPr="00181BAB">
        <w:rPr>
          <w:rFonts w:asciiTheme="minorHAnsi" w:hAnsiTheme="minorHAnsi" w:cstheme="minorHAnsi"/>
          <w:color w:val="000000" w:themeColor="text1"/>
          <w:shd w:val="clear" w:color="auto" w:fill="FFFFFF"/>
          <w:lang w:eastAsia="ar-SA"/>
        </w:rPr>
        <w:t xml:space="preserve">łączna cena ofertowa brutto) </w:t>
      </w:r>
      <w:r w:rsidRPr="00181BAB">
        <w:rPr>
          <w:rFonts w:asciiTheme="minorHAnsi" w:hAnsiTheme="minorHAnsi" w:cstheme="minorHAnsi"/>
          <w:color w:val="000000" w:themeColor="text1"/>
        </w:rPr>
        <w:t>wskazanej w ofercie wykonawcy</w:t>
      </w:r>
      <w:r w:rsidRPr="00181BAB">
        <w:rPr>
          <w:rFonts w:asciiTheme="minorHAnsi" w:hAnsiTheme="minorHAnsi" w:cstheme="minorHAnsi"/>
        </w:rPr>
        <w:t>, z którym zawarta została Umowa.</w:t>
      </w:r>
    </w:p>
    <w:p w:rsidR="004C4927" w:rsidRPr="00181BAB" w:rsidRDefault="004C4927" w:rsidP="00382339">
      <w:pPr>
        <w:jc w:val="both"/>
        <w:rPr>
          <w:rFonts w:asciiTheme="minorHAnsi" w:hAnsiTheme="minorHAnsi" w:cstheme="minorHAnsi"/>
        </w:rPr>
      </w:pPr>
      <w:r w:rsidRPr="00181BAB">
        <w:rPr>
          <w:rFonts w:asciiTheme="minorHAnsi" w:hAnsiTheme="minorHAnsi" w:cstheme="minorHAnsi"/>
        </w:rPr>
        <w:t>7) Określenie wpływu zmiany hurtowej ceny oleju napędowego netto na koszt wykonania przedmiotu umowy nastąpi na podstawie wniosku strony wnioskującej o zmianę wysokości wynagrodzenia wraz z dokumentami potwierdzającymi zasadność złożenia takiego wniosku. Strona wnioskująca zobowiązana jest wykazać w jaki sposób i w jakiej wysokości zmiana hurtowej ceny oleju napędowego netto wpłynęła na koszt wykonania zamówienia, załączając do wniosku stosowne wyliczenia. Wniosek powinien zawierać propozycję zmiany umowy w zakresie wysokości wynagrodzenia.</w:t>
      </w:r>
    </w:p>
    <w:p w:rsidR="004C4927" w:rsidRPr="00181BAB" w:rsidRDefault="004C4927" w:rsidP="00382339">
      <w:pPr>
        <w:jc w:val="both"/>
        <w:rPr>
          <w:rFonts w:asciiTheme="minorHAnsi" w:hAnsiTheme="minorHAnsi" w:cstheme="minorHAnsi"/>
          <w:strike/>
          <w:color w:val="FF0000"/>
        </w:rPr>
      </w:pPr>
      <w:r w:rsidRPr="00181BAB">
        <w:rPr>
          <w:rFonts w:asciiTheme="minorHAnsi" w:hAnsiTheme="minorHAnsi" w:cstheme="minorHAnsi"/>
        </w:rPr>
        <w:t xml:space="preserve">3. W przypadku, gdy strony dokonują zmiany wysokości wynagrodzenia zgodnie z zasadami określonymi w ust. 2, wykonawca zobowiązany jest do zmiany wysokości wynagrodzenia </w:t>
      </w:r>
      <w:r w:rsidRPr="00181BAB">
        <w:rPr>
          <w:rFonts w:asciiTheme="minorHAnsi" w:hAnsiTheme="minorHAnsi" w:cstheme="minorHAnsi"/>
        </w:rPr>
        <w:lastRenderedPageBreak/>
        <w:t>podwykonawcy, z który zawarł umowę w zakresie odpowiadającym zmianom cen materiałów lub kosztów dotyczących zobowiązania podwykonawcy</w:t>
      </w:r>
      <w:r w:rsidR="007C1EDF" w:rsidRPr="00181BAB">
        <w:rPr>
          <w:rFonts w:asciiTheme="minorHAnsi" w:hAnsiTheme="minorHAnsi" w:cstheme="minorHAnsi"/>
        </w:rPr>
        <w:t xml:space="preserve">. </w:t>
      </w:r>
    </w:p>
    <w:p w:rsidR="004C4927" w:rsidRPr="00181BAB" w:rsidRDefault="004C4927" w:rsidP="00382339">
      <w:pPr>
        <w:shd w:val="clear" w:color="auto" w:fill="FFFFFF"/>
        <w:tabs>
          <w:tab w:val="left" w:pos="340"/>
          <w:tab w:val="left" w:pos="680"/>
          <w:tab w:val="left" w:pos="1021"/>
          <w:tab w:val="left" w:pos="1361"/>
        </w:tabs>
        <w:ind w:right="74"/>
        <w:jc w:val="both"/>
        <w:rPr>
          <w:rFonts w:asciiTheme="minorHAnsi" w:hAnsiTheme="minorHAnsi" w:cstheme="minorHAnsi"/>
          <w:b/>
        </w:rPr>
      </w:pPr>
      <w:r w:rsidRPr="00181BAB">
        <w:rPr>
          <w:rFonts w:asciiTheme="minorHAnsi" w:hAnsiTheme="minorHAnsi" w:cstheme="minorHAnsi"/>
        </w:rPr>
        <w:t>4. Zmiana Umowy może nastąpić również w przypadkach, o których mowa w art. 454 i 455 ust. 1 pkt 2-4 i ust. 2 ustawy Pzp oraz ustawie z dnia 2 marca 2020 r. o szczególnych rozwiązaniach związanych z zapobieganiem, przeciwdziałaniem i zwalczaniem COVID-19, innych chorób zakaźnych oraz wywołanych nimi sytuacji kryzysowych.</w:t>
      </w:r>
    </w:p>
    <w:p w:rsidR="004C4927" w:rsidRPr="00181BAB" w:rsidRDefault="004C4927" w:rsidP="00382339">
      <w:pPr>
        <w:shd w:val="clear" w:color="auto" w:fill="FFFFFF"/>
        <w:tabs>
          <w:tab w:val="left" w:pos="340"/>
          <w:tab w:val="left" w:pos="680"/>
          <w:tab w:val="left" w:pos="1021"/>
          <w:tab w:val="left" w:pos="1361"/>
        </w:tabs>
        <w:ind w:right="74"/>
        <w:jc w:val="both"/>
        <w:rPr>
          <w:rFonts w:asciiTheme="minorHAnsi" w:hAnsiTheme="minorHAnsi" w:cstheme="minorHAnsi"/>
        </w:rPr>
      </w:pPr>
      <w:r w:rsidRPr="00181BAB">
        <w:rPr>
          <w:rFonts w:asciiTheme="minorHAnsi" w:hAnsiTheme="minorHAnsi" w:cstheme="minorHAnsi"/>
        </w:rPr>
        <w:t xml:space="preserve">5. </w:t>
      </w:r>
      <w:r w:rsidRPr="00181BAB">
        <w:rPr>
          <w:rFonts w:asciiTheme="minorHAnsi" w:hAnsiTheme="minorHAnsi" w:cstheme="minorHAnsi"/>
          <w:bCs/>
        </w:rPr>
        <w:t>Wszelkie zmiany i uzupełnienia postanowień umowy wymagają dla swej ważności formy pisemnej</w:t>
      </w:r>
      <w:r w:rsidRPr="00181BAB">
        <w:rPr>
          <w:rFonts w:asciiTheme="minorHAnsi" w:hAnsiTheme="minorHAnsi" w:cstheme="minorHAnsi"/>
        </w:rPr>
        <w:t xml:space="preserve">. </w:t>
      </w:r>
    </w:p>
    <w:p w:rsidR="004C4927" w:rsidRPr="00181BAB" w:rsidRDefault="004C4927" w:rsidP="00382339">
      <w:pPr>
        <w:jc w:val="both"/>
        <w:rPr>
          <w:rFonts w:asciiTheme="minorHAnsi" w:hAnsiTheme="minorHAnsi" w:cstheme="minorHAnsi"/>
          <w:u w:val="single"/>
        </w:rPr>
      </w:pPr>
    </w:p>
    <w:p w:rsidR="004C4927" w:rsidRPr="00181BAB" w:rsidRDefault="003E7BAC" w:rsidP="009F42BB">
      <w:pPr>
        <w:jc w:val="center"/>
        <w:rPr>
          <w:rFonts w:asciiTheme="minorHAnsi" w:hAnsiTheme="minorHAnsi" w:cstheme="minorHAnsi"/>
        </w:rPr>
      </w:pPr>
      <w:r>
        <w:rPr>
          <w:rFonts w:asciiTheme="minorHAnsi" w:hAnsiTheme="minorHAnsi" w:cstheme="minorHAnsi"/>
        </w:rPr>
        <w:t>§ 14</w:t>
      </w:r>
    </w:p>
    <w:p w:rsidR="004C4927" w:rsidRPr="00181BAB" w:rsidRDefault="004C4927" w:rsidP="00382339">
      <w:pPr>
        <w:pStyle w:val="Akapitzlist"/>
        <w:numPr>
          <w:ilvl w:val="0"/>
          <w:numId w:val="16"/>
        </w:numPr>
        <w:ind w:left="0" w:firstLine="0"/>
        <w:contextualSpacing/>
        <w:jc w:val="both"/>
        <w:rPr>
          <w:rFonts w:asciiTheme="minorHAnsi" w:hAnsiTheme="minorHAnsi" w:cstheme="minorHAnsi"/>
          <w:sz w:val="24"/>
          <w:szCs w:val="24"/>
        </w:rPr>
      </w:pPr>
      <w:r w:rsidRPr="00181BAB">
        <w:rPr>
          <w:rFonts w:asciiTheme="minorHAnsi" w:hAnsiTheme="minorHAnsi" w:cstheme="minorHAnsi"/>
          <w:sz w:val="24"/>
          <w:szCs w:val="24"/>
        </w:rPr>
        <w:t xml:space="preserve"> Zamawiający wymaga zatrudnienia przez Wykonawcę lub podwykonawcę na podstawie stosunku pracy (art. 22 §1 ustawy z dnia 26.06.1974 r. Kodeks pracy (t.j. Dz. U. z 202</w:t>
      </w:r>
      <w:r w:rsidR="00D54D69" w:rsidRPr="00181BAB">
        <w:rPr>
          <w:rFonts w:asciiTheme="minorHAnsi" w:hAnsiTheme="minorHAnsi" w:cstheme="minorHAnsi"/>
          <w:sz w:val="24"/>
          <w:szCs w:val="24"/>
        </w:rPr>
        <w:t>3</w:t>
      </w:r>
      <w:r w:rsidRPr="00181BAB">
        <w:rPr>
          <w:rFonts w:asciiTheme="minorHAnsi" w:hAnsiTheme="minorHAnsi" w:cstheme="minorHAnsi"/>
          <w:sz w:val="24"/>
          <w:szCs w:val="24"/>
        </w:rPr>
        <w:t xml:space="preserve"> r. poz. 1</w:t>
      </w:r>
      <w:r w:rsidR="00D54D69" w:rsidRPr="00181BAB">
        <w:rPr>
          <w:rFonts w:asciiTheme="minorHAnsi" w:hAnsiTheme="minorHAnsi" w:cstheme="minorHAnsi"/>
          <w:sz w:val="24"/>
          <w:szCs w:val="24"/>
        </w:rPr>
        <w:t>465</w:t>
      </w:r>
      <w:r w:rsidRPr="00181BAB">
        <w:rPr>
          <w:rFonts w:asciiTheme="minorHAnsi" w:hAnsiTheme="minorHAnsi" w:cstheme="minorHAnsi"/>
          <w:sz w:val="24"/>
          <w:szCs w:val="24"/>
        </w:rPr>
        <w:t xml:space="preserve"> ze zm.)) osób zatrudnionych na stanowisku kierowcy autobusu przy realizacji usługi będących przedmiotem zamówienia.</w:t>
      </w:r>
    </w:p>
    <w:p w:rsidR="004C4927" w:rsidRPr="00181BAB" w:rsidRDefault="004C4927" w:rsidP="00382339">
      <w:pPr>
        <w:pStyle w:val="Akapitzlist"/>
        <w:numPr>
          <w:ilvl w:val="0"/>
          <w:numId w:val="16"/>
        </w:numPr>
        <w:ind w:left="0" w:firstLine="0"/>
        <w:contextualSpacing/>
        <w:jc w:val="both"/>
        <w:rPr>
          <w:rFonts w:asciiTheme="minorHAnsi" w:hAnsiTheme="minorHAnsi" w:cstheme="minorHAnsi"/>
          <w:sz w:val="24"/>
          <w:szCs w:val="24"/>
        </w:rPr>
      </w:pPr>
      <w:r w:rsidRPr="00181BAB">
        <w:rPr>
          <w:rFonts w:asciiTheme="minorHAnsi" w:hAnsiTheme="minorHAnsi" w:cstheme="minorHAnsi"/>
          <w:sz w:val="24"/>
          <w:szCs w:val="24"/>
        </w:rPr>
        <w:t xml:space="preserve">W celu weryfikacji zatrudniania, przez Wykonawcę lub podwykonawcę, na podstawie umowy o pracę, osób wykonujących wskazane przez Zamawiającego czynności w zakresie realizacji zamówienia, Zamawiający może zażądać w szczególności: </w:t>
      </w:r>
    </w:p>
    <w:p w:rsidR="004C4927" w:rsidRPr="00181BAB" w:rsidRDefault="004C4927" w:rsidP="00382339">
      <w:pPr>
        <w:pStyle w:val="Akapitzlist"/>
        <w:ind w:left="0"/>
        <w:contextualSpacing/>
        <w:jc w:val="both"/>
        <w:rPr>
          <w:rFonts w:asciiTheme="minorHAnsi" w:hAnsiTheme="minorHAnsi" w:cstheme="minorHAnsi"/>
          <w:sz w:val="24"/>
          <w:szCs w:val="24"/>
        </w:rPr>
      </w:pPr>
      <w:r w:rsidRPr="00181BAB">
        <w:rPr>
          <w:rFonts w:asciiTheme="minorHAnsi" w:hAnsiTheme="minorHAnsi" w:cstheme="minorHAnsi"/>
          <w:sz w:val="24"/>
          <w:szCs w:val="24"/>
        </w:rPr>
        <w:t xml:space="preserve">1) oświadczenia zatrudnionego pracownika, </w:t>
      </w:r>
    </w:p>
    <w:p w:rsidR="004C4927" w:rsidRPr="00181BAB" w:rsidRDefault="004C4927" w:rsidP="00382339">
      <w:pPr>
        <w:pStyle w:val="Akapitzlist"/>
        <w:ind w:left="0"/>
        <w:contextualSpacing/>
        <w:jc w:val="both"/>
        <w:rPr>
          <w:rFonts w:asciiTheme="minorHAnsi" w:hAnsiTheme="minorHAnsi" w:cstheme="minorHAnsi"/>
          <w:sz w:val="24"/>
          <w:szCs w:val="24"/>
        </w:rPr>
      </w:pPr>
      <w:r w:rsidRPr="00181BAB">
        <w:rPr>
          <w:rFonts w:asciiTheme="minorHAnsi" w:hAnsiTheme="minorHAnsi" w:cstheme="minorHAnsi"/>
          <w:sz w:val="24"/>
          <w:szCs w:val="24"/>
        </w:rPr>
        <w:t xml:space="preserve">2) oświadczenia Wykonawcy lub podwykonawcy o zatrudnieniu pracownika na podstawie umowy o pracę, </w:t>
      </w:r>
    </w:p>
    <w:p w:rsidR="004C4927" w:rsidRPr="00181BAB" w:rsidRDefault="004C4927" w:rsidP="00382339">
      <w:pPr>
        <w:pStyle w:val="Akapitzlist"/>
        <w:ind w:left="0"/>
        <w:contextualSpacing/>
        <w:jc w:val="both"/>
        <w:rPr>
          <w:rFonts w:asciiTheme="minorHAnsi" w:hAnsiTheme="minorHAnsi" w:cstheme="minorHAnsi"/>
          <w:sz w:val="24"/>
          <w:szCs w:val="24"/>
        </w:rPr>
      </w:pPr>
      <w:r w:rsidRPr="00181BAB">
        <w:rPr>
          <w:rFonts w:asciiTheme="minorHAnsi" w:hAnsiTheme="minorHAnsi" w:cstheme="minorHAnsi"/>
          <w:sz w:val="24"/>
          <w:szCs w:val="24"/>
        </w:rPr>
        <w:t xml:space="preserve">3) poświadczonej za zgodność z oryginałem kopii umowy o pracę zatrudnionego pracownika, </w:t>
      </w:r>
    </w:p>
    <w:p w:rsidR="004C4927" w:rsidRPr="00181BAB" w:rsidRDefault="004C4927" w:rsidP="00382339">
      <w:pPr>
        <w:pStyle w:val="Akapitzlist"/>
        <w:ind w:left="0"/>
        <w:contextualSpacing/>
        <w:jc w:val="both"/>
        <w:rPr>
          <w:rFonts w:asciiTheme="minorHAnsi" w:hAnsiTheme="minorHAnsi" w:cstheme="minorHAnsi"/>
          <w:sz w:val="24"/>
          <w:szCs w:val="24"/>
        </w:rPr>
      </w:pPr>
      <w:r w:rsidRPr="00181BAB">
        <w:rPr>
          <w:rFonts w:asciiTheme="minorHAnsi" w:hAnsiTheme="minorHAnsi" w:cstheme="minorHAnsi"/>
          <w:sz w:val="24"/>
          <w:szCs w:val="24"/>
        </w:rPr>
        <w:t>4)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rsidR="004C4927" w:rsidRPr="00181BAB" w:rsidRDefault="004C4927" w:rsidP="00382339">
      <w:pPr>
        <w:pStyle w:val="Akapitzlist"/>
        <w:numPr>
          <w:ilvl w:val="0"/>
          <w:numId w:val="16"/>
        </w:numPr>
        <w:ind w:left="0" w:firstLine="0"/>
        <w:contextualSpacing/>
        <w:jc w:val="both"/>
        <w:rPr>
          <w:rFonts w:asciiTheme="minorHAnsi" w:hAnsiTheme="minorHAnsi" w:cstheme="minorHAnsi"/>
          <w:sz w:val="24"/>
          <w:szCs w:val="24"/>
        </w:rPr>
      </w:pPr>
      <w:r w:rsidRPr="00181BAB">
        <w:rPr>
          <w:rFonts w:asciiTheme="minorHAnsi" w:hAnsiTheme="minorHAnsi" w:cstheme="minorHAnsi"/>
          <w:sz w:val="24"/>
          <w:szCs w:val="24"/>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4C4927" w:rsidRPr="00181BAB" w:rsidRDefault="004C4927" w:rsidP="00382339">
      <w:pPr>
        <w:pStyle w:val="Akapitzlist"/>
        <w:numPr>
          <w:ilvl w:val="0"/>
          <w:numId w:val="18"/>
        </w:numPr>
        <w:ind w:left="851" w:hanging="284"/>
        <w:contextualSpacing/>
        <w:jc w:val="both"/>
        <w:rPr>
          <w:rFonts w:asciiTheme="minorHAnsi" w:hAnsiTheme="minorHAnsi" w:cstheme="minorHAnsi"/>
          <w:sz w:val="24"/>
          <w:szCs w:val="24"/>
        </w:rPr>
      </w:pPr>
      <w:r w:rsidRPr="00181BAB">
        <w:rPr>
          <w:rFonts w:asciiTheme="minorHAnsi" w:hAnsiTheme="minorHAnsi" w:cstheme="minorHAnsi"/>
          <w:sz w:val="24"/>
          <w:szCs w:val="24"/>
        </w:rPr>
        <w:t>żądania oświadczeń i dokumentów w zakresie potwierdzenia spełniania ww. wymogów i dokonywania ich oceny,</w:t>
      </w:r>
    </w:p>
    <w:p w:rsidR="004C4927" w:rsidRPr="00181BAB" w:rsidRDefault="004C4927" w:rsidP="00382339">
      <w:pPr>
        <w:pStyle w:val="Akapitzlist"/>
        <w:numPr>
          <w:ilvl w:val="0"/>
          <w:numId w:val="18"/>
        </w:numPr>
        <w:ind w:left="851" w:hanging="284"/>
        <w:contextualSpacing/>
        <w:jc w:val="both"/>
        <w:rPr>
          <w:rFonts w:asciiTheme="minorHAnsi" w:hAnsiTheme="minorHAnsi" w:cstheme="minorHAnsi"/>
          <w:sz w:val="24"/>
          <w:szCs w:val="24"/>
        </w:rPr>
      </w:pPr>
      <w:r w:rsidRPr="00181BAB">
        <w:rPr>
          <w:rFonts w:asciiTheme="minorHAnsi" w:hAnsiTheme="minorHAnsi" w:cstheme="minorHAnsi"/>
          <w:sz w:val="24"/>
          <w:szCs w:val="24"/>
        </w:rPr>
        <w:t>żądania wyjaśnień w przypadku wątpliwości w zakresie potwierdzenia spełniania ww. wymogów,</w:t>
      </w:r>
    </w:p>
    <w:p w:rsidR="004C4927" w:rsidRPr="00181BAB" w:rsidRDefault="004C4927" w:rsidP="00382339">
      <w:pPr>
        <w:pStyle w:val="Akapitzlist"/>
        <w:numPr>
          <w:ilvl w:val="0"/>
          <w:numId w:val="18"/>
        </w:numPr>
        <w:ind w:left="567" w:firstLine="0"/>
        <w:contextualSpacing/>
        <w:jc w:val="both"/>
        <w:rPr>
          <w:rFonts w:asciiTheme="minorHAnsi" w:hAnsiTheme="minorHAnsi" w:cstheme="minorHAnsi"/>
          <w:sz w:val="24"/>
          <w:szCs w:val="24"/>
        </w:rPr>
      </w:pPr>
      <w:r w:rsidRPr="00181BAB">
        <w:rPr>
          <w:rFonts w:asciiTheme="minorHAnsi" w:hAnsiTheme="minorHAnsi" w:cstheme="minorHAnsi"/>
          <w:sz w:val="24"/>
          <w:szCs w:val="24"/>
        </w:rPr>
        <w:t>przeprowadzania kontroli na miejscu wykonywania świadczenia.</w:t>
      </w:r>
    </w:p>
    <w:p w:rsidR="003B63B3" w:rsidRPr="00181BAB" w:rsidRDefault="003B63B3" w:rsidP="003B63B3">
      <w:pPr>
        <w:pStyle w:val="Akapitzlist"/>
        <w:ind w:left="0"/>
        <w:contextualSpacing/>
        <w:jc w:val="both"/>
        <w:rPr>
          <w:rFonts w:asciiTheme="minorHAnsi" w:hAnsiTheme="minorHAnsi" w:cstheme="minorHAnsi"/>
          <w:color w:val="FF0000"/>
          <w:sz w:val="24"/>
          <w:szCs w:val="24"/>
        </w:rPr>
      </w:pPr>
    </w:p>
    <w:p w:rsidR="004C4927" w:rsidRPr="00181BAB" w:rsidRDefault="004C4927" w:rsidP="00382339">
      <w:pPr>
        <w:pStyle w:val="Akapitzlist"/>
        <w:numPr>
          <w:ilvl w:val="0"/>
          <w:numId w:val="16"/>
        </w:numPr>
        <w:ind w:left="0" w:firstLine="0"/>
        <w:contextualSpacing/>
        <w:jc w:val="both"/>
        <w:rPr>
          <w:rFonts w:asciiTheme="minorHAnsi" w:hAnsiTheme="minorHAnsi" w:cstheme="minorHAnsi"/>
          <w:sz w:val="24"/>
          <w:szCs w:val="24"/>
        </w:rPr>
      </w:pPr>
      <w:r w:rsidRPr="00181BAB">
        <w:rPr>
          <w:rFonts w:asciiTheme="minorHAnsi" w:hAnsiTheme="minorHAnsi" w:cstheme="minorHAnsi"/>
          <w:sz w:val="24"/>
          <w:szCs w:val="24"/>
        </w:rPr>
        <w:t xml:space="preserve">   Z tytułu niespełnienia przez Wykonawcę lub podwykonawcę wymogu zatrudnienia na podstawie umowy o pracę osób wykonujących wskazane w ust. 1 czynności zamawiający przewiduje sankcję w postaci obowiązku zapłaty przez wykonawcę kary umownej w wysokości określonej w paragrafie 11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4C4927" w:rsidRPr="00181BAB" w:rsidRDefault="004C4927" w:rsidP="00382339">
      <w:pPr>
        <w:pStyle w:val="Akapitzlist"/>
        <w:numPr>
          <w:ilvl w:val="0"/>
          <w:numId w:val="16"/>
        </w:numPr>
        <w:ind w:left="0" w:firstLine="0"/>
        <w:contextualSpacing/>
        <w:jc w:val="both"/>
        <w:rPr>
          <w:rFonts w:asciiTheme="minorHAnsi" w:hAnsiTheme="minorHAnsi" w:cstheme="minorHAnsi"/>
          <w:sz w:val="24"/>
          <w:szCs w:val="24"/>
        </w:rPr>
      </w:pPr>
      <w:r w:rsidRPr="00181BAB">
        <w:rPr>
          <w:rFonts w:asciiTheme="minorHAnsi" w:hAnsiTheme="minorHAnsi" w:cstheme="minorHAnsi"/>
          <w:sz w:val="24"/>
          <w:szCs w:val="24"/>
        </w:rPr>
        <w:t>W przypadku uzasadnionych wątpliwości co do przestrzegania prawa pracy przez Wykonawcę lub podwykonawcę, Zamawiający może zwrócić się o przeprowadzenie kontroli przez Państwową Inspekcję Pracy.</w:t>
      </w:r>
    </w:p>
    <w:p w:rsidR="004C4927" w:rsidRPr="00181BAB" w:rsidRDefault="004C4927" w:rsidP="00382339">
      <w:pPr>
        <w:suppressAutoHyphens/>
        <w:ind w:left="375"/>
        <w:jc w:val="both"/>
        <w:rPr>
          <w:rFonts w:asciiTheme="minorHAnsi" w:hAnsiTheme="minorHAnsi" w:cstheme="minorHAnsi"/>
          <w:lang w:eastAsia="ar-SA"/>
        </w:rPr>
      </w:pPr>
    </w:p>
    <w:p w:rsidR="004C4927" w:rsidRPr="00181BAB" w:rsidRDefault="003E7BAC" w:rsidP="009F42BB">
      <w:pPr>
        <w:jc w:val="center"/>
        <w:rPr>
          <w:rFonts w:asciiTheme="minorHAnsi" w:hAnsiTheme="minorHAnsi" w:cstheme="minorHAnsi"/>
        </w:rPr>
      </w:pPr>
      <w:r>
        <w:rPr>
          <w:rFonts w:asciiTheme="minorHAnsi" w:hAnsiTheme="minorHAnsi" w:cstheme="minorHAnsi"/>
        </w:rPr>
        <w:t>§ 15</w:t>
      </w:r>
    </w:p>
    <w:p w:rsidR="004C4927" w:rsidRPr="00181BAB" w:rsidRDefault="00E569AF" w:rsidP="00382339">
      <w:pPr>
        <w:tabs>
          <w:tab w:val="left" w:pos="360"/>
        </w:tabs>
        <w:jc w:val="both"/>
        <w:rPr>
          <w:rFonts w:asciiTheme="minorHAnsi" w:hAnsiTheme="minorHAnsi" w:cstheme="minorHAnsi"/>
        </w:rPr>
      </w:pPr>
      <w:r w:rsidRPr="00181BAB">
        <w:rPr>
          <w:rFonts w:asciiTheme="minorHAnsi" w:hAnsiTheme="minorHAnsi" w:cstheme="minorHAnsi"/>
        </w:rPr>
        <w:t>I</w:t>
      </w:r>
      <w:r w:rsidR="004C4927" w:rsidRPr="00181BAB">
        <w:rPr>
          <w:rFonts w:asciiTheme="minorHAnsi" w:hAnsiTheme="minorHAnsi" w:cstheme="minorHAnsi"/>
        </w:rPr>
        <w:t>ntegralną część Umowy stanowią:</w:t>
      </w:r>
    </w:p>
    <w:p w:rsidR="004C4927" w:rsidRPr="00181BAB" w:rsidRDefault="004C4927" w:rsidP="00382339">
      <w:pPr>
        <w:autoSpaceDE w:val="0"/>
        <w:autoSpaceDN w:val="0"/>
        <w:adjustRightInd w:val="0"/>
        <w:jc w:val="both"/>
        <w:rPr>
          <w:rFonts w:asciiTheme="minorHAnsi" w:hAnsiTheme="minorHAnsi" w:cstheme="minorHAnsi"/>
        </w:rPr>
      </w:pPr>
      <w:r w:rsidRPr="00181BAB">
        <w:rPr>
          <w:rFonts w:asciiTheme="minorHAnsi" w:hAnsiTheme="minorHAnsi" w:cstheme="minorHAnsi"/>
        </w:rPr>
        <w:t>Załącznik</w:t>
      </w:r>
      <w:r w:rsidR="00E569AF" w:rsidRPr="00181BAB">
        <w:rPr>
          <w:rFonts w:asciiTheme="minorHAnsi" w:hAnsiTheme="minorHAnsi" w:cstheme="minorHAnsi"/>
        </w:rPr>
        <w:t xml:space="preserve"> nr 1</w:t>
      </w:r>
      <w:r w:rsidRPr="00181BAB">
        <w:rPr>
          <w:rFonts w:asciiTheme="minorHAnsi" w:hAnsiTheme="minorHAnsi" w:cstheme="minorHAnsi"/>
        </w:rPr>
        <w:t xml:space="preserve"> – </w:t>
      </w:r>
      <w:r w:rsidR="00E569AF" w:rsidRPr="00181BAB">
        <w:rPr>
          <w:rFonts w:asciiTheme="minorHAnsi" w:hAnsiTheme="minorHAnsi" w:cstheme="minorHAnsi"/>
        </w:rPr>
        <w:t>Opis przedmiotu zamówienia</w:t>
      </w:r>
    </w:p>
    <w:p w:rsidR="004C4927" w:rsidRPr="00181BAB" w:rsidRDefault="004C4927" w:rsidP="00382339">
      <w:pPr>
        <w:autoSpaceDE w:val="0"/>
        <w:autoSpaceDN w:val="0"/>
        <w:adjustRightInd w:val="0"/>
        <w:jc w:val="both"/>
        <w:rPr>
          <w:rFonts w:asciiTheme="minorHAnsi" w:hAnsiTheme="minorHAnsi" w:cstheme="minorHAnsi"/>
        </w:rPr>
      </w:pPr>
      <w:r w:rsidRPr="00181BAB">
        <w:rPr>
          <w:rFonts w:asciiTheme="minorHAnsi" w:hAnsiTheme="minorHAnsi" w:cstheme="minorHAnsi"/>
        </w:rPr>
        <w:t>Załącznik</w:t>
      </w:r>
      <w:r w:rsidR="00E569AF" w:rsidRPr="00181BAB">
        <w:rPr>
          <w:rFonts w:asciiTheme="minorHAnsi" w:hAnsiTheme="minorHAnsi" w:cstheme="minorHAnsi"/>
        </w:rPr>
        <w:t xml:space="preserve"> nr 2</w:t>
      </w:r>
      <w:r w:rsidRPr="00181BAB">
        <w:rPr>
          <w:rFonts w:asciiTheme="minorHAnsi" w:hAnsiTheme="minorHAnsi" w:cstheme="minorHAnsi"/>
        </w:rPr>
        <w:t xml:space="preserve"> – Oferta Wykonawcy</w:t>
      </w:r>
    </w:p>
    <w:p w:rsidR="00E569AF" w:rsidRPr="00181BAB" w:rsidRDefault="00E569AF" w:rsidP="00382339">
      <w:pPr>
        <w:autoSpaceDE w:val="0"/>
        <w:autoSpaceDN w:val="0"/>
        <w:adjustRightInd w:val="0"/>
        <w:jc w:val="both"/>
        <w:rPr>
          <w:rFonts w:asciiTheme="minorHAnsi" w:hAnsiTheme="minorHAnsi" w:cstheme="minorHAnsi"/>
        </w:rPr>
      </w:pPr>
      <w:r w:rsidRPr="00181BAB">
        <w:rPr>
          <w:rFonts w:asciiTheme="minorHAnsi" w:hAnsiTheme="minorHAnsi" w:cstheme="minorHAnsi"/>
        </w:rPr>
        <w:lastRenderedPageBreak/>
        <w:t xml:space="preserve">Załącznik nr 3 – Specyfikacja warunków zamówienia </w:t>
      </w:r>
    </w:p>
    <w:p w:rsidR="00B437F8" w:rsidRPr="00181BAB" w:rsidRDefault="00B437F8" w:rsidP="00382339">
      <w:pPr>
        <w:autoSpaceDE w:val="0"/>
        <w:autoSpaceDN w:val="0"/>
        <w:adjustRightInd w:val="0"/>
        <w:jc w:val="both"/>
        <w:rPr>
          <w:rFonts w:asciiTheme="minorHAnsi" w:hAnsiTheme="minorHAnsi" w:cstheme="minorHAnsi"/>
        </w:rPr>
      </w:pPr>
      <w:r w:rsidRPr="00181BAB">
        <w:rPr>
          <w:rFonts w:asciiTheme="minorHAnsi" w:hAnsiTheme="minorHAnsi" w:cstheme="minorHAnsi"/>
        </w:rPr>
        <w:t>Załącznik nr 4 – Harmonogram dowozu</w:t>
      </w:r>
    </w:p>
    <w:p w:rsidR="001636A1" w:rsidRPr="00181BAB" w:rsidRDefault="001636A1" w:rsidP="00382339">
      <w:pPr>
        <w:autoSpaceDE w:val="0"/>
        <w:autoSpaceDN w:val="0"/>
        <w:adjustRightInd w:val="0"/>
        <w:jc w:val="both"/>
        <w:rPr>
          <w:rFonts w:asciiTheme="minorHAnsi" w:hAnsiTheme="minorHAnsi" w:cstheme="minorHAnsi"/>
        </w:rPr>
      </w:pPr>
      <w:r w:rsidRPr="00181BAB">
        <w:rPr>
          <w:rFonts w:asciiTheme="minorHAnsi" w:hAnsiTheme="minorHAnsi" w:cstheme="minorHAnsi"/>
        </w:rPr>
        <w:t>Załącznik nr 5 - Umowa powierzenia przetwarzania danych osobowych</w:t>
      </w:r>
    </w:p>
    <w:p w:rsidR="004C4927" w:rsidRPr="00181BAB" w:rsidRDefault="004C4927" w:rsidP="00382339">
      <w:pPr>
        <w:jc w:val="both"/>
        <w:rPr>
          <w:rFonts w:asciiTheme="minorHAnsi" w:hAnsiTheme="minorHAnsi" w:cstheme="minorHAnsi"/>
        </w:rPr>
      </w:pPr>
    </w:p>
    <w:p w:rsidR="004C4927" w:rsidRPr="00181BAB" w:rsidRDefault="003E7BAC" w:rsidP="009F42BB">
      <w:pPr>
        <w:jc w:val="center"/>
        <w:rPr>
          <w:rFonts w:asciiTheme="minorHAnsi" w:hAnsiTheme="minorHAnsi" w:cstheme="minorHAnsi"/>
        </w:rPr>
      </w:pPr>
      <w:r>
        <w:rPr>
          <w:rFonts w:asciiTheme="minorHAnsi" w:hAnsiTheme="minorHAnsi" w:cstheme="minorHAnsi"/>
        </w:rPr>
        <w:t>§ 16</w:t>
      </w:r>
    </w:p>
    <w:p w:rsidR="004C4927" w:rsidRPr="00181BAB" w:rsidRDefault="004C4927" w:rsidP="00382339">
      <w:pPr>
        <w:jc w:val="both"/>
        <w:rPr>
          <w:rFonts w:asciiTheme="minorHAnsi" w:hAnsiTheme="minorHAnsi" w:cstheme="minorHAnsi"/>
          <w:bCs/>
        </w:rPr>
      </w:pPr>
      <w:r w:rsidRPr="00181BAB">
        <w:rPr>
          <w:rFonts w:asciiTheme="minorHAnsi" w:hAnsiTheme="minorHAnsi" w:cstheme="minorHAnsi"/>
          <w:bCs/>
        </w:rPr>
        <w:t>W sprawach nie uregulowanych niniejszą umową mają zastosowanie przepisy Kodeksu cywilnego oraz ustawy z dnia 11 września 2019 r. Prawo zamówień publicznych.</w:t>
      </w:r>
    </w:p>
    <w:p w:rsidR="004C4927" w:rsidRPr="00181BAB" w:rsidRDefault="004C4927" w:rsidP="00382339">
      <w:pPr>
        <w:suppressAutoHyphens/>
        <w:ind w:left="375"/>
        <w:jc w:val="both"/>
        <w:rPr>
          <w:rFonts w:asciiTheme="minorHAnsi" w:hAnsiTheme="minorHAnsi" w:cstheme="minorHAnsi"/>
          <w:lang w:eastAsia="ar-SA"/>
        </w:rPr>
      </w:pPr>
    </w:p>
    <w:p w:rsidR="004C4927" w:rsidRPr="00181BAB" w:rsidRDefault="004C4927" w:rsidP="009F42BB">
      <w:pPr>
        <w:suppressAutoHyphens/>
        <w:jc w:val="center"/>
        <w:rPr>
          <w:rFonts w:asciiTheme="minorHAnsi" w:hAnsiTheme="minorHAnsi" w:cstheme="minorHAnsi"/>
          <w:lang w:eastAsia="ar-SA"/>
        </w:rPr>
      </w:pPr>
      <w:r w:rsidRPr="00181BAB">
        <w:rPr>
          <w:rFonts w:asciiTheme="minorHAnsi" w:hAnsiTheme="minorHAnsi" w:cstheme="minorHAnsi"/>
          <w:lang w:eastAsia="ar-SA"/>
        </w:rPr>
        <w:t xml:space="preserve">§ </w:t>
      </w:r>
      <w:r w:rsidR="003E7BAC">
        <w:rPr>
          <w:rFonts w:asciiTheme="minorHAnsi" w:hAnsiTheme="minorHAnsi" w:cstheme="minorHAnsi"/>
          <w:lang w:eastAsia="ar-SA"/>
        </w:rPr>
        <w:t>17</w:t>
      </w:r>
    </w:p>
    <w:p w:rsidR="004C4927" w:rsidRPr="00181BAB" w:rsidRDefault="004C4927" w:rsidP="00382339">
      <w:pPr>
        <w:jc w:val="both"/>
        <w:rPr>
          <w:rFonts w:asciiTheme="minorHAnsi" w:hAnsiTheme="minorHAnsi" w:cstheme="minorHAnsi"/>
          <w:bCs/>
        </w:rPr>
      </w:pPr>
      <w:r w:rsidRPr="00181BAB">
        <w:rPr>
          <w:rFonts w:asciiTheme="minorHAnsi" w:hAnsiTheme="minorHAnsi" w:cstheme="minorHAnsi"/>
          <w:bCs/>
        </w:rPr>
        <w:t>Umowę sporządzono w trzech jednobrzmiących egzemplarzach, dwa dla Zamawiającego oraz jeden dla Wykonawcy.</w:t>
      </w:r>
    </w:p>
    <w:p w:rsidR="004C4927" w:rsidRPr="00181BAB" w:rsidRDefault="004C4927" w:rsidP="00382339">
      <w:pPr>
        <w:jc w:val="both"/>
        <w:rPr>
          <w:rFonts w:asciiTheme="minorHAnsi" w:hAnsiTheme="minorHAnsi" w:cstheme="minorHAnsi"/>
        </w:rPr>
      </w:pPr>
    </w:p>
    <w:p w:rsidR="004C4927" w:rsidRPr="00181BAB" w:rsidRDefault="004C4927" w:rsidP="00382339">
      <w:pPr>
        <w:jc w:val="both"/>
        <w:rPr>
          <w:rFonts w:asciiTheme="minorHAnsi" w:hAnsiTheme="minorHAnsi" w:cstheme="minorHAnsi"/>
        </w:rPr>
      </w:pPr>
    </w:p>
    <w:p w:rsidR="004C4927" w:rsidRPr="00181BAB" w:rsidRDefault="004C4927" w:rsidP="00382339">
      <w:pPr>
        <w:jc w:val="both"/>
        <w:rPr>
          <w:rFonts w:asciiTheme="minorHAnsi" w:hAnsiTheme="minorHAnsi" w:cstheme="minorHAnsi"/>
        </w:rPr>
      </w:pPr>
    </w:p>
    <w:p w:rsidR="004C4927" w:rsidRPr="00181BAB" w:rsidRDefault="004C4927" w:rsidP="00DA22E7">
      <w:pPr>
        <w:tabs>
          <w:tab w:val="left" w:pos="6663"/>
        </w:tabs>
        <w:ind w:firstLine="426"/>
        <w:jc w:val="both"/>
        <w:rPr>
          <w:rFonts w:asciiTheme="minorHAnsi" w:hAnsiTheme="minorHAnsi" w:cstheme="minorHAnsi"/>
          <w:b/>
        </w:rPr>
      </w:pPr>
      <w:r w:rsidRPr="00181BAB">
        <w:rPr>
          <w:rFonts w:asciiTheme="minorHAnsi" w:hAnsiTheme="minorHAnsi" w:cstheme="minorHAnsi"/>
          <w:b/>
        </w:rPr>
        <w:t>Zamawiający:</w:t>
      </w:r>
      <w:r w:rsidRPr="00181BAB">
        <w:rPr>
          <w:rFonts w:asciiTheme="minorHAnsi" w:hAnsiTheme="minorHAnsi" w:cstheme="minorHAnsi"/>
          <w:b/>
        </w:rPr>
        <w:tab/>
        <w:t>Wykonawca:</w:t>
      </w:r>
    </w:p>
    <w:bookmarkEnd w:id="0"/>
    <w:p w:rsidR="004C4927" w:rsidRPr="00181BAB" w:rsidRDefault="004C4927" w:rsidP="00382339">
      <w:pPr>
        <w:pStyle w:val="Tekstpodstawowy"/>
        <w:ind w:right="-3"/>
        <w:rPr>
          <w:rFonts w:asciiTheme="minorHAnsi" w:hAnsiTheme="minorHAnsi" w:cstheme="minorHAnsi"/>
          <w:bCs/>
          <w:sz w:val="24"/>
          <w:szCs w:val="24"/>
        </w:rPr>
      </w:pPr>
    </w:p>
    <w:p w:rsidR="00BE04E8" w:rsidRPr="00181BAB" w:rsidRDefault="00BE04E8" w:rsidP="00382339">
      <w:pPr>
        <w:jc w:val="both"/>
        <w:rPr>
          <w:rFonts w:asciiTheme="minorHAnsi" w:hAnsiTheme="minorHAnsi" w:cstheme="minorHAnsi"/>
        </w:rPr>
      </w:pPr>
    </w:p>
    <w:sectPr w:rsidR="00BE04E8" w:rsidRPr="00181BAB" w:rsidSect="00A342AF">
      <w:headerReference w:type="default" r:id="rId9"/>
      <w:pgSz w:w="11906" w:h="16838"/>
      <w:pgMar w:top="851" w:right="1123" w:bottom="765" w:left="1134" w:header="568" w:footer="709" w:gutter="0"/>
      <w:cols w:space="708"/>
      <w:docGrid w:linePitch="600" w:charSpace="3276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97102E1" w15:done="0"/>
  <w15:commentEx w15:paraId="43ABE44A" w15:done="0"/>
  <w15:commentEx w15:paraId="17F3183F" w15:done="0"/>
  <w15:commentEx w15:paraId="05BD78E8" w15:done="0"/>
  <w15:commentEx w15:paraId="05CBB85D" w15:done="0"/>
  <w15:commentEx w15:paraId="13F31AC1" w15:done="0"/>
  <w15:commentEx w15:paraId="460CE885" w15:done="0"/>
  <w15:commentEx w15:paraId="58EB6320" w15:done="0"/>
  <w15:commentEx w15:paraId="12009A71" w15:done="0"/>
  <w15:commentEx w15:paraId="6526AC73" w15:done="0"/>
  <w15:commentEx w15:paraId="701BBBE0" w15:done="0"/>
  <w15:commentEx w15:paraId="14AAC3CB" w15:done="0"/>
  <w15:commentEx w15:paraId="7B303805" w15:done="0"/>
  <w15:commentEx w15:paraId="24C31BE5" w15:done="0"/>
  <w15:commentEx w15:paraId="191AD58D" w15:done="0"/>
  <w15:commentEx w15:paraId="60758312" w15:done="0"/>
  <w15:commentEx w15:paraId="7AA5FEED" w15:done="0"/>
  <w15:commentEx w15:paraId="5634EA98" w15:done="0"/>
  <w15:commentEx w15:paraId="53C35FF1" w15:done="0"/>
  <w15:commentEx w15:paraId="62F4FBA3" w15:done="0"/>
  <w15:commentEx w15:paraId="5D7CAD07" w15:done="0"/>
  <w15:commentEx w15:paraId="7DF098DD" w15:done="0"/>
  <w15:commentEx w15:paraId="753E88B5" w15:done="0"/>
  <w15:commentEx w15:paraId="650D95D7" w15:done="0"/>
  <w15:commentEx w15:paraId="0B256F31" w15:done="0"/>
  <w15:commentEx w15:paraId="37B19167" w15:done="0"/>
  <w15:commentEx w15:paraId="7409462E" w15:done="0"/>
  <w15:commentEx w15:paraId="108F48FB" w15:done="0"/>
  <w15:commentEx w15:paraId="23B514B2" w15:done="0"/>
  <w15:commentEx w15:paraId="1163E7FD" w15:done="0"/>
  <w15:commentEx w15:paraId="2B0743E0" w15:done="0"/>
  <w15:commentEx w15:paraId="256AAAFE" w15:done="0"/>
  <w15:commentEx w15:paraId="66ECE2B3" w15:done="0"/>
  <w15:commentEx w15:paraId="42BCC24B" w15:done="0"/>
  <w15:commentEx w15:paraId="4D5A1B9B" w15:done="0"/>
  <w15:commentEx w15:paraId="3B0D9E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CB71DA" w16cex:dateUtc="2024-08-12T10:12:00Z"/>
  <w16cex:commentExtensible w16cex:durableId="62D134B8" w16cex:dateUtc="2024-08-12T10:13:00Z"/>
  <w16cex:commentExtensible w16cex:durableId="53B1ECF0" w16cex:dateUtc="2024-08-12T10:13:00Z"/>
  <w16cex:commentExtensible w16cex:durableId="043DD0D3" w16cex:dateUtc="2024-08-12T10:18:00Z"/>
  <w16cex:commentExtensible w16cex:durableId="00D32DB8" w16cex:dateUtc="2024-08-12T10:16:00Z"/>
  <w16cex:commentExtensible w16cex:durableId="0BB6C262" w16cex:dateUtc="2024-08-12T10:19:00Z"/>
  <w16cex:commentExtensible w16cex:durableId="18BEC9C0" w16cex:dateUtc="2024-08-12T10:21:00Z"/>
  <w16cex:commentExtensible w16cex:durableId="3E797BB4" w16cex:dateUtc="2024-08-12T10:23:00Z"/>
  <w16cex:commentExtensible w16cex:durableId="2C2FBB7E" w16cex:dateUtc="2024-08-12T10:23:00Z"/>
  <w16cex:commentExtensible w16cex:durableId="6352AA6D" w16cex:dateUtc="2024-08-12T10:25:00Z"/>
  <w16cex:commentExtensible w16cex:durableId="76F0478F" w16cex:dateUtc="2024-08-12T10:27:00Z"/>
  <w16cex:commentExtensible w16cex:durableId="682E60E2" w16cex:dateUtc="2024-08-12T10:27:00Z"/>
  <w16cex:commentExtensible w16cex:durableId="04C210B5" w16cex:dateUtc="2024-08-12T10:28:00Z"/>
  <w16cex:commentExtensible w16cex:durableId="08AAE51A" w16cex:dateUtc="2024-08-12T10:28:00Z"/>
  <w16cex:commentExtensible w16cex:durableId="6CBE8BF0" w16cex:dateUtc="2024-08-12T10:29:00Z"/>
  <w16cex:commentExtensible w16cex:durableId="3551140B" w16cex:dateUtc="2024-08-12T10:31:00Z"/>
  <w16cex:commentExtensible w16cex:durableId="51B6AA48" w16cex:dateUtc="2024-08-12T10:31:00Z"/>
  <w16cex:commentExtensible w16cex:durableId="7F693115" w16cex:dateUtc="2024-08-12T10:50:00Z"/>
  <w16cex:commentExtensible w16cex:durableId="33295D3F" w16cex:dateUtc="2024-08-12T10:52:00Z"/>
  <w16cex:commentExtensible w16cex:durableId="35FE0E4A" w16cex:dateUtc="2024-08-12T10:53:00Z"/>
  <w16cex:commentExtensible w16cex:durableId="32D48817" w16cex:dateUtc="2024-08-12T10:57:00Z"/>
  <w16cex:commentExtensible w16cex:durableId="57D6EE43" w16cex:dateUtc="2024-08-12T11:04:00Z"/>
  <w16cex:commentExtensible w16cex:durableId="5543EDE8" w16cex:dateUtc="2024-08-12T11:06:00Z"/>
  <w16cex:commentExtensible w16cex:durableId="411C6C82" w16cex:dateUtc="2024-08-12T11:09:00Z"/>
  <w16cex:commentExtensible w16cex:durableId="315AFE25" w16cex:dateUtc="2024-08-12T11:08:00Z"/>
  <w16cex:commentExtensible w16cex:durableId="30006F70" w16cex:dateUtc="2024-08-12T11:10:00Z"/>
  <w16cex:commentExtensible w16cex:durableId="2FEAF04D" w16cex:dateUtc="2024-08-12T11:19:00Z"/>
  <w16cex:commentExtensible w16cex:durableId="3EBB56FE" w16cex:dateUtc="2024-08-12T11:24:00Z"/>
  <w16cex:commentExtensible w16cex:durableId="52C5B7DA" w16cex:dateUtc="2024-08-12T11:25:00Z"/>
  <w16cex:commentExtensible w16cex:durableId="2016A3FB" w16cex:dateUtc="2024-08-12T11:25:00Z"/>
  <w16cex:commentExtensible w16cex:durableId="121C6F56" w16cex:dateUtc="2024-08-12T11:26:00Z"/>
  <w16cex:commentExtensible w16cex:durableId="79EBCDF2" w16cex:dateUtc="2024-08-12T11:27:00Z"/>
  <w16cex:commentExtensible w16cex:durableId="7E4579F5" w16cex:dateUtc="2024-08-12T11:27:00Z"/>
  <w16cex:commentExtensible w16cex:durableId="302AFEBE" w16cex:dateUtc="2024-08-12T11:28:00Z"/>
  <w16cex:commentExtensible w16cex:durableId="414B08AB" w16cex:dateUtc="2024-08-12T11:36:00Z"/>
  <w16cex:commentExtensible w16cex:durableId="623C395A" w16cex:dateUtc="2024-08-12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7102E1" w16cid:durableId="55CB71DA"/>
  <w16cid:commentId w16cid:paraId="43ABE44A" w16cid:durableId="62D134B8"/>
  <w16cid:commentId w16cid:paraId="17F3183F" w16cid:durableId="53B1ECF0"/>
  <w16cid:commentId w16cid:paraId="05BD78E8" w16cid:durableId="043DD0D3"/>
  <w16cid:commentId w16cid:paraId="05CBB85D" w16cid:durableId="00D32DB8"/>
  <w16cid:commentId w16cid:paraId="13F31AC1" w16cid:durableId="0BB6C262"/>
  <w16cid:commentId w16cid:paraId="460CE885" w16cid:durableId="18BEC9C0"/>
  <w16cid:commentId w16cid:paraId="58EB6320" w16cid:durableId="3E797BB4"/>
  <w16cid:commentId w16cid:paraId="12009A71" w16cid:durableId="2C2FBB7E"/>
  <w16cid:commentId w16cid:paraId="6526AC73" w16cid:durableId="6352AA6D"/>
  <w16cid:commentId w16cid:paraId="701BBBE0" w16cid:durableId="76F0478F"/>
  <w16cid:commentId w16cid:paraId="14AAC3CB" w16cid:durableId="682E60E2"/>
  <w16cid:commentId w16cid:paraId="7B303805" w16cid:durableId="04C210B5"/>
  <w16cid:commentId w16cid:paraId="24C31BE5" w16cid:durableId="08AAE51A"/>
  <w16cid:commentId w16cid:paraId="191AD58D" w16cid:durableId="6CBE8BF0"/>
  <w16cid:commentId w16cid:paraId="60758312" w16cid:durableId="3551140B"/>
  <w16cid:commentId w16cid:paraId="7AA5FEED" w16cid:durableId="51B6AA48"/>
  <w16cid:commentId w16cid:paraId="5634EA98" w16cid:durableId="7F693115"/>
  <w16cid:commentId w16cid:paraId="53C35FF1" w16cid:durableId="33295D3F"/>
  <w16cid:commentId w16cid:paraId="62F4FBA3" w16cid:durableId="35FE0E4A"/>
  <w16cid:commentId w16cid:paraId="5D7CAD07" w16cid:durableId="32D48817"/>
  <w16cid:commentId w16cid:paraId="7DF098DD" w16cid:durableId="57D6EE43"/>
  <w16cid:commentId w16cid:paraId="753E88B5" w16cid:durableId="5543EDE8"/>
  <w16cid:commentId w16cid:paraId="650D95D7" w16cid:durableId="411C6C82"/>
  <w16cid:commentId w16cid:paraId="0B256F31" w16cid:durableId="315AFE25"/>
  <w16cid:commentId w16cid:paraId="37B19167" w16cid:durableId="30006F70"/>
  <w16cid:commentId w16cid:paraId="7409462E" w16cid:durableId="2FEAF04D"/>
  <w16cid:commentId w16cid:paraId="108F48FB" w16cid:durableId="3EBB56FE"/>
  <w16cid:commentId w16cid:paraId="23B514B2" w16cid:durableId="52C5B7DA"/>
  <w16cid:commentId w16cid:paraId="1163E7FD" w16cid:durableId="2016A3FB"/>
  <w16cid:commentId w16cid:paraId="2B0743E0" w16cid:durableId="121C6F56"/>
  <w16cid:commentId w16cid:paraId="256AAAFE" w16cid:durableId="79EBCDF2"/>
  <w16cid:commentId w16cid:paraId="66ECE2B3" w16cid:durableId="7E4579F5"/>
  <w16cid:commentId w16cid:paraId="42BCC24B" w16cid:durableId="302AFEBE"/>
  <w16cid:commentId w16cid:paraId="4D5A1B9B" w16cid:durableId="414B08AB"/>
  <w16cid:commentId w16cid:paraId="3B0D9E99" w16cid:durableId="623C395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B05" w:rsidRDefault="00460B05">
      <w:r>
        <w:separator/>
      </w:r>
    </w:p>
  </w:endnote>
  <w:endnote w:type="continuationSeparator" w:id="1">
    <w:p w:rsidR="00460B05" w:rsidRDefault="00460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B05" w:rsidRDefault="00460B05">
      <w:r>
        <w:separator/>
      </w:r>
    </w:p>
  </w:footnote>
  <w:footnote w:type="continuationSeparator" w:id="1">
    <w:p w:rsidR="00460B05" w:rsidRDefault="00460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B05" w:rsidRPr="00B73B78" w:rsidRDefault="00460B05" w:rsidP="00A342AF">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767CF65A"/>
    <w:lvl w:ilvl="0">
      <w:start w:val="1"/>
      <w:numFmt w:val="decimal"/>
      <w:lvlText w:val="%1."/>
      <w:lvlJc w:val="left"/>
      <w:pPr>
        <w:tabs>
          <w:tab w:val="num" w:pos="66"/>
        </w:tabs>
        <w:ind w:left="786" w:hanging="360"/>
      </w:pPr>
      <w:rPr>
        <w:b w:val="0"/>
        <w:strike w:val="0"/>
        <w:color w:val="000000"/>
        <w:sz w:val="24"/>
        <w:szCs w:val="24"/>
      </w:rPr>
    </w:lvl>
  </w:abstractNum>
  <w:abstractNum w:abstractNumId="1">
    <w:nsid w:val="084152B2"/>
    <w:multiLevelType w:val="hybridMultilevel"/>
    <w:tmpl w:val="FFFFFFFF"/>
    <w:lvl w:ilvl="0" w:tplc="AAA039F6">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10931ADB"/>
    <w:multiLevelType w:val="hybridMultilevel"/>
    <w:tmpl w:val="FFFFFFFF"/>
    <w:lvl w:ilvl="0" w:tplc="FCB6770C">
      <w:start w:val="1"/>
      <w:numFmt w:val="decimal"/>
      <w:lvlText w:val="%1."/>
      <w:lvlJc w:val="left"/>
      <w:pPr>
        <w:tabs>
          <w:tab w:val="num" w:pos="360"/>
        </w:tabs>
        <w:ind w:left="360" w:hanging="360"/>
      </w:pPr>
      <w:rPr>
        <w:rFonts w:cs="Times New Roman"/>
        <w:color w:val="auto"/>
      </w:rPr>
    </w:lvl>
    <w:lvl w:ilvl="1" w:tplc="B2FE51A0">
      <w:start w:val="1"/>
      <w:numFmt w:val="lowerLetter"/>
      <w:lvlText w:val="%2)"/>
      <w:lvlJc w:val="left"/>
      <w:pPr>
        <w:tabs>
          <w:tab w:val="num" w:pos="1080"/>
        </w:tabs>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nsid w:val="11407A73"/>
    <w:multiLevelType w:val="hybridMultilevel"/>
    <w:tmpl w:val="E0A2580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nsid w:val="12F45DF4"/>
    <w:multiLevelType w:val="hybridMultilevel"/>
    <w:tmpl w:val="6D3891A4"/>
    <w:lvl w:ilvl="0" w:tplc="6AF6EB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273718"/>
    <w:multiLevelType w:val="hybridMultilevel"/>
    <w:tmpl w:val="FFFFFFFF"/>
    <w:lvl w:ilvl="0" w:tplc="19AAFA3C">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205F0202"/>
    <w:multiLevelType w:val="hybridMultilevel"/>
    <w:tmpl w:val="FFFFFFFF"/>
    <w:lvl w:ilvl="0" w:tplc="1A7695A8">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nsid w:val="243F359D"/>
    <w:multiLevelType w:val="multilevel"/>
    <w:tmpl w:val="FFFFFFFF"/>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EEF3068"/>
    <w:multiLevelType w:val="hybridMultilevel"/>
    <w:tmpl w:val="FFFFFFFF"/>
    <w:lvl w:ilvl="0" w:tplc="81D8B82C">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342475BD"/>
    <w:multiLevelType w:val="hybridMultilevel"/>
    <w:tmpl w:val="9AD0C414"/>
    <w:lvl w:ilvl="0" w:tplc="0415000F">
      <w:start w:val="1"/>
      <w:numFmt w:val="decimal"/>
      <w:lvlText w:val="%1."/>
      <w:lvlJc w:val="left"/>
      <w:pPr>
        <w:tabs>
          <w:tab w:val="num" w:pos="360"/>
        </w:tabs>
        <w:ind w:left="360" w:hanging="360"/>
      </w:pPr>
      <w:rPr>
        <w:rFonts w:cs="Times New Roman"/>
      </w:rPr>
    </w:lvl>
    <w:lvl w:ilvl="1" w:tplc="C88EABEE">
      <w:start w:val="1"/>
      <w:numFmt w:val="decimal"/>
      <w:lvlText w:val="%2)"/>
      <w:lvlJc w:val="left"/>
      <w:pPr>
        <w:tabs>
          <w:tab w:val="num" w:pos="1080"/>
        </w:tabs>
        <w:ind w:left="1080" w:hanging="360"/>
      </w:pPr>
      <w:rPr>
        <w:rFonts w:asciiTheme="minorHAnsi" w:eastAsia="Times New Roman" w:hAnsiTheme="minorHAnsi" w:cs="Times New Roman"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nsid w:val="36DB2B11"/>
    <w:multiLevelType w:val="hybridMultilevel"/>
    <w:tmpl w:val="FFFFFFFF"/>
    <w:lvl w:ilvl="0" w:tplc="0415000F">
      <w:start w:val="1"/>
      <w:numFmt w:val="decimal"/>
      <w:lvlText w:val="%1."/>
      <w:lvlJc w:val="left"/>
      <w:pPr>
        <w:tabs>
          <w:tab w:val="num" w:pos="360"/>
        </w:tabs>
        <w:ind w:left="360" w:hanging="360"/>
      </w:pPr>
      <w:rPr>
        <w:rFonts w:cs="Times New Roman"/>
      </w:rPr>
    </w:lvl>
    <w:lvl w:ilvl="1" w:tplc="B2FE51A0">
      <w:start w:val="1"/>
      <w:numFmt w:val="lowerLetter"/>
      <w:lvlText w:val="%2)"/>
      <w:lvlJc w:val="left"/>
      <w:pPr>
        <w:tabs>
          <w:tab w:val="num" w:pos="1080"/>
        </w:tabs>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374B67CE"/>
    <w:multiLevelType w:val="multilevel"/>
    <w:tmpl w:val="A662A006"/>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9CA464E"/>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nsid w:val="40025B6A"/>
    <w:multiLevelType w:val="multilevel"/>
    <w:tmpl w:val="FFFFFFFF"/>
    <w:lvl w:ilvl="0">
      <w:start w:val="1"/>
      <w:numFmt w:val="decimal"/>
      <w:lvlText w:val="%1."/>
      <w:lvlJc w:val="left"/>
      <w:pPr>
        <w:ind w:left="375" w:hanging="375"/>
      </w:pPr>
      <w:rPr>
        <w:rFonts w:cs="Times New Roman" w:hint="default"/>
        <w:b w:val="0"/>
        <w:bCs w:val="0"/>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4AAF6CDE"/>
    <w:multiLevelType w:val="hybridMultilevel"/>
    <w:tmpl w:val="FFFFFFFF"/>
    <w:lvl w:ilvl="0" w:tplc="938860E0">
      <w:start w:val="1"/>
      <w:numFmt w:val="decimal"/>
      <w:lvlText w:val="%1."/>
      <w:lvlJc w:val="left"/>
      <w:pPr>
        <w:tabs>
          <w:tab w:val="num" w:pos="435"/>
        </w:tabs>
        <w:ind w:left="435" w:hanging="435"/>
      </w:pPr>
      <w:rPr>
        <w:rFonts w:cs="Times New Roman"/>
        <w:b w:val="0"/>
      </w:rPr>
    </w:lvl>
    <w:lvl w:ilvl="1" w:tplc="F6B0849C">
      <w:start w:val="1"/>
      <w:numFmt w:val="lowerLetter"/>
      <w:lvlText w:val="%2)"/>
      <w:lvlJc w:val="left"/>
      <w:pPr>
        <w:tabs>
          <w:tab w:val="num" w:pos="1080"/>
        </w:tabs>
        <w:ind w:left="1080" w:hanging="360"/>
      </w:pPr>
      <w:rPr>
        <w:rFonts w:cs="Times New Roman"/>
      </w:rPr>
    </w:lvl>
    <w:lvl w:ilvl="2" w:tplc="169CAC88">
      <w:start w:val="1"/>
      <w:numFmt w:val="lowerLetter"/>
      <w:lvlText w:val="%3)"/>
      <w:lvlJc w:val="left"/>
      <w:pPr>
        <w:tabs>
          <w:tab w:val="num" w:pos="2017"/>
        </w:tabs>
        <w:ind w:left="2017" w:hanging="397"/>
      </w:pPr>
      <w:rPr>
        <w:rFonts w:cs="Times New Roman"/>
        <w:b w:val="0"/>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nsid w:val="52500DC2"/>
    <w:multiLevelType w:val="hybridMultilevel"/>
    <w:tmpl w:val="FFFFFFFF"/>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nsid w:val="54823FC5"/>
    <w:multiLevelType w:val="hybridMultilevel"/>
    <w:tmpl w:val="FFFFFFFF"/>
    <w:lvl w:ilvl="0" w:tplc="0415000F">
      <w:start w:val="1"/>
      <w:numFmt w:val="decimal"/>
      <w:lvlText w:val="%1."/>
      <w:lvlJc w:val="left"/>
      <w:pPr>
        <w:tabs>
          <w:tab w:val="num" w:pos="360"/>
        </w:tabs>
        <w:ind w:left="360" w:hanging="360"/>
      </w:pPr>
      <w:rPr>
        <w:rFonts w:cs="Times New Roman"/>
      </w:rPr>
    </w:lvl>
    <w:lvl w:ilvl="1" w:tplc="4DC6381A">
      <w:start w:val="1"/>
      <w:numFmt w:val="lowerLetter"/>
      <w:lvlText w:val="%2)"/>
      <w:lvlJc w:val="left"/>
      <w:pPr>
        <w:tabs>
          <w:tab w:val="num" w:pos="1080"/>
        </w:tabs>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nsid w:val="56FB2B19"/>
    <w:multiLevelType w:val="hybridMultilevel"/>
    <w:tmpl w:val="FFFFFFFF"/>
    <w:lvl w:ilvl="0" w:tplc="14E026E4">
      <w:start w:val="1"/>
      <w:numFmt w:val="lowerLetter"/>
      <w:lvlText w:val="%1)"/>
      <w:lvlJc w:val="left"/>
      <w:pPr>
        <w:ind w:left="1080" w:hanging="360"/>
      </w:pPr>
      <w:rPr>
        <w:rFonts w:ascii="Times New Roman" w:eastAsia="Times New Roman" w:hAnsi="Times New Roman" w:cs="Times New Roman"/>
        <w:b w:val="0"/>
        <w:bCs w:val="0"/>
        <w:i w:val="0"/>
        <w:iCs/>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5A454310"/>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6D702D98"/>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6EB27883"/>
    <w:multiLevelType w:val="hybridMultilevel"/>
    <w:tmpl w:val="FFFFFFFF"/>
    <w:lvl w:ilvl="0" w:tplc="1292B1FE">
      <w:start w:val="3"/>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712725A9"/>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7394403B"/>
    <w:multiLevelType w:val="multilevel"/>
    <w:tmpl w:val="95960392"/>
    <w:lvl w:ilvl="0">
      <w:start w:val="3"/>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3">
    <w:nsid w:val="73C50EE7"/>
    <w:multiLevelType w:val="hybridMultilevel"/>
    <w:tmpl w:val="C4929D58"/>
    <w:lvl w:ilvl="0" w:tplc="E6BA2036">
      <w:start w:val="1"/>
      <w:numFmt w:val="decimal"/>
      <w:lvlText w:val="%1."/>
      <w:lvlJc w:val="left"/>
      <w:pPr>
        <w:tabs>
          <w:tab w:val="num" w:pos="0"/>
        </w:tabs>
        <w:ind w:left="720" w:hanging="360"/>
      </w:pPr>
      <w:rPr>
        <w:rFonts w:asciiTheme="minorHAnsi" w:hAnsiTheme="minorHAnsi" w:cs="Times New Roman" w:hint="default"/>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7E2107CD"/>
    <w:multiLevelType w:val="hybridMultilevel"/>
    <w:tmpl w:val="EC88DEBC"/>
    <w:lvl w:ilvl="0" w:tplc="38CC3E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1"/>
  </w:num>
  <w:num w:numId="11">
    <w:abstractNumId w:val="7"/>
  </w:num>
  <w:num w:numId="12">
    <w:abstractNumId w:val="22"/>
  </w:num>
  <w:num w:numId="13">
    <w:abstractNumId w:val="2"/>
  </w:num>
  <w:num w:numId="14">
    <w:abstractNumId w:val="21"/>
  </w:num>
  <w:num w:numId="15">
    <w:abstractNumId w:val="23"/>
  </w:num>
  <w:num w:numId="16">
    <w:abstractNumId w:val="13"/>
  </w:num>
  <w:num w:numId="17">
    <w:abstractNumId w:val="17"/>
  </w:num>
  <w:num w:numId="18">
    <w:abstractNumId w:val="12"/>
  </w:num>
  <w:num w:numId="19">
    <w:abstractNumId w:val="18"/>
  </w:num>
  <w:num w:numId="20">
    <w:abstractNumId w:val="15"/>
  </w:num>
  <w:num w:numId="21">
    <w:abstractNumId w:val="20"/>
  </w:num>
  <w:num w:numId="22">
    <w:abstractNumId w:val="24"/>
  </w:num>
  <w:num w:numId="23">
    <w:abstractNumId w:val="0"/>
  </w:num>
  <w:num w:numId="24">
    <w:abstractNumId w:val="4"/>
  </w:num>
  <w:num w:numId="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bastian Żyrkowski">
    <w15:presenceInfo w15:providerId="AD" w15:userId="S::s.zyrkowski@mpzkancelaria.pl::b61af177-98d3-410b-9387-47e7703d02b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4C4927"/>
    <w:rsid w:val="00003FF6"/>
    <w:rsid w:val="00042F07"/>
    <w:rsid w:val="00045B66"/>
    <w:rsid w:val="000477F3"/>
    <w:rsid w:val="00050683"/>
    <w:rsid w:val="00071782"/>
    <w:rsid w:val="000A58F6"/>
    <w:rsid w:val="000A5D78"/>
    <w:rsid w:val="000A602B"/>
    <w:rsid w:val="000E4A7A"/>
    <w:rsid w:val="00152272"/>
    <w:rsid w:val="001636A1"/>
    <w:rsid w:val="00181BAB"/>
    <w:rsid w:val="0018708D"/>
    <w:rsid w:val="001C4A8E"/>
    <w:rsid w:val="001C51F4"/>
    <w:rsid w:val="001C7054"/>
    <w:rsid w:val="00211D1D"/>
    <w:rsid w:val="00226590"/>
    <w:rsid w:val="00226E14"/>
    <w:rsid w:val="00250586"/>
    <w:rsid w:val="002B0903"/>
    <w:rsid w:val="002C0000"/>
    <w:rsid w:val="002D2DDE"/>
    <w:rsid w:val="00381AB3"/>
    <w:rsid w:val="00382339"/>
    <w:rsid w:val="003963A2"/>
    <w:rsid w:val="003B1037"/>
    <w:rsid w:val="003B63B3"/>
    <w:rsid w:val="003E411E"/>
    <w:rsid w:val="003E4A0D"/>
    <w:rsid w:val="003E7BAC"/>
    <w:rsid w:val="00415D84"/>
    <w:rsid w:val="00455566"/>
    <w:rsid w:val="004563B9"/>
    <w:rsid w:val="00460B05"/>
    <w:rsid w:val="004C4927"/>
    <w:rsid w:val="004E2FE3"/>
    <w:rsid w:val="00534947"/>
    <w:rsid w:val="00540AF2"/>
    <w:rsid w:val="005875B4"/>
    <w:rsid w:val="005A70F3"/>
    <w:rsid w:val="005B768E"/>
    <w:rsid w:val="005E58FD"/>
    <w:rsid w:val="00601D42"/>
    <w:rsid w:val="006717DD"/>
    <w:rsid w:val="00672729"/>
    <w:rsid w:val="006A30A2"/>
    <w:rsid w:val="006B5CA3"/>
    <w:rsid w:val="006C04C3"/>
    <w:rsid w:val="006D2B55"/>
    <w:rsid w:val="00736BC9"/>
    <w:rsid w:val="007519C7"/>
    <w:rsid w:val="007645DF"/>
    <w:rsid w:val="007A49BF"/>
    <w:rsid w:val="007C1EDF"/>
    <w:rsid w:val="007C28C9"/>
    <w:rsid w:val="007F5133"/>
    <w:rsid w:val="00872861"/>
    <w:rsid w:val="009248EC"/>
    <w:rsid w:val="009A382B"/>
    <w:rsid w:val="009A670E"/>
    <w:rsid w:val="009C75B4"/>
    <w:rsid w:val="009F42BB"/>
    <w:rsid w:val="00A22382"/>
    <w:rsid w:val="00A246E5"/>
    <w:rsid w:val="00A342AF"/>
    <w:rsid w:val="00A7078C"/>
    <w:rsid w:val="00AC5338"/>
    <w:rsid w:val="00AD15A1"/>
    <w:rsid w:val="00AD56E8"/>
    <w:rsid w:val="00AE20B3"/>
    <w:rsid w:val="00AE74EB"/>
    <w:rsid w:val="00B437F8"/>
    <w:rsid w:val="00B520B5"/>
    <w:rsid w:val="00B86E44"/>
    <w:rsid w:val="00BD288C"/>
    <w:rsid w:val="00BE04E8"/>
    <w:rsid w:val="00BE4CDA"/>
    <w:rsid w:val="00C36F70"/>
    <w:rsid w:val="00C63BB6"/>
    <w:rsid w:val="00C73B1F"/>
    <w:rsid w:val="00C84E77"/>
    <w:rsid w:val="00C851D4"/>
    <w:rsid w:val="00CA0452"/>
    <w:rsid w:val="00CA13DA"/>
    <w:rsid w:val="00CA321F"/>
    <w:rsid w:val="00CD3D1F"/>
    <w:rsid w:val="00CF7EBD"/>
    <w:rsid w:val="00D1365C"/>
    <w:rsid w:val="00D30C8F"/>
    <w:rsid w:val="00D54D69"/>
    <w:rsid w:val="00D81362"/>
    <w:rsid w:val="00DA22E7"/>
    <w:rsid w:val="00DC610A"/>
    <w:rsid w:val="00E040D1"/>
    <w:rsid w:val="00E106A4"/>
    <w:rsid w:val="00E3131A"/>
    <w:rsid w:val="00E569AF"/>
    <w:rsid w:val="00EB0029"/>
    <w:rsid w:val="00EF4440"/>
    <w:rsid w:val="00F13F42"/>
    <w:rsid w:val="00F26B29"/>
    <w:rsid w:val="00F35477"/>
    <w:rsid w:val="00F45B0F"/>
    <w:rsid w:val="00F75B25"/>
    <w:rsid w:val="00F85AA5"/>
    <w:rsid w:val="00F97213"/>
    <w:rsid w:val="00FE3749"/>
    <w:rsid w:val="00FF098A"/>
    <w:rsid w:val="00FF23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492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4C4927"/>
    <w:pPr>
      <w:jc w:val="both"/>
    </w:pPr>
    <w:rPr>
      <w:rFonts w:ascii="Arial" w:hAnsi="Arial"/>
      <w:b/>
      <w:sz w:val="20"/>
      <w:szCs w:val="20"/>
    </w:rPr>
  </w:style>
  <w:style w:type="character" w:customStyle="1" w:styleId="TekstpodstawowyZnak">
    <w:name w:val="Tekst podstawowy Znak"/>
    <w:basedOn w:val="Domylnaczcionkaakapitu"/>
    <w:link w:val="Tekstpodstawowy"/>
    <w:uiPriority w:val="99"/>
    <w:rsid w:val="004C4927"/>
    <w:rPr>
      <w:rFonts w:ascii="Arial" w:eastAsia="Times New Roman" w:hAnsi="Arial" w:cs="Times New Roman"/>
      <w:b/>
      <w:sz w:val="20"/>
      <w:szCs w:val="20"/>
    </w:rPr>
  </w:style>
  <w:style w:type="paragraph" w:styleId="Tekstpodstawowywcity">
    <w:name w:val="Body Text Indent"/>
    <w:basedOn w:val="Normalny"/>
    <w:link w:val="TekstpodstawowywcityZnak"/>
    <w:uiPriority w:val="99"/>
    <w:rsid w:val="004C4927"/>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4C4927"/>
    <w:rPr>
      <w:rFonts w:ascii="Times New Roman" w:eastAsia="Times New Roman" w:hAnsi="Times New Roman" w:cs="Times New Roman"/>
      <w:sz w:val="20"/>
      <w:szCs w:val="20"/>
    </w:rPr>
  </w:style>
  <w:style w:type="paragraph" w:styleId="Nagwek">
    <w:name w:val="header"/>
    <w:basedOn w:val="Normalny"/>
    <w:link w:val="NagwekZnak"/>
    <w:uiPriority w:val="99"/>
    <w:rsid w:val="004C4927"/>
    <w:pPr>
      <w:tabs>
        <w:tab w:val="center" w:pos="4536"/>
        <w:tab w:val="right" w:pos="9072"/>
      </w:tabs>
    </w:pPr>
    <w:rPr>
      <w:sz w:val="20"/>
      <w:szCs w:val="20"/>
    </w:rPr>
  </w:style>
  <w:style w:type="character" w:customStyle="1" w:styleId="NagwekZnak">
    <w:name w:val="Nagłówek Znak"/>
    <w:basedOn w:val="Domylnaczcionkaakapitu"/>
    <w:link w:val="Nagwek"/>
    <w:uiPriority w:val="99"/>
    <w:rsid w:val="004C4927"/>
    <w:rPr>
      <w:rFonts w:ascii="Times New Roman" w:eastAsia="Times New Roman" w:hAnsi="Times New Roman" w:cs="Times New Roman"/>
      <w:sz w:val="20"/>
      <w:szCs w:val="20"/>
    </w:rPr>
  </w:style>
  <w:style w:type="paragraph" w:styleId="Akapitzlist">
    <w:name w:val="List Paragraph"/>
    <w:aliases w:val="L1,Numerowanie,2 heading,A_wyliczenie,K-P_odwolanie,Akapit z listą5,maz_wyliczenie,opis dzialania,CW_Lista,Podsis rysunku,Akapit z listą numerowaną,Akapit z listą 1,BulletC,Wyliczanie,Obiekt,normalny tekst,Akapit z listą31"/>
    <w:basedOn w:val="Normalny"/>
    <w:link w:val="AkapitzlistZnak"/>
    <w:uiPriority w:val="34"/>
    <w:qFormat/>
    <w:rsid w:val="004C4927"/>
    <w:pPr>
      <w:ind w:left="708"/>
    </w:pPr>
    <w:rPr>
      <w:sz w:val="20"/>
      <w:szCs w:val="20"/>
    </w:rPr>
  </w:style>
  <w:style w:type="character" w:customStyle="1" w:styleId="AkapitzlistZnak">
    <w:name w:val="Akapit z listą Znak"/>
    <w:aliases w:val="L1 Znak,Numerowanie Znak,2 heading Znak,A_wyliczenie Znak,K-P_odwolanie Znak,Akapit z listą5 Znak,maz_wyliczenie Znak,opis dzialania Znak,CW_Lista Znak,Podsis rysunku Znak,Akapit z listą numerowaną Znak,Akapit z listą 1 Znak"/>
    <w:link w:val="Akapitzlist"/>
    <w:uiPriority w:val="34"/>
    <w:qFormat/>
    <w:locked/>
    <w:rsid w:val="004C4927"/>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872861"/>
    <w:rPr>
      <w:color w:val="0000FF" w:themeColor="hyperlink"/>
      <w:u w:val="single"/>
    </w:rPr>
  </w:style>
  <w:style w:type="character" w:customStyle="1" w:styleId="UnresolvedMention">
    <w:name w:val="Unresolved Mention"/>
    <w:basedOn w:val="Domylnaczcionkaakapitu"/>
    <w:uiPriority w:val="99"/>
    <w:semiHidden/>
    <w:unhideWhenUsed/>
    <w:rsid w:val="00872861"/>
    <w:rPr>
      <w:color w:val="605E5C"/>
      <w:shd w:val="clear" w:color="auto" w:fill="E1DFDD"/>
    </w:rPr>
  </w:style>
  <w:style w:type="character" w:styleId="Odwoaniedokomentarza">
    <w:name w:val="annotation reference"/>
    <w:basedOn w:val="Domylnaczcionkaakapitu"/>
    <w:uiPriority w:val="99"/>
    <w:semiHidden/>
    <w:unhideWhenUsed/>
    <w:rsid w:val="001C7054"/>
    <w:rPr>
      <w:sz w:val="16"/>
      <w:szCs w:val="16"/>
    </w:rPr>
  </w:style>
  <w:style w:type="paragraph" w:styleId="Tekstkomentarza">
    <w:name w:val="annotation text"/>
    <w:basedOn w:val="Normalny"/>
    <w:link w:val="TekstkomentarzaZnak"/>
    <w:uiPriority w:val="99"/>
    <w:unhideWhenUsed/>
    <w:rsid w:val="001C7054"/>
    <w:rPr>
      <w:sz w:val="20"/>
      <w:szCs w:val="20"/>
    </w:rPr>
  </w:style>
  <w:style w:type="character" w:customStyle="1" w:styleId="TekstkomentarzaZnak">
    <w:name w:val="Tekst komentarza Znak"/>
    <w:basedOn w:val="Domylnaczcionkaakapitu"/>
    <w:link w:val="Tekstkomentarza"/>
    <w:uiPriority w:val="99"/>
    <w:rsid w:val="001C705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C7054"/>
    <w:rPr>
      <w:b/>
      <w:bCs/>
    </w:rPr>
  </w:style>
  <w:style w:type="character" w:customStyle="1" w:styleId="TematkomentarzaZnak">
    <w:name w:val="Temat komentarza Znak"/>
    <w:basedOn w:val="TekstkomentarzaZnak"/>
    <w:link w:val="Tematkomentarza"/>
    <w:uiPriority w:val="99"/>
    <w:semiHidden/>
    <w:rsid w:val="001C7054"/>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342AF"/>
    <w:rPr>
      <w:rFonts w:ascii="Tahoma" w:hAnsi="Tahoma" w:cs="Tahoma"/>
      <w:sz w:val="16"/>
      <w:szCs w:val="16"/>
    </w:rPr>
  </w:style>
  <w:style w:type="character" w:customStyle="1" w:styleId="TekstdymkaZnak">
    <w:name w:val="Tekst dymka Znak"/>
    <w:basedOn w:val="Domylnaczcionkaakapitu"/>
    <w:link w:val="Tekstdymka"/>
    <w:uiPriority w:val="99"/>
    <w:semiHidden/>
    <w:rsid w:val="00A342AF"/>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154232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106478229F234997346826213F668A" ma:contentTypeVersion="18" ma:contentTypeDescription="Utwórz nowy dokument." ma:contentTypeScope="" ma:versionID="885f3d7e23f738c8a105424515fe20a0">
  <xsd:schema xmlns:xsd="http://www.w3.org/2001/XMLSchema" xmlns:xs="http://www.w3.org/2001/XMLSchema" xmlns:p="http://schemas.microsoft.com/office/2006/metadata/properties" xmlns:ns2="8d6ebb58-0be0-428d-b52a-211a8d6dbe5e" xmlns:ns3="7e04797d-abe7-4d2b-afd5-9e63dc30be5e" targetNamespace="http://schemas.microsoft.com/office/2006/metadata/properties" ma:root="true" ma:fieldsID="165808449b149bf281665f2b49dbdf6d" ns2:_="" ns3:_="">
    <xsd:import namespace="8d6ebb58-0be0-428d-b52a-211a8d6dbe5e"/>
    <xsd:import namespace="7e04797d-abe7-4d2b-afd5-9e63dc30be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ebb58-0be0-428d-b52a-211a8d6db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7ce92451-59fb-4ac6-93e3-fc05f8747b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04797d-abe7-4d2b-afd5-9e63dc30be5e"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d80158de-9de1-497c-8b36-99c46c156698}" ma:internalName="TaxCatchAll" ma:showField="CatchAllData" ma:web="7e04797d-abe7-4d2b-afd5-9e63dc30be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81464A-3D73-4612-8500-156EC1B00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ebb58-0be0-428d-b52a-211a8d6dbe5e"/>
    <ds:schemaRef ds:uri="7e04797d-abe7-4d2b-afd5-9e63dc30b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25F52-E2EE-478A-986B-E2206B4C9A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9</Pages>
  <Words>3764</Words>
  <Characters>22587</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26299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Darek jach</dc:creator>
  <cp:keywords/>
  <dc:description/>
  <cp:lastModifiedBy>Użytkownik systemu Windows</cp:lastModifiedBy>
  <cp:revision>64</cp:revision>
  <dcterms:created xsi:type="dcterms:W3CDTF">2024-08-01T11:09:00Z</dcterms:created>
  <dcterms:modified xsi:type="dcterms:W3CDTF">2024-08-13T13:12:00Z</dcterms:modified>
</cp:coreProperties>
</file>