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4CF7B" w14:textId="6204D1EA" w:rsidR="00C37841" w:rsidRDefault="00C37841" w:rsidP="00C37841">
      <w:pPr>
        <w:rPr>
          <w:rFonts w:ascii="Times New Roman" w:hAnsi="Times New Roman" w:cs="Times New Roman"/>
          <w:sz w:val="24"/>
          <w:szCs w:val="24"/>
        </w:rPr>
      </w:pPr>
    </w:p>
    <w:p w14:paraId="24FE1C15" w14:textId="56B758EF" w:rsidR="00B37F3F" w:rsidRPr="00B37F3F" w:rsidRDefault="00B37F3F" w:rsidP="00B37F3F">
      <w:pPr>
        <w:tabs>
          <w:tab w:val="right" w:pos="8080"/>
          <w:tab w:val="right" w:pos="9354"/>
        </w:tabs>
        <w:spacing w:after="0" w:line="240" w:lineRule="auto"/>
        <w:ind w:firstLine="6096"/>
        <w:rPr>
          <w:rFonts w:ascii="Times New Roman" w:eastAsia="Times New Roman" w:hAnsi="Times New Roman" w:cs="Times New Roman"/>
          <w:bCs/>
          <w:sz w:val="24"/>
          <w:szCs w:val="20"/>
        </w:rPr>
      </w:pPr>
      <w:r w:rsidRPr="00B37F3F">
        <w:rPr>
          <w:rFonts w:ascii="Times New Roman" w:eastAsia="Times New Roman" w:hAnsi="Times New Roman" w:cs="Times New Roman"/>
          <w:b/>
          <w:noProof/>
          <w:sz w:val="20"/>
          <w:szCs w:val="20"/>
          <w:lang w:eastAsia="pl-PL"/>
        </w:rPr>
        <w:drawing>
          <wp:anchor distT="0" distB="0" distL="114300" distR="114300" simplePos="0" relativeHeight="251659264" behindDoc="0" locked="1" layoutInCell="1" allowOverlap="1" wp14:anchorId="01D00936" wp14:editId="118C842C">
            <wp:simplePos x="0" y="0"/>
            <wp:positionH relativeFrom="column">
              <wp:posOffset>115570</wp:posOffset>
            </wp:positionH>
            <wp:positionV relativeFrom="paragraph">
              <wp:posOffset>19685</wp:posOffset>
            </wp:positionV>
            <wp:extent cx="960120" cy="24003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12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8825B3" w14:textId="58E9EBD6" w:rsidR="00B37F3F" w:rsidRPr="00B37F3F" w:rsidRDefault="00B37F3F" w:rsidP="00B37F3F">
      <w:pPr>
        <w:widowControl w:val="0"/>
        <w:suppressAutoHyphens/>
        <w:spacing w:after="120" w:line="240" w:lineRule="auto"/>
        <w:jc w:val="right"/>
        <w:rPr>
          <w:rFonts w:ascii="Times New Roman" w:eastAsia="Times New Roman" w:hAnsi="Times New Roman" w:cs="Times New Roman"/>
          <w:sz w:val="24"/>
          <w:szCs w:val="20"/>
          <w:lang w:eastAsia="pl-PL"/>
        </w:rPr>
      </w:pPr>
      <w:r w:rsidRPr="00B37F3F">
        <w:rPr>
          <w:rFonts w:ascii="Times New Roman" w:eastAsia="Times New Roman" w:hAnsi="Times New Roman" w:cs="Times New Roman"/>
          <w:bCs/>
          <w:sz w:val="24"/>
          <w:szCs w:val="20"/>
          <w:lang w:eastAsia="pl-PL"/>
        </w:rPr>
        <w:t xml:space="preserve">                                                                                                        </w:t>
      </w:r>
      <w:r w:rsidRPr="00731951">
        <w:rPr>
          <w:rFonts w:ascii="Times New Roman" w:eastAsia="Times New Roman" w:hAnsi="Times New Roman" w:cs="Times New Roman"/>
          <w:bCs/>
          <w:sz w:val="24"/>
          <w:szCs w:val="20"/>
          <w:lang w:eastAsia="pl-PL"/>
        </w:rPr>
        <w:t>Oleśnica, dnia 202</w:t>
      </w:r>
      <w:r w:rsidR="00F06C5C">
        <w:rPr>
          <w:rFonts w:ascii="Times New Roman" w:eastAsia="Times New Roman" w:hAnsi="Times New Roman" w:cs="Times New Roman"/>
          <w:bCs/>
          <w:sz w:val="24"/>
          <w:szCs w:val="20"/>
          <w:lang w:eastAsia="pl-PL"/>
        </w:rPr>
        <w:t>3</w:t>
      </w:r>
      <w:r w:rsidRPr="00731951">
        <w:rPr>
          <w:rFonts w:ascii="Times New Roman" w:eastAsia="Times New Roman" w:hAnsi="Times New Roman" w:cs="Times New Roman"/>
          <w:bCs/>
          <w:sz w:val="24"/>
          <w:szCs w:val="20"/>
          <w:lang w:eastAsia="pl-PL"/>
        </w:rPr>
        <w:t>-</w:t>
      </w:r>
      <w:r w:rsidR="002E5499">
        <w:rPr>
          <w:rFonts w:ascii="Times New Roman" w:eastAsia="Times New Roman" w:hAnsi="Times New Roman" w:cs="Times New Roman"/>
          <w:bCs/>
          <w:sz w:val="24"/>
          <w:szCs w:val="20"/>
          <w:lang w:eastAsia="pl-PL"/>
        </w:rPr>
        <w:t>10</w:t>
      </w:r>
      <w:r w:rsidR="006C5B88">
        <w:rPr>
          <w:rFonts w:ascii="Times New Roman" w:eastAsia="Times New Roman" w:hAnsi="Times New Roman" w:cs="Times New Roman"/>
          <w:bCs/>
          <w:sz w:val="24"/>
          <w:szCs w:val="20"/>
          <w:lang w:eastAsia="pl-PL"/>
        </w:rPr>
        <w:t>-</w:t>
      </w:r>
      <w:r w:rsidR="002E5499">
        <w:rPr>
          <w:rFonts w:ascii="Times New Roman" w:eastAsia="Times New Roman" w:hAnsi="Times New Roman" w:cs="Times New Roman"/>
          <w:bCs/>
          <w:sz w:val="24"/>
          <w:szCs w:val="20"/>
          <w:lang w:eastAsia="pl-PL"/>
        </w:rPr>
        <w:t>04</w:t>
      </w:r>
      <w:r w:rsidRPr="00B37F3F">
        <w:rPr>
          <w:rFonts w:ascii="Times New Roman" w:eastAsia="Times New Roman" w:hAnsi="Times New Roman" w:cs="Times New Roman"/>
          <w:bCs/>
          <w:sz w:val="24"/>
          <w:szCs w:val="20"/>
          <w:lang w:eastAsia="pl-PL"/>
        </w:rPr>
        <w:tab/>
      </w:r>
      <w:r w:rsidRPr="00B37F3F">
        <w:rPr>
          <w:rFonts w:ascii="Times New Roman" w:eastAsia="Times New Roman" w:hAnsi="Times New Roman" w:cs="Times New Roman"/>
          <w:bCs/>
          <w:sz w:val="24"/>
          <w:szCs w:val="20"/>
          <w:lang w:eastAsia="pl-PL"/>
        </w:rPr>
        <w:tab/>
      </w:r>
      <w:r w:rsidRPr="00B37F3F">
        <w:rPr>
          <w:rFonts w:ascii="Times New Roman" w:eastAsia="Times New Roman" w:hAnsi="Times New Roman" w:cs="Times New Roman"/>
          <w:bCs/>
          <w:sz w:val="24"/>
          <w:szCs w:val="20"/>
          <w:lang w:eastAsia="pl-PL"/>
        </w:rPr>
        <w:tab/>
      </w:r>
      <w:r w:rsidRPr="00B37F3F">
        <w:rPr>
          <w:rFonts w:ascii="Times New Roman" w:eastAsia="Times New Roman" w:hAnsi="Times New Roman" w:cs="Times New Roman"/>
          <w:bCs/>
          <w:sz w:val="24"/>
          <w:szCs w:val="20"/>
          <w:lang w:eastAsia="pl-PL"/>
        </w:rPr>
        <w:tab/>
      </w:r>
      <w:r w:rsidRPr="00B37F3F">
        <w:rPr>
          <w:rFonts w:ascii="Times New Roman" w:eastAsia="Times New Roman" w:hAnsi="Times New Roman" w:cs="Times New Roman"/>
          <w:bCs/>
          <w:sz w:val="24"/>
          <w:szCs w:val="20"/>
          <w:lang w:eastAsia="pl-PL"/>
        </w:rPr>
        <w:tab/>
      </w:r>
      <w:r w:rsidRPr="00B37F3F">
        <w:rPr>
          <w:rFonts w:ascii="Times New Roman" w:eastAsia="Times New Roman" w:hAnsi="Times New Roman" w:cs="Times New Roman"/>
          <w:sz w:val="24"/>
          <w:szCs w:val="20"/>
          <w:lang w:eastAsia="pl-PL"/>
        </w:rPr>
        <w:t xml:space="preserve">             </w:t>
      </w:r>
    </w:p>
    <w:p w14:paraId="591B2D3A" w14:textId="77777777" w:rsidR="00B37F3F" w:rsidRPr="00B37F3F" w:rsidRDefault="00B37F3F" w:rsidP="00B37F3F">
      <w:pPr>
        <w:tabs>
          <w:tab w:val="left" w:pos="5280"/>
        </w:tabs>
        <w:spacing w:after="0" w:line="240" w:lineRule="auto"/>
        <w:rPr>
          <w:rFonts w:ascii="Times New Roman" w:eastAsia="Times New Roman" w:hAnsi="Times New Roman" w:cs="Times New Roman"/>
          <w:sz w:val="24"/>
          <w:szCs w:val="20"/>
        </w:rPr>
      </w:pPr>
      <w:r w:rsidRPr="00B37F3F">
        <w:rPr>
          <w:rFonts w:ascii="Times New Roman" w:eastAsia="Times New Roman" w:hAnsi="Times New Roman" w:cs="Times New Roman"/>
          <w:sz w:val="24"/>
          <w:szCs w:val="20"/>
        </w:rPr>
        <w:tab/>
      </w:r>
    </w:p>
    <w:p w14:paraId="02A2E4D0" w14:textId="77777777" w:rsidR="00B37F3F" w:rsidRPr="00B37F3F" w:rsidRDefault="00B37F3F" w:rsidP="00B37F3F">
      <w:pPr>
        <w:spacing w:after="0" w:line="240" w:lineRule="auto"/>
        <w:ind w:left="1701"/>
        <w:rPr>
          <w:rFonts w:ascii="Times New Roman" w:eastAsia="Times New Roman" w:hAnsi="Times New Roman" w:cs="Times New Roman"/>
          <w:sz w:val="24"/>
          <w:szCs w:val="20"/>
        </w:rPr>
      </w:pPr>
      <w:r w:rsidRPr="00B37F3F">
        <w:rPr>
          <w:rFonts w:ascii="Times New Roman" w:eastAsia="Times New Roman" w:hAnsi="Times New Roman" w:cs="Times New Roman"/>
          <w:sz w:val="24"/>
          <w:szCs w:val="20"/>
        </w:rPr>
        <w:t xml:space="preserve">      </w:t>
      </w:r>
    </w:p>
    <w:p w14:paraId="3E30B1C4" w14:textId="77777777" w:rsidR="00B37F3F" w:rsidRPr="00B37F3F" w:rsidRDefault="00B37F3F" w:rsidP="00B37F3F">
      <w:pPr>
        <w:spacing w:after="0" w:line="240" w:lineRule="auto"/>
        <w:ind w:left="1260"/>
        <w:rPr>
          <w:rFonts w:ascii="Times New Roman" w:eastAsia="Times New Roman" w:hAnsi="Times New Roman" w:cs="Times New Roman"/>
          <w:b/>
          <w:sz w:val="28"/>
          <w:szCs w:val="20"/>
        </w:rPr>
      </w:pPr>
      <w:r w:rsidRPr="00B37F3F">
        <w:rPr>
          <w:rFonts w:ascii="Times New Roman" w:eastAsia="Times New Roman" w:hAnsi="Times New Roman" w:cs="Times New Roman"/>
          <w:b/>
          <w:sz w:val="20"/>
          <w:szCs w:val="20"/>
        </w:rPr>
        <w:t xml:space="preserve">           </w:t>
      </w:r>
      <w:r w:rsidRPr="00B37F3F">
        <w:rPr>
          <w:rFonts w:ascii="Times New Roman" w:eastAsia="Times New Roman" w:hAnsi="Times New Roman" w:cs="Times New Roman"/>
          <w:b/>
          <w:sz w:val="28"/>
          <w:szCs w:val="20"/>
        </w:rPr>
        <w:tab/>
      </w:r>
    </w:p>
    <w:p w14:paraId="6D207A81" w14:textId="77777777" w:rsidR="00B37F3F" w:rsidRPr="00B37F3F" w:rsidRDefault="00B37F3F" w:rsidP="00B37F3F">
      <w:pPr>
        <w:spacing w:after="0" w:line="240" w:lineRule="auto"/>
        <w:ind w:left="1260"/>
        <w:rPr>
          <w:rFonts w:ascii="Times New Roman" w:eastAsia="Times New Roman" w:hAnsi="Times New Roman" w:cs="Times New Roman"/>
          <w:b/>
          <w:sz w:val="28"/>
          <w:szCs w:val="20"/>
        </w:rPr>
      </w:pPr>
      <w:r w:rsidRPr="00B37F3F">
        <w:rPr>
          <w:rFonts w:ascii="Times New Roman" w:eastAsia="Times New Roman" w:hAnsi="Times New Roman" w:cs="Times New Roman"/>
          <w:b/>
          <w:sz w:val="28"/>
          <w:szCs w:val="20"/>
        </w:rPr>
        <w:t xml:space="preserve">             </w:t>
      </w:r>
    </w:p>
    <w:p w14:paraId="12089097" w14:textId="77777777" w:rsidR="00B37F3F" w:rsidRPr="00B37F3F" w:rsidRDefault="00B37F3F" w:rsidP="00B37F3F">
      <w:pPr>
        <w:spacing w:after="0" w:line="240" w:lineRule="auto"/>
        <w:ind w:left="1843"/>
        <w:rPr>
          <w:rFonts w:ascii="Times New Roman" w:eastAsia="Times New Roman" w:hAnsi="Times New Roman" w:cs="Times New Roman"/>
          <w:b/>
          <w:sz w:val="28"/>
          <w:szCs w:val="20"/>
        </w:rPr>
      </w:pPr>
    </w:p>
    <w:p w14:paraId="6D9FAFB8" w14:textId="77777777" w:rsidR="00B37F3F" w:rsidRPr="00B37F3F" w:rsidRDefault="00B37F3F" w:rsidP="00B37F3F">
      <w:pPr>
        <w:spacing w:after="0" w:line="240" w:lineRule="auto"/>
        <w:ind w:left="1843"/>
        <w:rPr>
          <w:rFonts w:ascii="Times New Roman" w:eastAsia="Times New Roman" w:hAnsi="Times New Roman" w:cs="Times New Roman"/>
          <w:b/>
          <w:sz w:val="28"/>
          <w:szCs w:val="20"/>
        </w:rPr>
      </w:pPr>
    </w:p>
    <w:p w14:paraId="21A086C9" w14:textId="77777777" w:rsidR="00E626AC" w:rsidRDefault="00B37F3F" w:rsidP="00B37F3F">
      <w:pPr>
        <w:spacing w:after="0" w:line="240" w:lineRule="auto"/>
        <w:ind w:left="1843"/>
        <w:rPr>
          <w:rFonts w:ascii="Times New Roman" w:eastAsia="Times New Roman" w:hAnsi="Times New Roman" w:cs="Times New Roman"/>
          <w:sz w:val="24"/>
          <w:szCs w:val="24"/>
        </w:rPr>
      </w:pPr>
      <w:r w:rsidRPr="00B37F3F">
        <w:rPr>
          <w:rFonts w:ascii="Times New Roman" w:eastAsia="Times New Roman" w:hAnsi="Times New Roman" w:cs="Times New Roman"/>
          <w:sz w:val="24"/>
          <w:szCs w:val="24"/>
        </w:rPr>
        <w:t xml:space="preserve">     </w:t>
      </w:r>
      <w:r w:rsidR="00E626AC">
        <w:rPr>
          <w:rFonts w:ascii="Times New Roman" w:eastAsia="Times New Roman" w:hAnsi="Times New Roman" w:cs="Times New Roman"/>
          <w:sz w:val="24"/>
          <w:szCs w:val="24"/>
        </w:rPr>
        <w:tab/>
      </w:r>
    </w:p>
    <w:p w14:paraId="739E3266" w14:textId="77777777" w:rsidR="00CA4C95" w:rsidRPr="00CA4C95" w:rsidRDefault="00CA4C95" w:rsidP="00FD1AB8">
      <w:pPr>
        <w:widowControl w:val="0"/>
        <w:suppressAutoHyphens/>
        <w:spacing w:after="0" w:line="240" w:lineRule="auto"/>
        <w:ind w:left="3402"/>
        <w:jc w:val="both"/>
        <w:rPr>
          <w:rFonts w:ascii="Times New Roman" w:eastAsia="Times New Roman" w:hAnsi="Times New Roman" w:cs="Times New Roman"/>
          <w:sz w:val="24"/>
          <w:szCs w:val="24"/>
          <w:lang w:eastAsia="pl-PL"/>
        </w:rPr>
      </w:pPr>
      <w:r w:rsidRPr="00CA4C95">
        <w:rPr>
          <w:rFonts w:ascii="Times New Roman" w:eastAsia="Times New Roman" w:hAnsi="Times New Roman" w:cs="Times New Roman"/>
          <w:sz w:val="24"/>
          <w:szCs w:val="24"/>
          <w:lang w:eastAsia="pl-PL"/>
        </w:rPr>
        <w:t>ZATWIERDZAM:</w:t>
      </w:r>
    </w:p>
    <w:p w14:paraId="79C80912" w14:textId="4ECF6575" w:rsidR="00391B6E" w:rsidRPr="00391B6E" w:rsidRDefault="00391B6E" w:rsidP="00391B6E">
      <w:pPr>
        <w:spacing w:after="0" w:line="240" w:lineRule="auto"/>
        <w:ind w:left="326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4333F1D5" w14:textId="1CD175D3" w:rsidR="00BC14F7" w:rsidRDefault="002E5499" w:rsidP="00391B6E">
      <w:pPr>
        <w:spacing w:after="0" w:line="240" w:lineRule="auto"/>
        <w:ind w:left="2127" w:right="325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7C019F4A" w14:textId="77777777" w:rsidR="00391B6E" w:rsidRDefault="00391B6E" w:rsidP="00391B6E">
      <w:pPr>
        <w:spacing w:after="0" w:line="240" w:lineRule="auto"/>
        <w:ind w:left="2127" w:right="3258"/>
        <w:jc w:val="center"/>
        <w:rPr>
          <w:rFonts w:ascii="Times New Roman" w:eastAsia="Times New Roman" w:hAnsi="Times New Roman" w:cs="Times New Roman"/>
          <w:sz w:val="24"/>
          <w:szCs w:val="20"/>
        </w:rPr>
      </w:pPr>
    </w:p>
    <w:p w14:paraId="571E630F" w14:textId="41C87F57" w:rsidR="00B37F3F" w:rsidRPr="00B37F3F" w:rsidRDefault="00B37F3F" w:rsidP="00B37F3F">
      <w:pPr>
        <w:spacing w:after="0" w:line="240" w:lineRule="auto"/>
        <w:rPr>
          <w:rFonts w:ascii="Times New Roman" w:eastAsia="Times New Roman" w:hAnsi="Times New Roman" w:cs="Times New Roman"/>
          <w:b/>
          <w:sz w:val="28"/>
          <w:szCs w:val="20"/>
        </w:rPr>
      </w:pPr>
      <w:r w:rsidRPr="00B37F3F">
        <w:rPr>
          <w:rFonts w:ascii="Times New Roman" w:eastAsia="Times New Roman" w:hAnsi="Times New Roman" w:cs="Times New Roman"/>
          <w:sz w:val="24"/>
          <w:szCs w:val="20"/>
        </w:rPr>
        <w:t xml:space="preserve">data zatwierdzenia: </w:t>
      </w:r>
      <w:r w:rsidRPr="00731951">
        <w:rPr>
          <w:rFonts w:ascii="Times New Roman" w:eastAsia="Times New Roman" w:hAnsi="Times New Roman" w:cs="Times New Roman"/>
          <w:sz w:val="24"/>
          <w:szCs w:val="20"/>
        </w:rPr>
        <w:t>202</w:t>
      </w:r>
      <w:r w:rsidR="00F06C5C">
        <w:rPr>
          <w:rFonts w:ascii="Times New Roman" w:eastAsia="Times New Roman" w:hAnsi="Times New Roman" w:cs="Times New Roman"/>
          <w:sz w:val="24"/>
          <w:szCs w:val="20"/>
        </w:rPr>
        <w:t>3</w:t>
      </w:r>
      <w:r w:rsidRPr="00731951">
        <w:rPr>
          <w:rFonts w:ascii="Times New Roman" w:eastAsia="Times New Roman" w:hAnsi="Times New Roman" w:cs="Times New Roman"/>
          <w:sz w:val="24"/>
          <w:szCs w:val="20"/>
        </w:rPr>
        <w:t>-</w:t>
      </w:r>
      <w:r w:rsidR="002E5499">
        <w:rPr>
          <w:rFonts w:ascii="Times New Roman" w:eastAsia="Times New Roman" w:hAnsi="Times New Roman" w:cs="Times New Roman"/>
          <w:sz w:val="24"/>
          <w:szCs w:val="20"/>
        </w:rPr>
        <w:t>10</w:t>
      </w:r>
      <w:r w:rsidRPr="00731951">
        <w:rPr>
          <w:rFonts w:ascii="Times New Roman" w:eastAsia="Times New Roman" w:hAnsi="Times New Roman" w:cs="Times New Roman"/>
          <w:sz w:val="24"/>
          <w:szCs w:val="20"/>
        </w:rPr>
        <w:t>-</w:t>
      </w:r>
      <w:r w:rsidR="002E5499">
        <w:rPr>
          <w:rFonts w:ascii="Times New Roman" w:eastAsia="Times New Roman" w:hAnsi="Times New Roman" w:cs="Times New Roman"/>
          <w:sz w:val="24"/>
          <w:szCs w:val="20"/>
        </w:rPr>
        <w:t>04</w:t>
      </w:r>
    </w:p>
    <w:tbl>
      <w:tblPr>
        <w:tblW w:w="0" w:type="auto"/>
        <w:tblLayout w:type="fixed"/>
        <w:tblCellMar>
          <w:left w:w="70" w:type="dxa"/>
          <w:right w:w="70" w:type="dxa"/>
        </w:tblCellMar>
        <w:tblLook w:val="0000" w:firstRow="0" w:lastRow="0" w:firstColumn="0" w:lastColumn="0" w:noHBand="0" w:noVBand="0"/>
      </w:tblPr>
      <w:tblGrid>
        <w:gridCol w:w="9568"/>
      </w:tblGrid>
      <w:tr w:rsidR="00B37F3F" w:rsidRPr="00B37F3F" w14:paraId="03F231E3" w14:textId="77777777" w:rsidTr="002C21EF">
        <w:trPr>
          <w:cantSplit/>
        </w:trPr>
        <w:tc>
          <w:tcPr>
            <w:tcW w:w="9568" w:type="dxa"/>
            <w:tcBorders>
              <w:top w:val="single" w:sz="2" w:space="0" w:color="000000"/>
              <w:left w:val="single" w:sz="2" w:space="0" w:color="000000"/>
              <w:bottom w:val="single" w:sz="2" w:space="0" w:color="000000"/>
              <w:right w:val="single" w:sz="2" w:space="0" w:color="000000"/>
            </w:tcBorders>
          </w:tcPr>
          <w:p w14:paraId="43CB11F0" w14:textId="77777777" w:rsidR="00B37F3F" w:rsidRPr="00B37F3F" w:rsidRDefault="00B37F3F" w:rsidP="00B37F3F">
            <w:pPr>
              <w:widowControl w:val="0"/>
              <w:suppressAutoHyphens/>
              <w:snapToGrid w:val="0"/>
              <w:spacing w:after="0" w:line="240" w:lineRule="auto"/>
              <w:jc w:val="center"/>
              <w:rPr>
                <w:rFonts w:ascii="Times New Roman" w:eastAsia="Times New Roman" w:hAnsi="Times New Roman" w:cs="Times New Roman"/>
                <w:sz w:val="32"/>
                <w:szCs w:val="20"/>
                <w:lang w:eastAsia="pl-PL"/>
              </w:rPr>
            </w:pPr>
          </w:p>
          <w:p w14:paraId="607BF5B5" w14:textId="77777777" w:rsidR="00B37F3F" w:rsidRPr="00B37F3F" w:rsidRDefault="00B37F3F" w:rsidP="00B37F3F">
            <w:pPr>
              <w:widowControl w:val="0"/>
              <w:suppressAutoHyphens/>
              <w:spacing w:after="0" w:line="240" w:lineRule="auto"/>
              <w:jc w:val="center"/>
              <w:rPr>
                <w:rFonts w:ascii="Times New Roman" w:eastAsia="Times New Roman" w:hAnsi="Times New Roman" w:cs="Times New Roman"/>
                <w:sz w:val="32"/>
                <w:szCs w:val="20"/>
                <w:lang w:eastAsia="pl-PL"/>
              </w:rPr>
            </w:pPr>
            <w:r w:rsidRPr="00B37F3F">
              <w:rPr>
                <w:rFonts w:ascii="Times New Roman" w:eastAsia="Times New Roman" w:hAnsi="Times New Roman" w:cs="Times New Roman"/>
                <w:sz w:val="32"/>
                <w:szCs w:val="20"/>
                <w:lang w:eastAsia="pl-PL"/>
              </w:rPr>
              <w:t>SPECYFIKACJA ISTOTNYCH WARUNKÓW ZAMÓWIENIA</w:t>
            </w:r>
          </w:p>
          <w:p w14:paraId="0E8E1293" w14:textId="77777777" w:rsidR="00B37F3F" w:rsidRPr="00B37F3F" w:rsidRDefault="00B37F3F" w:rsidP="00B37F3F">
            <w:pPr>
              <w:widowControl w:val="0"/>
              <w:suppressAutoHyphens/>
              <w:spacing w:after="0" w:line="240" w:lineRule="auto"/>
              <w:jc w:val="center"/>
              <w:rPr>
                <w:rFonts w:ascii="Times New Roman" w:eastAsia="Times New Roman" w:hAnsi="Times New Roman" w:cs="Times New Roman"/>
                <w:sz w:val="32"/>
                <w:szCs w:val="20"/>
                <w:lang w:eastAsia="pl-PL"/>
              </w:rPr>
            </w:pPr>
          </w:p>
          <w:p w14:paraId="7B6B4181" w14:textId="42D3544C" w:rsidR="00B37F3F" w:rsidRPr="00B37F3F" w:rsidRDefault="00B37F3F" w:rsidP="00B37F3F">
            <w:pPr>
              <w:widowControl w:val="0"/>
              <w:suppressAutoHyphens/>
              <w:spacing w:after="0" w:line="240" w:lineRule="auto"/>
              <w:jc w:val="center"/>
              <w:rPr>
                <w:rFonts w:ascii="Times New Roman" w:eastAsia="Times New Roman" w:hAnsi="Times New Roman" w:cs="Times New Roman"/>
                <w:b/>
                <w:sz w:val="24"/>
                <w:szCs w:val="20"/>
                <w:lang w:eastAsia="pl-PL"/>
              </w:rPr>
            </w:pPr>
            <w:r w:rsidRPr="00B37F3F">
              <w:rPr>
                <w:rFonts w:ascii="Times New Roman" w:eastAsia="Times New Roman" w:hAnsi="Times New Roman" w:cs="Times New Roman"/>
                <w:b/>
                <w:sz w:val="24"/>
                <w:szCs w:val="20"/>
                <w:lang w:eastAsia="pl-PL"/>
              </w:rPr>
              <w:t>Nr sprawy: ZP/</w:t>
            </w:r>
            <w:r>
              <w:rPr>
                <w:rFonts w:ascii="Times New Roman" w:eastAsia="Times New Roman" w:hAnsi="Times New Roman" w:cs="Times New Roman"/>
                <w:b/>
                <w:sz w:val="24"/>
                <w:szCs w:val="20"/>
                <w:lang w:eastAsia="pl-PL"/>
              </w:rPr>
              <w:t>TP</w:t>
            </w:r>
            <w:r w:rsidRPr="00B37F3F">
              <w:rPr>
                <w:rFonts w:ascii="Times New Roman" w:eastAsia="Times New Roman" w:hAnsi="Times New Roman" w:cs="Times New Roman"/>
                <w:b/>
                <w:sz w:val="24"/>
                <w:szCs w:val="20"/>
                <w:lang w:eastAsia="pl-PL"/>
              </w:rPr>
              <w:t>/</w:t>
            </w:r>
            <w:r w:rsidR="002E5499">
              <w:rPr>
                <w:rFonts w:ascii="Times New Roman" w:eastAsia="Times New Roman" w:hAnsi="Times New Roman" w:cs="Times New Roman"/>
                <w:b/>
                <w:sz w:val="24"/>
                <w:szCs w:val="20"/>
                <w:lang w:eastAsia="pl-PL"/>
              </w:rPr>
              <w:t>11</w:t>
            </w:r>
            <w:r w:rsidRPr="00B37F3F">
              <w:rPr>
                <w:rFonts w:ascii="Times New Roman" w:eastAsia="Times New Roman" w:hAnsi="Times New Roman" w:cs="Times New Roman"/>
                <w:b/>
                <w:sz w:val="24"/>
                <w:szCs w:val="20"/>
                <w:lang w:eastAsia="pl-PL"/>
              </w:rPr>
              <w:t>/202</w:t>
            </w:r>
            <w:r w:rsidR="00F06C5C">
              <w:rPr>
                <w:rFonts w:ascii="Times New Roman" w:eastAsia="Times New Roman" w:hAnsi="Times New Roman" w:cs="Times New Roman"/>
                <w:b/>
                <w:sz w:val="24"/>
                <w:szCs w:val="20"/>
                <w:lang w:eastAsia="pl-PL"/>
              </w:rPr>
              <w:t>3</w:t>
            </w:r>
          </w:p>
          <w:p w14:paraId="5CBCE33A" w14:textId="77777777" w:rsidR="00B37F3F" w:rsidRPr="00B37F3F" w:rsidRDefault="00B37F3F" w:rsidP="00B37F3F">
            <w:pPr>
              <w:widowControl w:val="0"/>
              <w:suppressAutoHyphens/>
              <w:spacing w:after="0" w:line="240" w:lineRule="auto"/>
              <w:jc w:val="center"/>
              <w:rPr>
                <w:rFonts w:ascii="Times New Roman" w:eastAsia="Times New Roman" w:hAnsi="Times New Roman" w:cs="Times New Roman"/>
                <w:b/>
                <w:sz w:val="24"/>
                <w:szCs w:val="20"/>
                <w:lang w:eastAsia="pl-PL"/>
              </w:rPr>
            </w:pPr>
          </w:p>
          <w:p w14:paraId="55662187" w14:textId="37D2D7CD" w:rsidR="00B37F3F" w:rsidRPr="00B37F3F" w:rsidRDefault="003B1104" w:rsidP="00B37F3F">
            <w:pPr>
              <w:widowControl w:val="0"/>
              <w:suppressAutoHyphens/>
              <w:spacing w:after="120" w:line="240" w:lineRule="auto"/>
              <w:jc w:val="center"/>
              <w:rPr>
                <w:rFonts w:ascii="Times New Roman" w:eastAsia="Times New Roman" w:hAnsi="Times New Roman" w:cs="Times New Roman"/>
                <w:sz w:val="24"/>
                <w:szCs w:val="20"/>
                <w:lang w:eastAsia="pl-PL"/>
              </w:rPr>
            </w:pPr>
            <w:r w:rsidRPr="003B1104">
              <w:rPr>
                <w:rFonts w:ascii="Times New Roman" w:eastAsia="Times New Roman" w:hAnsi="Times New Roman" w:cs="Times New Roman"/>
                <w:sz w:val="24"/>
                <w:szCs w:val="20"/>
                <w:lang w:eastAsia="pl-PL"/>
              </w:rPr>
              <w:t xml:space="preserve">w trybie podstawowym </w:t>
            </w:r>
            <w:r w:rsidR="00B37F3F" w:rsidRPr="00B37F3F">
              <w:rPr>
                <w:rFonts w:ascii="Times New Roman" w:eastAsia="Times New Roman" w:hAnsi="Times New Roman" w:cs="Times New Roman"/>
                <w:sz w:val="24"/>
                <w:szCs w:val="20"/>
                <w:lang w:eastAsia="pl-PL"/>
              </w:rPr>
              <w:t xml:space="preserve">o wartości szacunkowej powyżej </w:t>
            </w:r>
            <w:r w:rsidR="00B37F3F">
              <w:rPr>
                <w:rFonts w:ascii="Times New Roman" w:eastAsia="Times New Roman" w:hAnsi="Times New Roman" w:cs="Times New Roman"/>
                <w:sz w:val="24"/>
                <w:szCs w:val="20"/>
                <w:lang w:eastAsia="pl-PL"/>
              </w:rPr>
              <w:t>1</w:t>
            </w:r>
            <w:r w:rsidR="00B37F3F" w:rsidRPr="00B37F3F">
              <w:rPr>
                <w:rFonts w:ascii="Times New Roman" w:eastAsia="Times New Roman" w:hAnsi="Times New Roman" w:cs="Times New Roman"/>
                <w:sz w:val="24"/>
                <w:szCs w:val="20"/>
                <w:lang w:eastAsia="pl-PL"/>
              </w:rPr>
              <w:t xml:space="preserve">30.000 </w:t>
            </w:r>
            <w:r w:rsidR="00B37F3F">
              <w:rPr>
                <w:rFonts w:ascii="Times New Roman" w:eastAsia="Times New Roman" w:hAnsi="Times New Roman" w:cs="Times New Roman"/>
                <w:sz w:val="24"/>
                <w:szCs w:val="20"/>
                <w:lang w:eastAsia="pl-PL"/>
              </w:rPr>
              <w:t>PLN</w:t>
            </w:r>
            <w:r w:rsidR="00B37F3F" w:rsidRPr="00B37F3F">
              <w:rPr>
                <w:rFonts w:ascii="Times New Roman" w:eastAsia="Times New Roman" w:hAnsi="Times New Roman" w:cs="Times New Roman"/>
                <w:sz w:val="24"/>
                <w:szCs w:val="20"/>
                <w:lang w:eastAsia="pl-PL"/>
              </w:rPr>
              <w:t xml:space="preserve"> na:</w:t>
            </w:r>
          </w:p>
          <w:p w14:paraId="218082B8" w14:textId="1491939F" w:rsidR="00B37F3F" w:rsidRPr="002E5499" w:rsidRDefault="00B37F3F" w:rsidP="002E5499">
            <w:pPr>
              <w:widowControl w:val="0"/>
              <w:suppressAutoHyphens/>
              <w:spacing w:after="0" w:line="240" w:lineRule="auto"/>
              <w:jc w:val="center"/>
              <w:rPr>
                <w:rFonts w:ascii="Times New Roman" w:eastAsia="Times New Roman" w:hAnsi="Times New Roman" w:cs="Times New Roman"/>
                <w:b/>
                <w:bCs/>
                <w:i/>
                <w:iCs/>
                <w:sz w:val="44"/>
                <w:szCs w:val="20"/>
                <w:lang w:eastAsia="pl-PL"/>
              </w:rPr>
            </w:pPr>
            <w:r w:rsidRPr="00B37F3F">
              <w:rPr>
                <w:rFonts w:ascii="Times New Roman" w:eastAsia="Times New Roman" w:hAnsi="Times New Roman" w:cs="Times New Roman"/>
                <w:b/>
                <w:bCs/>
                <w:i/>
                <w:iCs/>
                <w:sz w:val="44"/>
                <w:szCs w:val="20"/>
                <w:lang w:eastAsia="pl-PL"/>
              </w:rPr>
              <w:t>„</w:t>
            </w:r>
            <w:r w:rsidR="002E5499" w:rsidRPr="002E5499">
              <w:rPr>
                <w:rFonts w:ascii="Times New Roman" w:eastAsia="Times New Roman" w:hAnsi="Times New Roman" w:cs="Times New Roman"/>
                <w:b/>
                <w:bCs/>
                <w:i/>
                <w:iCs/>
                <w:sz w:val="44"/>
                <w:szCs w:val="20"/>
                <w:lang w:eastAsia="pl-PL"/>
              </w:rPr>
              <w:t>Sprzedaż wraz z dostarczeniem do Gminy Miasta Oleśnicy materiału do nasadzeń oraz materiałów ogrodniczych w 2023 r.</w:t>
            </w:r>
            <w:r w:rsidR="006A1981" w:rsidRPr="006A1981">
              <w:rPr>
                <w:rFonts w:ascii="Times New Roman" w:eastAsia="Times New Roman" w:hAnsi="Times New Roman" w:cs="Times New Roman"/>
                <w:b/>
                <w:bCs/>
                <w:i/>
                <w:iCs/>
                <w:sz w:val="44"/>
                <w:szCs w:val="20"/>
                <w:lang w:eastAsia="pl-PL"/>
              </w:rPr>
              <w:t>”</w:t>
            </w:r>
            <w:r w:rsidR="00D7478F" w:rsidRPr="00D7478F">
              <w:rPr>
                <w:rFonts w:ascii="Times New Roman" w:eastAsia="Times New Roman" w:hAnsi="Times New Roman" w:cs="Times New Roman"/>
                <w:b/>
                <w:bCs/>
                <w:i/>
                <w:iCs/>
                <w:sz w:val="44"/>
                <w:szCs w:val="20"/>
                <w:lang w:eastAsia="pl-PL"/>
              </w:rPr>
              <w:t xml:space="preserve"> </w:t>
            </w:r>
          </w:p>
          <w:p w14:paraId="5A23A2C9" w14:textId="2CCD403A" w:rsidR="00B37F3F" w:rsidRPr="00B37F3F" w:rsidRDefault="00B37F3F" w:rsidP="00B37F3F">
            <w:pPr>
              <w:widowControl w:val="0"/>
              <w:suppressAutoHyphens/>
              <w:spacing w:after="0" w:line="240" w:lineRule="auto"/>
              <w:jc w:val="center"/>
              <w:rPr>
                <w:rFonts w:ascii="Times New Roman" w:eastAsia="Times New Roman" w:hAnsi="Times New Roman" w:cs="Times New Roman"/>
                <w:i/>
                <w:sz w:val="24"/>
                <w:szCs w:val="20"/>
                <w:lang w:eastAsia="pl-PL"/>
              </w:rPr>
            </w:pPr>
            <w:bookmarkStart w:id="0" w:name="OLE_LINK9"/>
            <w:bookmarkStart w:id="1" w:name="OLE_LINK7"/>
            <w:r w:rsidRPr="00B37F3F">
              <w:rPr>
                <w:rFonts w:ascii="Times New Roman" w:eastAsia="Times New Roman" w:hAnsi="Times New Roman" w:cs="Times New Roman"/>
                <w:bCs/>
                <w:sz w:val="24"/>
                <w:szCs w:val="20"/>
                <w:lang w:eastAsia="pl-PL"/>
              </w:rPr>
              <w:t>kod CPV</w:t>
            </w:r>
            <w:r w:rsidRPr="00B37F3F">
              <w:rPr>
                <w:rFonts w:ascii="Times New Roman" w:eastAsia="Times New Roman" w:hAnsi="Times New Roman" w:cs="Times New Roman"/>
                <w:sz w:val="24"/>
                <w:szCs w:val="20"/>
                <w:lang w:eastAsia="pl-PL"/>
              </w:rPr>
              <w:t xml:space="preserve">: </w:t>
            </w:r>
            <w:bookmarkEnd w:id="0"/>
            <w:bookmarkEnd w:id="1"/>
            <w:r w:rsidRPr="00B37F3F">
              <w:rPr>
                <w:rFonts w:ascii="Times New Roman" w:eastAsia="Times New Roman" w:hAnsi="Times New Roman" w:cs="Times New Roman"/>
                <w:sz w:val="24"/>
                <w:szCs w:val="20"/>
                <w:lang w:eastAsia="pl-PL"/>
              </w:rPr>
              <w:t> </w:t>
            </w:r>
            <w:r w:rsidR="00426972" w:rsidRPr="00426972">
              <w:rPr>
                <w:rFonts w:ascii="Times New Roman" w:eastAsia="Times New Roman" w:hAnsi="Times New Roman" w:cs="Times New Roman"/>
                <w:b/>
                <w:sz w:val="24"/>
                <w:szCs w:val="20"/>
                <w:lang w:eastAsia="pl-PL"/>
              </w:rPr>
              <w:t>03120000-8</w:t>
            </w:r>
          </w:p>
          <w:p w14:paraId="2428DFF9" w14:textId="1CB229C9" w:rsidR="00B37F3F" w:rsidRPr="00B37F3F" w:rsidRDefault="009800FA" w:rsidP="00B37F3F">
            <w:pPr>
              <w:widowControl w:val="0"/>
              <w:suppressAutoHyphens/>
              <w:spacing w:after="120" w:line="240" w:lineRule="auto"/>
              <w:jc w:val="center"/>
              <w:rPr>
                <w:rFonts w:ascii="Times New Roman" w:eastAsia="Times New Roman" w:hAnsi="Times New Roman" w:cs="Times New Roman"/>
                <w:b/>
                <w:i/>
                <w:sz w:val="20"/>
                <w:szCs w:val="20"/>
                <w:lang w:eastAsia="pl-PL"/>
              </w:rPr>
            </w:pPr>
            <w:r>
              <w:rPr>
                <w:rFonts w:ascii="Times New Roman" w:eastAsia="Times New Roman" w:hAnsi="Times New Roman" w:cs="Times New Roman"/>
                <w:b/>
                <w:i/>
                <w:sz w:val="24"/>
                <w:szCs w:val="20"/>
                <w:lang w:eastAsia="pl-PL"/>
              </w:rPr>
              <w:t xml:space="preserve">Informację </w:t>
            </w:r>
            <w:r w:rsidR="00B37F3F" w:rsidRPr="00B37F3F">
              <w:rPr>
                <w:rFonts w:ascii="Times New Roman" w:eastAsia="Times New Roman" w:hAnsi="Times New Roman" w:cs="Times New Roman"/>
                <w:b/>
                <w:i/>
                <w:sz w:val="24"/>
                <w:szCs w:val="20"/>
                <w:lang w:eastAsia="pl-PL"/>
              </w:rPr>
              <w:t>o przetargu zamieszczono:</w:t>
            </w:r>
          </w:p>
          <w:p w14:paraId="4F251CF6" w14:textId="6E3133F5" w:rsidR="00B37F3F" w:rsidRPr="001D1A61" w:rsidRDefault="00B37F3F" w:rsidP="00B37F3F">
            <w:pPr>
              <w:widowControl w:val="0"/>
              <w:suppressAutoHyphens/>
              <w:spacing w:after="0" w:line="240" w:lineRule="auto"/>
              <w:rPr>
                <w:rFonts w:ascii="Times New Roman" w:eastAsia="Times New Roman" w:hAnsi="Times New Roman" w:cs="Times New Roman"/>
                <w:sz w:val="24"/>
                <w:szCs w:val="20"/>
                <w:lang w:val="de-DE" w:eastAsia="pl-PL"/>
              </w:rPr>
            </w:pPr>
            <w:r w:rsidRPr="001D1A61">
              <w:rPr>
                <w:rFonts w:ascii="Times New Roman" w:eastAsia="Times New Roman" w:hAnsi="Times New Roman" w:cs="Times New Roman"/>
                <w:i/>
                <w:sz w:val="24"/>
                <w:szCs w:val="20"/>
                <w:lang w:val="de-DE" w:eastAsia="pl-PL"/>
              </w:rPr>
              <w:t>-</w:t>
            </w:r>
            <w:r w:rsidRPr="001D1A61">
              <w:rPr>
                <w:rFonts w:ascii="Times New Roman" w:eastAsia="Times New Roman" w:hAnsi="Times New Roman" w:cs="Times New Roman"/>
                <w:sz w:val="24"/>
                <w:szCs w:val="20"/>
                <w:lang w:val="de-DE" w:eastAsia="pl-PL"/>
              </w:rPr>
              <w:t xml:space="preserve"> Portal internetowy UZP - </w:t>
            </w:r>
            <w:r w:rsidRPr="00C82620">
              <w:rPr>
                <w:rFonts w:ascii="Times New Roman" w:eastAsia="Times New Roman" w:hAnsi="Times New Roman" w:cs="Times New Roman"/>
                <w:sz w:val="24"/>
                <w:szCs w:val="24"/>
                <w:lang w:val="de-DE" w:eastAsia="pl-PL"/>
              </w:rPr>
              <w:t xml:space="preserve">BZP </w:t>
            </w:r>
            <w:r w:rsidRPr="00C82620">
              <w:rPr>
                <w:rFonts w:ascii="Times New Roman" w:eastAsia="Times New Roman" w:hAnsi="Times New Roman" w:cs="Times New Roman"/>
                <w:i/>
                <w:iCs/>
                <w:sz w:val="24"/>
                <w:szCs w:val="24"/>
                <w:lang w:val="de-DE" w:eastAsia="pl-PL"/>
              </w:rPr>
              <w:t xml:space="preserve"> - </w:t>
            </w:r>
            <w:hyperlink r:id="rId9" w:history="1">
              <w:r w:rsidR="001C358A" w:rsidRPr="00C82620">
                <w:rPr>
                  <w:rStyle w:val="Hipercze"/>
                  <w:rFonts w:ascii="Times New Roman" w:hAnsi="Times New Roman" w:cs="Times New Roman"/>
                  <w:sz w:val="24"/>
                  <w:szCs w:val="24"/>
                </w:rPr>
                <w:t>https://ezamowienia.gov.pl</w:t>
              </w:r>
            </w:hyperlink>
            <w:r w:rsidR="001C358A" w:rsidRPr="001D1A61">
              <w:t xml:space="preserve"> </w:t>
            </w:r>
          </w:p>
          <w:p w14:paraId="4C340D61" w14:textId="0AA5682A" w:rsidR="00B37F3F" w:rsidRPr="00B37F3F" w:rsidRDefault="00B37F3F" w:rsidP="00B37F3F">
            <w:pPr>
              <w:widowControl w:val="0"/>
              <w:suppressAutoHyphens/>
              <w:spacing w:after="0" w:line="240" w:lineRule="auto"/>
              <w:rPr>
                <w:rFonts w:ascii="Times New Roman" w:eastAsia="Times New Roman" w:hAnsi="Times New Roman" w:cs="Times New Roman"/>
                <w:sz w:val="24"/>
                <w:szCs w:val="20"/>
                <w:lang w:eastAsia="pl-PL"/>
              </w:rPr>
            </w:pPr>
            <w:r w:rsidRPr="001D1A61">
              <w:rPr>
                <w:rFonts w:ascii="Times New Roman" w:eastAsia="Times New Roman" w:hAnsi="Times New Roman" w:cs="Times New Roman"/>
                <w:sz w:val="24"/>
                <w:szCs w:val="20"/>
                <w:lang w:eastAsia="pl-PL"/>
              </w:rPr>
              <w:t>- strona internetowa</w:t>
            </w:r>
            <w:r w:rsidR="002C21EF" w:rsidRPr="001D1A61">
              <w:rPr>
                <w:rFonts w:ascii="Times New Roman" w:eastAsia="Times New Roman" w:hAnsi="Times New Roman" w:cs="Times New Roman"/>
                <w:sz w:val="24"/>
                <w:szCs w:val="20"/>
                <w:lang w:eastAsia="pl-PL"/>
              </w:rPr>
              <w:t xml:space="preserve"> </w:t>
            </w:r>
            <w:r w:rsidRPr="001D1A61">
              <w:rPr>
                <w:rFonts w:ascii="Times New Roman" w:eastAsia="Times New Roman" w:hAnsi="Times New Roman" w:cs="Times New Roman"/>
                <w:sz w:val="24"/>
                <w:szCs w:val="20"/>
                <w:lang w:eastAsia="pl-PL"/>
              </w:rPr>
              <w:t xml:space="preserve">– </w:t>
            </w:r>
            <w:hyperlink r:id="rId10" w:history="1">
              <w:r w:rsidR="001D1A61" w:rsidRPr="00AB3EA8">
                <w:rPr>
                  <w:rStyle w:val="Hipercze"/>
                  <w:rFonts w:ascii="Times New Roman" w:eastAsia="Times New Roman" w:hAnsi="Times New Roman" w:cs="Times New Roman"/>
                  <w:sz w:val="24"/>
                  <w:szCs w:val="20"/>
                  <w:lang w:eastAsia="pl-PL"/>
                </w:rPr>
                <w:t>https://platformazakupowa.pl/pn/olesnica</w:t>
              </w:r>
            </w:hyperlink>
            <w:r w:rsidR="001D1A61">
              <w:rPr>
                <w:rFonts w:ascii="Times New Roman" w:eastAsia="Times New Roman" w:hAnsi="Times New Roman" w:cs="Times New Roman"/>
                <w:sz w:val="24"/>
                <w:szCs w:val="20"/>
                <w:lang w:eastAsia="pl-PL"/>
              </w:rPr>
              <w:t xml:space="preserve"> </w:t>
            </w:r>
            <w:r w:rsidR="008502CD" w:rsidRPr="001D1A61">
              <w:rPr>
                <w:rFonts w:ascii="Times New Roman" w:eastAsia="Times New Roman" w:hAnsi="Times New Roman" w:cs="Times New Roman"/>
                <w:sz w:val="24"/>
                <w:szCs w:val="20"/>
                <w:lang w:eastAsia="pl-PL"/>
              </w:rPr>
              <w:t xml:space="preserve">oraz </w:t>
            </w:r>
            <w:hyperlink r:id="rId11" w:history="1">
              <w:r w:rsidR="008502CD" w:rsidRPr="001D1A61">
                <w:rPr>
                  <w:rStyle w:val="Hipercze"/>
                  <w:rFonts w:ascii="Times New Roman" w:eastAsia="Times New Roman" w:hAnsi="Times New Roman" w:cs="Times New Roman"/>
                  <w:sz w:val="24"/>
                  <w:szCs w:val="20"/>
                  <w:lang w:eastAsia="pl-PL"/>
                </w:rPr>
                <w:t>https://idumolesnica.bip.gov.pl/zamowienia-publiczne/</w:t>
              </w:r>
            </w:hyperlink>
          </w:p>
        </w:tc>
      </w:tr>
    </w:tbl>
    <w:p w14:paraId="7D70774D" w14:textId="77777777" w:rsidR="00B37F3F" w:rsidRPr="00B37F3F" w:rsidRDefault="00B37F3F" w:rsidP="00B37F3F">
      <w:pPr>
        <w:widowControl w:val="0"/>
        <w:suppressAutoHyphens/>
        <w:spacing w:after="0" w:line="240" w:lineRule="auto"/>
        <w:rPr>
          <w:rFonts w:ascii="Times New Roman" w:eastAsia="Times New Roman" w:hAnsi="Times New Roman" w:cs="Times New Roman"/>
          <w:sz w:val="24"/>
          <w:szCs w:val="20"/>
          <w:lang w:eastAsia="pl-PL"/>
        </w:rPr>
      </w:pPr>
      <w:r w:rsidRPr="00B37F3F">
        <w:rPr>
          <w:rFonts w:ascii="Times New Roman" w:eastAsia="Times New Roman" w:hAnsi="Times New Roman" w:cs="Times New Roman"/>
          <w:sz w:val="24"/>
          <w:szCs w:val="20"/>
          <w:lang w:eastAsia="pl-PL"/>
        </w:rPr>
        <w:t xml:space="preserve"> </w:t>
      </w:r>
    </w:p>
    <w:p w14:paraId="6DF5F238" w14:textId="1D7A58FA" w:rsidR="00F84B1E" w:rsidRDefault="00B37F3F" w:rsidP="007F2045">
      <w:pPr>
        <w:widowControl w:val="0"/>
        <w:suppressAutoHyphens/>
        <w:spacing w:after="0" w:line="240" w:lineRule="auto"/>
        <w:rPr>
          <w:rFonts w:ascii="Times New Roman" w:hAnsi="Times New Roman" w:cs="Times New Roman"/>
          <w:sz w:val="24"/>
          <w:szCs w:val="24"/>
        </w:rPr>
      </w:pPr>
      <w:r w:rsidRPr="00B37F3F">
        <w:rPr>
          <w:rFonts w:ascii="Times New Roman" w:eastAsia="Times New Roman" w:hAnsi="Times New Roman" w:cs="Times New Roman"/>
          <w:sz w:val="24"/>
          <w:szCs w:val="20"/>
          <w:lang w:eastAsia="pl-PL"/>
        </w:rPr>
        <w:br w:type="page"/>
      </w:r>
    </w:p>
    <w:p w14:paraId="50CEE522" w14:textId="0B725651" w:rsidR="00E65EA9" w:rsidRDefault="00E65EA9" w:rsidP="00E65EA9">
      <w:pPr>
        <w:pStyle w:val="Nagwekspisutreci"/>
      </w:pPr>
      <w:r>
        <w:lastRenderedPageBreak/>
        <w:t>Spis treści</w:t>
      </w:r>
    </w:p>
    <w:p w14:paraId="03155792" w14:textId="6C715FDB" w:rsidR="00B37F3F" w:rsidRDefault="00E65EA9">
      <w:pPr>
        <w:pStyle w:val="Spistreci1"/>
        <w:tabs>
          <w:tab w:val="right" w:leader="dot" w:pos="9062"/>
        </w:tabs>
        <w:rPr>
          <w:rFonts w:cstheme="minorBidi"/>
          <w:noProof/>
        </w:rPr>
      </w:pPr>
      <w:r>
        <w:fldChar w:fldCharType="begin"/>
      </w:r>
      <w:r>
        <w:instrText xml:space="preserve"> TOC \o "1-3" \h \z \u </w:instrText>
      </w:r>
      <w:r>
        <w:fldChar w:fldCharType="separate"/>
      </w:r>
      <w:hyperlink w:anchor="_Toc68987403" w:history="1">
        <w:r w:rsidR="00B37F3F" w:rsidRPr="00D65B94">
          <w:rPr>
            <w:rStyle w:val="Hipercze"/>
            <w:noProof/>
          </w:rPr>
          <w:t>I.</w:t>
        </w:r>
        <w:r w:rsidR="00B37F3F" w:rsidRPr="00CF7C0E">
          <w:rPr>
            <w:rStyle w:val="Hipercze"/>
            <w:rFonts w:ascii="Times New Roman" w:hAnsi="Times New Roman"/>
            <w:noProof/>
            <w:sz w:val="24"/>
            <w:szCs w:val="24"/>
          </w:rPr>
          <w:t xml:space="preserve"> Nazwa oraz adres Zamawiającego</w:t>
        </w:r>
        <w:r w:rsidR="00B37F3F" w:rsidRPr="00CF7C0E">
          <w:rPr>
            <w:rFonts w:ascii="Times New Roman" w:hAnsi="Times New Roman"/>
            <w:noProof/>
            <w:webHidden/>
            <w:sz w:val="24"/>
            <w:szCs w:val="24"/>
          </w:rPr>
          <w:tab/>
        </w:r>
        <w:r w:rsidR="00B37F3F" w:rsidRPr="00CF7C0E">
          <w:rPr>
            <w:rFonts w:ascii="Times New Roman" w:hAnsi="Times New Roman"/>
            <w:noProof/>
            <w:webHidden/>
            <w:sz w:val="24"/>
            <w:szCs w:val="24"/>
          </w:rPr>
          <w:fldChar w:fldCharType="begin"/>
        </w:r>
        <w:r w:rsidR="00B37F3F" w:rsidRPr="00CF7C0E">
          <w:rPr>
            <w:rFonts w:ascii="Times New Roman" w:hAnsi="Times New Roman"/>
            <w:noProof/>
            <w:webHidden/>
            <w:sz w:val="24"/>
            <w:szCs w:val="24"/>
          </w:rPr>
          <w:instrText xml:space="preserve"> PAGEREF _Toc68987403 \h </w:instrText>
        </w:r>
        <w:r w:rsidR="00B37F3F" w:rsidRPr="00CF7C0E">
          <w:rPr>
            <w:rFonts w:ascii="Times New Roman" w:hAnsi="Times New Roman"/>
            <w:noProof/>
            <w:webHidden/>
            <w:sz w:val="24"/>
            <w:szCs w:val="24"/>
          </w:rPr>
        </w:r>
        <w:r w:rsidR="00B37F3F" w:rsidRPr="00CF7C0E">
          <w:rPr>
            <w:rFonts w:ascii="Times New Roman" w:hAnsi="Times New Roman"/>
            <w:noProof/>
            <w:webHidden/>
            <w:sz w:val="24"/>
            <w:szCs w:val="24"/>
          </w:rPr>
          <w:fldChar w:fldCharType="separate"/>
        </w:r>
        <w:r w:rsidR="008F4045">
          <w:rPr>
            <w:rFonts w:ascii="Times New Roman" w:hAnsi="Times New Roman"/>
            <w:noProof/>
            <w:webHidden/>
            <w:sz w:val="24"/>
            <w:szCs w:val="24"/>
          </w:rPr>
          <w:t>3</w:t>
        </w:r>
        <w:r w:rsidR="00B37F3F" w:rsidRPr="00CF7C0E">
          <w:rPr>
            <w:rFonts w:ascii="Times New Roman" w:hAnsi="Times New Roman"/>
            <w:noProof/>
            <w:webHidden/>
            <w:sz w:val="24"/>
            <w:szCs w:val="24"/>
          </w:rPr>
          <w:fldChar w:fldCharType="end"/>
        </w:r>
      </w:hyperlink>
    </w:p>
    <w:p w14:paraId="64CD27A5" w14:textId="67AFE95B" w:rsidR="00B37F3F" w:rsidRPr="008502CD" w:rsidRDefault="00000000">
      <w:pPr>
        <w:pStyle w:val="Spistreci1"/>
        <w:tabs>
          <w:tab w:val="right" w:leader="dot" w:pos="9062"/>
        </w:tabs>
        <w:rPr>
          <w:rFonts w:ascii="Times New Roman" w:hAnsi="Times New Roman"/>
          <w:noProof/>
          <w:sz w:val="24"/>
          <w:szCs w:val="24"/>
        </w:rPr>
      </w:pPr>
      <w:hyperlink w:anchor="_Toc68987404" w:history="1">
        <w:r w:rsidR="00B37F3F" w:rsidRPr="008502CD">
          <w:rPr>
            <w:rStyle w:val="Hipercze"/>
            <w:rFonts w:ascii="Times New Roman" w:hAnsi="Times New Roman"/>
            <w:noProof/>
            <w:sz w:val="24"/>
            <w:szCs w:val="24"/>
          </w:rPr>
          <w:t>II. Adres strony internetowej, na której udostępniane będą zmiany i wyjaśnienia treści SWZ oraz inne dokumenty zamówienia bezpośrednio związane z postępowaniem o udzielenie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_Toc68987404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2D76DA35" w14:textId="01FA3EFD" w:rsidR="00B37F3F" w:rsidRPr="008502CD" w:rsidRDefault="00000000">
      <w:pPr>
        <w:pStyle w:val="Spistreci1"/>
        <w:tabs>
          <w:tab w:val="right" w:leader="dot" w:pos="9062"/>
        </w:tabs>
        <w:rPr>
          <w:rFonts w:ascii="Times New Roman" w:hAnsi="Times New Roman"/>
          <w:noProof/>
          <w:sz w:val="24"/>
          <w:szCs w:val="24"/>
        </w:rPr>
      </w:pPr>
      <w:hyperlink w:anchor="_Toc68987405" w:history="1">
        <w:r w:rsidR="00B37F3F" w:rsidRPr="008502CD">
          <w:rPr>
            <w:rStyle w:val="Hipercze"/>
            <w:rFonts w:ascii="Times New Roman" w:hAnsi="Times New Roman"/>
            <w:noProof/>
            <w:sz w:val="24"/>
            <w:szCs w:val="24"/>
          </w:rPr>
          <w:t>III. Tryb udzielenia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_Toc68987405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439DF7FF" w14:textId="0EE52074" w:rsidR="00B37F3F" w:rsidRPr="008502CD" w:rsidRDefault="00000000">
      <w:pPr>
        <w:pStyle w:val="Spistreci1"/>
        <w:tabs>
          <w:tab w:val="right" w:leader="dot" w:pos="9062"/>
        </w:tabs>
        <w:rPr>
          <w:rFonts w:ascii="Times New Roman" w:hAnsi="Times New Roman"/>
          <w:noProof/>
          <w:sz w:val="24"/>
          <w:szCs w:val="24"/>
        </w:rPr>
      </w:pPr>
      <w:hyperlink w:anchor="_Toc68987406" w:history="1">
        <w:r w:rsidR="00B37F3F" w:rsidRPr="008502CD">
          <w:rPr>
            <w:rStyle w:val="Hipercze"/>
            <w:rFonts w:ascii="Times New Roman" w:hAnsi="Times New Roman"/>
            <w:noProof/>
            <w:sz w:val="24"/>
            <w:szCs w:val="24"/>
          </w:rPr>
          <w:t>IV. Informacja, czy Zamawiający przewiduje wybór najkorzystniejszej oferty z możliwością prowadzenia negocjacji.</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_Toc68987406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1E3FDC30" w14:textId="274039DD" w:rsidR="00B37F3F" w:rsidRPr="008502CD" w:rsidRDefault="00000000">
      <w:pPr>
        <w:pStyle w:val="Spistreci1"/>
        <w:tabs>
          <w:tab w:val="right" w:leader="dot" w:pos="9062"/>
        </w:tabs>
        <w:rPr>
          <w:rFonts w:ascii="Times New Roman" w:hAnsi="Times New Roman"/>
          <w:noProof/>
          <w:sz w:val="24"/>
          <w:szCs w:val="24"/>
        </w:rPr>
      </w:pPr>
      <w:hyperlink w:anchor="_Toc68987407" w:history="1">
        <w:r w:rsidR="00B37F3F" w:rsidRPr="008502CD">
          <w:rPr>
            <w:rStyle w:val="Hipercze"/>
            <w:rFonts w:ascii="Times New Roman" w:hAnsi="Times New Roman"/>
            <w:noProof/>
            <w:sz w:val="24"/>
            <w:szCs w:val="24"/>
          </w:rPr>
          <w:t>V. Opis przedmiotu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_Toc68987407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12EEDC28" w14:textId="2706227D" w:rsidR="00B37F3F" w:rsidRPr="008502CD" w:rsidRDefault="00000000">
      <w:pPr>
        <w:pStyle w:val="Spistreci1"/>
        <w:tabs>
          <w:tab w:val="right" w:leader="dot" w:pos="9062"/>
        </w:tabs>
        <w:rPr>
          <w:rFonts w:ascii="Times New Roman" w:hAnsi="Times New Roman"/>
          <w:noProof/>
          <w:sz w:val="24"/>
          <w:szCs w:val="24"/>
        </w:rPr>
      </w:pPr>
      <w:hyperlink w:anchor="_Toc68987408" w:history="1">
        <w:r w:rsidR="00B37F3F" w:rsidRPr="008502CD">
          <w:rPr>
            <w:rStyle w:val="Hipercze"/>
            <w:rFonts w:ascii="Times New Roman" w:eastAsia="Times New Roman" w:hAnsi="Times New Roman"/>
            <w:noProof/>
            <w:sz w:val="24"/>
            <w:szCs w:val="24"/>
          </w:rPr>
          <w:t>VI. Wymagania co do zatrudnienia przez wykonawcę lub podwykonawcę na podstawie umowy o pracę osób wykonujących czynności w zakresie realizacji zamówienia:</w:t>
        </w:r>
      </w:hyperlink>
      <w:r w:rsidR="00080981" w:rsidRPr="008502CD">
        <w:rPr>
          <w:rFonts w:ascii="Times New Roman" w:hAnsi="Times New Roman"/>
          <w:noProof/>
          <w:sz w:val="24"/>
          <w:szCs w:val="24"/>
        </w:rPr>
        <w:t xml:space="preserve"> </w:t>
      </w:r>
    </w:p>
    <w:p w14:paraId="70809F47" w14:textId="0F1F416C" w:rsidR="00B37F3F" w:rsidRPr="008502CD" w:rsidRDefault="00000000">
      <w:pPr>
        <w:pStyle w:val="Spistreci1"/>
        <w:tabs>
          <w:tab w:val="right" w:leader="dot" w:pos="9062"/>
        </w:tabs>
        <w:rPr>
          <w:rFonts w:ascii="Times New Roman" w:hAnsi="Times New Roman"/>
          <w:noProof/>
          <w:sz w:val="24"/>
          <w:szCs w:val="24"/>
        </w:rPr>
      </w:pPr>
      <w:hyperlink w:anchor="_Toc68987409" w:history="1">
        <w:r w:rsidR="00B37F3F" w:rsidRPr="008502CD">
          <w:rPr>
            <w:rStyle w:val="Hipercze"/>
            <w:rFonts w:ascii="Times New Roman" w:hAnsi="Times New Roman"/>
            <w:noProof/>
            <w:sz w:val="24"/>
            <w:szCs w:val="24"/>
          </w:rPr>
          <w:t>VII. Termin wykonania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_Toc68987409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116B6234" w14:textId="3106ABCA" w:rsidR="00B37F3F" w:rsidRPr="008502CD" w:rsidRDefault="00000000">
      <w:pPr>
        <w:pStyle w:val="Spistreci1"/>
        <w:tabs>
          <w:tab w:val="right" w:leader="dot" w:pos="9062"/>
        </w:tabs>
        <w:rPr>
          <w:rFonts w:ascii="Times New Roman" w:hAnsi="Times New Roman"/>
          <w:noProof/>
          <w:sz w:val="24"/>
          <w:szCs w:val="24"/>
        </w:rPr>
      </w:pPr>
      <w:hyperlink w:anchor="_Toc68987410" w:history="1">
        <w:r w:rsidR="00B37F3F" w:rsidRPr="008502CD">
          <w:rPr>
            <w:rStyle w:val="Hipercze"/>
            <w:rFonts w:ascii="Times New Roman" w:hAnsi="Times New Roman"/>
            <w:noProof/>
            <w:sz w:val="24"/>
            <w:szCs w:val="24"/>
          </w:rPr>
          <w:t>VIII. Projektowane postanowienia umowy w sprawie zamówienia publicznego, które zostaną wprowadzone do treści tej umowy i zabezpieczenie należytego wykonania umowy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_Toc68987410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5</w:t>
        </w:r>
        <w:r w:rsidR="00B37F3F" w:rsidRPr="008502CD">
          <w:rPr>
            <w:rFonts w:ascii="Times New Roman" w:hAnsi="Times New Roman"/>
            <w:noProof/>
            <w:webHidden/>
            <w:sz w:val="24"/>
            <w:szCs w:val="24"/>
          </w:rPr>
          <w:fldChar w:fldCharType="end"/>
        </w:r>
      </w:hyperlink>
    </w:p>
    <w:p w14:paraId="5FA31EA9" w14:textId="5D1D41AD" w:rsidR="00B37F3F" w:rsidRPr="008502CD" w:rsidRDefault="00000000">
      <w:pPr>
        <w:pStyle w:val="Spistreci1"/>
        <w:tabs>
          <w:tab w:val="right" w:leader="dot" w:pos="9062"/>
        </w:tabs>
        <w:rPr>
          <w:rFonts w:ascii="Times New Roman" w:hAnsi="Times New Roman"/>
          <w:noProof/>
          <w:sz w:val="24"/>
          <w:szCs w:val="24"/>
        </w:rPr>
      </w:pPr>
      <w:hyperlink w:anchor="_Toc68987411" w:history="1">
        <w:r w:rsidR="00B37F3F" w:rsidRPr="008502CD">
          <w:rPr>
            <w:rStyle w:val="Hipercze"/>
            <w:rFonts w:ascii="Times New Roman" w:hAnsi="Times New Roman"/>
            <w:noProof/>
            <w:sz w:val="24"/>
            <w:szCs w:val="24"/>
          </w:rPr>
          <w:t>IX. Informacje o środkach komunikacji elektronicznej, przy użyciu których Zamawiający będzie komunikował się z wykonawcami, oraz informacje o wymaganiach technicznych i organizacyjnych sporządzania, wysyłania i odbierania korespondencji elektronicznej</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_Toc68987411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5</w:t>
        </w:r>
        <w:r w:rsidR="00B37F3F" w:rsidRPr="008502CD">
          <w:rPr>
            <w:rFonts w:ascii="Times New Roman" w:hAnsi="Times New Roman"/>
            <w:noProof/>
            <w:webHidden/>
            <w:sz w:val="24"/>
            <w:szCs w:val="24"/>
          </w:rPr>
          <w:fldChar w:fldCharType="end"/>
        </w:r>
      </w:hyperlink>
    </w:p>
    <w:p w14:paraId="0FDC14F6" w14:textId="6D7F29A4" w:rsidR="00B37F3F" w:rsidRPr="008502CD" w:rsidRDefault="00000000">
      <w:pPr>
        <w:pStyle w:val="Spistreci1"/>
        <w:tabs>
          <w:tab w:val="right" w:leader="dot" w:pos="9062"/>
        </w:tabs>
        <w:rPr>
          <w:rFonts w:ascii="Times New Roman" w:hAnsi="Times New Roman"/>
          <w:noProof/>
          <w:sz w:val="24"/>
          <w:szCs w:val="24"/>
        </w:rPr>
      </w:pPr>
      <w:hyperlink w:anchor="_Toc68987412" w:history="1">
        <w:r w:rsidR="00B37F3F" w:rsidRPr="008502CD">
          <w:rPr>
            <w:rStyle w:val="Hipercze"/>
            <w:rFonts w:ascii="Times New Roman" w:hAnsi="Times New Roman"/>
            <w:noProof/>
            <w:sz w:val="24"/>
            <w:szCs w:val="24"/>
          </w:rPr>
          <w:t>X. Wskazanie osób uprawnionych do komunikowania się z Wykonawcami</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_Toc68987412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6</w:t>
        </w:r>
        <w:r w:rsidR="00B37F3F" w:rsidRPr="008502CD">
          <w:rPr>
            <w:rFonts w:ascii="Times New Roman" w:hAnsi="Times New Roman"/>
            <w:noProof/>
            <w:webHidden/>
            <w:sz w:val="24"/>
            <w:szCs w:val="24"/>
          </w:rPr>
          <w:fldChar w:fldCharType="end"/>
        </w:r>
      </w:hyperlink>
    </w:p>
    <w:p w14:paraId="091CD37F" w14:textId="7BDF2C7D" w:rsidR="00B37F3F" w:rsidRPr="008502CD" w:rsidRDefault="00000000">
      <w:pPr>
        <w:pStyle w:val="Spistreci1"/>
        <w:tabs>
          <w:tab w:val="right" w:leader="dot" w:pos="9062"/>
        </w:tabs>
        <w:rPr>
          <w:rFonts w:ascii="Times New Roman" w:hAnsi="Times New Roman"/>
          <w:noProof/>
          <w:sz w:val="24"/>
          <w:szCs w:val="24"/>
        </w:rPr>
      </w:pPr>
      <w:hyperlink w:anchor="_Toc68987413" w:history="1">
        <w:r w:rsidR="00B37F3F" w:rsidRPr="008502CD">
          <w:rPr>
            <w:rStyle w:val="Hipercze"/>
            <w:rFonts w:ascii="Times New Roman" w:hAnsi="Times New Roman"/>
            <w:noProof/>
            <w:sz w:val="24"/>
            <w:szCs w:val="24"/>
          </w:rPr>
          <w:t>XI. Podstawy wykluczenia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_Toc68987413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7</w:t>
        </w:r>
        <w:r w:rsidR="00B37F3F" w:rsidRPr="008502CD">
          <w:rPr>
            <w:rFonts w:ascii="Times New Roman" w:hAnsi="Times New Roman"/>
            <w:noProof/>
            <w:webHidden/>
            <w:sz w:val="24"/>
            <w:szCs w:val="24"/>
          </w:rPr>
          <w:fldChar w:fldCharType="end"/>
        </w:r>
      </w:hyperlink>
    </w:p>
    <w:p w14:paraId="31EA7678" w14:textId="028AD196" w:rsidR="00B37F3F" w:rsidRPr="008502CD" w:rsidRDefault="00000000">
      <w:pPr>
        <w:pStyle w:val="Spistreci1"/>
        <w:tabs>
          <w:tab w:val="right" w:leader="dot" w:pos="9062"/>
        </w:tabs>
        <w:rPr>
          <w:rFonts w:ascii="Times New Roman" w:hAnsi="Times New Roman"/>
          <w:noProof/>
          <w:sz w:val="24"/>
          <w:szCs w:val="24"/>
        </w:rPr>
      </w:pPr>
      <w:hyperlink w:anchor="_Toc68987414" w:history="1">
        <w:r w:rsidR="00B37F3F" w:rsidRPr="008502CD">
          <w:rPr>
            <w:rStyle w:val="Hipercze"/>
            <w:rFonts w:ascii="Times New Roman" w:eastAsia="Times New Roman" w:hAnsi="Times New Roman"/>
            <w:noProof/>
            <w:sz w:val="24"/>
            <w:szCs w:val="24"/>
          </w:rPr>
          <w:t>XII. Warunki udziału w postępowaniu.</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_Toc68987414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8</w:t>
        </w:r>
        <w:r w:rsidR="00B37F3F" w:rsidRPr="008502CD">
          <w:rPr>
            <w:rFonts w:ascii="Times New Roman" w:hAnsi="Times New Roman"/>
            <w:noProof/>
            <w:webHidden/>
            <w:sz w:val="24"/>
            <w:szCs w:val="24"/>
          </w:rPr>
          <w:fldChar w:fldCharType="end"/>
        </w:r>
      </w:hyperlink>
    </w:p>
    <w:p w14:paraId="0ACFB070" w14:textId="18D01AD5" w:rsidR="00B37F3F" w:rsidRPr="008502CD" w:rsidRDefault="00000000">
      <w:pPr>
        <w:pStyle w:val="Spistreci1"/>
        <w:tabs>
          <w:tab w:val="right" w:leader="dot" w:pos="9062"/>
        </w:tabs>
        <w:rPr>
          <w:rFonts w:ascii="Times New Roman" w:hAnsi="Times New Roman"/>
          <w:noProof/>
          <w:sz w:val="24"/>
          <w:szCs w:val="24"/>
        </w:rPr>
      </w:pPr>
      <w:hyperlink w:anchor="_Toc68987415" w:history="1">
        <w:r w:rsidR="00B37F3F" w:rsidRPr="008502CD">
          <w:rPr>
            <w:rStyle w:val="Hipercze"/>
            <w:rFonts w:ascii="Times New Roman" w:eastAsia="Times New Roman" w:hAnsi="Times New Roman"/>
            <w:noProof/>
            <w:sz w:val="24"/>
            <w:szCs w:val="24"/>
          </w:rPr>
          <w:t>XIII. Podwykonawstwo.</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_Toc68987415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9</w:t>
        </w:r>
        <w:r w:rsidR="00B37F3F" w:rsidRPr="008502CD">
          <w:rPr>
            <w:rFonts w:ascii="Times New Roman" w:hAnsi="Times New Roman"/>
            <w:noProof/>
            <w:webHidden/>
            <w:sz w:val="24"/>
            <w:szCs w:val="24"/>
          </w:rPr>
          <w:fldChar w:fldCharType="end"/>
        </w:r>
      </w:hyperlink>
    </w:p>
    <w:p w14:paraId="5CB0802B" w14:textId="20F15643" w:rsidR="00B37F3F" w:rsidRPr="008502CD" w:rsidRDefault="00000000">
      <w:pPr>
        <w:pStyle w:val="Spistreci1"/>
        <w:tabs>
          <w:tab w:val="right" w:leader="dot" w:pos="9062"/>
        </w:tabs>
        <w:rPr>
          <w:rFonts w:ascii="Times New Roman" w:hAnsi="Times New Roman"/>
          <w:noProof/>
          <w:sz w:val="24"/>
          <w:szCs w:val="24"/>
        </w:rPr>
      </w:pPr>
      <w:hyperlink w:anchor="_Toc68987416" w:history="1">
        <w:r w:rsidR="00B37F3F" w:rsidRPr="008502CD">
          <w:rPr>
            <w:rStyle w:val="Hipercze"/>
            <w:rFonts w:ascii="Times New Roman" w:hAnsi="Times New Roman"/>
            <w:noProof/>
            <w:sz w:val="24"/>
            <w:szCs w:val="24"/>
          </w:rPr>
          <w:t>XIV. Podmiotowe i przedmiotowe środki dowodowe.</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_Toc68987416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10</w:t>
        </w:r>
        <w:r w:rsidR="00B37F3F" w:rsidRPr="008502CD">
          <w:rPr>
            <w:rFonts w:ascii="Times New Roman" w:hAnsi="Times New Roman"/>
            <w:noProof/>
            <w:webHidden/>
            <w:sz w:val="24"/>
            <w:szCs w:val="24"/>
          </w:rPr>
          <w:fldChar w:fldCharType="end"/>
        </w:r>
      </w:hyperlink>
    </w:p>
    <w:p w14:paraId="7A31D665" w14:textId="0BC9EC4E" w:rsidR="00B37F3F" w:rsidRPr="008502CD" w:rsidRDefault="00000000">
      <w:pPr>
        <w:pStyle w:val="Spistreci1"/>
        <w:tabs>
          <w:tab w:val="right" w:leader="dot" w:pos="9062"/>
        </w:tabs>
        <w:rPr>
          <w:rFonts w:ascii="Times New Roman" w:hAnsi="Times New Roman"/>
          <w:noProof/>
          <w:sz w:val="24"/>
          <w:szCs w:val="24"/>
        </w:rPr>
      </w:pPr>
      <w:hyperlink w:anchor="_Toc68987417" w:history="1">
        <w:r w:rsidR="00B37F3F" w:rsidRPr="008502CD">
          <w:rPr>
            <w:rStyle w:val="Hipercze"/>
            <w:rFonts w:ascii="Times New Roman" w:hAnsi="Times New Roman"/>
            <w:noProof/>
            <w:sz w:val="24"/>
            <w:szCs w:val="24"/>
          </w:rPr>
          <w:t>XV. Termin związania ofertą</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_Toc68987417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13</w:t>
        </w:r>
        <w:r w:rsidR="00B37F3F" w:rsidRPr="008502CD">
          <w:rPr>
            <w:rFonts w:ascii="Times New Roman" w:hAnsi="Times New Roman"/>
            <w:noProof/>
            <w:webHidden/>
            <w:sz w:val="24"/>
            <w:szCs w:val="24"/>
          </w:rPr>
          <w:fldChar w:fldCharType="end"/>
        </w:r>
      </w:hyperlink>
    </w:p>
    <w:p w14:paraId="64FAECA8" w14:textId="798BEB39" w:rsidR="00B37F3F" w:rsidRPr="008502CD" w:rsidRDefault="00000000">
      <w:pPr>
        <w:pStyle w:val="Spistreci1"/>
        <w:tabs>
          <w:tab w:val="right" w:leader="dot" w:pos="9062"/>
        </w:tabs>
        <w:rPr>
          <w:rFonts w:ascii="Times New Roman" w:hAnsi="Times New Roman"/>
          <w:noProof/>
          <w:sz w:val="24"/>
          <w:szCs w:val="24"/>
        </w:rPr>
      </w:pPr>
      <w:hyperlink w:anchor="_Toc68987418" w:history="1">
        <w:r w:rsidR="00B37F3F" w:rsidRPr="008502CD">
          <w:rPr>
            <w:rStyle w:val="Hipercze"/>
            <w:rFonts w:ascii="Times New Roman" w:hAnsi="Times New Roman"/>
            <w:noProof/>
            <w:sz w:val="24"/>
            <w:szCs w:val="24"/>
          </w:rPr>
          <w:t>XVI. Wadium.</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_Toc68987418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13</w:t>
        </w:r>
        <w:r w:rsidR="00B37F3F" w:rsidRPr="008502CD">
          <w:rPr>
            <w:rFonts w:ascii="Times New Roman" w:hAnsi="Times New Roman"/>
            <w:noProof/>
            <w:webHidden/>
            <w:sz w:val="24"/>
            <w:szCs w:val="24"/>
          </w:rPr>
          <w:fldChar w:fldCharType="end"/>
        </w:r>
      </w:hyperlink>
    </w:p>
    <w:p w14:paraId="0955CE90" w14:textId="3588B96E" w:rsidR="00B37F3F" w:rsidRPr="008502CD" w:rsidRDefault="00000000">
      <w:pPr>
        <w:pStyle w:val="Spistreci1"/>
        <w:tabs>
          <w:tab w:val="right" w:leader="dot" w:pos="9062"/>
        </w:tabs>
        <w:rPr>
          <w:rFonts w:ascii="Times New Roman" w:hAnsi="Times New Roman"/>
          <w:noProof/>
          <w:sz w:val="24"/>
          <w:szCs w:val="24"/>
        </w:rPr>
      </w:pPr>
      <w:hyperlink w:anchor="_Toc68987419" w:history="1">
        <w:r w:rsidR="00B37F3F" w:rsidRPr="008502CD">
          <w:rPr>
            <w:rStyle w:val="Hipercze"/>
            <w:rFonts w:ascii="Times New Roman" w:hAnsi="Times New Roman"/>
            <w:noProof/>
            <w:sz w:val="24"/>
            <w:szCs w:val="24"/>
          </w:rPr>
          <w:t>XVII. Opis sposobu przygotowania oferty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_Toc68987419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13</w:t>
        </w:r>
        <w:r w:rsidR="00B37F3F" w:rsidRPr="008502CD">
          <w:rPr>
            <w:rFonts w:ascii="Times New Roman" w:hAnsi="Times New Roman"/>
            <w:noProof/>
            <w:webHidden/>
            <w:sz w:val="24"/>
            <w:szCs w:val="24"/>
          </w:rPr>
          <w:fldChar w:fldCharType="end"/>
        </w:r>
      </w:hyperlink>
    </w:p>
    <w:p w14:paraId="3BE22282" w14:textId="4C20F185" w:rsidR="00B37F3F" w:rsidRPr="008502CD" w:rsidRDefault="00000000">
      <w:pPr>
        <w:pStyle w:val="Spistreci1"/>
        <w:tabs>
          <w:tab w:val="right" w:leader="dot" w:pos="9062"/>
        </w:tabs>
        <w:rPr>
          <w:rFonts w:ascii="Times New Roman" w:hAnsi="Times New Roman"/>
          <w:noProof/>
          <w:sz w:val="24"/>
          <w:szCs w:val="24"/>
        </w:rPr>
      </w:pPr>
      <w:hyperlink w:anchor="_Toc68987420" w:history="1">
        <w:r w:rsidR="00B37F3F" w:rsidRPr="008502CD">
          <w:rPr>
            <w:rStyle w:val="Hipercze"/>
            <w:rFonts w:ascii="Times New Roman" w:hAnsi="Times New Roman"/>
            <w:noProof/>
            <w:sz w:val="24"/>
            <w:szCs w:val="24"/>
          </w:rPr>
          <w:t>XVIII. Sposób oraz termin składania ofert</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_Toc68987420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17</w:t>
        </w:r>
        <w:r w:rsidR="00B37F3F" w:rsidRPr="008502CD">
          <w:rPr>
            <w:rFonts w:ascii="Times New Roman" w:hAnsi="Times New Roman"/>
            <w:noProof/>
            <w:webHidden/>
            <w:sz w:val="24"/>
            <w:szCs w:val="24"/>
          </w:rPr>
          <w:fldChar w:fldCharType="end"/>
        </w:r>
      </w:hyperlink>
    </w:p>
    <w:p w14:paraId="6D52B7E8" w14:textId="3AA68F01" w:rsidR="00B37F3F" w:rsidRPr="008502CD" w:rsidRDefault="00000000">
      <w:pPr>
        <w:pStyle w:val="Spistreci1"/>
        <w:tabs>
          <w:tab w:val="right" w:leader="dot" w:pos="9062"/>
        </w:tabs>
        <w:rPr>
          <w:rFonts w:ascii="Times New Roman" w:hAnsi="Times New Roman"/>
          <w:noProof/>
          <w:sz w:val="24"/>
          <w:szCs w:val="24"/>
        </w:rPr>
      </w:pPr>
      <w:hyperlink w:anchor="_Toc68987421" w:history="1">
        <w:r w:rsidR="00B37F3F" w:rsidRPr="008502CD">
          <w:rPr>
            <w:rStyle w:val="Hipercze"/>
            <w:rFonts w:ascii="Times New Roman" w:hAnsi="Times New Roman"/>
            <w:noProof/>
            <w:sz w:val="24"/>
            <w:szCs w:val="24"/>
          </w:rPr>
          <w:t>XIX. Termin otwarcia ofert</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_Toc68987421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18</w:t>
        </w:r>
        <w:r w:rsidR="00B37F3F" w:rsidRPr="008502CD">
          <w:rPr>
            <w:rFonts w:ascii="Times New Roman" w:hAnsi="Times New Roman"/>
            <w:noProof/>
            <w:webHidden/>
            <w:sz w:val="24"/>
            <w:szCs w:val="24"/>
          </w:rPr>
          <w:fldChar w:fldCharType="end"/>
        </w:r>
      </w:hyperlink>
    </w:p>
    <w:p w14:paraId="19662197" w14:textId="131578D5" w:rsidR="00B37F3F" w:rsidRPr="008502CD" w:rsidRDefault="00000000">
      <w:pPr>
        <w:pStyle w:val="Spistreci1"/>
        <w:tabs>
          <w:tab w:val="right" w:leader="dot" w:pos="9062"/>
        </w:tabs>
        <w:rPr>
          <w:rFonts w:ascii="Times New Roman" w:hAnsi="Times New Roman"/>
          <w:noProof/>
          <w:sz w:val="24"/>
          <w:szCs w:val="24"/>
        </w:rPr>
      </w:pPr>
      <w:hyperlink w:anchor="_Toc68987422" w:history="1">
        <w:r w:rsidR="00B37F3F" w:rsidRPr="008502CD">
          <w:rPr>
            <w:rStyle w:val="Hipercze"/>
            <w:rFonts w:ascii="Times New Roman" w:hAnsi="Times New Roman"/>
            <w:noProof/>
            <w:sz w:val="24"/>
            <w:szCs w:val="24"/>
          </w:rPr>
          <w:t>XX. Sposób obliczenia ceny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_Toc68987422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18</w:t>
        </w:r>
        <w:r w:rsidR="00B37F3F" w:rsidRPr="008502CD">
          <w:rPr>
            <w:rFonts w:ascii="Times New Roman" w:hAnsi="Times New Roman"/>
            <w:noProof/>
            <w:webHidden/>
            <w:sz w:val="24"/>
            <w:szCs w:val="24"/>
          </w:rPr>
          <w:fldChar w:fldCharType="end"/>
        </w:r>
      </w:hyperlink>
    </w:p>
    <w:p w14:paraId="7E235D51" w14:textId="77B49C71" w:rsidR="00B37F3F" w:rsidRPr="008502CD" w:rsidRDefault="00000000">
      <w:pPr>
        <w:pStyle w:val="Spistreci1"/>
        <w:tabs>
          <w:tab w:val="right" w:leader="dot" w:pos="9062"/>
        </w:tabs>
        <w:rPr>
          <w:rFonts w:ascii="Times New Roman" w:hAnsi="Times New Roman"/>
          <w:noProof/>
          <w:sz w:val="24"/>
          <w:szCs w:val="24"/>
        </w:rPr>
      </w:pPr>
      <w:hyperlink w:anchor="_Toc68987423" w:history="1">
        <w:r w:rsidR="00B37F3F" w:rsidRPr="008502CD">
          <w:rPr>
            <w:rStyle w:val="Hipercze"/>
            <w:rFonts w:ascii="Times New Roman" w:hAnsi="Times New Roman"/>
            <w:noProof/>
            <w:sz w:val="24"/>
            <w:szCs w:val="24"/>
          </w:rPr>
          <w:t>XXI. Opis kryteriów oceny ofert, wraz z podaniem wag tych kryteriów i sposobu oceny ofert.</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_Toc68987423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19</w:t>
        </w:r>
        <w:r w:rsidR="00B37F3F" w:rsidRPr="008502CD">
          <w:rPr>
            <w:rFonts w:ascii="Times New Roman" w:hAnsi="Times New Roman"/>
            <w:noProof/>
            <w:webHidden/>
            <w:sz w:val="24"/>
            <w:szCs w:val="24"/>
          </w:rPr>
          <w:fldChar w:fldCharType="end"/>
        </w:r>
      </w:hyperlink>
    </w:p>
    <w:p w14:paraId="2DBFE6DC" w14:textId="1E7EFD88" w:rsidR="00B37F3F" w:rsidRPr="008502CD" w:rsidRDefault="00000000">
      <w:pPr>
        <w:pStyle w:val="Spistreci1"/>
        <w:tabs>
          <w:tab w:val="right" w:leader="dot" w:pos="9062"/>
        </w:tabs>
        <w:rPr>
          <w:rFonts w:ascii="Times New Roman" w:hAnsi="Times New Roman"/>
          <w:noProof/>
          <w:sz w:val="24"/>
          <w:szCs w:val="24"/>
        </w:rPr>
      </w:pPr>
      <w:hyperlink w:anchor="_Toc68987424" w:history="1">
        <w:r w:rsidR="00B37F3F" w:rsidRPr="008502CD">
          <w:rPr>
            <w:rStyle w:val="Hipercze"/>
            <w:rFonts w:ascii="Times New Roman" w:hAnsi="Times New Roman"/>
            <w:noProof/>
            <w:sz w:val="24"/>
            <w:szCs w:val="24"/>
          </w:rPr>
          <w:t>XXII. Informacje o formalnościach, jakie muszą zostać dopełnione po wyborze oferty w celu zawarcia umowy w sprawie zamówienia publicznego</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_Toc68987424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21</w:t>
        </w:r>
        <w:r w:rsidR="00B37F3F" w:rsidRPr="008502CD">
          <w:rPr>
            <w:rFonts w:ascii="Times New Roman" w:hAnsi="Times New Roman"/>
            <w:noProof/>
            <w:webHidden/>
            <w:sz w:val="24"/>
            <w:szCs w:val="24"/>
          </w:rPr>
          <w:fldChar w:fldCharType="end"/>
        </w:r>
      </w:hyperlink>
    </w:p>
    <w:p w14:paraId="36085845" w14:textId="581B1112" w:rsidR="00B37F3F" w:rsidRPr="008502CD" w:rsidRDefault="00000000">
      <w:pPr>
        <w:pStyle w:val="Spistreci1"/>
        <w:tabs>
          <w:tab w:val="right" w:leader="dot" w:pos="9062"/>
        </w:tabs>
        <w:rPr>
          <w:rFonts w:ascii="Times New Roman" w:hAnsi="Times New Roman"/>
          <w:noProof/>
          <w:sz w:val="24"/>
          <w:szCs w:val="24"/>
        </w:rPr>
      </w:pPr>
      <w:hyperlink w:anchor="_Toc68987425" w:history="1">
        <w:r w:rsidR="00B37F3F" w:rsidRPr="008502CD">
          <w:rPr>
            <w:rStyle w:val="Hipercze"/>
            <w:rFonts w:ascii="Times New Roman" w:eastAsia="Times New Roman" w:hAnsi="Times New Roman"/>
            <w:noProof/>
            <w:sz w:val="24"/>
            <w:szCs w:val="24"/>
          </w:rPr>
          <w:t>XXIII. Wymagania dotyczące umowy o podwykonawstwo.</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_Toc68987425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22</w:t>
        </w:r>
        <w:r w:rsidR="00B37F3F" w:rsidRPr="008502CD">
          <w:rPr>
            <w:rFonts w:ascii="Times New Roman" w:hAnsi="Times New Roman"/>
            <w:noProof/>
            <w:webHidden/>
            <w:sz w:val="24"/>
            <w:szCs w:val="24"/>
          </w:rPr>
          <w:fldChar w:fldCharType="end"/>
        </w:r>
      </w:hyperlink>
    </w:p>
    <w:p w14:paraId="792F1A71" w14:textId="1664EF44" w:rsidR="00B37F3F" w:rsidRPr="008502CD" w:rsidRDefault="00000000">
      <w:pPr>
        <w:pStyle w:val="Spistreci1"/>
        <w:tabs>
          <w:tab w:val="right" w:leader="dot" w:pos="9062"/>
        </w:tabs>
        <w:rPr>
          <w:rFonts w:ascii="Times New Roman" w:hAnsi="Times New Roman"/>
          <w:noProof/>
          <w:sz w:val="24"/>
          <w:szCs w:val="24"/>
        </w:rPr>
      </w:pPr>
      <w:hyperlink w:anchor="_Toc68987426" w:history="1">
        <w:r w:rsidR="00B37F3F" w:rsidRPr="008502CD">
          <w:rPr>
            <w:rStyle w:val="Hipercze"/>
            <w:rFonts w:ascii="Times New Roman" w:hAnsi="Times New Roman"/>
            <w:noProof/>
            <w:sz w:val="24"/>
            <w:szCs w:val="24"/>
          </w:rPr>
          <w:t>XXIV. Pouczenie o środkach ochrony prawnej przysługujących Wykonawcy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_Toc68987426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23</w:t>
        </w:r>
        <w:r w:rsidR="00B37F3F" w:rsidRPr="008502CD">
          <w:rPr>
            <w:rFonts w:ascii="Times New Roman" w:hAnsi="Times New Roman"/>
            <w:noProof/>
            <w:webHidden/>
            <w:sz w:val="24"/>
            <w:szCs w:val="24"/>
          </w:rPr>
          <w:fldChar w:fldCharType="end"/>
        </w:r>
      </w:hyperlink>
    </w:p>
    <w:p w14:paraId="1F1656EA" w14:textId="45873382" w:rsidR="00B37F3F" w:rsidRPr="008502CD" w:rsidRDefault="00000000">
      <w:pPr>
        <w:pStyle w:val="Spistreci1"/>
        <w:tabs>
          <w:tab w:val="right" w:leader="dot" w:pos="9062"/>
        </w:tabs>
        <w:rPr>
          <w:rFonts w:ascii="Times New Roman" w:hAnsi="Times New Roman"/>
          <w:noProof/>
          <w:sz w:val="24"/>
          <w:szCs w:val="24"/>
        </w:rPr>
      </w:pPr>
      <w:hyperlink w:anchor="_Toc68987427" w:history="1">
        <w:r w:rsidR="00B37F3F" w:rsidRPr="008502CD">
          <w:rPr>
            <w:rStyle w:val="Hipercze"/>
            <w:rFonts w:ascii="Times New Roman" w:hAnsi="Times New Roman"/>
            <w:noProof/>
            <w:sz w:val="24"/>
            <w:szCs w:val="24"/>
          </w:rPr>
          <w:t>XXV. Załączniki do SWZ</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_Toc68987427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23</w:t>
        </w:r>
        <w:r w:rsidR="00B37F3F" w:rsidRPr="008502CD">
          <w:rPr>
            <w:rFonts w:ascii="Times New Roman" w:hAnsi="Times New Roman"/>
            <w:noProof/>
            <w:webHidden/>
            <w:sz w:val="24"/>
            <w:szCs w:val="24"/>
          </w:rPr>
          <w:fldChar w:fldCharType="end"/>
        </w:r>
      </w:hyperlink>
    </w:p>
    <w:p w14:paraId="7BF83936" w14:textId="12E17DC1" w:rsidR="00E65EA9" w:rsidRDefault="00E65EA9" w:rsidP="00E65EA9">
      <w:pPr>
        <w:rPr>
          <w:b/>
          <w:bCs/>
        </w:rPr>
      </w:pPr>
      <w:r>
        <w:rPr>
          <w:b/>
          <w:bCs/>
        </w:rPr>
        <w:fldChar w:fldCharType="end"/>
      </w:r>
    </w:p>
    <w:p w14:paraId="2DC724B4" w14:textId="4BD7DD30" w:rsidR="00F84B1E" w:rsidRDefault="00F84B1E">
      <w:pPr>
        <w:rPr>
          <w:b/>
          <w:bCs/>
        </w:rPr>
      </w:pPr>
      <w:r>
        <w:rPr>
          <w:b/>
          <w:bCs/>
        </w:rPr>
        <w:br w:type="page"/>
      </w:r>
    </w:p>
    <w:p w14:paraId="334D6570" w14:textId="77777777" w:rsidR="00F84B1E" w:rsidRDefault="00F84B1E" w:rsidP="00E65EA9"/>
    <w:p w14:paraId="69C546F8" w14:textId="29F9AE70" w:rsidR="00C37841" w:rsidRPr="0018117E" w:rsidRDefault="00C37841" w:rsidP="00E65EA9">
      <w:pPr>
        <w:pStyle w:val="Nagwek1"/>
      </w:pPr>
      <w:bookmarkStart w:id="2" w:name="_Toc68987403"/>
      <w:r w:rsidRPr="0018117E">
        <w:t xml:space="preserve">I. Nazwa oraz adres </w:t>
      </w:r>
      <w:r w:rsidRPr="00E65EA9">
        <w:t>Zamawiającego</w:t>
      </w:r>
      <w:bookmarkEnd w:id="2"/>
    </w:p>
    <w:p w14:paraId="314F9F1F" w14:textId="3EA76B1A"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Gmina Miasto Oleśnica, Rynek Ratusz 1, 56-400 Oleśnica</w:t>
      </w:r>
    </w:p>
    <w:p w14:paraId="29A59732" w14:textId="1C09A1E3"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NIP: 9111783004, Regon: 931934733</w:t>
      </w:r>
    </w:p>
    <w:p w14:paraId="50A6346D" w14:textId="77777777"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tel. 71 798 21 03</w:t>
      </w:r>
    </w:p>
    <w:p w14:paraId="13361C95" w14:textId="70920BBC"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 xml:space="preserve">adres strony internetowej: </w:t>
      </w:r>
      <w:hyperlink r:id="rId12" w:history="1">
        <w:r w:rsidR="00B64D32" w:rsidRPr="00D711A8">
          <w:rPr>
            <w:rStyle w:val="Hipercze"/>
            <w:rFonts w:ascii="Times New Roman" w:hAnsi="Times New Roman" w:cs="Times New Roman"/>
            <w:sz w:val="24"/>
            <w:szCs w:val="24"/>
          </w:rPr>
          <w:t>https://www.olesnica.pl</w:t>
        </w:r>
      </w:hyperlink>
      <w:r w:rsidRPr="0018117E">
        <w:rPr>
          <w:rFonts w:ascii="Times New Roman" w:hAnsi="Times New Roman" w:cs="Times New Roman"/>
          <w:sz w:val="24"/>
          <w:szCs w:val="24"/>
        </w:rPr>
        <w:t xml:space="preserve"> </w:t>
      </w:r>
    </w:p>
    <w:p w14:paraId="1DF33196" w14:textId="62B2FD22"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 xml:space="preserve">adres e-mail: </w:t>
      </w:r>
      <w:hyperlink r:id="rId13" w:history="1">
        <w:r w:rsidRPr="0018117E">
          <w:rPr>
            <w:rStyle w:val="Hipercze"/>
            <w:rFonts w:ascii="Times New Roman" w:hAnsi="Times New Roman" w:cs="Times New Roman"/>
            <w:sz w:val="24"/>
            <w:szCs w:val="24"/>
          </w:rPr>
          <w:t>kancelaria@um.olesnica.pl</w:t>
        </w:r>
      </w:hyperlink>
      <w:r w:rsidRPr="0018117E">
        <w:rPr>
          <w:rFonts w:ascii="Times New Roman" w:hAnsi="Times New Roman" w:cs="Times New Roman"/>
          <w:sz w:val="24"/>
          <w:szCs w:val="24"/>
        </w:rPr>
        <w:t xml:space="preserve"> </w:t>
      </w:r>
    </w:p>
    <w:p w14:paraId="645C8B64" w14:textId="4D195586"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godziny urzędowania: poniedziałek - piątek w godz. od 8:00 do 16:00</w:t>
      </w:r>
    </w:p>
    <w:p w14:paraId="7A5764F0" w14:textId="7D3CD82A" w:rsidR="00C37841" w:rsidRPr="00E65EA9" w:rsidRDefault="00C37841" w:rsidP="005330BB">
      <w:pPr>
        <w:pStyle w:val="Nagwek1"/>
        <w:jc w:val="both"/>
      </w:pPr>
      <w:bookmarkStart w:id="3" w:name="_Toc68987404"/>
      <w:r w:rsidRPr="00E65EA9">
        <w:t>II. Adres strony internetowej, na której udostępniane będą zmiany i</w:t>
      </w:r>
      <w:r w:rsidR="00F828A8" w:rsidRPr="00E65EA9">
        <w:t xml:space="preserve"> </w:t>
      </w:r>
      <w:r w:rsidRPr="00E65EA9">
        <w:t>wyjaśnienia treści SWZ oraz inne dokumenty zamówienia bezpośrednio</w:t>
      </w:r>
      <w:r w:rsidR="00F828A8" w:rsidRPr="00E65EA9">
        <w:t xml:space="preserve"> </w:t>
      </w:r>
      <w:r w:rsidRPr="00E65EA9">
        <w:t>związane z postępowaniem o udzielenie zamówienia</w:t>
      </w:r>
      <w:bookmarkEnd w:id="3"/>
    </w:p>
    <w:p w14:paraId="7EC4EC03" w14:textId="1AC5EF2C" w:rsidR="00DD73B6" w:rsidRDefault="00C37841" w:rsidP="00F828A8">
      <w:pPr>
        <w:jc w:val="both"/>
        <w:rPr>
          <w:rFonts w:ascii="Times New Roman" w:hAnsi="Times New Roman" w:cs="Times New Roman"/>
          <w:sz w:val="24"/>
          <w:szCs w:val="24"/>
        </w:rPr>
      </w:pPr>
      <w:r w:rsidRPr="001D1A61">
        <w:rPr>
          <w:rFonts w:ascii="Times New Roman" w:hAnsi="Times New Roman" w:cs="Times New Roman"/>
          <w:sz w:val="24"/>
          <w:szCs w:val="24"/>
        </w:rPr>
        <w:t xml:space="preserve">Zmiany i </w:t>
      </w:r>
      <w:r w:rsidR="00443A5B" w:rsidRPr="001D1A61">
        <w:rPr>
          <w:rFonts w:ascii="Times New Roman" w:hAnsi="Times New Roman" w:cs="Times New Roman"/>
          <w:sz w:val="24"/>
          <w:szCs w:val="24"/>
        </w:rPr>
        <w:t xml:space="preserve">wyjaśnienia </w:t>
      </w:r>
      <w:r w:rsidRPr="001D1A61">
        <w:rPr>
          <w:rFonts w:ascii="Times New Roman" w:hAnsi="Times New Roman" w:cs="Times New Roman"/>
          <w:sz w:val="24"/>
          <w:szCs w:val="24"/>
        </w:rPr>
        <w:t xml:space="preserve"> </w:t>
      </w:r>
      <w:r w:rsidR="00443A5B" w:rsidRPr="001D1A61">
        <w:rPr>
          <w:rFonts w:ascii="Times New Roman" w:hAnsi="Times New Roman" w:cs="Times New Roman"/>
          <w:sz w:val="24"/>
          <w:szCs w:val="24"/>
        </w:rPr>
        <w:t>treści</w:t>
      </w:r>
      <w:r w:rsidRPr="001D1A61">
        <w:rPr>
          <w:rFonts w:ascii="Times New Roman" w:hAnsi="Times New Roman" w:cs="Times New Roman"/>
          <w:sz w:val="24"/>
          <w:szCs w:val="24"/>
        </w:rPr>
        <w:t xml:space="preserve"> SWZ oraz inne dokumenty </w:t>
      </w:r>
      <w:r w:rsidR="00443A5B" w:rsidRPr="001D1A61">
        <w:rPr>
          <w:rFonts w:ascii="Times New Roman" w:hAnsi="Times New Roman" w:cs="Times New Roman"/>
          <w:sz w:val="24"/>
          <w:szCs w:val="24"/>
        </w:rPr>
        <w:t>zamówienia</w:t>
      </w:r>
      <w:r w:rsidRPr="001D1A61">
        <w:rPr>
          <w:rFonts w:ascii="Times New Roman" w:hAnsi="Times New Roman" w:cs="Times New Roman"/>
          <w:sz w:val="24"/>
          <w:szCs w:val="24"/>
        </w:rPr>
        <w:t xml:space="preserve"> </w:t>
      </w:r>
      <w:r w:rsidR="00443A5B" w:rsidRPr="001D1A61">
        <w:rPr>
          <w:rFonts w:ascii="Times New Roman" w:hAnsi="Times New Roman" w:cs="Times New Roman"/>
          <w:sz w:val="24"/>
          <w:szCs w:val="24"/>
        </w:rPr>
        <w:t>bezpośrednio</w:t>
      </w:r>
      <w:r w:rsidR="00F828A8" w:rsidRPr="001D1A61">
        <w:rPr>
          <w:rFonts w:ascii="Times New Roman" w:hAnsi="Times New Roman" w:cs="Times New Roman"/>
          <w:sz w:val="24"/>
          <w:szCs w:val="24"/>
        </w:rPr>
        <w:t xml:space="preserve"> </w:t>
      </w:r>
      <w:r w:rsidR="00443A5B" w:rsidRPr="001D1A61">
        <w:rPr>
          <w:rFonts w:ascii="Times New Roman" w:hAnsi="Times New Roman" w:cs="Times New Roman"/>
          <w:sz w:val="24"/>
          <w:szCs w:val="24"/>
        </w:rPr>
        <w:t>związane</w:t>
      </w:r>
      <w:r w:rsidRPr="001D1A61">
        <w:rPr>
          <w:rFonts w:ascii="Times New Roman" w:hAnsi="Times New Roman" w:cs="Times New Roman"/>
          <w:sz w:val="24"/>
          <w:szCs w:val="24"/>
        </w:rPr>
        <w:t xml:space="preserve"> z </w:t>
      </w:r>
      <w:r w:rsidR="00443A5B" w:rsidRPr="001C51FF">
        <w:rPr>
          <w:rFonts w:ascii="Times New Roman" w:hAnsi="Times New Roman" w:cs="Times New Roman"/>
          <w:sz w:val="24"/>
          <w:szCs w:val="24"/>
        </w:rPr>
        <w:t>postepowaniem</w:t>
      </w:r>
      <w:r w:rsidRPr="001C51FF">
        <w:rPr>
          <w:rFonts w:ascii="Times New Roman" w:hAnsi="Times New Roman" w:cs="Times New Roman"/>
          <w:sz w:val="24"/>
          <w:szCs w:val="24"/>
        </w:rPr>
        <w:t xml:space="preserve"> o udzielenie </w:t>
      </w:r>
      <w:r w:rsidR="00443A5B" w:rsidRPr="001C51FF">
        <w:rPr>
          <w:rFonts w:ascii="Times New Roman" w:hAnsi="Times New Roman" w:cs="Times New Roman"/>
          <w:sz w:val="24"/>
          <w:szCs w:val="24"/>
        </w:rPr>
        <w:t>zamówienia</w:t>
      </w:r>
      <w:r w:rsidRPr="001C51FF">
        <w:rPr>
          <w:rFonts w:ascii="Times New Roman" w:hAnsi="Times New Roman" w:cs="Times New Roman"/>
          <w:sz w:val="24"/>
          <w:szCs w:val="24"/>
        </w:rPr>
        <w:t xml:space="preserve"> będą udostępniane na stronie</w:t>
      </w:r>
      <w:r w:rsidR="00F828A8" w:rsidRPr="001C51FF">
        <w:rPr>
          <w:rFonts w:ascii="Times New Roman" w:hAnsi="Times New Roman" w:cs="Times New Roman"/>
          <w:sz w:val="24"/>
          <w:szCs w:val="24"/>
        </w:rPr>
        <w:t xml:space="preserve"> </w:t>
      </w:r>
      <w:r w:rsidRPr="001C51FF">
        <w:rPr>
          <w:rFonts w:ascii="Times New Roman" w:hAnsi="Times New Roman" w:cs="Times New Roman"/>
          <w:sz w:val="24"/>
          <w:szCs w:val="24"/>
        </w:rPr>
        <w:t xml:space="preserve">internetowej: </w:t>
      </w:r>
      <w:r w:rsidR="008C234B" w:rsidRPr="008C234B">
        <w:t>(bezpośredni odnośnik do zamówienia</w:t>
      </w:r>
      <w:r w:rsidR="008C234B" w:rsidRPr="00426972">
        <w:t>:</w:t>
      </w:r>
      <w:r w:rsidR="00426972" w:rsidRPr="00426972">
        <w:t xml:space="preserve">  </w:t>
      </w:r>
      <w:bookmarkStart w:id="4" w:name="_Hlk147216796"/>
      <w:r w:rsidR="00426972" w:rsidRPr="00426972">
        <w:fldChar w:fldCharType="begin"/>
      </w:r>
      <w:r w:rsidR="00426972" w:rsidRPr="00426972">
        <w:instrText>HYPERLINK "https://platformazakupowa.pl/transakcja/826448"</w:instrText>
      </w:r>
      <w:r w:rsidR="00426972" w:rsidRPr="00426972">
        <w:fldChar w:fldCharType="separate"/>
      </w:r>
      <w:r w:rsidR="00426972" w:rsidRPr="00426972">
        <w:rPr>
          <w:rStyle w:val="Hipercze"/>
        </w:rPr>
        <w:t>https://platformazakupowa.pl/transakcja/826448</w:t>
      </w:r>
      <w:r w:rsidR="00426972" w:rsidRPr="00426972">
        <w:fldChar w:fldCharType="end"/>
      </w:r>
      <w:bookmarkEnd w:id="4"/>
      <w:r w:rsidR="00426972" w:rsidRPr="00426972">
        <w:t xml:space="preserve"> </w:t>
      </w:r>
      <w:r w:rsidR="008C234B" w:rsidRPr="00426972">
        <w:t>)</w:t>
      </w:r>
      <w:r w:rsidR="008C234B" w:rsidRPr="008C234B">
        <w:t xml:space="preserve"> </w:t>
      </w:r>
      <w:r w:rsidR="005330BB" w:rsidRPr="001C51FF">
        <w:rPr>
          <w:rFonts w:ascii="Times New Roman" w:hAnsi="Times New Roman" w:cs="Times New Roman"/>
          <w:sz w:val="24"/>
          <w:szCs w:val="24"/>
        </w:rPr>
        <w:t xml:space="preserve"> (strona postępowania).</w:t>
      </w:r>
      <w:r w:rsidR="00F828A8" w:rsidRPr="001C51FF">
        <w:rPr>
          <w:rFonts w:ascii="Times New Roman" w:hAnsi="Times New Roman" w:cs="Times New Roman"/>
          <w:sz w:val="24"/>
          <w:szCs w:val="24"/>
        </w:rPr>
        <w:t xml:space="preserve"> </w:t>
      </w:r>
    </w:p>
    <w:p w14:paraId="7E505225" w14:textId="1138CEBB" w:rsidR="00F828A8" w:rsidRPr="0018117E" w:rsidRDefault="00F828A8" w:rsidP="00F828A8">
      <w:pPr>
        <w:jc w:val="both"/>
        <w:rPr>
          <w:rFonts w:ascii="Times New Roman" w:hAnsi="Times New Roman" w:cs="Times New Roman"/>
          <w:sz w:val="24"/>
          <w:szCs w:val="24"/>
        </w:rPr>
      </w:pPr>
      <w:r w:rsidRPr="001C51FF">
        <w:rPr>
          <w:rFonts w:ascii="Times New Roman" w:hAnsi="Times New Roman" w:cs="Times New Roman"/>
          <w:sz w:val="24"/>
          <w:szCs w:val="24"/>
        </w:rPr>
        <w:t xml:space="preserve">Na stronie zamawiającego: </w:t>
      </w:r>
      <w:hyperlink r:id="rId14" w:history="1">
        <w:r w:rsidRPr="001C51FF">
          <w:rPr>
            <w:rStyle w:val="Hipercze"/>
            <w:rFonts w:ascii="Times New Roman" w:hAnsi="Times New Roman" w:cs="Times New Roman"/>
            <w:sz w:val="24"/>
            <w:szCs w:val="24"/>
          </w:rPr>
          <w:t>https://idumolesnica.bip.gov.pl/zamowienia-publiczne</w:t>
        </w:r>
      </w:hyperlink>
      <w:r w:rsidRPr="001D1A61">
        <w:rPr>
          <w:rFonts w:ascii="Times New Roman" w:hAnsi="Times New Roman" w:cs="Times New Roman"/>
          <w:sz w:val="24"/>
          <w:szCs w:val="24"/>
        </w:rPr>
        <w:t xml:space="preserve">  zamieszczone są odnośniki (linki) odsyłające do dokumentacji postępowania znajdującej się na stronie systemu teleinformatycznego.</w:t>
      </w:r>
    </w:p>
    <w:p w14:paraId="189AC8F7" w14:textId="77777777" w:rsidR="00226168" w:rsidRPr="00226168" w:rsidRDefault="00C37841" w:rsidP="00226168">
      <w:pPr>
        <w:pStyle w:val="Nagwek1"/>
      </w:pPr>
      <w:bookmarkStart w:id="5" w:name="_Toc68987405"/>
      <w:r w:rsidRPr="0018117E">
        <w:t>III. Tryb udzielenia zamówienia</w:t>
      </w:r>
      <w:bookmarkEnd w:id="5"/>
    </w:p>
    <w:p w14:paraId="741B10B0" w14:textId="4D5F0B80" w:rsidR="00C37841" w:rsidRPr="0018117E" w:rsidRDefault="00C37841" w:rsidP="00C37841">
      <w:pPr>
        <w:rPr>
          <w:rFonts w:ascii="Times New Roman" w:hAnsi="Times New Roman" w:cs="Times New Roman"/>
          <w:sz w:val="24"/>
          <w:szCs w:val="24"/>
        </w:rPr>
      </w:pPr>
      <w:r w:rsidRPr="0018117E">
        <w:rPr>
          <w:rFonts w:ascii="Times New Roman" w:hAnsi="Times New Roman" w:cs="Times New Roman"/>
          <w:sz w:val="24"/>
          <w:szCs w:val="24"/>
        </w:rPr>
        <w:t xml:space="preserve">Postępowanie o udzielenie zamówienia publicznego prowadzone jest w trybie podstawowym, na podstawie art. 275 pkt 1 ustawy z dnia 11 września 2019 r. </w:t>
      </w:r>
      <w:r w:rsidR="00F828A8" w:rsidRPr="0018117E">
        <w:rPr>
          <w:rFonts w:ascii="Times New Roman" w:hAnsi="Times New Roman" w:cs="Times New Roman"/>
          <w:sz w:val="24"/>
          <w:szCs w:val="24"/>
        </w:rPr>
        <w:t>–</w:t>
      </w:r>
      <w:r w:rsidRPr="0018117E">
        <w:rPr>
          <w:rFonts w:ascii="Times New Roman" w:hAnsi="Times New Roman" w:cs="Times New Roman"/>
          <w:sz w:val="24"/>
          <w:szCs w:val="24"/>
        </w:rPr>
        <w:t xml:space="preserve"> Prawo</w:t>
      </w:r>
      <w:r w:rsidR="00F828A8" w:rsidRPr="0018117E">
        <w:rPr>
          <w:rFonts w:ascii="Times New Roman" w:hAnsi="Times New Roman" w:cs="Times New Roman"/>
          <w:sz w:val="24"/>
          <w:szCs w:val="24"/>
        </w:rPr>
        <w:t xml:space="preserve"> </w:t>
      </w:r>
      <w:r w:rsidRPr="0018117E">
        <w:rPr>
          <w:rFonts w:ascii="Times New Roman" w:hAnsi="Times New Roman" w:cs="Times New Roman"/>
          <w:sz w:val="24"/>
          <w:szCs w:val="24"/>
        </w:rPr>
        <w:t>zamówień publicznych (Dz. U. z 20</w:t>
      </w:r>
      <w:r w:rsidR="009800FA">
        <w:rPr>
          <w:rFonts w:ascii="Times New Roman" w:hAnsi="Times New Roman" w:cs="Times New Roman"/>
          <w:sz w:val="24"/>
          <w:szCs w:val="24"/>
        </w:rPr>
        <w:t>2</w:t>
      </w:r>
      <w:r w:rsidR="00293345">
        <w:rPr>
          <w:rFonts w:ascii="Times New Roman" w:hAnsi="Times New Roman" w:cs="Times New Roman"/>
          <w:sz w:val="24"/>
          <w:szCs w:val="24"/>
        </w:rPr>
        <w:t>3</w:t>
      </w:r>
      <w:r w:rsidRPr="0018117E">
        <w:rPr>
          <w:rFonts w:ascii="Times New Roman" w:hAnsi="Times New Roman" w:cs="Times New Roman"/>
          <w:sz w:val="24"/>
          <w:szCs w:val="24"/>
        </w:rPr>
        <w:t xml:space="preserve"> r., poz. </w:t>
      </w:r>
      <w:r w:rsidR="00293345">
        <w:rPr>
          <w:rFonts w:ascii="Times New Roman" w:hAnsi="Times New Roman" w:cs="Times New Roman"/>
          <w:sz w:val="24"/>
          <w:szCs w:val="24"/>
        </w:rPr>
        <w:t>1605</w:t>
      </w:r>
      <w:r w:rsidR="009800FA">
        <w:rPr>
          <w:rFonts w:ascii="Times New Roman" w:hAnsi="Times New Roman" w:cs="Times New Roman"/>
          <w:sz w:val="24"/>
          <w:szCs w:val="24"/>
        </w:rPr>
        <w:t xml:space="preserve"> z </w:t>
      </w:r>
      <w:proofErr w:type="spellStart"/>
      <w:r w:rsidR="00F828A8" w:rsidRPr="0018117E">
        <w:rPr>
          <w:rFonts w:ascii="Times New Roman" w:hAnsi="Times New Roman" w:cs="Times New Roman"/>
          <w:sz w:val="24"/>
          <w:szCs w:val="24"/>
        </w:rPr>
        <w:t>późn</w:t>
      </w:r>
      <w:proofErr w:type="spellEnd"/>
      <w:r w:rsidR="00F828A8" w:rsidRPr="0018117E">
        <w:rPr>
          <w:rFonts w:ascii="Times New Roman" w:hAnsi="Times New Roman" w:cs="Times New Roman"/>
          <w:sz w:val="24"/>
          <w:szCs w:val="24"/>
        </w:rPr>
        <w:t>. zm.</w:t>
      </w:r>
      <w:r w:rsidRPr="0018117E">
        <w:rPr>
          <w:rFonts w:ascii="Times New Roman" w:hAnsi="Times New Roman" w:cs="Times New Roman"/>
          <w:sz w:val="24"/>
          <w:szCs w:val="24"/>
        </w:rPr>
        <w:t>) [zwanej dalej także „pzp”</w:t>
      </w:r>
      <w:r w:rsidR="00F828A8" w:rsidRPr="0018117E">
        <w:rPr>
          <w:rFonts w:ascii="Times New Roman" w:hAnsi="Times New Roman" w:cs="Times New Roman"/>
          <w:sz w:val="24"/>
          <w:szCs w:val="24"/>
        </w:rPr>
        <w:t xml:space="preserve"> lub „ustawą”</w:t>
      </w:r>
      <w:r w:rsidRPr="0018117E">
        <w:rPr>
          <w:rFonts w:ascii="Times New Roman" w:hAnsi="Times New Roman" w:cs="Times New Roman"/>
          <w:sz w:val="24"/>
          <w:szCs w:val="24"/>
        </w:rPr>
        <w:t>]</w:t>
      </w:r>
      <w:r w:rsidR="009A4CB2">
        <w:rPr>
          <w:rFonts w:ascii="Times New Roman" w:hAnsi="Times New Roman" w:cs="Times New Roman"/>
          <w:sz w:val="24"/>
          <w:szCs w:val="24"/>
        </w:rPr>
        <w:t xml:space="preserve"> oraz aktów wykonawczych do niej.</w:t>
      </w:r>
    </w:p>
    <w:p w14:paraId="65AC9B71" w14:textId="42843B1F" w:rsidR="00C37841" w:rsidRPr="0018117E" w:rsidRDefault="00C37841" w:rsidP="005330BB">
      <w:pPr>
        <w:pStyle w:val="Nagwek1"/>
        <w:jc w:val="both"/>
      </w:pPr>
      <w:bookmarkStart w:id="6" w:name="_Toc68987406"/>
      <w:r w:rsidRPr="0018117E">
        <w:t>IV. Informacja, czy Zamawiający przewiduje wybór najkorzystniejszej oferty z</w:t>
      </w:r>
      <w:r w:rsidR="00F828A8" w:rsidRPr="0018117E">
        <w:t xml:space="preserve"> </w:t>
      </w:r>
      <w:r w:rsidRPr="0018117E">
        <w:t>możliwością prowadzenia negocjacji</w:t>
      </w:r>
      <w:r w:rsidR="00F828A8" w:rsidRPr="0018117E">
        <w:t>.</w:t>
      </w:r>
      <w:bookmarkEnd w:id="6"/>
      <w:r w:rsidR="00F828A8" w:rsidRPr="0018117E">
        <w:t xml:space="preserve"> </w:t>
      </w:r>
    </w:p>
    <w:p w14:paraId="4CC44809" w14:textId="39965AFA" w:rsidR="00C37841" w:rsidRPr="0018117E" w:rsidRDefault="00C37841" w:rsidP="00A5100F">
      <w:pPr>
        <w:jc w:val="both"/>
        <w:rPr>
          <w:rFonts w:ascii="Times New Roman" w:hAnsi="Times New Roman" w:cs="Times New Roman"/>
          <w:sz w:val="24"/>
          <w:szCs w:val="24"/>
        </w:rPr>
      </w:pPr>
      <w:r w:rsidRPr="0018117E">
        <w:rPr>
          <w:rFonts w:ascii="Times New Roman" w:hAnsi="Times New Roman" w:cs="Times New Roman"/>
          <w:sz w:val="24"/>
          <w:szCs w:val="24"/>
        </w:rPr>
        <w:t>Zamawiający nie przewiduje wyboru najkorzystniejszej oferty z możliwością prowadzenia negocjacji.</w:t>
      </w:r>
    </w:p>
    <w:p w14:paraId="1907D9E9" w14:textId="5D3F7E0F" w:rsidR="007F60D1" w:rsidRPr="007F60D1" w:rsidRDefault="00C37841" w:rsidP="007F60D1">
      <w:pPr>
        <w:pStyle w:val="Nagwek1"/>
      </w:pPr>
      <w:bookmarkStart w:id="7" w:name="_Toc68987407"/>
      <w:r w:rsidRPr="0024461B">
        <w:t>V. Opis przedmiotu zamówienia</w:t>
      </w:r>
      <w:bookmarkEnd w:id="7"/>
    </w:p>
    <w:p w14:paraId="706FFEDC" w14:textId="77777777" w:rsidR="00A4414C" w:rsidRDefault="00A4414C" w:rsidP="00A4414C">
      <w:pPr>
        <w:spacing w:after="0" w:line="240" w:lineRule="auto"/>
        <w:ind w:firstLine="284"/>
        <w:jc w:val="both"/>
        <w:rPr>
          <w:rFonts w:ascii="Times New Roman" w:eastAsia="Times New Roman" w:hAnsi="Times New Roman" w:cs="Times New Roman"/>
          <w:sz w:val="24"/>
          <w:szCs w:val="24"/>
          <w:lang w:eastAsia="pl-PL"/>
        </w:rPr>
      </w:pPr>
    </w:p>
    <w:p w14:paraId="7821AD7F" w14:textId="77777777" w:rsidR="00426972" w:rsidRPr="00426972" w:rsidRDefault="00426972">
      <w:pPr>
        <w:numPr>
          <w:ilvl w:val="0"/>
          <w:numId w:val="50"/>
        </w:numPr>
        <w:spacing w:after="120" w:line="240" w:lineRule="auto"/>
        <w:ind w:left="426" w:hanging="426"/>
        <w:jc w:val="both"/>
        <w:rPr>
          <w:rFonts w:ascii="Times New Roman" w:eastAsia="Calibri" w:hAnsi="Times New Roman" w:cs="Times New Roman"/>
          <w:kern w:val="2"/>
          <w:sz w:val="24"/>
          <w:szCs w:val="24"/>
          <w14:ligatures w14:val="standardContextual"/>
        </w:rPr>
      </w:pPr>
      <w:bookmarkStart w:id="8" w:name="_Toc68987409"/>
      <w:r w:rsidRPr="00426972">
        <w:rPr>
          <w:rFonts w:ascii="Times New Roman" w:eastAsia="Calibri" w:hAnsi="Times New Roman" w:cs="Times New Roman"/>
          <w:kern w:val="2"/>
          <w:sz w:val="24"/>
          <w:szCs w:val="24"/>
          <w14:ligatures w14:val="standardContextual"/>
        </w:rPr>
        <w:t>Przedmiotem zamówienia jest dostawa sadzonek drzew, krzewów oraz materiałów ogrodniczych przeznaczonych do nasadzeń na terenach zieleni miejskiej w Oleśnicy:</w:t>
      </w:r>
    </w:p>
    <w:p w14:paraId="79F9AE35" w14:textId="77777777" w:rsidR="00426972" w:rsidRPr="00426972" w:rsidRDefault="00426972">
      <w:pPr>
        <w:numPr>
          <w:ilvl w:val="0"/>
          <w:numId w:val="49"/>
        </w:numPr>
        <w:spacing w:after="120" w:line="240" w:lineRule="auto"/>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sadzonki drzew:</w:t>
      </w:r>
    </w:p>
    <w:p w14:paraId="14CB51FE" w14:textId="77777777" w:rsidR="000D6652" w:rsidRDefault="000D6652" w:rsidP="00426972">
      <w:pPr>
        <w:spacing w:after="120" w:line="240" w:lineRule="auto"/>
        <w:ind w:firstLine="426"/>
        <w:jc w:val="center"/>
        <w:rPr>
          <w:rFonts w:ascii="Times New Roman" w:eastAsia="Calibri" w:hAnsi="Times New Roman" w:cs="Times New Roman"/>
          <w:kern w:val="2"/>
          <w:sz w:val="24"/>
          <w:szCs w:val="24"/>
          <w14:ligatures w14:val="standardContextual"/>
        </w:rPr>
      </w:pPr>
    </w:p>
    <w:p w14:paraId="627AAD3D" w14:textId="77777777" w:rsidR="000D6652" w:rsidRDefault="000D6652" w:rsidP="00426972">
      <w:pPr>
        <w:spacing w:after="120" w:line="240" w:lineRule="auto"/>
        <w:ind w:firstLine="426"/>
        <w:jc w:val="center"/>
        <w:rPr>
          <w:rFonts w:ascii="Times New Roman" w:eastAsia="Calibri" w:hAnsi="Times New Roman" w:cs="Times New Roman"/>
          <w:kern w:val="2"/>
          <w:sz w:val="24"/>
          <w:szCs w:val="24"/>
          <w14:ligatures w14:val="standardContextual"/>
        </w:rPr>
      </w:pPr>
    </w:p>
    <w:p w14:paraId="3183163A" w14:textId="77777777" w:rsidR="000D6652" w:rsidRDefault="000D6652" w:rsidP="00426972">
      <w:pPr>
        <w:spacing w:after="120" w:line="240" w:lineRule="auto"/>
        <w:ind w:firstLine="426"/>
        <w:jc w:val="center"/>
        <w:rPr>
          <w:rFonts w:ascii="Times New Roman" w:eastAsia="Calibri" w:hAnsi="Times New Roman" w:cs="Times New Roman"/>
          <w:kern w:val="2"/>
          <w:sz w:val="24"/>
          <w:szCs w:val="24"/>
          <w14:ligatures w14:val="standardContextual"/>
        </w:rPr>
      </w:pPr>
    </w:p>
    <w:p w14:paraId="344D53F7" w14:textId="77777777" w:rsidR="000D6652" w:rsidRDefault="000D6652" w:rsidP="00426972">
      <w:pPr>
        <w:spacing w:after="120" w:line="240" w:lineRule="auto"/>
        <w:ind w:firstLine="426"/>
        <w:jc w:val="center"/>
        <w:rPr>
          <w:rFonts w:ascii="Times New Roman" w:eastAsia="Calibri" w:hAnsi="Times New Roman" w:cs="Times New Roman"/>
          <w:kern w:val="2"/>
          <w:sz w:val="24"/>
          <w:szCs w:val="24"/>
          <w14:ligatures w14:val="standardContextual"/>
        </w:rPr>
      </w:pPr>
    </w:p>
    <w:p w14:paraId="76F7079D" w14:textId="77777777" w:rsidR="000D6652" w:rsidRDefault="000D6652" w:rsidP="00426972">
      <w:pPr>
        <w:spacing w:after="120" w:line="240" w:lineRule="auto"/>
        <w:ind w:firstLine="426"/>
        <w:jc w:val="center"/>
        <w:rPr>
          <w:rFonts w:ascii="Times New Roman" w:eastAsia="Calibri" w:hAnsi="Times New Roman" w:cs="Times New Roman"/>
          <w:kern w:val="2"/>
          <w:sz w:val="24"/>
          <w:szCs w:val="24"/>
          <w14:ligatures w14:val="standardContextual"/>
        </w:rPr>
      </w:pPr>
    </w:p>
    <w:p w14:paraId="6306312E" w14:textId="77777777" w:rsidR="000D6652" w:rsidRDefault="000D6652" w:rsidP="00426972">
      <w:pPr>
        <w:spacing w:after="120" w:line="240" w:lineRule="auto"/>
        <w:ind w:firstLine="426"/>
        <w:jc w:val="center"/>
        <w:rPr>
          <w:rFonts w:ascii="Times New Roman" w:eastAsia="Calibri" w:hAnsi="Times New Roman" w:cs="Times New Roman"/>
          <w:kern w:val="2"/>
          <w:sz w:val="24"/>
          <w:szCs w:val="24"/>
          <w14:ligatures w14:val="standardContextual"/>
        </w:rPr>
      </w:pPr>
    </w:p>
    <w:p w14:paraId="79392E3F" w14:textId="7DEC0845" w:rsidR="00426972" w:rsidRPr="00426972" w:rsidRDefault="00426972" w:rsidP="00426972">
      <w:pPr>
        <w:spacing w:after="120" w:line="240" w:lineRule="auto"/>
        <w:ind w:firstLine="426"/>
        <w:jc w:val="center"/>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lastRenderedPageBreak/>
        <w:t>Tab. 1</w:t>
      </w:r>
    </w:p>
    <w:tbl>
      <w:tblPr>
        <w:tblW w:w="8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5103"/>
        <w:gridCol w:w="1238"/>
      </w:tblGrid>
      <w:tr w:rsidR="00426972" w:rsidRPr="00426972" w14:paraId="4B9DC8C2" w14:textId="77777777" w:rsidTr="00D20ACC">
        <w:trPr>
          <w:cantSplit/>
          <w:trHeight w:val="680"/>
          <w:jc w:val="center"/>
        </w:trPr>
        <w:tc>
          <w:tcPr>
            <w:tcW w:w="1838" w:type="dxa"/>
            <w:shd w:val="clear" w:color="auto" w:fill="auto"/>
            <w:vAlign w:val="center"/>
          </w:tcPr>
          <w:p w14:paraId="21B01E1A" w14:textId="77777777" w:rsidR="00426972" w:rsidRPr="00426972" w:rsidRDefault="00426972" w:rsidP="00D20ACC">
            <w:pPr>
              <w:spacing w:after="120" w:line="240" w:lineRule="auto"/>
              <w:ind w:firstLine="426"/>
              <w:jc w:val="center"/>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
                <w:bCs/>
                <w:kern w:val="2"/>
                <w:sz w:val="24"/>
                <w:szCs w:val="24"/>
                <w14:ligatures w14:val="standardContextual"/>
              </w:rPr>
              <w:t>Nazwa łacińska i polska</w:t>
            </w:r>
          </w:p>
        </w:tc>
        <w:tc>
          <w:tcPr>
            <w:tcW w:w="5103" w:type="dxa"/>
            <w:shd w:val="clear" w:color="auto" w:fill="auto"/>
            <w:vAlign w:val="center"/>
          </w:tcPr>
          <w:p w14:paraId="7C7F7E9E" w14:textId="77777777" w:rsidR="00426972" w:rsidRPr="00426972" w:rsidRDefault="00426972" w:rsidP="00D20ACC">
            <w:pPr>
              <w:spacing w:after="120" w:line="240" w:lineRule="auto"/>
              <w:ind w:firstLine="426"/>
              <w:jc w:val="center"/>
              <w:rPr>
                <w:rFonts w:ascii="Times New Roman" w:eastAsia="Calibri" w:hAnsi="Times New Roman" w:cs="Times New Roman"/>
                <w:b/>
                <w:bCs/>
                <w:kern w:val="2"/>
                <w:sz w:val="24"/>
                <w:szCs w:val="24"/>
                <w14:ligatures w14:val="standardContextual"/>
              </w:rPr>
            </w:pPr>
            <w:r w:rsidRPr="00426972">
              <w:rPr>
                <w:rFonts w:ascii="Times New Roman" w:eastAsia="Calibri" w:hAnsi="Times New Roman" w:cs="Times New Roman"/>
                <w:b/>
                <w:bCs/>
                <w:kern w:val="2"/>
                <w:sz w:val="24"/>
                <w:szCs w:val="24"/>
                <w14:ligatures w14:val="standardContextual"/>
              </w:rPr>
              <w:t>Opis</w:t>
            </w:r>
          </w:p>
        </w:tc>
        <w:tc>
          <w:tcPr>
            <w:tcW w:w="1238" w:type="dxa"/>
            <w:shd w:val="clear" w:color="auto" w:fill="auto"/>
            <w:vAlign w:val="center"/>
          </w:tcPr>
          <w:p w14:paraId="422975EC" w14:textId="77777777" w:rsidR="00426972" w:rsidRPr="00426972" w:rsidRDefault="00426972" w:rsidP="00D20ACC">
            <w:pPr>
              <w:spacing w:after="120" w:line="240" w:lineRule="auto"/>
              <w:jc w:val="center"/>
              <w:rPr>
                <w:rFonts w:ascii="Times New Roman" w:eastAsia="Calibri" w:hAnsi="Times New Roman" w:cs="Times New Roman"/>
                <w:b/>
                <w:bCs/>
                <w:kern w:val="2"/>
                <w:sz w:val="24"/>
                <w:szCs w:val="24"/>
                <w14:ligatures w14:val="standardContextual"/>
              </w:rPr>
            </w:pPr>
            <w:r w:rsidRPr="00426972">
              <w:rPr>
                <w:rFonts w:ascii="Times New Roman" w:eastAsia="Calibri" w:hAnsi="Times New Roman" w:cs="Times New Roman"/>
                <w:b/>
                <w:bCs/>
                <w:kern w:val="2"/>
                <w:sz w:val="24"/>
                <w:szCs w:val="24"/>
                <w14:ligatures w14:val="standardContextual"/>
              </w:rPr>
              <w:t>Ilość sztuk</w:t>
            </w:r>
          </w:p>
        </w:tc>
      </w:tr>
      <w:tr w:rsidR="00426972" w:rsidRPr="00426972" w14:paraId="0CF3BB49" w14:textId="77777777" w:rsidTr="00D20ACC">
        <w:trPr>
          <w:cantSplit/>
          <w:trHeight w:val="629"/>
          <w:jc w:val="center"/>
        </w:trPr>
        <w:tc>
          <w:tcPr>
            <w:tcW w:w="1838" w:type="dxa"/>
            <w:shd w:val="clear" w:color="auto" w:fill="auto"/>
            <w:vAlign w:val="center"/>
          </w:tcPr>
          <w:p w14:paraId="7F2B9523" w14:textId="77777777" w:rsidR="00426972" w:rsidRPr="00426972" w:rsidRDefault="00426972" w:rsidP="00D20ACC">
            <w:pPr>
              <w:spacing w:after="120" w:line="240" w:lineRule="auto"/>
              <w:ind w:firstLine="426"/>
              <w:jc w:val="center"/>
              <w:rPr>
                <w:rFonts w:ascii="Times New Roman" w:eastAsia="Calibri" w:hAnsi="Times New Roman" w:cs="Times New Roman"/>
                <w:kern w:val="2"/>
                <w:sz w:val="24"/>
                <w:szCs w:val="24"/>
                <w:lang w:val="en-US"/>
                <w14:ligatures w14:val="standardContextual"/>
              </w:rPr>
            </w:pPr>
            <w:r w:rsidRPr="00426972">
              <w:rPr>
                <w:rFonts w:ascii="Times New Roman" w:eastAsia="Calibri" w:hAnsi="Times New Roman" w:cs="Times New Roman"/>
                <w:b/>
                <w:bCs/>
                <w:kern w:val="2"/>
                <w:sz w:val="24"/>
                <w:szCs w:val="24"/>
                <w:lang w:val="en-US"/>
                <w14:ligatures w14:val="standardContextual"/>
              </w:rPr>
              <w:t xml:space="preserve">Acer </w:t>
            </w:r>
            <w:proofErr w:type="spellStart"/>
            <w:r w:rsidRPr="00426972">
              <w:rPr>
                <w:rFonts w:ascii="Times New Roman" w:eastAsia="Calibri" w:hAnsi="Times New Roman" w:cs="Times New Roman"/>
                <w:b/>
                <w:bCs/>
                <w:kern w:val="2"/>
                <w:sz w:val="24"/>
                <w:szCs w:val="24"/>
                <w:lang w:val="en-US"/>
                <w14:ligatures w14:val="standardContextual"/>
              </w:rPr>
              <w:t>platanoides</w:t>
            </w:r>
            <w:proofErr w:type="spellEnd"/>
            <w:r w:rsidRPr="00426972">
              <w:rPr>
                <w:rFonts w:ascii="Times New Roman" w:eastAsia="Calibri" w:hAnsi="Times New Roman" w:cs="Times New Roman"/>
                <w:b/>
                <w:bCs/>
                <w:kern w:val="2"/>
                <w:sz w:val="24"/>
                <w:szCs w:val="24"/>
                <w:lang w:val="en-US"/>
                <w14:ligatures w14:val="standardContextual"/>
              </w:rPr>
              <w:t xml:space="preserve"> Princeton Gold '</w:t>
            </w:r>
            <w:proofErr w:type="spellStart"/>
            <w:r w:rsidRPr="00426972">
              <w:rPr>
                <w:rFonts w:ascii="Times New Roman" w:eastAsia="Calibri" w:hAnsi="Times New Roman" w:cs="Times New Roman"/>
                <w:b/>
                <w:bCs/>
                <w:kern w:val="2"/>
                <w:sz w:val="24"/>
                <w:szCs w:val="24"/>
                <w:lang w:val="en-US"/>
                <w14:ligatures w14:val="standardContextual"/>
              </w:rPr>
              <w:t>Prigo</w:t>
            </w:r>
            <w:proofErr w:type="spellEnd"/>
            <w:r w:rsidRPr="00426972">
              <w:rPr>
                <w:rFonts w:ascii="Times New Roman" w:eastAsia="Calibri" w:hAnsi="Times New Roman" w:cs="Times New Roman"/>
                <w:b/>
                <w:bCs/>
                <w:kern w:val="2"/>
                <w:sz w:val="24"/>
                <w:szCs w:val="24"/>
                <w:lang w:val="en-US"/>
                <w14:ligatures w14:val="standardContextual"/>
              </w:rPr>
              <w:t>'</w:t>
            </w:r>
            <w:r w:rsidRPr="00426972">
              <w:rPr>
                <w:rFonts w:ascii="Times New Roman" w:eastAsia="Calibri" w:hAnsi="Times New Roman" w:cs="Times New Roman"/>
                <w:kern w:val="2"/>
                <w:sz w:val="24"/>
                <w:szCs w:val="24"/>
                <w:lang w:val="en-US"/>
                <w14:ligatures w14:val="standardContextual"/>
              </w:rPr>
              <w:br/>
            </w:r>
            <w:r w:rsidRPr="00426972">
              <w:rPr>
                <w:rFonts w:ascii="Times New Roman" w:eastAsia="Calibri" w:hAnsi="Times New Roman" w:cs="Times New Roman"/>
                <w:kern w:val="2"/>
                <w:sz w:val="24"/>
                <w:szCs w:val="24"/>
                <w14:ligatures w14:val="standardContextual"/>
              </w:rPr>
              <w:t>Klon pospolity</w:t>
            </w:r>
          </w:p>
        </w:tc>
        <w:tc>
          <w:tcPr>
            <w:tcW w:w="5103" w:type="dxa"/>
            <w:vAlign w:val="center"/>
          </w:tcPr>
          <w:p w14:paraId="460557AD" w14:textId="77777777" w:rsidR="00426972" w:rsidRPr="00426972" w:rsidRDefault="00426972" w:rsidP="00D20ACC">
            <w:pPr>
              <w:spacing w:after="120" w:line="240" w:lineRule="auto"/>
              <w:ind w:firstLine="426"/>
              <w:jc w:val="center"/>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 xml:space="preserve">ob. </w:t>
            </w:r>
            <w:r w:rsidRPr="00426972">
              <w:rPr>
                <w:rFonts w:ascii="Times New Roman" w:eastAsia="Calibri" w:hAnsi="Times New Roman" w:cs="Times New Roman"/>
                <w:kern w:val="2"/>
                <w:sz w:val="24"/>
                <w:szCs w:val="24"/>
                <w14:ligatures w14:val="standardContextual"/>
              </w:rPr>
              <w:t>14-16 cm, N, x 3, z B+S</w:t>
            </w:r>
            <w:r w:rsidRPr="00426972">
              <w:rPr>
                <w:rFonts w:ascii="Times New Roman" w:eastAsia="Calibri" w:hAnsi="Times New Roman" w:cs="Times New Roman"/>
                <w:kern w:val="2"/>
                <w:sz w:val="24"/>
                <w:szCs w:val="24"/>
                <w14:ligatures w14:val="standardContextual"/>
              </w:rPr>
              <w:br/>
              <w:t>szerokość bryły korzeniowej nie mniej niż 55 cm</w:t>
            </w:r>
            <w:r w:rsidRPr="00426972">
              <w:rPr>
                <w:rFonts w:ascii="Times New Roman" w:eastAsia="Calibri" w:hAnsi="Times New Roman" w:cs="Times New Roman"/>
                <w:kern w:val="2"/>
                <w:sz w:val="24"/>
                <w:szCs w:val="24"/>
                <w14:ligatures w14:val="standardContextual"/>
              </w:rPr>
              <w:br/>
              <w:t>wysokość pnia nie mniejsza niż 160 cm</w:t>
            </w:r>
          </w:p>
        </w:tc>
        <w:tc>
          <w:tcPr>
            <w:tcW w:w="1238" w:type="dxa"/>
            <w:shd w:val="clear" w:color="auto" w:fill="auto"/>
            <w:vAlign w:val="center"/>
          </w:tcPr>
          <w:p w14:paraId="56015A58" w14:textId="77777777" w:rsidR="00426972" w:rsidRPr="00426972" w:rsidRDefault="00426972" w:rsidP="00D20ACC">
            <w:pPr>
              <w:spacing w:after="120" w:line="240" w:lineRule="auto"/>
              <w:ind w:firstLine="426"/>
              <w:jc w:val="center"/>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21</w:t>
            </w:r>
          </w:p>
        </w:tc>
      </w:tr>
      <w:tr w:rsidR="00426972" w:rsidRPr="00426972" w14:paraId="5EE0C7DA" w14:textId="77777777" w:rsidTr="00D20ACC">
        <w:trPr>
          <w:cantSplit/>
          <w:trHeight w:val="629"/>
          <w:jc w:val="center"/>
        </w:trPr>
        <w:tc>
          <w:tcPr>
            <w:tcW w:w="1838" w:type="dxa"/>
            <w:shd w:val="clear" w:color="auto" w:fill="auto"/>
            <w:vAlign w:val="center"/>
          </w:tcPr>
          <w:p w14:paraId="7D64A6C6" w14:textId="77777777" w:rsidR="00426972" w:rsidRPr="00426972" w:rsidRDefault="00426972" w:rsidP="00D20ACC">
            <w:pPr>
              <w:spacing w:after="120" w:line="240" w:lineRule="auto"/>
              <w:ind w:firstLine="426"/>
              <w:jc w:val="center"/>
              <w:rPr>
                <w:rFonts w:ascii="Times New Roman" w:eastAsia="Calibri" w:hAnsi="Times New Roman" w:cs="Times New Roman"/>
                <w:kern w:val="2"/>
                <w:sz w:val="24"/>
                <w:szCs w:val="24"/>
                <w14:ligatures w14:val="standardContextual"/>
              </w:rPr>
            </w:pPr>
            <w:proofErr w:type="spellStart"/>
            <w:r w:rsidRPr="00426972">
              <w:rPr>
                <w:rFonts w:ascii="Times New Roman" w:eastAsia="Calibri" w:hAnsi="Times New Roman" w:cs="Times New Roman"/>
                <w:b/>
                <w:bCs/>
                <w:kern w:val="2"/>
                <w:sz w:val="24"/>
                <w:szCs w:val="24"/>
                <w14:ligatures w14:val="standardContextual"/>
              </w:rPr>
              <w:t>Acer</w:t>
            </w:r>
            <w:proofErr w:type="spellEnd"/>
            <w:r w:rsidRPr="00426972">
              <w:rPr>
                <w:rFonts w:ascii="Times New Roman" w:eastAsia="Calibri" w:hAnsi="Times New Roman" w:cs="Times New Roman"/>
                <w:b/>
                <w:bCs/>
                <w:kern w:val="2"/>
                <w:sz w:val="24"/>
                <w:szCs w:val="24"/>
                <w14:ligatures w14:val="standardContextual"/>
              </w:rPr>
              <w:t xml:space="preserve"> </w:t>
            </w:r>
            <w:proofErr w:type="spellStart"/>
            <w:r w:rsidRPr="00426972">
              <w:rPr>
                <w:rFonts w:ascii="Times New Roman" w:eastAsia="Calibri" w:hAnsi="Times New Roman" w:cs="Times New Roman"/>
                <w:b/>
                <w:bCs/>
                <w:kern w:val="2"/>
                <w:sz w:val="24"/>
                <w:szCs w:val="24"/>
                <w14:ligatures w14:val="standardContextual"/>
              </w:rPr>
              <w:t>platanoides</w:t>
            </w:r>
            <w:proofErr w:type="spellEnd"/>
            <w:r w:rsidRPr="00426972">
              <w:rPr>
                <w:rFonts w:ascii="Times New Roman" w:eastAsia="Calibri" w:hAnsi="Times New Roman" w:cs="Times New Roman"/>
                <w:b/>
                <w:bCs/>
                <w:kern w:val="2"/>
                <w:sz w:val="24"/>
                <w:szCs w:val="24"/>
                <w14:ligatures w14:val="standardContextual"/>
              </w:rPr>
              <w:t xml:space="preserve"> </w:t>
            </w:r>
            <w:proofErr w:type="spellStart"/>
            <w:r w:rsidRPr="00426972">
              <w:rPr>
                <w:rFonts w:ascii="Times New Roman" w:eastAsia="Calibri" w:hAnsi="Times New Roman" w:cs="Times New Roman"/>
                <w:b/>
                <w:bCs/>
                <w:kern w:val="2"/>
                <w:sz w:val="24"/>
                <w:szCs w:val="24"/>
                <w14:ligatures w14:val="standardContextual"/>
              </w:rPr>
              <w:t>Drummondii</w:t>
            </w:r>
            <w:proofErr w:type="spellEnd"/>
            <w:r w:rsidRPr="00426972">
              <w:rPr>
                <w:rFonts w:ascii="Times New Roman" w:eastAsia="Calibri" w:hAnsi="Times New Roman" w:cs="Times New Roman"/>
                <w:kern w:val="2"/>
                <w:sz w:val="24"/>
                <w:szCs w:val="24"/>
                <w14:ligatures w14:val="standardContextual"/>
              </w:rPr>
              <w:br/>
              <w:t>Klon pospolity</w:t>
            </w:r>
          </w:p>
        </w:tc>
        <w:tc>
          <w:tcPr>
            <w:tcW w:w="5103" w:type="dxa"/>
            <w:vAlign w:val="center"/>
          </w:tcPr>
          <w:p w14:paraId="195EF02B" w14:textId="77777777" w:rsidR="00426972" w:rsidRPr="00426972" w:rsidRDefault="00426972" w:rsidP="00D20ACC">
            <w:pPr>
              <w:spacing w:after="120" w:line="240" w:lineRule="auto"/>
              <w:ind w:firstLine="426"/>
              <w:jc w:val="center"/>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 xml:space="preserve">ob. </w:t>
            </w:r>
            <w:r w:rsidRPr="00426972">
              <w:rPr>
                <w:rFonts w:ascii="Times New Roman" w:eastAsia="Calibri" w:hAnsi="Times New Roman" w:cs="Times New Roman"/>
                <w:kern w:val="2"/>
                <w:sz w:val="24"/>
                <w:szCs w:val="24"/>
                <w14:ligatures w14:val="standardContextual"/>
              </w:rPr>
              <w:t xml:space="preserve">14-16 cm, N x 3, z B+ S </w:t>
            </w:r>
            <w:r w:rsidRPr="00426972">
              <w:rPr>
                <w:rFonts w:ascii="Times New Roman" w:eastAsia="Calibri" w:hAnsi="Times New Roman" w:cs="Times New Roman"/>
                <w:kern w:val="2"/>
                <w:sz w:val="24"/>
                <w:szCs w:val="24"/>
                <w14:ligatures w14:val="standardContextual"/>
              </w:rPr>
              <w:br/>
              <w:t>szerokość bryły korzeniowej nie mniej niż 55 cm</w:t>
            </w:r>
            <w:r w:rsidRPr="00426972">
              <w:rPr>
                <w:rFonts w:ascii="Times New Roman" w:eastAsia="Calibri" w:hAnsi="Times New Roman" w:cs="Times New Roman"/>
                <w:kern w:val="2"/>
                <w:sz w:val="24"/>
                <w:szCs w:val="24"/>
                <w14:ligatures w14:val="standardContextual"/>
              </w:rPr>
              <w:br/>
              <w:t>wysokość pnia nie mniejsza niż 160 cm</w:t>
            </w:r>
          </w:p>
        </w:tc>
        <w:tc>
          <w:tcPr>
            <w:tcW w:w="1238" w:type="dxa"/>
            <w:shd w:val="clear" w:color="auto" w:fill="auto"/>
            <w:vAlign w:val="center"/>
          </w:tcPr>
          <w:p w14:paraId="6A306D5F" w14:textId="77777777" w:rsidR="00426972" w:rsidRPr="00426972" w:rsidRDefault="00426972" w:rsidP="00D20ACC">
            <w:pPr>
              <w:spacing w:after="120" w:line="240" w:lineRule="auto"/>
              <w:ind w:firstLine="426"/>
              <w:jc w:val="center"/>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14</w:t>
            </w:r>
          </w:p>
        </w:tc>
      </w:tr>
      <w:tr w:rsidR="00426972" w:rsidRPr="00426972" w14:paraId="7C03C6D5" w14:textId="77777777" w:rsidTr="00D20ACC">
        <w:trPr>
          <w:cantSplit/>
          <w:trHeight w:val="629"/>
          <w:jc w:val="center"/>
        </w:trPr>
        <w:tc>
          <w:tcPr>
            <w:tcW w:w="1838" w:type="dxa"/>
            <w:shd w:val="clear" w:color="auto" w:fill="auto"/>
            <w:vAlign w:val="center"/>
          </w:tcPr>
          <w:p w14:paraId="705FD713" w14:textId="77777777" w:rsidR="00426972" w:rsidRPr="00426972" w:rsidRDefault="00426972" w:rsidP="00D20ACC">
            <w:pPr>
              <w:spacing w:after="120" w:line="240" w:lineRule="auto"/>
              <w:ind w:firstLine="426"/>
              <w:jc w:val="center"/>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b/>
                <w:bCs/>
                <w:kern w:val="2"/>
                <w:sz w:val="24"/>
                <w:szCs w:val="24"/>
                <w14:ligatures w14:val="standardContextual"/>
              </w:rPr>
              <w:t>(</w:t>
            </w:r>
            <w:proofErr w:type="spellStart"/>
            <w:r w:rsidRPr="00426972">
              <w:rPr>
                <w:rFonts w:ascii="Times New Roman" w:eastAsia="Calibri" w:hAnsi="Times New Roman" w:cs="Times New Roman"/>
                <w:b/>
                <w:bCs/>
                <w:kern w:val="2"/>
                <w:sz w:val="24"/>
                <w:szCs w:val="24"/>
                <w14:ligatures w14:val="standardContextual"/>
              </w:rPr>
              <w:t>Acer</w:t>
            </w:r>
            <w:proofErr w:type="spellEnd"/>
            <w:r w:rsidRPr="00426972">
              <w:rPr>
                <w:rFonts w:ascii="Times New Roman" w:eastAsia="Calibri" w:hAnsi="Times New Roman" w:cs="Times New Roman"/>
                <w:b/>
                <w:bCs/>
                <w:kern w:val="2"/>
                <w:sz w:val="24"/>
                <w:szCs w:val="24"/>
                <w14:ligatures w14:val="standardContextual"/>
              </w:rPr>
              <w:t xml:space="preserve"> </w:t>
            </w:r>
            <w:proofErr w:type="spellStart"/>
            <w:r w:rsidRPr="00426972">
              <w:rPr>
                <w:rFonts w:ascii="Times New Roman" w:eastAsia="Calibri" w:hAnsi="Times New Roman" w:cs="Times New Roman"/>
                <w:b/>
                <w:bCs/>
                <w:kern w:val="2"/>
                <w:sz w:val="24"/>
                <w:szCs w:val="24"/>
                <w14:ligatures w14:val="standardContextual"/>
              </w:rPr>
              <w:t>platanoides</w:t>
            </w:r>
            <w:proofErr w:type="spellEnd"/>
            <w:r w:rsidRPr="00426972">
              <w:rPr>
                <w:rFonts w:ascii="Times New Roman" w:eastAsia="Calibri" w:hAnsi="Times New Roman" w:cs="Times New Roman"/>
                <w:b/>
                <w:bCs/>
                <w:kern w:val="2"/>
                <w:sz w:val="24"/>
                <w:szCs w:val="24"/>
                <w14:ligatures w14:val="standardContextual"/>
              </w:rPr>
              <w:t xml:space="preserve"> </w:t>
            </w:r>
            <w:proofErr w:type="spellStart"/>
            <w:r w:rsidRPr="00426972">
              <w:rPr>
                <w:rFonts w:ascii="Times New Roman" w:eastAsia="Calibri" w:hAnsi="Times New Roman" w:cs="Times New Roman"/>
                <w:b/>
                <w:bCs/>
                <w:kern w:val="2"/>
                <w:sz w:val="24"/>
                <w:szCs w:val="24"/>
                <w14:ligatures w14:val="standardContextual"/>
              </w:rPr>
              <w:t>Globosum</w:t>
            </w:r>
            <w:proofErr w:type="spellEnd"/>
            <w:r w:rsidRPr="00426972">
              <w:rPr>
                <w:rFonts w:ascii="Times New Roman" w:eastAsia="Calibri" w:hAnsi="Times New Roman" w:cs="Times New Roman"/>
                <w:b/>
                <w:bCs/>
                <w:kern w:val="2"/>
                <w:sz w:val="24"/>
                <w:szCs w:val="24"/>
                <w14:ligatures w14:val="standardContextual"/>
              </w:rPr>
              <w:t>)</w:t>
            </w:r>
            <w:r w:rsidRPr="00426972">
              <w:rPr>
                <w:rFonts w:ascii="Times New Roman" w:eastAsia="Calibri" w:hAnsi="Times New Roman" w:cs="Times New Roman"/>
                <w:kern w:val="2"/>
                <w:sz w:val="24"/>
                <w:szCs w:val="24"/>
                <w14:ligatures w14:val="standardContextual"/>
              </w:rPr>
              <w:br/>
              <w:t>Klon pospolity</w:t>
            </w:r>
          </w:p>
        </w:tc>
        <w:tc>
          <w:tcPr>
            <w:tcW w:w="5103" w:type="dxa"/>
            <w:vAlign w:val="center"/>
          </w:tcPr>
          <w:p w14:paraId="27CAEEC9" w14:textId="77777777" w:rsidR="00426972" w:rsidRPr="00426972" w:rsidRDefault="00426972" w:rsidP="00D20ACC">
            <w:pPr>
              <w:spacing w:after="120" w:line="240" w:lineRule="auto"/>
              <w:ind w:firstLine="426"/>
              <w:jc w:val="center"/>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 xml:space="preserve">16/18 cm, </w:t>
            </w:r>
            <w:proofErr w:type="spellStart"/>
            <w:r w:rsidRPr="00426972">
              <w:rPr>
                <w:rFonts w:ascii="Times New Roman" w:eastAsia="Calibri" w:hAnsi="Times New Roman" w:cs="Times New Roman"/>
                <w:bCs/>
                <w:kern w:val="2"/>
                <w:sz w:val="24"/>
                <w:szCs w:val="24"/>
                <w14:ligatures w14:val="standardContextual"/>
              </w:rPr>
              <w:t>p.a</w:t>
            </w:r>
            <w:proofErr w:type="spellEnd"/>
            <w:r w:rsidRPr="00426972">
              <w:rPr>
                <w:rFonts w:ascii="Times New Roman" w:eastAsia="Calibri" w:hAnsi="Times New Roman" w:cs="Times New Roman"/>
                <w:bCs/>
                <w:kern w:val="2"/>
                <w:sz w:val="24"/>
                <w:szCs w:val="24"/>
                <w14:ligatures w14:val="standardContextual"/>
              </w:rPr>
              <w:t>. x 3, z B+S – szerokość bryły  korzeniowej 65-75 cm wysokość sadzonki: ok. 200-250cm, szczepiony na pniu</w:t>
            </w:r>
          </w:p>
        </w:tc>
        <w:tc>
          <w:tcPr>
            <w:tcW w:w="1238" w:type="dxa"/>
            <w:shd w:val="clear" w:color="auto" w:fill="auto"/>
            <w:vAlign w:val="center"/>
          </w:tcPr>
          <w:p w14:paraId="2F376AAA" w14:textId="77777777" w:rsidR="00426972" w:rsidRPr="00426972" w:rsidRDefault="00426972" w:rsidP="00D20ACC">
            <w:pPr>
              <w:spacing w:after="120" w:line="240" w:lineRule="auto"/>
              <w:ind w:firstLine="426"/>
              <w:jc w:val="center"/>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2</w:t>
            </w:r>
          </w:p>
        </w:tc>
      </w:tr>
      <w:tr w:rsidR="00426972" w:rsidRPr="00426972" w14:paraId="19E80D00" w14:textId="77777777" w:rsidTr="00D20ACC">
        <w:trPr>
          <w:cantSplit/>
          <w:trHeight w:val="1250"/>
          <w:jc w:val="center"/>
        </w:trPr>
        <w:tc>
          <w:tcPr>
            <w:tcW w:w="1838" w:type="dxa"/>
            <w:shd w:val="clear" w:color="auto" w:fill="auto"/>
            <w:vAlign w:val="center"/>
          </w:tcPr>
          <w:p w14:paraId="37EFD9BB" w14:textId="77777777" w:rsidR="00426972" w:rsidRPr="00426972" w:rsidRDefault="00426972" w:rsidP="00D20ACC">
            <w:pPr>
              <w:spacing w:after="120" w:line="240" w:lineRule="auto"/>
              <w:ind w:firstLine="426"/>
              <w:jc w:val="center"/>
              <w:rPr>
                <w:rFonts w:ascii="Times New Roman" w:eastAsia="Calibri" w:hAnsi="Times New Roman" w:cs="Times New Roman"/>
                <w:b/>
                <w:kern w:val="2"/>
                <w:sz w:val="24"/>
                <w:szCs w:val="24"/>
                <w14:ligatures w14:val="standardContextual"/>
              </w:rPr>
            </w:pPr>
            <w:proofErr w:type="spellStart"/>
            <w:r w:rsidRPr="00426972">
              <w:rPr>
                <w:rFonts w:ascii="Times New Roman" w:eastAsia="Calibri" w:hAnsi="Times New Roman" w:cs="Times New Roman"/>
                <w:b/>
                <w:kern w:val="2"/>
                <w:sz w:val="24"/>
                <w:szCs w:val="24"/>
                <w14:ligatures w14:val="standardContextual"/>
              </w:rPr>
              <w:t>Carpinus</w:t>
            </w:r>
            <w:proofErr w:type="spellEnd"/>
            <w:r w:rsidRPr="00426972">
              <w:rPr>
                <w:rFonts w:ascii="Times New Roman" w:eastAsia="Calibri" w:hAnsi="Times New Roman" w:cs="Times New Roman"/>
                <w:b/>
                <w:kern w:val="2"/>
                <w:sz w:val="24"/>
                <w:szCs w:val="24"/>
                <w14:ligatures w14:val="standardContextual"/>
              </w:rPr>
              <w:t xml:space="preserve"> </w:t>
            </w:r>
            <w:proofErr w:type="spellStart"/>
            <w:r w:rsidRPr="00426972">
              <w:rPr>
                <w:rFonts w:ascii="Times New Roman" w:eastAsia="Calibri" w:hAnsi="Times New Roman" w:cs="Times New Roman"/>
                <w:b/>
                <w:kern w:val="2"/>
                <w:sz w:val="24"/>
                <w:szCs w:val="24"/>
                <w14:ligatures w14:val="standardContextual"/>
              </w:rPr>
              <w:t>betulus</w:t>
            </w:r>
            <w:proofErr w:type="spellEnd"/>
          </w:p>
          <w:p w14:paraId="70841783" w14:textId="0A5729AD" w:rsidR="00426972" w:rsidRPr="00426972" w:rsidRDefault="00426972" w:rsidP="000D6652">
            <w:pPr>
              <w:spacing w:after="120" w:line="240" w:lineRule="auto"/>
              <w:ind w:firstLine="426"/>
              <w:jc w:val="center"/>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Grab zwyczajny</w:t>
            </w:r>
          </w:p>
        </w:tc>
        <w:tc>
          <w:tcPr>
            <w:tcW w:w="5103" w:type="dxa"/>
            <w:vAlign w:val="center"/>
          </w:tcPr>
          <w:p w14:paraId="1686EDCF" w14:textId="77777777" w:rsidR="00426972" w:rsidRPr="00426972" w:rsidRDefault="00426972" w:rsidP="00D20ACC">
            <w:pPr>
              <w:spacing w:after="120" w:line="240" w:lineRule="auto"/>
              <w:ind w:firstLine="426"/>
              <w:jc w:val="center"/>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ob. 14-16 cm, N, x 3</w:t>
            </w:r>
            <w:r w:rsidRPr="00426972">
              <w:rPr>
                <w:rFonts w:ascii="Times New Roman" w:eastAsia="Calibri" w:hAnsi="Times New Roman" w:cs="Times New Roman"/>
                <w:kern w:val="2"/>
                <w:sz w:val="24"/>
                <w:szCs w:val="24"/>
                <w14:ligatures w14:val="standardContextual"/>
              </w:rPr>
              <w:t xml:space="preserve">, z B+S </w:t>
            </w:r>
            <w:r w:rsidRPr="00426972">
              <w:rPr>
                <w:rFonts w:ascii="Times New Roman" w:eastAsia="Calibri" w:hAnsi="Times New Roman" w:cs="Times New Roman"/>
                <w:kern w:val="2"/>
                <w:sz w:val="24"/>
                <w:szCs w:val="24"/>
                <w14:ligatures w14:val="standardContextual"/>
              </w:rPr>
              <w:br/>
              <w:t>szerokość bryły korzeniowej nie mniej niż 55 cm</w:t>
            </w:r>
            <w:r w:rsidRPr="00426972">
              <w:rPr>
                <w:rFonts w:ascii="Times New Roman" w:eastAsia="Calibri" w:hAnsi="Times New Roman" w:cs="Times New Roman"/>
                <w:kern w:val="2"/>
                <w:sz w:val="24"/>
                <w:szCs w:val="24"/>
                <w14:ligatures w14:val="standardContextual"/>
              </w:rPr>
              <w:br/>
              <w:t>wysokość pnia nie mniejsza niż 160 cm</w:t>
            </w:r>
          </w:p>
        </w:tc>
        <w:tc>
          <w:tcPr>
            <w:tcW w:w="1238" w:type="dxa"/>
            <w:shd w:val="clear" w:color="auto" w:fill="auto"/>
            <w:vAlign w:val="center"/>
          </w:tcPr>
          <w:p w14:paraId="515DE35B" w14:textId="77777777" w:rsidR="00426972" w:rsidRPr="00426972" w:rsidRDefault="00426972" w:rsidP="00D20ACC">
            <w:pPr>
              <w:spacing w:after="120" w:line="240" w:lineRule="auto"/>
              <w:ind w:firstLine="426"/>
              <w:jc w:val="center"/>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14</w:t>
            </w:r>
          </w:p>
        </w:tc>
      </w:tr>
      <w:tr w:rsidR="00426972" w:rsidRPr="00426972" w14:paraId="1A5B3698" w14:textId="77777777" w:rsidTr="00D20ACC">
        <w:trPr>
          <w:cantSplit/>
          <w:trHeight w:val="629"/>
          <w:jc w:val="center"/>
        </w:trPr>
        <w:tc>
          <w:tcPr>
            <w:tcW w:w="1838" w:type="dxa"/>
            <w:shd w:val="clear" w:color="auto" w:fill="auto"/>
            <w:vAlign w:val="center"/>
          </w:tcPr>
          <w:p w14:paraId="764784E6" w14:textId="77777777" w:rsidR="00426972" w:rsidRPr="00426972" w:rsidRDefault="00426972" w:rsidP="00D20ACC">
            <w:pPr>
              <w:spacing w:after="120" w:line="240" w:lineRule="auto"/>
              <w:ind w:firstLine="426"/>
              <w:jc w:val="center"/>
              <w:rPr>
                <w:rFonts w:ascii="Times New Roman" w:eastAsia="Calibri" w:hAnsi="Times New Roman" w:cs="Times New Roman"/>
                <w:b/>
                <w:kern w:val="2"/>
                <w:sz w:val="24"/>
                <w:szCs w:val="24"/>
                <w14:ligatures w14:val="standardContextual"/>
              </w:rPr>
            </w:pPr>
            <w:proofErr w:type="spellStart"/>
            <w:r w:rsidRPr="00426972">
              <w:rPr>
                <w:rFonts w:ascii="Times New Roman" w:eastAsia="Calibri" w:hAnsi="Times New Roman" w:cs="Times New Roman"/>
                <w:b/>
                <w:kern w:val="2"/>
                <w:sz w:val="24"/>
                <w:szCs w:val="24"/>
                <w14:ligatures w14:val="standardContextual"/>
              </w:rPr>
              <w:t>Quercus</w:t>
            </w:r>
            <w:proofErr w:type="spellEnd"/>
            <w:r w:rsidRPr="00426972">
              <w:rPr>
                <w:rFonts w:ascii="Times New Roman" w:eastAsia="Calibri" w:hAnsi="Times New Roman" w:cs="Times New Roman"/>
                <w:b/>
                <w:kern w:val="2"/>
                <w:sz w:val="24"/>
                <w:szCs w:val="24"/>
                <w14:ligatures w14:val="standardContextual"/>
              </w:rPr>
              <w:t xml:space="preserve"> robur</w:t>
            </w:r>
          </w:p>
          <w:p w14:paraId="30C26BD5" w14:textId="77777777" w:rsidR="00426972" w:rsidRPr="00426972" w:rsidRDefault="00426972" w:rsidP="00D20ACC">
            <w:pPr>
              <w:spacing w:after="120" w:line="240" w:lineRule="auto"/>
              <w:ind w:firstLine="426"/>
              <w:jc w:val="center"/>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Dąb szypułkowy</w:t>
            </w:r>
          </w:p>
        </w:tc>
        <w:tc>
          <w:tcPr>
            <w:tcW w:w="5103" w:type="dxa"/>
            <w:vAlign w:val="center"/>
          </w:tcPr>
          <w:p w14:paraId="2DAFA305" w14:textId="77777777" w:rsidR="00426972" w:rsidRPr="00426972" w:rsidRDefault="00426972" w:rsidP="00D20ACC">
            <w:pPr>
              <w:spacing w:after="120" w:line="240" w:lineRule="auto"/>
              <w:ind w:firstLine="426"/>
              <w:jc w:val="center"/>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 xml:space="preserve">ob. </w:t>
            </w:r>
            <w:r w:rsidRPr="00426972">
              <w:rPr>
                <w:rFonts w:ascii="Times New Roman" w:eastAsia="Calibri" w:hAnsi="Times New Roman" w:cs="Times New Roman"/>
                <w:kern w:val="2"/>
                <w:sz w:val="24"/>
                <w:szCs w:val="24"/>
                <w14:ligatures w14:val="standardContextual"/>
              </w:rPr>
              <w:t>14-</w:t>
            </w:r>
            <w:smartTag w:uri="urn:schemas-microsoft-com:office:smarttags" w:element="metricconverter">
              <w:smartTagPr>
                <w:attr w:name="ProductID" w:val="16 cm"/>
              </w:smartTagPr>
              <w:r w:rsidRPr="00426972">
                <w:rPr>
                  <w:rFonts w:ascii="Times New Roman" w:eastAsia="Calibri" w:hAnsi="Times New Roman" w:cs="Times New Roman"/>
                  <w:kern w:val="2"/>
                  <w:sz w:val="24"/>
                  <w:szCs w:val="24"/>
                  <w14:ligatures w14:val="standardContextual"/>
                </w:rPr>
                <w:t>16 cm</w:t>
              </w:r>
            </w:smartTag>
            <w:r w:rsidRPr="00426972">
              <w:rPr>
                <w:rFonts w:ascii="Times New Roman" w:eastAsia="Calibri" w:hAnsi="Times New Roman" w:cs="Times New Roman"/>
                <w:kern w:val="2"/>
                <w:sz w:val="24"/>
                <w:szCs w:val="24"/>
                <w14:ligatures w14:val="standardContextual"/>
              </w:rPr>
              <w:t xml:space="preserve">, N x 3, z B+S </w:t>
            </w:r>
            <w:r w:rsidRPr="00426972">
              <w:rPr>
                <w:rFonts w:ascii="Times New Roman" w:eastAsia="Calibri" w:hAnsi="Times New Roman" w:cs="Times New Roman"/>
                <w:kern w:val="2"/>
                <w:sz w:val="24"/>
                <w:szCs w:val="24"/>
                <w14:ligatures w14:val="standardContextual"/>
              </w:rPr>
              <w:br/>
              <w:t>szerokość bryły korzeniowej nie mniej niż 55 cm</w:t>
            </w:r>
            <w:r w:rsidRPr="00426972">
              <w:rPr>
                <w:rFonts w:ascii="Times New Roman" w:eastAsia="Calibri" w:hAnsi="Times New Roman" w:cs="Times New Roman"/>
                <w:kern w:val="2"/>
                <w:sz w:val="24"/>
                <w:szCs w:val="24"/>
                <w14:ligatures w14:val="standardContextual"/>
              </w:rPr>
              <w:br/>
              <w:t>wysokość pnia nie mniejsza niż 160 cm</w:t>
            </w:r>
          </w:p>
        </w:tc>
        <w:tc>
          <w:tcPr>
            <w:tcW w:w="1238" w:type="dxa"/>
            <w:shd w:val="clear" w:color="auto" w:fill="auto"/>
            <w:vAlign w:val="center"/>
          </w:tcPr>
          <w:p w14:paraId="460DCC16" w14:textId="77777777" w:rsidR="00426972" w:rsidRPr="00426972" w:rsidRDefault="00426972" w:rsidP="00D20ACC">
            <w:pPr>
              <w:spacing w:after="120" w:line="240" w:lineRule="auto"/>
              <w:ind w:firstLine="426"/>
              <w:jc w:val="center"/>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6</w:t>
            </w:r>
          </w:p>
        </w:tc>
      </w:tr>
      <w:tr w:rsidR="00426972" w:rsidRPr="00426972" w14:paraId="300B1F4E" w14:textId="77777777" w:rsidTr="00D20ACC">
        <w:trPr>
          <w:cantSplit/>
          <w:trHeight w:val="629"/>
          <w:jc w:val="center"/>
        </w:trPr>
        <w:tc>
          <w:tcPr>
            <w:tcW w:w="1838" w:type="dxa"/>
            <w:shd w:val="clear" w:color="auto" w:fill="auto"/>
            <w:vAlign w:val="center"/>
          </w:tcPr>
          <w:p w14:paraId="10BE7284" w14:textId="56DA28AC" w:rsidR="00426972" w:rsidRPr="00426972" w:rsidRDefault="00426972" w:rsidP="000D6652">
            <w:pPr>
              <w:spacing w:after="120" w:line="240" w:lineRule="auto"/>
              <w:ind w:firstLine="426"/>
              <w:jc w:val="center"/>
              <w:rPr>
                <w:rFonts w:ascii="Times New Roman" w:eastAsia="Calibri" w:hAnsi="Times New Roman" w:cs="Times New Roman"/>
                <w:kern w:val="2"/>
                <w:sz w:val="24"/>
                <w:szCs w:val="24"/>
                <w14:ligatures w14:val="standardContextual"/>
              </w:rPr>
            </w:pPr>
            <w:proofErr w:type="spellStart"/>
            <w:r w:rsidRPr="00426972">
              <w:rPr>
                <w:rFonts w:ascii="Times New Roman" w:eastAsia="Calibri" w:hAnsi="Times New Roman" w:cs="Times New Roman"/>
                <w:b/>
                <w:bCs/>
                <w:kern w:val="2"/>
                <w:sz w:val="24"/>
                <w:szCs w:val="24"/>
                <w14:ligatures w14:val="standardContextual"/>
              </w:rPr>
              <w:t>Tilia</w:t>
            </w:r>
            <w:proofErr w:type="spellEnd"/>
            <w:r w:rsidRPr="00426972">
              <w:rPr>
                <w:rFonts w:ascii="Times New Roman" w:eastAsia="Calibri" w:hAnsi="Times New Roman" w:cs="Times New Roman"/>
                <w:b/>
                <w:bCs/>
                <w:kern w:val="2"/>
                <w:sz w:val="24"/>
                <w:szCs w:val="24"/>
                <w14:ligatures w14:val="standardContextual"/>
              </w:rPr>
              <w:t xml:space="preserve"> </w:t>
            </w:r>
            <w:proofErr w:type="spellStart"/>
            <w:r w:rsidRPr="00426972">
              <w:rPr>
                <w:rFonts w:ascii="Times New Roman" w:eastAsia="Calibri" w:hAnsi="Times New Roman" w:cs="Times New Roman"/>
                <w:b/>
                <w:bCs/>
                <w:kern w:val="2"/>
                <w:sz w:val="24"/>
                <w:szCs w:val="24"/>
                <w14:ligatures w14:val="standardContextual"/>
              </w:rPr>
              <w:t>cordata</w:t>
            </w:r>
            <w:proofErr w:type="spellEnd"/>
            <w:r w:rsidRPr="00426972">
              <w:rPr>
                <w:rFonts w:ascii="Times New Roman" w:eastAsia="Calibri" w:hAnsi="Times New Roman" w:cs="Times New Roman"/>
                <w:kern w:val="2"/>
                <w:sz w:val="24"/>
                <w:szCs w:val="24"/>
                <w14:ligatures w14:val="standardContextual"/>
              </w:rPr>
              <w:br/>
            </w:r>
            <w:r w:rsidRPr="00426972">
              <w:rPr>
                <w:rFonts w:ascii="Times New Roman" w:eastAsia="Calibri" w:hAnsi="Times New Roman" w:cs="Times New Roman"/>
                <w:bCs/>
                <w:kern w:val="2"/>
                <w:sz w:val="24"/>
                <w:szCs w:val="24"/>
                <w14:ligatures w14:val="standardContextual"/>
              </w:rPr>
              <w:t>Lipa drobnolistna</w:t>
            </w:r>
          </w:p>
        </w:tc>
        <w:tc>
          <w:tcPr>
            <w:tcW w:w="5103" w:type="dxa"/>
            <w:vAlign w:val="center"/>
          </w:tcPr>
          <w:p w14:paraId="753BEE58" w14:textId="77777777" w:rsidR="00426972" w:rsidRPr="00426972" w:rsidRDefault="00426972" w:rsidP="00D20ACC">
            <w:pPr>
              <w:spacing w:after="120" w:line="240" w:lineRule="auto"/>
              <w:ind w:firstLine="426"/>
              <w:jc w:val="center"/>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 xml:space="preserve">ob. </w:t>
            </w:r>
            <w:r w:rsidRPr="00426972">
              <w:rPr>
                <w:rFonts w:ascii="Times New Roman" w:eastAsia="Calibri" w:hAnsi="Times New Roman" w:cs="Times New Roman"/>
                <w:kern w:val="2"/>
                <w:sz w:val="24"/>
                <w:szCs w:val="24"/>
                <w14:ligatures w14:val="standardContextual"/>
              </w:rPr>
              <w:t xml:space="preserve">14-16 cm, N, x 3, z B+S </w:t>
            </w:r>
            <w:r w:rsidRPr="00426972">
              <w:rPr>
                <w:rFonts w:ascii="Times New Roman" w:eastAsia="Calibri" w:hAnsi="Times New Roman" w:cs="Times New Roman"/>
                <w:kern w:val="2"/>
                <w:sz w:val="24"/>
                <w:szCs w:val="24"/>
                <w14:ligatures w14:val="standardContextual"/>
              </w:rPr>
              <w:br/>
              <w:t>szerokość bryły korzeniowej nie mniej niż 55 cm</w:t>
            </w:r>
            <w:r w:rsidRPr="00426972">
              <w:rPr>
                <w:rFonts w:ascii="Times New Roman" w:eastAsia="Calibri" w:hAnsi="Times New Roman" w:cs="Times New Roman"/>
                <w:kern w:val="2"/>
                <w:sz w:val="24"/>
                <w:szCs w:val="24"/>
                <w14:ligatures w14:val="standardContextual"/>
              </w:rPr>
              <w:br/>
              <w:t>wysokość pnia nie mniejsza niż 160 cm</w:t>
            </w:r>
          </w:p>
        </w:tc>
        <w:tc>
          <w:tcPr>
            <w:tcW w:w="1238" w:type="dxa"/>
            <w:shd w:val="clear" w:color="auto" w:fill="auto"/>
            <w:vAlign w:val="center"/>
          </w:tcPr>
          <w:p w14:paraId="17338F3F" w14:textId="77777777" w:rsidR="00426972" w:rsidRPr="00426972" w:rsidRDefault="00426972" w:rsidP="00D20ACC">
            <w:pPr>
              <w:spacing w:after="120" w:line="240" w:lineRule="auto"/>
              <w:ind w:firstLine="426"/>
              <w:jc w:val="center"/>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32</w:t>
            </w:r>
          </w:p>
        </w:tc>
      </w:tr>
      <w:tr w:rsidR="00426972" w:rsidRPr="00426972" w14:paraId="75569642" w14:textId="77777777" w:rsidTr="00D20ACC">
        <w:trPr>
          <w:cantSplit/>
          <w:trHeight w:val="629"/>
          <w:jc w:val="center"/>
        </w:trPr>
        <w:tc>
          <w:tcPr>
            <w:tcW w:w="1838" w:type="dxa"/>
            <w:shd w:val="clear" w:color="auto" w:fill="auto"/>
            <w:vAlign w:val="center"/>
          </w:tcPr>
          <w:p w14:paraId="35BCCEC0" w14:textId="77777777" w:rsidR="00426972" w:rsidRPr="00426972" w:rsidRDefault="00426972" w:rsidP="00D20ACC">
            <w:pPr>
              <w:spacing w:after="120" w:line="240" w:lineRule="auto"/>
              <w:ind w:firstLine="426"/>
              <w:jc w:val="center"/>
              <w:rPr>
                <w:rFonts w:ascii="Times New Roman" w:eastAsia="Calibri" w:hAnsi="Times New Roman" w:cs="Times New Roman"/>
                <w:b/>
                <w:kern w:val="2"/>
                <w:sz w:val="24"/>
                <w:szCs w:val="24"/>
                <w14:ligatures w14:val="standardContextual"/>
              </w:rPr>
            </w:pPr>
            <w:proofErr w:type="spellStart"/>
            <w:r w:rsidRPr="00426972">
              <w:rPr>
                <w:rFonts w:ascii="Times New Roman" w:eastAsia="Calibri" w:hAnsi="Times New Roman" w:cs="Times New Roman"/>
                <w:b/>
                <w:kern w:val="2"/>
                <w:sz w:val="24"/>
                <w:szCs w:val="24"/>
                <w14:ligatures w14:val="standardContextual"/>
              </w:rPr>
              <w:t>Platanus</w:t>
            </w:r>
            <w:proofErr w:type="spellEnd"/>
            <w:r w:rsidRPr="00426972">
              <w:rPr>
                <w:rFonts w:ascii="Times New Roman" w:eastAsia="Calibri" w:hAnsi="Times New Roman" w:cs="Times New Roman"/>
                <w:b/>
                <w:kern w:val="2"/>
                <w:sz w:val="24"/>
                <w:szCs w:val="24"/>
                <w14:ligatures w14:val="standardContextual"/>
              </w:rPr>
              <w:t xml:space="preserve"> ×</w:t>
            </w:r>
            <w:proofErr w:type="spellStart"/>
            <w:r w:rsidRPr="00426972">
              <w:rPr>
                <w:rFonts w:ascii="Times New Roman" w:eastAsia="Calibri" w:hAnsi="Times New Roman" w:cs="Times New Roman"/>
                <w:b/>
                <w:kern w:val="2"/>
                <w:sz w:val="24"/>
                <w:szCs w:val="24"/>
                <w14:ligatures w14:val="standardContextual"/>
              </w:rPr>
              <w:t>hispanica</w:t>
            </w:r>
            <w:proofErr w:type="spellEnd"/>
          </w:p>
          <w:p w14:paraId="2754664E" w14:textId="77777777" w:rsidR="00426972" w:rsidRPr="00426972" w:rsidRDefault="00426972" w:rsidP="00D20ACC">
            <w:pPr>
              <w:spacing w:after="120" w:line="240" w:lineRule="auto"/>
              <w:ind w:firstLine="426"/>
              <w:jc w:val="center"/>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 xml:space="preserve">Platan </w:t>
            </w:r>
            <w:proofErr w:type="spellStart"/>
            <w:r w:rsidRPr="00426972">
              <w:rPr>
                <w:rFonts w:ascii="Times New Roman" w:eastAsia="Calibri" w:hAnsi="Times New Roman" w:cs="Times New Roman"/>
                <w:bCs/>
                <w:kern w:val="2"/>
                <w:sz w:val="24"/>
                <w:szCs w:val="24"/>
                <w14:ligatures w14:val="standardContextual"/>
              </w:rPr>
              <w:t>klonolistny</w:t>
            </w:r>
            <w:proofErr w:type="spellEnd"/>
          </w:p>
        </w:tc>
        <w:tc>
          <w:tcPr>
            <w:tcW w:w="5103" w:type="dxa"/>
            <w:vAlign w:val="center"/>
          </w:tcPr>
          <w:p w14:paraId="6BE58DE8" w14:textId="77777777" w:rsidR="00426972" w:rsidRPr="00426972" w:rsidRDefault="00426972" w:rsidP="00D20ACC">
            <w:pPr>
              <w:spacing w:after="120" w:line="240" w:lineRule="auto"/>
              <w:ind w:firstLine="426"/>
              <w:jc w:val="center"/>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 xml:space="preserve">ob. </w:t>
            </w:r>
            <w:r w:rsidRPr="00426972">
              <w:rPr>
                <w:rFonts w:ascii="Times New Roman" w:eastAsia="Calibri" w:hAnsi="Times New Roman" w:cs="Times New Roman"/>
                <w:kern w:val="2"/>
                <w:sz w:val="24"/>
                <w:szCs w:val="24"/>
                <w14:ligatures w14:val="standardContextual"/>
              </w:rPr>
              <w:t xml:space="preserve">14-16  cm, N x 3, z B+S </w:t>
            </w:r>
            <w:r w:rsidRPr="00426972">
              <w:rPr>
                <w:rFonts w:ascii="Times New Roman" w:eastAsia="Calibri" w:hAnsi="Times New Roman" w:cs="Times New Roman"/>
                <w:kern w:val="2"/>
                <w:sz w:val="24"/>
                <w:szCs w:val="24"/>
                <w14:ligatures w14:val="standardContextual"/>
              </w:rPr>
              <w:br/>
              <w:t>szerokość bryły korzeniowej nie mniej niż 55 cm</w:t>
            </w:r>
            <w:r w:rsidRPr="00426972">
              <w:rPr>
                <w:rFonts w:ascii="Times New Roman" w:eastAsia="Calibri" w:hAnsi="Times New Roman" w:cs="Times New Roman"/>
                <w:kern w:val="2"/>
                <w:sz w:val="24"/>
                <w:szCs w:val="24"/>
                <w14:ligatures w14:val="standardContextual"/>
              </w:rPr>
              <w:br/>
              <w:t>wysokość pnia nie mniejsza niż 160 cm</w:t>
            </w:r>
          </w:p>
        </w:tc>
        <w:tc>
          <w:tcPr>
            <w:tcW w:w="1238" w:type="dxa"/>
            <w:shd w:val="clear" w:color="auto" w:fill="auto"/>
            <w:vAlign w:val="center"/>
          </w:tcPr>
          <w:p w14:paraId="6081F9BC" w14:textId="77777777" w:rsidR="00426972" w:rsidRPr="00426972" w:rsidRDefault="00426972" w:rsidP="00D20ACC">
            <w:pPr>
              <w:spacing w:after="120" w:line="240" w:lineRule="auto"/>
              <w:ind w:firstLine="426"/>
              <w:jc w:val="center"/>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1</w:t>
            </w:r>
          </w:p>
        </w:tc>
      </w:tr>
      <w:tr w:rsidR="00426972" w:rsidRPr="00426972" w14:paraId="763E449C" w14:textId="77777777" w:rsidTr="00D20ACC">
        <w:trPr>
          <w:cantSplit/>
          <w:trHeight w:val="629"/>
          <w:jc w:val="center"/>
        </w:trPr>
        <w:tc>
          <w:tcPr>
            <w:tcW w:w="1838" w:type="dxa"/>
            <w:shd w:val="clear" w:color="auto" w:fill="auto"/>
            <w:vAlign w:val="center"/>
          </w:tcPr>
          <w:p w14:paraId="15CF5093" w14:textId="77777777" w:rsidR="00426972" w:rsidRPr="00426972" w:rsidRDefault="00426972" w:rsidP="00D20ACC">
            <w:pPr>
              <w:spacing w:after="120" w:line="240" w:lineRule="auto"/>
              <w:ind w:firstLine="426"/>
              <w:jc w:val="center"/>
              <w:rPr>
                <w:rFonts w:ascii="Times New Roman" w:eastAsia="Calibri" w:hAnsi="Times New Roman" w:cs="Times New Roman"/>
                <w:b/>
                <w:kern w:val="2"/>
                <w:sz w:val="24"/>
                <w:szCs w:val="24"/>
                <w14:ligatures w14:val="standardContextual"/>
              </w:rPr>
            </w:pPr>
            <w:proofErr w:type="spellStart"/>
            <w:r w:rsidRPr="00426972">
              <w:rPr>
                <w:rFonts w:ascii="Times New Roman" w:eastAsia="Calibri" w:hAnsi="Times New Roman" w:cs="Times New Roman"/>
                <w:b/>
                <w:kern w:val="2"/>
                <w:sz w:val="24"/>
                <w:szCs w:val="24"/>
                <w14:ligatures w14:val="standardContextual"/>
              </w:rPr>
              <w:t>Platanus</w:t>
            </w:r>
            <w:proofErr w:type="spellEnd"/>
            <w:r w:rsidRPr="00426972">
              <w:rPr>
                <w:rFonts w:ascii="Times New Roman" w:eastAsia="Calibri" w:hAnsi="Times New Roman" w:cs="Times New Roman"/>
                <w:b/>
                <w:kern w:val="2"/>
                <w:sz w:val="24"/>
                <w:szCs w:val="24"/>
                <w14:ligatures w14:val="standardContextual"/>
              </w:rPr>
              <w:t xml:space="preserve"> ×</w:t>
            </w:r>
            <w:proofErr w:type="spellStart"/>
            <w:r w:rsidRPr="00426972">
              <w:rPr>
                <w:rFonts w:ascii="Times New Roman" w:eastAsia="Calibri" w:hAnsi="Times New Roman" w:cs="Times New Roman"/>
                <w:b/>
                <w:kern w:val="2"/>
                <w:sz w:val="24"/>
                <w:szCs w:val="24"/>
                <w14:ligatures w14:val="standardContextual"/>
              </w:rPr>
              <w:t>hispanica</w:t>
            </w:r>
            <w:proofErr w:type="spellEnd"/>
          </w:p>
          <w:p w14:paraId="4D52CEC6" w14:textId="77777777" w:rsidR="00426972" w:rsidRPr="00426972" w:rsidRDefault="00426972" w:rsidP="00D20ACC">
            <w:pPr>
              <w:spacing w:after="120" w:line="240" w:lineRule="auto"/>
              <w:ind w:firstLine="426"/>
              <w:jc w:val="center"/>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 xml:space="preserve">Platan </w:t>
            </w:r>
            <w:proofErr w:type="spellStart"/>
            <w:r w:rsidRPr="00426972">
              <w:rPr>
                <w:rFonts w:ascii="Times New Roman" w:eastAsia="Calibri" w:hAnsi="Times New Roman" w:cs="Times New Roman"/>
                <w:bCs/>
                <w:kern w:val="2"/>
                <w:sz w:val="24"/>
                <w:szCs w:val="24"/>
                <w14:ligatures w14:val="standardContextual"/>
              </w:rPr>
              <w:t>klonolistny</w:t>
            </w:r>
            <w:proofErr w:type="spellEnd"/>
          </w:p>
        </w:tc>
        <w:tc>
          <w:tcPr>
            <w:tcW w:w="5103" w:type="dxa"/>
            <w:shd w:val="clear" w:color="auto" w:fill="auto"/>
            <w:vAlign w:val="center"/>
          </w:tcPr>
          <w:p w14:paraId="7CD364AF" w14:textId="77777777" w:rsidR="00426972" w:rsidRPr="00426972" w:rsidRDefault="00426972" w:rsidP="00D20ACC">
            <w:pPr>
              <w:spacing w:after="120" w:line="240" w:lineRule="auto"/>
              <w:ind w:firstLine="426"/>
              <w:jc w:val="center"/>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 xml:space="preserve">ob. </w:t>
            </w:r>
            <w:r w:rsidRPr="00426972">
              <w:rPr>
                <w:rFonts w:ascii="Times New Roman" w:eastAsia="Calibri" w:hAnsi="Times New Roman" w:cs="Times New Roman"/>
                <w:kern w:val="2"/>
                <w:sz w:val="24"/>
                <w:szCs w:val="24"/>
                <w14:ligatures w14:val="standardContextual"/>
              </w:rPr>
              <w:t xml:space="preserve">12-14  cm, N x 3, z B+S </w:t>
            </w:r>
            <w:r w:rsidRPr="00426972">
              <w:rPr>
                <w:rFonts w:ascii="Times New Roman" w:eastAsia="Calibri" w:hAnsi="Times New Roman" w:cs="Times New Roman"/>
                <w:kern w:val="2"/>
                <w:sz w:val="24"/>
                <w:szCs w:val="24"/>
                <w14:ligatures w14:val="standardContextual"/>
              </w:rPr>
              <w:br/>
              <w:t>szerokość bryły korzeniowej nie mniej niż 30 cm</w:t>
            </w:r>
            <w:r w:rsidRPr="00426972">
              <w:rPr>
                <w:rFonts w:ascii="Times New Roman" w:eastAsia="Calibri" w:hAnsi="Times New Roman" w:cs="Times New Roman"/>
                <w:kern w:val="2"/>
                <w:sz w:val="24"/>
                <w:szCs w:val="24"/>
                <w14:ligatures w14:val="standardContextual"/>
              </w:rPr>
              <w:br/>
              <w:t>wysokość pnia nie mniejsza niż 150 cm</w:t>
            </w:r>
          </w:p>
        </w:tc>
        <w:tc>
          <w:tcPr>
            <w:tcW w:w="1238" w:type="dxa"/>
            <w:shd w:val="clear" w:color="auto" w:fill="auto"/>
            <w:vAlign w:val="center"/>
          </w:tcPr>
          <w:p w14:paraId="54CA76D9" w14:textId="77777777" w:rsidR="00426972" w:rsidRPr="00426972" w:rsidRDefault="00426972" w:rsidP="00D20ACC">
            <w:pPr>
              <w:spacing w:after="120" w:line="240" w:lineRule="auto"/>
              <w:ind w:firstLine="426"/>
              <w:jc w:val="center"/>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10</w:t>
            </w:r>
          </w:p>
        </w:tc>
      </w:tr>
      <w:tr w:rsidR="00426972" w:rsidRPr="00426972" w14:paraId="6CC82452" w14:textId="77777777" w:rsidTr="00D20ACC">
        <w:trPr>
          <w:cantSplit/>
          <w:trHeight w:val="629"/>
          <w:jc w:val="center"/>
        </w:trPr>
        <w:tc>
          <w:tcPr>
            <w:tcW w:w="1838" w:type="dxa"/>
            <w:shd w:val="clear" w:color="auto" w:fill="auto"/>
            <w:vAlign w:val="center"/>
          </w:tcPr>
          <w:p w14:paraId="4DDB1672" w14:textId="77777777" w:rsidR="00426972" w:rsidRPr="00426972" w:rsidRDefault="00426972" w:rsidP="00D20ACC">
            <w:pPr>
              <w:spacing w:after="120" w:line="240" w:lineRule="auto"/>
              <w:ind w:firstLine="426"/>
              <w:jc w:val="center"/>
              <w:rPr>
                <w:rFonts w:ascii="Times New Roman" w:eastAsia="Calibri" w:hAnsi="Times New Roman" w:cs="Times New Roman"/>
                <w:b/>
                <w:bCs/>
                <w:kern w:val="2"/>
                <w:sz w:val="24"/>
                <w:szCs w:val="24"/>
                <w14:ligatures w14:val="standardContextual"/>
              </w:rPr>
            </w:pPr>
            <w:proofErr w:type="spellStart"/>
            <w:r w:rsidRPr="00426972">
              <w:rPr>
                <w:rFonts w:ascii="Times New Roman" w:eastAsia="Calibri" w:hAnsi="Times New Roman" w:cs="Times New Roman"/>
                <w:b/>
                <w:bCs/>
                <w:kern w:val="2"/>
                <w:sz w:val="24"/>
                <w:szCs w:val="24"/>
                <w14:ligatures w14:val="standardContextual"/>
              </w:rPr>
              <w:t>Alnus</w:t>
            </w:r>
            <w:proofErr w:type="spellEnd"/>
            <w:r w:rsidRPr="00426972">
              <w:rPr>
                <w:rFonts w:ascii="Times New Roman" w:eastAsia="Calibri" w:hAnsi="Times New Roman" w:cs="Times New Roman"/>
                <w:b/>
                <w:bCs/>
                <w:kern w:val="2"/>
                <w:sz w:val="24"/>
                <w:szCs w:val="24"/>
                <w14:ligatures w14:val="standardContextual"/>
              </w:rPr>
              <w:t xml:space="preserve"> </w:t>
            </w:r>
            <w:proofErr w:type="spellStart"/>
            <w:r w:rsidRPr="00426972">
              <w:rPr>
                <w:rFonts w:ascii="Times New Roman" w:eastAsia="Calibri" w:hAnsi="Times New Roman" w:cs="Times New Roman"/>
                <w:b/>
                <w:bCs/>
                <w:kern w:val="2"/>
                <w:sz w:val="24"/>
                <w:szCs w:val="24"/>
                <w14:ligatures w14:val="standardContextual"/>
              </w:rPr>
              <w:t>glutinosa</w:t>
            </w:r>
            <w:proofErr w:type="spellEnd"/>
            <w:r w:rsidRPr="00426972">
              <w:rPr>
                <w:rFonts w:ascii="Times New Roman" w:eastAsia="Calibri" w:hAnsi="Times New Roman" w:cs="Times New Roman"/>
                <w:b/>
                <w:bCs/>
                <w:kern w:val="2"/>
                <w:sz w:val="24"/>
                <w:szCs w:val="24"/>
                <w14:ligatures w14:val="standardContextual"/>
              </w:rPr>
              <w:t xml:space="preserve"> '</w:t>
            </w:r>
            <w:proofErr w:type="spellStart"/>
            <w:r w:rsidRPr="00426972">
              <w:rPr>
                <w:rFonts w:ascii="Times New Roman" w:eastAsia="Calibri" w:hAnsi="Times New Roman" w:cs="Times New Roman"/>
                <w:b/>
                <w:bCs/>
                <w:kern w:val="2"/>
                <w:sz w:val="24"/>
                <w:szCs w:val="24"/>
                <w14:ligatures w14:val="standardContextual"/>
              </w:rPr>
              <w:t>Laciniata</w:t>
            </w:r>
            <w:proofErr w:type="spellEnd"/>
            <w:r w:rsidRPr="00426972">
              <w:rPr>
                <w:rFonts w:ascii="Times New Roman" w:eastAsia="Calibri" w:hAnsi="Times New Roman" w:cs="Times New Roman"/>
                <w:b/>
                <w:bCs/>
                <w:kern w:val="2"/>
                <w:sz w:val="24"/>
                <w:szCs w:val="24"/>
                <w14:ligatures w14:val="standardContextual"/>
              </w:rPr>
              <w:t>'</w:t>
            </w:r>
          </w:p>
          <w:p w14:paraId="68F90454" w14:textId="77777777" w:rsidR="00426972" w:rsidRPr="00426972" w:rsidRDefault="00426972" w:rsidP="00D20ACC">
            <w:pPr>
              <w:spacing w:after="120" w:line="240" w:lineRule="auto"/>
              <w:ind w:firstLine="426"/>
              <w:jc w:val="center"/>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Olsza czarna</w:t>
            </w:r>
          </w:p>
        </w:tc>
        <w:tc>
          <w:tcPr>
            <w:tcW w:w="5103" w:type="dxa"/>
            <w:shd w:val="clear" w:color="auto" w:fill="auto"/>
            <w:vAlign w:val="center"/>
          </w:tcPr>
          <w:p w14:paraId="34280074" w14:textId="77777777" w:rsidR="00426972" w:rsidRPr="00426972" w:rsidRDefault="00426972" w:rsidP="00D20ACC">
            <w:pPr>
              <w:spacing w:after="120" w:line="240" w:lineRule="auto"/>
              <w:ind w:firstLine="426"/>
              <w:jc w:val="center"/>
              <w:rPr>
                <w:rFonts w:ascii="Times New Roman" w:eastAsia="Calibri" w:hAnsi="Times New Roman" w:cs="Times New Roman"/>
                <w:kern w:val="2"/>
                <w:sz w:val="24"/>
                <w:szCs w:val="24"/>
                <w:lang w:val="en-US"/>
                <w14:ligatures w14:val="standardContextual"/>
              </w:rPr>
            </w:pPr>
            <w:r w:rsidRPr="00426972">
              <w:rPr>
                <w:rFonts w:ascii="Times New Roman" w:eastAsia="Calibri" w:hAnsi="Times New Roman" w:cs="Times New Roman"/>
                <w:bCs/>
                <w:kern w:val="2"/>
                <w:sz w:val="24"/>
                <w:szCs w:val="24"/>
                <w14:ligatures w14:val="standardContextual"/>
              </w:rPr>
              <w:t xml:space="preserve">ob. 12-14 cm, N, x 3, z B+S </w:t>
            </w:r>
            <w:r w:rsidRPr="00426972">
              <w:rPr>
                <w:rFonts w:ascii="Times New Roman" w:eastAsia="Calibri" w:hAnsi="Times New Roman" w:cs="Times New Roman"/>
                <w:bCs/>
                <w:kern w:val="2"/>
                <w:sz w:val="24"/>
                <w:szCs w:val="24"/>
                <w14:ligatures w14:val="standardContextual"/>
              </w:rPr>
              <w:br/>
              <w:t>szerokość bryły korzeniowej nie mniej niż 30 cm</w:t>
            </w:r>
            <w:r w:rsidRPr="00426972">
              <w:rPr>
                <w:rFonts w:ascii="Times New Roman" w:eastAsia="Calibri" w:hAnsi="Times New Roman" w:cs="Times New Roman"/>
                <w:bCs/>
                <w:kern w:val="2"/>
                <w:sz w:val="24"/>
                <w:szCs w:val="24"/>
                <w14:ligatures w14:val="standardContextual"/>
              </w:rPr>
              <w:br/>
              <w:t>wysokość pnia nie mniejsza niż 150 cm</w:t>
            </w:r>
          </w:p>
        </w:tc>
        <w:tc>
          <w:tcPr>
            <w:tcW w:w="1238" w:type="dxa"/>
            <w:shd w:val="clear" w:color="auto" w:fill="auto"/>
            <w:vAlign w:val="center"/>
          </w:tcPr>
          <w:p w14:paraId="7DA6383B" w14:textId="77777777" w:rsidR="00426972" w:rsidRPr="00426972" w:rsidRDefault="00426972" w:rsidP="00D20ACC">
            <w:pPr>
              <w:spacing w:after="120" w:line="240" w:lineRule="auto"/>
              <w:ind w:firstLine="426"/>
              <w:jc w:val="center"/>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20</w:t>
            </w:r>
          </w:p>
        </w:tc>
      </w:tr>
      <w:tr w:rsidR="00426972" w:rsidRPr="00426972" w14:paraId="28709C3D" w14:textId="77777777" w:rsidTr="000D6652">
        <w:trPr>
          <w:cantSplit/>
          <w:trHeight w:val="1549"/>
          <w:jc w:val="center"/>
        </w:trPr>
        <w:tc>
          <w:tcPr>
            <w:tcW w:w="1838" w:type="dxa"/>
            <w:shd w:val="clear" w:color="auto" w:fill="auto"/>
            <w:vAlign w:val="center"/>
          </w:tcPr>
          <w:p w14:paraId="3841D571" w14:textId="428DD967" w:rsidR="00426972" w:rsidRPr="00426972" w:rsidRDefault="00426972" w:rsidP="000D6652">
            <w:pPr>
              <w:spacing w:after="120" w:line="240" w:lineRule="auto"/>
              <w:ind w:firstLine="426"/>
              <w:jc w:val="center"/>
              <w:rPr>
                <w:rFonts w:ascii="Times New Roman" w:eastAsia="Calibri" w:hAnsi="Times New Roman" w:cs="Times New Roman"/>
                <w:b/>
                <w:kern w:val="2"/>
                <w:sz w:val="24"/>
                <w:szCs w:val="24"/>
                <w:lang w:val="en-US"/>
                <w14:ligatures w14:val="standardContextual"/>
              </w:rPr>
            </w:pPr>
            <w:r w:rsidRPr="00426972">
              <w:rPr>
                <w:rFonts w:ascii="Times New Roman" w:eastAsia="Calibri" w:hAnsi="Times New Roman" w:cs="Times New Roman"/>
                <w:b/>
                <w:kern w:val="2"/>
                <w:sz w:val="24"/>
                <w:szCs w:val="24"/>
                <w:lang w:val="en-US"/>
                <w14:ligatures w14:val="standardContextual"/>
              </w:rPr>
              <w:lastRenderedPageBreak/>
              <w:t>Fraxinus excelsior '</w:t>
            </w:r>
            <w:proofErr w:type="spellStart"/>
            <w:r w:rsidRPr="00426972">
              <w:rPr>
                <w:rFonts w:ascii="Times New Roman" w:eastAsia="Calibri" w:hAnsi="Times New Roman" w:cs="Times New Roman"/>
                <w:b/>
                <w:kern w:val="2"/>
                <w:sz w:val="24"/>
                <w:szCs w:val="24"/>
                <w:lang w:val="en-US"/>
                <w14:ligatures w14:val="standardContextual"/>
              </w:rPr>
              <w:t>Westhof's</w:t>
            </w:r>
            <w:proofErr w:type="spellEnd"/>
            <w:r w:rsidRPr="00426972">
              <w:rPr>
                <w:rFonts w:ascii="Times New Roman" w:eastAsia="Calibri" w:hAnsi="Times New Roman" w:cs="Times New Roman"/>
                <w:b/>
                <w:kern w:val="2"/>
                <w:sz w:val="24"/>
                <w:szCs w:val="24"/>
                <w:lang w:val="en-US"/>
                <w14:ligatures w14:val="standardContextual"/>
              </w:rPr>
              <w:t xml:space="preserve"> Glorie', </w:t>
            </w:r>
            <w:r w:rsidRPr="00426972">
              <w:rPr>
                <w:rFonts w:ascii="Times New Roman" w:eastAsia="Calibri" w:hAnsi="Times New Roman" w:cs="Times New Roman"/>
                <w:bCs/>
                <w:kern w:val="2"/>
                <w:sz w:val="24"/>
                <w:szCs w:val="24"/>
                <w:lang w:val="en-US"/>
                <w14:ligatures w14:val="standardContextual"/>
              </w:rPr>
              <w:t xml:space="preserve">Jesion </w:t>
            </w:r>
            <w:r w:rsidRPr="00426972">
              <w:rPr>
                <w:rFonts w:ascii="Times New Roman" w:eastAsia="Calibri" w:hAnsi="Times New Roman" w:cs="Times New Roman"/>
                <w:bCs/>
                <w:kern w:val="2"/>
                <w:sz w:val="24"/>
                <w:szCs w:val="24"/>
                <w14:ligatures w14:val="standardContextual"/>
              </w:rPr>
              <w:t>wyniosły</w:t>
            </w:r>
          </w:p>
        </w:tc>
        <w:tc>
          <w:tcPr>
            <w:tcW w:w="5103" w:type="dxa"/>
            <w:shd w:val="clear" w:color="auto" w:fill="auto"/>
            <w:vAlign w:val="center"/>
          </w:tcPr>
          <w:p w14:paraId="50A61309" w14:textId="77777777" w:rsidR="00426972" w:rsidRPr="00426972" w:rsidRDefault="00426972" w:rsidP="00D20ACC">
            <w:pPr>
              <w:spacing w:after="120" w:line="240" w:lineRule="auto"/>
              <w:ind w:firstLine="426"/>
              <w:jc w:val="center"/>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 xml:space="preserve">ob. 12-14 cm, N, x 3, z B+S </w:t>
            </w:r>
            <w:r w:rsidRPr="00426972">
              <w:rPr>
                <w:rFonts w:ascii="Times New Roman" w:eastAsia="Calibri" w:hAnsi="Times New Roman" w:cs="Times New Roman"/>
                <w:bCs/>
                <w:kern w:val="2"/>
                <w:sz w:val="24"/>
                <w:szCs w:val="24"/>
                <w14:ligatures w14:val="standardContextual"/>
              </w:rPr>
              <w:br/>
              <w:t>szerokość bryły korzeniowej nie mniej niż 30 cm</w:t>
            </w:r>
            <w:r w:rsidRPr="00426972">
              <w:rPr>
                <w:rFonts w:ascii="Times New Roman" w:eastAsia="Calibri" w:hAnsi="Times New Roman" w:cs="Times New Roman"/>
                <w:bCs/>
                <w:kern w:val="2"/>
                <w:sz w:val="24"/>
                <w:szCs w:val="24"/>
                <w14:ligatures w14:val="standardContextual"/>
              </w:rPr>
              <w:br/>
              <w:t>wysokość pnia nie mniejsza niż 150 cm</w:t>
            </w:r>
          </w:p>
        </w:tc>
        <w:tc>
          <w:tcPr>
            <w:tcW w:w="1238" w:type="dxa"/>
            <w:shd w:val="clear" w:color="auto" w:fill="auto"/>
            <w:vAlign w:val="center"/>
          </w:tcPr>
          <w:p w14:paraId="0E3528F3" w14:textId="77777777" w:rsidR="00426972" w:rsidRPr="00426972" w:rsidRDefault="00426972" w:rsidP="00D20ACC">
            <w:pPr>
              <w:spacing w:after="120" w:line="240" w:lineRule="auto"/>
              <w:ind w:firstLine="426"/>
              <w:jc w:val="center"/>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30</w:t>
            </w:r>
          </w:p>
        </w:tc>
      </w:tr>
      <w:tr w:rsidR="00426972" w:rsidRPr="00426972" w14:paraId="5DD18767" w14:textId="77777777" w:rsidTr="00D20ACC">
        <w:trPr>
          <w:cantSplit/>
          <w:trHeight w:val="629"/>
          <w:jc w:val="center"/>
        </w:trPr>
        <w:tc>
          <w:tcPr>
            <w:tcW w:w="1838" w:type="dxa"/>
            <w:shd w:val="clear" w:color="auto" w:fill="auto"/>
            <w:vAlign w:val="center"/>
          </w:tcPr>
          <w:p w14:paraId="03269F37" w14:textId="77777777" w:rsidR="00426972" w:rsidRPr="00426972" w:rsidRDefault="00426972" w:rsidP="00D20ACC">
            <w:pPr>
              <w:spacing w:after="120" w:line="240" w:lineRule="auto"/>
              <w:ind w:firstLine="426"/>
              <w:jc w:val="center"/>
              <w:rPr>
                <w:rFonts w:ascii="Times New Roman" w:eastAsia="Calibri" w:hAnsi="Times New Roman" w:cs="Times New Roman"/>
                <w:b/>
                <w:kern w:val="2"/>
                <w:sz w:val="24"/>
                <w:szCs w:val="24"/>
                <w14:ligatures w14:val="standardContextual"/>
              </w:rPr>
            </w:pPr>
            <w:proofErr w:type="spellStart"/>
            <w:r w:rsidRPr="00426972">
              <w:rPr>
                <w:rFonts w:ascii="Times New Roman" w:eastAsia="Calibri" w:hAnsi="Times New Roman" w:cs="Times New Roman"/>
                <w:b/>
                <w:kern w:val="2"/>
                <w:sz w:val="24"/>
                <w:szCs w:val="24"/>
                <w14:ligatures w14:val="standardContextual"/>
              </w:rPr>
              <w:t>Betula</w:t>
            </w:r>
            <w:proofErr w:type="spellEnd"/>
            <w:r w:rsidRPr="00426972">
              <w:rPr>
                <w:rFonts w:ascii="Times New Roman" w:eastAsia="Calibri" w:hAnsi="Times New Roman" w:cs="Times New Roman"/>
                <w:b/>
                <w:kern w:val="2"/>
                <w:sz w:val="24"/>
                <w:szCs w:val="24"/>
                <w14:ligatures w14:val="standardContextual"/>
              </w:rPr>
              <w:t xml:space="preserve"> </w:t>
            </w:r>
            <w:proofErr w:type="spellStart"/>
            <w:r w:rsidRPr="00426972">
              <w:rPr>
                <w:rFonts w:ascii="Times New Roman" w:eastAsia="Calibri" w:hAnsi="Times New Roman" w:cs="Times New Roman"/>
                <w:b/>
                <w:kern w:val="2"/>
                <w:sz w:val="24"/>
                <w:szCs w:val="24"/>
                <w14:ligatures w14:val="standardContextual"/>
              </w:rPr>
              <w:t>pendula</w:t>
            </w:r>
            <w:proofErr w:type="spellEnd"/>
            <w:r w:rsidRPr="00426972">
              <w:rPr>
                <w:rFonts w:ascii="Times New Roman" w:eastAsia="Calibri" w:hAnsi="Times New Roman" w:cs="Times New Roman"/>
                <w:bCs/>
                <w:kern w:val="2"/>
                <w:sz w:val="24"/>
                <w:szCs w:val="24"/>
                <w14:ligatures w14:val="standardContextual"/>
              </w:rPr>
              <w:br/>
              <w:t>Brzoza brodawkowata</w:t>
            </w:r>
          </w:p>
        </w:tc>
        <w:tc>
          <w:tcPr>
            <w:tcW w:w="5103" w:type="dxa"/>
            <w:shd w:val="clear" w:color="auto" w:fill="auto"/>
            <w:vAlign w:val="center"/>
          </w:tcPr>
          <w:p w14:paraId="7BB6A64B" w14:textId="77777777" w:rsidR="00426972" w:rsidRPr="00426972" w:rsidRDefault="00426972" w:rsidP="00D20ACC">
            <w:pPr>
              <w:spacing w:after="120" w:line="240" w:lineRule="auto"/>
              <w:ind w:firstLine="426"/>
              <w:jc w:val="center"/>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 xml:space="preserve">ob. </w:t>
            </w:r>
            <w:r w:rsidRPr="00426972">
              <w:rPr>
                <w:rFonts w:ascii="Times New Roman" w:eastAsia="Calibri" w:hAnsi="Times New Roman" w:cs="Times New Roman"/>
                <w:kern w:val="2"/>
                <w:sz w:val="24"/>
                <w:szCs w:val="24"/>
                <w14:ligatures w14:val="standardContextual"/>
              </w:rPr>
              <w:t xml:space="preserve">12-14 cm, N x 3, z B+S </w:t>
            </w:r>
            <w:r w:rsidRPr="00426972">
              <w:rPr>
                <w:rFonts w:ascii="Times New Roman" w:eastAsia="Calibri" w:hAnsi="Times New Roman" w:cs="Times New Roman"/>
                <w:kern w:val="2"/>
                <w:sz w:val="24"/>
                <w:szCs w:val="24"/>
                <w14:ligatures w14:val="standardContextual"/>
              </w:rPr>
              <w:br/>
              <w:t>szerokość bryły korzeniowej nie mniej niż 30 cm</w:t>
            </w:r>
            <w:r w:rsidRPr="00426972">
              <w:rPr>
                <w:rFonts w:ascii="Times New Roman" w:eastAsia="Calibri" w:hAnsi="Times New Roman" w:cs="Times New Roman"/>
                <w:kern w:val="2"/>
                <w:sz w:val="24"/>
                <w:szCs w:val="24"/>
                <w14:ligatures w14:val="standardContextual"/>
              </w:rPr>
              <w:br/>
              <w:t>wysokość pnia nie mniejsza niż 150 cm</w:t>
            </w:r>
          </w:p>
        </w:tc>
        <w:tc>
          <w:tcPr>
            <w:tcW w:w="1238" w:type="dxa"/>
            <w:shd w:val="clear" w:color="auto" w:fill="auto"/>
            <w:vAlign w:val="center"/>
          </w:tcPr>
          <w:p w14:paraId="2916769F" w14:textId="77777777" w:rsidR="00426972" w:rsidRPr="00426972" w:rsidRDefault="00426972" w:rsidP="00D20ACC">
            <w:pPr>
              <w:spacing w:after="120" w:line="240" w:lineRule="auto"/>
              <w:ind w:firstLine="426"/>
              <w:jc w:val="center"/>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30</w:t>
            </w:r>
          </w:p>
        </w:tc>
      </w:tr>
      <w:tr w:rsidR="00426972" w:rsidRPr="00426972" w14:paraId="44A320C3" w14:textId="77777777" w:rsidTr="00D20ACC">
        <w:trPr>
          <w:cantSplit/>
          <w:trHeight w:val="629"/>
          <w:jc w:val="center"/>
        </w:trPr>
        <w:tc>
          <w:tcPr>
            <w:tcW w:w="1838" w:type="dxa"/>
            <w:shd w:val="clear" w:color="auto" w:fill="auto"/>
            <w:vAlign w:val="center"/>
          </w:tcPr>
          <w:p w14:paraId="4A446BDC" w14:textId="77777777" w:rsidR="00426972" w:rsidRPr="00426972" w:rsidRDefault="00426972" w:rsidP="00D20ACC">
            <w:pPr>
              <w:spacing w:after="120" w:line="240" w:lineRule="auto"/>
              <w:ind w:firstLine="426"/>
              <w:jc w:val="center"/>
              <w:rPr>
                <w:rFonts w:ascii="Times New Roman" w:eastAsia="Calibri" w:hAnsi="Times New Roman" w:cs="Times New Roman"/>
                <w:b/>
                <w:bCs/>
                <w:kern w:val="2"/>
                <w:sz w:val="24"/>
                <w:szCs w:val="24"/>
                <w14:ligatures w14:val="standardContextual"/>
              </w:rPr>
            </w:pPr>
            <w:proofErr w:type="spellStart"/>
            <w:r w:rsidRPr="00426972">
              <w:rPr>
                <w:rFonts w:ascii="Times New Roman" w:eastAsia="Calibri" w:hAnsi="Times New Roman" w:cs="Times New Roman"/>
                <w:b/>
                <w:kern w:val="2"/>
                <w:sz w:val="24"/>
                <w:szCs w:val="24"/>
                <w14:ligatures w14:val="standardContextual"/>
              </w:rPr>
              <w:t>Ginkgo</w:t>
            </w:r>
            <w:proofErr w:type="spellEnd"/>
            <w:r w:rsidRPr="00426972">
              <w:rPr>
                <w:rFonts w:ascii="Times New Roman" w:eastAsia="Calibri" w:hAnsi="Times New Roman" w:cs="Times New Roman"/>
                <w:b/>
                <w:kern w:val="2"/>
                <w:sz w:val="24"/>
                <w:szCs w:val="24"/>
                <w14:ligatures w14:val="standardContextual"/>
              </w:rPr>
              <w:t xml:space="preserve"> </w:t>
            </w:r>
            <w:proofErr w:type="spellStart"/>
            <w:r w:rsidRPr="00426972">
              <w:rPr>
                <w:rFonts w:ascii="Times New Roman" w:eastAsia="Calibri" w:hAnsi="Times New Roman" w:cs="Times New Roman"/>
                <w:b/>
                <w:kern w:val="2"/>
                <w:sz w:val="24"/>
                <w:szCs w:val="24"/>
                <w14:ligatures w14:val="standardContextual"/>
              </w:rPr>
              <w:t>biloba</w:t>
            </w:r>
            <w:proofErr w:type="spellEnd"/>
            <w:r w:rsidRPr="00426972">
              <w:rPr>
                <w:rFonts w:ascii="Times New Roman" w:eastAsia="Calibri" w:hAnsi="Times New Roman" w:cs="Times New Roman"/>
                <w:b/>
                <w:kern w:val="2"/>
                <w:sz w:val="24"/>
                <w:szCs w:val="24"/>
                <w14:ligatures w14:val="standardContextual"/>
              </w:rPr>
              <w:t xml:space="preserve"> </w:t>
            </w:r>
            <w:r w:rsidRPr="00426972">
              <w:rPr>
                <w:rFonts w:ascii="Times New Roman" w:eastAsia="Calibri" w:hAnsi="Times New Roman" w:cs="Times New Roman"/>
                <w:bCs/>
                <w:kern w:val="2"/>
                <w:sz w:val="24"/>
                <w:szCs w:val="24"/>
                <w14:ligatures w14:val="standardContextual"/>
              </w:rPr>
              <w:br/>
              <w:t>Miłorząb dwuklapowy</w:t>
            </w:r>
          </w:p>
        </w:tc>
        <w:tc>
          <w:tcPr>
            <w:tcW w:w="5103" w:type="dxa"/>
            <w:shd w:val="clear" w:color="auto" w:fill="auto"/>
            <w:vAlign w:val="center"/>
          </w:tcPr>
          <w:p w14:paraId="3DEAB0E9" w14:textId="77777777" w:rsidR="00426972" w:rsidRPr="00426972" w:rsidRDefault="00426972" w:rsidP="00D20ACC">
            <w:pPr>
              <w:spacing w:after="120" w:line="240" w:lineRule="auto"/>
              <w:ind w:firstLine="426"/>
              <w:jc w:val="center"/>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 xml:space="preserve">ob. </w:t>
            </w:r>
            <w:r w:rsidRPr="00426972">
              <w:rPr>
                <w:rFonts w:ascii="Times New Roman" w:eastAsia="Calibri" w:hAnsi="Times New Roman" w:cs="Times New Roman"/>
                <w:kern w:val="2"/>
                <w:sz w:val="24"/>
                <w:szCs w:val="24"/>
                <w14:ligatures w14:val="standardContextual"/>
              </w:rPr>
              <w:t xml:space="preserve">12-14  cm, N x 3, z B+S, </w:t>
            </w:r>
            <w:r w:rsidRPr="00426972">
              <w:rPr>
                <w:rFonts w:ascii="Times New Roman" w:eastAsia="Calibri" w:hAnsi="Times New Roman" w:cs="Times New Roman"/>
                <w:bCs/>
                <w:kern w:val="2"/>
                <w:sz w:val="24"/>
                <w:szCs w:val="24"/>
                <w14:ligatures w14:val="standardContextual"/>
              </w:rPr>
              <w:t>forma męska</w:t>
            </w:r>
            <w:r w:rsidRPr="00426972">
              <w:rPr>
                <w:rFonts w:ascii="Times New Roman" w:eastAsia="Calibri" w:hAnsi="Times New Roman" w:cs="Times New Roman"/>
                <w:kern w:val="2"/>
                <w:sz w:val="24"/>
                <w:szCs w:val="24"/>
                <w14:ligatures w14:val="standardContextual"/>
              </w:rPr>
              <w:t xml:space="preserve"> </w:t>
            </w:r>
            <w:r w:rsidRPr="00426972">
              <w:rPr>
                <w:rFonts w:ascii="Times New Roman" w:eastAsia="Calibri" w:hAnsi="Times New Roman" w:cs="Times New Roman"/>
                <w:kern w:val="2"/>
                <w:sz w:val="24"/>
                <w:szCs w:val="24"/>
                <w14:ligatures w14:val="standardContextual"/>
              </w:rPr>
              <w:br/>
              <w:t>szerokość bryły korzeniowej nie mniej niż 30 cm</w:t>
            </w:r>
            <w:r w:rsidRPr="00426972">
              <w:rPr>
                <w:rFonts w:ascii="Times New Roman" w:eastAsia="Calibri" w:hAnsi="Times New Roman" w:cs="Times New Roman"/>
                <w:kern w:val="2"/>
                <w:sz w:val="24"/>
                <w:szCs w:val="24"/>
                <w14:ligatures w14:val="standardContextual"/>
              </w:rPr>
              <w:br/>
              <w:t>wysokość pnia nie mniejsza niż 150 cm</w:t>
            </w:r>
          </w:p>
        </w:tc>
        <w:tc>
          <w:tcPr>
            <w:tcW w:w="1238" w:type="dxa"/>
            <w:shd w:val="clear" w:color="auto" w:fill="auto"/>
            <w:vAlign w:val="center"/>
          </w:tcPr>
          <w:p w14:paraId="6F91BA40" w14:textId="77777777" w:rsidR="00426972" w:rsidRPr="00426972" w:rsidRDefault="00426972" w:rsidP="00D20ACC">
            <w:pPr>
              <w:spacing w:after="120" w:line="240" w:lineRule="auto"/>
              <w:ind w:firstLine="426"/>
              <w:jc w:val="center"/>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20</w:t>
            </w:r>
          </w:p>
        </w:tc>
      </w:tr>
      <w:tr w:rsidR="00426972" w:rsidRPr="00426972" w14:paraId="13FD0B9F" w14:textId="77777777" w:rsidTr="00D20ACC">
        <w:trPr>
          <w:cantSplit/>
          <w:trHeight w:val="629"/>
          <w:jc w:val="center"/>
        </w:trPr>
        <w:tc>
          <w:tcPr>
            <w:tcW w:w="1838" w:type="dxa"/>
            <w:shd w:val="clear" w:color="auto" w:fill="auto"/>
            <w:vAlign w:val="center"/>
          </w:tcPr>
          <w:p w14:paraId="412CA7E4" w14:textId="77777777" w:rsidR="00426972" w:rsidRPr="00426972" w:rsidRDefault="00426972" w:rsidP="00D20ACC">
            <w:pPr>
              <w:spacing w:after="120" w:line="240" w:lineRule="auto"/>
              <w:ind w:firstLine="426"/>
              <w:jc w:val="center"/>
              <w:rPr>
                <w:rFonts w:ascii="Times New Roman" w:eastAsia="Calibri" w:hAnsi="Times New Roman" w:cs="Times New Roman"/>
                <w:b/>
                <w:bCs/>
                <w:kern w:val="2"/>
                <w:sz w:val="24"/>
                <w:szCs w:val="24"/>
                <w:lang w:val="en-US"/>
                <w14:ligatures w14:val="standardContextual"/>
              </w:rPr>
            </w:pPr>
            <w:r w:rsidRPr="00426972">
              <w:rPr>
                <w:rFonts w:ascii="Times New Roman" w:eastAsia="Calibri" w:hAnsi="Times New Roman" w:cs="Times New Roman"/>
                <w:b/>
                <w:bCs/>
                <w:kern w:val="2"/>
                <w:sz w:val="24"/>
                <w:szCs w:val="24"/>
                <w:lang w:val="en-US"/>
                <w14:ligatures w14:val="standardContextual"/>
              </w:rPr>
              <w:t>Acer rubrum Red Sunset '</w:t>
            </w:r>
            <w:proofErr w:type="spellStart"/>
            <w:r w:rsidRPr="00426972">
              <w:rPr>
                <w:rFonts w:ascii="Times New Roman" w:eastAsia="Calibri" w:hAnsi="Times New Roman" w:cs="Times New Roman"/>
                <w:b/>
                <w:bCs/>
                <w:kern w:val="2"/>
                <w:sz w:val="24"/>
                <w:szCs w:val="24"/>
                <w:lang w:val="en-US"/>
                <w14:ligatures w14:val="standardContextual"/>
              </w:rPr>
              <w:t>Franksred</w:t>
            </w:r>
            <w:proofErr w:type="spellEnd"/>
            <w:r w:rsidRPr="00426972">
              <w:rPr>
                <w:rFonts w:ascii="Times New Roman" w:eastAsia="Calibri" w:hAnsi="Times New Roman" w:cs="Times New Roman"/>
                <w:b/>
                <w:bCs/>
                <w:kern w:val="2"/>
                <w:sz w:val="24"/>
                <w:szCs w:val="24"/>
                <w:lang w:val="en-US"/>
                <w14:ligatures w14:val="standardContextual"/>
              </w:rPr>
              <w:t>'</w:t>
            </w:r>
          </w:p>
          <w:p w14:paraId="6931A181" w14:textId="77777777" w:rsidR="00426972" w:rsidRPr="00426972" w:rsidRDefault="00426972" w:rsidP="00D20ACC">
            <w:pPr>
              <w:spacing w:after="120" w:line="240" w:lineRule="auto"/>
              <w:ind w:firstLine="426"/>
              <w:jc w:val="center"/>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Klon czerwony</w:t>
            </w:r>
          </w:p>
        </w:tc>
        <w:tc>
          <w:tcPr>
            <w:tcW w:w="5103" w:type="dxa"/>
            <w:shd w:val="clear" w:color="auto" w:fill="auto"/>
            <w:vAlign w:val="center"/>
          </w:tcPr>
          <w:p w14:paraId="300DBD3D" w14:textId="77777777" w:rsidR="00426972" w:rsidRPr="00426972" w:rsidRDefault="00426972" w:rsidP="00D20ACC">
            <w:pPr>
              <w:spacing w:after="120" w:line="240" w:lineRule="auto"/>
              <w:ind w:firstLine="426"/>
              <w:jc w:val="center"/>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 xml:space="preserve">ob. </w:t>
            </w:r>
            <w:r w:rsidRPr="00426972">
              <w:rPr>
                <w:rFonts w:ascii="Times New Roman" w:eastAsia="Calibri" w:hAnsi="Times New Roman" w:cs="Times New Roman"/>
                <w:kern w:val="2"/>
                <w:sz w:val="24"/>
                <w:szCs w:val="24"/>
                <w14:ligatures w14:val="standardContextual"/>
              </w:rPr>
              <w:t>12-14 cm, N, x 3, z B+S</w:t>
            </w:r>
            <w:r w:rsidRPr="00426972">
              <w:rPr>
                <w:rFonts w:ascii="Times New Roman" w:eastAsia="Calibri" w:hAnsi="Times New Roman" w:cs="Times New Roman"/>
                <w:kern w:val="2"/>
                <w:sz w:val="24"/>
                <w:szCs w:val="24"/>
                <w14:ligatures w14:val="standardContextual"/>
              </w:rPr>
              <w:br/>
              <w:t>szerokość bryły korzeniowej nie mniej niż 30 cm</w:t>
            </w:r>
            <w:r w:rsidRPr="00426972">
              <w:rPr>
                <w:rFonts w:ascii="Times New Roman" w:eastAsia="Calibri" w:hAnsi="Times New Roman" w:cs="Times New Roman"/>
                <w:kern w:val="2"/>
                <w:sz w:val="24"/>
                <w:szCs w:val="24"/>
                <w14:ligatures w14:val="standardContextual"/>
              </w:rPr>
              <w:br/>
              <w:t>wysokość pnia nie mniejsza niż 150 cm</w:t>
            </w:r>
          </w:p>
        </w:tc>
        <w:tc>
          <w:tcPr>
            <w:tcW w:w="1238" w:type="dxa"/>
            <w:shd w:val="clear" w:color="auto" w:fill="auto"/>
            <w:vAlign w:val="center"/>
          </w:tcPr>
          <w:p w14:paraId="1A218BCE" w14:textId="77777777" w:rsidR="00426972" w:rsidRPr="00426972" w:rsidRDefault="00426972" w:rsidP="00D20ACC">
            <w:pPr>
              <w:spacing w:after="120" w:line="240" w:lineRule="auto"/>
              <w:ind w:firstLine="426"/>
              <w:jc w:val="center"/>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20</w:t>
            </w:r>
          </w:p>
        </w:tc>
      </w:tr>
    </w:tbl>
    <w:p w14:paraId="6DB38590" w14:textId="77777777" w:rsidR="00426972" w:rsidRPr="00426972" w:rsidRDefault="00426972" w:rsidP="00426972">
      <w:pPr>
        <w:spacing w:after="120" w:line="240" w:lineRule="auto"/>
        <w:ind w:firstLine="426"/>
        <w:jc w:val="both"/>
        <w:rPr>
          <w:rFonts w:ascii="Times New Roman" w:eastAsia="Calibri" w:hAnsi="Times New Roman" w:cs="Times New Roman"/>
          <w:bCs/>
          <w:kern w:val="2"/>
          <w:sz w:val="24"/>
          <w:szCs w:val="24"/>
          <w14:ligatures w14:val="standardContextual"/>
        </w:rPr>
      </w:pPr>
    </w:p>
    <w:p w14:paraId="1B17C500" w14:textId="77777777" w:rsidR="00426972" w:rsidRPr="00426972" w:rsidRDefault="00426972">
      <w:pPr>
        <w:numPr>
          <w:ilvl w:val="0"/>
          <w:numId w:val="49"/>
        </w:numPr>
        <w:spacing w:after="120" w:line="240" w:lineRule="auto"/>
        <w:jc w:val="both"/>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sadzonki krzewów:</w:t>
      </w:r>
    </w:p>
    <w:p w14:paraId="79ED42D3" w14:textId="310964FC" w:rsidR="00426972" w:rsidRPr="00426972" w:rsidRDefault="00426972" w:rsidP="00D20ACC">
      <w:pPr>
        <w:spacing w:after="120" w:line="240" w:lineRule="auto"/>
        <w:ind w:firstLine="426"/>
        <w:jc w:val="center"/>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Tab. 2</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5103"/>
        <w:gridCol w:w="1276"/>
      </w:tblGrid>
      <w:tr w:rsidR="00426972" w:rsidRPr="00426972" w14:paraId="4C03CA2E" w14:textId="77777777" w:rsidTr="00D20ACC">
        <w:trPr>
          <w:cantSplit/>
          <w:trHeight w:val="680"/>
          <w:jc w:val="center"/>
        </w:trPr>
        <w:tc>
          <w:tcPr>
            <w:tcW w:w="1696" w:type="dxa"/>
            <w:shd w:val="clear" w:color="auto" w:fill="auto"/>
            <w:vAlign w:val="center"/>
          </w:tcPr>
          <w:p w14:paraId="1E2990D7" w14:textId="77777777" w:rsidR="00426972" w:rsidRPr="00426972" w:rsidRDefault="00426972" w:rsidP="000D6652">
            <w:pPr>
              <w:spacing w:after="120" w:line="240" w:lineRule="auto"/>
              <w:ind w:firstLine="426"/>
              <w:jc w:val="center"/>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
                <w:bCs/>
                <w:kern w:val="2"/>
                <w:sz w:val="24"/>
                <w:szCs w:val="24"/>
                <w14:ligatures w14:val="standardContextual"/>
              </w:rPr>
              <w:t>Nazwa łacińska i polska</w:t>
            </w:r>
          </w:p>
        </w:tc>
        <w:tc>
          <w:tcPr>
            <w:tcW w:w="5103" w:type="dxa"/>
            <w:shd w:val="clear" w:color="auto" w:fill="auto"/>
            <w:vAlign w:val="center"/>
          </w:tcPr>
          <w:p w14:paraId="3BA64912" w14:textId="77777777" w:rsidR="00426972" w:rsidRPr="00426972" w:rsidRDefault="00426972" w:rsidP="000D6652">
            <w:pPr>
              <w:spacing w:after="120" w:line="240" w:lineRule="auto"/>
              <w:ind w:firstLine="426"/>
              <w:jc w:val="center"/>
              <w:rPr>
                <w:rFonts w:ascii="Times New Roman" w:eastAsia="Calibri" w:hAnsi="Times New Roman" w:cs="Times New Roman"/>
                <w:b/>
                <w:bCs/>
                <w:kern w:val="2"/>
                <w:sz w:val="24"/>
                <w:szCs w:val="24"/>
                <w14:ligatures w14:val="standardContextual"/>
              </w:rPr>
            </w:pPr>
            <w:r w:rsidRPr="00426972">
              <w:rPr>
                <w:rFonts w:ascii="Times New Roman" w:eastAsia="Calibri" w:hAnsi="Times New Roman" w:cs="Times New Roman"/>
                <w:b/>
                <w:bCs/>
                <w:kern w:val="2"/>
                <w:sz w:val="24"/>
                <w:szCs w:val="24"/>
                <w14:ligatures w14:val="standardContextual"/>
              </w:rPr>
              <w:t>Opis</w:t>
            </w:r>
          </w:p>
        </w:tc>
        <w:tc>
          <w:tcPr>
            <w:tcW w:w="1276" w:type="dxa"/>
            <w:shd w:val="clear" w:color="auto" w:fill="auto"/>
            <w:vAlign w:val="center"/>
          </w:tcPr>
          <w:p w14:paraId="754DFD85" w14:textId="77777777" w:rsidR="00426972" w:rsidRPr="00426972" w:rsidRDefault="00426972" w:rsidP="000D6652">
            <w:pPr>
              <w:spacing w:after="120" w:line="240" w:lineRule="auto"/>
              <w:jc w:val="center"/>
              <w:rPr>
                <w:rFonts w:ascii="Times New Roman" w:eastAsia="Calibri" w:hAnsi="Times New Roman" w:cs="Times New Roman"/>
                <w:b/>
                <w:bCs/>
                <w:kern w:val="2"/>
                <w:sz w:val="24"/>
                <w:szCs w:val="24"/>
                <w14:ligatures w14:val="standardContextual"/>
              </w:rPr>
            </w:pPr>
            <w:r w:rsidRPr="00426972">
              <w:rPr>
                <w:rFonts w:ascii="Times New Roman" w:eastAsia="Calibri" w:hAnsi="Times New Roman" w:cs="Times New Roman"/>
                <w:b/>
                <w:bCs/>
                <w:kern w:val="2"/>
                <w:sz w:val="24"/>
                <w:szCs w:val="24"/>
                <w14:ligatures w14:val="standardContextual"/>
              </w:rPr>
              <w:t>Ilość sztuk</w:t>
            </w:r>
          </w:p>
        </w:tc>
      </w:tr>
      <w:tr w:rsidR="00426972" w:rsidRPr="00426972" w14:paraId="001C7929" w14:textId="77777777" w:rsidTr="00D20ACC">
        <w:trPr>
          <w:cantSplit/>
          <w:trHeight w:val="803"/>
          <w:jc w:val="center"/>
        </w:trPr>
        <w:tc>
          <w:tcPr>
            <w:tcW w:w="1696" w:type="dxa"/>
            <w:shd w:val="clear" w:color="auto" w:fill="auto"/>
          </w:tcPr>
          <w:p w14:paraId="48703215" w14:textId="77777777" w:rsidR="00426972" w:rsidRPr="00426972" w:rsidRDefault="00426972" w:rsidP="00426972">
            <w:pPr>
              <w:spacing w:after="120" w:line="240" w:lineRule="auto"/>
              <w:ind w:firstLine="426"/>
              <w:jc w:val="both"/>
              <w:rPr>
                <w:rFonts w:ascii="Times New Roman" w:eastAsia="Calibri" w:hAnsi="Times New Roman" w:cs="Times New Roman"/>
                <w:b/>
                <w:kern w:val="2"/>
                <w:sz w:val="24"/>
                <w:szCs w:val="24"/>
                <w14:ligatures w14:val="standardContextual"/>
              </w:rPr>
            </w:pPr>
            <w:r w:rsidRPr="00426972">
              <w:rPr>
                <w:rFonts w:ascii="Times New Roman" w:eastAsia="Calibri" w:hAnsi="Times New Roman" w:cs="Times New Roman"/>
                <w:b/>
                <w:kern w:val="2"/>
                <w:sz w:val="24"/>
                <w:szCs w:val="24"/>
                <w14:ligatures w14:val="standardContextual"/>
              </w:rPr>
              <w:t>Rosa Marie Curie</w:t>
            </w:r>
          </w:p>
        </w:tc>
        <w:tc>
          <w:tcPr>
            <w:tcW w:w="5103" w:type="dxa"/>
          </w:tcPr>
          <w:p w14:paraId="133E34A3" w14:textId="77777777" w:rsidR="00426972" w:rsidRPr="00426972" w:rsidRDefault="00426972" w:rsidP="00426972">
            <w:pPr>
              <w:spacing w:after="120" w:line="240" w:lineRule="auto"/>
              <w:ind w:firstLine="426"/>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róża rabatowa (wielokwiatowa)</w:t>
            </w:r>
          </w:p>
          <w:p w14:paraId="5475FEFF" w14:textId="77777777" w:rsidR="00426972" w:rsidRPr="00426972" w:rsidRDefault="00426972" w:rsidP="00426972">
            <w:pPr>
              <w:spacing w:after="120" w:line="240" w:lineRule="auto"/>
              <w:ind w:firstLine="426"/>
              <w:jc w:val="both"/>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wys. 30-40 cm, C 3-4, klasa A</w:t>
            </w:r>
          </w:p>
        </w:tc>
        <w:tc>
          <w:tcPr>
            <w:tcW w:w="1276" w:type="dxa"/>
            <w:shd w:val="clear" w:color="auto" w:fill="auto"/>
            <w:vAlign w:val="center"/>
          </w:tcPr>
          <w:p w14:paraId="4DC455CD" w14:textId="77777777" w:rsidR="00426972" w:rsidRPr="00426972" w:rsidRDefault="00426972" w:rsidP="00426972">
            <w:pPr>
              <w:spacing w:after="120" w:line="240" w:lineRule="auto"/>
              <w:ind w:firstLine="426"/>
              <w:jc w:val="both"/>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600</w:t>
            </w:r>
          </w:p>
        </w:tc>
      </w:tr>
      <w:tr w:rsidR="00426972" w:rsidRPr="00426972" w14:paraId="50B943C7" w14:textId="77777777" w:rsidTr="00D20ACC">
        <w:trPr>
          <w:cantSplit/>
          <w:trHeight w:val="680"/>
          <w:jc w:val="center"/>
        </w:trPr>
        <w:tc>
          <w:tcPr>
            <w:tcW w:w="1696" w:type="dxa"/>
            <w:shd w:val="clear" w:color="auto" w:fill="auto"/>
          </w:tcPr>
          <w:p w14:paraId="5F60CBA5" w14:textId="77777777" w:rsidR="00426972" w:rsidRPr="00426972" w:rsidRDefault="00426972" w:rsidP="00426972">
            <w:pPr>
              <w:spacing w:after="120" w:line="240" w:lineRule="auto"/>
              <w:ind w:firstLine="426"/>
              <w:jc w:val="both"/>
              <w:rPr>
                <w:rFonts w:ascii="Times New Roman" w:eastAsia="Calibri" w:hAnsi="Times New Roman" w:cs="Times New Roman"/>
                <w:b/>
                <w:kern w:val="2"/>
                <w:sz w:val="24"/>
                <w:szCs w:val="24"/>
                <w14:ligatures w14:val="standardContextual"/>
              </w:rPr>
            </w:pPr>
            <w:r w:rsidRPr="00426972">
              <w:rPr>
                <w:rFonts w:ascii="Times New Roman" w:eastAsia="Calibri" w:hAnsi="Times New Roman" w:cs="Times New Roman"/>
                <w:b/>
                <w:kern w:val="2"/>
                <w:sz w:val="24"/>
                <w:szCs w:val="24"/>
                <w14:ligatures w14:val="standardContextual"/>
              </w:rPr>
              <w:t xml:space="preserve">Rosa Black </w:t>
            </w:r>
            <w:proofErr w:type="spellStart"/>
            <w:r w:rsidRPr="00426972">
              <w:rPr>
                <w:rFonts w:ascii="Times New Roman" w:eastAsia="Calibri" w:hAnsi="Times New Roman" w:cs="Times New Roman"/>
                <w:b/>
                <w:kern w:val="2"/>
                <w:sz w:val="24"/>
                <w:szCs w:val="24"/>
                <w14:ligatures w14:val="standardContextual"/>
              </w:rPr>
              <w:t>Forest</w:t>
            </w:r>
            <w:proofErr w:type="spellEnd"/>
          </w:p>
        </w:tc>
        <w:tc>
          <w:tcPr>
            <w:tcW w:w="5103" w:type="dxa"/>
            <w:shd w:val="clear" w:color="auto" w:fill="auto"/>
          </w:tcPr>
          <w:p w14:paraId="1F716A29" w14:textId="77777777" w:rsidR="00426972" w:rsidRPr="00426972" w:rsidRDefault="00426972" w:rsidP="00426972">
            <w:pPr>
              <w:spacing w:after="120" w:line="240" w:lineRule="auto"/>
              <w:ind w:firstLine="426"/>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róża rabatowa (wielokwiatowa)</w:t>
            </w:r>
          </w:p>
          <w:p w14:paraId="5D027A5D" w14:textId="77777777" w:rsidR="00426972" w:rsidRPr="00426972" w:rsidRDefault="00426972" w:rsidP="00426972">
            <w:pPr>
              <w:spacing w:after="120" w:line="240" w:lineRule="auto"/>
              <w:ind w:firstLine="426"/>
              <w:jc w:val="both"/>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wys. 30-40 cm, C 3-4, klasa A</w:t>
            </w:r>
          </w:p>
        </w:tc>
        <w:tc>
          <w:tcPr>
            <w:tcW w:w="1276" w:type="dxa"/>
            <w:shd w:val="clear" w:color="auto" w:fill="auto"/>
            <w:vAlign w:val="center"/>
          </w:tcPr>
          <w:p w14:paraId="431D28F6" w14:textId="77777777" w:rsidR="00426972" w:rsidRPr="00426972" w:rsidRDefault="00426972" w:rsidP="00426972">
            <w:pPr>
              <w:spacing w:after="120" w:line="240" w:lineRule="auto"/>
              <w:ind w:firstLine="426"/>
              <w:jc w:val="both"/>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600</w:t>
            </w:r>
          </w:p>
        </w:tc>
      </w:tr>
    </w:tbl>
    <w:p w14:paraId="734389D1" w14:textId="77777777" w:rsidR="00426972" w:rsidRPr="00426972" w:rsidRDefault="00426972" w:rsidP="00426972">
      <w:pPr>
        <w:spacing w:after="120" w:line="240" w:lineRule="auto"/>
        <w:ind w:firstLine="426"/>
        <w:jc w:val="both"/>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 xml:space="preserve">Objaśnienia oznaczeń użytych w Tab.1 i Tab.2: </w:t>
      </w:r>
    </w:p>
    <w:p w14:paraId="010AFC28" w14:textId="77777777" w:rsidR="00426972" w:rsidRPr="00426972" w:rsidRDefault="00426972" w:rsidP="00426972">
      <w:pPr>
        <w:spacing w:after="120" w:line="240" w:lineRule="auto"/>
        <w:ind w:firstLine="426"/>
        <w:jc w:val="both"/>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 xml:space="preserve">ob. - obwód pnia drzewa, mierzony na wys. 100 cm od poziomu gruntu </w:t>
      </w:r>
    </w:p>
    <w:p w14:paraId="1D784D4B" w14:textId="77777777" w:rsidR="00426972" w:rsidRPr="00426972" w:rsidRDefault="00426972" w:rsidP="00426972">
      <w:pPr>
        <w:spacing w:after="120" w:line="240" w:lineRule="auto"/>
        <w:ind w:firstLine="426"/>
        <w:jc w:val="both"/>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 xml:space="preserve">N – forma naturalna </w:t>
      </w:r>
    </w:p>
    <w:p w14:paraId="2B3A0A05" w14:textId="77777777" w:rsidR="00426972" w:rsidRPr="00426972" w:rsidRDefault="00426972" w:rsidP="00426972">
      <w:pPr>
        <w:spacing w:after="120" w:line="240" w:lineRule="auto"/>
        <w:ind w:firstLine="426"/>
        <w:jc w:val="both"/>
        <w:rPr>
          <w:rFonts w:ascii="Times New Roman" w:eastAsia="Calibri" w:hAnsi="Times New Roman" w:cs="Times New Roman"/>
          <w:bCs/>
          <w:kern w:val="2"/>
          <w:sz w:val="24"/>
          <w:szCs w:val="24"/>
          <w14:ligatures w14:val="standardContextual"/>
        </w:rPr>
      </w:pPr>
      <w:proofErr w:type="spellStart"/>
      <w:r w:rsidRPr="00426972">
        <w:rPr>
          <w:rFonts w:ascii="Times New Roman" w:eastAsia="Calibri" w:hAnsi="Times New Roman" w:cs="Times New Roman"/>
          <w:bCs/>
          <w:kern w:val="2"/>
          <w:sz w:val="24"/>
          <w:szCs w:val="24"/>
          <w14:ligatures w14:val="standardContextual"/>
        </w:rPr>
        <w:t>p.a</w:t>
      </w:r>
      <w:proofErr w:type="spellEnd"/>
      <w:r w:rsidRPr="00426972">
        <w:rPr>
          <w:rFonts w:ascii="Times New Roman" w:eastAsia="Calibri" w:hAnsi="Times New Roman" w:cs="Times New Roman"/>
          <w:bCs/>
          <w:kern w:val="2"/>
          <w:sz w:val="24"/>
          <w:szCs w:val="24"/>
          <w14:ligatures w14:val="standardContextual"/>
        </w:rPr>
        <w:t xml:space="preserve">.- forma pienna, </w:t>
      </w:r>
    </w:p>
    <w:p w14:paraId="6C9F23A3" w14:textId="77777777" w:rsidR="00426972" w:rsidRPr="00426972" w:rsidRDefault="00426972" w:rsidP="00426972">
      <w:pPr>
        <w:spacing w:after="120" w:line="240" w:lineRule="auto"/>
        <w:ind w:firstLine="426"/>
        <w:jc w:val="both"/>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x cyfra - ile razy szkółkowany</w:t>
      </w:r>
    </w:p>
    <w:p w14:paraId="30272727" w14:textId="77777777" w:rsidR="00426972" w:rsidRPr="00426972" w:rsidRDefault="00426972" w:rsidP="00426972">
      <w:pPr>
        <w:spacing w:after="120" w:line="240" w:lineRule="auto"/>
        <w:ind w:firstLine="426"/>
        <w:jc w:val="both"/>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B+S - z bryłą korzeniową odpowiednio zabezpieczoną tkaniną jutową i siatką drucianą</w:t>
      </w:r>
    </w:p>
    <w:p w14:paraId="6915D9DC" w14:textId="77777777" w:rsidR="00426972" w:rsidRPr="00426972" w:rsidRDefault="00426972" w:rsidP="00D20ACC">
      <w:pPr>
        <w:spacing w:after="120" w:line="240" w:lineRule="auto"/>
        <w:ind w:left="426"/>
        <w:jc w:val="both"/>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Wysokość pnia mierzona od projektowanego poziomu materiału wykańczającego powierzchnię pod drzewami do najniższych konarów korony.</w:t>
      </w:r>
    </w:p>
    <w:p w14:paraId="0653ACD5" w14:textId="77777777" w:rsidR="00426972" w:rsidRPr="00426972" w:rsidRDefault="00426972" w:rsidP="00426972">
      <w:pPr>
        <w:spacing w:after="120" w:line="240" w:lineRule="auto"/>
        <w:ind w:firstLine="426"/>
        <w:jc w:val="both"/>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wys. - wysokość sadzonki krzewu</w:t>
      </w:r>
    </w:p>
    <w:p w14:paraId="531A2E09" w14:textId="77777777" w:rsidR="00426972" w:rsidRPr="00426972" w:rsidRDefault="00426972" w:rsidP="00426972">
      <w:pPr>
        <w:spacing w:after="120" w:line="240" w:lineRule="auto"/>
        <w:ind w:firstLine="426"/>
        <w:jc w:val="both"/>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C liczba - w pojemniku, gdzie liczba oznacza jego objętość</w:t>
      </w:r>
    </w:p>
    <w:p w14:paraId="2E64F420" w14:textId="77777777" w:rsidR="00426972" w:rsidRPr="00426972" w:rsidRDefault="00426972" w:rsidP="000D6652">
      <w:pPr>
        <w:spacing w:after="120" w:line="240" w:lineRule="auto"/>
        <w:ind w:left="426"/>
        <w:jc w:val="both"/>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kern w:val="2"/>
          <w:sz w:val="24"/>
          <w:szCs w:val="24"/>
          <w14:ligatures w14:val="standardContextual"/>
        </w:rPr>
        <w:t>klasa</w:t>
      </w:r>
      <w:r w:rsidRPr="00426972">
        <w:rPr>
          <w:rFonts w:ascii="Times New Roman" w:eastAsia="Calibri" w:hAnsi="Times New Roman" w:cs="Times New Roman"/>
          <w:kern w:val="2"/>
          <w:sz w:val="24"/>
          <w:szCs w:val="24"/>
          <w:lang w:val="en-US"/>
          <w14:ligatures w14:val="standardContextual"/>
        </w:rPr>
        <w:t xml:space="preserve"> A</w:t>
      </w:r>
      <w:r w:rsidRPr="00426972">
        <w:rPr>
          <w:rFonts w:ascii="Times New Roman" w:eastAsia="Calibri" w:hAnsi="Times New Roman" w:cs="Times New Roman"/>
          <w:bCs/>
          <w:kern w:val="2"/>
          <w:sz w:val="24"/>
          <w:szCs w:val="24"/>
          <w14:ligatures w14:val="standardContextual"/>
        </w:rPr>
        <w:t xml:space="preserve"> – róże posiadające min. 3 pędy wyrastające z miejsca okulizacji; dopuszcza się także dwa pędy, jeżeli trzeci wyrasta do 5 cm powyżej miejsca okulizacji.</w:t>
      </w:r>
    </w:p>
    <w:p w14:paraId="0D7C0DCA" w14:textId="77777777" w:rsidR="00426972" w:rsidRPr="00426972" w:rsidRDefault="00426972">
      <w:pPr>
        <w:numPr>
          <w:ilvl w:val="0"/>
          <w:numId w:val="49"/>
        </w:numPr>
        <w:spacing w:after="120" w:line="240" w:lineRule="auto"/>
        <w:jc w:val="both"/>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lastRenderedPageBreak/>
        <w:t>materiały ogrodnicze:</w:t>
      </w:r>
    </w:p>
    <w:p w14:paraId="6B29B6F4" w14:textId="77777777" w:rsidR="00426972" w:rsidRPr="00426972" w:rsidRDefault="00426972" w:rsidP="00D20ACC">
      <w:pPr>
        <w:spacing w:after="120" w:line="240" w:lineRule="auto"/>
        <w:ind w:firstLine="426"/>
        <w:jc w:val="center"/>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Tab. 3</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77"/>
        <w:gridCol w:w="1243"/>
      </w:tblGrid>
      <w:tr w:rsidR="00426972" w:rsidRPr="00426972" w14:paraId="4990A26D" w14:textId="77777777" w:rsidTr="00DD4A7A">
        <w:trPr>
          <w:cantSplit/>
          <w:trHeight w:val="486"/>
          <w:jc w:val="center"/>
        </w:trPr>
        <w:tc>
          <w:tcPr>
            <w:tcW w:w="7777" w:type="dxa"/>
          </w:tcPr>
          <w:p w14:paraId="3A5C8DCD" w14:textId="77777777" w:rsidR="00426972" w:rsidRPr="00426972" w:rsidRDefault="00426972" w:rsidP="000D6652">
            <w:pPr>
              <w:spacing w:after="120" w:line="240" w:lineRule="auto"/>
              <w:ind w:firstLine="426"/>
              <w:jc w:val="center"/>
              <w:rPr>
                <w:rFonts w:ascii="Times New Roman" w:eastAsia="Calibri" w:hAnsi="Times New Roman" w:cs="Times New Roman"/>
                <w:b/>
                <w:kern w:val="2"/>
                <w:sz w:val="24"/>
                <w:szCs w:val="24"/>
                <w14:ligatures w14:val="standardContextual"/>
              </w:rPr>
            </w:pPr>
            <w:r w:rsidRPr="00426972">
              <w:rPr>
                <w:rFonts w:ascii="Times New Roman" w:eastAsia="Calibri" w:hAnsi="Times New Roman" w:cs="Times New Roman"/>
                <w:b/>
                <w:kern w:val="2"/>
                <w:sz w:val="24"/>
                <w:szCs w:val="24"/>
                <w14:ligatures w14:val="standardContextual"/>
              </w:rPr>
              <w:t>Materiały ogrodnicze</w:t>
            </w:r>
          </w:p>
        </w:tc>
        <w:tc>
          <w:tcPr>
            <w:tcW w:w="1243" w:type="dxa"/>
            <w:vAlign w:val="center"/>
          </w:tcPr>
          <w:p w14:paraId="0BB8BF54" w14:textId="77777777" w:rsidR="00426972" w:rsidRPr="00426972" w:rsidRDefault="00426972" w:rsidP="000D6652">
            <w:pPr>
              <w:spacing w:after="120" w:line="240" w:lineRule="auto"/>
              <w:jc w:val="center"/>
              <w:rPr>
                <w:rFonts w:ascii="Times New Roman" w:eastAsia="Calibri" w:hAnsi="Times New Roman" w:cs="Times New Roman"/>
                <w:b/>
                <w:kern w:val="2"/>
                <w:sz w:val="24"/>
                <w:szCs w:val="24"/>
                <w14:ligatures w14:val="standardContextual"/>
              </w:rPr>
            </w:pPr>
            <w:r w:rsidRPr="00426972">
              <w:rPr>
                <w:rFonts w:ascii="Times New Roman" w:eastAsia="Calibri" w:hAnsi="Times New Roman" w:cs="Times New Roman"/>
                <w:b/>
                <w:kern w:val="2"/>
                <w:sz w:val="24"/>
                <w:szCs w:val="24"/>
                <w14:ligatures w14:val="standardContextual"/>
              </w:rPr>
              <w:t>Ilość [szt.]</w:t>
            </w:r>
          </w:p>
        </w:tc>
      </w:tr>
      <w:tr w:rsidR="00426972" w:rsidRPr="00426972" w14:paraId="2D351D0A" w14:textId="77777777" w:rsidTr="00DD4A7A">
        <w:trPr>
          <w:cantSplit/>
          <w:trHeight w:val="486"/>
          <w:jc w:val="center"/>
        </w:trPr>
        <w:tc>
          <w:tcPr>
            <w:tcW w:w="7777" w:type="dxa"/>
            <w:shd w:val="clear" w:color="auto" w:fill="auto"/>
            <w:vAlign w:val="center"/>
          </w:tcPr>
          <w:p w14:paraId="4CB4102E" w14:textId="77777777" w:rsidR="00426972" w:rsidRPr="00426972" w:rsidRDefault="00426972" w:rsidP="00426972">
            <w:pPr>
              <w:spacing w:after="120" w:line="240" w:lineRule="auto"/>
              <w:ind w:firstLine="426"/>
              <w:jc w:val="both"/>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Paliki drewniane do mocowania drzew o wys. 200cm,</w:t>
            </w:r>
          </w:p>
          <w:p w14:paraId="32DD93B9" w14:textId="77777777" w:rsidR="00426972" w:rsidRPr="00426972" w:rsidRDefault="00426972" w:rsidP="00426972">
            <w:pPr>
              <w:spacing w:after="120" w:line="240" w:lineRule="auto"/>
              <w:ind w:firstLine="426"/>
              <w:jc w:val="both"/>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Ø 6-8cm, okorowane, toczone, o gładkiej powierzchni, fabrycznie nowe</w:t>
            </w:r>
          </w:p>
        </w:tc>
        <w:tc>
          <w:tcPr>
            <w:tcW w:w="1243" w:type="dxa"/>
            <w:shd w:val="clear" w:color="auto" w:fill="auto"/>
            <w:vAlign w:val="center"/>
          </w:tcPr>
          <w:p w14:paraId="7978DFF8" w14:textId="77777777" w:rsidR="00426972" w:rsidRPr="00426972" w:rsidRDefault="00426972" w:rsidP="00426972">
            <w:pPr>
              <w:spacing w:after="120" w:line="240" w:lineRule="auto"/>
              <w:ind w:firstLine="426"/>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220</w:t>
            </w:r>
          </w:p>
        </w:tc>
      </w:tr>
      <w:tr w:rsidR="00426972" w:rsidRPr="00426972" w14:paraId="3A1B55DE" w14:textId="77777777" w:rsidTr="00DD4A7A">
        <w:trPr>
          <w:cantSplit/>
          <w:trHeight w:val="486"/>
          <w:jc w:val="center"/>
        </w:trPr>
        <w:tc>
          <w:tcPr>
            <w:tcW w:w="7777" w:type="dxa"/>
            <w:shd w:val="clear" w:color="auto" w:fill="auto"/>
            <w:vAlign w:val="center"/>
          </w:tcPr>
          <w:p w14:paraId="69A7CA7E" w14:textId="77777777" w:rsidR="00426972" w:rsidRPr="00426972" w:rsidRDefault="00426972" w:rsidP="00426972">
            <w:pPr>
              <w:spacing w:after="120" w:line="240" w:lineRule="auto"/>
              <w:ind w:firstLine="426"/>
              <w:jc w:val="both"/>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Taśma ogrodnicza do mocowania drzew, szerokości 4cm, długości 20mb</w:t>
            </w:r>
          </w:p>
        </w:tc>
        <w:tc>
          <w:tcPr>
            <w:tcW w:w="1243" w:type="dxa"/>
            <w:shd w:val="clear" w:color="auto" w:fill="auto"/>
            <w:vAlign w:val="center"/>
          </w:tcPr>
          <w:p w14:paraId="65103703" w14:textId="77777777" w:rsidR="00426972" w:rsidRPr="00426972" w:rsidRDefault="00426972" w:rsidP="00426972">
            <w:pPr>
              <w:spacing w:after="120" w:line="240" w:lineRule="auto"/>
              <w:ind w:firstLine="426"/>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3</w:t>
            </w:r>
          </w:p>
        </w:tc>
      </w:tr>
      <w:tr w:rsidR="00426972" w:rsidRPr="00426972" w14:paraId="1F83D8F7" w14:textId="77777777" w:rsidTr="00DD4A7A">
        <w:trPr>
          <w:cantSplit/>
          <w:trHeight w:val="486"/>
          <w:jc w:val="center"/>
        </w:trPr>
        <w:tc>
          <w:tcPr>
            <w:tcW w:w="7777" w:type="dxa"/>
            <w:shd w:val="clear" w:color="auto" w:fill="auto"/>
            <w:vAlign w:val="center"/>
          </w:tcPr>
          <w:p w14:paraId="45B9EF14" w14:textId="77777777" w:rsidR="00426972" w:rsidRPr="00426972" w:rsidRDefault="00426972" w:rsidP="00D20ACC">
            <w:pPr>
              <w:spacing w:after="120" w:line="240" w:lineRule="auto"/>
              <w:ind w:left="351"/>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Geowłóknina igłowana podczas wykonania poddawana obróbce cieplnej. Wykonana głównie z polipropylenu(PP). Zawiera filtr UV</w:t>
            </w:r>
            <w:r w:rsidRPr="00426972">
              <w:rPr>
                <w:rFonts w:ascii="Times New Roman" w:eastAsia="Calibri" w:hAnsi="Times New Roman" w:cs="Times New Roman"/>
                <w:bCs/>
                <w:kern w:val="2"/>
                <w:sz w:val="24"/>
                <w:szCs w:val="24"/>
                <w14:ligatures w14:val="standardContextual"/>
              </w:rPr>
              <w:t xml:space="preserve">, masa powierzchniowa </w:t>
            </w:r>
            <w:r w:rsidRPr="00426972">
              <w:rPr>
                <w:rFonts w:ascii="Times New Roman" w:eastAsia="Calibri" w:hAnsi="Times New Roman" w:cs="Times New Roman"/>
                <w:kern w:val="2"/>
                <w:sz w:val="24"/>
                <w:szCs w:val="24"/>
                <w14:ligatures w14:val="standardContextual"/>
              </w:rPr>
              <w:t>300 g/m</w:t>
            </w:r>
            <w:r w:rsidRPr="00426972">
              <w:rPr>
                <w:rFonts w:ascii="Times New Roman" w:eastAsia="Calibri" w:hAnsi="Times New Roman" w:cs="Times New Roman"/>
                <w:kern w:val="2"/>
                <w:sz w:val="24"/>
                <w:szCs w:val="24"/>
                <w:vertAlign w:val="superscript"/>
                <w14:ligatures w14:val="standardContextual"/>
              </w:rPr>
              <w:t>2</w:t>
            </w:r>
            <w:r w:rsidRPr="00426972">
              <w:rPr>
                <w:rFonts w:ascii="Times New Roman" w:eastAsia="Calibri" w:hAnsi="Times New Roman" w:cs="Times New Roman"/>
                <w:kern w:val="2"/>
                <w:sz w:val="24"/>
                <w:szCs w:val="24"/>
                <w14:ligatures w14:val="standardContextual"/>
              </w:rPr>
              <w:t>, długość i szerokość: 100mx5,25m (lub o zbliżonych wymiarach, dająca łącznie powierzchnię 525 m</w:t>
            </w:r>
            <w:r w:rsidRPr="00426972">
              <w:rPr>
                <w:rFonts w:ascii="Times New Roman" w:eastAsia="Calibri" w:hAnsi="Times New Roman" w:cs="Times New Roman"/>
                <w:kern w:val="2"/>
                <w:sz w:val="24"/>
                <w:szCs w:val="24"/>
                <w:vertAlign w:val="superscript"/>
                <w14:ligatures w14:val="standardContextual"/>
              </w:rPr>
              <w:t>2</w:t>
            </w:r>
            <w:r w:rsidRPr="00426972">
              <w:rPr>
                <w:rFonts w:ascii="Times New Roman" w:eastAsia="Calibri" w:hAnsi="Times New Roman" w:cs="Times New Roman"/>
                <w:kern w:val="2"/>
                <w:sz w:val="24"/>
                <w:szCs w:val="24"/>
                <w14:ligatures w14:val="standardContextual"/>
              </w:rPr>
              <w:t>)</w:t>
            </w:r>
          </w:p>
        </w:tc>
        <w:tc>
          <w:tcPr>
            <w:tcW w:w="1243" w:type="dxa"/>
            <w:shd w:val="clear" w:color="auto" w:fill="auto"/>
            <w:vAlign w:val="center"/>
          </w:tcPr>
          <w:p w14:paraId="0915AC68" w14:textId="77777777" w:rsidR="00426972" w:rsidRPr="00426972" w:rsidRDefault="00426972" w:rsidP="00426972">
            <w:pPr>
              <w:spacing w:after="120" w:line="240" w:lineRule="auto"/>
              <w:ind w:firstLine="426"/>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1</w:t>
            </w:r>
          </w:p>
        </w:tc>
      </w:tr>
      <w:tr w:rsidR="00426972" w:rsidRPr="00426972" w14:paraId="27C329A1" w14:textId="77777777" w:rsidTr="00DD4A7A">
        <w:trPr>
          <w:cantSplit/>
          <w:trHeight w:val="486"/>
          <w:jc w:val="center"/>
        </w:trPr>
        <w:tc>
          <w:tcPr>
            <w:tcW w:w="7777" w:type="dxa"/>
            <w:shd w:val="clear" w:color="auto" w:fill="auto"/>
            <w:vAlign w:val="center"/>
          </w:tcPr>
          <w:p w14:paraId="202744A3" w14:textId="77777777" w:rsidR="00426972" w:rsidRPr="00426972" w:rsidRDefault="00426972" w:rsidP="00426972">
            <w:pPr>
              <w:spacing w:after="120" w:line="240" w:lineRule="auto"/>
              <w:ind w:firstLine="426"/>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Ziemia ogrodowa – worek 80L</w:t>
            </w:r>
          </w:p>
          <w:p w14:paraId="1D80F0F1" w14:textId="77777777" w:rsidR="00426972" w:rsidRPr="00426972" w:rsidRDefault="00426972" w:rsidP="00D20ACC">
            <w:pPr>
              <w:spacing w:after="120" w:line="240" w:lineRule="auto"/>
              <w:ind w:left="351"/>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(lub w innych workach – nie mniejszych niż 40 L lecz nie większych niż 120 L, dających łącznie 32.000L)</w:t>
            </w:r>
          </w:p>
        </w:tc>
        <w:tc>
          <w:tcPr>
            <w:tcW w:w="1243" w:type="dxa"/>
            <w:shd w:val="clear" w:color="auto" w:fill="auto"/>
            <w:vAlign w:val="center"/>
          </w:tcPr>
          <w:p w14:paraId="76A80B37" w14:textId="77777777" w:rsidR="00426972" w:rsidRPr="00426972" w:rsidRDefault="00426972" w:rsidP="00426972">
            <w:pPr>
              <w:spacing w:after="120" w:line="240" w:lineRule="auto"/>
              <w:ind w:firstLine="426"/>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400</w:t>
            </w:r>
          </w:p>
        </w:tc>
      </w:tr>
    </w:tbl>
    <w:p w14:paraId="0520C7A7" w14:textId="77777777" w:rsidR="00426972" w:rsidRPr="00426972" w:rsidRDefault="00426972" w:rsidP="00426972">
      <w:pPr>
        <w:spacing w:after="120" w:line="240" w:lineRule="auto"/>
        <w:ind w:firstLine="426"/>
        <w:jc w:val="both"/>
        <w:rPr>
          <w:rFonts w:ascii="Times New Roman" w:eastAsia="Calibri" w:hAnsi="Times New Roman" w:cs="Times New Roman"/>
          <w:bCs/>
          <w:kern w:val="2"/>
          <w:sz w:val="24"/>
          <w:szCs w:val="24"/>
          <w14:ligatures w14:val="standardContextual"/>
        </w:rPr>
      </w:pPr>
    </w:p>
    <w:p w14:paraId="5598140E" w14:textId="77777777" w:rsidR="00426972" w:rsidRPr="00426972" w:rsidRDefault="00426972">
      <w:pPr>
        <w:numPr>
          <w:ilvl w:val="0"/>
          <w:numId w:val="50"/>
        </w:numPr>
        <w:spacing w:after="120" w:line="240" w:lineRule="auto"/>
        <w:ind w:left="284" w:hanging="284"/>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Wymagania Zamawiającego:</w:t>
      </w:r>
    </w:p>
    <w:p w14:paraId="46463461" w14:textId="77777777" w:rsidR="00426972" w:rsidRPr="00426972" w:rsidRDefault="00426972">
      <w:pPr>
        <w:numPr>
          <w:ilvl w:val="0"/>
          <w:numId w:val="48"/>
        </w:numPr>
        <w:spacing w:after="120" w:line="240" w:lineRule="auto"/>
        <w:jc w:val="both"/>
        <w:rPr>
          <w:rFonts w:ascii="Times New Roman" w:eastAsia="Calibri" w:hAnsi="Times New Roman" w:cs="Times New Roman"/>
          <w:bCs/>
          <w:kern w:val="2"/>
          <w:sz w:val="24"/>
          <w:szCs w:val="24"/>
          <w:u w:val="single"/>
          <w14:ligatures w14:val="standardContextual"/>
        </w:rPr>
      </w:pPr>
      <w:r w:rsidRPr="00426972">
        <w:rPr>
          <w:rFonts w:ascii="Times New Roman" w:eastAsia="Calibri" w:hAnsi="Times New Roman" w:cs="Times New Roman"/>
          <w:bCs/>
          <w:kern w:val="2"/>
          <w:sz w:val="24"/>
          <w:szCs w:val="24"/>
          <w:u w:val="single"/>
          <w14:ligatures w14:val="standardContextual"/>
        </w:rPr>
        <w:t xml:space="preserve">Sadzonki wymienionych roślin powinny być materiałem pochodzenia krajowego, muszą mieć prawidłowo ukształtowany pień i koronę oraz zakryty system korzeniowy. </w:t>
      </w:r>
    </w:p>
    <w:p w14:paraId="0E54382C" w14:textId="77777777" w:rsidR="00426972" w:rsidRPr="00426972" w:rsidRDefault="00426972">
      <w:pPr>
        <w:numPr>
          <w:ilvl w:val="0"/>
          <w:numId w:val="48"/>
        </w:numPr>
        <w:spacing w:after="120" w:line="240" w:lineRule="auto"/>
        <w:jc w:val="both"/>
        <w:rPr>
          <w:rFonts w:ascii="Times New Roman" w:eastAsia="Calibri" w:hAnsi="Times New Roman" w:cs="Times New Roman"/>
          <w:b/>
          <w:kern w:val="2"/>
          <w:sz w:val="24"/>
          <w:szCs w:val="24"/>
          <w:u w:val="single"/>
          <w14:ligatures w14:val="standardContextual"/>
        </w:rPr>
      </w:pPr>
      <w:r w:rsidRPr="00426972">
        <w:rPr>
          <w:rFonts w:ascii="Times New Roman" w:eastAsia="Calibri" w:hAnsi="Times New Roman" w:cs="Times New Roman"/>
          <w:kern w:val="2"/>
          <w:sz w:val="24"/>
          <w:szCs w:val="24"/>
          <w:u w:val="single"/>
          <w14:ligatures w14:val="standardContextual"/>
        </w:rPr>
        <w:t>Sadzonki drzew powinny być prawidłowo uformowane z zachowaniem pokroju charakterystycznego dla gatunku i odmiany oraz posiadać następujące cechy:</w:t>
      </w:r>
    </w:p>
    <w:p w14:paraId="4FFB95AC" w14:textId="77777777" w:rsidR="00426972" w:rsidRPr="00426972" w:rsidRDefault="00426972">
      <w:pPr>
        <w:numPr>
          <w:ilvl w:val="0"/>
          <w:numId w:val="46"/>
        </w:numPr>
        <w:spacing w:after="120" w:line="240" w:lineRule="auto"/>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pąk szczytowy przewodnika powinien być wyraźnie uformowany,</w:t>
      </w:r>
    </w:p>
    <w:p w14:paraId="01A9CF57" w14:textId="77777777" w:rsidR="00426972" w:rsidRPr="00426972" w:rsidRDefault="00426972">
      <w:pPr>
        <w:numPr>
          <w:ilvl w:val="0"/>
          <w:numId w:val="46"/>
        </w:numPr>
        <w:spacing w:after="120" w:line="240" w:lineRule="auto"/>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przyrost ostatniego roku powinien wyraźnie i prosto przedłużać przewodnik,</w:t>
      </w:r>
    </w:p>
    <w:p w14:paraId="6A83E6A3" w14:textId="77777777" w:rsidR="00426972" w:rsidRPr="00426972" w:rsidRDefault="00426972">
      <w:pPr>
        <w:numPr>
          <w:ilvl w:val="0"/>
          <w:numId w:val="46"/>
        </w:numPr>
        <w:spacing w:after="120" w:line="240" w:lineRule="auto"/>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przewodnik powinien być praktycznie prosty,</w:t>
      </w:r>
    </w:p>
    <w:p w14:paraId="6133F798" w14:textId="77777777" w:rsidR="00426972" w:rsidRPr="00426972" w:rsidRDefault="00426972">
      <w:pPr>
        <w:numPr>
          <w:ilvl w:val="0"/>
          <w:numId w:val="46"/>
        </w:numPr>
        <w:spacing w:after="120" w:line="240" w:lineRule="auto"/>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bryła korzeniowa powinna być prawidłowo uformowana i nieuszkodzona oraz dobrze przerośnięta i odpowiednio duża, w zależności od gatunku, odmiany i wielkości rośliny,</w:t>
      </w:r>
    </w:p>
    <w:p w14:paraId="21AE7B9B" w14:textId="77777777" w:rsidR="00426972" w:rsidRPr="00426972" w:rsidRDefault="00426972">
      <w:pPr>
        <w:numPr>
          <w:ilvl w:val="0"/>
          <w:numId w:val="46"/>
        </w:numPr>
        <w:spacing w:after="120" w:line="240" w:lineRule="auto"/>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bryła korzeniowa powinna być zabezpieczone tkaniną, rozkładającą się najpóźniej w ciągu półtora roku po posadzeniu,</w:t>
      </w:r>
    </w:p>
    <w:p w14:paraId="3DC8A6AD" w14:textId="77777777" w:rsidR="00426972" w:rsidRPr="00426972" w:rsidRDefault="00426972">
      <w:pPr>
        <w:numPr>
          <w:ilvl w:val="0"/>
          <w:numId w:val="46"/>
        </w:numPr>
        <w:spacing w:after="120" w:line="240" w:lineRule="auto"/>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pędy korony u drzew nie powinny być przycięte, chyba że jest to cięcie formujące, np. u form kulistych,</w:t>
      </w:r>
    </w:p>
    <w:p w14:paraId="55AF0B9F" w14:textId="77777777" w:rsidR="00426972" w:rsidRPr="00426972" w:rsidRDefault="00426972">
      <w:pPr>
        <w:numPr>
          <w:ilvl w:val="0"/>
          <w:numId w:val="46"/>
        </w:numPr>
        <w:spacing w:after="120" w:line="240" w:lineRule="auto"/>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pędy boczne korony drzewa powinny być równomiernie rozmieszczone,</w:t>
      </w:r>
    </w:p>
    <w:p w14:paraId="375DA542" w14:textId="77777777" w:rsidR="00426972" w:rsidRPr="00426972" w:rsidRDefault="00426972">
      <w:pPr>
        <w:numPr>
          <w:ilvl w:val="0"/>
          <w:numId w:val="46"/>
        </w:numPr>
        <w:spacing w:after="120" w:line="240" w:lineRule="auto"/>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blizny na przewodniku powinny być dobrze zarośnięte, a rany po ostatnich cięciach suche i czyste.</w:t>
      </w:r>
    </w:p>
    <w:p w14:paraId="08C03A82" w14:textId="77777777" w:rsidR="00426972" w:rsidRPr="00426972" w:rsidRDefault="00426972">
      <w:pPr>
        <w:numPr>
          <w:ilvl w:val="0"/>
          <w:numId w:val="48"/>
        </w:numPr>
        <w:spacing w:after="120" w:line="240" w:lineRule="auto"/>
        <w:jc w:val="both"/>
        <w:rPr>
          <w:rFonts w:ascii="Times New Roman" w:eastAsia="Calibri" w:hAnsi="Times New Roman" w:cs="Times New Roman"/>
          <w:kern w:val="2"/>
          <w:sz w:val="24"/>
          <w:szCs w:val="24"/>
          <w:u w:val="single"/>
          <w14:ligatures w14:val="standardContextual"/>
        </w:rPr>
      </w:pPr>
      <w:r w:rsidRPr="00426972">
        <w:rPr>
          <w:rFonts w:ascii="Times New Roman" w:eastAsia="Calibri" w:hAnsi="Times New Roman" w:cs="Times New Roman"/>
          <w:kern w:val="2"/>
          <w:sz w:val="24"/>
          <w:szCs w:val="24"/>
          <w:u w:val="single"/>
          <w14:ligatures w14:val="standardContextual"/>
        </w:rPr>
        <w:t>Wady niedopuszczalne:</w:t>
      </w:r>
    </w:p>
    <w:p w14:paraId="519136BC" w14:textId="77777777" w:rsidR="00426972" w:rsidRPr="00426972" w:rsidRDefault="00426972">
      <w:pPr>
        <w:numPr>
          <w:ilvl w:val="0"/>
          <w:numId w:val="47"/>
        </w:numPr>
        <w:spacing w:after="120" w:line="240" w:lineRule="auto"/>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silne uszkodzenia mechaniczne roślin,</w:t>
      </w:r>
    </w:p>
    <w:p w14:paraId="4AEDBC43" w14:textId="77777777" w:rsidR="00426972" w:rsidRPr="00426972" w:rsidRDefault="00426972">
      <w:pPr>
        <w:numPr>
          <w:ilvl w:val="0"/>
          <w:numId w:val="47"/>
        </w:numPr>
        <w:spacing w:after="120" w:line="240" w:lineRule="auto"/>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ślady żerowania szkodników,</w:t>
      </w:r>
    </w:p>
    <w:p w14:paraId="1D5C3ABF" w14:textId="77777777" w:rsidR="00426972" w:rsidRPr="00426972" w:rsidRDefault="00426972">
      <w:pPr>
        <w:numPr>
          <w:ilvl w:val="0"/>
          <w:numId w:val="47"/>
        </w:numPr>
        <w:spacing w:after="120" w:line="240" w:lineRule="auto"/>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oznaki chorobowe,</w:t>
      </w:r>
    </w:p>
    <w:p w14:paraId="76467425" w14:textId="77777777" w:rsidR="00426972" w:rsidRPr="00426972" w:rsidRDefault="00426972">
      <w:pPr>
        <w:numPr>
          <w:ilvl w:val="0"/>
          <w:numId w:val="47"/>
        </w:numPr>
        <w:spacing w:after="120" w:line="240" w:lineRule="auto"/>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zwiędnięcie i pomarszczenie kory na korzeniach i częściach naziemnych,</w:t>
      </w:r>
    </w:p>
    <w:p w14:paraId="07E2A994" w14:textId="77777777" w:rsidR="00426972" w:rsidRPr="00426972" w:rsidRDefault="00426972">
      <w:pPr>
        <w:numPr>
          <w:ilvl w:val="0"/>
          <w:numId w:val="47"/>
        </w:numPr>
        <w:spacing w:after="120" w:line="240" w:lineRule="auto"/>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martwice i pęknięcia kory,</w:t>
      </w:r>
    </w:p>
    <w:p w14:paraId="1D90493E" w14:textId="77777777" w:rsidR="00426972" w:rsidRPr="00426972" w:rsidRDefault="00426972">
      <w:pPr>
        <w:numPr>
          <w:ilvl w:val="0"/>
          <w:numId w:val="47"/>
        </w:numPr>
        <w:spacing w:after="120" w:line="240" w:lineRule="auto"/>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uszkodzenie pąka szczytowego przewodnika,</w:t>
      </w:r>
    </w:p>
    <w:p w14:paraId="43568506" w14:textId="77777777" w:rsidR="00426972" w:rsidRPr="00426972" w:rsidRDefault="00426972">
      <w:pPr>
        <w:numPr>
          <w:ilvl w:val="0"/>
          <w:numId w:val="47"/>
        </w:numPr>
        <w:spacing w:after="120" w:line="240" w:lineRule="auto"/>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lastRenderedPageBreak/>
        <w:t>dwupędowe korony drzew formy piennej,</w:t>
      </w:r>
    </w:p>
    <w:p w14:paraId="693A052E" w14:textId="77777777" w:rsidR="00426972" w:rsidRPr="00426972" w:rsidRDefault="00426972">
      <w:pPr>
        <w:numPr>
          <w:ilvl w:val="0"/>
          <w:numId w:val="47"/>
        </w:numPr>
        <w:spacing w:after="120" w:line="240" w:lineRule="auto"/>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uszkodzenie lub przesuszenie bryły korzeniowej,</w:t>
      </w:r>
    </w:p>
    <w:p w14:paraId="71E592EB" w14:textId="77777777" w:rsidR="00426972" w:rsidRPr="00426972" w:rsidRDefault="00426972">
      <w:pPr>
        <w:numPr>
          <w:ilvl w:val="0"/>
          <w:numId w:val="47"/>
        </w:numPr>
        <w:spacing w:after="120" w:line="240" w:lineRule="auto"/>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odrosty podkładki poniżej miejsca szczepienia,</w:t>
      </w:r>
    </w:p>
    <w:p w14:paraId="0F424014" w14:textId="77777777" w:rsidR="00426972" w:rsidRPr="00426972" w:rsidRDefault="00426972">
      <w:pPr>
        <w:numPr>
          <w:ilvl w:val="0"/>
          <w:numId w:val="47"/>
        </w:numPr>
        <w:spacing w:after="120" w:line="240" w:lineRule="auto"/>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złe zrośnięcie odmiany szczepionej z podkładką.</w:t>
      </w:r>
    </w:p>
    <w:p w14:paraId="69732A59" w14:textId="2BA0040D" w:rsidR="00426972" w:rsidRPr="00426972" w:rsidRDefault="00426972">
      <w:pPr>
        <w:numPr>
          <w:ilvl w:val="0"/>
          <w:numId w:val="48"/>
        </w:numPr>
        <w:spacing w:after="120" w:line="240" w:lineRule="auto"/>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 xml:space="preserve">Dostawy będą realizowane w całości lub częściami w zależności od środka transportu wybranego przez Wykonawcę w terminie </w:t>
      </w:r>
      <w:bookmarkStart w:id="9" w:name="_Hlk147215694"/>
      <w:r w:rsidRPr="00426972">
        <w:rPr>
          <w:rFonts w:ascii="Times New Roman" w:eastAsia="Calibri" w:hAnsi="Times New Roman" w:cs="Times New Roman"/>
          <w:kern w:val="2"/>
          <w:sz w:val="24"/>
          <w:szCs w:val="24"/>
          <w14:ligatures w14:val="standardContextual"/>
        </w:rPr>
        <w:t xml:space="preserve">od 6 listopada 2023 r. do 9 listopada 2023 r. w dni robocze od poniedziałku do </w:t>
      </w:r>
      <w:r w:rsidR="00430E4E">
        <w:rPr>
          <w:rFonts w:ascii="Times New Roman" w:eastAsia="Calibri" w:hAnsi="Times New Roman" w:cs="Times New Roman"/>
          <w:kern w:val="2"/>
          <w:sz w:val="24"/>
          <w:szCs w:val="24"/>
          <w14:ligatures w14:val="standardContextual"/>
        </w:rPr>
        <w:t>czwartku</w:t>
      </w:r>
      <w:r w:rsidRPr="00426972">
        <w:rPr>
          <w:rFonts w:ascii="Times New Roman" w:eastAsia="Calibri" w:hAnsi="Times New Roman" w:cs="Times New Roman"/>
          <w:kern w:val="2"/>
          <w:sz w:val="24"/>
          <w:szCs w:val="24"/>
          <w14:ligatures w14:val="standardContextual"/>
        </w:rPr>
        <w:t>, w godzinach od 08:00 do 12:00</w:t>
      </w:r>
      <w:bookmarkEnd w:id="9"/>
      <w:r w:rsidRPr="00426972">
        <w:rPr>
          <w:rFonts w:ascii="Times New Roman" w:eastAsia="Calibri" w:hAnsi="Times New Roman" w:cs="Times New Roman"/>
          <w:kern w:val="2"/>
          <w:sz w:val="24"/>
          <w:szCs w:val="24"/>
          <w14:ligatures w14:val="standardContextual"/>
        </w:rPr>
        <w:t>.</w:t>
      </w:r>
    </w:p>
    <w:p w14:paraId="006F3947" w14:textId="77777777" w:rsidR="00426972" w:rsidRPr="00426972" w:rsidRDefault="00426972">
      <w:pPr>
        <w:numPr>
          <w:ilvl w:val="0"/>
          <w:numId w:val="48"/>
        </w:numPr>
        <w:spacing w:after="120" w:line="240" w:lineRule="auto"/>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Dostarczony materiał roślinny (każdy egzemplarz lub partia roślin) musi posiadać aktualny paszport roślinny zgodnie z obowiązującymi przepisami prawa.</w:t>
      </w:r>
    </w:p>
    <w:p w14:paraId="0FAB16BA" w14:textId="77777777" w:rsidR="00426972" w:rsidRPr="00426972" w:rsidRDefault="00426972">
      <w:pPr>
        <w:numPr>
          <w:ilvl w:val="0"/>
          <w:numId w:val="48"/>
        </w:numPr>
        <w:spacing w:after="120" w:line="240" w:lineRule="auto"/>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Zamawiający zastrzega sobie możliwość wyboru i oznakowania wszystkich egzemplarzy drzew będących przedmiotem zamówienia w miejscu uprawy drzew, przed ich wykopaniem i dostarczeniem do Zamawiającego.</w:t>
      </w:r>
    </w:p>
    <w:p w14:paraId="03DFFA2B" w14:textId="7C6F324B" w:rsidR="00426972" w:rsidRPr="00426972" w:rsidRDefault="00426972">
      <w:pPr>
        <w:numPr>
          <w:ilvl w:val="0"/>
          <w:numId w:val="48"/>
        </w:numPr>
        <w:spacing w:after="120" w:line="240" w:lineRule="auto"/>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Termin wyboru i oznakowania drzew ustalony zostanie przez Zamawiającego w porozumieniu z Wykonawcą po podpisaniu umowy. Termin wyboru i oznakowania drzew nie może być późniejszy niż 27 października 2023 r.</w:t>
      </w:r>
    </w:p>
    <w:p w14:paraId="3263C91D" w14:textId="77777777" w:rsidR="00426972" w:rsidRPr="00426972" w:rsidRDefault="00426972">
      <w:pPr>
        <w:numPr>
          <w:ilvl w:val="0"/>
          <w:numId w:val="48"/>
        </w:numPr>
        <w:spacing w:after="120" w:line="240" w:lineRule="auto"/>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 xml:space="preserve">Wykonawca zabezpieczy rośliny w czasie transportu przed uszkodzeniami. </w:t>
      </w:r>
    </w:p>
    <w:p w14:paraId="2CE97910" w14:textId="77777777" w:rsidR="00426972" w:rsidRPr="00426972" w:rsidRDefault="00426972">
      <w:pPr>
        <w:numPr>
          <w:ilvl w:val="0"/>
          <w:numId w:val="48"/>
        </w:numPr>
        <w:spacing w:after="120" w:line="240" w:lineRule="auto"/>
        <w:jc w:val="both"/>
        <w:rPr>
          <w:rFonts w:ascii="Times New Roman" w:eastAsia="Calibri" w:hAnsi="Times New Roman" w:cs="Times New Roman"/>
          <w:kern w:val="2"/>
          <w:sz w:val="24"/>
          <w:szCs w:val="24"/>
          <w14:ligatures w14:val="standardContextual"/>
        </w:rPr>
      </w:pPr>
      <w:r w:rsidRPr="00426972">
        <w:rPr>
          <w:rFonts w:ascii="Times New Roman" w:eastAsia="Calibri" w:hAnsi="Times New Roman" w:cs="Times New Roman"/>
          <w:kern w:val="2"/>
          <w:sz w:val="24"/>
          <w:szCs w:val="24"/>
          <w14:ligatures w14:val="standardContextual"/>
        </w:rPr>
        <w:t>W dniu dostarczenia przedmiotu zamówienia sporządzony zostanie protokół zdawczo-odbiorczy z odbioru wszystkich dostarczonych drzew i krzewów ozdobnych powyżej opisanych gatunków oraz materiałów ogrodniczych.</w:t>
      </w:r>
    </w:p>
    <w:p w14:paraId="18504618" w14:textId="77777777" w:rsidR="00091629" w:rsidRPr="00091629" w:rsidRDefault="00426972">
      <w:pPr>
        <w:numPr>
          <w:ilvl w:val="0"/>
          <w:numId w:val="50"/>
        </w:numPr>
        <w:spacing w:after="120" w:line="240" w:lineRule="auto"/>
        <w:ind w:left="426" w:hanging="426"/>
        <w:jc w:val="both"/>
        <w:rPr>
          <w:rFonts w:ascii="Times New Roman" w:eastAsia="Calibri" w:hAnsi="Times New Roman" w:cs="Times New Roman"/>
          <w:bCs/>
          <w:kern w:val="2"/>
          <w:sz w:val="24"/>
          <w:szCs w:val="24"/>
          <w14:ligatures w14:val="standardContextual"/>
        </w:rPr>
      </w:pPr>
      <w:r w:rsidRPr="00426972">
        <w:rPr>
          <w:rFonts w:ascii="Times New Roman" w:eastAsia="Calibri" w:hAnsi="Times New Roman" w:cs="Times New Roman"/>
          <w:bCs/>
          <w:kern w:val="2"/>
          <w:sz w:val="24"/>
          <w:szCs w:val="24"/>
          <w14:ligatures w14:val="standardContextual"/>
        </w:rPr>
        <w:t>Zamawiający nie przewiduje składania ofert częściowych, powód niedokonania podziału zamówienia na części: zamówienie jest odpowiednie dla małych i średnich przedsiębiorstw, a podział zamówienia na części groziłby nadmiernymi trudnościami organizacyjnymi i wymuszałby koordynację prac pomiędzy wykonawcami poszczególnych części, co prowadziłoby do komplikacji prac i możliwego wzrostu cen ofert.</w:t>
      </w:r>
    </w:p>
    <w:p w14:paraId="6C5685B5" w14:textId="5413D7F2" w:rsidR="00091629" w:rsidRPr="00091629" w:rsidRDefault="00091629">
      <w:pPr>
        <w:numPr>
          <w:ilvl w:val="0"/>
          <w:numId w:val="50"/>
        </w:numPr>
        <w:spacing w:after="120" w:line="240" w:lineRule="auto"/>
        <w:ind w:left="426" w:hanging="426"/>
        <w:jc w:val="both"/>
        <w:rPr>
          <w:rFonts w:ascii="Times New Roman" w:eastAsia="Calibri" w:hAnsi="Times New Roman" w:cs="Times New Roman"/>
          <w:bCs/>
          <w:kern w:val="2"/>
          <w:sz w:val="24"/>
          <w:szCs w:val="24"/>
          <w14:ligatures w14:val="standardContextual"/>
        </w:rPr>
      </w:pPr>
      <w:r w:rsidRPr="00091629">
        <w:rPr>
          <w:rFonts w:ascii="Times New Roman" w:hAnsi="Times New Roman" w:cs="Times New Roman"/>
          <w:bCs/>
          <w:sz w:val="24"/>
          <w:szCs w:val="24"/>
        </w:rPr>
        <w:t>Zamawiający informuje, że w niniejszym postępowaniu nie dopuszcza się składania ofert wariantowych oraz</w:t>
      </w:r>
      <w:r w:rsidRPr="00091629">
        <w:rPr>
          <w:bCs/>
        </w:rPr>
        <w:t>:</w:t>
      </w:r>
    </w:p>
    <w:p w14:paraId="4E54706E" w14:textId="77777777" w:rsidR="00091629" w:rsidRPr="00091629" w:rsidRDefault="00091629">
      <w:pPr>
        <w:numPr>
          <w:ilvl w:val="0"/>
          <w:numId w:val="51"/>
        </w:numPr>
        <w:tabs>
          <w:tab w:val="clear" w:pos="600"/>
          <w:tab w:val="num" w:pos="851"/>
        </w:tabs>
        <w:autoSpaceDE w:val="0"/>
        <w:autoSpaceDN w:val="0"/>
        <w:adjustRightInd w:val="0"/>
        <w:spacing w:after="120" w:line="240" w:lineRule="auto"/>
        <w:ind w:left="851" w:hanging="425"/>
        <w:jc w:val="both"/>
        <w:rPr>
          <w:rFonts w:ascii="Times New Roman" w:hAnsi="Times New Roman" w:cs="Times New Roman"/>
          <w:bCs/>
          <w:sz w:val="24"/>
          <w:szCs w:val="24"/>
        </w:rPr>
      </w:pPr>
      <w:r w:rsidRPr="00091629">
        <w:rPr>
          <w:rFonts w:ascii="Times New Roman" w:hAnsi="Times New Roman" w:cs="Times New Roman"/>
          <w:bCs/>
          <w:sz w:val="24"/>
          <w:szCs w:val="24"/>
        </w:rPr>
        <w:t>nie dopuszcza możliwości złożenia ofert w postaci katalogów elektronicznych lub dołączenia katalogów elektronicznych do oferty,</w:t>
      </w:r>
    </w:p>
    <w:p w14:paraId="186A1995" w14:textId="77777777" w:rsidR="00091629" w:rsidRPr="00091629" w:rsidRDefault="00091629">
      <w:pPr>
        <w:numPr>
          <w:ilvl w:val="0"/>
          <w:numId w:val="51"/>
        </w:numPr>
        <w:tabs>
          <w:tab w:val="clear" w:pos="600"/>
          <w:tab w:val="num" w:pos="851"/>
        </w:tabs>
        <w:autoSpaceDE w:val="0"/>
        <w:autoSpaceDN w:val="0"/>
        <w:adjustRightInd w:val="0"/>
        <w:spacing w:after="120" w:line="240" w:lineRule="auto"/>
        <w:ind w:left="851" w:hanging="425"/>
        <w:jc w:val="both"/>
        <w:rPr>
          <w:rFonts w:ascii="Times New Roman" w:hAnsi="Times New Roman" w:cs="Times New Roman"/>
          <w:bCs/>
          <w:sz w:val="24"/>
          <w:szCs w:val="24"/>
        </w:rPr>
      </w:pPr>
      <w:r w:rsidRPr="00091629">
        <w:rPr>
          <w:rFonts w:ascii="Times New Roman" w:hAnsi="Times New Roman" w:cs="Times New Roman"/>
          <w:bCs/>
          <w:sz w:val="24"/>
          <w:szCs w:val="24"/>
        </w:rPr>
        <w:t>nie zastrzega osobistego wykonania przez wykonawcę kluczowych zadań,</w:t>
      </w:r>
    </w:p>
    <w:p w14:paraId="39643901" w14:textId="77777777" w:rsidR="00091629" w:rsidRPr="00091629" w:rsidRDefault="00091629">
      <w:pPr>
        <w:numPr>
          <w:ilvl w:val="0"/>
          <w:numId w:val="51"/>
        </w:numPr>
        <w:tabs>
          <w:tab w:val="clear" w:pos="600"/>
          <w:tab w:val="num" w:pos="851"/>
        </w:tabs>
        <w:autoSpaceDE w:val="0"/>
        <w:autoSpaceDN w:val="0"/>
        <w:adjustRightInd w:val="0"/>
        <w:spacing w:after="120" w:line="240" w:lineRule="auto"/>
        <w:ind w:left="851" w:hanging="425"/>
        <w:jc w:val="both"/>
        <w:rPr>
          <w:rFonts w:ascii="Times New Roman" w:hAnsi="Times New Roman" w:cs="Times New Roman"/>
          <w:bCs/>
          <w:sz w:val="24"/>
          <w:szCs w:val="24"/>
        </w:rPr>
      </w:pPr>
      <w:r w:rsidRPr="00091629">
        <w:rPr>
          <w:rFonts w:ascii="Times New Roman" w:hAnsi="Times New Roman" w:cs="Times New Roman"/>
          <w:bCs/>
          <w:sz w:val="24"/>
          <w:szCs w:val="24"/>
        </w:rPr>
        <w:t>nie przewiduje:</w:t>
      </w:r>
    </w:p>
    <w:p w14:paraId="54EBA6F7" w14:textId="77777777" w:rsidR="00091629" w:rsidRPr="00091629" w:rsidRDefault="00091629">
      <w:pPr>
        <w:numPr>
          <w:ilvl w:val="1"/>
          <w:numId w:val="51"/>
        </w:numPr>
        <w:tabs>
          <w:tab w:val="clear" w:pos="1440"/>
          <w:tab w:val="num" w:pos="1276"/>
        </w:tabs>
        <w:autoSpaceDE w:val="0"/>
        <w:autoSpaceDN w:val="0"/>
        <w:adjustRightInd w:val="0"/>
        <w:spacing w:after="120" w:line="240" w:lineRule="auto"/>
        <w:ind w:left="1276" w:hanging="425"/>
        <w:jc w:val="both"/>
        <w:rPr>
          <w:rFonts w:ascii="Times New Roman" w:hAnsi="Times New Roman" w:cs="Times New Roman"/>
          <w:bCs/>
          <w:sz w:val="24"/>
          <w:szCs w:val="24"/>
        </w:rPr>
      </w:pPr>
      <w:r w:rsidRPr="00091629">
        <w:rPr>
          <w:rFonts w:ascii="Times New Roman" w:hAnsi="Times New Roman" w:cs="Times New Roman"/>
          <w:sz w:val="24"/>
          <w:szCs w:val="24"/>
        </w:rPr>
        <w:t xml:space="preserve"> udzielania zamówień, o którym mowa w art. art. 214 ust. 1 pkt 7 i 8</w:t>
      </w:r>
    </w:p>
    <w:p w14:paraId="6F713622" w14:textId="77777777" w:rsidR="00091629" w:rsidRPr="00091629" w:rsidRDefault="00091629">
      <w:pPr>
        <w:numPr>
          <w:ilvl w:val="1"/>
          <w:numId w:val="51"/>
        </w:numPr>
        <w:tabs>
          <w:tab w:val="clear" w:pos="1440"/>
          <w:tab w:val="num" w:pos="1276"/>
        </w:tabs>
        <w:autoSpaceDE w:val="0"/>
        <w:autoSpaceDN w:val="0"/>
        <w:adjustRightInd w:val="0"/>
        <w:spacing w:after="120" w:line="240" w:lineRule="auto"/>
        <w:ind w:left="1276" w:hanging="425"/>
        <w:jc w:val="both"/>
        <w:rPr>
          <w:rFonts w:ascii="Times New Roman" w:hAnsi="Times New Roman" w:cs="Times New Roman"/>
          <w:bCs/>
          <w:sz w:val="24"/>
          <w:szCs w:val="24"/>
        </w:rPr>
      </w:pPr>
      <w:r w:rsidRPr="00091629">
        <w:rPr>
          <w:rFonts w:ascii="Times New Roman" w:hAnsi="Times New Roman" w:cs="Times New Roman"/>
          <w:bCs/>
          <w:sz w:val="24"/>
          <w:szCs w:val="24"/>
        </w:rPr>
        <w:t xml:space="preserve">zawarcia umowy ramowej, </w:t>
      </w:r>
      <w:r w:rsidRPr="00091629">
        <w:rPr>
          <w:rFonts w:ascii="Times New Roman" w:hAnsi="Times New Roman" w:cs="Times New Roman"/>
          <w:sz w:val="24"/>
          <w:szCs w:val="24"/>
        </w:rPr>
        <w:t xml:space="preserve">o której mowa w art. 311–315 ustawy </w:t>
      </w:r>
      <w:proofErr w:type="spellStart"/>
      <w:r w:rsidRPr="00091629">
        <w:rPr>
          <w:rFonts w:ascii="Times New Roman" w:hAnsi="Times New Roman" w:cs="Times New Roman"/>
          <w:sz w:val="24"/>
          <w:szCs w:val="24"/>
        </w:rPr>
        <w:t>Pzp</w:t>
      </w:r>
      <w:proofErr w:type="spellEnd"/>
      <w:r w:rsidRPr="00091629">
        <w:rPr>
          <w:rFonts w:ascii="Times New Roman" w:hAnsi="Times New Roman" w:cs="Times New Roman"/>
          <w:sz w:val="24"/>
          <w:szCs w:val="24"/>
        </w:rPr>
        <w:t>.</w:t>
      </w:r>
    </w:p>
    <w:p w14:paraId="65369F79" w14:textId="77777777" w:rsidR="00091629" w:rsidRPr="00091629" w:rsidRDefault="00091629">
      <w:pPr>
        <w:numPr>
          <w:ilvl w:val="1"/>
          <w:numId w:val="51"/>
        </w:numPr>
        <w:tabs>
          <w:tab w:val="clear" w:pos="1440"/>
          <w:tab w:val="num" w:pos="1276"/>
        </w:tabs>
        <w:autoSpaceDE w:val="0"/>
        <w:autoSpaceDN w:val="0"/>
        <w:adjustRightInd w:val="0"/>
        <w:spacing w:after="120" w:line="240" w:lineRule="auto"/>
        <w:ind w:left="1276" w:hanging="425"/>
        <w:jc w:val="both"/>
        <w:rPr>
          <w:rFonts w:ascii="Times New Roman" w:hAnsi="Times New Roman" w:cs="Times New Roman"/>
          <w:bCs/>
          <w:sz w:val="24"/>
          <w:szCs w:val="24"/>
        </w:rPr>
      </w:pPr>
      <w:r w:rsidRPr="00091629">
        <w:rPr>
          <w:rFonts w:ascii="Times New Roman" w:hAnsi="Times New Roman" w:cs="Times New Roman"/>
          <w:bCs/>
          <w:sz w:val="24"/>
          <w:szCs w:val="24"/>
        </w:rPr>
        <w:t>rozliczenia w walutach obcych,</w:t>
      </w:r>
    </w:p>
    <w:p w14:paraId="7B90DF29" w14:textId="77777777" w:rsidR="00091629" w:rsidRPr="00091629" w:rsidRDefault="00091629">
      <w:pPr>
        <w:numPr>
          <w:ilvl w:val="1"/>
          <w:numId w:val="51"/>
        </w:numPr>
        <w:tabs>
          <w:tab w:val="clear" w:pos="1440"/>
          <w:tab w:val="num" w:pos="1276"/>
        </w:tabs>
        <w:autoSpaceDE w:val="0"/>
        <w:autoSpaceDN w:val="0"/>
        <w:adjustRightInd w:val="0"/>
        <w:spacing w:after="120" w:line="240" w:lineRule="auto"/>
        <w:ind w:left="1276" w:hanging="425"/>
        <w:jc w:val="both"/>
        <w:rPr>
          <w:rFonts w:ascii="Times New Roman" w:hAnsi="Times New Roman" w:cs="Times New Roman"/>
          <w:bCs/>
          <w:sz w:val="24"/>
          <w:szCs w:val="24"/>
        </w:rPr>
      </w:pPr>
      <w:r w:rsidRPr="00091629">
        <w:rPr>
          <w:rFonts w:ascii="Times New Roman" w:hAnsi="Times New Roman" w:cs="Times New Roman"/>
          <w:bCs/>
          <w:sz w:val="24"/>
          <w:szCs w:val="24"/>
        </w:rPr>
        <w:t>aukcji elektronicznej,</w:t>
      </w:r>
      <w:r w:rsidRPr="00091629">
        <w:rPr>
          <w:rFonts w:ascii="Times New Roman" w:hAnsi="Times New Roman" w:cs="Times New Roman"/>
          <w:sz w:val="24"/>
          <w:szCs w:val="24"/>
        </w:rPr>
        <w:t xml:space="preserve"> o której mowa w art. 308 ust. 1 ustawy </w:t>
      </w:r>
      <w:proofErr w:type="spellStart"/>
      <w:r w:rsidRPr="00091629">
        <w:rPr>
          <w:rFonts w:ascii="Times New Roman" w:hAnsi="Times New Roman" w:cs="Times New Roman"/>
          <w:sz w:val="24"/>
          <w:szCs w:val="24"/>
        </w:rPr>
        <w:t>Pzp</w:t>
      </w:r>
      <w:proofErr w:type="spellEnd"/>
      <w:r w:rsidRPr="00091629">
        <w:rPr>
          <w:rFonts w:ascii="Times New Roman" w:hAnsi="Times New Roman" w:cs="Times New Roman"/>
          <w:sz w:val="24"/>
          <w:szCs w:val="24"/>
        </w:rPr>
        <w:t>.</w:t>
      </w:r>
    </w:p>
    <w:p w14:paraId="4F6CDB53" w14:textId="77777777" w:rsidR="00091629" w:rsidRDefault="00091629">
      <w:pPr>
        <w:numPr>
          <w:ilvl w:val="1"/>
          <w:numId w:val="51"/>
        </w:numPr>
        <w:tabs>
          <w:tab w:val="clear" w:pos="1440"/>
          <w:tab w:val="num" w:pos="1276"/>
        </w:tabs>
        <w:autoSpaceDE w:val="0"/>
        <w:autoSpaceDN w:val="0"/>
        <w:adjustRightInd w:val="0"/>
        <w:spacing w:after="120" w:line="240" w:lineRule="auto"/>
        <w:ind w:left="1276" w:hanging="425"/>
        <w:jc w:val="both"/>
        <w:rPr>
          <w:rFonts w:ascii="Times New Roman" w:hAnsi="Times New Roman" w:cs="Times New Roman"/>
          <w:bCs/>
          <w:sz w:val="24"/>
          <w:szCs w:val="24"/>
        </w:rPr>
      </w:pPr>
      <w:r w:rsidRPr="00091629">
        <w:rPr>
          <w:rFonts w:ascii="Times New Roman" w:hAnsi="Times New Roman" w:cs="Times New Roman"/>
          <w:bCs/>
          <w:sz w:val="24"/>
          <w:szCs w:val="24"/>
        </w:rPr>
        <w:t>zwrotu kosztów udziału w postępowaniu,</w:t>
      </w:r>
    </w:p>
    <w:p w14:paraId="163B7ECA" w14:textId="77777777" w:rsidR="00091629" w:rsidRDefault="00091629">
      <w:pPr>
        <w:numPr>
          <w:ilvl w:val="1"/>
          <w:numId w:val="51"/>
        </w:numPr>
        <w:tabs>
          <w:tab w:val="clear" w:pos="1440"/>
          <w:tab w:val="num" w:pos="1276"/>
        </w:tabs>
        <w:autoSpaceDE w:val="0"/>
        <w:autoSpaceDN w:val="0"/>
        <w:adjustRightInd w:val="0"/>
        <w:spacing w:after="120" w:line="240" w:lineRule="auto"/>
        <w:ind w:left="1276" w:hanging="425"/>
        <w:jc w:val="both"/>
        <w:rPr>
          <w:rFonts w:ascii="Times New Roman" w:hAnsi="Times New Roman" w:cs="Times New Roman"/>
          <w:bCs/>
          <w:sz w:val="24"/>
          <w:szCs w:val="24"/>
        </w:rPr>
      </w:pPr>
      <w:r w:rsidRPr="00091629">
        <w:rPr>
          <w:rFonts w:ascii="Times New Roman" w:hAnsi="Times New Roman" w:cs="Times New Roman"/>
          <w:bCs/>
          <w:sz w:val="24"/>
          <w:szCs w:val="24"/>
        </w:rPr>
        <w:t xml:space="preserve">określenia w opisie przedmiotu zamówienia wymagań związanych z realizacją zamówienia, o których mowa w art. 96 ust. 2 pkt 2 ustawy </w:t>
      </w:r>
      <w:proofErr w:type="spellStart"/>
      <w:r w:rsidRPr="00091629">
        <w:rPr>
          <w:rFonts w:ascii="Times New Roman" w:hAnsi="Times New Roman" w:cs="Times New Roman"/>
          <w:bCs/>
          <w:sz w:val="24"/>
          <w:szCs w:val="24"/>
        </w:rPr>
        <w:t>Pzp</w:t>
      </w:r>
      <w:proofErr w:type="spellEnd"/>
      <w:r w:rsidRPr="00091629">
        <w:rPr>
          <w:rFonts w:ascii="Times New Roman" w:hAnsi="Times New Roman" w:cs="Times New Roman"/>
          <w:bCs/>
          <w:sz w:val="24"/>
          <w:szCs w:val="24"/>
        </w:rPr>
        <w:t>,</w:t>
      </w:r>
    </w:p>
    <w:p w14:paraId="1360CBB6" w14:textId="77777777" w:rsidR="00091629" w:rsidRDefault="00091629">
      <w:pPr>
        <w:numPr>
          <w:ilvl w:val="1"/>
          <w:numId w:val="51"/>
        </w:numPr>
        <w:tabs>
          <w:tab w:val="clear" w:pos="1440"/>
          <w:tab w:val="num" w:pos="1276"/>
        </w:tabs>
        <w:autoSpaceDE w:val="0"/>
        <w:autoSpaceDN w:val="0"/>
        <w:adjustRightInd w:val="0"/>
        <w:spacing w:after="120" w:line="240" w:lineRule="auto"/>
        <w:ind w:left="1276" w:hanging="425"/>
        <w:jc w:val="both"/>
        <w:rPr>
          <w:rFonts w:ascii="Times New Roman" w:hAnsi="Times New Roman" w:cs="Times New Roman"/>
          <w:bCs/>
          <w:sz w:val="24"/>
          <w:szCs w:val="24"/>
        </w:rPr>
      </w:pPr>
      <w:r w:rsidRPr="00091629">
        <w:rPr>
          <w:rFonts w:ascii="Times New Roman" w:hAnsi="Times New Roman" w:cs="Times New Roman"/>
          <w:bCs/>
          <w:sz w:val="24"/>
          <w:szCs w:val="24"/>
        </w:rPr>
        <w:t xml:space="preserve">zastrzeżenia możliwości ubiegania się i udzielenie zamówienia wyłącznie przez Wykonawców, o których mowa w art. 94 ustawy </w:t>
      </w:r>
      <w:proofErr w:type="spellStart"/>
      <w:r w:rsidRPr="00091629">
        <w:rPr>
          <w:rFonts w:ascii="Times New Roman" w:hAnsi="Times New Roman" w:cs="Times New Roman"/>
          <w:bCs/>
          <w:sz w:val="24"/>
          <w:szCs w:val="24"/>
        </w:rPr>
        <w:t>Pzp</w:t>
      </w:r>
      <w:proofErr w:type="spellEnd"/>
      <w:r w:rsidRPr="00091629">
        <w:rPr>
          <w:rFonts w:ascii="Times New Roman" w:hAnsi="Times New Roman" w:cs="Times New Roman"/>
          <w:bCs/>
          <w:sz w:val="24"/>
          <w:szCs w:val="24"/>
        </w:rPr>
        <w:t>,</w:t>
      </w:r>
    </w:p>
    <w:p w14:paraId="29BF4A4E" w14:textId="4494968F" w:rsidR="00091629" w:rsidRPr="00091629" w:rsidRDefault="00091629">
      <w:pPr>
        <w:numPr>
          <w:ilvl w:val="1"/>
          <w:numId w:val="51"/>
        </w:numPr>
        <w:tabs>
          <w:tab w:val="clear" w:pos="1440"/>
          <w:tab w:val="num" w:pos="1276"/>
        </w:tabs>
        <w:autoSpaceDE w:val="0"/>
        <w:autoSpaceDN w:val="0"/>
        <w:adjustRightInd w:val="0"/>
        <w:spacing w:after="120" w:line="240" w:lineRule="auto"/>
        <w:ind w:left="1276" w:hanging="425"/>
        <w:jc w:val="both"/>
        <w:rPr>
          <w:rFonts w:ascii="Times New Roman" w:hAnsi="Times New Roman" w:cs="Times New Roman"/>
          <w:bCs/>
          <w:sz w:val="24"/>
          <w:szCs w:val="24"/>
        </w:rPr>
      </w:pPr>
      <w:r w:rsidRPr="00091629">
        <w:rPr>
          <w:rFonts w:ascii="Times New Roman" w:hAnsi="Times New Roman" w:cs="Times New Roman"/>
          <w:sz w:val="24"/>
          <w:szCs w:val="24"/>
        </w:rPr>
        <w:t>udzielenia zaliczek na poczet wykonania zamówienia.</w:t>
      </w:r>
    </w:p>
    <w:p w14:paraId="474BCE84" w14:textId="77777777" w:rsidR="00080981" w:rsidRDefault="00080981" w:rsidP="00091629">
      <w:pPr>
        <w:keepNext/>
        <w:keepLines/>
        <w:spacing w:before="240" w:after="0"/>
        <w:jc w:val="both"/>
        <w:outlineLvl w:val="0"/>
        <w:rPr>
          <w:rFonts w:ascii="Times New Roman" w:eastAsia="Times New Roman" w:hAnsi="Times New Roman" w:cstheme="majorBidi"/>
          <w:b/>
          <w:sz w:val="28"/>
          <w:szCs w:val="32"/>
          <w:u w:val="single"/>
          <w:lang w:eastAsia="pl-PL"/>
        </w:rPr>
      </w:pPr>
      <w:r w:rsidRPr="00080981">
        <w:rPr>
          <w:rFonts w:ascii="Times New Roman" w:eastAsia="Times New Roman" w:hAnsi="Times New Roman" w:cstheme="majorBidi"/>
          <w:b/>
          <w:sz w:val="28"/>
          <w:szCs w:val="32"/>
          <w:u w:val="single"/>
          <w:lang w:eastAsia="pl-PL"/>
        </w:rPr>
        <w:lastRenderedPageBreak/>
        <w:t>VI. Wymagania co do zatrudnienia przez wykonawcę lub podwykonawcę na podstawie umowy o pracę osób wykonujących czynności w zakresie realizacji zamówienia:</w:t>
      </w:r>
    </w:p>
    <w:p w14:paraId="09C791D8" w14:textId="4C9AA113" w:rsidR="00476969" w:rsidRDefault="00476969" w:rsidP="00476969">
      <w:pPr>
        <w:spacing w:after="0" w:line="240" w:lineRule="auto"/>
        <w:rPr>
          <w:lang w:eastAsia="pl-PL"/>
        </w:rPr>
      </w:pPr>
    </w:p>
    <w:p w14:paraId="423E7193" w14:textId="02272C96" w:rsidR="00080981" w:rsidRPr="00476969" w:rsidRDefault="00476969" w:rsidP="00476969">
      <w:pPr>
        <w:spacing w:after="0" w:line="240" w:lineRule="auto"/>
        <w:rPr>
          <w:rFonts w:ascii="Times New Roman" w:eastAsia="Times New Roman" w:hAnsi="Times New Roman" w:cs="Times New Roman"/>
          <w:b/>
          <w:i/>
          <w:sz w:val="24"/>
          <w:szCs w:val="24"/>
          <w:u w:val="single"/>
          <w:lang w:eastAsia="pl-PL"/>
        </w:rPr>
      </w:pPr>
      <w:r w:rsidRPr="00476969">
        <w:rPr>
          <w:rFonts w:ascii="Times New Roman" w:hAnsi="Times New Roman" w:cs="Times New Roman"/>
          <w:sz w:val="24"/>
          <w:szCs w:val="24"/>
          <w:lang w:eastAsia="pl-PL"/>
        </w:rPr>
        <w:t>Nie dotyczy</w:t>
      </w:r>
      <w:r>
        <w:rPr>
          <w:rFonts w:ascii="Times New Roman" w:hAnsi="Times New Roman" w:cs="Times New Roman"/>
          <w:sz w:val="24"/>
          <w:szCs w:val="24"/>
          <w:lang w:eastAsia="pl-PL"/>
        </w:rPr>
        <w:t>.</w:t>
      </w:r>
    </w:p>
    <w:p w14:paraId="212BD604" w14:textId="1488FFC6" w:rsidR="00C37841" w:rsidRPr="0018117E" w:rsidRDefault="00C37841" w:rsidP="00E65EA9">
      <w:pPr>
        <w:pStyle w:val="Nagwek1"/>
      </w:pPr>
      <w:r w:rsidRPr="0018117E">
        <w:t>VI</w:t>
      </w:r>
      <w:r w:rsidR="00686734">
        <w:t>I</w:t>
      </w:r>
      <w:r w:rsidRPr="0018117E">
        <w:t>. Termin wykonania zamówienia</w:t>
      </w:r>
      <w:bookmarkEnd w:id="8"/>
    </w:p>
    <w:p w14:paraId="35B2FF9D" w14:textId="7391B152" w:rsidR="000D6652" w:rsidRDefault="000D6652" w:rsidP="00276260">
      <w:pPr>
        <w:pStyle w:val="Nagwek1"/>
        <w:jc w:val="both"/>
        <w:rPr>
          <w:rFonts w:eastAsia="Times New Roman" w:cs="Times New Roman"/>
          <w:b w:val="0"/>
          <w:sz w:val="24"/>
          <w:szCs w:val="24"/>
          <w:u w:val="none"/>
          <w:lang w:eastAsia="pl-PL"/>
        </w:rPr>
      </w:pPr>
      <w:bookmarkStart w:id="10" w:name="_Toc68987410"/>
      <w:r w:rsidRPr="00426972">
        <w:rPr>
          <w:rFonts w:eastAsia="Times New Roman" w:cs="Times New Roman"/>
          <w:b w:val="0"/>
          <w:sz w:val="24"/>
          <w:szCs w:val="24"/>
          <w:u w:val="none"/>
          <w:lang w:eastAsia="pl-PL"/>
        </w:rPr>
        <w:t xml:space="preserve">od 6 listopada 2023 r. do 9 listopada 2023 r. w dni robocze od poniedziałku do </w:t>
      </w:r>
      <w:r w:rsidR="00430E4E">
        <w:rPr>
          <w:rFonts w:eastAsia="Times New Roman" w:cs="Times New Roman"/>
          <w:b w:val="0"/>
          <w:sz w:val="24"/>
          <w:szCs w:val="24"/>
          <w:u w:val="none"/>
          <w:lang w:eastAsia="pl-PL"/>
        </w:rPr>
        <w:t>czwartku</w:t>
      </w:r>
      <w:r w:rsidRPr="00426972">
        <w:rPr>
          <w:rFonts w:eastAsia="Times New Roman" w:cs="Times New Roman"/>
          <w:b w:val="0"/>
          <w:sz w:val="24"/>
          <w:szCs w:val="24"/>
          <w:u w:val="none"/>
          <w:lang w:eastAsia="pl-PL"/>
        </w:rPr>
        <w:t>, w godzinach od 08:00 do 12:00</w:t>
      </w:r>
    </w:p>
    <w:p w14:paraId="3EB7D79B" w14:textId="0E5032A1" w:rsidR="00C37841" w:rsidRPr="0018117E" w:rsidRDefault="00C37841" w:rsidP="00276260">
      <w:pPr>
        <w:pStyle w:val="Nagwek1"/>
        <w:jc w:val="both"/>
      </w:pPr>
      <w:r w:rsidRPr="001D4D89">
        <w:t>VII</w:t>
      </w:r>
      <w:r w:rsidR="00686734" w:rsidRPr="001D4D89">
        <w:t>I</w:t>
      </w:r>
      <w:r w:rsidRPr="001D4D89">
        <w:t>. Projektowane postanowienia umowy</w:t>
      </w:r>
      <w:r w:rsidRPr="0018117E">
        <w:t xml:space="preserve"> w sprawie zamówienia publicznego,</w:t>
      </w:r>
      <w:r w:rsidR="0018117E" w:rsidRPr="0018117E">
        <w:t xml:space="preserve"> </w:t>
      </w:r>
      <w:r w:rsidRPr="0018117E">
        <w:t>które zostaną wprowadzone do treści tej umowy</w:t>
      </w:r>
      <w:r w:rsidR="008256AC">
        <w:t xml:space="preserve"> i zabezpieczenie należytego wykonania umowy</w:t>
      </w:r>
      <w:bookmarkEnd w:id="10"/>
    </w:p>
    <w:p w14:paraId="5F6601D8" w14:textId="00422543" w:rsidR="00C37841" w:rsidRDefault="00C37841">
      <w:pPr>
        <w:pStyle w:val="Akapitzlist"/>
        <w:numPr>
          <w:ilvl w:val="0"/>
          <w:numId w:val="12"/>
        </w:numPr>
        <w:ind w:left="426" w:hanging="426"/>
        <w:jc w:val="both"/>
        <w:rPr>
          <w:rFonts w:ascii="Times New Roman" w:hAnsi="Times New Roman" w:cs="Times New Roman"/>
          <w:sz w:val="24"/>
          <w:szCs w:val="24"/>
        </w:rPr>
      </w:pPr>
      <w:r w:rsidRPr="008256AC">
        <w:rPr>
          <w:rFonts w:ascii="Times New Roman" w:hAnsi="Times New Roman" w:cs="Times New Roman"/>
          <w:sz w:val="24"/>
          <w:szCs w:val="24"/>
        </w:rPr>
        <w:t xml:space="preserve">Projektowane postanowienia umowy w sprawie </w:t>
      </w:r>
      <w:r w:rsidR="0018117E" w:rsidRPr="008256AC">
        <w:rPr>
          <w:rFonts w:ascii="Times New Roman" w:hAnsi="Times New Roman" w:cs="Times New Roman"/>
          <w:sz w:val="24"/>
          <w:szCs w:val="24"/>
        </w:rPr>
        <w:t>zamówienia</w:t>
      </w:r>
      <w:r w:rsidRPr="008256AC">
        <w:rPr>
          <w:rFonts w:ascii="Times New Roman" w:hAnsi="Times New Roman" w:cs="Times New Roman"/>
          <w:sz w:val="24"/>
          <w:szCs w:val="24"/>
        </w:rPr>
        <w:t xml:space="preserve"> publicznego, </w:t>
      </w:r>
      <w:r w:rsidR="0018117E" w:rsidRPr="008256AC">
        <w:rPr>
          <w:rFonts w:ascii="Times New Roman" w:hAnsi="Times New Roman" w:cs="Times New Roman"/>
          <w:sz w:val="24"/>
          <w:szCs w:val="24"/>
        </w:rPr>
        <w:t>które</w:t>
      </w:r>
      <w:r w:rsidRPr="008256AC">
        <w:rPr>
          <w:rFonts w:ascii="Times New Roman" w:hAnsi="Times New Roman" w:cs="Times New Roman"/>
          <w:sz w:val="24"/>
          <w:szCs w:val="24"/>
        </w:rPr>
        <w:t xml:space="preserve"> zo</w:t>
      </w:r>
      <w:r w:rsidR="0018117E" w:rsidRPr="008256AC">
        <w:rPr>
          <w:rFonts w:ascii="Times New Roman" w:hAnsi="Times New Roman" w:cs="Times New Roman"/>
          <w:sz w:val="24"/>
          <w:szCs w:val="24"/>
        </w:rPr>
        <w:t>staną</w:t>
      </w:r>
      <w:r w:rsidRPr="008256AC">
        <w:rPr>
          <w:rFonts w:ascii="Times New Roman" w:hAnsi="Times New Roman" w:cs="Times New Roman"/>
          <w:sz w:val="24"/>
          <w:szCs w:val="24"/>
        </w:rPr>
        <w:t xml:space="preserve"> wprowadzone do </w:t>
      </w:r>
      <w:r w:rsidR="0018117E" w:rsidRPr="008256AC">
        <w:rPr>
          <w:rFonts w:ascii="Times New Roman" w:hAnsi="Times New Roman" w:cs="Times New Roman"/>
          <w:sz w:val="24"/>
          <w:szCs w:val="24"/>
        </w:rPr>
        <w:t>treści</w:t>
      </w:r>
      <w:r w:rsidRPr="008256AC">
        <w:rPr>
          <w:rFonts w:ascii="Times New Roman" w:hAnsi="Times New Roman" w:cs="Times New Roman"/>
          <w:sz w:val="24"/>
          <w:szCs w:val="24"/>
        </w:rPr>
        <w:t xml:space="preserve"> tej umowy, określone zostały w załączniku nr 1 do SWZ</w:t>
      </w:r>
      <w:r w:rsidR="0018117E" w:rsidRPr="008256AC">
        <w:rPr>
          <w:rFonts w:ascii="Times New Roman" w:hAnsi="Times New Roman" w:cs="Times New Roman"/>
          <w:sz w:val="24"/>
          <w:szCs w:val="24"/>
        </w:rPr>
        <w:t xml:space="preserve"> (wzór umowy)</w:t>
      </w:r>
      <w:r w:rsidR="008256AC">
        <w:rPr>
          <w:rFonts w:ascii="Times New Roman" w:hAnsi="Times New Roman" w:cs="Times New Roman"/>
          <w:sz w:val="24"/>
          <w:szCs w:val="24"/>
        </w:rPr>
        <w:t>.</w:t>
      </w:r>
    </w:p>
    <w:p w14:paraId="049C3198" w14:textId="5767B31A" w:rsidR="008256AC" w:rsidRPr="008256AC" w:rsidRDefault="008256AC">
      <w:pPr>
        <w:pStyle w:val="Akapitzlist"/>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Zamawiający</w:t>
      </w:r>
      <w:r w:rsidR="007C2514">
        <w:rPr>
          <w:rFonts w:ascii="Times New Roman" w:hAnsi="Times New Roman" w:cs="Times New Roman"/>
          <w:sz w:val="24"/>
          <w:szCs w:val="24"/>
        </w:rPr>
        <w:t xml:space="preserve"> nie</w:t>
      </w:r>
      <w:r w:rsidR="006E12A3">
        <w:rPr>
          <w:rFonts w:ascii="Times New Roman" w:hAnsi="Times New Roman" w:cs="Times New Roman"/>
          <w:sz w:val="24"/>
          <w:szCs w:val="24"/>
        </w:rPr>
        <w:t xml:space="preserve"> </w:t>
      </w:r>
      <w:r>
        <w:rPr>
          <w:rFonts w:ascii="Times New Roman" w:hAnsi="Times New Roman" w:cs="Times New Roman"/>
          <w:sz w:val="24"/>
          <w:szCs w:val="24"/>
        </w:rPr>
        <w:t>żąda wniesienia zabezpieczenia należytego wykonania umowy</w:t>
      </w:r>
      <w:r w:rsidR="00D67019">
        <w:rPr>
          <w:rFonts w:ascii="Times New Roman" w:hAnsi="Times New Roman" w:cs="Times New Roman"/>
          <w:sz w:val="24"/>
          <w:szCs w:val="24"/>
        </w:rPr>
        <w:t>.</w:t>
      </w:r>
    </w:p>
    <w:p w14:paraId="71826715" w14:textId="402855EE" w:rsidR="00C37841" w:rsidRPr="0018117E" w:rsidRDefault="00C37841" w:rsidP="00E65EA9">
      <w:pPr>
        <w:pStyle w:val="Nagwek1"/>
        <w:jc w:val="both"/>
      </w:pPr>
      <w:bookmarkStart w:id="11" w:name="_Toc68987411"/>
      <w:r w:rsidRPr="0018117E">
        <w:t>I</w:t>
      </w:r>
      <w:r w:rsidR="00686734">
        <w:t>X</w:t>
      </w:r>
      <w:r w:rsidRPr="0018117E">
        <w:t xml:space="preserve">. Informacje o </w:t>
      </w:r>
      <w:r w:rsidR="0018117E" w:rsidRPr="0018117E">
        <w:t>środkach</w:t>
      </w:r>
      <w:r w:rsidRPr="0018117E">
        <w:t xml:space="preserve"> komunikacji elektronicznej, przy użyciu </w:t>
      </w:r>
      <w:r w:rsidR="0018117E" w:rsidRPr="0018117E">
        <w:t>których</w:t>
      </w:r>
      <w:r w:rsidR="0018117E">
        <w:t xml:space="preserve"> </w:t>
      </w:r>
      <w:r w:rsidRPr="0018117E">
        <w:t>Zamawiający będzie komunikował się z wykonawcami, oraz informacje o</w:t>
      </w:r>
      <w:r w:rsidR="0018117E">
        <w:t xml:space="preserve"> </w:t>
      </w:r>
      <w:r w:rsidRPr="0018117E">
        <w:t>wymaganiach technicznych i organizacyjnych sporządzania, wysyłania i</w:t>
      </w:r>
      <w:r w:rsidR="0018117E">
        <w:t xml:space="preserve"> </w:t>
      </w:r>
      <w:r w:rsidRPr="0018117E">
        <w:t>odbierania korespondencji elektronicznej</w:t>
      </w:r>
      <w:bookmarkEnd w:id="11"/>
    </w:p>
    <w:p w14:paraId="77FC24AF" w14:textId="7427D538" w:rsidR="00FF338B" w:rsidRDefault="00FF338B" w:rsidP="00FF338B">
      <w:pPr>
        <w:pStyle w:val="Akapitzlist"/>
        <w:ind w:left="426"/>
        <w:jc w:val="both"/>
        <w:rPr>
          <w:rFonts w:ascii="Times New Roman" w:hAnsi="Times New Roman" w:cs="Times New Roman"/>
          <w:sz w:val="24"/>
          <w:szCs w:val="24"/>
        </w:rPr>
      </w:pPr>
    </w:p>
    <w:p w14:paraId="6BBC14BB" w14:textId="2E3A3B98" w:rsidR="00C82620" w:rsidRPr="00C82620" w:rsidRDefault="00C82620">
      <w:pPr>
        <w:pStyle w:val="Akapitzlist"/>
        <w:numPr>
          <w:ilvl w:val="3"/>
          <w:numId w:val="38"/>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Postępowanie prowadzone jest w języku polskim za pośrednictwem platformazakupowa.pl</w:t>
      </w:r>
    </w:p>
    <w:p w14:paraId="6641AF5F" w14:textId="6F19BCBB" w:rsidR="00C82620" w:rsidRDefault="00C82620" w:rsidP="00C82620">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 xml:space="preserve">pod adresem: </w:t>
      </w:r>
      <w:hyperlink r:id="rId15" w:history="1">
        <w:r w:rsidRPr="002A3741">
          <w:rPr>
            <w:rStyle w:val="Hipercze"/>
            <w:rFonts w:ascii="Times New Roman" w:hAnsi="Times New Roman" w:cs="Times New Roman"/>
            <w:sz w:val="24"/>
            <w:szCs w:val="24"/>
          </w:rPr>
          <w:t>https://platformazakupowa.pl/pn/olesnica</w:t>
        </w:r>
      </w:hyperlink>
      <w:r w:rsidRPr="00C82620">
        <w:rPr>
          <w:rFonts w:ascii="Times New Roman" w:hAnsi="Times New Roman" w:cs="Times New Roman"/>
          <w:sz w:val="24"/>
          <w:szCs w:val="24"/>
        </w:rPr>
        <w:t>, zwanej dalej „Platform</w:t>
      </w:r>
      <w:r>
        <w:rPr>
          <w:rFonts w:ascii="Times New Roman" w:hAnsi="Times New Roman" w:cs="Times New Roman"/>
          <w:sz w:val="24"/>
          <w:szCs w:val="24"/>
        </w:rPr>
        <w:t xml:space="preserve">ą </w:t>
      </w:r>
      <w:r w:rsidRPr="00C82620">
        <w:rPr>
          <w:rFonts w:ascii="Times New Roman" w:hAnsi="Times New Roman" w:cs="Times New Roman"/>
          <w:sz w:val="24"/>
          <w:szCs w:val="24"/>
        </w:rPr>
        <w:t>zakupową”</w:t>
      </w:r>
    </w:p>
    <w:p w14:paraId="0581C698" w14:textId="47D0E2DE" w:rsidR="00C82620" w:rsidRPr="00C82620" w:rsidRDefault="00C82620">
      <w:pPr>
        <w:pStyle w:val="Akapitzlist"/>
        <w:numPr>
          <w:ilvl w:val="3"/>
          <w:numId w:val="38"/>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Komunikacja między Zamawiającym a Wykonawcami odbywa się przy użyciu Platformy</w:t>
      </w:r>
    </w:p>
    <w:p w14:paraId="683D2D05" w14:textId="77777777" w:rsidR="00C82620" w:rsidRDefault="00C82620" w:rsidP="00C82620">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 xml:space="preserve">Zakupowej </w:t>
      </w:r>
      <w:hyperlink r:id="rId16" w:history="1">
        <w:r w:rsidRPr="002A3741">
          <w:rPr>
            <w:rStyle w:val="Hipercze"/>
            <w:rFonts w:ascii="Times New Roman" w:hAnsi="Times New Roman" w:cs="Times New Roman"/>
            <w:sz w:val="24"/>
            <w:szCs w:val="24"/>
          </w:rPr>
          <w:t>https://platformazakupowa.pl/pn/olesnica</w:t>
        </w:r>
      </w:hyperlink>
      <w:r>
        <w:rPr>
          <w:rFonts w:ascii="Times New Roman" w:hAnsi="Times New Roman" w:cs="Times New Roman"/>
          <w:sz w:val="24"/>
          <w:szCs w:val="24"/>
        </w:rPr>
        <w:t xml:space="preserve"> </w:t>
      </w:r>
      <w:r w:rsidRPr="00C82620">
        <w:rPr>
          <w:rFonts w:ascii="Times New Roman" w:hAnsi="Times New Roman" w:cs="Times New Roman"/>
          <w:sz w:val="24"/>
          <w:szCs w:val="24"/>
        </w:rPr>
        <w:t>tj. oferta oraz wszelkie</w:t>
      </w:r>
      <w:r>
        <w:rPr>
          <w:rFonts w:ascii="Times New Roman" w:hAnsi="Times New Roman" w:cs="Times New Roman"/>
          <w:sz w:val="24"/>
          <w:szCs w:val="24"/>
        </w:rPr>
        <w:t xml:space="preserve"> </w:t>
      </w:r>
      <w:r w:rsidRPr="00C82620">
        <w:rPr>
          <w:rFonts w:ascii="Times New Roman" w:hAnsi="Times New Roman" w:cs="Times New Roman"/>
          <w:sz w:val="24"/>
          <w:szCs w:val="24"/>
        </w:rPr>
        <w:t>dokumenty elektroniczne, oświadczenia, wnioski lub elektroniczne kopie dokumentów,</w:t>
      </w:r>
      <w:r>
        <w:rPr>
          <w:rFonts w:ascii="Times New Roman" w:hAnsi="Times New Roman" w:cs="Times New Roman"/>
          <w:sz w:val="24"/>
          <w:szCs w:val="24"/>
        </w:rPr>
        <w:t xml:space="preserve"> </w:t>
      </w:r>
      <w:r w:rsidRPr="00C82620">
        <w:rPr>
          <w:rFonts w:ascii="Times New Roman" w:hAnsi="Times New Roman" w:cs="Times New Roman"/>
          <w:sz w:val="24"/>
          <w:szCs w:val="24"/>
        </w:rPr>
        <w:t>oświadczeń lub wniosków, o których mowa w niniejszej SWZ, składane są przez Wykonawcę</w:t>
      </w:r>
      <w:r>
        <w:rPr>
          <w:rFonts w:ascii="Times New Roman" w:hAnsi="Times New Roman" w:cs="Times New Roman"/>
          <w:sz w:val="24"/>
          <w:szCs w:val="24"/>
        </w:rPr>
        <w:t xml:space="preserve"> za pomocą Platformy Zakupowej.</w:t>
      </w:r>
    </w:p>
    <w:p w14:paraId="65A2DB4B" w14:textId="67762240" w:rsidR="001C51FF" w:rsidRDefault="00C82620">
      <w:pPr>
        <w:pStyle w:val="Akapitzlist"/>
        <w:numPr>
          <w:ilvl w:val="3"/>
          <w:numId w:val="38"/>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 xml:space="preserve">W sytuacjach awaryjnych w szczególności w przypadku braku działania Platformy zakupowej, Zamawiający dopuszcza również komunikację za pomocą poczty elektronicznej (z zastrzeżeniem składania oferty, dla której jedynym dopuszczalnym sposobem złożenia jest </w:t>
      </w:r>
      <w:r w:rsidRPr="001C51FF">
        <w:rPr>
          <w:rFonts w:ascii="Times New Roman" w:hAnsi="Times New Roman" w:cs="Times New Roman"/>
          <w:sz w:val="24"/>
          <w:szCs w:val="24"/>
        </w:rPr>
        <w:t xml:space="preserve">przesłanie jej za pośrednictwem Platformy Zakupowej, zgodnie z opisem zawartym w </w:t>
      </w:r>
      <w:r w:rsidRPr="00994830">
        <w:rPr>
          <w:rFonts w:ascii="Times New Roman" w:hAnsi="Times New Roman" w:cs="Times New Roman"/>
          <w:sz w:val="24"/>
          <w:szCs w:val="24"/>
        </w:rPr>
        <w:t>rozdz. X</w:t>
      </w:r>
      <w:r w:rsidR="001C51FF" w:rsidRPr="00994830">
        <w:rPr>
          <w:rFonts w:ascii="Times New Roman" w:hAnsi="Times New Roman" w:cs="Times New Roman"/>
          <w:sz w:val="24"/>
          <w:szCs w:val="24"/>
        </w:rPr>
        <w:t>VII</w:t>
      </w:r>
      <w:r w:rsidRPr="00994830">
        <w:rPr>
          <w:rFonts w:ascii="Times New Roman" w:hAnsi="Times New Roman" w:cs="Times New Roman"/>
          <w:sz w:val="24"/>
          <w:szCs w:val="24"/>
        </w:rPr>
        <w:t xml:space="preserve">. SWZ </w:t>
      </w:r>
      <w:r w:rsidRPr="00C82620">
        <w:rPr>
          <w:rFonts w:ascii="Times New Roman" w:hAnsi="Times New Roman" w:cs="Times New Roman"/>
          <w:sz w:val="24"/>
          <w:szCs w:val="24"/>
        </w:rPr>
        <w:t xml:space="preserve">(opis sposobu przygotowania oferty) oraz dokumentów wymaganych przez zamawiającego w SWZ). W takim przypadku Wykonawca zobowiązany jest przesłać dokumenty na adres e-mail: </w:t>
      </w:r>
      <w:hyperlink r:id="rId17" w:history="1">
        <w:r w:rsidRPr="002A3741">
          <w:rPr>
            <w:rStyle w:val="Hipercze"/>
            <w:rFonts w:ascii="Times New Roman" w:hAnsi="Times New Roman" w:cs="Times New Roman"/>
            <w:sz w:val="24"/>
            <w:szCs w:val="24"/>
          </w:rPr>
          <w:t>kancelaria@um.olesnica.pl</w:t>
        </w:r>
      </w:hyperlink>
      <w:r>
        <w:rPr>
          <w:rFonts w:ascii="Times New Roman" w:hAnsi="Times New Roman" w:cs="Times New Roman"/>
          <w:sz w:val="24"/>
          <w:szCs w:val="24"/>
        </w:rPr>
        <w:t xml:space="preserve"> lub</w:t>
      </w:r>
      <w:r w:rsidR="00252F49">
        <w:rPr>
          <w:rFonts w:ascii="Times New Roman" w:hAnsi="Times New Roman" w:cs="Times New Roman"/>
          <w:sz w:val="24"/>
          <w:szCs w:val="24"/>
        </w:rPr>
        <w:t xml:space="preserve"> </w:t>
      </w:r>
      <w:hyperlink r:id="rId18" w:history="1">
        <w:r w:rsidR="00252F49" w:rsidRPr="000E4048">
          <w:rPr>
            <w:rStyle w:val="Hipercze"/>
            <w:rFonts w:ascii="Times New Roman" w:hAnsi="Times New Roman" w:cs="Times New Roman"/>
            <w:sz w:val="24"/>
            <w:szCs w:val="24"/>
          </w:rPr>
          <w:t>b.strzala@um.olesnica.pl</w:t>
        </w:r>
      </w:hyperlink>
      <w:r w:rsidR="00252F49">
        <w:rPr>
          <w:rFonts w:ascii="Times New Roman" w:hAnsi="Times New Roman" w:cs="Times New Roman"/>
          <w:sz w:val="24"/>
          <w:szCs w:val="24"/>
        </w:rPr>
        <w:t xml:space="preserve"> </w:t>
      </w:r>
    </w:p>
    <w:p w14:paraId="2F02FCF4" w14:textId="7BF70D0E" w:rsidR="00C82620" w:rsidRPr="001C51FF" w:rsidRDefault="00C82620">
      <w:pPr>
        <w:pStyle w:val="Akapitzlist"/>
        <w:numPr>
          <w:ilvl w:val="3"/>
          <w:numId w:val="38"/>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 datę przekazania (wpływu) oświadczeń, wniosków, zawiadomień oraz informacji</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przyjmuje się datę ich przesłania za pośrednictwem Platformy zakupowej poprzez kliknięcie</w:t>
      </w:r>
    </w:p>
    <w:p w14:paraId="54FBF544" w14:textId="2DCC9FBC" w:rsidR="001C51FF" w:rsidRDefault="00C82620" w:rsidP="001C51FF">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przycisku „Wyślij wiadomość do zamawiająceg</w:t>
      </w:r>
      <w:r w:rsidRPr="00AD1636">
        <w:rPr>
          <w:rFonts w:ascii="Times New Roman" w:hAnsi="Times New Roman" w:cs="Times New Roman"/>
          <w:sz w:val="24"/>
          <w:szCs w:val="24"/>
        </w:rPr>
        <w:t>o”</w:t>
      </w:r>
      <w:r w:rsidR="001B68CB" w:rsidRPr="00AD1636">
        <w:rPr>
          <w:rFonts w:ascii="Times New Roman" w:hAnsi="Times New Roman" w:cs="Times New Roman"/>
          <w:sz w:val="24"/>
          <w:szCs w:val="24"/>
        </w:rPr>
        <w:t>,</w:t>
      </w:r>
      <w:r w:rsidRPr="00AD1636">
        <w:rPr>
          <w:rFonts w:ascii="Times New Roman" w:hAnsi="Times New Roman" w:cs="Times New Roman"/>
          <w:sz w:val="24"/>
          <w:szCs w:val="24"/>
        </w:rPr>
        <w:t xml:space="preserve"> </w:t>
      </w:r>
      <w:r w:rsidRPr="00C82620">
        <w:rPr>
          <w:rFonts w:ascii="Times New Roman" w:hAnsi="Times New Roman" w:cs="Times New Roman"/>
          <w:sz w:val="24"/>
          <w:szCs w:val="24"/>
        </w:rPr>
        <w:t>po których pojawi się komunikat, że</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wiadomość została wysłana do zamawiającego.</w:t>
      </w:r>
    </w:p>
    <w:p w14:paraId="6A8AC58E" w14:textId="3004221D" w:rsidR="00C82620" w:rsidRDefault="00C82620">
      <w:pPr>
        <w:pStyle w:val="Akapitzlist"/>
        <w:numPr>
          <w:ilvl w:val="3"/>
          <w:numId w:val="38"/>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Zamawiający będzie przekazywał wykonawcom informacje za pośrednictwem Platformy</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zakupowej. Informacje dotyczące odpowiedzi na pytania, zmiany specyfikacji, zmiany</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terminu składania i otwarcia ofert Zamawiający będzie zamieszczał na platformie w sekcji</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“Komunikaty”. Korespondencja, której zgodnie z obowiązującymi przepisami adresatem</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lastRenderedPageBreak/>
        <w:t>jest</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konkretny wykonawca, będzie przekazywana za pośrednictwem Platformy zakupowej do</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konkretnego wykonawcy.</w:t>
      </w:r>
    </w:p>
    <w:p w14:paraId="2F80A02B" w14:textId="77777777" w:rsidR="001C51FF" w:rsidRDefault="00C82620">
      <w:pPr>
        <w:pStyle w:val="Akapitzlist"/>
        <w:numPr>
          <w:ilvl w:val="3"/>
          <w:numId w:val="38"/>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Wykonawca jako podmiot profesjonalny ma obowiązek sprawdzania komunikatów i</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wiadomości bezpośrednio na platformazakupowa.pl przesłanych przez zamawiającego,</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gdyż</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system powiadomień może ulec awarii lub powiadomienie może trafić do folderu SPAM.</w:t>
      </w:r>
    </w:p>
    <w:p w14:paraId="68519245" w14:textId="3E7EB55C" w:rsidR="00C82620" w:rsidRPr="001C51FF" w:rsidRDefault="00C82620">
      <w:pPr>
        <w:pStyle w:val="Akapitzlist"/>
        <w:numPr>
          <w:ilvl w:val="3"/>
          <w:numId w:val="38"/>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Zamawiający, zgodnie z Rozporządzeniem Prezesa Rady Ministrów z dnia 30 grudnia 2020r.</w:t>
      </w:r>
      <w:r w:rsidR="001C51FF" w:rsidRPr="001C51FF">
        <w:rPr>
          <w:rFonts w:ascii="Times New Roman" w:hAnsi="Times New Roman" w:cs="Times New Roman"/>
          <w:sz w:val="24"/>
          <w:szCs w:val="24"/>
        </w:rPr>
        <w:t xml:space="preserve"> – </w:t>
      </w:r>
      <w:r w:rsidRPr="001C51FF">
        <w:rPr>
          <w:rFonts w:ascii="Times New Roman" w:hAnsi="Times New Roman" w:cs="Times New Roman"/>
          <w:sz w:val="24"/>
          <w:szCs w:val="24"/>
        </w:rPr>
        <w:t>w</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sprawie sposobu sporządzania i przekazywania informacji oraz wymagań technicznych dla</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dokumentów elektronicznych oraz środków komunikacji elektronicznej w postępowaniu o</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udzielenie zamówienia publicznego lub konkursie (Dz. U. z 2020r. poz. 2452), określa</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niezbędne wymagania sprzętowo - aplikacyjne umożliwiające pracę na Platformie</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zakupowej, tj.:</w:t>
      </w:r>
    </w:p>
    <w:p w14:paraId="1C655548" w14:textId="50DA68AC" w:rsidR="00C82620" w:rsidRDefault="00C82620">
      <w:pPr>
        <w:pStyle w:val="Akapitzlist"/>
        <w:numPr>
          <w:ilvl w:val="0"/>
          <w:numId w:val="40"/>
        </w:numPr>
        <w:jc w:val="both"/>
        <w:rPr>
          <w:rFonts w:ascii="Times New Roman" w:hAnsi="Times New Roman" w:cs="Times New Roman"/>
          <w:sz w:val="24"/>
          <w:szCs w:val="24"/>
        </w:rPr>
      </w:pPr>
      <w:r w:rsidRPr="00C82620">
        <w:rPr>
          <w:rFonts w:ascii="Times New Roman" w:hAnsi="Times New Roman" w:cs="Times New Roman"/>
          <w:sz w:val="24"/>
          <w:szCs w:val="24"/>
        </w:rPr>
        <w:t xml:space="preserve">stały dostęp do sieci Internet o gwarantowanej przepustowości nie mniejszej niż 512 </w:t>
      </w:r>
      <w:proofErr w:type="spellStart"/>
      <w:r w:rsidRPr="00C82620">
        <w:rPr>
          <w:rFonts w:ascii="Times New Roman" w:hAnsi="Times New Roman" w:cs="Times New Roman"/>
          <w:sz w:val="24"/>
          <w:szCs w:val="24"/>
        </w:rPr>
        <w:t>kb</w:t>
      </w:r>
      <w:proofErr w:type="spellEnd"/>
      <w:r w:rsidRPr="00C82620">
        <w:rPr>
          <w:rFonts w:ascii="Times New Roman" w:hAnsi="Times New Roman" w:cs="Times New Roman"/>
          <w:sz w:val="24"/>
          <w:szCs w:val="24"/>
        </w:rPr>
        <w:t>/s,</w:t>
      </w:r>
    </w:p>
    <w:p w14:paraId="16ECBB0E" w14:textId="77777777" w:rsidR="001C51FF" w:rsidRDefault="00C82620">
      <w:pPr>
        <w:pStyle w:val="Akapitzlist"/>
        <w:numPr>
          <w:ilvl w:val="0"/>
          <w:numId w:val="40"/>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komputer klasy PC lub MAC o następującej konfiguracji: pamięć min. 2 GB Ram, procesor</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Intel IV 2 GHZ lub jego nowsza wersja, jeden z systemów operacyjnych - MS Windows 7,</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Mac Os x 10 4, Linux, lub ich nowsze wersje,</w:t>
      </w:r>
    </w:p>
    <w:p w14:paraId="2E3201FB" w14:textId="77777777" w:rsidR="001C51FF" w:rsidRDefault="00C82620">
      <w:pPr>
        <w:pStyle w:val="Akapitzlist"/>
        <w:numPr>
          <w:ilvl w:val="0"/>
          <w:numId w:val="40"/>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zainstalowana dowolna, inna przeglądarka internetowa niż Internet Explorer,</w:t>
      </w:r>
    </w:p>
    <w:p w14:paraId="3963660F" w14:textId="77777777" w:rsidR="001C51FF" w:rsidRDefault="00C82620">
      <w:pPr>
        <w:pStyle w:val="Akapitzlist"/>
        <w:numPr>
          <w:ilvl w:val="0"/>
          <w:numId w:val="40"/>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włączona obsługa JavaScript,</w:t>
      </w:r>
    </w:p>
    <w:p w14:paraId="23F02A05" w14:textId="77777777" w:rsidR="001C51FF" w:rsidRDefault="00C82620">
      <w:pPr>
        <w:pStyle w:val="Akapitzlist"/>
        <w:numPr>
          <w:ilvl w:val="0"/>
          <w:numId w:val="40"/>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 xml:space="preserve">zainstalowany program Adobe </w:t>
      </w:r>
      <w:proofErr w:type="spellStart"/>
      <w:r w:rsidRPr="001C51FF">
        <w:rPr>
          <w:rFonts w:ascii="Times New Roman" w:hAnsi="Times New Roman" w:cs="Times New Roman"/>
          <w:sz w:val="24"/>
          <w:szCs w:val="24"/>
        </w:rPr>
        <w:t>Acrobat</w:t>
      </w:r>
      <w:proofErr w:type="spellEnd"/>
      <w:r w:rsidRPr="001C51FF">
        <w:rPr>
          <w:rFonts w:ascii="Times New Roman" w:hAnsi="Times New Roman" w:cs="Times New Roman"/>
          <w:sz w:val="24"/>
          <w:szCs w:val="24"/>
        </w:rPr>
        <w:t xml:space="preserve"> Reader lub inny obsługujący format plików .pdf,</w:t>
      </w:r>
    </w:p>
    <w:p w14:paraId="19027BE3" w14:textId="77777777" w:rsidR="001C51FF" w:rsidRDefault="00C82620">
      <w:pPr>
        <w:pStyle w:val="Akapitzlist"/>
        <w:numPr>
          <w:ilvl w:val="0"/>
          <w:numId w:val="40"/>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Szyfrowanie na platformazakupowa.pl odbywa się za pomocą protokołu TLS 1.3.</w:t>
      </w:r>
    </w:p>
    <w:p w14:paraId="25E35EAB" w14:textId="000C27CF" w:rsidR="00C82620" w:rsidRPr="001C51FF" w:rsidRDefault="00C82620">
      <w:pPr>
        <w:pStyle w:val="Akapitzlist"/>
        <w:numPr>
          <w:ilvl w:val="0"/>
          <w:numId w:val="40"/>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Oznaczenie czasu odbioru danych przez platformę zakupową stanowi datę oraz dokładny</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czas (</w:t>
      </w:r>
      <w:proofErr w:type="spellStart"/>
      <w:r w:rsidRPr="001C51FF">
        <w:rPr>
          <w:rFonts w:ascii="Times New Roman" w:hAnsi="Times New Roman" w:cs="Times New Roman"/>
          <w:sz w:val="24"/>
          <w:szCs w:val="24"/>
        </w:rPr>
        <w:t>hh:mm:ss</w:t>
      </w:r>
      <w:proofErr w:type="spellEnd"/>
      <w:r w:rsidRPr="001C51FF">
        <w:rPr>
          <w:rFonts w:ascii="Times New Roman" w:hAnsi="Times New Roman" w:cs="Times New Roman"/>
          <w:sz w:val="24"/>
          <w:szCs w:val="24"/>
        </w:rPr>
        <w:t xml:space="preserve">) generowany </w:t>
      </w:r>
      <w:r w:rsidRPr="005B3830">
        <w:rPr>
          <w:rFonts w:ascii="Times New Roman" w:hAnsi="Times New Roman" w:cs="Times New Roman"/>
          <w:sz w:val="24"/>
          <w:szCs w:val="24"/>
        </w:rPr>
        <w:t xml:space="preserve">wg. czasu </w:t>
      </w:r>
      <w:r w:rsidRPr="001C51FF">
        <w:rPr>
          <w:rFonts w:ascii="Times New Roman" w:hAnsi="Times New Roman" w:cs="Times New Roman"/>
          <w:sz w:val="24"/>
          <w:szCs w:val="24"/>
        </w:rPr>
        <w:t>lokalnego serwera synchronizowanego z zegarem</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Głównego Urzędu Miar.</w:t>
      </w:r>
    </w:p>
    <w:p w14:paraId="6B93B778" w14:textId="0C69BD3D" w:rsidR="00C82620" w:rsidRPr="001C51FF" w:rsidRDefault="00C82620">
      <w:pPr>
        <w:pStyle w:val="Akapitzlist"/>
        <w:numPr>
          <w:ilvl w:val="3"/>
          <w:numId w:val="38"/>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Wykonawca, przystępując do niniejszego postępowania o udzielenie zamówienia</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publicznego:</w:t>
      </w:r>
    </w:p>
    <w:p w14:paraId="69B56AE8" w14:textId="5815D8F2" w:rsidR="00C82620" w:rsidRDefault="00C82620">
      <w:pPr>
        <w:pStyle w:val="Akapitzlist"/>
        <w:numPr>
          <w:ilvl w:val="0"/>
          <w:numId w:val="41"/>
        </w:numPr>
        <w:jc w:val="both"/>
        <w:rPr>
          <w:rFonts w:ascii="Times New Roman" w:hAnsi="Times New Roman" w:cs="Times New Roman"/>
          <w:sz w:val="24"/>
          <w:szCs w:val="24"/>
        </w:rPr>
      </w:pPr>
      <w:r w:rsidRPr="00C82620">
        <w:rPr>
          <w:rFonts w:ascii="Times New Roman" w:hAnsi="Times New Roman" w:cs="Times New Roman"/>
          <w:sz w:val="24"/>
          <w:szCs w:val="24"/>
        </w:rPr>
        <w:t>zapoznał się, akceptuje i stosuje warunki korzystania z Platformy zakupowej określone w</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Regulaminie zamieszczonym na stronie internetowej pod linkiem</w:t>
      </w:r>
      <w:r w:rsidR="001B68CB">
        <w:rPr>
          <w:rFonts w:ascii="Times New Roman" w:hAnsi="Times New Roman" w:cs="Times New Roman"/>
          <w:sz w:val="24"/>
          <w:szCs w:val="24"/>
        </w:rPr>
        <w:t xml:space="preserve"> </w:t>
      </w:r>
      <w:r w:rsidRPr="001C51FF">
        <w:rPr>
          <w:rFonts w:ascii="Times New Roman" w:hAnsi="Times New Roman" w:cs="Times New Roman"/>
          <w:sz w:val="24"/>
          <w:szCs w:val="24"/>
        </w:rPr>
        <w:t>w zakładce „Regulamin"</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oraz uznaje go za wiążący,</w:t>
      </w:r>
    </w:p>
    <w:p w14:paraId="120850FD" w14:textId="0B283432" w:rsidR="00C82620" w:rsidRPr="001C51FF" w:rsidRDefault="00C82620">
      <w:pPr>
        <w:pStyle w:val="Akapitzlist"/>
        <w:numPr>
          <w:ilvl w:val="0"/>
          <w:numId w:val="41"/>
        </w:numPr>
        <w:jc w:val="both"/>
        <w:rPr>
          <w:rFonts w:ascii="Times New Roman" w:hAnsi="Times New Roman" w:cs="Times New Roman"/>
          <w:sz w:val="24"/>
          <w:szCs w:val="24"/>
        </w:rPr>
      </w:pPr>
      <w:r w:rsidRPr="001C51FF">
        <w:rPr>
          <w:rFonts w:ascii="Times New Roman" w:hAnsi="Times New Roman" w:cs="Times New Roman"/>
          <w:sz w:val="24"/>
          <w:szCs w:val="24"/>
        </w:rPr>
        <w:t>zapoznał i stosuje się do Instrukcji składania ofert/wniosków dostępnej na Platformie</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zakupowej w zakładce „Instrukcje” oraz uznaje je za wiążące.</w:t>
      </w:r>
    </w:p>
    <w:p w14:paraId="2362C240" w14:textId="193AEFCF" w:rsidR="00C82620" w:rsidRDefault="00C82620">
      <w:pPr>
        <w:pStyle w:val="Akapitzlist"/>
        <w:numPr>
          <w:ilvl w:val="3"/>
          <w:numId w:val="38"/>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Zamawiający nie ponosi odpowiedzialności za złożenie oferty w sposób niezgodny z</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Instrukcją korzystania z Platformy zakupowej, w szczególności za sytuację, gdy</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Zamawiający</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zapozna się z treścią oferty przed upływem terminu składania ofert (np. złożenie oferty w</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zakładce „Wyślij wiadomość do zamawiającego”). Taka oferta zostanie przez Zamawiającego</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odrzucona na podstawie art. 226 ust. 1 pkt 6 ustawy Pzp.</w:t>
      </w:r>
    </w:p>
    <w:p w14:paraId="7AFC010C" w14:textId="578731CD" w:rsidR="00C82620" w:rsidRPr="001C51FF" w:rsidRDefault="00C82620">
      <w:pPr>
        <w:pStyle w:val="Akapitzlist"/>
        <w:numPr>
          <w:ilvl w:val="3"/>
          <w:numId w:val="38"/>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Zamawiający informuje, że instrukcje korzystania z Platformy zakupowej dotyczące w</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szczególności logowania, składania wniosków o wyjaśnienie treści SWZ, składania ofert oraz</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innych czynności podejmowanych w niniejszym postępowaniu przy użyciu Platformy</w:t>
      </w:r>
    </w:p>
    <w:p w14:paraId="30C125BE" w14:textId="77777777" w:rsidR="00C82620" w:rsidRPr="00C82620" w:rsidRDefault="00C82620" w:rsidP="00C82620">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zakupowej znajdują się w zakładce „Instrukcje dla Wykonawców" na stronie internetowej</w:t>
      </w:r>
    </w:p>
    <w:p w14:paraId="372BB92F" w14:textId="4CF5E1A9" w:rsidR="00C82620" w:rsidRDefault="00C82620" w:rsidP="00C82620">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 xml:space="preserve">pod adresem: </w:t>
      </w:r>
      <w:hyperlink r:id="rId19" w:history="1">
        <w:r w:rsidR="001C51FF" w:rsidRPr="002A3741">
          <w:rPr>
            <w:rStyle w:val="Hipercze"/>
            <w:rFonts w:ascii="Times New Roman" w:hAnsi="Times New Roman" w:cs="Times New Roman"/>
            <w:sz w:val="24"/>
            <w:szCs w:val="24"/>
          </w:rPr>
          <w:t>https://platformazakupowa.pl/strona/45-instrukcje</w:t>
        </w:r>
      </w:hyperlink>
      <w:r w:rsidR="001C51FF">
        <w:rPr>
          <w:rFonts w:ascii="Times New Roman" w:hAnsi="Times New Roman" w:cs="Times New Roman"/>
          <w:sz w:val="24"/>
          <w:szCs w:val="24"/>
        </w:rPr>
        <w:t xml:space="preserve"> </w:t>
      </w:r>
    </w:p>
    <w:p w14:paraId="04228395" w14:textId="4A7536CA" w:rsidR="00C82620" w:rsidRDefault="00C82620" w:rsidP="00FF338B">
      <w:pPr>
        <w:pStyle w:val="Akapitzlist"/>
        <w:ind w:left="426"/>
        <w:jc w:val="both"/>
        <w:rPr>
          <w:rFonts w:ascii="Times New Roman" w:hAnsi="Times New Roman" w:cs="Times New Roman"/>
          <w:sz w:val="24"/>
          <w:szCs w:val="24"/>
        </w:rPr>
      </w:pPr>
    </w:p>
    <w:p w14:paraId="3814B548" w14:textId="66755CC2" w:rsidR="00142476" w:rsidRPr="00142476" w:rsidRDefault="00C37841" w:rsidP="006E12A3">
      <w:pPr>
        <w:pStyle w:val="Nagwek1"/>
        <w:jc w:val="both"/>
      </w:pPr>
      <w:bookmarkStart w:id="12" w:name="_Toc68987412"/>
      <w:r w:rsidRPr="00142476">
        <w:t xml:space="preserve">X. Wskazanie </w:t>
      </w:r>
      <w:r w:rsidR="00142476" w:rsidRPr="00142476">
        <w:t>osób</w:t>
      </w:r>
      <w:r w:rsidRPr="00142476">
        <w:t xml:space="preserve"> uprawnionych do komunikowania </w:t>
      </w:r>
      <w:r w:rsidR="00142476" w:rsidRPr="00142476">
        <w:t>się</w:t>
      </w:r>
      <w:r w:rsidRPr="00142476">
        <w:t xml:space="preserve"> z Wykonawcami</w:t>
      </w:r>
      <w:bookmarkEnd w:id="12"/>
    </w:p>
    <w:p w14:paraId="0559E0CD" w14:textId="24CF1992" w:rsidR="00C37841" w:rsidRPr="0018117E" w:rsidRDefault="00C37841" w:rsidP="00C37841">
      <w:pPr>
        <w:rPr>
          <w:rFonts w:ascii="Times New Roman" w:hAnsi="Times New Roman" w:cs="Times New Roman"/>
          <w:sz w:val="24"/>
          <w:szCs w:val="24"/>
        </w:rPr>
      </w:pPr>
      <w:r w:rsidRPr="0018117E">
        <w:rPr>
          <w:rFonts w:ascii="Times New Roman" w:hAnsi="Times New Roman" w:cs="Times New Roman"/>
          <w:sz w:val="24"/>
          <w:szCs w:val="24"/>
        </w:rPr>
        <w:t>Zamawiający wyznacza następujące osoby do kontaktu z Wykonawcami:</w:t>
      </w:r>
    </w:p>
    <w:p w14:paraId="6411D191" w14:textId="6FAC6105" w:rsidR="00C37841" w:rsidRPr="00142476" w:rsidRDefault="00142476" w:rsidP="00C37841">
      <w:pPr>
        <w:rPr>
          <w:rFonts w:ascii="Times New Roman" w:hAnsi="Times New Roman" w:cs="Times New Roman"/>
          <w:b/>
          <w:bCs/>
          <w:sz w:val="24"/>
          <w:szCs w:val="24"/>
        </w:rPr>
      </w:pPr>
      <w:r>
        <w:rPr>
          <w:rFonts w:ascii="Times New Roman" w:hAnsi="Times New Roman" w:cs="Times New Roman"/>
          <w:b/>
          <w:bCs/>
          <w:sz w:val="24"/>
          <w:szCs w:val="24"/>
        </w:rPr>
        <w:t>Bartosz Strzała – główny specjalista ds. zamówień publicznych, tel. 71 79</w:t>
      </w:r>
      <w:r w:rsidR="008667AB">
        <w:rPr>
          <w:rFonts w:ascii="Times New Roman" w:hAnsi="Times New Roman" w:cs="Times New Roman"/>
          <w:b/>
          <w:bCs/>
          <w:sz w:val="24"/>
          <w:szCs w:val="24"/>
        </w:rPr>
        <w:t xml:space="preserve"> </w:t>
      </w:r>
      <w:r>
        <w:rPr>
          <w:rFonts w:ascii="Times New Roman" w:hAnsi="Times New Roman" w:cs="Times New Roman"/>
          <w:b/>
          <w:bCs/>
          <w:sz w:val="24"/>
          <w:szCs w:val="24"/>
        </w:rPr>
        <w:t>82</w:t>
      </w:r>
      <w:r w:rsidR="008667AB">
        <w:rPr>
          <w:rFonts w:ascii="Times New Roman" w:hAnsi="Times New Roman" w:cs="Times New Roman"/>
          <w:b/>
          <w:bCs/>
          <w:sz w:val="24"/>
          <w:szCs w:val="24"/>
        </w:rPr>
        <w:t xml:space="preserve"> </w:t>
      </w:r>
      <w:r>
        <w:rPr>
          <w:rFonts w:ascii="Times New Roman" w:hAnsi="Times New Roman" w:cs="Times New Roman"/>
          <w:b/>
          <w:bCs/>
          <w:sz w:val="24"/>
          <w:szCs w:val="24"/>
        </w:rPr>
        <w:t xml:space="preserve">165, e-mail: </w:t>
      </w:r>
      <w:hyperlink r:id="rId20" w:history="1">
        <w:r w:rsidRPr="00D711A8">
          <w:rPr>
            <w:rStyle w:val="Hipercze"/>
            <w:rFonts w:ascii="Times New Roman" w:hAnsi="Times New Roman" w:cs="Times New Roman"/>
            <w:b/>
            <w:bCs/>
            <w:sz w:val="24"/>
            <w:szCs w:val="24"/>
          </w:rPr>
          <w:t>b.strzala@um.olesnica.pl</w:t>
        </w:r>
      </w:hyperlink>
      <w:r>
        <w:rPr>
          <w:rFonts w:ascii="Times New Roman" w:hAnsi="Times New Roman" w:cs="Times New Roman"/>
          <w:b/>
          <w:bCs/>
          <w:sz w:val="24"/>
          <w:szCs w:val="24"/>
        </w:rPr>
        <w:t xml:space="preserve"> </w:t>
      </w:r>
    </w:p>
    <w:p w14:paraId="1B519F8F" w14:textId="3F745B63" w:rsidR="0007637C" w:rsidRPr="004B0DF8" w:rsidRDefault="0007637C" w:rsidP="0007637C">
      <w:pPr>
        <w:pStyle w:val="Nagwek1"/>
      </w:pPr>
      <w:bookmarkStart w:id="13" w:name="_Toc68987413"/>
      <w:bookmarkStart w:id="14" w:name="_Toc66443290"/>
      <w:r w:rsidRPr="004B0DF8">
        <w:lastRenderedPageBreak/>
        <w:t>X</w:t>
      </w:r>
      <w:r w:rsidR="00686734">
        <w:t>I</w:t>
      </w:r>
      <w:r w:rsidRPr="004B0DF8">
        <w:t>. Podstawy wykluczenia</w:t>
      </w:r>
      <w:bookmarkEnd w:id="13"/>
    </w:p>
    <w:p w14:paraId="2562ED7E" w14:textId="77777777" w:rsidR="0007637C" w:rsidRPr="004B0DF8" w:rsidRDefault="0007637C">
      <w:pPr>
        <w:pStyle w:val="Akapitzlist"/>
        <w:numPr>
          <w:ilvl w:val="0"/>
          <w:numId w:val="4"/>
        </w:numPr>
        <w:ind w:left="426" w:hanging="426"/>
        <w:rPr>
          <w:rFonts w:ascii="Times New Roman" w:hAnsi="Times New Roman" w:cs="Times New Roman"/>
          <w:sz w:val="24"/>
          <w:szCs w:val="24"/>
        </w:rPr>
      </w:pPr>
      <w:r w:rsidRPr="004B0DF8">
        <w:rPr>
          <w:rFonts w:ascii="Times New Roman" w:hAnsi="Times New Roman" w:cs="Times New Roman"/>
          <w:sz w:val="24"/>
          <w:szCs w:val="24"/>
        </w:rPr>
        <w:t>Z postepowania o udzielenie zamówienia wyklucza się̨, z zastrzeżeniem art. 110 ust. 2 pzp, Wykonawcę̨:</w:t>
      </w:r>
    </w:p>
    <w:p w14:paraId="5F3DCB9F" w14:textId="77777777" w:rsidR="0007637C" w:rsidRPr="004B0DF8" w:rsidRDefault="0007637C">
      <w:pPr>
        <w:pStyle w:val="Akapitzlist"/>
        <w:numPr>
          <w:ilvl w:val="0"/>
          <w:numId w:val="5"/>
        </w:numPr>
        <w:jc w:val="both"/>
        <w:rPr>
          <w:rFonts w:ascii="Times New Roman" w:hAnsi="Times New Roman" w:cs="Times New Roman"/>
          <w:sz w:val="24"/>
          <w:szCs w:val="24"/>
        </w:rPr>
      </w:pPr>
      <w:r w:rsidRPr="004B0DF8">
        <w:rPr>
          <w:rFonts w:ascii="Times New Roman" w:hAnsi="Times New Roman" w:cs="Times New Roman"/>
          <w:sz w:val="24"/>
          <w:szCs w:val="24"/>
        </w:rPr>
        <w:t>będącego osobą fizyczną, którego prawomocnie skazano za przestępstwo:</w:t>
      </w:r>
    </w:p>
    <w:p w14:paraId="60B96C39" w14:textId="77777777"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udziału w zorganizowanej grupie przestępczej albo związku mającym na celu</w:t>
      </w:r>
      <w:r>
        <w:rPr>
          <w:rFonts w:ascii="Times New Roman" w:hAnsi="Times New Roman" w:cs="Times New Roman"/>
          <w:sz w:val="24"/>
          <w:szCs w:val="24"/>
        </w:rPr>
        <w:t xml:space="preserve"> </w:t>
      </w:r>
      <w:r w:rsidRPr="004B0DF8">
        <w:rPr>
          <w:rFonts w:ascii="Times New Roman" w:hAnsi="Times New Roman" w:cs="Times New Roman"/>
          <w:sz w:val="24"/>
          <w:szCs w:val="24"/>
        </w:rPr>
        <w:t>popełnienie przestępstwa lub przestępstwa skarbowego, o którym mowa w art. 258</w:t>
      </w:r>
      <w:r>
        <w:rPr>
          <w:rFonts w:ascii="Times New Roman" w:hAnsi="Times New Roman" w:cs="Times New Roman"/>
          <w:sz w:val="24"/>
          <w:szCs w:val="24"/>
        </w:rPr>
        <w:t xml:space="preserve"> </w:t>
      </w:r>
      <w:r w:rsidRPr="004B0DF8">
        <w:rPr>
          <w:rFonts w:ascii="Times New Roman" w:hAnsi="Times New Roman" w:cs="Times New Roman"/>
          <w:sz w:val="24"/>
          <w:szCs w:val="24"/>
        </w:rPr>
        <w:t>Kodeksu karnego,</w:t>
      </w:r>
    </w:p>
    <w:p w14:paraId="4479C244" w14:textId="77777777"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 xml:space="preserve"> handlu ludźmi, o którym mowa w art. 189a Kodeksu karnego,</w:t>
      </w:r>
    </w:p>
    <w:p w14:paraId="0E1E7257" w14:textId="77777777"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o którym mowa w art. 228–230a, art. 250a Kodeksu karnego lub w art. 46 lub art.</w:t>
      </w:r>
      <w:r>
        <w:rPr>
          <w:rFonts w:ascii="Times New Roman" w:hAnsi="Times New Roman" w:cs="Times New Roman"/>
          <w:sz w:val="24"/>
          <w:szCs w:val="24"/>
        </w:rPr>
        <w:t xml:space="preserve"> </w:t>
      </w:r>
      <w:r w:rsidRPr="004B0DF8">
        <w:rPr>
          <w:rFonts w:ascii="Times New Roman" w:hAnsi="Times New Roman" w:cs="Times New Roman"/>
          <w:sz w:val="24"/>
          <w:szCs w:val="24"/>
        </w:rPr>
        <w:t>48 ustawy z dnia 25 czerwca 2010 r. o sporcie,</w:t>
      </w:r>
    </w:p>
    <w:p w14:paraId="41151998" w14:textId="77777777"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finansowania przestępstwa o charakterze terrorystycznym, o którym mowa w art.</w:t>
      </w:r>
      <w:r>
        <w:rPr>
          <w:rFonts w:ascii="Times New Roman" w:hAnsi="Times New Roman" w:cs="Times New Roman"/>
          <w:sz w:val="24"/>
          <w:szCs w:val="24"/>
        </w:rPr>
        <w:t xml:space="preserve"> </w:t>
      </w:r>
      <w:r w:rsidRPr="004B0DF8">
        <w:rPr>
          <w:rFonts w:ascii="Times New Roman" w:hAnsi="Times New Roman" w:cs="Times New Roman"/>
          <w:sz w:val="24"/>
          <w:szCs w:val="24"/>
        </w:rPr>
        <w:t>165a Kodeksu karnego, lub przestępstwo udaremniania lub utrudniania stwierdzenia</w:t>
      </w:r>
      <w:r>
        <w:rPr>
          <w:rFonts w:ascii="Times New Roman" w:hAnsi="Times New Roman" w:cs="Times New Roman"/>
          <w:sz w:val="24"/>
          <w:szCs w:val="24"/>
        </w:rPr>
        <w:t xml:space="preserve"> </w:t>
      </w:r>
      <w:r w:rsidRPr="004B0DF8">
        <w:rPr>
          <w:rFonts w:ascii="Times New Roman" w:hAnsi="Times New Roman" w:cs="Times New Roman"/>
          <w:sz w:val="24"/>
          <w:szCs w:val="24"/>
        </w:rPr>
        <w:t>przestępnego pochodzenia pieniędzy lub ukrywania ich pochodzenia, o którym mowa</w:t>
      </w:r>
      <w:r>
        <w:rPr>
          <w:rFonts w:ascii="Times New Roman" w:hAnsi="Times New Roman" w:cs="Times New Roman"/>
          <w:sz w:val="24"/>
          <w:szCs w:val="24"/>
        </w:rPr>
        <w:t xml:space="preserve"> </w:t>
      </w:r>
      <w:r w:rsidRPr="004B0DF8">
        <w:rPr>
          <w:rFonts w:ascii="Times New Roman" w:hAnsi="Times New Roman" w:cs="Times New Roman"/>
          <w:sz w:val="24"/>
          <w:szCs w:val="24"/>
        </w:rPr>
        <w:t>w art. 299 Kodeksu karnego,</w:t>
      </w:r>
    </w:p>
    <w:p w14:paraId="6183B994" w14:textId="77777777"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o charakterze terrorystycznym, o którym mowa w art. 115 § 20 Kodeksu karnego,</w:t>
      </w:r>
      <w:r>
        <w:rPr>
          <w:rFonts w:ascii="Times New Roman" w:hAnsi="Times New Roman" w:cs="Times New Roman"/>
          <w:sz w:val="24"/>
          <w:szCs w:val="24"/>
        </w:rPr>
        <w:t xml:space="preserve"> </w:t>
      </w:r>
      <w:r w:rsidRPr="004B0DF8">
        <w:rPr>
          <w:rFonts w:ascii="Times New Roman" w:hAnsi="Times New Roman" w:cs="Times New Roman"/>
          <w:sz w:val="24"/>
          <w:szCs w:val="24"/>
        </w:rPr>
        <w:t>lub mające na celu popełnienie tego przestępstwa,</w:t>
      </w:r>
    </w:p>
    <w:p w14:paraId="1573490C" w14:textId="77777777"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 xml:space="preserve">pracy małoletnich cudzoziemców, o którym mowa w art. 9 ust. 2 ustawy z dnia 15 czerwca 2012 r. o skutkach powierzania wykonywania pracy cudzoziemcom przebywającym wbrew przepisom na terytorium Rzeczypospolitej Polskiej (Dz. U. poz. 769), </w:t>
      </w:r>
    </w:p>
    <w:p w14:paraId="02C60284" w14:textId="77777777"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15B3B6D" w14:textId="77777777" w:rsidR="0007637C" w:rsidRPr="004B0DF8"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o którym mowa w art. 9 ust. 1 i 3 lub art. 10 ustawy z dnia 15 czerwca 2012 r. o</w:t>
      </w:r>
      <w:r>
        <w:rPr>
          <w:rFonts w:ascii="Times New Roman" w:hAnsi="Times New Roman" w:cs="Times New Roman"/>
          <w:sz w:val="24"/>
          <w:szCs w:val="24"/>
        </w:rPr>
        <w:t xml:space="preserve"> </w:t>
      </w:r>
      <w:r w:rsidRPr="004B0DF8">
        <w:rPr>
          <w:rFonts w:ascii="Times New Roman" w:hAnsi="Times New Roman" w:cs="Times New Roman"/>
          <w:sz w:val="24"/>
          <w:szCs w:val="24"/>
        </w:rPr>
        <w:t>skutkach powierzania wykonywania pracy cudzoziemcom przebywającym wbrew</w:t>
      </w:r>
      <w:r>
        <w:rPr>
          <w:rFonts w:ascii="Times New Roman" w:hAnsi="Times New Roman" w:cs="Times New Roman"/>
          <w:sz w:val="24"/>
          <w:szCs w:val="24"/>
        </w:rPr>
        <w:t xml:space="preserve"> </w:t>
      </w:r>
      <w:r w:rsidRPr="004B0DF8">
        <w:rPr>
          <w:rFonts w:ascii="Times New Roman" w:hAnsi="Times New Roman" w:cs="Times New Roman"/>
          <w:sz w:val="24"/>
          <w:szCs w:val="24"/>
        </w:rPr>
        <w:t>przepisom na terytorium Rzeczypospolitej Polskiej</w:t>
      </w:r>
    </w:p>
    <w:p w14:paraId="2403844B" w14:textId="77777777" w:rsidR="0007637C" w:rsidRPr="0018117E" w:rsidRDefault="0007637C" w:rsidP="0007637C">
      <w:pPr>
        <w:ind w:left="709"/>
        <w:rPr>
          <w:rFonts w:ascii="Times New Roman" w:hAnsi="Times New Roman" w:cs="Times New Roman"/>
          <w:sz w:val="24"/>
          <w:szCs w:val="24"/>
        </w:rPr>
      </w:pPr>
      <w:r w:rsidRPr="0018117E">
        <w:rPr>
          <w:rFonts w:ascii="Times New Roman" w:hAnsi="Times New Roman" w:cs="Times New Roman"/>
          <w:sz w:val="24"/>
          <w:szCs w:val="24"/>
        </w:rPr>
        <w:t>– lub za odpowiedni czyn zabroniony określony w przepisach prawa obcego;</w:t>
      </w:r>
    </w:p>
    <w:p w14:paraId="35F6E47E" w14:textId="77777777" w:rsidR="0007637C" w:rsidRDefault="0007637C">
      <w:pPr>
        <w:pStyle w:val="Akapitzlist"/>
        <w:numPr>
          <w:ilvl w:val="0"/>
          <w:numId w:val="5"/>
        </w:numPr>
        <w:jc w:val="both"/>
        <w:rPr>
          <w:rFonts w:ascii="Times New Roman" w:hAnsi="Times New Roman" w:cs="Times New Roman"/>
          <w:sz w:val="24"/>
          <w:szCs w:val="24"/>
        </w:rPr>
      </w:pPr>
      <w:r w:rsidRPr="004B0DF8">
        <w:rPr>
          <w:rFonts w:ascii="Times New Roman" w:hAnsi="Times New Roman" w:cs="Times New Roman"/>
          <w:sz w:val="24"/>
          <w:szCs w:val="24"/>
        </w:rPr>
        <w:t>jeżeli urzędującego członka jego organu zarządzającego lub nadzorczego, wspólnika spółki w spółce jawnej lub partnerskiej albo komplementariusza w spółce</w:t>
      </w:r>
      <w:r>
        <w:rPr>
          <w:rFonts w:ascii="Times New Roman" w:hAnsi="Times New Roman" w:cs="Times New Roman"/>
          <w:sz w:val="24"/>
          <w:szCs w:val="24"/>
        </w:rPr>
        <w:t xml:space="preserve"> </w:t>
      </w:r>
      <w:r w:rsidRPr="004B0DF8">
        <w:rPr>
          <w:rFonts w:ascii="Times New Roman" w:hAnsi="Times New Roman" w:cs="Times New Roman"/>
          <w:sz w:val="24"/>
          <w:szCs w:val="24"/>
        </w:rPr>
        <w:t>komandytowej lub komandytowo-akcyjnej lub prokurenta prawomocnie skazano za</w:t>
      </w:r>
      <w:r>
        <w:rPr>
          <w:rFonts w:ascii="Times New Roman" w:hAnsi="Times New Roman" w:cs="Times New Roman"/>
          <w:sz w:val="24"/>
          <w:szCs w:val="24"/>
        </w:rPr>
        <w:t xml:space="preserve"> </w:t>
      </w:r>
      <w:r w:rsidRPr="004B0DF8">
        <w:rPr>
          <w:rFonts w:ascii="Times New Roman" w:hAnsi="Times New Roman" w:cs="Times New Roman"/>
          <w:sz w:val="24"/>
          <w:szCs w:val="24"/>
        </w:rPr>
        <w:t>przestępstwo, o którym mowa w pkt 1;</w:t>
      </w:r>
    </w:p>
    <w:p w14:paraId="5BA885C2" w14:textId="77777777" w:rsidR="0007637C" w:rsidRDefault="0007637C">
      <w:pPr>
        <w:pStyle w:val="Akapitzlist"/>
        <w:numPr>
          <w:ilvl w:val="0"/>
          <w:numId w:val="5"/>
        </w:numPr>
        <w:jc w:val="both"/>
        <w:rPr>
          <w:rFonts w:ascii="Times New Roman" w:hAnsi="Times New Roman" w:cs="Times New Roman"/>
          <w:sz w:val="24"/>
          <w:szCs w:val="24"/>
        </w:rPr>
      </w:pPr>
      <w:r w:rsidRPr="004B0DF8">
        <w:rPr>
          <w:rFonts w:ascii="Times New Roman" w:hAnsi="Times New Roman" w:cs="Times New Roman"/>
          <w:sz w:val="24"/>
          <w:szCs w:val="24"/>
        </w:rPr>
        <w:t>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w:t>
      </w:r>
      <w:r>
        <w:rPr>
          <w:rFonts w:ascii="Times New Roman" w:hAnsi="Times New Roman" w:cs="Times New Roman"/>
          <w:sz w:val="24"/>
          <w:szCs w:val="24"/>
        </w:rPr>
        <w:t>ą</w:t>
      </w:r>
      <w:r w:rsidRPr="004B0DF8">
        <w:rPr>
          <w:rFonts w:ascii="Times New Roman" w:hAnsi="Times New Roman" w:cs="Times New Roman"/>
          <w:sz w:val="24"/>
          <w:szCs w:val="24"/>
        </w:rPr>
        <w:t>żące porozumienie w sprawie spłaty tych należności;</w:t>
      </w:r>
    </w:p>
    <w:p w14:paraId="6B204CAC" w14:textId="77777777" w:rsidR="0007637C" w:rsidRDefault="0007637C">
      <w:pPr>
        <w:pStyle w:val="Akapitzlist"/>
        <w:numPr>
          <w:ilvl w:val="0"/>
          <w:numId w:val="5"/>
        </w:numPr>
        <w:jc w:val="both"/>
        <w:rPr>
          <w:rFonts w:ascii="Times New Roman" w:hAnsi="Times New Roman" w:cs="Times New Roman"/>
          <w:sz w:val="24"/>
          <w:szCs w:val="24"/>
        </w:rPr>
      </w:pPr>
      <w:r w:rsidRPr="004B0DF8">
        <w:rPr>
          <w:rFonts w:ascii="Times New Roman" w:hAnsi="Times New Roman" w:cs="Times New Roman"/>
          <w:sz w:val="24"/>
          <w:szCs w:val="24"/>
        </w:rPr>
        <w:t>wobec którego orzeczono zakaz ubiegania się̨ o zamówienia publiczne;</w:t>
      </w:r>
    </w:p>
    <w:p w14:paraId="512A6396" w14:textId="77777777" w:rsidR="0007637C" w:rsidRDefault="0007637C">
      <w:pPr>
        <w:pStyle w:val="Akapitzlist"/>
        <w:numPr>
          <w:ilvl w:val="0"/>
          <w:numId w:val="5"/>
        </w:numPr>
        <w:jc w:val="both"/>
        <w:rPr>
          <w:rFonts w:ascii="Times New Roman" w:hAnsi="Times New Roman" w:cs="Times New Roman"/>
          <w:sz w:val="24"/>
          <w:szCs w:val="24"/>
        </w:rPr>
      </w:pPr>
      <w:r w:rsidRPr="004B0DF8">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w:t>
      </w:r>
    </w:p>
    <w:p w14:paraId="623B4A21" w14:textId="77777777" w:rsidR="0007637C" w:rsidRPr="004B0DF8" w:rsidRDefault="0007637C">
      <w:pPr>
        <w:pStyle w:val="Akapitzlist"/>
        <w:numPr>
          <w:ilvl w:val="0"/>
          <w:numId w:val="5"/>
        </w:numPr>
        <w:jc w:val="both"/>
        <w:rPr>
          <w:rFonts w:ascii="Times New Roman" w:hAnsi="Times New Roman" w:cs="Times New Roman"/>
          <w:sz w:val="24"/>
          <w:szCs w:val="24"/>
        </w:rPr>
      </w:pPr>
      <w:r w:rsidRPr="004B0DF8">
        <w:rPr>
          <w:rFonts w:ascii="Times New Roman" w:hAnsi="Times New Roman" w:cs="Times New Roman"/>
          <w:sz w:val="24"/>
          <w:szCs w:val="24"/>
        </w:rPr>
        <w:lastRenderedPageBreak/>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33ADD29E" w14:textId="77777777" w:rsidR="00431342" w:rsidRDefault="00431342" w:rsidP="00F26873">
      <w:pPr>
        <w:pStyle w:val="Akapitzlist"/>
        <w:ind w:left="426"/>
        <w:jc w:val="both"/>
        <w:rPr>
          <w:rFonts w:ascii="Times New Roman" w:hAnsi="Times New Roman" w:cs="Times New Roman"/>
          <w:sz w:val="24"/>
          <w:szCs w:val="24"/>
        </w:rPr>
      </w:pPr>
    </w:p>
    <w:p w14:paraId="2EBE6701" w14:textId="77777777" w:rsidR="00431342" w:rsidRPr="00431342" w:rsidRDefault="00431342">
      <w:pPr>
        <w:pStyle w:val="Akapitzlist"/>
        <w:numPr>
          <w:ilvl w:val="0"/>
          <w:numId w:val="5"/>
        </w:numPr>
        <w:rPr>
          <w:rFonts w:ascii="Times New Roman" w:hAnsi="Times New Roman" w:cs="Times New Roman"/>
          <w:sz w:val="24"/>
          <w:szCs w:val="24"/>
        </w:rPr>
      </w:pPr>
      <w:r w:rsidRPr="00431342">
        <w:rPr>
          <w:rFonts w:ascii="Times New Roman" w:hAnsi="Times New Roman" w:cs="Times New Roman"/>
          <w:sz w:val="24"/>
          <w:szCs w:val="24"/>
        </w:rPr>
        <w:t>Zgodnie z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14:paraId="5982644F" w14:textId="77777777" w:rsidR="00431342" w:rsidRPr="00431342" w:rsidRDefault="00431342">
      <w:pPr>
        <w:pStyle w:val="Akapitzlist"/>
        <w:numPr>
          <w:ilvl w:val="0"/>
          <w:numId w:val="37"/>
        </w:numPr>
        <w:rPr>
          <w:rFonts w:ascii="Times New Roman" w:hAnsi="Times New Roman" w:cs="Times New Roman"/>
          <w:sz w:val="24"/>
          <w:szCs w:val="24"/>
        </w:rPr>
      </w:pPr>
      <w:r w:rsidRPr="00431342">
        <w:rPr>
          <w:rFonts w:ascii="Times New Roman" w:hAnsi="Times New Roman" w:cs="Times New Roman"/>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A4F0775" w14:textId="77777777" w:rsidR="00431342" w:rsidRPr="00431342" w:rsidRDefault="00431342">
      <w:pPr>
        <w:pStyle w:val="Akapitzlist"/>
        <w:numPr>
          <w:ilvl w:val="0"/>
          <w:numId w:val="37"/>
        </w:numPr>
        <w:rPr>
          <w:rFonts w:ascii="Times New Roman" w:hAnsi="Times New Roman" w:cs="Times New Roman"/>
          <w:sz w:val="24"/>
          <w:szCs w:val="24"/>
        </w:rPr>
      </w:pPr>
      <w:r w:rsidRPr="00431342">
        <w:rPr>
          <w:rFonts w:ascii="Times New Roman" w:hAnsi="Times New Roman" w:cs="Times New Roman"/>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4DE0EC3" w14:textId="77777777" w:rsidR="00431342" w:rsidRPr="00431342" w:rsidRDefault="00431342">
      <w:pPr>
        <w:pStyle w:val="Akapitzlist"/>
        <w:numPr>
          <w:ilvl w:val="0"/>
          <w:numId w:val="37"/>
        </w:numPr>
        <w:rPr>
          <w:rFonts w:ascii="Times New Roman" w:hAnsi="Times New Roman" w:cs="Times New Roman"/>
          <w:sz w:val="24"/>
          <w:szCs w:val="24"/>
        </w:rPr>
      </w:pPr>
      <w:r w:rsidRPr="00431342">
        <w:rPr>
          <w:rFonts w:ascii="Times New Roman" w:hAnsi="Times New Roman" w:cs="Times New Roman"/>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EE5741C" w14:textId="38A2A552" w:rsidR="007F2045" w:rsidRPr="007F2045" w:rsidRDefault="007F2045">
      <w:pPr>
        <w:pStyle w:val="Akapitzlist"/>
        <w:numPr>
          <w:ilvl w:val="0"/>
          <w:numId w:val="4"/>
        </w:numPr>
        <w:ind w:left="426" w:hanging="426"/>
        <w:jc w:val="both"/>
        <w:rPr>
          <w:rFonts w:ascii="Times New Roman" w:hAnsi="Times New Roman" w:cs="Times New Roman"/>
          <w:sz w:val="24"/>
          <w:szCs w:val="24"/>
        </w:rPr>
      </w:pPr>
      <w:r w:rsidRPr="007F2045">
        <w:rPr>
          <w:rFonts w:ascii="Times New Roman" w:hAnsi="Times New Roman" w:cs="Times New Roman"/>
          <w:sz w:val="24"/>
          <w:szCs w:val="24"/>
        </w:rPr>
        <w:t>Zamawiający wykluczy wykonawcę na podstawie art. 109 ust. 1 pkt 4 ustawy</w:t>
      </w:r>
      <w:r w:rsidRPr="00F52AA6">
        <w:rPr>
          <w:rFonts w:ascii="Times New Roman" w:hAnsi="Times New Roman" w:cs="Times New Roman"/>
          <w:color w:val="FF0000"/>
          <w:sz w:val="24"/>
          <w:szCs w:val="24"/>
        </w:rPr>
        <w:t xml:space="preserve"> </w:t>
      </w:r>
      <w:proofErr w:type="spellStart"/>
      <w:r w:rsidRPr="00F52AA6">
        <w:rPr>
          <w:rFonts w:ascii="Times New Roman" w:hAnsi="Times New Roman" w:cs="Times New Roman"/>
          <w:sz w:val="24"/>
          <w:szCs w:val="24"/>
        </w:rPr>
        <w:t>Pzp</w:t>
      </w:r>
      <w:proofErr w:type="spellEnd"/>
      <w:r w:rsidRPr="00F52AA6">
        <w:rPr>
          <w:rFonts w:ascii="Times New Roman" w:hAnsi="Times New Roman" w:cs="Times New Roman"/>
          <w:color w:val="FF0000"/>
          <w:sz w:val="24"/>
          <w:szCs w:val="24"/>
        </w:rPr>
        <w:t xml:space="preserve"> </w:t>
      </w:r>
      <w:r w:rsidRPr="007F2045">
        <w:rPr>
          <w:rFonts w:ascii="Times New Roman" w:hAnsi="Times New Roman" w:cs="Times New Roman"/>
          <w:sz w:val="24"/>
          <w:szCs w:val="24"/>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97CF9F" w14:textId="6FA202BE" w:rsidR="0007637C" w:rsidRPr="004B0DF8" w:rsidRDefault="0007637C">
      <w:pPr>
        <w:pStyle w:val="Akapitzlist"/>
        <w:numPr>
          <w:ilvl w:val="0"/>
          <w:numId w:val="4"/>
        </w:numPr>
        <w:ind w:left="426" w:hanging="426"/>
        <w:jc w:val="both"/>
        <w:rPr>
          <w:rFonts w:ascii="Times New Roman" w:hAnsi="Times New Roman" w:cs="Times New Roman"/>
          <w:sz w:val="24"/>
          <w:szCs w:val="24"/>
        </w:rPr>
      </w:pPr>
      <w:r w:rsidRPr="004B0DF8">
        <w:rPr>
          <w:rFonts w:ascii="Times New Roman" w:hAnsi="Times New Roman" w:cs="Times New Roman"/>
          <w:sz w:val="24"/>
          <w:szCs w:val="24"/>
        </w:rPr>
        <w:t>Wykonawca może zostać́ wykluczony przez Zamawiającego na każdym etapie postepowania o udzielenie zamówienia.</w:t>
      </w:r>
    </w:p>
    <w:p w14:paraId="199EC514" w14:textId="6DE2C7CB" w:rsidR="00D861B9" w:rsidRPr="00D861B9" w:rsidRDefault="00D861B9" w:rsidP="00D861B9">
      <w:pPr>
        <w:pStyle w:val="Nagwek1"/>
        <w:rPr>
          <w:rFonts w:eastAsia="Times New Roman"/>
        </w:rPr>
      </w:pPr>
      <w:bookmarkStart w:id="15" w:name="_Toc68987414"/>
      <w:r>
        <w:rPr>
          <w:rFonts w:eastAsia="Times New Roman"/>
        </w:rPr>
        <w:t>X</w:t>
      </w:r>
      <w:r w:rsidR="0007637C">
        <w:rPr>
          <w:rFonts w:eastAsia="Times New Roman"/>
        </w:rPr>
        <w:t>I</w:t>
      </w:r>
      <w:r w:rsidR="00686734">
        <w:rPr>
          <w:rFonts w:eastAsia="Times New Roman"/>
        </w:rPr>
        <w:t>I</w:t>
      </w:r>
      <w:r>
        <w:rPr>
          <w:rFonts w:eastAsia="Times New Roman"/>
        </w:rPr>
        <w:t xml:space="preserve">. </w:t>
      </w:r>
      <w:r w:rsidRPr="00D861B9">
        <w:rPr>
          <w:rFonts w:eastAsia="Times New Roman"/>
        </w:rPr>
        <w:t>Warunki udziału w postępowaniu.</w:t>
      </w:r>
      <w:bookmarkEnd w:id="14"/>
      <w:bookmarkEnd w:id="15"/>
    </w:p>
    <w:p w14:paraId="3543A32D" w14:textId="711E8E9C" w:rsidR="008B3316" w:rsidRDefault="00D861B9" w:rsidP="008B3316">
      <w:pPr>
        <w:widowControl w:val="0"/>
        <w:tabs>
          <w:tab w:val="left" w:pos="851"/>
        </w:tabs>
        <w:suppressAutoHyphens/>
        <w:spacing w:after="0" w:line="240" w:lineRule="auto"/>
        <w:jc w:val="both"/>
        <w:rPr>
          <w:rFonts w:ascii="Times New Roman" w:eastAsia="Times New Roman" w:hAnsi="Times New Roman" w:cs="Times New Roman"/>
          <w:spacing w:val="-2"/>
          <w:sz w:val="24"/>
          <w:szCs w:val="24"/>
        </w:rPr>
      </w:pPr>
      <w:bookmarkStart w:id="16" w:name="_Toc456007417"/>
      <w:bookmarkStart w:id="17" w:name="_Toc456007647"/>
      <w:bookmarkStart w:id="18" w:name="_Toc456085587"/>
      <w:r w:rsidRPr="00D861B9">
        <w:rPr>
          <w:rFonts w:ascii="Times New Roman" w:eastAsia="Times New Roman" w:hAnsi="Times New Roman" w:cs="Times New Roman"/>
          <w:spacing w:val="-2"/>
          <w:sz w:val="24"/>
          <w:szCs w:val="24"/>
        </w:rPr>
        <w:t>O udzielenie niniejszego zamówienia mogą ubiegać się wykonawcy, którzy:</w:t>
      </w:r>
      <w:bookmarkEnd w:id="16"/>
      <w:bookmarkEnd w:id="17"/>
      <w:bookmarkEnd w:id="18"/>
    </w:p>
    <w:p w14:paraId="462BE762" w14:textId="3738165B" w:rsidR="0057717A" w:rsidRDefault="0057717A">
      <w:pPr>
        <w:pStyle w:val="Akapitzlist"/>
        <w:widowControl w:val="0"/>
        <w:numPr>
          <w:ilvl w:val="0"/>
          <w:numId w:val="19"/>
        </w:numPr>
        <w:tabs>
          <w:tab w:val="left" w:pos="426"/>
        </w:tabs>
        <w:suppressAutoHyphens/>
        <w:spacing w:after="0" w:line="240" w:lineRule="auto"/>
        <w:ind w:left="426" w:hanging="426"/>
        <w:jc w:val="both"/>
        <w:rPr>
          <w:rFonts w:ascii="Times New Roman" w:eastAsia="Times New Roman" w:hAnsi="Times New Roman" w:cs="Times New Roman"/>
          <w:spacing w:val="-2"/>
          <w:sz w:val="24"/>
          <w:szCs w:val="24"/>
        </w:rPr>
      </w:pPr>
      <w:bookmarkStart w:id="19" w:name="_Toc456007418"/>
      <w:bookmarkStart w:id="20" w:name="_Toc456007648"/>
      <w:bookmarkStart w:id="21" w:name="_Toc456085588"/>
      <w:r w:rsidRPr="0057717A">
        <w:rPr>
          <w:rFonts w:ascii="Times New Roman" w:eastAsia="Times New Roman" w:hAnsi="Times New Roman" w:cs="Times New Roman"/>
          <w:spacing w:val="-2"/>
          <w:sz w:val="24"/>
          <w:szCs w:val="24"/>
          <w:lang w:eastAsia="ar-SA"/>
        </w:rPr>
        <w:t xml:space="preserve">nie podlegają wykluczeniu zgodnie z </w:t>
      </w:r>
      <w:r w:rsidRPr="005B3830">
        <w:rPr>
          <w:rFonts w:ascii="Times New Roman" w:eastAsia="Times New Roman" w:hAnsi="Times New Roman" w:cs="Times New Roman"/>
          <w:spacing w:val="-2"/>
          <w:sz w:val="24"/>
          <w:szCs w:val="24"/>
          <w:lang w:eastAsia="ar-SA"/>
        </w:rPr>
        <w:t xml:space="preserve">rozdz. XI SWZ </w:t>
      </w:r>
      <w:r w:rsidRPr="0057717A">
        <w:rPr>
          <w:rFonts w:ascii="Times New Roman" w:eastAsia="Times New Roman" w:hAnsi="Times New Roman" w:cs="Times New Roman"/>
          <w:spacing w:val="-2"/>
          <w:sz w:val="24"/>
          <w:szCs w:val="24"/>
          <w:lang w:eastAsia="ar-SA"/>
        </w:rPr>
        <w:t>i ogłoszeniem</w:t>
      </w:r>
    </w:p>
    <w:p w14:paraId="2584E9FE" w14:textId="7D4B2087" w:rsidR="00430216" w:rsidRPr="00430216" w:rsidRDefault="008B3316">
      <w:pPr>
        <w:pStyle w:val="Akapitzlist"/>
        <w:widowControl w:val="0"/>
        <w:numPr>
          <w:ilvl w:val="0"/>
          <w:numId w:val="19"/>
        </w:numPr>
        <w:tabs>
          <w:tab w:val="left" w:pos="426"/>
        </w:tabs>
        <w:suppressAutoHyphens/>
        <w:spacing w:after="0" w:line="240" w:lineRule="auto"/>
        <w:ind w:left="426" w:hanging="426"/>
        <w:jc w:val="both"/>
        <w:rPr>
          <w:rFonts w:ascii="Times New Roman" w:eastAsia="Times New Roman" w:hAnsi="Times New Roman" w:cs="Times New Roman"/>
          <w:spacing w:val="-2"/>
          <w:sz w:val="24"/>
          <w:szCs w:val="24"/>
        </w:rPr>
      </w:pPr>
      <w:r w:rsidRPr="008B3316">
        <w:rPr>
          <w:rFonts w:ascii="Times New Roman" w:eastAsia="Times New Roman" w:hAnsi="Times New Roman" w:cs="Times New Roman"/>
          <w:spacing w:val="-4"/>
          <w:sz w:val="24"/>
          <w:szCs w:val="24"/>
        </w:rPr>
        <w:t>spełniają określone przez Zamawiającego warunki udziału w postępowaniu.</w:t>
      </w:r>
    </w:p>
    <w:p w14:paraId="275D2C94" w14:textId="77777777" w:rsidR="00430216" w:rsidRDefault="00430216" w:rsidP="00430216">
      <w:pPr>
        <w:widowControl w:val="0"/>
        <w:tabs>
          <w:tab w:val="left" w:pos="426"/>
        </w:tabs>
        <w:suppressAutoHyphens/>
        <w:spacing w:after="0" w:line="240" w:lineRule="auto"/>
        <w:jc w:val="both"/>
        <w:rPr>
          <w:rFonts w:ascii="Times New Roman" w:eastAsia="Times New Roman" w:hAnsi="Times New Roman" w:cs="Times New Roman"/>
          <w:spacing w:val="-4"/>
          <w:sz w:val="24"/>
          <w:szCs w:val="24"/>
        </w:rPr>
      </w:pPr>
    </w:p>
    <w:p w14:paraId="7F3EE6E5" w14:textId="72AB0EA1" w:rsidR="008B3316" w:rsidRPr="00430216" w:rsidRDefault="008B3316" w:rsidP="00430216">
      <w:pPr>
        <w:widowControl w:val="0"/>
        <w:tabs>
          <w:tab w:val="left" w:pos="426"/>
        </w:tabs>
        <w:suppressAutoHyphens/>
        <w:spacing w:after="0" w:line="240" w:lineRule="auto"/>
        <w:jc w:val="both"/>
        <w:rPr>
          <w:rFonts w:ascii="Times New Roman" w:eastAsia="Times New Roman" w:hAnsi="Times New Roman" w:cs="Times New Roman"/>
          <w:spacing w:val="-2"/>
          <w:sz w:val="24"/>
          <w:szCs w:val="24"/>
        </w:rPr>
      </w:pPr>
      <w:r w:rsidRPr="00430216">
        <w:rPr>
          <w:rFonts w:ascii="Times New Roman" w:eastAsia="Times New Roman" w:hAnsi="Times New Roman" w:cs="Times New Roman"/>
          <w:spacing w:val="-4"/>
          <w:sz w:val="24"/>
          <w:szCs w:val="24"/>
        </w:rPr>
        <w:t>Warunki udziału w postępowaniu, opis sposobu dokonywania oceny spełniania tych warunków</w:t>
      </w:r>
    </w:p>
    <w:p w14:paraId="2B2CEA69" w14:textId="751E2895" w:rsidR="008B3316" w:rsidRPr="00430216" w:rsidRDefault="008B3316">
      <w:pPr>
        <w:pStyle w:val="Akapitzlist"/>
        <w:widowControl w:val="0"/>
        <w:numPr>
          <w:ilvl w:val="0"/>
          <w:numId w:val="19"/>
        </w:numPr>
        <w:tabs>
          <w:tab w:val="left" w:pos="426"/>
        </w:tabs>
        <w:suppressAutoHyphens/>
        <w:spacing w:after="0" w:line="240" w:lineRule="auto"/>
        <w:ind w:left="426" w:hanging="426"/>
        <w:jc w:val="both"/>
        <w:rPr>
          <w:rFonts w:ascii="Times New Roman" w:eastAsia="Times New Roman" w:hAnsi="Times New Roman" w:cs="Times New Roman"/>
          <w:spacing w:val="-4"/>
          <w:sz w:val="24"/>
          <w:szCs w:val="24"/>
        </w:rPr>
      </w:pPr>
      <w:r w:rsidRPr="00430216">
        <w:rPr>
          <w:rFonts w:ascii="Times New Roman" w:eastAsia="Times New Roman" w:hAnsi="Times New Roman" w:cs="Times New Roman"/>
          <w:spacing w:val="-4"/>
          <w:sz w:val="24"/>
          <w:szCs w:val="24"/>
        </w:rPr>
        <w:t>Wykonawcy ubiegający się o zamówienie publiczne muszą spełniać niżej wymienione warunki udziału w postępowaniu dotyczące:</w:t>
      </w:r>
    </w:p>
    <w:p w14:paraId="75298480" w14:textId="6642E981" w:rsidR="008B3316" w:rsidRDefault="00430216">
      <w:pPr>
        <w:pStyle w:val="Akapitzlist"/>
        <w:widowControl w:val="0"/>
        <w:numPr>
          <w:ilvl w:val="0"/>
          <w:numId w:val="20"/>
        </w:numPr>
        <w:tabs>
          <w:tab w:val="left" w:pos="709"/>
        </w:tabs>
        <w:suppressAutoHyphens/>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 </w:t>
      </w:r>
      <w:r w:rsidR="008B3316" w:rsidRPr="00430216">
        <w:rPr>
          <w:rFonts w:ascii="Times New Roman" w:eastAsia="Times New Roman" w:hAnsi="Times New Roman" w:cs="Times New Roman"/>
          <w:spacing w:val="-4"/>
          <w:sz w:val="24"/>
          <w:szCs w:val="24"/>
        </w:rPr>
        <w:t xml:space="preserve">zdolności do występowania w obrocie gospodarczym: </w:t>
      </w:r>
      <w:r>
        <w:rPr>
          <w:rFonts w:ascii="Times New Roman" w:eastAsia="Times New Roman" w:hAnsi="Times New Roman" w:cs="Times New Roman"/>
          <w:spacing w:val="-4"/>
          <w:sz w:val="24"/>
          <w:szCs w:val="24"/>
        </w:rPr>
        <w:t>Zamawiający nie stawia w tym zakresie warunku</w:t>
      </w:r>
    </w:p>
    <w:p w14:paraId="77C201A1" w14:textId="77777777" w:rsidR="00430216" w:rsidRPr="004D75E7" w:rsidRDefault="00430216">
      <w:pPr>
        <w:pStyle w:val="Akapitzlist"/>
        <w:numPr>
          <w:ilvl w:val="0"/>
          <w:numId w:val="20"/>
        </w:numPr>
        <w:rPr>
          <w:rFonts w:ascii="Times New Roman" w:eastAsia="Times New Roman" w:hAnsi="Times New Roman" w:cs="Times New Roman"/>
          <w:spacing w:val="-4"/>
          <w:sz w:val="24"/>
          <w:szCs w:val="24"/>
        </w:rPr>
      </w:pPr>
      <w:r w:rsidRPr="00430216">
        <w:rPr>
          <w:rFonts w:ascii="Times New Roman" w:eastAsia="Times New Roman" w:hAnsi="Times New Roman" w:cs="Times New Roman"/>
          <w:spacing w:val="-4"/>
          <w:sz w:val="24"/>
          <w:szCs w:val="24"/>
        </w:rPr>
        <w:lastRenderedPageBreak/>
        <w:t xml:space="preserve"> </w:t>
      </w:r>
      <w:r w:rsidR="008B3316" w:rsidRPr="00430216">
        <w:rPr>
          <w:rFonts w:ascii="Times New Roman" w:eastAsia="Times New Roman" w:hAnsi="Times New Roman" w:cs="Times New Roman"/>
          <w:spacing w:val="-4"/>
          <w:sz w:val="24"/>
          <w:szCs w:val="24"/>
        </w:rPr>
        <w:t xml:space="preserve">uprawnień do prowadzenia określonej działalności gospodarczej lub zawodowej, o ile </w:t>
      </w:r>
      <w:r w:rsidR="008B3316" w:rsidRPr="004D75E7">
        <w:rPr>
          <w:rFonts w:ascii="Times New Roman" w:eastAsia="Times New Roman" w:hAnsi="Times New Roman" w:cs="Times New Roman"/>
          <w:spacing w:val="-4"/>
          <w:sz w:val="24"/>
          <w:szCs w:val="24"/>
        </w:rPr>
        <w:t xml:space="preserve">wynika to z odrębnych przepisów: </w:t>
      </w:r>
      <w:r w:rsidRPr="004D75E7">
        <w:rPr>
          <w:rFonts w:ascii="Times New Roman" w:eastAsia="Times New Roman" w:hAnsi="Times New Roman" w:cs="Times New Roman"/>
          <w:spacing w:val="-4"/>
          <w:sz w:val="24"/>
          <w:szCs w:val="24"/>
        </w:rPr>
        <w:t>Zamawiający nie stawia w tym zakresie warunku</w:t>
      </w:r>
    </w:p>
    <w:p w14:paraId="6027C5C2" w14:textId="00930FFA" w:rsidR="0098414D" w:rsidRPr="004D75E7" w:rsidRDefault="00430216">
      <w:pPr>
        <w:pStyle w:val="Akapitzlist"/>
        <w:numPr>
          <w:ilvl w:val="0"/>
          <w:numId w:val="20"/>
        </w:numPr>
        <w:rPr>
          <w:rFonts w:ascii="Times New Roman" w:eastAsia="Times New Roman" w:hAnsi="Times New Roman" w:cs="Times New Roman"/>
          <w:spacing w:val="-4"/>
          <w:sz w:val="24"/>
          <w:szCs w:val="24"/>
        </w:rPr>
      </w:pPr>
      <w:r w:rsidRPr="004D75E7">
        <w:rPr>
          <w:rFonts w:ascii="Times New Roman" w:eastAsia="Times New Roman" w:hAnsi="Times New Roman" w:cs="Times New Roman"/>
          <w:spacing w:val="-4"/>
          <w:sz w:val="24"/>
          <w:szCs w:val="24"/>
        </w:rPr>
        <w:t xml:space="preserve"> </w:t>
      </w:r>
      <w:r w:rsidR="008B3316" w:rsidRPr="004D75E7">
        <w:rPr>
          <w:rFonts w:ascii="Times New Roman" w:eastAsia="Times New Roman" w:hAnsi="Times New Roman" w:cs="Times New Roman"/>
          <w:spacing w:val="-4"/>
          <w:sz w:val="24"/>
          <w:szCs w:val="24"/>
        </w:rPr>
        <w:t xml:space="preserve">sytuacji ekonomicznej lub finansowej:  </w:t>
      </w:r>
      <w:r w:rsidR="005904E3" w:rsidRPr="004D75E7">
        <w:rPr>
          <w:rFonts w:ascii="Times New Roman" w:eastAsia="Times New Roman" w:hAnsi="Times New Roman" w:cs="Times New Roman"/>
          <w:spacing w:val="-4"/>
          <w:sz w:val="24"/>
          <w:szCs w:val="24"/>
        </w:rPr>
        <w:t>Zamawiający nie stawia warunku w tym zakresie.</w:t>
      </w:r>
    </w:p>
    <w:p w14:paraId="2B8DDECB" w14:textId="77777777" w:rsidR="00430216" w:rsidRPr="004D75E7" w:rsidRDefault="008B3316">
      <w:pPr>
        <w:pStyle w:val="Akapitzlist"/>
        <w:widowControl w:val="0"/>
        <w:numPr>
          <w:ilvl w:val="0"/>
          <w:numId w:val="20"/>
        </w:numPr>
        <w:tabs>
          <w:tab w:val="left" w:pos="709"/>
        </w:tabs>
        <w:suppressAutoHyphens/>
        <w:spacing w:after="0" w:line="240" w:lineRule="auto"/>
        <w:jc w:val="both"/>
        <w:rPr>
          <w:rFonts w:ascii="Times New Roman" w:eastAsia="Times New Roman" w:hAnsi="Times New Roman" w:cs="Times New Roman"/>
          <w:spacing w:val="-4"/>
          <w:sz w:val="24"/>
          <w:szCs w:val="24"/>
        </w:rPr>
      </w:pPr>
      <w:r w:rsidRPr="004D75E7">
        <w:rPr>
          <w:rFonts w:ascii="Times New Roman" w:eastAsia="Times New Roman" w:hAnsi="Times New Roman" w:cs="Times New Roman"/>
          <w:spacing w:val="-4"/>
          <w:sz w:val="24"/>
          <w:szCs w:val="24"/>
        </w:rPr>
        <w:t>zdolności technicznej lub zawodowej:</w:t>
      </w:r>
      <w:r w:rsidR="00430216" w:rsidRPr="004D75E7">
        <w:rPr>
          <w:rFonts w:ascii="Times New Roman" w:eastAsia="Times New Roman" w:hAnsi="Times New Roman" w:cs="Times New Roman"/>
          <w:spacing w:val="-4"/>
          <w:sz w:val="24"/>
          <w:szCs w:val="24"/>
        </w:rPr>
        <w:t xml:space="preserve"> </w:t>
      </w:r>
    </w:p>
    <w:p w14:paraId="4C40536F" w14:textId="5B63E592" w:rsidR="0063367F" w:rsidRPr="00252F49" w:rsidRDefault="0098414D" w:rsidP="004D75E7">
      <w:pPr>
        <w:pStyle w:val="Akapitzlist"/>
        <w:widowControl w:val="0"/>
        <w:numPr>
          <w:ilvl w:val="0"/>
          <w:numId w:val="21"/>
        </w:numPr>
        <w:suppressAutoHyphens/>
        <w:spacing w:after="0" w:line="240" w:lineRule="auto"/>
        <w:ind w:hanging="371"/>
        <w:jc w:val="both"/>
        <w:rPr>
          <w:rFonts w:ascii="Times New Roman" w:eastAsia="Times New Roman" w:hAnsi="Times New Roman" w:cs="Times New Roman"/>
          <w:spacing w:val="-4"/>
          <w:sz w:val="24"/>
          <w:szCs w:val="24"/>
        </w:rPr>
      </w:pPr>
      <w:r w:rsidRPr="00252F49">
        <w:rPr>
          <w:rFonts w:ascii="Times New Roman" w:eastAsia="Times New Roman" w:hAnsi="Times New Roman" w:cs="Times New Roman"/>
          <w:spacing w:val="-4"/>
          <w:sz w:val="24"/>
          <w:szCs w:val="24"/>
        </w:rPr>
        <w:t>Zamawiający uzna, że Wykonawca spełnia warunki udziału w postępowaniu, jeżeli wykaże, że: wykonał w okresie 3 lat przed datą składania ofert –</w:t>
      </w:r>
      <w:r w:rsidR="0063367F" w:rsidRPr="00252F49">
        <w:rPr>
          <w:rFonts w:ascii="Times New Roman" w:eastAsia="Times New Roman" w:hAnsi="Times New Roman" w:cs="Times New Roman"/>
          <w:spacing w:val="-4"/>
          <w:sz w:val="24"/>
          <w:szCs w:val="24"/>
        </w:rPr>
        <w:t xml:space="preserve"> jedną lub więcej</w:t>
      </w:r>
      <w:r w:rsidR="005904E3" w:rsidRPr="00252F49">
        <w:rPr>
          <w:rFonts w:ascii="Times New Roman" w:eastAsia="Times New Roman" w:hAnsi="Times New Roman" w:cs="Times New Roman"/>
          <w:spacing w:val="-4"/>
          <w:sz w:val="24"/>
          <w:szCs w:val="24"/>
        </w:rPr>
        <w:t xml:space="preserve"> </w:t>
      </w:r>
      <w:r w:rsidR="00430E4E">
        <w:rPr>
          <w:rFonts w:ascii="Times New Roman" w:eastAsia="Times New Roman" w:hAnsi="Times New Roman" w:cs="Times New Roman"/>
          <w:spacing w:val="-4"/>
          <w:sz w:val="24"/>
          <w:szCs w:val="24"/>
        </w:rPr>
        <w:t>dostaw materiałów do nasadzeń (drzew i krzewów lub samych drzew) o łącznej wartości min. 150 tys. PLN</w:t>
      </w:r>
      <w:r w:rsidR="00773ED0">
        <w:rPr>
          <w:rFonts w:ascii="Times New Roman" w:eastAsia="Times New Roman" w:hAnsi="Times New Roman" w:cs="Times New Roman"/>
          <w:spacing w:val="-4"/>
          <w:sz w:val="24"/>
          <w:szCs w:val="24"/>
        </w:rPr>
        <w:t>,</w:t>
      </w:r>
    </w:p>
    <w:p w14:paraId="3A7A266F" w14:textId="05867115" w:rsidR="008B3316" w:rsidRPr="00004A21" w:rsidRDefault="008B3316">
      <w:pPr>
        <w:pStyle w:val="Akapitzlist"/>
        <w:widowControl w:val="0"/>
        <w:numPr>
          <w:ilvl w:val="0"/>
          <w:numId w:val="21"/>
        </w:numPr>
        <w:tabs>
          <w:tab w:val="left" w:pos="567"/>
        </w:tabs>
        <w:suppressAutoHyphens/>
        <w:spacing w:after="0" w:line="240" w:lineRule="auto"/>
        <w:jc w:val="both"/>
        <w:rPr>
          <w:rFonts w:ascii="Times New Roman" w:eastAsia="Times New Roman" w:hAnsi="Times New Roman" w:cs="Times New Roman"/>
          <w:spacing w:val="-4"/>
          <w:sz w:val="24"/>
          <w:szCs w:val="24"/>
        </w:rPr>
      </w:pPr>
      <w:r w:rsidRPr="00004A21">
        <w:rPr>
          <w:rFonts w:ascii="Times New Roman" w:eastAsia="Times New Roman" w:hAnsi="Times New Roman" w:cs="Times New Roman"/>
          <w:spacing w:val="-4"/>
          <w:sz w:val="24"/>
          <w:szCs w:val="24"/>
        </w:rPr>
        <w:t>Zamawiający, w stosunku do Wykonawców wspólnie ubiegających się o udzielenie zamówienia, w odniesieniu do warunku dotyczącego zdolności technicznej lub zawodowej</w:t>
      </w:r>
      <w:r w:rsidR="00430E4E">
        <w:rPr>
          <w:rFonts w:ascii="Times New Roman" w:eastAsia="Times New Roman" w:hAnsi="Times New Roman" w:cs="Times New Roman"/>
          <w:spacing w:val="-4"/>
          <w:sz w:val="24"/>
          <w:szCs w:val="24"/>
        </w:rPr>
        <w:t xml:space="preserve"> określa</w:t>
      </w:r>
      <w:r w:rsidR="0063367F" w:rsidRPr="00004A21">
        <w:rPr>
          <w:rFonts w:ascii="Times New Roman" w:eastAsia="Times New Roman" w:hAnsi="Times New Roman" w:cs="Times New Roman"/>
          <w:spacing w:val="-4"/>
          <w:sz w:val="24"/>
          <w:szCs w:val="24"/>
        </w:rPr>
        <w:t>,</w:t>
      </w:r>
      <w:r w:rsidR="00430E4E">
        <w:rPr>
          <w:rFonts w:ascii="Times New Roman" w:eastAsia="Times New Roman" w:hAnsi="Times New Roman" w:cs="Times New Roman"/>
          <w:spacing w:val="-4"/>
          <w:sz w:val="24"/>
          <w:szCs w:val="24"/>
        </w:rPr>
        <w:t xml:space="preserve"> że</w:t>
      </w:r>
      <w:r w:rsidR="0063367F" w:rsidRPr="00004A21">
        <w:rPr>
          <w:rFonts w:ascii="Times New Roman" w:eastAsia="Times New Roman" w:hAnsi="Times New Roman" w:cs="Times New Roman"/>
          <w:spacing w:val="-4"/>
          <w:sz w:val="24"/>
          <w:szCs w:val="24"/>
        </w:rPr>
        <w:t xml:space="preserve"> </w:t>
      </w:r>
      <w:r w:rsidR="004D75E7" w:rsidRPr="00004A21">
        <w:rPr>
          <w:rFonts w:ascii="Times New Roman" w:eastAsia="Times New Roman" w:hAnsi="Times New Roman" w:cs="Times New Roman"/>
          <w:spacing w:val="-4"/>
          <w:sz w:val="24"/>
          <w:szCs w:val="24"/>
        </w:rPr>
        <w:t xml:space="preserve">warunek określony w </w:t>
      </w:r>
      <w:r w:rsidR="004D75E7" w:rsidRPr="00C13D10">
        <w:rPr>
          <w:rFonts w:ascii="Times New Roman" w:eastAsia="Times New Roman" w:hAnsi="Times New Roman" w:cs="Times New Roman"/>
          <w:spacing w:val="-4"/>
          <w:sz w:val="24"/>
          <w:szCs w:val="24"/>
        </w:rPr>
        <w:t xml:space="preserve">ppkt. </w:t>
      </w:r>
      <w:r w:rsidR="00F52AA6" w:rsidRPr="00C13D10">
        <w:rPr>
          <w:rFonts w:ascii="Times New Roman" w:eastAsia="Times New Roman" w:hAnsi="Times New Roman" w:cs="Times New Roman"/>
          <w:spacing w:val="-4"/>
          <w:sz w:val="24"/>
          <w:szCs w:val="24"/>
        </w:rPr>
        <w:t xml:space="preserve">a </w:t>
      </w:r>
      <w:r w:rsidR="004D75E7" w:rsidRPr="00C13D10">
        <w:rPr>
          <w:rFonts w:ascii="Times New Roman" w:eastAsia="Times New Roman" w:hAnsi="Times New Roman" w:cs="Times New Roman"/>
          <w:spacing w:val="-4"/>
          <w:sz w:val="24"/>
          <w:szCs w:val="24"/>
        </w:rPr>
        <w:t xml:space="preserve"> </w:t>
      </w:r>
      <w:r w:rsidR="00430E4E">
        <w:rPr>
          <w:rFonts w:ascii="Times New Roman" w:eastAsia="Times New Roman" w:hAnsi="Times New Roman" w:cs="Times New Roman"/>
          <w:spacing w:val="-4"/>
          <w:sz w:val="24"/>
          <w:szCs w:val="24"/>
        </w:rPr>
        <w:t>musi spełniać przynajmniej jeden z Wykonawców występujących</w:t>
      </w:r>
      <w:r w:rsidR="004D75E7" w:rsidRPr="00004A21">
        <w:rPr>
          <w:rFonts w:ascii="Times New Roman" w:eastAsia="Times New Roman" w:hAnsi="Times New Roman" w:cs="Times New Roman"/>
          <w:spacing w:val="-4"/>
          <w:sz w:val="24"/>
          <w:szCs w:val="24"/>
        </w:rPr>
        <w:t xml:space="preserve"> wspólnie</w:t>
      </w:r>
    </w:p>
    <w:p w14:paraId="0319E5BE" w14:textId="77777777" w:rsidR="00B3553C" w:rsidRPr="00B3553C" w:rsidRDefault="008B3316">
      <w:pPr>
        <w:pStyle w:val="Akapitzlist"/>
        <w:widowControl w:val="0"/>
        <w:numPr>
          <w:ilvl w:val="0"/>
          <w:numId w:val="20"/>
        </w:numPr>
        <w:tabs>
          <w:tab w:val="left" w:pos="1134"/>
        </w:tabs>
        <w:suppressAutoHyphens/>
        <w:spacing w:after="0" w:line="240" w:lineRule="auto"/>
        <w:jc w:val="both"/>
        <w:rPr>
          <w:rFonts w:ascii="Times New Roman" w:eastAsia="Times New Roman" w:hAnsi="Times New Roman" w:cs="Times New Roman"/>
          <w:spacing w:val="-2"/>
          <w:sz w:val="24"/>
          <w:szCs w:val="24"/>
        </w:rPr>
      </w:pPr>
      <w:r w:rsidRPr="00BF751D">
        <w:rPr>
          <w:rFonts w:ascii="Times New Roman" w:eastAsia="Times New Roman" w:hAnsi="Times New Roman" w:cs="Times New Roman"/>
          <w:spacing w:val="-4"/>
          <w:sz w:val="24"/>
          <w:szCs w:val="24"/>
        </w:rPr>
        <w:t>Zamawiający może na każdym etapie postępowania uznać, że Wykonawca</w:t>
      </w:r>
      <w:r w:rsidRPr="00430216">
        <w:rPr>
          <w:rFonts w:ascii="Times New Roman" w:eastAsia="Times New Roman" w:hAnsi="Times New Roman" w:cs="Times New Roman"/>
          <w:spacing w:val="-4"/>
          <w:sz w:val="24"/>
          <w:szCs w:val="24"/>
        </w:rPr>
        <w:t xml:space="preserve">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5F56E6F" w14:textId="226E78B8" w:rsidR="00D861B9" w:rsidRPr="00B7028D" w:rsidRDefault="00D861B9">
      <w:pPr>
        <w:pStyle w:val="Akapitzlist"/>
        <w:widowControl w:val="0"/>
        <w:numPr>
          <w:ilvl w:val="0"/>
          <w:numId w:val="20"/>
        </w:numPr>
        <w:tabs>
          <w:tab w:val="left" w:pos="1134"/>
        </w:tabs>
        <w:suppressAutoHyphens/>
        <w:spacing w:after="0" w:line="240" w:lineRule="auto"/>
        <w:jc w:val="both"/>
        <w:rPr>
          <w:rFonts w:ascii="Times New Roman" w:eastAsia="Times New Roman" w:hAnsi="Times New Roman" w:cs="Times New Roman"/>
          <w:spacing w:val="-2"/>
          <w:sz w:val="24"/>
          <w:szCs w:val="24"/>
        </w:rPr>
      </w:pPr>
      <w:r w:rsidRPr="00B7028D">
        <w:rPr>
          <w:rFonts w:ascii="Times New Roman" w:eastAsia="Times New Roman" w:hAnsi="Times New Roman" w:cs="Times New Roman"/>
          <w:spacing w:val="-4"/>
          <w:sz w:val="24"/>
          <w:szCs w:val="24"/>
        </w:rPr>
        <w:t xml:space="preserve">Zgodnie z art. 118 </w:t>
      </w:r>
      <w:r w:rsidR="00B234A1" w:rsidRPr="00B7028D">
        <w:rPr>
          <w:rFonts w:ascii="Times New Roman" w:eastAsia="Times New Roman" w:hAnsi="Times New Roman" w:cs="Times New Roman"/>
          <w:spacing w:val="-4"/>
          <w:sz w:val="24"/>
          <w:szCs w:val="24"/>
        </w:rPr>
        <w:t>pzp</w:t>
      </w:r>
      <w:r w:rsidRPr="00B7028D">
        <w:rPr>
          <w:rFonts w:ascii="Times New Roman" w:eastAsia="Times New Roman" w:hAnsi="Times New Roman" w:cs="Times New Roman"/>
          <w:spacing w:val="-4"/>
          <w:sz w:val="24"/>
          <w:szCs w:val="24"/>
        </w:rPr>
        <w:t>, wykonawca może w celu potwierdzenia spełniania warunków udziału w postępowaniu, polegać na zdolnościach technicznych lub zawodowych lub sytuacji finansowej lub ekonomicznej podmiotów</w:t>
      </w:r>
      <w:r w:rsidRPr="00B7028D">
        <w:rPr>
          <w:rFonts w:ascii="Times New Roman" w:eastAsia="Times New Roman" w:hAnsi="Times New Roman" w:cs="Times New Roman"/>
          <w:spacing w:val="-4"/>
          <w:sz w:val="24"/>
          <w:szCs w:val="24"/>
          <w:lang w:eastAsia="pl-PL"/>
        </w:rPr>
        <w:t xml:space="preserve"> </w:t>
      </w:r>
      <w:r w:rsidRPr="00B7028D">
        <w:rPr>
          <w:rFonts w:ascii="Times New Roman" w:eastAsia="Times New Roman" w:hAnsi="Times New Roman" w:cs="Times New Roman"/>
          <w:spacing w:val="-4"/>
          <w:sz w:val="24"/>
          <w:szCs w:val="24"/>
        </w:rPr>
        <w:t xml:space="preserve">udostępniających zasoby, niezależnie od charakteru prawnego łączących go z nimi stosunków prawnych. </w:t>
      </w:r>
    </w:p>
    <w:p w14:paraId="539A4FEC" w14:textId="3017A6FD" w:rsidR="00D861B9" w:rsidRPr="00D861B9" w:rsidRDefault="00D861B9" w:rsidP="00D861B9">
      <w:pPr>
        <w:pStyle w:val="Nagwek1"/>
        <w:rPr>
          <w:rFonts w:eastAsia="Times New Roman"/>
        </w:rPr>
      </w:pPr>
      <w:bookmarkStart w:id="22" w:name="_Toc66443291"/>
      <w:bookmarkStart w:id="23" w:name="_Toc68987415"/>
      <w:r>
        <w:rPr>
          <w:rFonts w:eastAsia="Times New Roman"/>
        </w:rPr>
        <w:t>XI</w:t>
      </w:r>
      <w:r w:rsidR="00686734">
        <w:rPr>
          <w:rFonts w:eastAsia="Times New Roman"/>
        </w:rPr>
        <w:t>I</w:t>
      </w:r>
      <w:r w:rsidR="0007637C">
        <w:rPr>
          <w:rFonts w:eastAsia="Times New Roman"/>
        </w:rPr>
        <w:t>I</w:t>
      </w:r>
      <w:r>
        <w:rPr>
          <w:rFonts w:eastAsia="Times New Roman"/>
        </w:rPr>
        <w:t xml:space="preserve">. </w:t>
      </w:r>
      <w:r w:rsidRPr="00D861B9">
        <w:rPr>
          <w:rFonts w:eastAsia="Times New Roman"/>
        </w:rPr>
        <w:t>Podwykonawstwo.</w:t>
      </w:r>
      <w:bookmarkEnd w:id="22"/>
      <w:bookmarkEnd w:id="23"/>
    </w:p>
    <w:p w14:paraId="339EC81B" w14:textId="77777777" w:rsidR="004C7061" w:rsidRDefault="004C7061" w:rsidP="00B234A1">
      <w:pPr>
        <w:widowControl w:val="0"/>
        <w:tabs>
          <w:tab w:val="left" w:pos="851"/>
        </w:tabs>
        <w:suppressAutoHyphens/>
        <w:spacing w:after="0" w:line="240" w:lineRule="auto"/>
        <w:jc w:val="both"/>
        <w:rPr>
          <w:rFonts w:ascii="Times New Roman" w:eastAsia="Times New Roman" w:hAnsi="Times New Roman" w:cs="Times New Roman"/>
          <w:spacing w:val="-2"/>
          <w:sz w:val="24"/>
          <w:szCs w:val="24"/>
        </w:rPr>
      </w:pPr>
    </w:p>
    <w:p w14:paraId="16F7D0BC" w14:textId="77777777" w:rsidR="004C7061" w:rsidRPr="004C7061" w:rsidRDefault="004C7061">
      <w:pPr>
        <w:pStyle w:val="Akapitzlist"/>
        <w:widowControl w:val="0"/>
        <w:numPr>
          <w:ilvl w:val="0"/>
          <w:numId w:val="13"/>
        </w:numPr>
        <w:tabs>
          <w:tab w:val="left" w:pos="567"/>
        </w:tabs>
        <w:suppressAutoHyphens/>
        <w:spacing w:after="0" w:line="240" w:lineRule="auto"/>
        <w:ind w:left="567" w:hanging="567"/>
        <w:jc w:val="both"/>
        <w:rPr>
          <w:rFonts w:ascii="Times New Roman" w:hAnsi="Times New Roman" w:cs="Times New Roman"/>
          <w:sz w:val="24"/>
          <w:szCs w:val="24"/>
        </w:rPr>
      </w:pPr>
      <w:r w:rsidRPr="004C7061">
        <w:rPr>
          <w:rFonts w:ascii="Times New Roman" w:eastAsia="Times New Roman" w:hAnsi="Times New Roman" w:cs="Times New Roman"/>
          <w:spacing w:val="-2"/>
          <w:sz w:val="24"/>
          <w:szCs w:val="24"/>
        </w:rPr>
        <w:t>Zamawiający nie zastrzega obowiązku osobistego wykonania przez Wykonawcę kluczowych części Zamówienia.</w:t>
      </w:r>
    </w:p>
    <w:p w14:paraId="21541522" w14:textId="07400277" w:rsidR="00142476" w:rsidRPr="004C7061" w:rsidRDefault="00D861B9">
      <w:pPr>
        <w:pStyle w:val="Akapitzlist"/>
        <w:widowControl w:val="0"/>
        <w:numPr>
          <w:ilvl w:val="0"/>
          <w:numId w:val="13"/>
        </w:numPr>
        <w:tabs>
          <w:tab w:val="left" w:pos="567"/>
        </w:tabs>
        <w:suppressAutoHyphens/>
        <w:spacing w:after="0" w:line="240" w:lineRule="auto"/>
        <w:ind w:left="567" w:hanging="567"/>
        <w:jc w:val="both"/>
        <w:rPr>
          <w:rFonts w:ascii="Times New Roman" w:hAnsi="Times New Roman" w:cs="Times New Roman"/>
          <w:sz w:val="24"/>
          <w:szCs w:val="24"/>
        </w:rPr>
      </w:pPr>
      <w:r w:rsidRPr="00D861B9">
        <w:rPr>
          <w:rFonts w:ascii="Times New Roman" w:eastAsia="Times New Roman" w:hAnsi="Times New Roman" w:cs="Times New Roman"/>
          <w:spacing w:val="-2"/>
          <w:sz w:val="24"/>
          <w:szCs w:val="24"/>
        </w:rPr>
        <w:t>Wykonawca może powierzyć wykonanie części zamówienia podwykonawcy.</w:t>
      </w:r>
      <w:r w:rsidR="00B234A1" w:rsidRPr="004C7061">
        <w:rPr>
          <w:rFonts w:ascii="Times New Roman" w:eastAsia="Times New Roman" w:hAnsi="Times New Roman" w:cs="Times New Roman"/>
          <w:spacing w:val="-2"/>
          <w:sz w:val="24"/>
          <w:szCs w:val="24"/>
        </w:rPr>
        <w:t xml:space="preserve"> </w:t>
      </w:r>
      <w:r w:rsidRPr="00D861B9">
        <w:rPr>
          <w:rFonts w:ascii="Times New Roman" w:eastAsia="Times New Roman" w:hAnsi="Times New Roman" w:cs="Times New Roman"/>
          <w:spacing w:val="-2"/>
          <w:sz w:val="24"/>
          <w:szCs w:val="24"/>
        </w:rPr>
        <w:t xml:space="preserve">Zgodnie z art. 462 ust. 2 </w:t>
      </w:r>
      <w:r w:rsidR="00B234A1" w:rsidRPr="004C7061">
        <w:rPr>
          <w:rFonts w:ascii="Times New Roman" w:eastAsia="Times New Roman" w:hAnsi="Times New Roman" w:cs="Times New Roman"/>
          <w:spacing w:val="-2"/>
          <w:sz w:val="24"/>
          <w:szCs w:val="24"/>
        </w:rPr>
        <w:t>pzp</w:t>
      </w:r>
      <w:r w:rsidRPr="00D861B9">
        <w:rPr>
          <w:rFonts w:ascii="Times New Roman" w:eastAsia="Times New Roman" w:hAnsi="Times New Roman" w:cs="Times New Roman"/>
          <w:spacing w:val="-2"/>
          <w:sz w:val="24"/>
          <w:szCs w:val="24"/>
        </w:rPr>
        <w:t>., zamawiający żąda wskazania przez wykonawcę, w ofercie, części zamówienia, których wykonanie zamierza powierzyć podwykonawcom oraz podania nazw ewentualnych podwykonawców, jeżeli są już znani.</w:t>
      </w:r>
      <w:bookmarkEnd w:id="19"/>
      <w:bookmarkEnd w:id="20"/>
      <w:bookmarkEnd w:id="21"/>
      <w:r w:rsidR="00B234A1" w:rsidRPr="004C7061">
        <w:rPr>
          <w:rFonts w:ascii="Times New Roman" w:eastAsia="Times New Roman" w:hAnsi="Times New Roman" w:cs="Times New Roman"/>
          <w:spacing w:val="-2"/>
          <w:sz w:val="24"/>
          <w:szCs w:val="24"/>
        </w:rPr>
        <w:t xml:space="preserve"> </w:t>
      </w:r>
      <w:r w:rsidRPr="00D861B9">
        <w:rPr>
          <w:rFonts w:ascii="Times New Roman" w:eastAsia="Times New Roman" w:hAnsi="Times New Roman" w:cs="Times New Roman"/>
          <w:sz w:val="24"/>
          <w:szCs w:val="24"/>
          <w:lang w:eastAsia="ar-SA"/>
        </w:rPr>
        <w:t xml:space="preserve">Zgodnie z art. 462 ust. 5 </w:t>
      </w:r>
      <w:r w:rsidR="00B234A1" w:rsidRPr="004C7061">
        <w:rPr>
          <w:rFonts w:ascii="Times New Roman" w:eastAsia="Times New Roman" w:hAnsi="Times New Roman" w:cs="Times New Roman"/>
          <w:sz w:val="24"/>
          <w:szCs w:val="24"/>
          <w:lang w:eastAsia="ar-SA"/>
        </w:rPr>
        <w:t>pzp</w:t>
      </w:r>
      <w:r w:rsidRPr="00D861B9">
        <w:rPr>
          <w:rFonts w:ascii="Times New Roman" w:eastAsia="Times New Roman" w:hAnsi="Times New Roman" w:cs="Times New Roman"/>
          <w:sz w:val="24"/>
          <w:szCs w:val="24"/>
          <w:lang w:eastAsia="ar-SA"/>
        </w:rPr>
        <w:t>., zamawiający może badać, czy nie zachodzą wobec podwykonawcy niebędącego podmiotem udostępniającym zasoby podstawy</w:t>
      </w:r>
      <w:r w:rsidR="00B234A1" w:rsidRPr="004C7061">
        <w:rPr>
          <w:rFonts w:ascii="Times New Roman" w:eastAsia="Times New Roman" w:hAnsi="Times New Roman" w:cs="Times New Roman"/>
          <w:sz w:val="24"/>
          <w:szCs w:val="24"/>
          <w:lang w:eastAsia="ar-SA"/>
        </w:rPr>
        <w:t xml:space="preserve"> </w:t>
      </w:r>
      <w:r w:rsidRPr="00D861B9">
        <w:rPr>
          <w:rFonts w:ascii="Times New Roman" w:eastAsia="Times New Roman" w:hAnsi="Times New Roman" w:cs="Times New Roman"/>
          <w:sz w:val="24"/>
          <w:szCs w:val="24"/>
          <w:lang w:eastAsia="ar-SA"/>
        </w:rPr>
        <w:t xml:space="preserve">wykluczenia, o których mowa w art. 108 </w:t>
      </w:r>
      <w:r w:rsidR="00B234A1" w:rsidRPr="004C7061">
        <w:rPr>
          <w:rFonts w:ascii="Times New Roman" w:eastAsia="Times New Roman" w:hAnsi="Times New Roman" w:cs="Times New Roman"/>
          <w:sz w:val="24"/>
          <w:szCs w:val="24"/>
          <w:lang w:eastAsia="ar-SA"/>
        </w:rPr>
        <w:t>pzp</w:t>
      </w:r>
      <w:r w:rsidRPr="00D861B9">
        <w:rPr>
          <w:rFonts w:ascii="Times New Roman" w:eastAsia="Times New Roman" w:hAnsi="Times New Roman" w:cs="Times New Roman"/>
          <w:sz w:val="24"/>
          <w:szCs w:val="24"/>
          <w:lang w:eastAsia="ar-SA"/>
        </w:rPr>
        <w:t xml:space="preserve">. – zamawiający pozostawia sobie takie uprawnienie. Wykonawca na żądanie zamawiającego przedstawia oświadczenie, o którym mowa w art. 125 ust. </w:t>
      </w:r>
      <w:r w:rsidR="00B234A1" w:rsidRPr="004C7061">
        <w:rPr>
          <w:rFonts w:ascii="Times New Roman" w:eastAsia="Times New Roman" w:hAnsi="Times New Roman" w:cs="Times New Roman"/>
          <w:sz w:val="24"/>
          <w:szCs w:val="24"/>
          <w:lang w:eastAsia="ar-SA"/>
        </w:rPr>
        <w:t>pzp</w:t>
      </w:r>
      <w:r w:rsidRPr="00D861B9">
        <w:rPr>
          <w:rFonts w:ascii="Times New Roman" w:eastAsia="Times New Roman" w:hAnsi="Times New Roman" w:cs="Times New Roman"/>
          <w:sz w:val="24"/>
          <w:szCs w:val="24"/>
          <w:lang w:eastAsia="ar-SA"/>
        </w:rPr>
        <w:t>.</w:t>
      </w:r>
      <w:r w:rsidR="00B234A1" w:rsidRPr="004C7061">
        <w:rPr>
          <w:rFonts w:ascii="Times New Roman" w:eastAsia="Times New Roman" w:hAnsi="Times New Roman" w:cs="Times New Roman"/>
          <w:sz w:val="24"/>
          <w:szCs w:val="24"/>
          <w:lang w:eastAsia="ar-SA"/>
        </w:rPr>
        <w:t xml:space="preserve"> </w:t>
      </w:r>
      <w:r w:rsidRPr="004C7061">
        <w:rPr>
          <w:rFonts w:ascii="Times New Roman" w:eastAsia="Times New Roman" w:hAnsi="Times New Roman" w:cs="Times New Roman"/>
          <w:spacing w:val="-6"/>
          <w:sz w:val="24"/>
          <w:szCs w:val="24"/>
          <w:lang w:eastAsia="ar-SA"/>
        </w:rPr>
        <w:t>Jeżeli wobec podwykonawcy zachodzą podstawy wykluczenia, zamawiający żąda, aby</w:t>
      </w:r>
      <w:r w:rsidR="00B234A1" w:rsidRPr="004C7061">
        <w:rPr>
          <w:rFonts w:ascii="Times New Roman" w:eastAsia="Times New Roman" w:hAnsi="Times New Roman" w:cs="Times New Roman"/>
          <w:spacing w:val="-6"/>
          <w:sz w:val="24"/>
          <w:szCs w:val="24"/>
          <w:lang w:eastAsia="ar-SA"/>
        </w:rPr>
        <w:t xml:space="preserve"> </w:t>
      </w:r>
      <w:r w:rsidRPr="004C7061">
        <w:rPr>
          <w:rFonts w:ascii="Times New Roman" w:eastAsia="Times New Roman" w:hAnsi="Times New Roman" w:cs="Times New Roman"/>
          <w:spacing w:val="-6"/>
          <w:sz w:val="24"/>
          <w:szCs w:val="24"/>
          <w:lang w:eastAsia="ar-SA"/>
        </w:rPr>
        <w:t>wykonawca w terminie określonym przez zamawiającego zastąpił tego podwykonawcę innym podmiotem lub podmiotami albo wykazał, że samodzielnie spełnia warunki udziału w postępowaniu  pod rygorem niedopuszczenia podwykonawcy do realizacji części zamówienia.</w:t>
      </w:r>
      <w:r w:rsidRPr="004C7061" w:rsidDel="00ED387B">
        <w:rPr>
          <w:rFonts w:ascii="Times New Roman" w:eastAsia="Times New Roman" w:hAnsi="Times New Roman" w:cs="Times New Roman"/>
          <w:spacing w:val="-6"/>
          <w:sz w:val="24"/>
          <w:szCs w:val="24"/>
          <w:lang w:eastAsia="ar-SA"/>
        </w:rPr>
        <w:t xml:space="preserve"> </w:t>
      </w:r>
      <w:r w:rsidRPr="004C7061">
        <w:rPr>
          <w:rFonts w:ascii="Times New Roman" w:eastAsia="Times New Roman" w:hAnsi="Times New Roman" w:cs="Times New Roman"/>
          <w:sz w:val="24"/>
          <w:szCs w:val="24"/>
          <w:lang w:eastAsia="ar-SA"/>
        </w:rPr>
        <w:t>Powierzenie wykonania części zamówienia podwykonawcom nie zwalnia wykonawcy z odpowiedzialności za należyte wykonanie tego zamówienia</w:t>
      </w:r>
    </w:p>
    <w:p w14:paraId="7C7A0097" w14:textId="19E8BEF1" w:rsidR="004F05C3" w:rsidRDefault="004F05C3" w:rsidP="004F05C3">
      <w:pPr>
        <w:pStyle w:val="Nagwek1"/>
      </w:pPr>
      <w:bookmarkStart w:id="24" w:name="_Toc68987416"/>
      <w:r w:rsidRPr="00731951">
        <w:t>XI</w:t>
      </w:r>
      <w:r w:rsidR="00686734" w:rsidRPr="00731951">
        <w:t>V</w:t>
      </w:r>
      <w:r w:rsidRPr="00731951">
        <w:t>. Podmiotowe i przedmiotowe środki dowodowe.</w:t>
      </w:r>
      <w:bookmarkEnd w:id="24"/>
    </w:p>
    <w:p w14:paraId="568210A7" w14:textId="77777777" w:rsidR="00507737"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Wykonawca zobowiązany jest dołączyć do oferty oświadczenie, że:</w:t>
      </w:r>
      <w:r w:rsidR="00507737">
        <w:rPr>
          <w:rFonts w:ascii="Times New Roman" w:eastAsia="Times New Roman" w:hAnsi="Times New Roman" w:cs="Times New Roman"/>
          <w:bCs/>
          <w:sz w:val="24"/>
          <w:szCs w:val="24"/>
          <w:lang w:eastAsia="pl-PL"/>
        </w:rPr>
        <w:t xml:space="preserve"> </w:t>
      </w:r>
      <w:r w:rsidRPr="00507737">
        <w:rPr>
          <w:rFonts w:ascii="Times New Roman" w:eastAsia="Times New Roman" w:hAnsi="Times New Roman" w:cs="Times New Roman"/>
          <w:bCs/>
          <w:sz w:val="24"/>
          <w:szCs w:val="24"/>
          <w:lang w:eastAsia="pl-PL"/>
        </w:rPr>
        <w:t>nie podlega wykluczeniu z postępowania</w:t>
      </w:r>
      <w:r w:rsidR="00507737">
        <w:rPr>
          <w:rFonts w:ascii="Times New Roman" w:eastAsia="Times New Roman" w:hAnsi="Times New Roman" w:cs="Times New Roman"/>
          <w:bCs/>
          <w:sz w:val="24"/>
          <w:szCs w:val="24"/>
          <w:lang w:eastAsia="pl-PL"/>
        </w:rPr>
        <w:t xml:space="preserve"> oraz </w:t>
      </w:r>
      <w:r w:rsidRPr="00507737">
        <w:rPr>
          <w:rFonts w:ascii="Times New Roman" w:eastAsia="Times New Roman" w:hAnsi="Times New Roman" w:cs="Times New Roman"/>
          <w:bCs/>
          <w:sz w:val="24"/>
          <w:szCs w:val="24"/>
          <w:lang w:eastAsia="pl-PL"/>
        </w:rPr>
        <w:t>spełnia warunki udziału w postępowaniu;</w:t>
      </w:r>
      <w:r w:rsidR="00B3553C" w:rsidRPr="00507737">
        <w:rPr>
          <w:rFonts w:ascii="Times New Roman" w:eastAsia="Times New Roman" w:hAnsi="Times New Roman" w:cs="Times New Roman"/>
          <w:sz w:val="24"/>
          <w:szCs w:val="24"/>
          <w:lang w:eastAsia="pl-PL"/>
        </w:rPr>
        <w:t xml:space="preserve"> </w:t>
      </w:r>
      <w:r w:rsidRPr="00507737">
        <w:rPr>
          <w:rFonts w:ascii="Times New Roman" w:eastAsia="Times New Roman" w:hAnsi="Times New Roman" w:cs="Times New Roman"/>
          <w:bCs/>
          <w:sz w:val="24"/>
          <w:szCs w:val="24"/>
          <w:lang w:eastAsia="pl-PL"/>
        </w:rPr>
        <w:t xml:space="preserve">w zakresie wskazanym </w:t>
      </w:r>
      <w:r w:rsidR="00B3553C" w:rsidRPr="00507737">
        <w:rPr>
          <w:rFonts w:ascii="Times New Roman" w:eastAsia="Times New Roman" w:hAnsi="Times New Roman" w:cs="Times New Roman"/>
          <w:bCs/>
          <w:sz w:val="24"/>
          <w:szCs w:val="24"/>
          <w:lang w:eastAsia="pl-PL"/>
        </w:rPr>
        <w:t>w SWZ</w:t>
      </w:r>
    </w:p>
    <w:p w14:paraId="590DC8A1" w14:textId="77777777" w:rsidR="00507737"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 xml:space="preserve">Oświadczenie, o którym mowa w </w:t>
      </w:r>
      <w:r w:rsidR="00507737">
        <w:rPr>
          <w:rFonts w:ascii="Times New Roman" w:eastAsia="Times New Roman" w:hAnsi="Times New Roman" w:cs="Times New Roman"/>
          <w:bCs/>
          <w:sz w:val="24"/>
          <w:szCs w:val="24"/>
          <w:lang w:eastAsia="pl-PL"/>
        </w:rPr>
        <w:t xml:space="preserve">ust. </w:t>
      </w:r>
      <w:r w:rsidRPr="00507737">
        <w:rPr>
          <w:rFonts w:ascii="Times New Roman" w:eastAsia="Times New Roman" w:hAnsi="Times New Roman" w:cs="Times New Roman"/>
          <w:bCs/>
          <w:sz w:val="24"/>
          <w:szCs w:val="24"/>
          <w:lang w:eastAsia="pl-PL"/>
        </w:rPr>
        <w:t>1. stanowi dowód potwierdzający brak podstaw wykluczenia i spełnianie warunków udziału w postępowaniu na dzień składania ofert tymczasowo zastępujący wymagane przez Zamawiającego podmiotowe środki dowodowe i winno być złożone zgodnie ze wzorem wg załącznika do SWZ.</w:t>
      </w:r>
    </w:p>
    <w:p w14:paraId="2940CAF9" w14:textId="460215DE" w:rsidR="00FA1614" w:rsidRPr="00507737"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B430F1">
        <w:rPr>
          <w:rFonts w:ascii="Times New Roman" w:eastAsia="Times New Roman" w:hAnsi="Times New Roman" w:cs="Times New Roman"/>
          <w:bCs/>
          <w:sz w:val="24"/>
          <w:szCs w:val="24"/>
          <w:u w:val="single"/>
          <w:lang w:eastAsia="pl-PL"/>
        </w:rPr>
        <w:lastRenderedPageBreak/>
        <w:t>Zamawiający wzywa Wykonawcę, którego oferta została najwyżej oceniona</w:t>
      </w:r>
      <w:r w:rsidRPr="00507737">
        <w:rPr>
          <w:rFonts w:ascii="Times New Roman" w:eastAsia="Times New Roman" w:hAnsi="Times New Roman" w:cs="Times New Roman"/>
          <w:bCs/>
          <w:sz w:val="24"/>
          <w:szCs w:val="24"/>
          <w:lang w:eastAsia="pl-PL"/>
        </w:rPr>
        <w:t>, do złożenia w wyznaczonym terminie, nie krótszym niż 5 dni od dnia wezwania, aktualnych na dzień złożenia podmiotowych środków dowodowych:</w:t>
      </w:r>
    </w:p>
    <w:p w14:paraId="35B76E67" w14:textId="77777777" w:rsidR="00FA1614" w:rsidRPr="00B3553C" w:rsidRDefault="00FA1614">
      <w:pPr>
        <w:numPr>
          <w:ilvl w:val="0"/>
          <w:numId w:val="15"/>
        </w:numPr>
        <w:spacing w:before="120" w:after="0" w:line="240" w:lineRule="auto"/>
        <w:ind w:left="709" w:hanging="283"/>
        <w:jc w:val="both"/>
        <w:rPr>
          <w:rFonts w:ascii="Times New Roman" w:eastAsia="Times New Roman" w:hAnsi="Times New Roman" w:cs="Times New Roman"/>
          <w:bCs/>
          <w:sz w:val="24"/>
          <w:szCs w:val="24"/>
          <w:lang w:eastAsia="pl-PL"/>
        </w:rPr>
      </w:pPr>
      <w:r w:rsidRPr="00B3553C">
        <w:rPr>
          <w:rFonts w:ascii="Times New Roman" w:eastAsia="Times New Roman" w:hAnsi="Times New Roman" w:cs="Times New Roman"/>
          <w:bCs/>
          <w:sz w:val="24"/>
          <w:szCs w:val="24"/>
          <w:lang w:eastAsia="pl-PL"/>
        </w:rPr>
        <w:t>W celu potwierdzenia braku podstaw wykluczenia Wykonawcy z udziału w postępowaniu:</w:t>
      </w:r>
    </w:p>
    <w:p w14:paraId="591324E2" w14:textId="1BF05D2D" w:rsidR="00FA1614" w:rsidRPr="00B3553C" w:rsidRDefault="00FA1614">
      <w:pPr>
        <w:numPr>
          <w:ilvl w:val="0"/>
          <w:numId w:val="16"/>
        </w:numPr>
        <w:spacing w:before="120" w:after="0" w:line="240" w:lineRule="auto"/>
        <w:ind w:left="993" w:hanging="284"/>
        <w:jc w:val="both"/>
        <w:rPr>
          <w:rFonts w:ascii="Times New Roman" w:eastAsia="Times New Roman" w:hAnsi="Times New Roman" w:cs="Times New Roman"/>
          <w:bCs/>
          <w:sz w:val="24"/>
          <w:szCs w:val="24"/>
          <w:lang w:eastAsia="pl-PL"/>
        </w:rPr>
      </w:pPr>
      <w:r w:rsidRPr="00B3553C">
        <w:rPr>
          <w:rFonts w:ascii="Times New Roman" w:eastAsia="Times New Roman" w:hAnsi="Times New Roman" w:cs="Times New Roman"/>
          <w:b/>
          <w:sz w:val="24"/>
          <w:szCs w:val="24"/>
          <w:lang w:eastAsia="pl-PL"/>
        </w:rPr>
        <w:t xml:space="preserve">Oświadczenia Wykonawcy, </w:t>
      </w:r>
      <w:r w:rsidRPr="00B3553C">
        <w:rPr>
          <w:rFonts w:ascii="Times New Roman" w:eastAsia="Times New Roman" w:hAnsi="Times New Roman" w:cs="Times New Roman"/>
          <w:bCs/>
          <w:sz w:val="24"/>
          <w:szCs w:val="24"/>
          <w:lang w:eastAsia="pl-PL"/>
        </w:rPr>
        <w:t xml:space="preserve">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6518A7">
        <w:rPr>
          <w:rFonts w:ascii="Times New Roman" w:eastAsia="Times New Roman" w:hAnsi="Times New Roman" w:cs="Times New Roman"/>
          <w:bCs/>
          <w:sz w:val="24"/>
          <w:szCs w:val="24"/>
          <w:lang w:eastAsia="pl-PL"/>
        </w:rPr>
        <w:t xml:space="preserve">– według załącznika </w:t>
      </w:r>
      <w:r w:rsidR="000925CC" w:rsidRPr="006518A7">
        <w:rPr>
          <w:rFonts w:ascii="Times New Roman" w:eastAsia="Times New Roman" w:hAnsi="Times New Roman" w:cs="Times New Roman"/>
          <w:bCs/>
          <w:sz w:val="24"/>
          <w:szCs w:val="24"/>
          <w:lang w:eastAsia="pl-PL"/>
        </w:rPr>
        <w:t xml:space="preserve">nr </w:t>
      </w:r>
      <w:r w:rsidR="000E676F">
        <w:rPr>
          <w:rFonts w:ascii="Times New Roman" w:eastAsia="Times New Roman" w:hAnsi="Times New Roman" w:cs="Times New Roman"/>
          <w:bCs/>
          <w:sz w:val="24"/>
          <w:szCs w:val="24"/>
          <w:lang w:eastAsia="pl-PL"/>
        </w:rPr>
        <w:t>6</w:t>
      </w:r>
      <w:r w:rsidR="000925CC" w:rsidRPr="006518A7">
        <w:rPr>
          <w:rFonts w:ascii="Times New Roman" w:eastAsia="Times New Roman" w:hAnsi="Times New Roman" w:cs="Times New Roman"/>
          <w:bCs/>
          <w:sz w:val="24"/>
          <w:szCs w:val="24"/>
          <w:lang w:eastAsia="pl-PL"/>
        </w:rPr>
        <w:t xml:space="preserve"> </w:t>
      </w:r>
      <w:r w:rsidRPr="006518A7">
        <w:rPr>
          <w:rFonts w:ascii="Times New Roman" w:eastAsia="Times New Roman" w:hAnsi="Times New Roman" w:cs="Times New Roman"/>
          <w:bCs/>
          <w:sz w:val="24"/>
          <w:szCs w:val="24"/>
          <w:lang w:eastAsia="pl-PL"/>
        </w:rPr>
        <w:t>do SWZ;</w:t>
      </w:r>
    </w:p>
    <w:p w14:paraId="4E7AC62C" w14:textId="77777777" w:rsidR="00FA1614" w:rsidRPr="00B3553C" w:rsidRDefault="00FA1614">
      <w:pPr>
        <w:numPr>
          <w:ilvl w:val="0"/>
          <w:numId w:val="16"/>
        </w:numPr>
        <w:spacing w:before="120" w:after="0" w:line="240" w:lineRule="auto"/>
        <w:ind w:left="993"/>
        <w:jc w:val="both"/>
        <w:rPr>
          <w:rFonts w:ascii="Times New Roman" w:eastAsia="Times New Roman" w:hAnsi="Times New Roman" w:cs="Times New Roman"/>
          <w:bCs/>
          <w:sz w:val="24"/>
          <w:szCs w:val="24"/>
          <w:lang w:eastAsia="pl-PL"/>
        </w:rPr>
      </w:pPr>
      <w:r w:rsidRPr="006E25E2">
        <w:rPr>
          <w:rFonts w:ascii="Times New Roman" w:eastAsia="Times New Roman" w:hAnsi="Times New Roman" w:cs="Times New Roman"/>
          <w:b/>
          <w:sz w:val="24"/>
          <w:szCs w:val="24"/>
          <w:lang w:eastAsia="pl-PL"/>
        </w:rPr>
        <w:t>Odpisu lub informacji z Krajowego Rejestru Sądowego lub z Centralnej Ewidencji i Informacji o Działalności Gospodarczej</w:t>
      </w:r>
      <w:r w:rsidRPr="006E25E2">
        <w:rPr>
          <w:rFonts w:ascii="Times New Roman" w:eastAsia="Times New Roman" w:hAnsi="Times New Roman" w:cs="Times New Roman"/>
          <w:bCs/>
          <w:sz w:val="24"/>
          <w:szCs w:val="24"/>
          <w:lang w:eastAsia="pl-PL"/>
        </w:rPr>
        <w:t>, w zakresie art. 109 ust. 1 pkt 4 ustawy Pzp, sporządzonych nie wcześniej niż 3 miesiące przed jej</w:t>
      </w:r>
      <w:r w:rsidRPr="00B3553C">
        <w:rPr>
          <w:rFonts w:ascii="Times New Roman" w:eastAsia="Times New Roman" w:hAnsi="Times New Roman" w:cs="Times New Roman"/>
          <w:bCs/>
          <w:sz w:val="24"/>
          <w:szCs w:val="24"/>
          <w:lang w:eastAsia="pl-PL"/>
        </w:rPr>
        <w:t xml:space="preserve"> złożeniem, jeżeli odrębne przepisy wymagają wpisu do rejestru lub ewidencji;</w:t>
      </w:r>
    </w:p>
    <w:p w14:paraId="5711582E" w14:textId="2B2CBD33" w:rsidR="00FA1614" w:rsidRPr="00B3553C" w:rsidRDefault="00FA1614">
      <w:pPr>
        <w:numPr>
          <w:ilvl w:val="0"/>
          <w:numId w:val="17"/>
        </w:numPr>
        <w:spacing w:before="120" w:after="0" w:line="240" w:lineRule="auto"/>
        <w:ind w:left="851" w:hanging="425"/>
        <w:jc w:val="both"/>
        <w:rPr>
          <w:rFonts w:ascii="Times New Roman" w:eastAsia="Times New Roman" w:hAnsi="Times New Roman" w:cs="Times New Roman"/>
          <w:bCs/>
          <w:sz w:val="24"/>
          <w:szCs w:val="24"/>
          <w:lang w:eastAsia="pl-PL"/>
        </w:rPr>
      </w:pPr>
      <w:r w:rsidRPr="00B3553C">
        <w:rPr>
          <w:rFonts w:ascii="Times New Roman" w:eastAsia="Times New Roman" w:hAnsi="Times New Roman" w:cs="Times New Roman"/>
          <w:bCs/>
          <w:sz w:val="24"/>
          <w:szCs w:val="24"/>
          <w:lang w:eastAsia="pl-PL"/>
        </w:rPr>
        <w:t>W celu potwierdzenia spełniania przez Wykonawcę warunków udziału w postępowaniu</w:t>
      </w:r>
      <w:r w:rsidR="00E8489C">
        <w:rPr>
          <w:rFonts w:ascii="Times New Roman" w:eastAsia="Times New Roman" w:hAnsi="Times New Roman" w:cs="Times New Roman"/>
          <w:bCs/>
          <w:sz w:val="24"/>
          <w:szCs w:val="24"/>
          <w:lang w:eastAsia="pl-PL"/>
        </w:rPr>
        <w:t xml:space="preserve"> określonych w rozdz. XII SWZ</w:t>
      </w:r>
      <w:r w:rsidRPr="00B3553C">
        <w:rPr>
          <w:rFonts w:ascii="Times New Roman" w:eastAsia="Times New Roman" w:hAnsi="Times New Roman" w:cs="Times New Roman"/>
          <w:bCs/>
          <w:sz w:val="24"/>
          <w:szCs w:val="24"/>
          <w:lang w:eastAsia="pl-PL"/>
        </w:rPr>
        <w:t>:</w:t>
      </w:r>
    </w:p>
    <w:p w14:paraId="4F70C084" w14:textId="14ACE3A1" w:rsidR="00FA1614" w:rsidRPr="00004A21" w:rsidRDefault="00DA2948">
      <w:pPr>
        <w:numPr>
          <w:ilvl w:val="0"/>
          <w:numId w:val="18"/>
        </w:numPr>
        <w:spacing w:before="120" w:after="0" w:line="240" w:lineRule="auto"/>
        <w:jc w:val="both"/>
        <w:rPr>
          <w:rFonts w:ascii="Times New Roman" w:eastAsia="Times New Roman" w:hAnsi="Times New Roman" w:cs="Times New Roman"/>
          <w:bCs/>
          <w:sz w:val="24"/>
          <w:szCs w:val="24"/>
          <w:lang w:eastAsia="pl-PL"/>
        </w:rPr>
      </w:pPr>
      <w:r w:rsidRPr="00004A21">
        <w:rPr>
          <w:rFonts w:ascii="Times New Roman" w:eastAsia="Times New Roman" w:hAnsi="Times New Roman" w:cs="Times New Roman"/>
          <w:b/>
          <w:sz w:val="24"/>
          <w:szCs w:val="24"/>
          <w:lang w:eastAsia="pl-PL"/>
        </w:rPr>
        <w:t xml:space="preserve">wykazu </w:t>
      </w:r>
      <w:r w:rsidR="00292FF2">
        <w:rPr>
          <w:rFonts w:ascii="Times New Roman" w:eastAsia="Times New Roman" w:hAnsi="Times New Roman" w:cs="Times New Roman"/>
          <w:b/>
          <w:sz w:val="24"/>
          <w:szCs w:val="24"/>
          <w:lang w:eastAsia="pl-PL"/>
        </w:rPr>
        <w:t>dostaw</w:t>
      </w:r>
      <w:r w:rsidRPr="00004A21">
        <w:rPr>
          <w:rFonts w:ascii="Times New Roman" w:eastAsia="Times New Roman" w:hAnsi="Times New Roman" w:cs="Times New Roman"/>
          <w:b/>
          <w:sz w:val="24"/>
          <w:szCs w:val="24"/>
          <w:lang w:eastAsia="pl-PL"/>
        </w:rPr>
        <w:t xml:space="preserve"> wykonanych, a w przypadku świadczeń powtarzających się lub ciągłych również wykonywanych, </w:t>
      </w:r>
      <w:r w:rsidRPr="00004A21">
        <w:rPr>
          <w:rFonts w:ascii="Times New Roman" w:eastAsia="Times New Roman" w:hAnsi="Times New Roman" w:cs="Times New Roman"/>
          <w:bCs/>
          <w:sz w:val="24"/>
          <w:szCs w:val="24"/>
          <w:lang w:eastAsia="pl-PL"/>
        </w:rPr>
        <w:t xml:space="preserve">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FA1614" w:rsidRPr="00004A21">
        <w:rPr>
          <w:rFonts w:ascii="Times New Roman" w:eastAsia="Times New Roman" w:hAnsi="Times New Roman" w:cs="Times New Roman"/>
          <w:sz w:val="24"/>
          <w:szCs w:val="24"/>
          <w:lang w:eastAsia="pl-PL"/>
        </w:rPr>
        <w:t xml:space="preserve">– według załącznika </w:t>
      </w:r>
      <w:r w:rsidR="00CC07C9" w:rsidRPr="00004A21">
        <w:rPr>
          <w:rFonts w:ascii="Times New Roman" w:eastAsia="Times New Roman" w:hAnsi="Times New Roman" w:cs="Times New Roman"/>
          <w:sz w:val="24"/>
          <w:szCs w:val="24"/>
          <w:lang w:eastAsia="pl-PL"/>
        </w:rPr>
        <w:t xml:space="preserve">nr 4 </w:t>
      </w:r>
      <w:r w:rsidR="00FA1614" w:rsidRPr="00004A21">
        <w:rPr>
          <w:rFonts w:ascii="Times New Roman" w:eastAsia="Times New Roman" w:hAnsi="Times New Roman" w:cs="Times New Roman"/>
          <w:sz w:val="24"/>
          <w:szCs w:val="24"/>
          <w:lang w:eastAsia="pl-PL"/>
        </w:rPr>
        <w:t>do SWZ</w:t>
      </w:r>
      <w:r w:rsidR="00FA1614" w:rsidRPr="00004A21">
        <w:rPr>
          <w:rFonts w:ascii="Times New Roman" w:eastAsia="Times New Roman" w:hAnsi="Times New Roman" w:cs="Times New Roman"/>
          <w:bCs/>
          <w:sz w:val="24"/>
          <w:szCs w:val="24"/>
          <w:lang w:eastAsia="pl-PL"/>
        </w:rPr>
        <w:t>;</w:t>
      </w:r>
    </w:p>
    <w:p w14:paraId="3358D4C1" w14:textId="77777777" w:rsidR="00507737"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1942E6B" w14:textId="77777777" w:rsidR="00024ADD"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 xml:space="preserve">Jeżeli wykonawca ma siedzibę lub miejsce zamieszkania poza granicami Rzeczypospolitej Polskiej, zamiast odpisu albo informacji z Krajowego Rejestru Sądowego lub z Centralnej Ewidencji i Informacji o Działalności Gospodarczej, o których mowa w </w:t>
      </w:r>
      <w:r w:rsidR="00024ADD">
        <w:rPr>
          <w:rFonts w:ascii="Times New Roman" w:eastAsia="Times New Roman" w:hAnsi="Times New Roman" w:cs="Times New Roman"/>
          <w:bCs/>
          <w:sz w:val="24"/>
          <w:szCs w:val="24"/>
          <w:lang w:eastAsia="pl-PL"/>
        </w:rPr>
        <w:t xml:space="preserve">ust. </w:t>
      </w:r>
      <w:r w:rsidRPr="00507737">
        <w:rPr>
          <w:rFonts w:ascii="Times New Roman" w:eastAsia="Times New Roman" w:hAnsi="Times New Roman" w:cs="Times New Roman"/>
          <w:bCs/>
          <w:sz w:val="24"/>
          <w:szCs w:val="24"/>
          <w:lang w:eastAsia="pl-PL"/>
        </w:rPr>
        <w:t>3. ppkt 1 lit. b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 wystawione nie wcześniej niż 3 miesiące przed ich złożeniem.</w:t>
      </w:r>
    </w:p>
    <w:p w14:paraId="4669FC43" w14:textId="2EBF85E9" w:rsidR="00024ADD" w:rsidRPr="00C13947" w:rsidRDefault="00C13947" w:rsidP="00C13947">
      <w:pPr>
        <w:pStyle w:val="Akapitzlist"/>
        <w:numPr>
          <w:ilvl w:val="3"/>
          <w:numId w:val="14"/>
        </w:numPr>
        <w:ind w:left="426" w:hanging="426"/>
        <w:rPr>
          <w:rFonts w:ascii="Times New Roman" w:eastAsia="Times New Roman" w:hAnsi="Times New Roman" w:cs="Times New Roman"/>
          <w:sz w:val="24"/>
          <w:szCs w:val="24"/>
          <w:lang w:eastAsia="pl-PL"/>
        </w:rPr>
      </w:pPr>
      <w:r w:rsidRPr="00C13947">
        <w:rPr>
          <w:rFonts w:ascii="Times New Roman" w:eastAsia="Times New Roman" w:hAnsi="Times New Roman" w:cs="Times New Roman"/>
          <w:sz w:val="24"/>
          <w:szCs w:val="24"/>
          <w:lang w:eastAsia="pl-PL"/>
        </w:rPr>
        <w:lastRenderedPageBreak/>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Wymagania dotyczące terminu wystawienia dokumentów lub oświadczeń są analogiczne jak w ust. 5</w:t>
      </w:r>
    </w:p>
    <w:p w14:paraId="6F63D1DE" w14:textId="77777777" w:rsidR="00024ADD" w:rsidRPr="00024ADD"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024ADD">
        <w:rPr>
          <w:rFonts w:ascii="Times New Roman" w:eastAsia="Times New Roman" w:hAnsi="Times New Roman" w:cs="Times New Roman"/>
          <w:sz w:val="24"/>
          <w:szCs w:val="24"/>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Wykonawca nie jest zobowiązany do złożenia podmiotowych środków dowodowych, które Zamawiający posiada, jeżeli Wykonawca wskaże te środki (poprzez podanie nr referencyjnego postępowania lub nazwy postępowania) oraz potwierdzi ich prawidłowość i aktualność.</w:t>
      </w:r>
    </w:p>
    <w:p w14:paraId="1EBC8504" w14:textId="77777777" w:rsidR="00024ADD" w:rsidRPr="00024ADD"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024ADD">
        <w:rPr>
          <w:rFonts w:ascii="Times New Roman" w:eastAsia="Times New Roman" w:hAnsi="Times New Roman" w:cs="Times New Roman"/>
          <w:sz w:val="24"/>
          <w:szCs w:val="24"/>
          <w:lang w:eastAsia="pl-PL"/>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024ADD">
        <w:rPr>
          <w:rFonts w:ascii="Times New Roman" w:eastAsia="Times New Roman" w:hAnsi="Times New Roman" w:cs="Times New Roman"/>
          <w:i/>
          <w:iCs/>
          <w:sz w:val="24"/>
          <w:szCs w:val="24"/>
          <w:lang w:eastAsia="pl-PL"/>
        </w:rPr>
        <w:t>w sprawie podmiotowych środków dowodowych oraz innych dokumentów lub oświadczeń, jakich może żądać zamawiający od wykonawcy</w:t>
      </w:r>
      <w:r w:rsidRPr="00024ADD">
        <w:rPr>
          <w:rFonts w:ascii="Times New Roman" w:eastAsia="Times New Roman" w:hAnsi="Times New Roman" w:cs="Times New Roman"/>
          <w:sz w:val="24"/>
          <w:szCs w:val="24"/>
          <w:lang w:eastAsia="pl-PL"/>
        </w:rPr>
        <w:t xml:space="preserve"> (Dz. U. poz. 2415) oraz przepisy Rozporządzenia Prezesa Rady Ministrów z dnia 30 grudnia 2020 r. </w:t>
      </w:r>
      <w:r w:rsidRPr="00024ADD">
        <w:rPr>
          <w:rFonts w:ascii="Times New Roman" w:eastAsia="Times New Roman" w:hAnsi="Times New Roman" w:cs="Times New Roman"/>
          <w:i/>
          <w:iCs/>
          <w:sz w:val="24"/>
          <w:szCs w:val="24"/>
          <w:lang w:eastAsia="pl-PL"/>
        </w:rPr>
        <w:t>w sprawie sposobu sporządzania i przekazywania informacji oraz wymagań technicznych dla dokumentów elektronicznych oraz środków komunikacji elektronicznej w postępowaniu o udzielenie zamówienia publicznego lub konkursie</w:t>
      </w:r>
      <w:r w:rsidRPr="00024ADD">
        <w:rPr>
          <w:rFonts w:ascii="Times New Roman" w:eastAsia="Times New Roman" w:hAnsi="Times New Roman" w:cs="Times New Roman"/>
          <w:sz w:val="24"/>
          <w:szCs w:val="24"/>
          <w:lang w:eastAsia="pl-PL"/>
        </w:rPr>
        <w:t xml:space="preserve"> (Dz. U. poz. 2452).</w:t>
      </w:r>
    </w:p>
    <w:p w14:paraId="2641640E" w14:textId="04DF0FA9" w:rsidR="006E3843" w:rsidRPr="006E3843" w:rsidRDefault="006E3843">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u w:val="single"/>
          <w:lang w:eastAsia="pl-PL"/>
        </w:rPr>
      </w:pPr>
      <w:r w:rsidRPr="006E3843">
        <w:rPr>
          <w:rFonts w:ascii="Times New Roman" w:eastAsia="Times New Roman" w:hAnsi="Times New Roman" w:cs="Times New Roman"/>
          <w:bCs/>
          <w:sz w:val="24"/>
          <w:szCs w:val="24"/>
          <w:u w:val="single"/>
          <w:lang w:eastAsia="pl-PL"/>
        </w:rPr>
        <w:t>Przedmiotowe środki dowodowe – nie dotyczy</w:t>
      </w:r>
      <w:r>
        <w:rPr>
          <w:rFonts w:ascii="Times New Roman" w:eastAsia="Times New Roman" w:hAnsi="Times New Roman" w:cs="Times New Roman"/>
          <w:bCs/>
          <w:sz w:val="24"/>
          <w:szCs w:val="24"/>
          <w:u w:val="single"/>
          <w:lang w:eastAsia="pl-PL"/>
        </w:rPr>
        <w:t>.</w:t>
      </w:r>
    </w:p>
    <w:p w14:paraId="6C1DC940" w14:textId="1830E156" w:rsidR="00507737" w:rsidRPr="00024ADD" w:rsidRDefault="00507737">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024ADD">
        <w:rPr>
          <w:rFonts w:ascii="Times New Roman" w:eastAsia="Times New Roman" w:hAnsi="Times New Roman" w:cs="Times New Roman"/>
          <w:sz w:val="24"/>
          <w:szCs w:val="24"/>
          <w:lang w:eastAsia="pl-PL"/>
        </w:rPr>
        <w:t>Poleganie na zdolnościach podmiotów udostępniających zasoby oraz wykonawcy wspólnie ubiegający się o zamówienie (spółki cywilne, konsorcja itd.)</w:t>
      </w:r>
    </w:p>
    <w:p w14:paraId="5661E75B" w14:textId="7AA3D713" w:rsidR="00507737" w:rsidRDefault="00507737">
      <w:pPr>
        <w:pStyle w:val="Akapitzlist"/>
        <w:numPr>
          <w:ilvl w:val="0"/>
          <w:numId w:val="27"/>
        </w:numPr>
        <w:spacing w:before="120" w:after="0" w:line="240" w:lineRule="auto"/>
        <w:ind w:hanging="501"/>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4CBF36B1" w14:textId="7DBE640B" w:rsidR="00507737" w:rsidRDefault="00507737">
      <w:pPr>
        <w:pStyle w:val="Akapitzlist"/>
        <w:numPr>
          <w:ilvl w:val="0"/>
          <w:numId w:val="27"/>
        </w:numPr>
        <w:spacing w:before="120" w:after="0" w:line="240" w:lineRule="auto"/>
        <w:ind w:hanging="501"/>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w:t>
      </w:r>
      <w:r w:rsidR="00EF4147">
        <w:rPr>
          <w:rFonts w:ascii="Times New Roman" w:eastAsia="Times New Roman" w:hAnsi="Times New Roman" w:cs="Times New Roman"/>
          <w:sz w:val="24"/>
          <w:szCs w:val="24"/>
          <w:lang w:eastAsia="pl-PL"/>
        </w:rPr>
        <w:t xml:space="preserve"> </w:t>
      </w:r>
      <w:r w:rsidR="00EF4147" w:rsidRPr="00CC07C9">
        <w:rPr>
          <w:rFonts w:ascii="Times New Roman" w:eastAsia="Times New Roman" w:hAnsi="Times New Roman" w:cs="Times New Roman"/>
          <w:sz w:val="24"/>
          <w:szCs w:val="24"/>
          <w:lang w:eastAsia="pl-PL"/>
        </w:rPr>
        <w:t xml:space="preserve">(wg wzoru z załącznika nr </w:t>
      </w:r>
      <w:r w:rsidR="000E676F">
        <w:rPr>
          <w:rFonts w:ascii="Times New Roman" w:eastAsia="Times New Roman" w:hAnsi="Times New Roman" w:cs="Times New Roman"/>
          <w:sz w:val="24"/>
          <w:szCs w:val="24"/>
          <w:lang w:eastAsia="pl-PL"/>
        </w:rPr>
        <w:t>5</w:t>
      </w:r>
      <w:r w:rsidR="00EF4147" w:rsidRPr="00CC07C9">
        <w:rPr>
          <w:rFonts w:ascii="Times New Roman" w:eastAsia="Times New Roman" w:hAnsi="Times New Roman" w:cs="Times New Roman"/>
          <w:sz w:val="24"/>
          <w:szCs w:val="24"/>
          <w:lang w:eastAsia="pl-PL"/>
        </w:rPr>
        <w:t xml:space="preserve"> do SWZ)</w:t>
      </w:r>
      <w:r w:rsidR="00EF4147">
        <w:rPr>
          <w:rFonts w:ascii="Times New Roman" w:eastAsia="Times New Roman" w:hAnsi="Times New Roman" w:cs="Times New Roman"/>
          <w:sz w:val="24"/>
          <w:szCs w:val="24"/>
          <w:lang w:eastAsia="pl-PL"/>
        </w:rPr>
        <w:t xml:space="preserve"> </w:t>
      </w:r>
      <w:r w:rsidRPr="00507737">
        <w:rPr>
          <w:rFonts w:ascii="Times New Roman" w:eastAsia="Times New Roman" w:hAnsi="Times New Roman" w:cs="Times New Roman"/>
          <w:sz w:val="24"/>
          <w:szCs w:val="24"/>
          <w:lang w:eastAsia="pl-PL"/>
        </w:rPr>
        <w:t>tych podmiotów do oddania mu do dyspozycji niezbędnych zasobów na potrzeby realizacji zamówienia lub inny podmiotowy środek dowodowy potwierdzający, że Wykonawca realizując zamówienie, będzie dysponował niezbędnymi zasobami tych podmiotów.</w:t>
      </w:r>
    </w:p>
    <w:p w14:paraId="5982477B" w14:textId="086E7371" w:rsidR="00507737" w:rsidRPr="00507737" w:rsidRDefault="00507737">
      <w:pPr>
        <w:pStyle w:val="Akapitzlist"/>
        <w:numPr>
          <w:ilvl w:val="0"/>
          <w:numId w:val="27"/>
        </w:numPr>
        <w:spacing w:before="120" w:after="0" w:line="240" w:lineRule="auto"/>
        <w:ind w:hanging="501"/>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Zobowiązanie podmiotu udostępniającego zasoby, o którym mowa w pkt 2., potwierdza, że stosunek łączący Wykonawcę z podmiotami udostępniającymi zasoby gwarantuje rzeczywisty dostęp do tych zasobów oraz określa w szczególności:</w:t>
      </w:r>
    </w:p>
    <w:p w14:paraId="75FD0CA0" w14:textId="17D5D9E4" w:rsidR="00507737" w:rsidRPr="00507737" w:rsidRDefault="00507737">
      <w:pPr>
        <w:pStyle w:val="Akapitzlist"/>
        <w:numPr>
          <w:ilvl w:val="0"/>
          <w:numId w:val="28"/>
        </w:numPr>
        <w:spacing w:before="120" w:after="0" w:line="240" w:lineRule="auto"/>
        <w:ind w:left="1134" w:hanging="283"/>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zakres dostępnych wykonawcy zasobów podmiotu udostępniającego zasoby;</w:t>
      </w:r>
    </w:p>
    <w:p w14:paraId="07DA5941" w14:textId="63AE7C82" w:rsidR="00507737" w:rsidRPr="00507737" w:rsidRDefault="00507737">
      <w:pPr>
        <w:pStyle w:val="Akapitzlist"/>
        <w:numPr>
          <w:ilvl w:val="0"/>
          <w:numId w:val="28"/>
        </w:numPr>
        <w:spacing w:before="120" w:after="0" w:line="240" w:lineRule="auto"/>
        <w:ind w:left="1134" w:hanging="283"/>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sposób i okres udostępnienia Wykonawcy i wykorzystania przez niego zasobów podmiotu udostępniającego te zasoby przy wykonywaniu zamówienia;</w:t>
      </w:r>
    </w:p>
    <w:p w14:paraId="5E9EC14B" w14:textId="24DE1F02" w:rsidR="00507737" w:rsidRPr="00507737" w:rsidRDefault="00507737">
      <w:pPr>
        <w:pStyle w:val="Akapitzlist"/>
        <w:numPr>
          <w:ilvl w:val="0"/>
          <w:numId w:val="28"/>
        </w:numPr>
        <w:spacing w:before="120" w:after="0" w:line="240" w:lineRule="auto"/>
        <w:ind w:left="1134" w:hanging="283"/>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6A3A4F" w14:textId="18975775" w:rsidR="00507737" w:rsidRPr="00507737" w:rsidRDefault="00507737">
      <w:pPr>
        <w:pStyle w:val="Akapitzlist"/>
        <w:numPr>
          <w:ilvl w:val="0"/>
          <w:numId w:val="27"/>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6C0ADDF3" w14:textId="77777777" w:rsidR="00507737" w:rsidRDefault="00507737">
      <w:pPr>
        <w:pStyle w:val="Akapitzlist"/>
        <w:numPr>
          <w:ilvl w:val="0"/>
          <w:numId w:val="27"/>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A22DF65" w14:textId="77777777" w:rsidR="00507737" w:rsidRDefault="00507737">
      <w:pPr>
        <w:pStyle w:val="Akapitzlist"/>
        <w:numPr>
          <w:ilvl w:val="0"/>
          <w:numId w:val="27"/>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6AE5B60" w14:textId="77777777" w:rsidR="00507737" w:rsidRDefault="00507737">
      <w:pPr>
        <w:pStyle w:val="Akapitzlist"/>
        <w:numPr>
          <w:ilvl w:val="0"/>
          <w:numId w:val="27"/>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778196" w14:textId="77777777" w:rsidR="00507737" w:rsidRDefault="00507737">
      <w:pPr>
        <w:pStyle w:val="Akapitzlist"/>
        <w:numPr>
          <w:ilvl w:val="0"/>
          <w:numId w:val="27"/>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art. 125 ust. 1 ustawy Pzp także oświadczenie podmiotu udostępniającego zasoby, potwierdzający brak podstaw wykluczenia tego podmiotu oraz odpowiednio spełnianie warunków udziału w postępowaniu, w zakresie, w jakim Wykonawca powołuje się na jego zasoby.</w:t>
      </w:r>
    </w:p>
    <w:p w14:paraId="7850A4FF" w14:textId="7B9558F8" w:rsidR="00507737" w:rsidRDefault="00507737">
      <w:pPr>
        <w:pStyle w:val="Akapitzlist"/>
        <w:numPr>
          <w:ilvl w:val="0"/>
          <w:numId w:val="27"/>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Na wezwanie Zamawiającego Wykonawca, który polega na zdolnościach technicznych lub zawodowych lub sytuacji finansowej lub ekonomicznej podmiotów udostępniających zasoby na zasadach określonych w art. 118 ustawy Pzp, zobowiązany jest do przedstawienia podmiotowych środków dowodowych, o których mowa w pkt 3. ppkt 1 lit. b, dotyczących tych podmiotów, potwierdzających, że nie zachodzą wobec tych podmiotów podstawy wykluczenia z postępowania.</w:t>
      </w:r>
    </w:p>
    <w:p w14:paraId="0FBE0E94" w14:textId="77777777" w:rsidR="00507737" w:rsidRDefault="00507737">
      <w:pPr>
        <w:pStyle w:val="Akapitzlist"/>
        <w:numPr>
          <w:ilvl w:val="0"/>
          <w:numId w:val="27"/>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r>
        <w:rPr>
          <w:rFonts w:ascii="Times New Roman" w:eastAsia="Times New Roman" w:hAnsi="Times New Roman" w:cs="Times New Roman"/>
          <w:sz w:val="24"/>
          <w:szCs w:val="24"/>
          <w:lang w:eastAsia="pl-PL"/>
        </w:rPr>
        <w:t>.</w:t>
      </w:r>
    </w:p>
    <w:p w14:paraId="3E1A7642" w14:textId="77777777" w:rsidR="00507737" w:rsidRDefault="00507737">
      <w:pPr>
        <w:pStyle w:val="Akapitzlist"/>
        <w:numPr>
          <w:ilvl w:val="0"/>
          <w:numId w:val="27"/>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 przypadku Wykonawców wspólnie ubiegających się o udzielenie zamówienia, Oświadczenie, o którym mowa w art. 125 ust. 1 ustawy Pzp składa każdy z Wykonawców. Oświadczenia te potwierdzają brak podstaw wykluczenia oraz spełnianie warunków udziału w postępowaniu w zakresie, w jakim każdy z Wykonawców wykazuje spełnianie warunków udziału w postępowaniu.</w:t>
      </w:r>
    </w:p>
    <w:p w14:paraId="600EB621" w14:textId="77777777" w:rsidR="00507737" w:rsidRDefault="00507737">
      <w:pPr>
        <w:pStyle w:val="Akapitzlist"/>
        <w:numPr>
          <w:ilvl w:val="0"/>
          <w:numId w:val="27"/>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Oświadczenia i dokumenty potwierdzające brak podstaw wykluczenia z postępowania, w tym oświadczenie dotyczące przynależności lub braku przynależności do tej samej grupy kapitałowej, składa każdy z Wykonawców wspólnie ubiegających się o zamówienie.</w:t>
      </w:r>
    </w:p>
    <w:p w14:paraId="3DFD1C9C" w14:textId="1AA8FD6B" w:rsidR="00507737" w:rsidRPr="00507737" w:rsidRDefault="00507737">
      <w:pPr>
        <w:pStyle w:val="Akapitzlist"/>
        <w:numPr>
          <w:ilvl w:val="0"/>
          <w:numId w:val="27"/>
        </w:numPr>
        <w:spacing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lastRenderedPageBreak/>
        <w:t>W przypadku wyboru oferty Wykonawców wspólnie ubiegających się o udzielenie zamówienia:</w:t>
      </w:r>
    </w:p>
    <w:p w14:paraId="323F66A9" w14:textId="77777777" w:rsidR="00507737" w:rsidRPr="00507737" w:rsidRDefault="00507737" w:rsidP="00B1767D">
      <w:pPr>
        <w:spacing w:after="0" w:line="240" w:lineRule="auto"/>
        <w:ind w:left="1276"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a)</w:t>
      </w:r>
      <w:r w:rsidRPr="00507737">
        <w:rPr>
          <w:rFonts w:ascii="Times New Roman" w:eastAsia="Times New Roman" w:hAnsi="Times New Roman" w:cs="Times New Roman"/>
          <w:sz w:val="24"/>
          <w:szCs w:val="24"/>
          <w:lang w:eastAsia="pl-PL"/>
        </w:rPr>
        <w:tab/>
        <w:t>Zamawiający, zgodnie z art. 59 ustawy Pzp, żąda kopii umowy regulującej współpracę tych Wykonawców przed zawarciem umowy,</w:t>
      </w:r>
    </w:p>
    <w:p w14:paraId="19D1BF79" w14:textId="45524101" w:rsidR="00507737" w:rsidRDefault="00507737" w:rsidP="00B1767D">
      <w:pPr>
        <w:spacing w:after="0" w:line="240" w:lineRule="auto"/>
        <w:ind w:left="1276" w:hanging="425"/>
        <w:jc w:val="both"/>
        <w:rPr>
          <w:rFonts w:ascii="Times New Roman" w:eastAsia="Times New Roman" w:hAnsi="Times New Roman" w:cs="Times New Roman"/>
          <w:sz w:val="24"/>
          <w:szCs w:val="24"/>
          <w:highlight w:val="yellow"/>
          <w:lang w:eastAsia="pl-PL"/>
        </w:rPr>
      </w:pPr>
      <w:r w:rsidRPr="00507737">
        <w:rPr>
          <w:rFonts w:ascii="Times New Roman" w:eastAsia="Times New Roman" w:hAnsi="Times New Roman" w:cs="Times New Roman"/>
          <w:sz w:val="24"/>
          <w:szCs w:val="24"/>
          <w:lang w:eastAsia="pl-PL"/>
        </w:rPr>
        <w:t>b)</w:t>
      </w:r>
      <w:r w:rsidRPr="00507737">
        <w:rPr>
          <w:rFonts w:ascii="Times New Roman" w:eastAsia="Times New Roman" w:hAnsi="Times New Roman" w:cs="Times New Roman"/>
          <w:sz w:val="24"/>
          <w:szCs w:val="24"/>
          <w:lang w:eastAsia="pl-PL"/>
        </w:rPr>
        <w:tab/>
        <w:t>Wykonawcy ponoszą solidarną odpowiedzialność za wykonanie umowy i wniesienie zabezpieczenia należytego wykonania umowy.</w:t>
      </w:r>
    </w:p>
    <w:p w14:paraId="26808E8E" w14:textId="10F1DEE6" w:rsidR="00C37841" w:rsidRPr="00B234A1" w:rsidRDefault="00C37841" w:rsidP="00B234A1">
      <w:pPr>
        <w:pStyle w:val="Nagwek1"/>
      </w:pPr>
      <w:bookmarkStart w:id="25" w:name="_Toc68987417"/>
      <w:r w:rsidRPr="00B234A1">
        <w:t>X</w:t>
      </w:r>
      <w:r w:rsidR="004F05C3">
        <w:t>V</w:t>
      </w:r>
      <w:r w:rsidRPr="00B234A1">
        <w:t>. Termin związania ofertą</w:t>
      </w:r>
      <w:bookmarkEnd w:id="25"/>
    </w:p>
    <w:p w14:paraId="0467F672" w14:textId="076EA042" w:rsidR="005F454C" w:rsidRPr="005F454C" w:rsidRDefault="00C37841">
      <w:pPr>
        <w:pStyle w:val="Akapitzlist"/>
        <w:numPr>
          <w:ilvl w:val="0"/>
          <w:numId w:val="1"/>
        </w:numPr>
        <w:ind w:left="426" w:hanging="426"/>
        <w:jc w:val="both"/>
        <w:rPr>
          <w:rFonts w:ascii="Times New Roman" w:hAnsi="Times New Roman" w:cs="Times New Roman"/>
          <w:sz w:val="24"/>
          <w:szCs w:val="24"/>
        </w:rPr>
      </w:pPr>
      <w:bookmarkStart w:id="26" w:name="_Hlk117508005"/>
      <w:r w:rsidRPr="00142476">
        <w:rPr>
          <w:rFonts w:ascii="Times New Roman" w:hAnsi="Times New Roman" w:cs="Times New Roman"/>
          <w:sz w:val="24"/>
          <w:szCs w:val="24"/>
        </w:rPr>
        <w:t xml:space="preserve">Wykonawca jest związany ofertą od dnia upływu terminu składania ofert do </w:t>
      </w:r>
      <w:r w:rsidRPr="001D4D89">
        <w:rPr>
          <w:rFonts w:ascii="Times New Roman" w:hAnsi="Times New Roman" w:cs="Times New Roman"/>
          <w:sz w:val="24"/>
          <w:szCs w:val="24"/>
        </w:rPr>
        <w:t>dnia</w:t>
      </w:r>
      <w:r w:rsidR="00541358" w:rsidRPr="001D4D89">
        <w:rPr>
          <w:rFonts w:ascii="Times New Roman" w:hAnsi="Times New Roman" w:cs="Times New Roman"/>
          <w:sz w:val="24"/>
          <w:szCs w:val="24"/>
        </w:rPr>
        <w:t xml:space="preserve"> </w:t>
      </w:r>
      <w:r w:rsidR="003311B6" w:rsidRPr="00292FF2">
        <w:rPr>
          <w:rFonts w:ascii="Times New Roman" w:hAnsi="Times New Roman" w:cs="Times New Roman"/>
          <w:sz w:val="24"/>
          <w:szCs w:val="24"/>
        </w:rPr>
        <w:t>1</w:t>
      </w:r>
      <w:r w:rsidR="00B0667B">
        <w:rPr>
          <w:rFonts w:ascii="Times New Roman" w:hAnsi="Times New Roman" w:cs="Times New Roman"/>
          <w:sz w:val="24"/>
          <w:szCs w:val="24"/>
        </w:rPr>
        <w:t>4</w:t>
      </w:r>
      <w:r w:rsidR="001B2480" w:rsidRPr="00292FF2">
        <w:rPr>
          <w:rFonts w:ascii="Times New Roman" w:hAnsi="Times New Roman" w:cs="Times New Roman"/>
          <w:sz w:val="24"/>
          <w:szCs w:val="24"/>
        </w:rPr>
        <w:t>.</w:t>
      </w:r>
      <w:r w:rsidR="00292FF2" w:rsidRPr="00292FF2">
        <w:rPr>
          <w:rFonts w:ascii="Times New Roman" w:hAnsi="Times New Roman" w:cs="Times New Roman"/>
          <w:sz w:val="24"/>
          <w:szCs w:val="24"/>
        </w:rPr>
        <w:t>11</w:t>
      </w:r>
      <w:r w:rsidR="001B2480" w:rsidRPr="00292FF2">
        <w:rPr>
          <w:rFonts w:ascii="Times New Roman" w:hAnsi="Times New Roman" w:cs="Times New Roman"/>
          <w:sz w:val="24"/>
          <w:szCs w:val="24"/>
        </w:rPr>
        <w:t>.202</w:t>
      </w:r>
      <w:r w:rsidR="00362648" w:rsidRPr="00292FF2">
        <w:rPr>
          <w:rFonts w:ascii="Times New Roman" w:hAnsi="Times New Roman" w:cs="Times New Roman"/>
          <w:sz w:val="24"/>
          <w:szCs w:val="24"/>
        </w:rPr>
        <w:t>3</w:t>
      </w:r>
      <w:r w:rsidR="001B2480">
        <w:rPr>
          <w:rFonts w:ascii="Times New Roman" w:hAnsi="Times New Roman" w:cs="Times New Roman"/>
          <w:sz w:val="24"/>
          <w:szCs w:val="24"/>
        </w:rPr>
        <w:t xml:space="preserve"> </w:t>
      </w:r>
      <w:r w:rsidRPr="00EC5B7B">
        <w:rPr>
          <w:rFonts w:ascii="Times New Roman" w:hAnsi="Times New Roman" w:cs="Times New Roman"/>
          <w:sz w:val="24"/>
          <w:szCs w:val="24"/>
        </w:rPr>
        <w:t>r.</w:t>
      </w:r>
      <w:r w:rsidR="005F454C">
        <w:rPr>
          <w:rFonts w:ascii="Times New Roman" w:hAnsi="Times New Roman" w:cs="Times New Roman"/>
          <w:sz w:val="24"/>
          <w:szCs w:val="24"/>
        </w:rPr>
        <w:t xml:space="preserve"> </w:t>
      </w:r>
      <w:r w:rsidR="005F454C" w:rsidRPr="005F454C">
        <w:rPr>
          <w:rFonts w:ascii="Times New Roman" w:hAnsi="Times New Roman" w:cs="Times New Roman"/>
          <w:sz w:val="24"/>
          <w:szCs w:val="24"/>
        </w:rPr>
        <w:t>Zamawiający wybiera najkorzystniejszą ofertę̨ w terminie związania ofertą określonym w SWZ</w:t>
      </w:r>
      <w:bookmarkEnd w:id="26"/>
      <w:r w:rsidR="005F454C" w:rsidRPr="005F454C">
        <w:rPr>
          <w:rFonts w:ascii="Times New Roman" w:hAnsi="Times New Roman" w:cs="Times New Roman"/>
          <w:sz w:val="24"/>
          <w:szCs w:val="24"/>
        </w:rPr>
        <w:t>.</w:t>
      </w:r>
    </w:p>
    <w:p w14:paraId="71FD1A22" w14:textId="1896E687" w:rsidR="00C37841" w:rsidRDefault="00C37841">
      <w:pPr>
        <w:pStyle w:val="Akapitzlist"/>
        <w:numPr>
          <w:ilvl w:val="0"/>
          <w:numId w:val="1"/>
        </w:numPr>
        <w:ind w:left="426" w:hanging="426"/>
        <w:jc w:val="both"/>
        <w:rPr>
          <w:rFonts w:ascii="Times New Roman" w:hAnsi="Times New Roman" w:cs="Times New Roman"/>
          <w:sz w:val="24"/>
          <w:szCs w:val="24"/>
        </w:rPr>
      </w:pPr>
      <w:r w:rsidRPr="00142476">
        <w:rPr>
          <w:rFonts w:ascii="Times New Roman" w:hAnsi="Times New Roman" w:cs="Times New Roman"/>
          <w:sz w:val="24"/>
          <w:szCs w:val="24"/>
        </w:rPr>
        <w:t xml:space="preserve">W przypadku gdy </w:t>
      </w:r>
      <w:r w:rsidR="00142476" w:rsidRPr="00142476">
        <w:rPr>
          <w:rFonts w:ascii="Times New Roman" w:hAnsi="Times New Roman" w:cs="Times New Roman"/>
          <w:sz w:val="24"/>
          <w:szCs w:val="24"/>
        </w:rPr>
        <w:t>wybór</w:t>
      </w:r>
      <w:r w:rsidRPr="00142476">
        <w:rPr>
          <w:rFonts w:ascii="Times New Roman" w:hAnsi="Times New Roman" w:cs="Times New Roman"/>
          <w:sz w:val="24"/>
          <w:szCs w:val="24"/>
        </w:rPr>
        <w:t xml:space="preserve"> najkorzystniejszej oferty nie </w:t>
      </w:r>
      <w:r w:rsidR="00142476" w:rsidRPr="00142476">
        <w:rPr>
          <w:rFonts w:ascii="Times New Roman" w:hAnsi="Times New Roman" w:cs="Times New Roman"/>
          <w:sz w:val="24"/>
          <w:szCs w:val="24"/>
        </w:rPr>
        <w:t>nastąpi</w:t>
      </w:r>
      <w:r w:rsidRPr="00142476">
        <w:rPr>
          <w:rFonts w:ascii="Times New Roman" w:hAnsi="Times New Roman" w:cs="Times New Roman"/>
          <w:sz w:val="24"/>
          <w:szCs w:val="24"/>
        </w:rPr>
        <w:t xml:space="preserve"> przed upływem terminu </w:t>
      </w:r>
      <w:r w:rsidR="00142476" w:rsidRPr="00142476">
        <w:rPr>
          <w:rFonts w:ascii="Times New Roman" w:hAnsi="Times New Roman" w:cs="Times New Roman"/>
          <w:sz w:val="24"/>
          <w:szCs w:val="24"/>
        </w:rPr>
        <w:t>związania</w:t>
      </w:r>
      <w:r w:rsidRPr="00142476">
        <w:rPr>
          <w:rFonts w:ascii="Times New Roman" w:hAnsi="Times New Roman" w:cs="Times New Roman"/>
          <w:sz w:val="24"/>
          <w:szCs w:val="24"/>
        </w:rPr>
        <w:t xml:space="preserve"> ofert</w:t>
      </w:r>
      <w:r w:rsidR="00142476" w:rsidRPr="00142476">
        <w:rPr>
          <w:rFonts w:ascii="Times New Roman" w:hAnsi="Times New Roman" w:cs="Times New Roman"/>
          <w:sz w:val="24"/>
          <w:szCs w:val="24"/>
        </w:rPr>
        <w:t>ą</w:t>
      </w:r>
      <w:r w:rsidRPr="00142476">
        <w:rPr>
          <w:rFonts w:ascii="Times New Roman" w:hAnsi="Times New Roman" w:cs="Times New Roman"/>
          <w:sz w:val="24"/>
          <w:szCs w:val="24"/>
        </w:rPr>
        <w:t xml:space="preserve"> </w:t>
      </w:r>
      <w:r w:rsidR="00142476" w:rsidRPr="00142476">
        <w:rPr>
          <w:rFonts w:ascii="Times New Roman" w:hAnsi="Times New Roman" w:cs="Times New Roman"/>
          <w:sz w:val="24"/>
          <w:szCs w:val="24"/>
        </w:rPr>
        <w:t>określonego</w:t>
      </w:r>
      <w:r w:rsidRPr="00142476">
        <w:rPr>
          <w:rFonts w:ascii="Times New Roman" w:hAnsi="Times New Roman" w:cs="Times New Roman"/>
          <w:sz w:val="24"/>
          <w:szCs w:val="24"/>
        </w:rPr>
        <w:t xml:space="preserve"> w SWZ, </w:t>
      </w:r>
      <w:r w:rsidR="00142476" w:rsidRPr="00142476">
        <w:rPr>
          <w:rFonts w:ascii="Times New Roman" w:hAnsi="Times New Roman" w:cs="Times New Roman"/>
          <w:sz w:val="24"/>
          <w:szCs w:val="24"/>
        </w:rPr>
        <w:t>Zamawiający</w:t>
      </w:r>
      <w:r w:rsidRPr="00142476">
        <w:rPr>
          <w:rFonts w:ascii="Times New Roman" w:hAnsi="Times New Roman" w:cs="Times New Roman"/>
          <w:sz w:val="24"/>
          <w:szCs w:val="24"/>
        </w:rPr>
        <w:t xml:space="preserve"> przed upływem terminu</w:t>
      </w:r>
      <w:r w:rsidR="00142476" w:rsidRPr="00142476">
        <w:rPr>
          <w:rFonts w:ascii="Times New Roman" w:hAnsi="Times New Roman" w:cs="Times New Roman"/>
          <w:sz w:val="24"/>
          <w:szCs w:val="24"/>
        </w:rPr>
        <w:t xml:space="preserve"> związania</w:t>
      </w:r>
      <w:r w:rsidRPr="00142476">
        <w:rPr>
          <w:rFonts w:ascii="Times New Roman" w:hAnsi="Times New Roman" w:cs="Times New Roman"/>
          <w:sz w:val="24"/>
          <w:szCs w:val="24"/>
        </w:rPr>
        <w:t xml:space="preserve"> oferta zwraca </w:t>
      </w:r>
      <w:r w:rsidR="00142476" w:rsidRPr="00142476">
        <w:rPr>
          <w:rFonts w:ascii="Times New Roman" w:hAnsi="Times New Roman" w:cs="Times New Roman"/>
          <w:sz w:val="24"/>
          <w:szCs w:val="24"/>
        </w:rPr>
        <w:t>się</w:t>
      </w:r>
      <w:r w:rsidRPr="00142476">
        <w:rPr>
          <w:rFonts w:ascii="Times New Roman" w:hAnsi="Times New Roman" w:cs="Times New Roman"/>
          <w:sz w:val="24"/>
          <w:szCs w:val="24"/>
        </w:rPr>
        <w:t xml:space="preserve"> jednokrotnie do </w:t>
      </w:r>
      <w:r w:rsidR="00142476" w:rsidRPr="00142476">
        <w:rPr>
          <w:rFonts w:ascii="Times New Roman" w:hAnsi="Times New Roman" w:cs="Times New Roman"/>
          <w:sz w:val="24"/>
          <w:szCs w:val="24"/>
        </w:rPr>
        <w:t>Wykonawców</w:t>
      </w:r>
      <w:r w:rsidRPr="00142476">
        <w:rPr>
          <w:rFonts w:ascii="Times New Roman" w:hAnsi="Times New Roman" w:cs="Times New Roman"/>
          <w:sz w:val="24"/>
          <w:szCs w:val="24"/>
        </w:rPr>
        <w:t xml:space="preserve"> o </w:t>
      </w:r>
      <w:r w:rsidR="00142476" w:rsidRPr="00142476">
        <w:rPr>
          <w:rFonts w:ascii="Times New Roman" w:hAnsi="Times New Roman" w:cs="Times New Roman"/>
          <w:sz w:val="24"/>
          <w:szCs w:val="24"/>
        </w:rPr>
        <w:t>wyrażenie</w:t>
      </w:r>
      <w:r w:rsidRPr="00142476">
        <w:rPr>
          <w:rFonts w:ascii="Times New Roman" w:hAnsi="Times New Roman" w:cs="Times New Roman"/>
          <w:sz w:val="24"/>
          <w:szCs w:val="24"/>
        </w:rPr>
        <w:t xml:space="preserve"> zgody na</w:t>
      </w:r>
      <w:r w:rsidR="00142476" w:rsidRPr="00142476">
        <w:rPr>
          <w:rFonts w:ascii="Times New Roman" w:hAnsi="Times New Roman" w:cs="Times New Roman"/>
          <w:sz w:val="24"/>
          <w:szCs w:val="24"/>
        </w:rPr>
        <w:t xml:space="preserve"> przedłużenie</w:t>
      </w:r>
      <w:r w:rsidRPr="00142476">
        <w:rPr>
          <w:rFonts w:ascii="Times New Roman" w:hAnsi="Times New Roman" w:cs="Times New Roman"/>
          <w:sz w:val="24"/>
          <w:szCs w:val="24"/>
        </w:rPr>
        <w:t xml:space="preserve"> tego terminu o wskazywany przez niego okres, nie </w:t>
      </w:r>
      <w:r w:rsidR="00142476" w:rsidRPr="00142476">
        <w:rPr>
          <w:rFonts w:ascii="Times New Roman" w:hAnsi="Times New Roman" w:cs="Times New Roman"/>
          <w:sz w:val="24"/>
          <w:szCs w:val="24"/>
        </w:rPr>
        <w:t>dłuższy</w:t>
      </w:r>
      <w:r w:rsidRPr="00142476">
        <w:rPr>
          <w:rFonts w:ascii="Times New Roman" w:hAnsi="Times New Roman" w:cs="Times New Roman"/>
          <w:sz w:val="24"/>
          <w:szCs w:val="24"/>
        </w:rPr>
        <w:t xml:space="preserve"> </w:t>
      </w:r>
      <w:r w:rsidR="00142476" w:rsidRPr="00142476">
        <w:rPr>
          <w:rFonts w:ascii="Times New Roman" w:hAnsi="Times New Roman" w:cs="Times New Roman"/>
          <w:sz w:val="24"/>
          <w:szCs w:val="24"/>
        </w:rPr>
        <w:t>niż</w:t>
      </w:r>
      <w:r w:rsidRPr="00142476">
        <w:rPr>
          <w:rFonts w:ascii="Times New Roman" w:hAnsi="Times New Roman" w:cs="Times New Roman"/>
          <w:sz w:val="24"/>
          <w:szCs w:val="24"/>
        </w:rPr>
        <w:t xml:space="preserve"> 30 dni.</w:t>
      </w:r>
      <w:r w:rsidR="00142476">
        <w:rPr>
          <w:rFonts w:ascii="Times New Roman" w:hAnsi="Times New Roman" w:cs="Times New Roman"/>
          <w:sz w:val="24"/>
          <w:szCs w:val="24"/>
        </w:rPr>
        <w:t xml:space="preserve"> </w:t>
      </w:r>
    </w:p>
    <w:p w14:paraId="634B9025" w14:textId="77777777" w:rsidR="005F454C" w:rsidRDefault="00142476">
      <w:pPr>
        <w:pStyle w:val="Akapitzlist"/>
        <w:numPr>
          <w:ilvl w:val="0"/>
          <w:numId w:val="1"/>
        </w:numPr>
        <w:ind w:left="426" w:hanging="426"/>
        <w:jc w:val="both"/>
        <w:rPr>
          <w:rFonts w:ascii="Times New Roman" w:hAnsi="Times New Roman" w:cs="Times New Roman"/>
          <w:sz w:val="24"/>
          <w:szCs w:val="24"/>
        </w:rPr>
      </w:pPr>
      <w:r w:rsidRPr="00142476">
        <w:rPr>
          <w:rFonts w:ascii="Times New Roman" w:hAnsi="Times New Roman" w:cs="Times New Roman"/>
          <w:sz w:val="24"/>
          <w:szCs w:val="24"/>
        </w:rPr>
        <w:t>Przedłużenie</w:t>
      </w:r>
      <w:r w:rsidR="00C37841" w:rsidRPr="00142476">
        <w:rPr>
          <w:rFonts w:ascii="Times New Roman" w:hAnsi="Times New Roman" w:cs="Times New Roman"/>
          <w:sz w:val="24"/>
          <w:szCs w:val="24"/>
        </w:rPr>
        <w:t xml:space="preserve"> terminu </w:t>
      </w:r>
      <w:r w:rsidRPr="00142476">
        <w:rPr>
          <w:rFonts w:ascii="Times New Roman" w:hAnsi="Times New Roman" w:cs="Times New Roman"/>
          <w:sz w:val="24"/>
          <w:szCs w:val="24"/>
        </w:rPr>
        <w:t>związania</w:t>
      </w:r>
      <w:r w:rsidR="00C37841" w:rsidRPr="00142476">
        <w:rPr>
          <w:rFonts w:ascii="Times New Roman" w:hAnsi="Times New Roman" w:cs="Times New Roman"/>
          <w:sz w:val="24"/>
          <w:szCs w:val="24"/>
        </w:rPr>
        <w:t xml:space="preserve"> oferta, o </w:t>
      </w:r>
      <w:r w:rsidRPr="00142476">
        <w:rPr>
          <w:rFonts w:ascii="Times New Roman" w:hAnsi="Times New Roman" w:cs="Times New Roman"/>
          <w:sz w:val="24"/>
          <w:szCs w:val="24"/>
        </w:rPr>
        <w:t>którym</w:t>
      </w:r>
      <w:r w:rsidR="00C37841" w:rsidRPr="00142476">
        <w:rPr>
          <w:rFonts w:ascii="Times New Roman" w:hAnsi="Times New Roman" w:cs="Times New Roman"/>
          <w:sz w:val="24"/>
          <w:szCs w:val="24"/>
        </w:rPr>
        <w:t xml:space="preserve"> mowa w ust. 2, wymaga </w:t>
      </w:r>
      <w:r w:rsidRPr="00142476">
        <w:rPr>
          <w:rFonts w:ascii="Times New Roman" w:hAnsi="Times New Roman" w:cs="Times New Roman"/>
          <w:sz w:val="24"/>
          <w:szCs w:val="24"/>
        </w:rPr>
        <w:t xml:space="preserve">złożenia </w:t>
      </w:r>
      <w:r w:rsidR="00C37841" w:rsidRPr="00142476">
        <w:rPr>
          <w:rFonts w:ascii="Times New Roman" w:hAnsi="Times New Roman" w:cs="Times New Roman"/>
          <w:sz w:val="24"/>
          <w:szCs w:val="24"/>
        </w:rPr>
        <w:t xml:space="preserve">przez </w:t>
      </w:r>
      <w:r w:rsidRPr="00142476">
        <w:rPr>
          <w:rFonts w:ascii="Times New Roman" w:hAnsi="Times New Roman" w:cs="Times New Roman"/>
          <w:sz w:val="24"/>
          <w:szCs w:val="24"/>
        </w:rPr>
        <w:t>Wykonawcę</w:t>
      </w:r>
      <w:r w:rsidR="00C37841" w:rsidRPr="00142476">
        <w:rPr>
          <w:rFonts w:ascii="Times New Roman" w:hAnsi="Times New Roman" w:cs="Times New Roman"/>
          <w:sz w:val="24"/>
          <w:szCs w:val="24"/>
        </w:rPr>
        <w:t xml:space="preserve"> pisemnego </w:t>
      </w:r>
      <w:r w:rsidRPr="00142476">
        <w:rPr>
          <w:rFonts w:ascii="Times New Roman" w:hAnsi="Times New Roman" w:cs="Times New Roman"/>
          <w:sz w:val="24"/>
          <w:szCs w:val="24"/>
        </w:rPr>
        <w:t>oświadczenia</w:t>
      </w:r>
      <w:r w:rsidR="00C37841" w:rsidRPr="00142476">
        <w:rPr>
          <w:rFonts w:ascii="Times New Roman" w:hAnsi="Times New Roman" w:cs="Times New Roman"/>
          <w:sz w:val="24"/>
          <w:szCs w:val="24"/>
        </w:rPr>
        <w:t xml:space="preserve"> o </w:t>
      </w:r>
      <w:r w:rsidRPr="00142476">
        <w:rPr>
          <w:rFonts w:ascii="Times New Roman" w:hAnsi="Times New Roman" w:cs="Times New Roman"/>
          <w:sz w:val="24"/>
          <w:szCs w:val="24"/>
        </w:rPr>
        <w:t>wyrażeniu</w:t>
      </w:r>
      <w:r w:rsidR="00C37841" w:rsidRPr="00142476">
        <w:rPr>
          <w:rFonts w:ascii="Times New Roman" w:hAnsi="Times New Roman" w:cs="Times New Roman"/>
          <w:sz w:val="24"/>
          <w:szCs w:val="24"/>
        </w:rPr>
        <w:t xml:space="preserve"> zgody na </w:t>
      </w:r>
      <w:r w:rsidRPr="00142476">
        <w:rPr>
          <w:rFonts w:ascii="Times New Roman" w:hAnsi="Times New Roman" w:cs="Times New Roman"/>
          <w:sz w:val="24"/>
          <w:szCs w:val="24"/>
        </w:rPr>
        <w:t xml:space="preserve">przedłużenie </w:t>
      </w:r>
      <w:r w:rsidR="00C37841" w:rsidRPr="00142476">
        <w:rPr>
          <w:rFonts w:ascii="Times New Roman" w:hAnsi="Times New Roman" w:cs="Times New Roman"/>
          <w:sz w:val="24"/>
          <w:szCs w:val="24"/>
        </w:rPr>
        <w:t xml:space="preserve">terminu </w:t>
      </w:r>
      <w:r w:rsidRPr="00142476">
        <w:rPr>
          <w:rFonts w:ascii="Times New Roman" w:hAnsi="Times New Roman" w:cs="Times New Roman"/>
          <w:sz w:val="24"/>
          <w:szCs w:val="24"/>
        </w:rPr>
        <w:t>związania</w:t>
      </w:r>
      <w:r w:rsidR="00C37841" w:rsidRPr="00142476">
        <w:rPr>
          <w:rFonts w:ascii="Times New Roman" w:hAnsi="Times New Roman" w:cs="Times New Roman"/>
          <w:sz w:val="24"/>
          <w:szCs w:val="24"/>
        </w:rPr>
        <w:t xml:space="preserve"> oferta.</w:t>
      </w:r>
    </w:p>
    <w:p w14:paraId="6251098B" w14:textId="77777777" w:rsidR="005F454C" w:rsidRDefault="005F454C">
      <w:pPr>
        <w:pStyle w:val="Akapitzlist"/>
        <w:numPr>
          <w:ilvl w:val="0"/>
          <w:numId w:val="1"/>
        </w:numPr>
        <w:ind w:left="426" w:hanging="426"/>
        <w:jc w:val="both"/>
        <w:rPr>
          <w:rFonts w:ascii="Times New Roman" w:hAnsi="Times New Roman" w:cs="Times New Roman"/>
          <w:sz w:val="24"/>
          <w:szCs w:val="24"/>
        </w:rPr>
      </w:pPr>
      <w:r w:rsidRPr="005F454C">
        <w:rPr>
          <w:rFonts w:ascii="Times New Roman" w:hAnsi="Times New Roman" w:cs="Times New Roman"/>
          <w:sz w:val="24"/>
          <w:szCs w:val="24"/>
        </w:rPr>
        <w:t>Jeżeli termin związania ofertą upłynie przed wyborem najkorzystniejszej oferty, Zamawiający wezwie Wykonawcę̨, którego oferta otrzymała najwyższą ocenę̨, do wyrażenia, w wyznaczonym przez Zamawiającego terminie, pisemnej zgody na wybór jego oferty.</w:t>
      </w:r>
    </w:p>
    <w:p w14:paraId="5CF25A4B" w14:textId="361811C1" w:rsidR="005F454C" w:rsidRPr="005F454C" w:rsidRDefault="005F454C">
      <w:pPr>
        <w:pStyle w:val="Akapitzlist"/>
        <w:numPr>
          <w:ilvl w:val="0"/>
          <w:numId w:val="1"/>
        </w:numPr>
        <w:ind w:left="426" w:hanging="426"/>
        <w:jc w:val="both"/>
        <w:rPr>
          <w:rFonts w:ascii="Times New Roman" w:hAnsi="Times New Roman" w:cs="Times New Roman"/>
          <w:sz w:val="24"/>
          <w:szCs w:val="24"/>
        </w:rPr>
      </w:pPr>
      <w:r w:rsidRPr="005F454C">
        <w:rPr>
          <w:rFonts w:ascii="Times New Roman" w:hAnsi="Times New Roman" w:cs="Times New Roman"/>
          <w:sz w:val="24"/>
          <w:szCs w:val="24"/>
        </w:rPr>
        <w:t xml:space="preserve">W przypadku braku zgody, o której mowa w ust. </w:t>
      </w:r>
      <w:r>
        <w:rPr>
          <w:rFonts w:ascii="Times New Roman" w:hAnsi="Times New Roman" w:cs="Times New Roman"/>
          <w:sz w:val="24"/>
          <w:szCs w:val="24"/>
        </w:rPr>
        <w:t>4</w:t>
      </w:r>
      <w:r w:rsidRPr="005F454C">
        <w:rPr>
          <w:rFonts w:ascii="Times New Roman" w:hAnsi="Times New Roman" w:cs="Times New Roman"/>
          <w:sz w:val="24"/>
          <w:szCs w:val="24"/>
        </w:rPr>
        <w:t>, oferta podlega odrzuceniu, a Zamawiający zwraca się̨ o wyrażenie takiej zgody do kolejnego Wykonawcy, którego oferta została najwyżej oceniona, chyba że zachodzą̨ przesłanki do unieważnienia postepowania.</w:t>
      </w:r>
    </w:p>
    <w:p w14:paraId="3BE60D06" w14:textId="4D5F6256" w:rsidR="0007637C" w:rsidRDefault="0007637C" w:rsidP="0007637C">
      <w:pPr>
        <w:pStyle w:val="Nagwek1"/>
      </w:pPr>
      <w:bookmarkStart w:id="27" w:name="_Toc68987418"/>
      <w:r w:rsidRPr="006F1E95">
        <w:t>XV</w:t>
      </w:r>
      <w:r w:rsidR="00686734" w:rsidRPr="006F1E95">
        <w:t>I</w:t>
      </w:r>
      <w:r w:rsidRPr="006F1E95">
        <w:t>. Wadium.</w:t>
      </w:r>
      <w:bookmarkEnd w:id="27"/>
    </w:p>
    <w:p w14:paraId="21254BC1" w14:textId="66AC5812" w:rsidR="001C358A" w:rsidRPr="00020BC0" w:rsidRDefault="00773ED0" w:rsidP="00EC281B">
      <w:pPr>
        <w:pStyle w:val="Akapitzlist"/>
        <w:ind w:left="426"/>
        <w:jc w:val="both"/>
        <w:rPr>
          <w:rFonts w:ascii="Times New Roman" w:hAnsi="Times New Roman" w:cs="Times New Roman"/>
          <w:sz w:val="24"/>
          <w:szCs w:val="24"/>
        </w:rPr>
      </w:pPr>
      <w:bookmarkStart w:id="28" w:name="_Toc68987419"/>
      <w:r>
        <w:rPr>
          <w:rFonts w:ascii="Times New Roman" w:hAnsi="Times New Roman" w:cs="Times New Roman"/>
          <w:sz w:val="24"/>
          <w:szCs w:val="24"/>
        </w:rPr>
        <w:t>Zamawiający nie wymaga wniesienia wadium</w:t>
      </w:r>
      <w:r w:rsidR="001C358A" w:rsidRPr="00020BC0">
        <w:rPr>
          <w:rFonts w:ascii="Times New Roman" w:hAnsi="Times New Roman" w:cs="Times New Roman"/>
          <w:sz w:val="24"/>
          <w:szCs w:val="24"/>
        </w:rPr>
        <w:t>.</w:t>
      </w:r>
    </w:p>
    <w:p w14:paraId="4BD949F8" w14:textId="5D9FD3C5" w:rsidR="00C37841" w:rsidRDefault="00C37841" w:rsidP="00E65EA9">
      <w:pPr>
        <w:pStyle w:val="Nagwek1"/>
      </w:pPr>
      <w:r w:rsidRPr="00142476">
        <w:t>X</w:t>
      </w:r>
      <w:r w:rsidR="004F05C3">
        <w:t>V</w:t>
      </w:r>
      <w:r w:rsidR="00686734">
        <w:t>I</w:t>
      </w:r>
      <w:r w:rsidR="004F05C3">
        <w:t>I</w:t>
      </w:r>
      <w:r w:rsidRPr="00142476">
        <w:t>. Opis sposobu przygotowania oferty</w:t>
      </w:r>
      <w:bookmarkEnd w:id="28"/>
    </w:p>
    <w:p w14:paraId="5ECD8FA8" w14:textId="77777777" w:rsidR="00B1767D" w:rsidRDefault="00B1767D">
      <w:pPr>
        <w:pStyle w:val="Akapitzlist"/>
        <w:numPr>
          <w:ilvl w:val="6"/>
          <w:numId w:val="18"/>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08166D10" w14:textId="77777777" w:rsidR="00B1767D" w:rsidRDefault="00B1767D">
      <w:pPr>
        <w:pStyle w:val="Akapitzlist"/>
        <w:numPr>
          <w:ilvl w:val="6"/>
          <w:numId w:val="18"/>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Podmiotowe środki dowodowe, przedmiotowe środki dowodowe oraz inne dokumenty lub</w:t>
      </w:r>
      <w:r>
        <w:rPr>
          <w:rFonts w:ascii="Times New Roman" w:hAnsi="Times New Roman" w:cs="Times New Roman"/>
          <w:sz w:val="24"/>
          <w:szCs w:val="24"/>
        </w:rPr>
        <w:t xml:space="preserve"> </w:t>
      </w:r>
      <w:r w:rsidRPr="00B1767D">
        <w:rPr>
          <w:rFonts w:ascii="Times New Roman" w:hAnsi="Times New Roman" w:cs="Times New Roman"/>
          <w:sz w:val="24"/>
          <w:szCs w:val="24"/>
        </w:rPr>
        <w:t>oświadczenia, w tym pełnomocnictwa, wymagane zapisami SWZ składa się w formie,</w:t>
      </w:r>
      <w:r>
        <w:rPr>
          <w:rFonts w:ascii="Times New Roman" w:hAnsi="Times New Roman" w:cs="Times New Roman"/>
          <w:sz w:val="24"/>
          <w:szCs w:val="24"/>
        </w:rPr>
        <w:t xml:space="preserve"> </w:t>
      </w:r>
      <w:r w:rsidRPr="00B1767D">
        <w:rPr>
          <w:rFonts w:ascii="Times New Roman" w:hAnsi="Times New Roman" w:cs="Times New Roman"/>
          <w:sz w:val="24"/>
          <w:szCs w:val="24"/>
        </w:rPr>
        <w:t>zakresie i w sposób określony w rozporządzeniu Ministra Rozwoju, Pracy i Technologii z dnia</w:t>
      </w:r>
      <w:r>
        <w:rPr>
          <w:rFonts w:ascii="Times New Roman" w:hAnsi="Times New Roman" w:cs="Times New Roman"/>
          <w:sz w:val="24"/>
          <w:szCs w:val="24"/>
        </w:rPr>
        <w:t xml:space="preserve"> </w:t>
      </w:r>
      <w:r w:rsidRPr="00B1767D">
        <w:rPr>
          <w:rFonts w:ascii="Times New Roman" w:hAnsi="Times New Roman" w:cs="Times New Roman"/>
          <w:sz w:val="24"/>
          <w:szCs w:val="24"/>
        </w:rPr>
        <w:t>23 grudnia 2020 r. w sprawie podmiotowych środków dowodowych oraz innych</w:t>
      </w:r>
      <w:r>
        <w:rPr>
          <w:rFonts w:ascii="Times New Roman" w:hAnsi="Times New Roman" w:cs="Times New Roman"/>
          <w:sz w:val="24"/>
          <w:szCs w:val="24"/>
        </w:rPr>
        <w:t xml:space="preserve"> </w:t>
      </w:r>
      <w:r w:rsidRPr="00B1767D">
        <w:rPr>
          <w:rFonts w:ascii="Times New Roman" w:hAnsi="Times New Roman" w:cs="Times New Roman"/>
          <w:sz w:val="24"/>
          <w:szCs w:val="24"/>
        </w:rPr>
        <w:t>dokumentów lub oświadczeń, jakich może żądać zamawiający od wykonawcy oraz w</w:t>
      </w:r>
      <w:r>
        <w:rPr>
          <w:rFonts w:ascii="Times New Roman" w:hAnsi="Times New Roman" w:cs="Times New Roman"/>
          <w:sz w:val="24"/>
          <w:szCs w:val="24"/>
        </w:rPr>
        <w:t xml:space="preserve"> </w:t>
      </w:r>
      <w:r w:rsidRPr="00B1767D">
        <w:rPr>
          <w:rFonts w:ascii="Times New Roman" w:hAnsi="Times New Roman" w:cs="Times New Roman"/>
          <w:sz w:val="24"/>
          <w:szCs w:val="24"/>
        </w:rPr>
        <w:t>rozporządzeniu Prezesa Rady Ministrów z dnia 30 grudnia 2020 r. w sprawie sposobu</w:t>
      </w:r>
      <w:r>
        <w:rPr>
          <w:rFonts w:ascii="Times New Roman" w:hAnsi="Times New Roman" w:cs="Times New Roman"/>
          <w:sz w:val="24"/>
          <w:szCs w:val="24"/>
        </w:rPr>
        <w:t xml:space="preserve"> </w:t>
      </w:r>
      <w:r w:rsidRPr="00B1767D">
        <w:rPr>
          <w:rFonts w:ascii="Times New Roman" w:hAnsi="Times New Roman" w:cs="Times New Roman"/>
          <w:sz w:val="24"/>
          <w:szCs w:val="24"/>
        </w:rPr>
        <w:t>sporządzania i przekazywania informacji oraz wymagań technicznych dla dokumentów</w:t>
      </w:r>
      <w:r>
        <w:rPr>
          <w:rFonts w:ascii="Times New Roman" w:hAnsi="Times New Roman" w:cs="Times New Roman"/>
          <w:sz w:val="24"/>
          <w:szCs w:val="24"/>
        </w:rPr>
        <w:t xml:space="preserve"> </w:t>
      </w:r>
      <w:r w:rsidRPr="00B1767D">
        <w:rPr>
          <w:rFonts w:ascii="Times New Roman" w:hAnsi="Times New Roman" w:cs="Times New Roman"/>
          <w:sz w:val="24"/>
          <w:szCs w:val="24"/>
        </w:rPr>
        <w:t>elektronicznych oraz środków komunikacji elektronicznej w postępowaniu o udzielenie</w:t>
      </w:r>
      <w:r>
        <w:rPr>
          <w:rFonts w:ascii="Times New Roman" w:hAnsi="Times New Roman" w:cs="Times New Roman"/>
          <w:sz w:val="24"/>
          <w:szCs w:val="24"/>
        </w:rPr>
        <w:t xml:space="preserve"> </w:t>
      </w:r>
      <w:r w:rsidRPr="00B1767D">
        <w:rPr>
          <w:rFonts w:ascii="Times New Roman" w:hAnsi="Times New Roman" w:cs="Times New Roman"/>
          <w:sz w:val="24"/>
          <w:szCs w:val="24"/>
        </w:rPr>
        <w:t>zamówienia publicznego lub konkursie.</w:t>
      </w:r>
    </w:p>
    <w:p w14:paraId="58D56EB7" w14:textId="77777777" w:rsidR="00B1767D" w:rsidRDefault="00B1767D">
      <w:pPr>
        <w:pStyle w:val="Akapitzlist"/>
        <w:numPr>
          <w:ilvl w:val="6"/>
          <w:numId w:val="18"/>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 xml:space="preserve">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w:t>
      </w:r>
      <w:r w:rsidRPr="00B1767D">
        <w:rPr>
          <w:rFonts w:ascii="Times New Roman" w:hAnsi="Times New Roman" w:cs="Times New Roman"/>
          <w:sz w:val="24"/>
          <w:szCs w:val="24"/>
        </w:rPr>
        <w:lastRenderedPageBreak/>
        <w:t>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B3F9596" w14:textId="77777777" w:rsidR="00B1767D" w:rsidRDefault="00B1767D">
      <w:pPr>
        <w:pStyle w:val="Akapitzlist"/>
        <w:numPr>
          <w:ilvl w:val="6"/>
          <w:numId w:val="18"/>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W przypadku gdy podmiotowe środki dowodowe, przedmiotowe środki dowodowe, inne</w:t>
      </w:r>
      <w:r>
        <w:rPr>
          <w:rFonts w:ascii="Times New Roman" w:hAnsi="Times New Roman" w:cs="Times New Roman"/>
          <w:sz w:val="24"/>
          <w:szCs w:val="24"/>
        </w:rPr>
        <w:t xml:space="preserve"> </w:t>
      </w:r>
      <w:r w:rsidRPr="00B1767D">
        <w:rPr>
          <w:rFonts w:ascii="Times New Roman" w:hAnsi="Times New Roman" w:cs="Times New Roman"/>
          <w:sz w:val="24"/>
          <w:szCs w:val="24"/>
        </w:rPr>
        <w:t>dokumenty, w tym dokumenty, o których mowa w art. 94 ust. 2 ustawy, lub dokumenty</w:t>
      </w:r>
      <w:r>
        <w:rPr>
          <w:rFonts w:ascii="Times New Roman" w:hAnsi="Times New Roman" w:cs="Times New Roman"/>
          <w:sz w:val="24"/>
          <w:szCs w:val="24"/>
        </w:rPr>
        <w:t xml:space="preserve"> </w:t>
      </w:r>
      <w:r w:rsidRPr="00B1767D">
        <w:rPr>
          <w:rFonts w:ascii="Times New Roman" w:hAnsi="Times New Roman" w:cs="Times New Roman"/>
          <w:sz w:val="24"/>
          <w:szCs w:val="24"/>
        </w:rPr>
        <w:t>potwierdzające umocowanie do reprezentowania, zostały wystawione przez upoważnione</w:t>
      </w:r>
      <w:r>
        <w:rPr>
          <w:rFonts w:ascii="Times New Roman" w:hAnsi="Times New Roman" w:cs="Times New Roman"/>
          <w:sz w:val="24"/>
          <w:szCs w:val="24"/>
        </w:rPr>
        <w:t xml:space="preserve"> </w:t>
      </w:r>
      <w:r w:rsidRPr="00B1767D">
        <w:rPr>
          <w:rFonts w:ascii="Times New Roman" w:hAnsi="Times New Roman" w:cs="Times New Roman"/>
          <w:sz w:val="24"/>
          <w:szCs w:val="24"/>
        </w:rPr>
        <w:t>podmioty jako dokument w postaci papierowej, przekazuje się cyfrowe odwzorowanie tego</w:t>
      </w:r>
      <w:r>
        <w:rPr>
          <w:rFonts w:ascii="Times New Roman" w:hAnsi="Times New Roman" w:cs="Times New Roman"/>
          <w:sz w:val="24"/>
          <w:szCs w:val="24"/>
        </w:rPr>
        <w:t xml:space="preserve"> </w:t>
      </w:r>
      <w:r w:rsidRPr="00B1767D">
        <w:rPr>
          <w:rFonts w:ascii="Times New Roman" w:hAnsi="Times New Roman" w:cs="Times New Roman"/>
          <w:sz w:val="24"/>
          <w:szCs w:val="24"/>
        </w:rPr>
        <w:t>dokumentu opatrzone kwalifikowanym podpisem elektronicznym lub w postaci</w:t>
      </w:r>
      <w:r>
        <w:rPr>
          <w:rFonts w:ascii="Times New Roman" w:hAnsi="Times New Roman" w:cs="Times New Roman"/>
          <w:sz w:val="24"/>
          <w:szCs w:val="24"/>
        </w:rPr>
        <w:t xml:space="preserve"> </w:t>
      </w:r>
      <w:r w:rsidRPr="00B1767D">
        <w:rPr>
          <w:rFonts w:ascii="Times New Roman" w:hAnsi="Times New Roman" w:cs="Times New Roman"/>
          <w:sz w:val="24"/>
          <w:szCs w:val="24"/>
        </w:rPr>
        <w:t>elektronicznej opatrzonej podpisem zaufanym lub podpisem osobistym poświadczające</w:t>
      </w:r>
      <w:r>
        <w:rPr>
          <w:rFonts w:ascii="Times New Roman" w:hAnsi="Times New Roman" w:cs="Times New Roman"/>
          <w:sz w:val="24"/>
          <w:szCs w:val="24"/>
        </w:rPr>
        <w:t xml:space="preserve"> </w:t>
      </w:r>
      <w:r w:rsidRPr="00B1767D">
        <w:rPr>
          <w:rFonts w:ascii="Times New Roman" w:hAnsi="Times New Roman" w:cs="Times New Roman"/>
          <w:sz w:val="24"/>
          <w:szCs w:val="24"/>
        </w:rPr>
        <w:t>zgodność cyfrowego odwzorowania z dokumentem w postaci papierowej.</w:t>
      </w:r>
    </w:p>
    <w:p w14:paraId="5CF24F6F" w14:textId="526390B3" w:rsidR="00B1767D" w:rsidRPr="00B1767D" w:rsidRDefault="00B1767D">
      <w:pPr>
        <w:pStyle w:val="Akapitzlist"/>
        <w:numPr>
          <w:ilvl w:val="6"/>
          <w:numId w:val="18"/>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Poświadczenia zgodności cyfrowego odwzorowania z dokumentem w postaci papierowej,</w:t>
      </w:r>
      <w:r>
        <w:rPr>
          <w:rFonts w:ascii="Times New Roman" w:hAnsi="Times New Roman" w:cs="Times New Roman"/>
          <w:sz w:val="24"/>
          <w:szCs w:val="24"/>
        </w:rPr>
        <w:t xml:space="preserve"> </w:t>
      </w:r>
      <w:r w:rsidRPr="00B1767D">
        <w:rPr>
          <w:rFonts w:ascii="Times New Roman" w:hAnsi="Times New Roman" w:cs="Times New Roman"/>
          <w:sz w:val="24"/>
          <w:szCs w:val="24"/>
        </w:rPr>
        <w:t>dokonuje w przypadku:</w:t>
      </w:r>
    </w:p>
    <w:p w14:paraId="28DA4F03" w14:textId="77777777" w:rsidR="00592373" w:rsidRDefault="00B1767D">
      <w:pPr>
        <w:pStyle w:val="Akapitzlist"/>
        <w:numPr>
          <w:ilvl w:val="0"/>
          <w:numId w:val="42"/>
        </w:numPr>
        <w:jc w:val="both"/>
        <w:rPr>
          <w:rFonts w:ascii="Times New Roman" w:hAnsi="Times New Roman" w:cs="Times New Roman"/>
          <w:sz w:val="24"/>
          <w:szCs w:val="24"/>
        </w:rPr>
      </w:pPr>
      <w:r w:rsidRPr="00B1767D">
        <w:rPr>
          <w:rFonts w:ascii="Times New Roman" w:hAnsi="Times New Roman" w:cs="Times New Roman"/>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39CFF0A" w14:textId="77777777" w:rsidR="00592373" w:rsidRDefault="00B1767D">
      <w:pPr>
        <w:pStyle w:val="Akapitzlist"/>
        <w:numPr>
          <w:ilvl w:val="0"/>
          <w:numId w:val="42"/>
        </w:numPr>
        <w:jc w:val="both"/>
        <w:rPr>
          <w:rFonts w:ascii="Times New Roman" w:hAnsi="Times New Roman" w:cs="Times New Roman"/>
          <w:sz w:val="24"/>
          <w:szCs w:val="24"/>
        </w:rPr>
      </w:pPr>
      <w:r w:rsidRPr="00592373">
        <w:rPr>
          <w:rFonts w:ascii="Times New Roman" w:hAnsi="Times New Roman" w:cs="Times New Roman"/>
          <w:sz w:val="24"/>
          <w:szCs w:val="24"/>
        </w:rPr>
        <w:t>przedmiotowych środków dowodowych - odpowiednio Wykonawca lub Wykonawca</w:t>
      </w:r>
      <w:r w:rsidR="00592373">
        <w:rPr>
          <w:rFonts w:ascii="Times New Roman" w:hAnsi="Times New Roman" w:cs="Times New Roman"/>
          <w:sz w:val="24"/>
          <w:szCs w:val="24"/>
        </w:rPr>
        <w:t xml:space="preserve"> </w:t>
      </w:r>
      <w:r w:rsidRPr="00592373">
        <w:rPr>
          <w:rFonts w:ascii="Times New Roman" w:hAnsi="Times New Roman" w:cs="Times New Roman"/>
          <w:sz w:val="24"/>
          <w:szCs w:val="24"/>
        </w:rPr>
        <w:t>wspólnie ubiegający się o udzielenie zamówienia;</w:t>
      </w:r>
    </w:p>
    <w:p w14:paraId="1A91E760" w14:textId="47758F84" w:rsidR="00B1767D" w:rsidRPr="00592373" w:rsidRDefault="00B1767D">
      <w:pPr>
        <w:pStyle w:val="Akapitzlist"/>
        <w:numPr>
          <w:ilvl w:val="0"/>
          <w:numId w:val="42"/>
        </w:numPr>
        <w:jc w:val="both"/>
        <w:rPr>
          <w:rFonts w:ascii="Times New Roman" w:hAnsi="Times New Roman" w:cs="Times New Roman"/>
          <w:sz w:val="24"/>
          <w:szCs w:val="24"/>
        </w:rPr>
      </w:pPr>
      <w:r w:rsidRPr="00592373">
        <w:rPr>
          <w:rFonts w:ascii="Times New Roman" w:hAnsi="Times New Roman" w:cs="Times New Roman"/>
          <w:sz w:val="24"/>
          <w:szCs w:val="24"/>
        </w:rPr>
        <w:t>innych dokumentów, w tym dokumentów, o których mowa w art. 94 ust. 2 ustawy -odpowiednio Wykonawca lub Wykonawca wspólnie ubiegający się o udzielenie</w:t>
      </w:r>
      <w:r w:rsidR="00592373">
        <w:rPr>
          <w:rFonts w:ascii="Times New Roman" w:hAnsi="Times New Roman" w:cs="Times New Roman"/>
          <w:sz w:val="24"/>
          <w:szCs w:val="24"/>
        </w:rPr>
        <w:t xml:space="preserve"> </w:t>
      </w:r>
      <w:r w:rsidRPr="00592373">
        <w:rPr>
          <w:rFonts w:ascii="Times New Roman" w:hAnsi="Times New Roman" w:cs="Times New Roman"/>
          <w:sz w:val="24"/>
          <w:szCs w:val="24"/>
        </w:rPr>
        <w:t>zamówienia, w zakresie dokumentów, które każdego z nich dotyczą.</w:t>
      </w:r>
    </w:p>
    <w:p w14:paraId="207581A9" w14:textId="77777777" w:rsidR="00592373" w:rsidRDefault="00B1767D">
      <w:pPr>
        <w:pStyle w:val="Akapitzlist"/>
        <w:numPr>
          <w:ilvl w:val="6"/>
          <w:numId w:val="18"/>
        </w:numPr>
        <w:ind w:left="426" w:right="140" w:hanging="426"/>
        <w:jc w:val="both"/>
        <w:rPr>
          <w:rFonts w:ascii="Times New Roman" w:hAnsi="Times New Roman" w:cs="Times New Roman"/>
          <w:sz w:val="24"/>
          <w:szCs w:val="24"/>
        </w:rPr>
      </w:pPr>
      <w:r w:rsidRPr="00592373">
        <w:rPr>
          <w:rFonts w:ascii="Times New Roman" w:hAnsi="Times New Roman" w:cs="Times New Roman"/>
          <w:sz w:val="24"/>
          <w:szCs w:val="24"/>
        </w:rPr>
        <w:t>Poświadczenia zgodności cyfrowego odwzorowania z dokumentem w postaci papierowej,</w:t>
      </w:r>
      <w:r w:rsidR="00592373">
        <w:rPr>
          <w:rFonts w:ascii="Times New Roman" w:hAnsi="Times New Roman" w:cs="Times New Roman"/>
          <w:sz w:val="24"/>
          <w:szCs w:val="24"/>
        </w:rPr>
        <w:t xml:space="preserve"> </w:t>
      </w:r>
      <w:r w:rsidRPr="00592373">
        <w:rPr>
          <w:rFonts w:ascii="Times New Roman" w:hAnsi="Times New Roman" w:cs="Times New Roman"/>
          <w:sz w:val="24"/>
          <w:szCs w:val="24"/>
        </w:rPr>
        <w:t>o</w:t>
      </w:r>
      <w:r w:rsidR="00592373">
        <w:rPr>
          <w:rFonts w:ascii="Times New Roman" w:hAnsi="Times New Roman" w:cs="Times New Roman"/>
          <w:sz w:val="24"/>
          <w:szCs w:val="24"/>
        </w:rPr>
        <w:t xml:space="preserve"> </w:t>
      </w:r>
      <w:r w:rsidRPr="00592373">
        <w:rPr>
          <w:rFonts w:ascii="Times New Roman" w:hAnsi="Times New Roman" w:cs="Times New Roman"/>
          <w:sz w:val="24"/>
          <w:szCs w:val="24"/>
        </w:rPr>
        <w:t>którym mowa w punkcie powyżej, może dokonać również notariusz.</w:t>
      </w:r>
    </w:p>
    <w:p w14:paraId="592056A3" w14:textId="399B937A" w:rsidR="00B1767D" w:rsidRPr="00592373" w:rsidRDefault="00B1767D">
      <w:pPr>
        <w:pStyle w:val="Akapitzlist"/>
        <w:numPr>
          <w:ilvl w:val="6"/>
          <w:numId w:val="18"/>
        </w:numPr>
        <w:ind w:left="426" w:right="140" w:hanging="426"/>
        <w:jc w:val="both"/>
        <w:rPr>
          <w:rFonts w:ascii="Times New Roman" w:hAnsi="Times New Roman" w:cs="Times New Roman"/>
          <w:sz w:val="24"/>
          <w:szCs w:val="24"/>
        </w:rPr>
      </w:pPr>
      <w:r w:rsidRPr="00592373">
        <w:rPr>
          <w:rFonts w:ascii="Times New Roman" w:hAnsi="Times New Roman" w:cs="Times New Roman"/>
          <w:sz w:val="24"/>
          <w:szCs w:val="24"/>
        </w:rPr>
        <w:t>Oferta powinna być:</w:t>
      </w:r>
    </w:p>
    <w:p w14:paraId="48A89743" w14:textId="00D8AB65" w:rsidR="00B1767D" w:rsidRPr="00592373" w:rsidRDefault="00B1767D">
      <w:pPr>
        <w:pStyle w:val="Akapitzlist"/>
        <w:numPr>
          <w:ilvl w:val="0"/>
          <w:numId w:val="43"/>
        </w:numPr>
        <w:jc w:val="both"/>
        <w:rPr>
          <w:rFonts w:ascii="Times New Roman" w:hAnsi="Times New Roman" w:cs="Times New Roman"/>
          <w:sz w:val="24"/>
          <w:szCs w:val="24"/>
        </w:rPr>
      </w:pPr>
      <w:r w:rsidRPr="00592373">
        <w:rPr>
          <w:rFonts w:ascii="Times New Roman" w:hAnsi="Times New Roman" w:cs="Times New Roman"/>
          <w:sz w:val="24"/>
          <w:szCs w:val="24"/>
        </w:rPr>
        <w:t>sporządzona na podstawie załączników niniejszej SWZ w języku polskim,</w:t>
      </w:r>
    </w:p>
    <w:p w14:paraId="04A8DE4D" w14:textId="0F6A7706" w:rsidR="00B1767D" w:rsidRDefault="00B1767D">
      <w:pPr>
        <w:pStyle w:val="Akapitzlist"/>
        <w:numPr>
          <w:ilvl w:val="0"/>
          <w:numId w:val="43"/>
        </w:numPr>
        <w:jc w:val="both"/>
        <w:rPr>
          <w:rFonts w:ascii="Times New Roman" w:hAnsi="Times New Roman" w:cs="Times New Roman"/>
          <w:sz w:val="24"/>
          <w:szCs w:val="24"/>
        </w:rPr>
      </w:pPr>
      <w:r w:rsidRPr="00592373">
        <w:rPr>
          <w:rFonts w:ascii="Times New Roman" w:hAnsi="Times New Roman" w:cs="Times New Roman"/>
          <w:sz w:val="24"/>
          <w:szCs w:val="24"/>
        </w:rPr>
        <w:t>złożona przy użyciu środków komunikacji elektronicznej tzn. za pośrednictwem</w:t>
      </w:r>
      <w:r w:rsidR="00592373">
        <w:rPr>
          <w:rFonts w:ascii="Times New Roman" w:hAnsi="Times New Roman" w:cs="Times New Roman"/>
          <w:sz w:val="24"/>
          <w:szCs w:val="24"/>
        </w:rPr>
        <w:t xml:space="preserve"> </w:t>
      </w:r>
      <w:hyperlink r:id="rId21" w:history="1">
        <w:r w:rsidR="001E6EBA" w:rsidRPr="002A3741">
          <w:rPr>
            <w:rStyle w:val="Hipercze"/>
            <w:rFonts w:ascii="Times New Roman" w:hAnsi="Times New Roman" w:cs="Times New Roman"/>
            <w:sz w:val="24"/>
            <w:szCs w:val="24"/>
          </w:rPr>
          <w:t>https://platformazakupowa.pl/pn/olesnica</w:t>
        </w:r>
      </w:hyperlink>
      <w:r w:rsidRPr="00592373">
        <w:rPr>
          <w:rFonts w:ascii="Times New Roman" w:hAnsi="Times New Roman" w:cs="Times New Roman"/>
          <w:sz w:val="24"/>
          <w:szCs w:val="24"/>
        </w:rPr>
        <w:t>,</w:t>
      </w:r>
    </w:p>
    <w:p w14:paraId="02DDFFCC" w14:textId="3A36C593" w:rsidR="00B1767D" w:rsidRPr="001E6EBA" w:rsidRDefault="00B1767D">
      <w:pPr>
        <w:pStyle w:val="Akapitzlist"/>
        <w:numPr>
          <w:ilvl w:val="0"/>
          <w:numId w:val="43"/>
        </w:numPr>
        <w:jc w:val="both"/>
        <w:rPr>
          <w:rFonts w:ascii="Times New Roman" w:hAnsi="Times New Roman" w:cs="Times New Roman"/>
          <w:sz w:val="24"/>
          <w:szCs w:val="24"/>
        </w:rPr>
      </w:pPr>
      <w:r w:rsidRPr="001E6EBA">
        <w:rPr>
          <w:rFonts w:ascii="Times New Roman" w:hAnsi="Times New Roman" w:cs="Times New Roman"/>
          <w:sz w:val="24"/>
          <w:szCs w:val="24"/>
        </w:rPr>
        <w:t>podpisana kwalifikowanym podpisem elektronicznym lub podpisem zaufanym lub</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podpisem osobistym przez osobę/osoby upoważnioną/upoważnione</w:t>
      </w:r>
    </w:p>
    <w:p w14:paraId="67C8DB65" w14:textId="4F72394D" w:rsidR="00B1767D" w:rsidRDefault="00B1767D">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Podpisy kwalifikowane wykorzystywane przez wykonawców do podpisywania wszelkich</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plików muszą spełniać “Rozporządzenie Parlamentu Europejskiego i Rady w sprawie</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identyfikacji elektronicznej i usług zaufania w odniesieniu do transakcji elektronicznych na</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rynku wewnętrznym (</w:t>
      </w:r>
      <w:proofErr w:type="spellStart"/>
      <w:r w:rsidRPr="001E6EBA">
        <w:rPr>
          <w:rFonts w:ascii="Times New Roman" w:hAnsi="Times New Roman" w:cs="Times New Roman"/>
          <w:sz w:val="24"/>
          <w:szCs w:val="24"/>
        </w:rPr>
        <w:t>eIDAS</w:t>
      </w:r>
      <w:proofErr w:type="spellEnd"/>
      <w:r w:rsidRPr="001E6EBA">
        <w:rPr>
          <w:rFonts w:ascii="Times New Roman" w:hAnsi="Times New Roman" w:cs="Times New Roman"/>
          <w:sz w:val="24"/>
          <w:szCs w:val="24"/>
        </w:rPr>
        <w:t>) (UE) nr 910/2014 - od 1 lipca 2016 roku”.</w:t>
      </w:r>
    </w:p>
    <w:p w14:paraId="000E6160" w14:textId="34C23DCC" w:rsidR="001E6EBA" w:rsidRDefault="00B1767D">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 xml:space="preserve">W przypadku wykorzystania formatu podpisu </w:t>
      </w:r>
      <w:proofErr w:type="spellStart"/>
      <w:r w:rsidRPr="001E6EBA">
        <w:rPr>
          <w:rFonts w:ascii="Times New Roman" w:hAnsi="Times New Roman" w:cs="Times New Roman"/>
          <w:sz w:val="24"/>
          <w:szCs w:val="24"/>
        </w:rPr>
        <w:t>XAdES</w:t>
      </w:r>
      <w:proofErr w:type="spellEnd"/>
      <w:r w:rsidRPr="001E6EBA">
        <w:rPr>
          <w:rFonts w:ascii="Times New Roman" w:hAnsi="Times New Roman" w:cs="Times New Roman"/>
          <w:sz w:val="24"/>
          <w:szCs w:val="24"/>
        </w:rPr>
        <w:t xml:space="preserve"> zewnętrzny</w:t>
      </w:r>
      <w:r w:rsidR="00C77D8F" w:rsidRPr="00C77D8F">
        <w:rPr>
          <w:rFonts w:ascii="Times New Roman" w:hAnsi="Times New Roman" w:cs="Times New Roman"/>
          <w:color w:val="FF0000"/>
          <w:sz w:val="24"/>
          <w:szCs w:val="24"/>
        </w:rPr>
        <w:t>,</w:t>
      </w:r>
      <w:r w:rsidRPr="001E6EBA">
        <w:rPr>
          <w:rFonts w:ascii="Times New Roman" w:hAnsi="Times New Roman" w:cs="Times New Roman"/>
          <w:sz w:val="24"/>
          <w:szCs w:val="24"/>
        </w:rPr>
        <w:t xml:space="preserve"> Zamawiający wymaga</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dołączenia odpowiedniej ilości plików tj. podpisywanych plików z danymi oraz plików</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 xml:space="preserve">podpisu w formacie </w:t>
      </w:r>
      <w:proofErr w:type="spellStart"/>
      <w:r w:rsidRPr="001E6EBA">
        <w:rPr>
          <w:rFonts w:ascii="Times New Roman" w:hAnsi="Times New Roman" w:cs="Times New Roman"/>
          <w:sz w:val="24"/>
          <w:szCs w:val="24"/>
        </w:rPr>
        <w:t>XAdES</w:t>
      </w:r>
      <w:proofErr w:type="spellEnd"/>
      <w:r w:rsidRPr="001E6EBA">
        <w:rPr>
          <w:rFonts w:ascii="Times New Roman" w:hAnsi="Times New Roman" w:cs="Times New Roman"/>
          <w:sz w:val="24"/>
          <w:szCs w:val="24"/>
        </w:rPr>
        <w:t>.</w:t>
      </w:r>
    </w:p>
    <w:p w14:paraId="38A4DAC9" w14:textId="1DD7EF91" w:rsidR="00B1767D" w:rsidRPr="001E6EBA" w:rsidRDefault="00B1767D">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Tajemnica przedsiębiorstwa:</w:t>
      </w:r>
    </w:p>
    <w:p w14:paraId="0B1EB024" w14:textId="77777777" w:rsidR="001E6EBA" w:rsidRDefault="00B1767D">
      <w:pPr>
        <w:pStyle w:val="Akapitzlist"/>
        <w:numPr>
          <w:ilvl w:val="0"/>
          <w:numId w:val="44"/>
        </w:numPr>
        <w:ind w:hanging="294"/>
        <w:jc w:val="both"/>
        <w:rPr>
          <w:rFonts w:ascii="Times New Roman" w:hAnsi="Times New Roman" w:cs="Times New Roman"/>
          <w:sz w:val="24"/>
          <w:szCs w:val="24"/>
        </w:rPr>
      </w:pPr>
      <w:r w:rsidRPr="001E6EBA">
        <w:rPr>
          <w:rFonts w:ascii="Times New Roman" w:hAnsi="Times New Roman" w:cs="Times New Roman"/>
          <w:sz w:val="24"/>
          <w:szCs w:val="24"/>
        </w:rPr>
        <w:t>Zgodnie z art. 18 ust. 3 ustawy Pzp, nie ujawnia się informacji stanowiących tajemnicę</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przedsiębiorstwa, w rozumieniu przepisów o zwalczaniu nieuczciwej konkurencji. Jeżeli</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wykonawca, nie później niż w terminie składania ofert, w sposób niebudzący wątpliwości</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zastrzegł, że nie mogą być one udostępniane oraz wykazał, załączając stosowne</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wyjaśnienia, iż zastrzeżone informacje stanowią tajemnicę przedsiębiorstwa. Na</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Platformie zakupowej w formularzu składania oferty znajduje się miejsce wyznaczone d</w:t>
      </w:r>
      <w:r w:rsidR="001E6EBA">
        <w:rPr>
          <w:rFonts w:ascii="Times New Roman" w:hAnsi="Times New Roman" w:cs="Times New Roman"/>
          <w:sz w:val="24"/>
          <w:szCs w:val="24"/>
        </w:rPr>
        <w:t xml:space="preserve">o </w:t>
      </w:r>
      <w:r w:rsidRPr="001E6EBA">
        <w:rPr>
          <w:rFonts w:ascii="Times New Roman" w:hAnsi="Times New Roman" w:cs="Times New Roman"/>
          <w:sz w:val="24"/>
          <w:szCs w:val="24"/>
        </w:rPr>
        <w:t>dołączenia części oferty stanowiącej tajemnicę przedsiębiorstwa.</w:t>
      </w:r>
    </w:p>
    <w:p w14:paraId="34AA356D" w14:textId="77777777" w:rsidR="001E6EBA" w:rsidRDefault="00B1767D">
      <w:pPr>
        <w:pStyle w:val="Akapitzlist"/>
        <w:numPr>
          <w:ilvl w:val="0"/>
          <w:numId w:val="44"/>
        </w:numPr>
        <w:ind w:hanging="294"/>
        <w:jc w:val="both"/>
        <w:rPr>
          <w:rFonts w:ascii="Times New Roman" w:hAnsi="Times New Roman" w:cs="Times New Roman"/>
          <w:sz w:val="24"/>
          <w:szCs w:val="24"/>
        </w:rPr>
      </w:pPr>
      <w:r w:rsidRPr="001E6EBA">
        <w:rPr>
          <w:rFonts w:ascii="Times New Roman" w:hAnsi="Times New Roman" w:cs="Times New Roman"/>
          <w:sz w:val="24"/>
          <w:szCs w:val="24"/>
        </w:rPr>
        <w:lastRenderedPageBreak/>
        <w:t>Zaleca się, aby uzasadnienie zastrzeżenia informacji jako tajemnicy przedsiębiorstwa było</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sformułowane w sposób umożliwiający jego udostępnienie.</w:t>
      </w:r>
    </w:p>
    <w:p w14:paraId="14A0FCE3" w14:textId="77777777" w:rsidR="001E6EBA" w:rsidRDefault="00B1767D">
      <w:pPr>
        <w:pStyle w:val="Akapitzlist"/>
        <w:numPr>
          <w:ilvl w:val="0"/>
          <w:numId w:val="44"/>
        </w:numPr>
        <w:ind w:hanging="294"/>
        <w:jc w:val="both"/>
        <w:rPr>
          <w:rFonts w:ascii="Times New Roman" w:hAnsi="Times New Roman" w:cs="Times New Roman"/>
          <w:sz w:val="24"/>
          <w:szCs w:val="24"/>
        </w:rPr>
      </w:pPr>
      <w:r w:rsidRPr="001E6EBA">
        <w:rPr>
          <w:rFonts w:ascii="Times New Roman" w:hAnsi="Times New Roman" w:cs="Times New Roman"/>
          <w:sz w:val="24"/>
          <w:szCs w:val="24"/>
        </w:rPr>
        <w:t>Zastrzeżenie przez Wykonawcę tajemnicy przedsiębiorstwa bez uzasadnienia, będzie</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traktowane przez Zamawiającego jako bezskuteczne ze względu na zaniechanie przez</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Wykonawcę podjęcia niezbędnych działań w celu zachowania poufności objętych klauzulą</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informacji zgodnie z postanowieniami art. 18 ust. 3 pzp.</w:t>
      </w:r>
    </w:p>
    <w:p w14:paraId="606E56B0" w14:textId="77777777" w:rsidR="001E6EBA" w:rsidRDefault="00B1767D">
      <w:pPr>
        <w:pStyle w:val="Akapitzlist"/>
        <w:numPr>
          <w:ilvl w:val="0"/>
          <w:numId w:val="44"/>
        </w:numPr>
        <w:ind w:hanging="294"/>
        <w:jc w:val="both"/>
        <w:rPr>
          <w:rFonts w:ascii="Times New Roman" w:hAnsi="Times New Roman" w:cs="Times New Roman"/>
          <w:sz w:val="24"/>
          <w:szCs w:val="24"/>
        </w:rPr>
      </w:pPr>
      <w:r w:rsidRPr="001E6EBA">
        <w:rPr>
          <w:rFonts w:ascii="Times New Roman" w:hAnsi="Times New Roman" w:cs="Times New Roman"/>
          <w:sz w:val="24"/>
          <w:szCs w:val="24"/>
        </w:rPr>
        <w:t>Wykonawca nie może zastrzec informacji, o których mowa w art. 222 ust. 5 ustawy Pzp.</w:t>
      </w:r>
    </w:p>
    <w:p w14:paraId="1914B128" w14:textId="0AF38E33" w:rsidR="00B1767D" w:rsidRPr="001E6EBA" w:rsidRDefault="00B1767D">
      <w:pPr>
        <w:pStyle w:val="Akapitzlist"/>
        <w:numPr>
          <w:ilvl w:val="0"/>
          <w:numId w:val="44"/>
        </w:numPr>
        <w:ind w:hanging="294"/>
        <w:jc w:val="both"/>
        <w:rPr>
          <w:rFonts w:ascii="Times New Roman" w:hAnsi="Times New Roman" w:cs="Times New Roman"/>
          <w:sz w:val="24"/>
          <w:szCs w:val="24"/>
        </w:rPr>
      </w:pPr>
      <w:r w:rsidRPr="001E6EBA">
        <w:rPr>
          <w:rFonts w:ascii="Times New Roman" w:hAnsi="Times New Roman" w:cs="Times New Roman"/>
          <w:sz w:val="24"/>
          <w:szCs w:val="24"/>
        </w:rPr>
        <w:t>Powyższe regulacje znajdują odpowiednie zastosowanie, w przypadku zastrzeżenia</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informacji stanowiących tajemnicę przedsiębiorstwa na późniejszym etapie</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postępowania, w stosunku do oświadczeń i dokumentów składanych po otwarciu ofert.</w:t>
      </w:r>
    </w:p>
    <w:p w14:paraId="5E922B32" w14:textId="77777777" w:rsidR="001E6EBA" w:rsidRDefault="00B1767D">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 xml:space="preserve">Wykonawca, za pośrednictwem </w:t>
      </w:r>
      <w:hyperlink r:id="rId22" w:history="1">
        <w:r w:rsidR="001E6EBA" w:rsidRPr="002A3741">
          <w:rPr>
            <w:rStyle w:val="Hipercze"/>
            <w:rFonts w:ascii="Times New Roman" w:hAnsi="Times New Roman" w:cs="Times New Roman"/>
            <w:sz w:val="24"/>
            <w:szCs w:val="24"/>
          </w:rPr>
          <w:t>https://platformazakupowa.pl/pn/olesnica.pl</w:t>
        </w:r>
      </w:hyperlink>
      <w:r w:rsidR="001E6EBA">
        <w:rPr>
          <w:rFonts w:ascii="Times New Roman" w:hAnsi="Times New Roman" w:cs="Times New Roman"/>
          <w:sz w:val="24"/>
          <w:szCs w:val="24"/>
        </w:rPr>
        <w:t xml:space="preserve"> </w:t>
      </w:r>
      <w:r w:rsidRPr="001E6EBA">
        <w:rPr>
          <w:rFonts w:ascii="Times New Roman" w:hAnsi="Times New Roman" w:cs="Times New Roman"/>
          <w:sz w:val="24"/>
          <w:szCs w:val="24"/>
        </w:rPr>
        <w:t xml:space="preserve"> może przed upływem terminu</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składania ofert wycofać ofertę. Sposób dokonywania wycofania oferty zamieszczono w</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instrukcji zamieszczonej na stronie internetowej pod adresem:</w:t>
      </w:r>
      <w:r w:rsidR="001E6EBA">
        <w:rPr>
          <w:rFonts w:ascii="Times New Roman" w:hAnsi="Times New Roman" w:cs="Times New Roman"/>
          <w:sz w:val="24"/>
          <w:szCs w:val="24"/>
        </w:rPr>
        <w:t xml:space="preserve"> </w:t>
      </w:r>
      <w:hyperlink r:id="rId23" w:history="1">
        <w:r w:rsidR="001E6EBA" w:rsidRPr="002A3741">
          <w:rPr>
            <w:rStyle w:val="Hipercze"/>
            <w:rFonts w:ascii="Times New Roman" w:hAnsi="Times New Roman" w:cs="Times New Roman"/>
            <w:sz w:val="24"/>
            <w:szCs w:val="24"/>
          </w:rPr>
          <w:t>https://platformazakupowa.pl/strona/45-instrukcje</w:t>
        </w:r>
      </w:hyperlink>
    </w:p>
    <w:p w14:paraId="5760D24D" w14:textId="282B02C3" w:rsidR="00B1767D" w:rsidRDefault="001E6EBA">
      <w:pPr>
        <w:pStyle w:val="Akapitzlist"/>
        <w:numPr>
          <w:ilvl w:val="6"/>
          <w:numId w:val="18"/>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B1767D" w:rsidRPr="001E6EBA">
        <w:rPr>
          <w:rFonts w:ascii="Times New Roman" w:hAnsi="Times New Roman" w:cs="Times New Roman"/>
          <w:sz w:val="24"/>
          <w:szCs w:val="24"/>
        </w:rPr>
        <w:t>Każdy z wykonawców może złożyć tylko jedną ofertę. Złożenie większej liczby ofert lub oferty</w:t>
      </w:r>
      <w:r>
        <w:rPr>
          <w:rFonts w:ascii="Times New Roman" w:hAnsi="Times New Roman" w:cs="Times New Roman"/>
          <w:sz w:val="24"/>
          <w:szCs w:val="24"/>
        </w:rPr>
        <w:t xml:space="preserve"> </w:t>
      </w:r>
      <w:r w:rsidR="00B1767D" w:rsidRPr="001E6EBA">
        <w:rPr>
          <w:rFonts w:ascii="Times New Roman" w:hAnsi="Times New Roman" w:cs="Times New Roman"/>
          <w:sz w:val="24"/>
          <w:szCs w:val="24"/>
        </w:rPr>
        <w:t>zawierającej propozycje wariantowe podlegać będą odrzuceniu.</w:t>
      </w:r>
    </w:p>
    <w:p w14:paraId="3A336808" w14:textId="77777777" w:rsidR="001E6EBA" w:rsidRDefault="00B1767D">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Ceny oferty muszą zawierać wszystkie koszty, jakie musi ponieść wykonawca, aby</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zrealizować zamówienie z najwyższą starannością oraz ewentualne rabaty.</w:t>
      </w:r>
    </w:p>
    <w:p w14:paraId="1EAAB271" w14:textId="77777777" w:rsidR="001E6EBA" w:rsidRDefault="00B1767D">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Dokumenty i oświadczenia składane przez wykonawcę powinny być w języku polskim, chyba</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że w SWZ dopuszczono inaczej. W przypadku załączenia dokumentów sporządzonych w</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innym języku niż dopuszczony, wykonawca zobowiązany jest załączyć tłumaczenie na język</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polski.</w:t>
      </w:r>
    </w:p>
    <w:p w14:paraId="239E316A" w14:textId="370464E9" w:rsidR="001E6EBA" w:rsidRDefault="00B1767D">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 xml:space="preserve">Zgodnie z definicją dokumentu elektronicznego z art. </w:t>
      </w:r>
      <w:r w:rsidRPr="00C13D10">
        <w:rPr>
          <w:rFonts w:ascii="Times New Roman" w:hAnsi="Times New Roman" w:cs="Times New Roman"/>
          <w:sz w:val="24"/>
          <w:szCs w:val="24"/>
        </w:rPr>
        <w:t>3 ustęp 2</w:t>
      </w:r>
      <w:r w:rsidR="00935A1C" w:rsidRPr="00C13D10">
        <w:rPr>
          <w:rFonts w:ascii="Times New Roman" w:hAnsi="Times New Roman" w:cs="Times New Roman"/>
          <w:sz w:val="24"/>
          <w:szCs w:val="24"/>
        </w:rPr>
        <w:t xml:space="preserve"> </w:t>
      </w:r>
      <w:r w:rsidRPr="001E6EBA">
        <w:rPr>
          <w:rFonts w:ascii="Times New Roman" w:hAnsi="Times New Roman" w:cs="Times New Roman"/>
          <w:sz w:val="24"/>
          <w:szCs w:val="24"/>
        </w:rPr>
        <w:t>Ustawy o informatyzacji</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działalności podmiotów realizujących zadania publiczne, opatrzenie pliku zawierającego</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skompresowane dane kwalifikowanym podpisem elektronicznym jest jednoznaczne z</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podpisaniem oryginału dokumentu, z wyjątkiem kopii poświadczonych odpowiednio przez</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innego wykonawcę ubiegającego się wspólnie z nim o udzielenie zamówienia, przez</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podmiot, na którego zdolnościach lub sytuacji polega wykonawca, albo przez</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podwykonawcę.</w:t>
      </w:r>
    </w:p>
    <w:p w14:paraId="0949EBFB" w14:textId="77777777" w:rsidR="001E6EBA" w:rsidRDefault="00B1767D">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Maksymalny rozmiar jednego pliku przesyłanego za pośrednictwem dedykowanych</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formularzy do: złożenia, zmiany, wycofania oferty wynosi 150 MB natomiast przy</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komunikacji wielkość pliku to maksymalnie 500 MB.</w:t>
      </w:r>
    </w:p>
    <w:p w14:paraId="657463FE" w14:textId="77777777" w:rsidR="00390B48" w:rsidRDefault="00B1767D">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Formaty plików wykorzystywanych przez wykonawców powinny być zgodne z</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Załącznikiem nr 2 do “Rozporządzenia Rady Ministrów w sprawie Krajowych Ram</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Interoperacyjności, minimalnych wymagań dla rejestrów publicznych i wymiany informacji w</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postaci elektronicznej oraz minimalnych wymagań dla systemów teleinformatycznych”,</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zwanego dalej Rozporządzeniem KRI.</w:t>
      </w:r>
    </w:p>
    <w:p w14:paraId="44B9EAC9" w14:textId="77777777" w:rsidR="00390B48" w:rsidRDefault="00B1767D">
      <w:pPr>
        <w:pStyle w:val="Akapitzlist"/>
        <w:numPr>
          <w:ilvl w:val="6"/>
          <w:numId w:val="18"/>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t>Zamawiający rekomenduje wykorzystanie formatów: .pdf .</w:t>
      </w:r>
      <w:proofErr w:type="spellStart"/>
      <w:r w:rsidRPr="00390B48">
        <w:rPr>
          <w:rFonts w:ascii="Times New Roman" w:hAnsi="Times New Roman" w:cs="Times New Roman"/>
          <w:sz w:val="24"/>
          <w:szCs w:val="24"/>
        </w:rPr>
        <w:t>doc</w:t>
      </w:r>
      <w:proofErr w:type="spellEnd"/>
      <w:r w:rsidRPr="00390B48">
        <w:rPr>
          <w:rFonts w:ascii="Times New Roman" w:hAnsi="Times New Roman" w:cs="Times New Roman"/>
          <w:sz w:val="24"/>
          <w:szCs w:val="24"/>
        </w:rPr>
        <w:t xml:space="preserve"> .xls .jpg (.</w:t>
      </w:r>
      <w:proofErr w:type="spellStart"/>
      <w:r w:rsidRPr="00390B48">
        <w:rPr>
          <w:rFonts w:ascii="Times New Roman" w:hAnsi="Times New Roman" w:cs="Times New Roman"/>
          <w:sz w:val="24"/>
          <w:szCs w:val="24"/>
        </w:rPr>
        <w:t>jpeg</w:t>
      </w:r>
      <w:proofErr w:type="spellEnd"/>
      <w:r w:rsidRPr="00390B48">
        <w:rPr>
          <w:rFonts w:ascii="Times New Roman" w:hAnsi="Times New Roman" w:cs="Times New Roman"/>
          <w:sz w:val="24"/>
          <w:szCs w:val="24"/>
        </w:rPr>
        <w:t>) ze</w:t>
      </w:r>
      <w:r w:rsidR="00390B48">
        <w:rPr>
          <w:rFonts w:ascii="Times New Roman" w:hAnsi="Times New Roman" w:cs="Times New Roman"/>
          <w:sz w:val="24"/>
          <w:szCs w:val="24"/>
        </w:rPr>
        <w:t xml:space="preserve"> </w:t>
      </w:r>
      <w:r w:rsidRPr="00390B48">
        <w:rPr>
          <w:rFonts w:ascii="Times New Roman" w:hAnsi="Times New Roman" w:cs="Times New Roman"/>
          <w:sz w:val="24"/>
          <w:szCs w:val="24"/>
        </w:rPr>
        <w:t>szczególnym wskazaniem na .pdf</w:t>
      </w:r>
    </w:p>
    <w:p w14:paraId="4CA4E344" w14:textId="5970B3A6" w:rsidR="00B1767D" w:rsidRPr="00390B48" w:rsidRDefault="00B1767D">
      <w:pPr>
        <w:pStyle w:val="Akapitzlist"/>
        <w:numPr>
          <w:ilvl w:val="6"/>
          <w:numId w:val="18"/>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t>W celu ewentualnej kompresji danych Zamawiający rekomenduje wykorzystanie jednego z</w:t>
      </w:r>
      <w:r w:rsidR="00390B48">
        <w:rPr>
          <w:rFonts w:ascii="Times New Roman" w:hAnsi="Times New Roman" w:cs="Times New Roman"/>
          <w:sz w:val="24"/>
          <w:szCs w:val="24"/>
        </w:rPr>
        <w:t xml:space="preserve"> </w:t>
      </w:r>
      <w:r w:rsidRPr="00390B48">
        <w:rPr>
          <w:rFonts w:ascii="Times New Roman" w:hAnsi="Times New Roman" w:cs="Times New Roman"/>
          <w:sz w:val="24"/>
          <w:szCs w:val="24"/>
        </w:rPr>
        <w:t>formatów:</w:t>
      </w:r>
    </w:p>
    <w:p w14:paraId="32F81EF8" w14:textId="77777777" w:rsidR="00390B48" w:rsidRDefault="00B1767D">
      <w:pPr>
        <w:pStyle w:val="Akapitzlist"/>
        <w:numPr>
          <w:ilvl w:val="1"/>
          <w:numId w:val="39"/>
        </w:numPr>
        <w:rPr>
          <w:rFonts w:ascii="Times New Roman" w:hAnsi="Times New Roman" w:cs="Times New Roman"/>
          <w:sz w:val="24"/>
          <w:szCs w:val="24"/>
        </w:rPr>
      </w:pPr>
      <w:r w:rsidRPr="00390B48">
        <w:rPr>
          <w:rFonts w:ascii="Times New Roman" w:hAnsi="Times New Roman" w:cs="Times New Roman"/>
          <w:sz w:val="24"/>
          <w:szCs w:val="24"/>
        </w:rPr>
        <w:t>.zip</w:t>
      </w:r>
    </w:p>
    <w:p w14:paraId="22A23356" w14:textId="61C99ECA" w:rsidR="00B1767D" w:rsidRPr="00390B48" w:rsidRDefault="00B1767D">
      <w:pPr>
        <w:pStyle w:val="Akapitzlist"/>
        <w:numPr>
          <w:ilvl w:val="1"/>
          <w:numId w:val="39"/>
        </w:numPr>
        <w:rPr>
          <w:rFonts w:ascii="Times New Roman" w:hAnsi="Times New Roman" w:cs="Times New Roman"/>
          <w:sz w:val="24"/>
          <w:szCs w:val="24"/>
        </w:rPr>
      </w:pPr>
      <w:r w:rsidRPr="00390B48">
        <w:rPr>
          <w:rFonts w:ascii="Times New Roman" w:hAnsi="Times New Roman" w:cs="Times New Roman"/>
          <w:sz w:val="24"/>
          <w:szCs w:val="24"/>
        </w:rPr>
        <w:t>.7Z</w:t>
      </w:r>
    </w:p>
    <w:p w14:paraId="436978E6" w14:textId="77777777" w:rsidR="00390B48" w:rsidRDefault="00B1767D" w:rsidP="00A952F7">
      <w:pPr>
        <w:pStyle w:val="Akapitzlist"/>
        <w:numPr>
          <w:ilvl w:val="0"/>
          <w:numId w:val="52"/>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t>Wśród formatów powszechnych a NIE występujących w rozporządzeniu występują: .</w:t>
      </w:r>
      <w:proofErr w:type="spellStart"/>
      <w:r w:rsidRPr="00390B48">
        <w:rPr>
          <w:rFonts w:ascii="Times New Roman" w:hAnsi="Times New Roman" w:cs="Times New Roman"/>
          <w:sz w:val="24"/>
          <w:szCs w:val="24"/>
        </w:rPr>
        <w:t>rar</w:t>
      </w:r>
      <w:proofErr w:type="spellEnd"/>
      <w:r w:rsidRPr="00390B48">
        <w:rPr>
          <w:rFonts w:ascii="Times New Roman" w:hAnsi="Times New Roman" w:cs="Times New Roman"/>
          <w:sz w:val="24"/>
          <w:szCs w:val="24"/>
        </w:rPr>
        <w:t xml:space="preserve"> .gif</w:t>
      </w:r>
      <w:r w:rsidR="00390B48">
        <w:rPr>
          <w:rFonts w:ascii="Times New Roman" w:hAnsi="Times New Roman" w:cs="Times New Roman"/>
          <w:sz w:val="24"/>
          <w:szCs w:val="24"/>
        </w:rPr>
        <w:t xml:space="preserve"> </w:t>
      </w:r>
      <w:r w:rsidRPr="00390B48">
        <w:rPr>
          <w:rFonts w:ascii="Times New Roman" w:hAnsi="Times New Roman" w:cs="Times New Roman"/>
          <w:sz w:val="24"/>
          <w:szCs w:val="24"/>
        </w:rPr>
        <w:t>.</w:t>
      </w:r>
      <w:proofErr w:type="spellStart"/>
      <w:r w:rsidRPr="00390B48">
        <w:rPr>
          <w:rFonts w:ascii="Times New Roman" w:hAnsi="Times New Roman" w:cs="Times New Roman"/>
          <w:sz w:val="24"/>
          <w:szCs w:val="24"/>
        </w:rPr>
        <w:t>bmp</w:t>
      </w:r>
      <w:proofErr w:type="spellEnd"/>
      <w:r w:rsidRPr="00390B48">
        <w:rPr>
          <w:rFonts w:ascii="Times New Roman" w:hAnsi="Times New Roman" w:cs="Times New Roman"/>
          <w:sz w:val="24"/>
          <w:szCs w:val="24"/>
        </w:rPr>
        <w:t xml:space="preserve"> .</w:t>
      </w:r>
      <w:proofErr w:type="spellStart"/>
      <w:r w:rsidRPr="00390B48">
        <w:rPr>
          <w:rFonts w:ascii="Times New Roman" w:hAnsi="Times New Roman" w:cs="Times New Roman"/>
          <w:sz w:val="24"/>
          <w:szCs w:val="24"/>
        </w:rPr>
        <w:t>numbers</w:t>
      </w:r>
      <w:proofErr w:type="spellEnd"/>
      <w:r w:rsidRPr="00390B48">
        <w:rPr>
          <w:rFonts w:ascii="Times New Roman" w:hAnsi="Times New Roman" w:cs="Times New Roman"/>
          <w:sz w:val="24"/>
          <w:szCs w:val="24"/>
        </w:rPr>
        <w:t xml:space="preserve"> .</w:t>
      </w:r>
      <w:proofErr w:type="spellStart"/>
      <w:r w:rsidRPr="00390B48">
        <w:rPr>
          <w:rFonts w:ascii="Times New Roman" w:hAnsi="Times New Roman" w:cs="Times New Roman"/>
          <w:sz w:val="24"/>
          <w:szCs w:val="24"/>
        </w:rPr>
        <w:t>pages</w:t>
      </w:r>
      <w:proofErr w:type="spellEnd"/>
      <w:r w:rsidRPr="00390B48">
        <w:rPr>
          <w:rFonts w:ascii="Times New Roman" w:hAnsi="Times New Roman" w:cs="Times New Roman"/>
          <w:sz w:val="24"/>
          <w:szCs w:val="24"/>
        </w:rPr>
        <w:t>. Dokumenty złożone w takich plikach zostaną uznane za złożone</w:t>
      </w:r>
      <w:r w:rsidR="00390B48">
        <w:rPr>
          <w:rFonts w:ascii="Times New Roman" w:hAnsi="Times New Roman" w:cs="Times New Roman"/>
          <w:sz w:val="24"/>
          <w:szCs w:val="24"/>
        </w:rPr>
        <w:t xml:space="preserve"> </w:t>
      </w:r>
      <w:r w:rsidRPr="00390B48">
        <w:rPr>
          <w:rFonts w:ascii="Times New Roman" w:hAnsi="Times New Roman" w:cs="Times New Roman"/>
          <w:sz w:val="24"/>
          <w:szCs w:val="24"/>
        </w:rPr>
        <w:t>nieskutecznie. Oferta złożona w takich plikach podlega odrzuceniu na podstawie Art. 226</w:t>
      </w:r>
      <w:r w:rsidR="00390B48">
        <w:rPr>
          <w:rFonts w:ascii="Times New Roman" w:hAnsi="Times New Roman" w:cs="Times New Roman"/>
          <w:sz w:val="24"/>
          <w:szCs w:val="24"/>
        </w:rPr>
        <w:t xml:space="preserve"> </w:t>
      </w:r>
      <w:r w:rsidRPr="00390B48">
        <w:rPr>
          <w:rFonts w:ascii="Times New Roman" w:hAnsi="Times New Roman" w:cs="Times New Roman"/>
          <w:sz w:val="24"/>
          <w:szCs w:val="24"/>
        </w:rPr>
        <w:t>ust. 1 pkt 6 ustawy.</w:t>
      </w:r>
    </w:p>
    <w:p w14:paraId="0EDCA918" w14:textId="77777777" w:rsidR="00390B48" w:rsidRDefault="00B1767D" w:rsidP="00A952F7">
      <w:pPr>
        <w:pStyle w:val="Akapitzlist"/>
        <w:numPr>
          <w:ilvl w:val="0"/>
          <w:numId w:val="52"/>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lastRenderedPageBreak/>
        <w:t>Zamawiający zwraca uwagę na ograniczenia wielkości plików podpisywanych profilem</w:t>
      </w:r>
      <w:r w:rsidR="00390B48">
        <w:rPr>
          <w:rFonts w:ascii="Times New Roman" w:hAnsi="Times New Roman" w:cs="Times New Roman"/>
          <w:sz w:val="24"/>
          <w:szCs w:val="24"/>
        </w:rPr>
        <w:t xml:space="preserve"> </w:t>
      </w:r>
      <w:r w:rsidRPr="00390B48">
        <w:rPr>
          <w:rFonts w:ascii="Times New Roman" w:hAnsi="Times New Roman" w:cs="Times New Roman"/>
          <w:sz w:val="24"/>
          <w:szCs w:val="24"/>
        </w:rPr>
        <w:t>zaufanym, który wynosi max 10MB, oraz na ograniczenie wielkości plików podpisywanych w</w:t>
      </w:r>
      <w:r w:rsidR="00390B48">
        <w:rPr>
          <w:rFonts w:ascii="Times New Roman" w:hAnsi="Times New Roman" w:cs="Times New Roman"/>
          <w:sz w:val="24"/>
          <w:szCs w:val="24"/>
        </w:rPr>
        <w:t xml:space="preserve"> </w:t>
      </w:r>
      <w:r w:rsidRPr="00390B48">
        <w:rPr>
          <w:rFonts w:ascii="Times New Roman" w:hAnsi="Times New Roman" w:cs="Times New Roman"/>
          <w:sz w:val="24"/>
          <w:szCs w:val="24"/>
        </w:rPr>
        <w:t xml:space="preserve">aplikacji </w:t>
      </w:r>
      <w:proofErr w:type="spellStart"/>
      <w:r w:rsidRPr="00390B48">
        <w:rPr>
          <w:rFonts w:ascii="Times New Roman" w:hAnsi="Times New Roman" w:cs="Times New Roman"/>
          <w:sz w:val="24"/>
          <w:szCs w:val="24"/>
        </w:rPr>
        <w:t>eDoApp</w:t>
      </w:r>
      <w:proofErr w:type="spellEnd"/>
      <w:r w:rsidRPr="00390B48">
        <w:rPr>
          <w:rFonts w:ascii="Times New Roman" w:hAnsi="Times New Roman" w:cs="Times New Roman"/>
          <w:sz w:val="24"/>
          <w:szCs w:val="24"/>
        </w:rPr>
        <w:t xml:space="preserve"> służącej do składania podpisu osobistego, który wynosi max 5MB.</w:t>
      </w:r>
    </w:p>
    <w:p w14:paraId="0E1CB675" w14:textId="77777777" w:rsidR="00A952F7" w:rsidRDefault="00B1767D" w:rsidP="00A952F7">
      <w:pPr>
        <w:pStyle w:val="Akapitzlist"/>
        <w:numPr>
          <w:ilvl w:val="0"/>
          <w:numId w:val="52"/>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t>Ze względu na niskie ryzyko naruszenia integralności pliku oraz łatwiejszą weryfikację</w:t>
      </w:r>
      <w:r w:rsidR="00390B48" w:rsidRPr="00390B48">
        <w:rPr>
          <w:rFonts w:ascii="Times New Roman" w:hAnsi="Times New Roman" w:cs="Times New Roman"/>
          <w:sz w:val="24"/>
          <w:szCs w:val="24"/>
        </w:rPr>
        <w:t xml:space="preserve"> </w:t>
      </w:r>
      <w:r w:rsidRPr="00390B48">
        <w:rPr>
          <w:rFonts w:ascii="Times New Roman" w:hAnsi="Times New Roman" w:cs="Times New Roman"/>
          <w:sz w:val="24"/>
          <w:szCs w:val="24"/>
        </w:rPr>
        <w:t>podpisu, zamawiający zaleca, w miarę możliwości, przekonwertowanie plików składających</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 xml:space="preserve">się na ofertę na format .pdf </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 xml:space="preserve">i opatrzenie ich podpisem kwalifikowanym </w:t>
      </w:r>
      <w:proofErr w:type="spellStart"/>
      <w:r w:rsidRPr="00042962">
        <w:rPr>
          <w:rFonts w:ascii="Times New Roman" w:hAnsi="Times New Roman" w:cs="Times New Roman"/>
          <w:sz w:val="24"/>
          <w:szCs w:val="24"/>
        </w:rPr>
        <w:t>PAdES.</w:t>
      </w:r>
      <w:proofErr w:type="spellEnd"/>
    </w:p>
    <w:p w14:paraId="1910AF64" w14:textId="49A305A7" w:rsidR="00042962" w:rsidRPr="00A952F7" w:rsidRDefault="00B1767D" w:rsidP="00A952F7">
      <w:pPr>
        <w:pStyle w:val="Akapitzlist"/>
        <w:numPr>
          <w:ilvl w:val="0"/>
          <w:numId w:val="52"/>
        </w:numPr>
        <w:ind w:left="426" w:hanging="426"/>
        <w:jc w:val="both"/>
        <w:rPr>
          <w:rFonts w:ascii="Times New Roman" w:hAnsi="Times New Roman" w:cs="Times New Roman"/>
          <w:sz w:val="24"/>
          <w:szCs w:val="24"/>
        </w:rPr>
      </w:pPr>
      <w:r w:rsidRPr="00A952F7">
        <w:rPr>
          <w:rFonts w:ascii="Times New Roman" w:hAnsi="Times New Roman" w:cs="Times New Roman"/>
          <w:sz w:val="24"/>
          <w:szCs w:val="24"/>
        </w:rPr>
        <w:t xml:space="preserve">Pliki w innych formatach niż PDF zaleca się opatrzyć zewnętrznym podpisem </w:t>
      </w:r>
      <w:proofErr w:type="spellStart"/>
      <w:r w:rsidRPr="00A952F7">
        <w:rPr>
          <w:rFonts w:ascii="Times New Roman" w:hAnsi="Times New Roman" w:cs="Times New Roman"/>
          <w:sz w:val="24"/>
          <w:szCs w:val="24"/>
        </w:rPr>
        <w:t>XAdES</w:t>
      </w:r>
      <w:proofErr w:type="spellEnd"/>
      <w:r w:rsidRPr="00A952F7">
        <w:rPr>
          <w:rFonts w:ascii="Times New Roman" w:hAnsi="Times New Roman" w:cs="Times New Roman"/>
          <w:sz w:val="24"/>
          <w:szCs w:val="24"/>
        </w:rPr>
        <w:t>.</w:t>
      </w:r>
      <w:r w:rsidR="00042962" w:rsidRPr="00A952F7">
        <w:rPr>
          <w:rFonts w:ascii="Times New Roman" w:hAnsi="Times New Roman" w:cs="Times New Roman"/>
          <w:sz w:val="24"/>
          <w:szCs w:val="24"/>
        </w:rPr>
        <w:t xml:space="preserve"> </w:t>
      </w:r>
      <w:r w:rsidRPr="00A952F7">
        <w:rPr>
          <w:rFonts w:ascii="Times New Roman" w:hAnsi="Times New Roman" w:cs="Times New Roman"/>
          <w:sz w:val="24"/>
          <w:szCs w:val="24"/>
        </w:rPr>
        <w:t>Wykonawca powinien pamiętać, aby plik z podpisem przekazywać łącznie z dokumentem</w:t>
      </w:r>
      <w:r w:rsidR="00042962" w:rsidRPr="00A952F7">
        <w:rPr>
          <w:rFonts w:ascii="Times New Roman" w:hAnsi="Times New Roman" w:cs="Times New Roman"/>
          <w:sz w:val="24"/>
          <w:szCs w:val="24"/>
        </w:rPr>
        <w:t xml:space="preserve"> </w:t>
      </w:r>
      <w:r w:rsidRPr="00A952F7">
        <w:rPr>
          <w:rFonts w:ascii="Times New Roman" w:hAnsi="Times New Roman" w:cs="Times New Roman"/>
          <w:sz w:val="24"/>
          <w:szCs w:val="24"/>
        </w:rPr>
        <w:t>podpisywanym.</w:t>
      </w:r>
    </w:p>
    <w:p w14:paraId="0E6633FE" w14:textId="3723A455" w:rsidR="00042962" w:rsidRDefault="00B1767D" w:rsidP="00A952F7">
      <w:pPr>
        <w:pStyle w:val="Akapitzlist"/>
        <w:numPr>
          <w:ilvl w:val="0"/>
          <w:numId w:val="52"/>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Zamawiający zaleca</w:t>
      </w:r>
      <w:r w:rsidR="00C77D8F" w:rsidRPr="00C77D8F">
        <w:rPr>
          <w:rFonts w:ascii="Times New Roman" w:hAnsi="Times New Roman" w:cs="Times New Roman"/>
          <w:color w:val="FF0000"/>
          <w:sz w:val="24"/>
          <w:szCs w:val="24"/>
        </w:rPr>
        <w:t>,</w:t>
      </w:r>
      <w:r w:rsidRPr="00042962">
        <w:rPr>
          <w:rFonts w:ascii="Times New Roman" w:hAnsi="Times New Roman" w:cs="Times New Roman"/>
          <w:sz w:val="24"/>
          <w:szCs w:val="24"/>
        </w:rPr>
        <w:t xml:space="preserve"> aby w przypadku podpisywania pliku przez kilka osób, stosować podpisy</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tego samego rodzaju. Podpisywanie różnymi rodzajami podpisów np. osobistym i</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kwalifikowanym może doprowadzić do problemów w weryfikacji plików.</w:t>
      </w:r>
    </w:p>
    <w:p w14:paraId="2A5DFAE0" w14:textId="77777777" w:rsidR="00042962" w:rsidRDefault="00B1767D" w:rsidP="00A952F7">
      <w:pPr>
        <w:pStyle w:val="Akapitzlist"/>
        <w:numPr>
          <w:ilvl w:val="0"/>
          <w:numId w:val="52"/>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Zamawiający zaleca, aby Wykonawca z odpowiednim wyprzedzeniem przetestował</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możliwość prawidłowego wykorzystania wybranej metody podpisania plików oferty.</w:t>
      </w:r>
    </w:p>
    <w:p w14:paraId="7D3C6E53" w14:textId="77777777" w:rsidR="00042962" w:rsidRDefault="00B1767D" w:rsidP="00A952F7">
      <w:pPr>
        <w:pStyle w:val="Akapitzlist"/>
        <w:numPr>
          <w:ilvl w:val="0"/>
          <w:numId w:val="52"/>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Osobą składającą ofertę powinna być osoba kontaktowa podawana w dokumentacji.</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Ofertę należy przygotować z należytą starannością dla podmiotu ubiegającego się o</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udzielenie zamówienia publicznego i zachowaniem odpowiedniego odstępu czasu do</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zakończenia przyjmowania ofert/wniosków. Sugerujemy złożenie oferty na 24 godziny przed</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terminem składania ofert/wniosków.</w:t>
      </w:r>
    </w:p>
    <w:p w14:paraId="4E1AFDC6" w14:textId="006F23F2" w:rsidR="00042962" w:rsidRPr="00042962" w:rsidRDefault="00B1767D" w:rsidP="00A952F7">
      <w:pPr>
        <w:pStyle w:val="Akapitzlist"/>
        <w:numPr>
          <w:ilvl w:val="0"/>
          <w:numId w:val="52"/>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Podczas podpisywania plików zaleca się stosowanie algorytmu skrótu SHA2 zamiast SHA1.</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Jeśli wykonawca pakuje dokumenty np. w plik ZIP zalecamy wcześniejsze podpisanie każdego</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ze skompresowanych plików.</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Zamawiający rekomenduje wykorzystanie podpisu z kwalifikowanym znacznikiem czasu.</w:t>
      </w:r>
    </w:p>
    <w:p w14:paraId="025EC4AF" w14:textId="77777777" w:rsidR="00042962" w:rsidRDefault="00B1767D" w:rsidP="00A952F7">
      <w:pPr>
        <w:pStyle w:val="Akapitzlist"/>
        <w:numPr>
          <w:ilvl w:val="0"/>
          <w:numId w:val="52"/>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Zamawiający zaleca aby nie wprowadzać jakichkolwiek zmian w plikach po podpisaniu ich</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podpisem kwalifikowanym. Może to skutkować naruszeniem integralności plików co</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równoważne będzie z koniecznością odrzucenia oferty w postępowaniu.</w:t>
      </w:r>
    </w:p>
    <w:p w14:paraId="4AB85723" w14:textId="77777777" w:rsidR="00042962" w:rsidRDefault="00B1767D" w:rsidP="00A952F7">
      <w:pPr>
        <w:pStyle w:val="Akapitzlist"/>
        <w:numPr>
          <w:ilvl w:val="0"/>
          <w:numId w:val="52"/>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Zamawiający nie ponosi odpowiedzialności za nieprawidłowe lub nieterminowe złożenie</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oferty, w szczególności Zamawiający nie odpowiada za ujawnienie przez Wykonawcę treści</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swojej oferty przed upływem terminu składania i otwarcia ofert, poprzez złożenie jej w</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formie pliku niezaszyfrowanego, w niewłaściwej zakładce (np. jako treść pytań lub</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odwołanie) Nieprawidłowe złożenie oferty przez Wykonawcę nie stanowi podstawy żądania</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unieważnienia postępowania. Zaleca się, założenie profilu Wykonawcy i rozpocząć składanie</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oferty w Systemie z odpowiednim wyprzedzeniem.</w:t>
      </w:r>
    </w:p>
    <w:p w14:paraId="4DCD9759" w14:textId="77777777" w:rsidR="00042962" w:rsidRDefault="00B1767D" w:rsidP="00A952F7">
      <w:pPr>
        <w:pStyle w:val="Akapitzlist"/>
        <w:numPr>
          <w:ilvl w:val="0"/>
          <w:numId w:val="52"/>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Oferta wraz z załącznikami winna być podpisana przez osobę/y upoważnioną/e do</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reprezentowania Wykonawcy i składania oświadczeń woli i wiedzy w imieniu Wykonawcy. W</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przypadku, gdy wykonawcę reprezentuje pełnomocnik, do oferty należy dołączyć</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pełnomocnictwo określające zakres uprawnień do reprezentowania wykonawcy.</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Pełnomocnictwo musi zostać udzielone przez osoby uprawnione do reprezentowania</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wykonawcy.</w:t>
      </w:r>
    </w:p>
    <w:p w14:paraId="7BBFE480" w14:textId="7A4DEEC4" w:rsidR="00042962" w:rsidRDefault="00B1767D" w:rsidP="00A952F7">
      <w:pPr>
        <w:pStyle w:val="Akapitzlist"/>
        <w:numPr>
          <w:ilvl w:val="0"/>
          <w:numId w:val="52"/>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Pełnomocnictwo do złożenia oferty musi być złożone w oryginale w takiej samej formie, jak</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 xml:space="preserve">składana oferta </w:t>
      </w:r>
      <w:r w:rsidRPr="00A952F7">
        <w:rPr>
          <w:rFonts w:ascii="Times New Roman" w:hAnsi="Times New Roman" w:cs="Times New Roman"/>
          <w:sz w:val="24"/>
          <w:szCs w:val="24"/>
        </w:rPr>
        <w:t xml:space="preserve">(tj. </w:t>
      </w:r>
      <w:r w:rsidRPr="00042962">
        <w:rPr>
          <w:rFonts w:ascii="Times New Roman" w:hAnsi="Times New Roman" w:cs="Times New Roman"/>
          <w:sz w:val="24"/>
          <w:szCs w:val="24"/>
        </w:rPr>
        <w:t>w formie elektronicznej lub postaci elektronicznej opatrzonej podpisem</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zaufanym lub podpisem osobistym). Dopuszcza się także złożenie elektronicznej kopii</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(skanu) pełnomocnictwa sporządzonego uprzednio w formie pisemnej, w formie</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elektronicznego poświadczenia sporządzonego stosownie do art. 97 § 2 ustawy z dnia 14</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lutego 1991 r. - Prawo o notariacie, które to poświadczenie notariusz opatruje</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kwalifikowanym podpisem elektronicznym, bądź też poprzez opatrzenie skanu</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pełnomocnictwa sporządzonego uprzednio w formie pisemnej kwalifikowanym podpisem,</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lastRenderedPageBreak/>
        <w:t>podpisem zaufanym lub podpisem osobistym mocodawcy. Elektroniczna kopia</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pełnomocnictwa nie może być uwierzytelniona przez upełnomocnionego.</w:t>
      </w:r>
    </w:p>
    <w:p w14:paraId="418B3BA5" w14:textId="27E123EC" w:rsidR="00042962" w:rsidRPr="00042962" w:rsidRDefault="00B1767D" w:rsidP="00A952F7">
      <w:pPr>
        <w:pStyle w:val="Akapitzlist"/>
        <w:numPr>
          <w:ilvl w:val="0"/>
          <w:numId w:val="52"/>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Oferta musi obejmować całość przedmiotu zamówienia i musi być sporządzona zgodnie</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z niniejszą SWZ).</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Treść oferty musi być zgodna z wymaganiami zamawiającego określonymi w dokumentach</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zamówienia.</w:t>
      </w:r>
    </w:p>
    <w:p w14:paraId="4EE9272B" w14:textId="77777777" w:rsidR="00042962" w:rsidRDefault="00B1767D" w:rsidP="00A952F7">
      <w:pPr>
        <w:pStyle w:val="Akapitzlist"/>
        <w:numPr>
          <w:ilvl w:val="0"/>
          <w:numId w:val="52"/>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Wykonawca ponosi wszystkie koszty związane z przygotowaniem i złożeniem oferty.</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Zamawiający nie przewiduje zwrotu kosztów udziału w postępowaniu.</w:t>
      </w:r>
    </w:p>
    <w:p w14:paraId="39BDD43E" w14:textId="77777777" w:rsidR="00042962" w:rsidRPr="00C82A35" w:rsidRDefault="0060271C" w:rsidP="00A952F7">
      <w:pPr>
        <w:pStyle w:val="Akapitzlist"/>
        <w:numPr>
          <w:ilvl w:val="0"/>
          <w:numId w:val="52"/>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Do przygotowania oferty zaleca się wykorzystanie Formularza Oferty, którego</w:t>
      </w:r>
      <w:r w:rsidR="00B44A63" w:rsidRPr="00C82A35">
        <w:rPr>
          <w:rFonts w:ascii="Times New Roman" w:hAnsi="Times New Roman" w:cs="Times New Roman"/>
          <w:sz w:val="24"/>
          <w:szCs w:val="24"/>
        </w:rPr>
        <w:t xml:space="preserve"> </w:t>
      </w:r>
      <w:r w:rsidRPr="00C82A35">
        <w:rPr>
          <w:rFonts w:ascii="Times New Roman" w:hAnsi="Times New Roman" w:cs="Times New Roman"/>
          <w:sz w:val="24"/>
          <w:szCs w:val="24"/>
        </w:rPr>
        <w:t>wzór stanowi Załącznik nr 2 do SWZ. W przypadku, gdy Wykonawca nie korzysta</w:t>
      </w:r>
      <w:r w:rsidR="00B44A63" w:rsidRPr="00C82A35">
        <w:rPr>
          <w:rFonts w:ascii="Times New Roman" w:hAnsi="Times New Roman" w:cs="Times New Roman"/>
          <w:sz w:val="24"/>
          <w:szCs w:val="24"/>
        </w:rPr>
        <w:t xml:space="preserve"> </w:t>
      </w:r>
      <w:r w:rsidRPr="00C82A35">
        <w:rPr>
          <w:rFonts w:ascii="Times New Roman" w:hAnsi="Times New Roman" w:cs="Times New Roman"/>
          <w:sz w:val="24"/>
          <w:szCs w:val="24"/>
        </w:rPr>
        <w:t>z przygotowanego przez Zamawiającego wzoru, w treści oferty należy zamieścić</w:t>
      </w:r>
      <w:r w:rsidR="00B44A63" w:rsidRPr="00C82A35">
        <w:rPr>
          <w:rFonts w:ascii="Times New Roman" w:hAnsi="Times New Roman" w:cs="Times New Roman"/>
          <w:sz w:val="24"/>
          <w:szCs w:val="24"/>
        </w:rPr>
        <w:t xml:space="preserve"> </w:t>
      </w:r>
      <w:r w:rsidRPr="00C82A35">
        <w:rPr>
          <w:rFonts w:ascii="Times New Roman" w:hAnsi="Times New Roman" w:cs="Times New Roman"/>
          <w:sz w:val="24"/>
          <w:szCs w:val="24"/>
        </w:rPr>
        <w:t>wszystkie informacje wymagane w Formularzu Ofertowym.</w:t>
      </w:r>
    </w:p>
    <w:p w14:paraId="7EEFA724" w14:textId="7F2B4332" w:rsidR="0060271C" w:rsidRPr="00C82A35" w:rsidRDefault="0060271C" w:rsidP="00A952F7">
      <w:pPr>
        <w:pStyle w:val="Akapitzlist"/>
        <w:numPr>
          <w:ilvl w:val="0"/>
          <w:numId w:val="52"/>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Do oferty należy dołączyć:</w:t>
      </w:r>
    </w:p>
    <w:p w14:paraId="5E45D657" w14:textId="00E8259D" w:rsidR="00B44A63" w:rsidRPr="00C82A35" w:rsidRDefault="0060271C">
      <w:pPr>
        <w:pStyle w:val="Akapitzlist"/>
        <w:numPr>
          <w:ilvl w:val="0"/>
          <w:numId w:val="2"/>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Pełnomocnictwo upoważniające do złożenia oferty, o ile ofertę składa</w:t>
      </w:r>
      <w:r w:rsidR="00B44A63" w:rsidRPr="00C82A35">
        <w:rPr>
          <w:rFonts w:ascii="Times New Roman" w:hAnsi="Times New Roman" w:cs="Times New Roman"/>
          <w:sz w:val="24"/>
          <w:szCs w:val="24"/>
        </w:rPr>
        <w:t xml:space="preserve"> </w:t>
      </w:r>
      <w:r w:rsidRPr="00C82A35">
        <w:rPr>
          <w:rFonts w:ascii="Times New Roman" w:hAnsi="Times New Roman" w:cs="Times New Roman"/>
          <w:sz w:val="24"/>
          <w:szCs w:val="24"/>
        </w:rPr>
        <w:t>pełnomocnik;</w:t>
      </w:r>
    </w:p>
    <w:p w14:paraId="34642FF9" w14:textId="77777777" w:rsidR="00B44A63" w:rsidRPr="00C82A35" w:rsidRDefault="0060271C">
      <w:pPr>
        <w:pStyle w:val="Akapitzlist"/>
        <w:numPr>
          <w:ilvl w:val="0"/>
          <w:numId w:val="2"/>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Pełnomocnictwo dla pełnomocnika do reprezentowania w postępowaniu</w:t>
      </w:r>
      <w:r w:rsidR="00B44A63" w:rsidRPr="00C82A35">
        <w:rPr>
          <w:rFonts w:ascii="Times New Roman" w:hAnsi="Times New Roman" w:cs="Times New Roman"/>
          <w:sz w:val="24"/>
          <w:szCs w:val="24"/>
        </w:rPr>
        <w:t xml:space="preserve"> w</w:t>
      </w:r>
      <w:r w:rsidRPr="00C82A35">
        <w:rPr>
          <w:rFonts w:ascii="Times New Roman" w:hAnsi="Times New Roman" w:cs="Times New Roman"/>
          <w:sz w:val="24"/>
          <w:szCs w:val="24"/>
        </w:rPr>
        <w:t>ykonawców wspólnie ubiegających się o udzielenie zamówienia - dotyczy ofert</w:t>
      </w:r>
      <w:r w:rsidR="00B44A63" w:rsidRPr="00C82A35">
        <w:rPr>
          <w:rFonts w:ascii="Times New Roman" w:hAnsi="Times New Roman" w:cs="Times New Roman"/>
          <w:sz w:val="24"/>
          <w:szCs w:val="24"/>
        </w:rPr>
        <w:t xml:space="preserve"> </w:t>
      </w:r>
      <w:r w:rsidRPr="00C82A35">
        <w:rPr>
          <w:rFonts w:ascii="Times New Roman" w:hAnsi="Times New Roman" w:cs="Times New Roman"/>
          <w:sz w:val="24"/>
          <w:szCs w:val="24"/>
        </w:rPr>
        <w:t>składanych przez Wykonawców wspólnie ubiegających się o udzielenie zamówienia;</w:t>
      </w:r>
    </w:p>
    <w:p w14:paraId="6BB21193" w14:textId="3936C66A" w:rsidR="00B44A63" w:rsidRPr="00C82A35" w:rsidRDefault="0060271C">
      <w:pPr>
        <w:pStyle w:val="Akapitzlist"/>
        <w:numPr>
          <w:ilvl w:val="0"/>
          <w:numId w:val="2"/>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Oświadczenie Wykonawcy o niepodleganiu wykluczeniu z postępowania</w:t>
      </w:r>
      <w:r w:rsidR="004F05C3" w:rsidRPr="00C82A35">
        <w:rPr>
          <w:rFonts w:ascii="Times New Roman" w:hAnsi="Times New Roman" w:cs="Times New Roman"/>
          <w:sz w:val="24"/>
          <w:szCs w:val="24"/>
        </w:rPr>
        <w:t xml:space="preserve"> oraz spełnianiu warunków udziału w postępowaniu</w:t>
      </w:r>
      <w:r w:rsidRPr="00C82A35">
        <w:rPr>
          <w:rFonts w:ascii="Times New Roman" w:hAnsi="Times New Roman" w:cs="Times New Roman"/>
          <w:sz w:val="24"/>
          <w:szCs w:val="24"/>
        </w:rPr>
        <w:t xml:space="preserve"> </w:t>
      </w:r>
      <w:r w:rsidR="00B44A63" w:rsidRPr="00C82A35">
        <w:rPr>
          <w:rFonts w:ascii="Times New Roman" w:hAnsi="Times New Roman" w:cs="Times New Roman"/>
          <w:sz w:val="24"/>
          <w:szCs w:val="24"/>
        </w:rPr>
        <w:t>–</w:t>
      </w:r>
      <w:r w:rsidRPr="00C82A35">
        <w:rPr>
          <w:rFonts w:ascii="Times New Roman" w:hAnsi="Times New Roman" w:cs="Times New Roman"/>
          <w:sz w:val="24"/>
          <w:szCs w:val="24"/>
        </w:rPr>
        <w:t xml:space="preserve"> wzór</w:t>
      </w:r>
      <w:r w:rsidR="00B44A63" w:rsidRPr="00C82A35">
        <w:rPr>
          <w:rFonts w:ascii="Times New Roman" w:hAnsi="Times New Roman" w:cs="Times New Roman"/>
          <w:sz w:val="24"/>
          <w:szCs w:val="24"/>
        </w:rPr>
        <w:t xml:space="preserve"> </w:t>
      </w:r>
      <w:r w:rsidRPr="00C82A35">
        <w:rPr>
          <w:rFonts w:ascii="Times New Roman" w:hAnsi="Times New Roman" w:cs="Times New Roman"/>
          <w:sz w:val="24"/>
          <w:szCs w:val="24"/>
        </w:rPr>
        <w:t>oświadczenia stanowi Załącznik nr 3 do SWZ.</w:t>
      </w:r>
      <w:r w:rsidR="00B44A63" w:rsidRPr="00C82A35">
        <w:rPr>
          <w:rFonts w:ascii="Times New Roman" w:hAnsi="Times New Roman" w:cs="Times New Roman"/>
          <w:sz w:val="24"/>
          <w:szCs w:val="24"/>
        </w:rPr>
        <w:t xml:space="preserve"> </w:t>
      </w:r>
      <w:r w:rsidRPr="00C82A35">
        <w:rPr>
          <w:rFonts w:ascii="Times New Roman" w:hAnsi="Times New Roman" w:cs="Times New Roman"/>
          <w:sz w:val="24"/>
          <w:szCs w:val="24"/>
        </w:rPr>
        <w:t xml:space="preserve">W przypadku </w:t>
      </w:r>
      <w:r w:rsidR="00B44A63" w:rsidRPr="00C82A35">
        <w:rPr>
          <w:rFonts w:ascii="Times New Roman" w:hAnsi="Times New Roman" w:cs="Times New Roman"/>
          <w:sz w:val="24"/>
          <w:szCs w:val="24"/>
        </w:rPr>
        <w:t>wspólnego</w:t>
      </w:r>
      <w:r w:rsidRPr="00C82A35">
        <w:rPr>
          <w:rFonts w:ascii="Times New Roman" w:hAnsi="Times New Roman" w:cs="Times New Roman"/>
          <w:sz w:val="24"/>
          <w:szCs w:val="24"/>
        </w:rPr>
        <w:t xml:space="preserve"> ubiegania </w:t>
      </w:r>
      <w:r w:rsidR="00B44A63" w:rsidRPr="00C82A35">
        <w:rPr>
          <w:rFonts w:ascii="Times New Roman" w:hAnsi="Times New Roman" w:cs="Times New Roman"/>
          <w:sz w:val="24"/>
          <w:szCs w:val="24"/>
        </w:rPr>
        <w:t>się</w:t>
      </w:r>
      <w:r w:rsidRPr="00C82A35">
        <w:rPr>
          <w:rFonts w:ascii="Times New Roman" w:hAnsi="Times New Roman" w:cs="Times New Roman"/>
          <w:sz w:val="24"/>
          <w:szCs w:val="24"/>
        </w:rPr>
        <w:t xml:space="preserve"> o </w:t>
      </w:r>
      <w:r w:rsidR="00B44A63" w:rsidRPr="00C82A35">
        <w:rPr>
          <w:rFonts w:ascii="Times New Roman" w:hAnsi="Times New Roman" w:cs="Times New Roman"/>
          <w:sz w:val="24"/>
          <w:szCs w:val="24"/>
        </w:rPr>
        <w:t>zamówienie</w:t>
      </w:r>
      <w:r w:rsidRPr="00C82A35">
        <w:rPr>
          <w:rFonts w:ascii="Times New Roman" w:hAnsi="Times New Roman" w:cs="Times New Roman"/>
          <w:sz w:val="24"/>
          <w:szCs w:val="24"/>
        </w:rPr>
        <w:t xml:space="preserve"> przez </w:t>
      </w:r>
      <w:r w:rsidR="00B44A63" w:rsidRPr="00C82A35">
        <w:rPr>
          <w:rFonts w:ascii="Times New Roman" w:hAnsi="Times New Roman" w:cs="Times New Roman"/>
          <w:sz w:val="24"/>
          <w:szCs w:val="24"/>
        </w:rPr>
        <w:t>Wykonawców</w:t>
      </w:r>
      <w:r w:rsidR="008F366F">
        <w:rPr>
          <w:rFonts w:ascii="Times New Roman" w:hAnsi="Times New Roman" w:cs="Times New Roman"/>
          <w:sz w:val="24"/>
          <w:szCs w:val="24"/>
        </w:rPr>
        <w:t xml:space="preserve"> (także podmioty tworzące spółkę cywilną)</w:t>
      </w:r>
      <w:r w:rsidRPr="00C82A35">
        <w:rPr>
          <w:rFonts w:ascii="Times New Roman" w:hAnsi="Times New Roman" w:cs="Times New Roman"/>
          <w:sz w:val="24"/>
          <w:szCs w:val="24"/>
        </w:rPr>
        <w:t xml:space="preserve">, </w:t>
      </w:r>
      <w:r w:rsidR="00B44A63" w:rsidRPr="00C82A35">
        <w:rPr>
          <w:rFonts w:ascii="Times New Roman" w:hAnsi="Times New Roman" w:cs="Times New Roman"/>
          <w:sz w:val="24"/>
          <w:szCs w:val="24"/>
        </w:rPr>
        <w:t>oświadczenie</w:t>
      </w:r>
      <w:r w:rsidRPr="00C82A35">
        <w:rPr>
          <w:rFonts w:ascii="Times New Roman" w:hAnsi="Times New Roman" w:cs="Times New Roman"/>
          <w:sz w:val="24"/>
          <w:szCs w:val="24"/>
        </w:rPr>
        <w:t xml:space="preserve"> składa </w:t>
      </w:r>
      <w:r w:rsidR="00B44A63" w:rsidRPr="00C82A35">
        <w:rPr>
          <w:rFonts w:ascii="Times New Roman" w:hAnsi="Times New Roman" w:cs="Times New Roman"/>
          <w:sz w:val="24"/>
          <w:szCs w:val="24"/>
        </w:rPr>
        <w:t>każdy</w:t>
      </w:r>
      <w:r w:rsidRPr="00C82A35">
        <w:rPr>
          <w:rFonts w:ascii="Times New Roman" w:hAnsi="Times New Roman" w:cs="Times New Roman"/>
          <w:sz w:val="24"/>
          <w:szCs w:val="24"/>
        </w:rPr>
        <w:t xml:space="preserve"> z </w:t>
      </w:r>
      <w:r w:rsidR="00B44A63" w:rsidRPr="00C82A35">
        <w:rPr>
          <w:rFonts w:ascii="Times New Roman" w:hAnsi="Times New Roman" w:cs="Times New Roman"/>
          <w:sz w:val="24"/>
          <w:szCs w:val="24"/>
        </w:rPr>
        <w:t>Wykonawców</w:t>
      </w:r>
      <w:r w:rsidR="008F366F">
        <w:rPr>
          <w:rFonts w:ascii="Times New Roman" w:hAnsi="Times New Roman" w:cs="Times New Roman"/>
          <w:sz w:val="24"/>
          <w:szCs w:val="24"/>
        </w:rPr>
        <w:t>,</w:t>
      </w:r>
    </w:p>
    <w:p w14:paraId="0736D983" w14:textId="3A74917E" w:rsidR="0060271C" w:rsidRPr="00C82A35" w:rsidRDefault="0060271C">
      <w:pPr>
        <w:pStyle w:val="Akapitzlist"/>
        <w:numPr>
          <w:ilvl w:val="0"/>
          <w:numId w:val="2"/>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 xml:space="preserve">Następujące </w:t>
      </w:r>
      <w:r w:rsidR="00C65795" w:rsidRPr="00C82A35">
        <w:rPr>
          <w:rFonts w:ascii="Times New Roman" w:hAnsi="Times New Roman" w:cs="Times New Roman"/>
          <w:sz w:val="24"/>
          <w:szCs w:val="24"/>
        </w:rPr>
        <w:t xml:space="preserve">podmiotowe i </w:t>
      </w:r>
      <w:r w:rsidRPr="00C82A35">
        <w:rPr>
          <w:rFonts w:ascii="Times New Roman" w:hAnsi="Times New Roman" w:cs="Times New Roman"/>
          <w:sz w:val="24"/>
          <w:szCs w:val="24"/>
        </w:rPr>
        <w:t xml:space="preserve">przedmiotowe środki dowodowe: </w:t>
      </w:r>
      <w:r w:rsidR="00C65795" w:rsidRPr="00C82A35">
        <w:rPr>
          <w:rFonts w:ascii="Times New Roman" w:hAnsi="Times New Roman" w:cs="Times New Roman"/>
          <w:sz w:val="24"/>
          <w:szCs w:val="24"/>
        </w:rPr>
        <w:t>zgodnie z rozdz. XIV SWZ</w:t>
      </w:r>
      <w:r w:rsidR="00A9618B">
        <w:rPr>
          <w:rFonts w:ascii="Times New Roman" w:hAnsi="Times New Roman" w:cs="Times New Roman"/>
          <w:sz w:val="24"/>
          <w:szCs w:val="24"/>
        </w:rPr>
        <w:t>, za wyjątkiem dokumentów wskazanych jako wymagane od wykonawcy, którego oferta zostanie oceniona jako najkorzystniejsza,</w:t>
      </w:r>
    </w:p>
    <w:p w14:paraId="02D13607" w14:textId="77777777" w:rsidR="00B430F1" w:rsidRDefault="00C65795" w:rsidP="00B430F1">
      <w:pPr>
        <w:pStyle w:val="Akapitzlist"/>
        <w:numPr>
          <w:ilvl w:val="0"/>
          <w:numId w:val="2"/>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Zobowiązanie podmiotu(ów) trzeciego(ich) – jeśli dotyczy</w:t>
      </w:r>
    </w:p>
    <w:p w14:paraId="78BEC3E5" w14:textId="45B66F1B" w:rsidR="00B430F1" w:rsidRPr="00B430F1" w:rsidRDefault="00D6086C" w:rsidP="00B430F1">
      <w:pPr>
        <w:pStyle w:val="Akapitzlist"/>
        <w:numPr>
          <w:ilvl w:val="0"/>
          <w:numId w:val="2"/>
        </w:numPr>
        <w:ind w:left="993" w:hanging="426"/>
        <w:jc w:val="both"/>
        <w:rPr>
          <w:rFonts w:ascii="Times New Roman" w:hAnsi="Times New Roman" w:cs="Times New Roman"/>
          <w:sz w:val="24"/>
          <w:szCs w:val="24"/>
        </w:rPr>
      </w:pPr>
      <w:r w:rsidRPr="00B430F1">
        <w:rPr>
          <w:rFonts w:ascii="Times New Roman" w:hAnsi="Times New Roman" w:cs="Times New Roman"/>
          <w:sz w:val="24"/>
          <w:szCs w:val="24"/>
        </w:rPr>
        <w:t>Pozostałe dokumenty wymagane ustawą oraz SWZ</w:t>
      </w:r>
      <w:r w:rsidR="00A9618B" w:rsidRPr="00B430F1">
        <w:rPr>
          <w:rFonts w:ascii="Times New Roman" w:hAnsi="Times New Roman" w:cs="Times New Roman"/>
          <w:sz w:val="24"/>
          <w:szCs w:val="24"/>
        </w:rPr>
        <w:t xml:space="preserve">, </w:t>
      </w:r>
    </w:p>
    <w:p w14:paraId="6F8A8B31" w14:textId="12E510B6" w:rsidR="00042962" w:rsidRPr="00B430F1" w:rsidRDefault="0060271C" w:rsidP="00A952F7">
      <w:pPr>
        <w:pStyle w:val="Akapitzlist"/>
        <w:numPr>
          <w:ilvl w:val="0"/>
          <w:numId w:val="52"/>
        </w:numPr>
        <w:jc w:val="both"/>
        <w:rPr>
          <w:rFonts w:ascii="Times New Roman" w:hAnsi="Times New Roman" w:cs="Times New Roman"/>
          <w:sz w:val="24"/>
          <w:szCs w:val="24"/>
        </w:rPr>
      </w:pPr>
      <w:r w:rsidRPr="00B430F1">
        <w:rPr>
          <w:rFonts w:ascii="Times New Roman" w:hAnsi="Times New Roman" w:cs="Times New Roman"/>
          <w:sz w:val="24"/>
          <w:szCs w:val="24"/>
        </w:rPr>
        <w:t>Jeżeli Wykonawca nie złoży przedmiotowych środków dowodowych lub</w:t>
      </w:r>
      <w:r w:rsidR="00B44A63" w:rsidRPr="00B430F1">
        <w:rPr>
          <w:rFonts w:ascii="Times New Roman" w:hAnsi="Times New Roman" w:cs="Times New Roman"/>
          <w:sz w:val="24"/>
          <w:szCs w:val="24"/>
        </w:rPr>
        <w:t xml:space="preserve"> </w:t>
      </w:r>
      <w:r w:rsidRPr="00B430F1">
        <w:rPr>
          <w:rFonts w:ascii="Times New Roman" w:hAnsi="Times New Roman" w:cs="Times New Roman"/>
          <w:sz w:val="24"/>
          <w:szCs w:val="24"/>
        </w:rPr>
        <w:t>złożone przedmiotowe środki dowodowe będą niekompletne, Zamawiający wezwie</w:t>
      </w:r>
      <w:r w:rsidR="00B44A63" w:rsidRPr="00B430F1">
        <w:rPr>
          <w:rFonts w:ascii="Times New Roman" w:hAnsi="Times New Roman" w:cs="Times New Roman"/>
          <w:sz w:val="24"/>
          <w:szCs w:val="24"/>
        </w:rPr>
        <w:t xml:space="preserve"> </w:t>
      </w:r>
      <w:r w:rsidRPr="00B430F1">
        <w:rPr>
          <w:rFonts w:ascii="Times New Roman" w:hAnsi="Times New Roman" w:cs="Times New Roman"/>
          <w:sz w:val="24"/>
          <w:szCs w:val="24"/>
        </w:rPr>
        <w:t>do ich złożenia lub uzupełnienia w wyznaczonym terminie.</w:t>
      </w:r>
      <w:r w:rsidR="00B44A63" w:rsidRPr="00B430F1">
        <w:rPr>
          <w:rFonts w:ascii="Times New Roman" w:hAnsi="Times New Roman" w:cs="Times New Roman"/>
          <w:sz w:val="24"/>
          <w:szCs w:val="24"/>
        </w:rPr>
        <w:t xml:space="preserve"> </w:t>
      </w:r>
    </w:p>
    <w:p w14:paraId="0723E6DE" w14:textId="583E77E6" w:rsidR="0060271C" w:rsidRPr="00C82A35" w:rsidRDefault="0060271C" w:rsidP="00A952F7">
      <w:pPr>
        <w:pStyle w:val="Akapitzlist"/>
        <w:numPr>
          <w:ilvl w:val="0"/>
          <w:numId w:val="52"/>
        </w:numPr>
        <w:jc w:val="both"/>
        <w:rPr>
          <w:rFonts w:ascii="Times New Roman" w:hAnsi="Times New Roman" w:cs="Times New Roman"/>
          <w:sz w:val="24"/>
          <w:szCs w:val="24"/>
        </w:rPr>
      </w:pPr>
      <w:r w:rsidRPr="00C82A35">
        <w:rPr>
          <w:rFonts w:ascii="Times New Roman" w:hAnsi="Times New Roman" w:cs="Times New Roman"/>
          <w:sz w:val="24"/>
          <w:szCs w:val="24"/>
        </w:rPr>
        <w:t xml:space="preserve">Postanowień ust. </w:t>
      </w:r>
      <w:r w:rsidR="00042962" w:rsidRPr="00C82A35">
        <w:rPr>
          <w:rFonts w:ascii="Times New Roman" w:hAnsi="Times New Roman" w:cs="Times New Roman"/>
          <w:sz w:val="24"/>
          <w:szCs w:val="24"/>
        </w:rPr>
        <w:t>powyższego</w:t>
      </w:r>
      <w:r w:rsidRPr="00C82A35">
        <w:rPr>
          <w:rFonts w:ascii="Times New Roman" w:hAnsi="Times New Roman" w:cs="Times New Roman"/>
          <w:sz w:val="24"/>
          <w:szCs w:val="24"/>
        </w:rPr>
        <w:t xml:space="preserve"> nie stosuje się, jeżeli przedmiotowy środek dowo</w:t>
      </w:r>
      <w:r w:rsidR="00B44A63" w:rsidRPr="00C82A35">
        <w:rPr>
          <w:rFonts w:ascii="Times New Roman" w:hAnsi="Times New Roman" w:cs="Times New Roman"/>
          <w:sz w:val="24"/>
          <w:szCs w:val="24"/>
        </w:rPr>
        <w:t>d</w:t>
      </w:r>
      <w:r w:rsidRPr="00C82A35">
        <w:rPr>
          <w:rFonts w:ascii="Times New Roman" w:hAnsi="Times New Roman" w:cs="Times New Roman"/>
          <w:sz w:val="24"/>
          <w:szCs w:val="24"/>
        </w:rPr>
        <w:t>owy służy potwierdzaniu zgodności z cechami lub kryteriami określonymi w opisie</w:t>
      </w:r>
      <w:r w:rsidR="00B44A63" w:rsidRPr="00C82A35">
        <w:rPr>
          <w:rFonts w:ascii="Times New Roman" w:hAnsi="Times New Roman" w:cs="Times New Roman"/>
          <w:sz w:val="24"/>
          <w:szCs w:val="24"/>
        </w:rPr>
        <w:t xml:space="preserve"> </w:t>
      </w:r>
      <w:r w:rsidRPr="00C82A35">
        <w:rPr>
          <w:rFonts w:ascii="Times New Roman" w:hAnsi="Times New Roman" w:cs="Times New Roman"/>
          <w:sz w:val="24"/>
          <w:szCs w:val="24"/>
        </w:rPr>
        <w:t>kryteriów oceny ofert lub, pomimo złożenia przedmiotowego środka dowodowego,</w:t>
      </w:r>
      <w:r w:rsidR="00B44A63" w:rsidRPr="00C82A35">
        <w:rPr>
          <w:rFonts w:ascii="Times New Roman" w:hAnsi="Times New Roman" w:cs="Times New Roman"/>
          <w:sz w:val="24"/>
          <w:szCs w:val="24"/>
        </w:rPr>
        <w:t xml:space="preserve"> </w:t>
      </w:r>
      <w:r w:rsidRPr="00C82A35">
        <w:rPr>
          <w:rFonts w:ascii="Times New Roman" w:hAnsi="Times New Roman" w:cs="Times New Roman"/>
          <w:sz w:val="24"/>
          <w:szCs w:val="24"/>
        </w:rPr>
        <w:t>oferta podlega odrzuceniu albo zachodzą przesłanki unieważnienia postępowania.</w:t>
      </w:r>
    </w:p>
    <w:p w14:paraId="075C75B8" w14:textId="03F5CC08" w:rsidR="0060271C" w:rsidRPr="00B44A63" w:rsidRDefault="0060271C" w:rsidP="00E65EA9">
      <w:pPr>
        <w:pStyle w:val="Nagwek1"/>
      </w:pPr>
      <w:bookmarkStart w:id="29" w:name="_Toc68987420"/>
      <w:r w:rsidRPr="00B44A63">
        <w:t>X</w:t>
      </w:r>
      <w:r w:rsidR="00D861B9">
        <w:t>V</w:t>
      </w:r>
      <w:r w:rsidR="004F05C3">
        <w:t>I</w:t>
      </w:r>
      <w:r w:rsidR="00686734">
        <w:t>I</w:t>
      </w:r>
      <w:r w:rsidR="004F05C3">
        <w:t>I</w:t>
      </w:r>
      <w:r w:rsidRPr="00B44A63">
        <w:t>. Sposób oraz termin składania ofert</w:t>
      </w:r>
      <w:bookmarkEnd w:id="29"/>
    </w:p>
    <w:p w14:paraId="76832597" w14:textId="20460998" w:rsidR="001D1A61" w:rsidRPr="00C82A35" w:rsidRDefault="001D1A61" w:rsidP="001D1A61">
      <w:pPr>
        <w:pStyle w:val="Akapitzlist"/>
        <w:ind w:left="426"/>
        <w:jc w:val="both"/>
        <w:rPr>
          <w:rFonts w:ascii="Times New Roman" w:hAnsi="Times New Roman" w:cs="Times New Roman"/>
          <w:sz w:val="24"/>
          <w:szCs w:val="24"/>
        </w:rPr>
      </w:pPr>
    </w:p>
    <w:p w14:paraId="0A38253A" w14:textId="77777777" w:rsidR="00C36116" w:rsidRDefault="001D1A61" w:rsidP="00C36116">
      <w:pPr>
        <w:pStyle w:val="Akapitzlist"/>
        <w:numPr>
          <w:ilvl w:val="3"/>
          <w:numId w:val="39"/>
        </w:numPr>
        <w:ind w:left="426" w:hanging="426"/>
        <w:jc w:val="both"/>
        <w:rPr>
          <w:rFonts w:ascii="Times New Roman" w:hAnsi="Times New Roman" w:cs="Times New Roman"/>
          <w:sz w:val="24"/>
          <w:szCs w:val="24"/>
        </w:rPr>
      </w:pPr>
      <w:r w:rsidRPr="00C36116">
        <w:rPr>
          <w:rFonts w:ascii="Times New Roman" w:hAnsi="Times New Roman" w:cs="Times New Roman"/>
          <w:sz w:val="24"/>
          <w:szCs w:val="24"/>
        </w:rPr>
        <w:t xml:space="preserve">Ofertę </w:t>
      </w:r>
      <w:r w:rsidR="00C82A35" w:rsidRPr="00C36116">
        <w:rPr>
          <w:rFonts w:ascii="Times New Roman" w:hAnsi="Times New Roman" w:cs="Times New Roman"/>
          <w:sz w:val="24"/>
          <w:szCs w:val="24"/>
        </w:rPr>
        <w:t>sporządzoną zgodnie z rozdz. XVII SWZ,</w:t>
      </w:r>
      <w:r w:rsidRPr="00C36116">
        <w:rPr>
          <w:rFonts w:ascii="Times New Roman" w:hAnsi="Times New Roman" w:cs="Times New Roman"/>
          <w:sz w:val="24"/>
          <w:szCs w:val="24"/>
        </w:rPr>
        <w:t xml:space="preserve"> należy umieścić na </w:t>
      </w:r>
      <w:hyperlink r:id="rId24" w:history="1">
        <w:r w:rsidRPr="00C36116">
          <w:rPr>
            <w:rStyle w:val="Hipercze"/>
            <w:rFonts w:ascii="Times New Roman" w:hAnsi="Times New Roman" w:cs="Times New Roman"/>
            <w:sz w:val="24"/>
            <w:szCs w:val="24"/>
          </w:rPr>
          <w:t>https://platformazakupowa.pl/</w:t>
        </w:r>
      </w:hyperlink>
      <w:r w:rsidRPr="00C36116">
        <w:rPr>
          <w:rFonts w:ascii="Times New Roman" w:hAnsi="Times New Roman" w:cs="Times New Roman"/>
          <w:sz w:val="24"/>
          <w:szCs w:val="24"/>
        </w:rPr>
        <w:t xml:space="preserve"> pod adresem: </w:t>
      </w:r>
      <w:bookmarkStart w:id="30" w:name="_Hlk129763132"/>
      <w:r w:rsidRPr="004476D9">
        <w:fldChar w:fldCharType="begin"/>
      </w:r>
      <w:r w:rsidRPr="00C36116">
        <w:rPr>
          <w:rFonts w:ascii="Times New Roman" w:hAnsi="Times New Roman" w:cs="Times New Roman"/>
          <w:sz w:val="24"/>
          <w:szCs w:val="24"/>
        </w:rPr>
        <w:instrText>HYPERLINK "https://platformazakupowa.pl/pn/olesnica"</w:instrText>
      </w:r>
      <w:r w:rsidRPr="004476D9">
        <w:fldChar w:fldCharType="separate"/>
      </w:r>
      <w:r w:rsidRPr="00C36116">
        <w:rPr>
          <w:rStyle w:val="Hipercze"/>
          <w:rFonts w:ascii="Times New Roman" w:hAnsi="Times New Roman" w:cs="Times New Roman"/>
          <w:sz w:val="24"/>
          <w:szCs w:val="24"/>
        </w:rPr>
        <w:t>https://platformazakupowa.pl/pn/olesnica</w:t>
      </w:r>
      <w:r w:rsidRPr="00C36116">
        <w:rPr>
          <w:rStyle w:val="Hipercze"/>
          <w:rFonts w:ascii="Times New Roman" w:hAnsi="Times New Roman" w:cs="Times New Roman"/>
          <w:sz w:val="24"/>
          <w:szCs w:val="24"/>
        </w:rPr>
        <w:fldChar w:fldCharType="end"/>
      </w:r>
      <w:bookmarkEnd w:id="30"/>
      <w:r w:rsidRPr="00C36116">
        <w:rPr>
          <w:rFonts w:ascii="Times New Roman" w:hAnsi="Times New Roman" w:cs="Times New Roman"/>
          <w:sz w:val="24"/>
          <w:szCs w:val="24"/>
        </w:rPr>
        <w:t xml:space="preserve"> (bezpośredni odnośnik do zamówienia:</w:t>
      </w:r>
      <w:r w:rsidR="00F16C6C">
        <w:t xml:space="preserve"> </w:t>
      </w:r>
      <w:hyperlink r:id="rId25" w:history="1">
        <w:r w:rsidR="00F16C6C" w:rsidRPr="00C36116">
          <w:rPr>
            <w:rStyle w:val="Hipercze"/>
            <w:rFonts w:ascii="Times New Roman" w:hAnsi="Times New Roman" w:cs="Times New Roman"/>
            <w:sz w:val="24"/>
            <w:szCs w:val="24"/>
          </w:rPr>
          <w:t>https://platformazakupowa.pl/transakcja/826448</w:t>
        </w:r>
      </w:hyperlink>
      <w:r w:rsidR="00823AE1" w:rsidRPr="00C36116">
        <w:rPr>
          <w:rFonts w:ascii="Times New Roman" w:hAnsi="Times New Roman" w:cs="Times New Roman"/>
          <w:sz w:val="24"/>
          <w:szCs w:val="24"/>
        </w:rPr>
        <w:t xml:space="preserve"> )</w:t>
      </w:r>
      <w:r w:rsidR="00823AE1" w:rsidRPr="001D4D89">
        <w:t xml:space="preserve"> </w:t>
      </w:r>
      <w:r w:rsidR="00823AE1" w:rsidRPr="00C36116">
        <w:rPr>
          <w:rFonts w:ascii="Times New Roman" w:hAnsi="Times New Roman" w:cs="Times New Roman"/>
          <w:sz w:val="24"/>
          <w:szCs w:val="24"/>
        </w:rPr>
        <w:t xml:space="preserve"> </w:t>
      </w:r>
      <w:r w:rsidR="002C0BF1" w:rsidRPr="00C36116">
        <w:rPr>
          <w:rFonts w:ascii="Times New Roman" w:hAnsi="Times New Roman" w:cs="Times New Roman"/>
          <w:sz w:val="24"/>
          <w:szCs w:val="24"/>
        </w:rPr>
        <w:t xml:space="preserve"> </w:t>
      </w:r>
      <w:r w:rsidRPr="00C36116">
        <w:rPr>
          <w:rFonts w:ascii="Times New Roman" w:hAnsi="Times New Roman" w:cs="Times New Roman"/>
          <w:sz w:val="24"/>
          <w:szCs w:val="24"/>
        </w:rPr>
        <w:t xml:space="preserve">do </w:t>
      </w:r>
      <w:r w:rsidRPr="00C36116">
        <w:rPr>
          <w:rFonts w:ascii="Times New Roman" w:hAnsi="Times New Roman" w:cs="Times New Roman"/>
          <w:sz w:val="24"/>
          <w:szCs w:val="24"/>
          <w:highlight w:val="yellow"/>
        </w:rPr>
        <w:t xml:space="preserve">dnia </w:t>
      </w:r>
      <w:r w:rsidR="00292FF2" w:rsidRPr="00C36116">
        <w:rPr>
          <w:rFonts w:ascii="Times New Roman" w:hAnsi="Times New Roman" w:cs="Times New Roman"/>
          <w:sz w:val="24"/>
          <w:szCs w:val="24"/>
          <w:highlight w:val="yellow"/>
        </w:rPr>
        <w:t>1</w:t>
      </w:r>
      <w:r w:rsidR="00C36116" w:rsidRPr="00C36116">
        <w:rPr>
          <w:rFonts w:ascii="Times New Roman" w:hAnsi="Times New Roman" w:cs="Times New Roman"/>
          <w:sz w:val="24"/>
          <w:szCs w:val="24"/>
          <w:highlight w:val="yellow"/>
        </w:rPr>
        <w:t>6</w:t>
      </w:r>
      <w:r w:rsidRPr="00C36116">
        <w:rPr>
          <w:rFonts w:ascii="Times New Roman" w:hAnsi="Times New Roman" w:cs="Times New Roman"/>
          <w:sz w:val="24"/>
          <w:szCs w:val="24"/>
          <w:highlight w:val="yellow"/>
        </w:rPr>
        <w:t>.</w:t>
      </w:r>
      <w:r w:rsidR="00292FF2" w:rsidRPr="00C36116">
        <w:rPr>
          <w:rFonts w:ascii="Times New Roman" w:hAnsi="Times New Roman" w:cs="Times New Roman"/>
          <w:sz w:val="24"/>
          <w:szCs w:val="24"/>
          <w:highlight w:val="yellow"/>
        </w:rPr>
        <w:t>10</w:t>
      </w:r>
      <w:r w:rsidRPr="00C36116">
        <w:rPr>
          <w:rFonts w:ascii="Times New Roman" w:hAnsi="Times New Roman" w:cs="Times New Roman"/>
          <w:sz w:val="24"/>
          <w:szCs w:val="24"/>
          <w:highlight w:val="yellow"/>
        </w:rPr>
        <w:t>.</w:t>
      </w:r>
      <w:r w:rsidR="00252F49" w:rsidRPr="00C36116">
        <w:rPr>
          <w:rFonts w:ascii="Times New Roman" w:hAnsi="Times New Roman" w:cs="Times New Roman"/>
          <w:sz w:val="24"/>
          <w:szCs w:val="24"/>
          <w:highlight w:val="yellow"/>
        </w:rPr>
        <w:t>20</w:t>
      </w:r>
      <w:r w:rsidRPr="00C36116">
        <w:rPr>
          <w:rFonts w:ascii="Times New Roman" w:hAnsi="Times New Roman" w:cs="Times New Roman"/>
          <w:sz w:val="24"/>
          <w:szCs w:val="24"/>
          <w:highlight w:val="yellow"/>
        </w:rPr>
        <w:t xml:space="preserve">23r. godz. </w:t>
      </w:r>
      <w:r w:rsidR="00773ED0" w:rsidRPr="00C36116">
        <w:rPr>
          <w:rFonts w:ascii="Times New Roman" w:hAnsi="Times New Roman" w:cs="Times New Roman"/>
          <w:sz w:val="24"/>
          <w:szCs w:val="24"/>
          <w:highlight w:val="yellow"/>
        </w:rPr>
        <w:t>9:</w:t>
      </w:r>
      <w:r w:rsidR="001D4D89" w:rsidRPr="00C36116">
        <w:rPr>
          <w:rFonts w:ascii="Times New Roman" w:hAnsi="Times New Roman" w:cs="Times New Roman"/>
          <w:sz w:val="24"/>
          <w:szCs w:val="24"/>
          <w:highlight w:val="yellow"/>
        </w:rPr>
        <w:t>0</w:t>
      </w:r>
      <w:r w:rsidR="00773ED0" w:rsidRPr="00C36116">
        <w:rPr>
          <w:rFonts w:ascii="Times New Roman" w:hAnsi="Times New Roman" w:cs="Times New Roman"/>
          <w:sz w:val="24"/>
          <w:szCs w:val="24"/>
          <w:highlight w:val="yellow"/>
        </w:rPr>
        <w:t>0</w:t>
      </w:r>
    </w:p>
    <w:p w14:paraId="43170039" w14:textId="77777777" w:rsidR="00C36116" w:rsidRDefault="00C82A35" w:rsidP="00C36116">
      <w:pPr>
        <w:pStyle w:val="Akapitzlist"/>
        <w:numPr>
          <w:ilvl w:val="3"/>
          <w:numId w:val="39"/>
        </w:numPr>
        <w:ind w:left="426" w:hanging="426"/>
        <w:jc w:val="both"/>
        <w:rPr>
          <w:rFonts w:ascii="Times New Roman" w:hAnsi="Times New Roman" w:cs="Times New Roman"/>
          <w:sz w:val="24"/>
          <w:szCs w:val="24"/>
        </w:rPr>
      </w:pPr>
      <w:r w:rsidRPr="00C36116">
        <w:rPr>
          <w:rFonts w:ascii="Times New Roman" w:hAnsi="Times New Roman" w:cs="Times New Roman"/>
          <w:sz w:val="24"/>
          <w:szCs w:val="24"/>
        </w:rPr>
        <w:t>Po wypełnieniu Formularza składania oferty lub wniosku i dołączenia wszystkich wymaganych załączników należy kliknąć przycisk „Przejdź do podsumowania”.</w:t>
      </w:r>
    </w:p>
    <w:p w14:paraId="23B0C868" w14:textId="77777777" w:rsidR="00C36116" w:rsidRDefault="00C82A35" w:rsidP="00C36116">
      <w:pPr>
        <w:pStyle w:val="Akapitzlist"/>
        <w:numPr>
          <w:ilvl w:val="3"/>
          <w:numId w:val="39"/>
        </w:numPr>
        <w:ind w:left="426" w:hanging="426"/>
        <w:jc w:val="both"/>
        <w:rPr>
          <w:rFonts w:ascii="Times New Roman" w:hAnsi="Times New Roman" w:cs="Times New Roman"/>
          <w:sz w:val="24"/>
          <w:szCs w:val="24"/>
        </w:rPr>
      </w:pPr>
      <w:r w:rsidRPr="00C36116">
        <w:rPr>
          <w:rFonts w:ascii="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6010E56" w14:textId="6520502D" w:rsidR="00B44A63" w:rsidRPr="00C36116" w:rsidRDefault="00C82A35" w:rsidP="00C36116">
      <w:pPr>
        <w:pStyle w:val="Akapitzlist"/>
        <w:numPr>
          <w:ilvl w:val="3"/>
          <w:numId w:val="39"/>
        </w:numPr>
        <w:ind w:left="426" w:hanging="426"/>
        <w:jc w:val="both"/>
        <w:rPr>
          <w:rFonts w:ascii="Times New Roman" w:hAnsi="Times New Roman" w:cs="Times New Roman"/>
          <w:sz w:val="24"/>
          <w:szCs w:val="24"/>
        </w:rPr>
      </w:pPr>
      <w:r w:rsidRPr="00C36116">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26" w:history="1">
        <w:r w:rsidRPr="00C36116">
          <w:rPr>
            <w:rStyle w:val="Hipercze"/>
            <w:rFonts w:ascii="Times New Roman" w:hAnsi="Times New Roman" w:cs="Times New Roman"/>
            <w:sz w:val="24"/>
            <w:szCs w:val="24"/>
          </w:rPr>
          <w:t>https://platformazakupowa.pl/strona/45-instrukcje</w:t>
        </w:r>
      </w:hyperlink>
      <w:r w:rsidRPr="00C36116">
        <w:rPr>
          <w:rFonts w:ascii="Times New Roman" w:hAnsi="Times New Roman" w:cs="Times New Roman"/>
          <w:sz w:val="24"/>
          <w:szCs w:val="24"/>
        </w:rPr>
        <w:t xml:space="preserve"> </w:t>
      </w:r>
    </w:p>
    <w:p w14:paraId="40888090" w14:textId="05901B1B" w:rsidR="0060271C" w:rsidRPr="00AE3381" w:rsidRDefault="0060271C" w:rsidP="00E65EA9">
      <w:pPr>
        <w:pStyle w:val="Nagwek1"/>
      </w:pPr>
      <w:bookmarkStart w:id="31" w:name="_Toc68987421"/>
      <w:r w:rsidRPr="00AE3381">
        <w:lastRenderedPageBreak/>
        <w:t>X</w:t>
      </w:r>
      <w:r w:rsidR="00D27908" w:rsidRPr="00AE3381">
        <w:t>I</w:t>
      </w:r>
      <w:r w:rsidR="00686734" w:rsidRPr="00AE3381">
        <w:t>X</w:t>
      </w:r>
      <w:r w:rsidRPr="00AE3381">
        <w:t>. Termin otwarcia ofert</w:t>
      </w:r>
      <w:bookmarkEnd w:id="31"/>
    </w:p>
    <w:p w14:paraId="11BBF670" w14:textId="6DC9E78B" w:rsidR="00C82A35" w:rsidRPr="001D4D89" w:rsidRDefault="0060271C">
      <w:pPr>
        <w:pStyle w:val="Akapitzlist"/>
        <w:numPr>
          <w:ilvl w:val="0"/>
          <w:numId w:val="3"/>
        </w:numPr>
        <w:ind w:left="426" w:hanging="426"/>
        <w:jc w:val="both"/>
        <w:rPr>
          <w:rFonts w:ascii="Times New Roman" w:hAnsi="Times New Roman" w:cs="Times New Roman"/>
          <w:sz w:val="24"/>
          <w:szCs w:val="24"/>
        </w:rPr>
      </w:pPr>
      <w:r w:rsidRPr="001D4D89">
        <w:rPr>
          <w:rFonts w:ascii="Times New Roman" w:hAnsi="Times New Roman" w:cs="Times New Roman"/>
          <w:sz w:val="24"/>
          <w:szCs w:val="24"/>
        </w:rPr>
        <w:t>Otwarcie ofert nastąpi w dniu</w:t>
      </w:r>
      <w:r w:rsidR="00866C71" w:rsidRPr="001D4D89">
        <w:rPr>
          <w:rFonts w:ascii="Times New Roman" w:hAnsi="Times New Roman" w:cs="Times New Roman"/>
          <w:sz w:val="24"/>
          <w:szCs w:val="24"/>
        </w:rPr>
        <w:t xml:space="preserve"> </w:t>
      </w:r>
      <w:r w:rsidR="00292FF2">
        <w:rPr>
          <w:rFonts w:ascii="Times New Roman" w:hAnsi="Times New Roman" w:cs="Times New Roman"/>
          <w:sz w:val="24"/>
          <w:szCs w:val="24"/>
        </w:rPr>
        <w:t>1</w:t>
      </w:r>
      <w:r w:rsidR="00C36116">
        <w:rPr>
          <w:rFonts w:ascii="Times New Roman" w:hAnsi="Times New Roman" w:cs="Times New Roman"/>
          <w:sz w:val="24"/>
          <w:szCs w:val="24"/>
        </w:rPr>
        <w:t>6</w:t>
      </w:r>
      <w:r w:rsidR="00866C71" w:rsidRPr="001D4D89">
        <w:rPr>
          <w:rFonts w:ascii="Times New Roman" w:hAnsi="Times New Roman" w:cs="Times New Roman"/>
          <w:sz w:val="24"/>
          <w:szCs w:val="24"/>
        </w:rPr>
        <w:t>.</w:t>
      </w:r>
      <w:r w:rsidR="00292FF2">
        <w:rPr>
          <w:rFonts w:ascii="Times New Roman" w:hAnsi="Times New Roman" w:cs="Times New Roman"/>
          <w:sz w:val="24"/>
          <w:szCs w:val="24"/>
        </w:rPr>
        <w:t>10</w:t>
      </w:r>
      <w:r w:rsidR="00866C71" w:rsidRPr="001D4D89">
        <w:rPr>
          <w:rFonts w:ascii="Times New Roman" w:hAnsi="Times New Roman" w:cs="Times New Roman"/>
          <w:sz w:val="24"/>
          <w:szCs w:val="24"/>
        </w:rPr>
        <w:t>.202</w:t>
      </w:r>
      <w:r w:rsidR="0098414D" w:rsidRPr="001D4D89">
        <w:rPr>
          <w:rFonts w:ascii="Times New Roman" w:hAnsi="Times New Roman" w:cs="Times New Roman"/>
          <w:sz w:val="24"/>
          <w:szCs w:val="24"/>
        </w:rPr>
        <w:t>3</w:t>
      </w:r>
      <w:r w:rsidR="00866C71" w:rsidRPr="001D4D89">
        <w:rPr>
          <w:rFonts w:ascii="Times New Roman" w:hAnsi="Times New Roman" w:cs="Times New Roman"/>
          <w:sz w:val="24"/>
          <w:szCs w:val="24"/>
        </w:rPr>
        <w:t xml:space="preserve"> r.</w:t>
      </w:r>
      <w:r w:rsidRPr="001D4D89">
        <w:rPr>
          <w:rFonts w:ascii="Times New Roman" w:hAnsi="Times New Roman" w:cs="Times New Roman"/>
          <w:sz w:val="24"/>
          <w:szCs w:val="24"/>
        </w:rPr>
        <w:t xml:space="preserve">, o godzinie </w:t>
      </w:r>
      <w:r w:rsidR="001D4D89" w:rsidRPr="001D4D89">
        <w:rPr>
          <w:rFonts w:ascii="Times New Roman" w:hAnsi="Times New Roman" w:cs="Times New Roman"/>
          <w:sz w:val="24"/>
          <w:szCs w:val="24"/>
        </w:rPr>
        <w:t>9</w:t>
      </w:r>
      <w:r w:rsidR="00BC13E7" w:rsidRPr="001D4D89">
        <w:rPr>
          <w:rFonts w:ascii="Times New Roman" w:hAnsi="Times New Roman" w:cs="Times New Roman"/>
          <w:sz w:val="24"/>
          <w:szCs w:val="24"/>
        </w:rPr>
        <w:t>:</w:t>
      </w:r>
      <w:r w:rsidR="00292FF2">
        <w:rPr>
          <w:rFonts w:ascii="Times New Roman" w:hAnsi="Times New Roman" w:cs="Times New Roman"/>
          <w:sz w:val="24"/>
          <w:szCs w:val="24"/>
        </w:rPr>
        <w:t>15</w:t>
      </w:r>
      <w:r w:rsidR="009B3378" w:rsidRPr="001D4D89">
        <w:rPr>
          <w:rFonts w:ascii="Times New Roman" w:hAnsi="Times New Roman" w:cs="Times New Roman"/>
          <w:sz w:val="24"/>
          <w:szCs w:val="24"/>
        </w:rPr>
        <w:t xml:space="preserve"> </w:t>
      </w:r>
      <w:r w:rsidR="00C82A35" w:rsidRPr="001D4D89">
        <w:rPr>
          <w:rFonts w:ascii="Times New Roman" w:hAnsi="Times New Roman" w:cs="Times New Roman"/>
          <w:sz w:val="24"/>
          <w:szCs w:val="24"/>
        </w:rPr>
        <w:t>na Platformie zakupowej poprzez odszyfrowanie i otwarcie ofert.</w:t>
      </w:r>
    </w:p>
    <w:p w14:paraId="69BDB1D4" w14:textId="77777777" w:rsidR="00C82A35" w:rsidRDefault="00C82A35">
      <w:pPr>
        <w:pStyle w:val="Akapitzlist"/>
        <w:numPr>
          <w:ilvl w:val="0"/>
          <w:numId w:val="3"/>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Jeżeli otwarcie ofert następuje przy użyciu systemu teleinformatycznego, w przypadku awarii</w:t>
      </w:r>
      <w:r>
        <w:rPr>
          <w:rFonts w:ascii="Times New Roman" w:hAnsi="Times New Roman" w:cs="Times New Roman"/>
          <w:sz w:val="24"/>
          <w:szCs w:val="24"/>
        </w:rPr>
        <w:t xml:space="preserve"> </w:t>
      </w:r>
      <w:r w:rsidRPr="00C82A35">
        <w:rPr>
          <w:rFonts w:ascii="Times New Roman" w:hAnsi="Times New Roman" w:cs="Times New Roman"/>
          <w:sz w:val="24"/>
          <w:szCs w:val="24"/>
        </w:rPr>
        <w:t>tego systemu, która powoduje brak możliwości otwarcia ofert w terminie określonym przez</w:t>
      </w:r>
      <w:r>
        <w:rPr>
          <w:rFonts w:ascii="Times New Roman" w:hAnsi="Times New Roman" w:cs="Times New Roman"/>
          <w:sz w:val="24"/>
          <w:szCs w:val="24"/>
        </w:rPr>
        <w:t xml:space="preserve"> </w:t>
      </w:r>
      <w:r w:rsidRPr="00C82A35">
        <w:rPr>
          <w:rFonts w:ascii="Times New Roman" w:hAnsi="Times New Roman" w:cs="Times New Roman"/>
          <w:sz w:val="24"/>
          <w:szCs w:val="24"/>
        </w:rPr>
        <w:t>zamawiającego, otwarcie ofert następuje niezwłocznie po usunięciu awarii.</w:t>
      </w:r>
    </w:p>
    <w:p w14:paraId="23D33B51" w14:textId="77777777" w:rsidR="00C82A35" w:rsidRDefault="00C82A35">
      <w:pPr>
        <w:pStyle w:val="Akapitzlist"/>
        <w:numPr>
          <w:ilvl w:val="0"/>
          <w:numId w:val="3"/>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Zamawiający poinformuje o zmianie terminu otwarcia ofert na stronie internetowej</w:t>
      </w:r>
      <w:r>
        <w:rPr>
          <w:rFonts w:ascii="Times New Roman" w:hAnsi="Times New Roman" w:cs="Times New Roman"/>
          <w:sz w:val="24"/>
          <w:szCs w:val="24"/>
        </w:rPr>
        <w:t xml:space="preserve"> </w:t>
      </w:r>
      <w:r w:rsidRPr="00C82A35">
        <w:rPr>
          <w:rFonts w:ascii="Times New Roman" w:hAnsi="Times New Roman" w:cs="Times New Roman"/>
          <w:sz w:val="24"/>
          <w:szCs w:val="24"/>
        </w:rPr>
        <w:t>prowadzonego postępowania.</w:t>
      </w:r>
    </w:p>
    <w:p w14:paraId="6930AB23" w14:textId="77777777" w:rsidR="00C82A35" w:rsidRDefault="00C82A35">
      <w:pPr>
        <w:pStyle w:val="Akapitzlist"/>
        <w:numPr>
          <w:ilvl w:val="0"/>
          <w:numId w:val="3"/>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Zamawiający, najpóźniej przed otwarciem ofert, udostępnia na stronie internetowej</w:t>
      </w:r>
      <w:r>
        <w:rPr>
          <w:rFonts w:ascii="Times New Roman" w:hAnsi="Times New Roman" w:cs="Times New Roman"/>
          <w:sz w:val="24"/>
          <w:szCs w:val="24"/>
        </w:rPr>
        <w:t xml:space="preserve"> </w:t>
      </w:r>
      <w:r w:rsidRPr="00C82A35">
        <w:rPr>
          <w:rFonts w:ascii="Times New Roman" w:hAnsi="Times New Roman" w:cs="Times New Roman"/>
          <w:sz w:val="24"/>
          <w:szCs w:val="24"/>
        </w:rPr>
        <w:t>prowadzonego postępowania informację o kwocie, jaką zamierza przeznaczyć na</w:t>
      </w:r>
      <w:r>
        <w:rPr>
          <w:rFonts w:ascii="Times New Roman" w:hAnsi="Times New Roman" w:cs="Times New Roman"/>
          <w:sz w:val="24"/>
          <w:szCs w:val="24"/>
        </w:rPr>
        <w:t xml:space="preserve"> </w:t>
      </w:r>
      <w:r w:rsidRPr="00C82A35">
        <w:rPr>
          <w:rFonts w:ascii="Times New Roman" w:hAnsi="Times New Roman" w:cs="Times New Roman"/>
          <w:sz w:val="24"/>
          <w:szCs w:val="24"/>
        </w:rPr>
        <w:t>sfinansowanie zamówienia.</w:t>
      </w:r>
    </w:p>
    <w:p w14:paraId="7D722E91" w14:textId="3FF2FF07" w:rsidR="00C82A35" w:rsidRPr="00C82A35" w:rsidRDefault="00C82A35">
      <w:pPr>
        <w:pStyle w:val="Akapitzlist"/>
        <w:numPr>
          <w:ilvl w:val="0"/>
          <w:numId w:val="3"/>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Zamawiający, niezwłocznie po otwarciu ofert, udostępnia na stronie internetowej</w:t>
      </w:r>
      <w:r>
        <w:rPr>
          <w:rFonts w:ascii="Times New Roman" w:hAnsi="Times New Roman" w:cs="Times New Roman"/>
          <w:sz w:val="24"/>
          <w:szCs w:val="24"/>
        </w:rPr>
        <w:t xml:space="preserve"> </w:t>
      </w:r>
      <w:r w:rsidRPr="00C82A35">
        <w:rPr>
          <w:rFonts w:ascii="Times New Roman" w:hAnsi="Times New Roman" w:cs="Times New Roman"/>
          <w:sz w:val="24"/>
          <w:szCs w:val="24"/>
        </w:rPr>
        <w:t>prowadzonego postępowania informacje o:</w:t>
      </w:r>
    </w:p>
    <w:p w14:paraId="75B09ECF" w14:textId="77777777" w:rsidR="00C82A35" w:rsidRDefault="00C82A35">
      <w:pPr>
        <w:pStyle w:val="Akapitzlist"/>
        <w:numPr>
          <w:ilvl w:val="0"/>
          <w:numId w:val="45"/>
        </w:numPr>
        <w:jc w:val="both"/>
        <w:rPr>
          <w:rFonts w:ascii="Times New Roman" w:hAnsi="Times New Roman" w:cs="Times New Roman"/>
          <w:sz w:val="24"/>
          <w:szCs w:val="24"/>
        </w:rPr>
      </w:pPr>
      <w:r w:rsidRPr="00C82A35">
        <w:rPr>
          <w:rFonts w:ascii="Times New Roman" w:hAnsi="Times New Roman" w:cs="Times New Roman"/>
          <w:sz w:val="24"/>
          <w:szCs w:val="24"/>
        </w:rPr>
        <w:t>nazwach albo imionach i nazwiskach oraz siedzibach lub miejscach prowadzonej</w:t>
      </w:r>
      <w:r>
        <w:rPr>
          <w:rFonts w:ascii="Times New Roman" w:hAnsi="Times New Roman" w:cs="Times New Roman"/>
          <w:sz w:val="24"/>
          <w:szCs w:val="24"/>
        </w:rPr>
        <w:t xml:space="preserve"> </w:t>
      </w:r>
      <w:r w:rsidRPr="00C82A35">
        <w:rPr>
          <w:rFonts w:ascii="Times New Roman" w:hAnsi="Times New Roman" w:cs="Times New Roman"/>
          <w:sz w:val="24"/>
          <w:szCs w:val="24"/>
        </w:rPr>
        <w:t>działalności gospodarczej albo miejscach zamieszkania wykonawców, których oferty</w:t>
      </w:r>
      <w:r>
        <w:rPr>
          <w:rFonts w:ascii="Times New Roman" w:hAnsi="Times New Roman" w:cs="Times New Roman"/>
          <w:sz w:val="24"/>
          <w:szCs w:val="24"/>
        </w:rPr>
        <w:t xml:space="preserve"> </w:t>
      </w:r>
      <w:r w:rsidRPr="00C82A35">
        <w:rPr>
          <w:rFonts w:ascii="Times New Roman" w:hAnsi="Times New Roman" w:cs="Times New Roman"/>
          <w:sz w:val="24"/>
          <w:szCs w:val="24"/>
        </w:rPr>
        <w:t>zostały otwarte;</w:t>
      </w:r>
    </w:p>
    <w:p w14:paraId="33D467D4" w14:textId="49CDC2A2" w:rsidR="00C82A35" w:rsidRPr="00C82A35" w:rsidRDefault="00C82A35">
      <w:pPr>
        <w:pStyle w:val="Akapitzlist"/>
        <w:numPr>
          <w:ilvl w:val="0"/>
          <w:numId w:val="45"/>
        </w:numPr>
        <w:jc w:val="both"/>
        <w:rPr>
          <w:rFonts w:ascii="Times New Roman" w:hAnsi="Times New Roman" w:cs="Times New Roman"/>
          <w:sz w:val="24"/>
          <w:szCs w:val="24"/>
        </w:rPr>
      </w:pPr>
      <w:r w:rsidRPr="00C82A35">
        <w:rPr>
          <w:rFonts w:ascii="Times New Roman" w:hAnsi="Times New Roman" w:cs="Times New Roman"/>
          <w:sz w:val="24"/>
          <w:szCs w:val="24"/>
        </w:rPr>
        <w:t>cenach lub kosztach zawartych w ofertach.</w:t>
      </w:r>
    </w:p>
    <w:p w14:paraId="75EBB99D" w14:textId="7117B733" w:rsidR="00C82A35" w:rsidRPr="000709CC" w:rsidRDefault="00C82A35">
      <w:pPr>
        <w:pStyle w:val="Akapitzlist"/>
        <w:numPr>
          <w:ilvl w:val="0"/>
          <w:numId w:val="3"/>
        </w:numPr>
        <w:ind w:left="284" w:hanging="284"/>
        <w:jc w:val="both"/>
        <w:rPr>
          <w:rFonts w:ascii="Times New Roman" w:hAnsi="Times New Roman" w:cs="Times New Roman"/>
          <w:sz w:val="24"/>
          <w:szCs w:val="24"/>
        </w:rPr>
      </w:pPr>
      <w:r w:rsidRPr="00C82A35">
        <w:rPr>
          <w:rFonts w:ascii="Times New Roman" w:hAnsi="Times New Roman" w:cs="Times New Roman"/>
          <w:sz w:val="24"/>
          <w:szCs w:val="24"/>
        </w:rPr>
        <w:t xml:space="preserve">Informacja zostanie opublikowana na stronie postępowania na </w:t>
      </w:r>
      <w:r w:rsidR="000709CC" w:rsidRPr="000709CC">
        <w:rPr>
          <w:rFonts w:ascii="Times New Roman" w:hAnsi="Times New Roman" w:cs="Times New Roman"/>
          <w:sz w:val="24"/>
          <w:szCs w:val="24"/>
        </w:rPr>
        <w:t>Platformie zakupowej</w:t>
      </w:r>
      <w:r w:rsidR="000709CC">
        <w:rPr>
          <w:rFonts w:ascii="Times New Roman" w:hAnsi="Times New Roman" w:cs="Times New Roman"/>
          <w:sz w:val="24"/>
          <w:szCs w:val="24"/>
        </w:rPr>
        <w:t xml:space="preserve"> </w:t>
      </w:r>
      <w:r w:rsidRPr="00C82A35">
        <w:rPr>
          <w:rFonts w:ascii="Times New Roman" w:hAnsi="Times New Roman" w:cs="Times New Roman"/>
          <w:sz w:val="24"/>
          <w:szCs w:val="24"/>
        </w:rPr>
        <w:t xml:space="preserve"> w</w:t>
      </w:r>
      <w:r w:rsidR="000709CC">
        <w:rPr>
          <w:rFonts w:ascii="Times New Roman" w:hAnsi="Times New Roman" w:cs="Times New Roman"/>
          <w:sz w:val="24"/>
          <w:szCs w:val="24"/>
        </w:rPr>
        <w:t xml:space="preserve"> </w:t>
      </w:r>
      <w:r w:rsidRPr="000709CC">
        <w:rPr>
          <w:rFonts w:ascii="Times New Roman" w:hAnsi="Times New Roman" w:cs="Times New Roman"/>
          <w:sz w:val="24"/>
          <w:szCs w:val="24"/>
        </w:rPr>
        <w:t>sekcji ,,Komunikaty” .</w:t>
      </w:r>
    </w:p>
    <w:p w14:paraId="16AB8E2B" w14:textId="0DE1A263" w:rsidR="0060271C" w:rsidRPr="000709CC" w:rsidRDefault="00C82A35">
      <w:pPr>
        <w:pStyle w:val="Akapitzlist"/>
        <w:numPr>
          <w:ilvl w:val="0"/>
          <w:numId w:val="3"/>
        </w:numPr>
        <w:ind w:left="284" w:hanging="284"/>
        <w:jc w:val="both"/>
        <w:rPr>
          <w:rFonts w:ascii="Times New Roman" w:hAnsi="Times New Roman" w:cs="Times New Roman"/>
          <w:sz w:val="24"/>
          <w:szCs w:val="24"/>
        </w:rPr>
      </w:pPr>
      <w:r w:rsidRPr="00C82A35">
        <w:rPr>
          <w:rFonts w:ascii="Times New Roman" w:hAnsi="Times New Roman" w:cs="Times New Roman"/>
          <w:sz w:val="24"/>
          <w:szCs w:val="24"/>
        </w:rPr>
        <w:t xml:space="preserve">Zgodnie z </w:t>
      </w:r>
      <w:r w:rsidR="000709CC">
        <w:rPr>
          <w:rFonts w:ascii="Times New Roman" w:hAnsi="Times New Roman" w:cs="Times New Roman"/>
          <w:sz w:val="24"/>
          <w:szCs w:val="24"/>
        </w:rPr>
        <w:t>ustawą,</w:t>
      </w:r>
      <w:r w:rsidRPr="00C82A35">
        <w:rPr>
          <w:rFonts w:ascii="Times New Roman" w:hAnsi="Times New Roman" w:cs="Times New Roman"/>
          <w:sz w:val="24"/>
          <w:szCs w:val="24"/>
        </w:rPr>
        <w:t xml:space="preserve"> Zamawiający nie ma obowiązku</w:t>
      </w:r>
      <w:r w:rsidR="000709CC">
        <w:rPr>
          <w:rFonts w:ascii="Times New Roman" w:hAnsi="Times New Roman" w:cs="Times New Roman"/>
          <w:sz w:val="24"/>
          <w:szCs w:val="24"/>
        </w:rPr>
        <w:t xml:space="preserve"> </w:t>
      </w:r>
      <w:r w:rsidRPr="000709CC">
        <w:rPr>
          <w:rFonts w:ascii="Times New Roman" w:hAnsi="Times New Roman" w:cs="Times New Roman"/>
          <w:sz w:val="24"/>
          <w:szCs w:val="24"/>
        </w:rPr>
        <w:t>przeprowadzania jawnej sesji otwarcia ofert w sposób jawny z udziałem wykonawców lub</w:t>
      </w:r>
      <w:r w:rsidR="000709CC">
        <w:rPr>
          <w:rFonts w:ascii="Times New Roman" w:hAnsi="Times New Roman" w:cs="Times New Roman"/>
          <w:sz w:val="24"/>
          <w:szCs w:val="24"/>
        </w:rPr>
        <w:t xml:space="preserve"> </w:t>
      </w:r>
      <w:r w:rsidRPr="000709CC">
        <w:rPr>
          <w:rFonts w:ascii="Times New Roman" w:hAnsi="Times New Roman" w:cs="Times New Roman"/>
          <w:sz w:val="24"/>
          <w:szCs w:val="24"/>
        </w:rPr>
        <w:t>transmitowania sesji otwarcia za pośrednictwem elektronicznych narzędzi do przekazu</w:t>
      </w:r>
      <w:r w:rsidR="000709CC">
        <w:rPr>
          <w:rFonts w:ascii="Times New Roman" w:hAnsi="Times New Roman" w:cs="Times New Roman"/>
          <w:sz w:val="24"/>
          <w:szCs w:val="24"/>
        </w:rPr>
        <w:t xml:space="preserve"> </w:t>
      </w:r>
      <w:r w:rsidRPr="000709CC">
        <w:rPr>
          <w:rFonts w:ascii="Times New Roman" w:hAnsi="Times New Roman" w:cs="Times New Roman"/>
          <w:sz w:val="24"/>
          <w:szCs w:val="24"/>
        </w:rPr>
        <w:t>wideo on-line a ma jedynie takie uprawnienie.</w:t>
      </w:r>
      <w:r w:rsidR="0060271C" w:rsidRPr="000709CC">
        <w:rPr>
          <w:rFonts w:ascii="Times New Roman" w:hAnsi="Times New Roman" w:cs="Times New Roman"/>
          <w:sz w:val="24"/>
          <w:szCs w:val="24"/>
        </w:rPr>
        <w:t>.</w:t>
      </w:r>
    </w:p>
    <w:p w14:paraId="70899099" w14:textId="42BAFFF8" w:rsidR="0060271C" w:rsidRPr="00A03301" w:rsidRDefault="0060271C" w:rsidP="00E65EA9">
      <w:pPr>
        <w:pStyle w:val="Nagwek1"/>
      </w:pPr>
      <w:bookmarkStart w:id="32" w:name="_Toc68987422"/>
      <w:r w:rsidRPr="00A03301">
        <w:t>X</w:t>
      </w:r>
      <w:r w:rsidR="00D27908">
        <w:t>X</w:t>
      </w:r>
      <w:r w:rsidRPr="00A03301">
        <w:t>. Sposób obliczenia ceny</w:t>
      </w:r>
      <w:bookmarkEnd w:id="32"/>
    </w:p>
    <w:p w14:paraId="6657FF14" w14:textId="77777777" w:rsidR="00A03301" w:rsidRDefault="0060271C">
      <w:pPr>
        <w:pStyle w:val="Akapitzlist"/>
        <w:numPr>
          <w:ilvl w:val="0"/>
          <w:numId w:val="7"/>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Wykonawca poda cenę oferty w Formularzu Ofertowym sporządzonym według</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wzoru stanowiącego Załącznik Nr 2 do SWZ, jako cenę brutto [z uwzględnieniem</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kwoty podatku od towarów i usług (VAT)] z wyszczególnieniem stawki podatku od</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towarów i usług (VAT).</w:t>
      </w:r>
    </w:p>
    <w:p w14:paraId="3C57BBCF" w14:textId="77777777" w:rsidR="00A03301" w:rsidRDefault="0060271C">
      <w:pPr>
        <w:pStyle w:val="Akapitzlist"/>
        <w:numPr>
          <w:ilvl w:val="0"/>
          <w:numId w:val="7"/>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Cena oferty stanowi wynagrodzenie ryczałtowe.</w:t>
      </w:r>
    </w:p>
    <w:p w14:paraId="50A4C6E8" w14:textId="77777777" w:rsidR="00A03301" w:rsidRDefault="0060271C">
      <w:pPr>
        <w:pStyle w:val="Akapitzlist"/>
        <w:numPr>
          <w:ilvl w:val="0"/>
          <w:numId w:val="7"/>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Cena musi być wyrażona w złotych polskich (PLN), z dokładnością nie większą niż</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dwa miejsca po przecinku.</w:t>
      </w:r>
    </w:p>
    <w:p w14:paraId="1BA97571" w14:textId="77777777" w:rsidR="00A03301" w:rsidRDefault="0060271C">
      <w:pPr>
        <w:pStyle w:val="Akapitzlist"/>
        <w:numPr>
          <w:ilvl w:val="0"/>
          <w:numId w:val="7"/>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Wykonawca poda w Formularzu Ofertowym stawkę podatku od towarów i usług</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(VAT) właściwą dla przedmiotu zamówienia, obowiązującą według stanu prawnego na dzień składania ofert. Określenie ceny ofertowej z zastosowaniem nieprawidłowej stawki podatku od towarów i usług (VAT) potraktowane będzie, jako</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błąd w obliczeniu ceny i spowoduje odrzucenie oferty, jeżeli nie ziszczą się ustawowe przesłanki omyłki (na podstawie art. 226 ust. 1 pkt 10 pzp w związku z art.</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223 ust. 2 pkt 3 pzp).</w:t>
      </w:r>
    </w:p>
    <w:p w14:paraId="5EC597D3" w14:textId="77777777" w:rsidR="00A03301" w:rsidRDefault="0060271C">
      <w:pPr>
        <w:pStyle w:val="Akapitzlist"/>
        <w:numPr>
          <w:ilvl w:val="0"/>
          <w:numId w:val="7"/>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Rozliczenia między Zamawiającym a Wykonawcą będą prowadzone w złotych polskich (PLN).</w:t>
      </w:r>
    </w:p>
    <w:p w14:paraId="6C28B4F4" w14:textId="6123F561" w:rsidR="0060271C" w:rsidRPr="00A03301" w:rsidRDefault="0060271C">
      <w:pPr>
        <w:pStyle w:val="Akapitzlist"/>
        <w:numPr>
          <w:ilvl w:val="0"/>
          <w:numId w:val="7"/>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W przypadku rozbieżności pomiędzy ceną ryczałtową podaną cyfrowo a słownie,</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jako wartość właściwa zostanie przyjęta cena ryczałtowa podana słownie</w:t>
      </w:r>
      <w:r w:rsidR="00A03301">
        <w:rPr>
          <w:rFonts w:ascii="Times New Roman" w:hAnsi="Times New Roman" w:cs="Times New Roman"/>
          <w:sz w:val="24"/>
          <w:szCs w:val="24"/>
        </w:rPr>
        <w:t>, chyba że z dokumentów oferty będzie można wywieść wniosek odmienny.</w:t>
      </w:r>
    </w:p>
    <w:p w14:paraId="4F3964CB" w14:textId="2B750A33" w:rsidR="0060271C" w:rsidRDefault="0060271C" w:rsidP="00E65EA9">
      <w:pPr>
        <w:pStyle w:val="Nagwek1"/>
      </w:pPr>
      <w:bookmarkStart w:id="33" w:name="_Toc68987423"/>
      <w:r w:rsidRPr="00A03301">
        <w:t>X</w:t>
      </w:r>
      <w:r w:rsidR="00D27908">
        <w:t>X</w:t>
      </w:r>
      <w:r w:rsidR="00686734">
        <w:t>I</w:t>
      </w:r>
      <w:r w:rsidRPr="00A03301">
        <w:t>. Opis kryteriów oceny ofert, wraz z podaniem wag tych kryteriów i sposobu</w:t>
      </w:r>
      <w:r w:rsidR="00A03301">
        <w:t xml:space="preserve"> </w:t>
      </w:r>
      <w:r w:rsidRPr="00A03301">
        <w:t>oceny ofert</w:t>
      </w:r>
      <w:r w:rsidR="00A03301">
        <w:t>.</w:t>
      </w:r>
      <w:bookmarkEnd w:id="33"/>
    </w:p>
    <w:p w14:paraId="11880638" w14:textId="4C8A3A53" w:rsidR="00CC745A" w:rsidRPr="00CC745A" w:rsidRDefault="00CC745A">
      <w:pPr>
        <w:widowControl w:val="0"/>
        <w:numPr>
          <w:ilvl w:val="0"/>
          <w:numId w:val="24"/>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 xml:space="preserve">Zamawiający dokona wyboru oferty spośród nieodrzuconych, ważnych i zgodnych z treścią niniejszej SWZ ofert. </w:t>
      </w:r>
    </w:p>
    <w:p w14:paraId="2A635B53" w14:textId="77777777" w:rsidR="00CC745A" w:rsidRPr="00CC745A" w:rsidRDefault="00CC745A">
      <w:pPr>
        <w:widowControl w:val="0"/>
        <w:numPr>
          <w:ilvl w:val="0"/>
          <w:numId w:val="24"/>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O wyborze najkorzystniejszej oferty zdecyduje ocena w zakresie kryteriów:</w:t>
      </w:r>
    </w:p>
    <w:p w14:paraId="40B355D8" w14:textId="77777777" w:rsidR="00CC745A" w:rsidRPr="00CC745A" w:rsidRDefault="00CC745A" w:rsidP="00CC745A">
      <w:pPr>
        <w:widowControl w:val="0"/>
        <w:suppressAutoHyphens/>
        <w:spacing w:after="0" w:line="240" w:lineRule="auto"/>
        <w:ind w:left="709"/>
        <w:jc w:val="both"/>
        <w:rPr>
          <w:rFonts w:ascii="Times New Roman" w:eastAsia="Times New Roman" w:hAnsi="Times New Roman" w:cs="Times New Roman"/>
          <w:b/>
          <w:sz w:val="28"/>
          <w:szCs w:val="20"/>
          <w:highlight w:val="yellow"/>
          <w:lang w:eastAsia="pl-PL"/>
        </w:rPr>
      </w:pPr>
    </w:p>
    <w:p w14:paraId="6644B7CD" w14:textId="67B733AC" w:rsidR="00B76A26" w:rsidRPr="00B76A26" w:rsidRDefault="00B76A26" w:rsidP="0059265F">
      <w:pPr>
        <w:widowControl w:val="0"/>
        <w:suppressAutoHyphens/>
        <w:spacing w:after="0" w:line="240" w:lineRule="auto"/>
        <w:ind w:left="567"/>
        <w:jc w:val="both"/>
        <w:rPr>
          <w:rFonts w:ascii="Times New Roman" w:eastAsia="Times New Roman" w:hAnsi="Times New Roman" w:cs="Times New Roman"/>
          <w:b/>
          <w:sz w:val="24"/>
          <w:szCs w:val="24"/>
          <w:lang w:eastAsia="pl-PL"/>
        </w:rPr>
      </w:pPr>
      <w:r w:rsidRPr="00B76A26">
        <w:rPr>
          <w:rFonts w:ascii="Times New Roman" w:eastAsia="Times New Roman" w:hAnsi="Times New Roman" w:cs="Times New Roman"/>
          <w:b/>
          <w:sz w:val="24"/>
          <w:szCs w:val="24"/>
          <w:lang w:eastAsia="pl-PL"/>
        </w:rPr>
        <w:t xml:space="preserve">cena oferty – </w:t>
      </w:r>
      <w:r w:rsidR="00F16C6C">
        <w:rPr>
          <w:rFonts w:ascii="Times New Roman" w:eastAsia="Times New Roman" w:hAnsi="Times New Roman" w:cs="Times New Roman"/>
          <w:b/>
          <w:sz w:val="24"/>
          <w:szCs w:val="24"/>
          <w:lang w:eastAsia="pl-PL"/>
        </w:rPr>
        <w:t>100</w:t>
      </w:r>
      <w:r w:rsidRPr="00B76A26">
        <w:rPr>
          <w:rFonts w:ascii="Times New Roman" w:eastAsia="Times New Roman" w:hAnsi="Times New Roman" w:cs="Times New Roman"/>
          <w:b/>
          <w:sz w:val="24"/>
          <w:szCs w:val="24"/>
          <w:lang w:eastAsia="pl-PL"/>
        </w:rPr>
        <w:t xml:space="preserve"> %</w:t>
      </w:r>
    </w:p>
    <w:p w14:paraId="754C2DC1" w14:textId="77777777" w:rsidR="00B76A26" w:rsidRPr="00B76A26" w:rsidRDefault="00B76A26" w:rsidP="00B76A26">
      <w:pPr>
        <w:widowControl w:val="0"/>
        <w:tabs>
          <w:tab w:val="num" w:pos="850"/>
        </w:tabs>
        <w:suppressAutoHyphens/>
        <w:spacing w:after="0" w:line="240" w:lineRule="auto"/>
        <w:ind w:left="284"/>
        <w:jc w:val="both"/>
        <w:rPr>
          <w:rFonts w:ascii="Times New Roman" w:eastAsia="Times New Roman" w:hAnsi="Times New Roman" w:cs="Times New Roman"/>
          <w:sz w:val="24"/>
          <w:szCs w:val="20"/>
          <w:lang w:eastAsia="pl-PL"/>
        </w:rPr>
      </w:pPr>
    </w:p>
    <w:p w14:paraId="06843B34" w14:textId="77777777" w:rsidR="00B76A26" w:rsidRPr="00B76A26" w:rsidRDefault="00B76A26" w:rsidP="00B76A26">
      <w:pPr>
        <w:widowControl w:val="0"/>
        <w:suppressAutoHyphens/>
        <w:spacing w:after="0" w:line="240" w:lineRule="auto"/>
        <w:ind w:left="284"/>
        <w:jc w:val="both"/>
        <w:rPr>
          <w:rFonts w:ascii="Times New Roman" w:eastAsia="Lucida Sans Unicode" w:hAnsi="Times New Roman" w:cs="Times New Roman"/>
          <w:sz w:val="24"/>
          <w:szCs w:val="20"/>
          <w:lang w:eastAsia="pl-PL"/>
        </w:rPr>
      </w:pPr>
      <w:r w:rsidRPr="00B76A26">
        <w:rPr>
          <w:rFonts w:ascii="Times New Roman" w:eastAsia="Times New Roman" w:hAnsi="Times New Roman" w:cs="Times New Roman"/>
          <w:sz w:val="24"/>
          <w:szCs w:val="20"/>
          <w:lang w:eastAsia="pl-PL"/>
        </w:rPr>
        <w:t>Ocenie podlegać będzie zaproponowana przez wykonawcę p</w:t>
      </w:r>
      <w:r w:rsidRPr="00B76A26">
        <w:rPr>
          <w:rFonts w:ascii="Times New Roman" w:eastAsia="Times New Roman" w:hAnsi="Times New Roman" w:cs="Times New Roman"/>
          <w:sz w:val="24"/>
          <w:szCs w:val="28"/>
          <w:lang w:eastAsia="pl-PL"/>
        </w:rPr>
        <w:t>rzewidywana wartość za wykonanie przedmiotu zamówienia</w:t>
      </w:r>
      <w:r w:rsidRPr="00B76A26">
        <w:rPr>
          <w:rFonts w:ascii="Times New Roman" w:eastAsia="Times New Roman" w:hAnsi="Times New Roman" w:cs="Times New Roman"/>
          <w:sz w:val="24"/>
          <w:szCs w:val="20"/>
          <w:lang w:eastAsia="pl-PL"/>
        </w:rPr>
        <w:t>. W trakcie oceny ofert zostanie zastosowany następujący wzór arytmetyczny:</w:t>
      </w:r>
    </w:p>
    <w:p w14:paraId="19DFF78F" w14:textId="77777777" w:rsidR="00B76A26" w:rsidRPr="00B76A26" w:rsidRDefault="00B76A26" w:rsidP="00B76A26">
      <w:pPr>
        <w:widowControl w:val="0"/>
        <w:suppressAutoHyphens/>
        <w:spacing w:after="0" w:line="240" w:lineRule="auto"/>
        <w:ind w:left="284"/>
        <w:rPr>
          <w:rFonts w:ascii="Times New Roman" w:eastAsia="Lucida Sans Unicode" w:hAnsi="Times New Roman" w:cs="Times New Roman"/>
          <w:b/>
          <w:sz w:val="24"/>
          <w:szCs w:val="20"/>
          <w:lang w:eastAsia="pl-PL"/>
        </w:rPr>
      </w:pPr>
      <w:r w:rsidRPr="00B76A26">
        <w:rPr>
          <w:rFonts w:ascii="Times New Roman" w:eastAsia="Times New Roman" w:hAnsi="Times New Roman" w:cs="Times New Roman"/>
          <w:b/>
          <w:sz w:val="24"/>
          <w:szCs w:val="20"/>
          <w:lang w:eastAsia="pl-PL"/>
        </w:rPr>
        <w:t xml:space="preserve">c = (n : w) x 100 x a </w:t>
      </w:r>
    </w:p>
    <w:p w14:paraId="4028EF3B" w14:textId="77777777" w:rsidR="00B76A26" w:rsidRPr="00B76A26" w:rsidRDefault="00B76A26" w:rsidP="00B76A26">
      <w:pPr>
        <w:widowControl w:val="0"/>
        <w:suppressAutoHyphens/>
        <w:spacing w:after="0" w:line="240" w:lineRule="auto"/>
        <w:ind w:left="284"/>
        <w:jc w:val="both"/>
        <w:rPr>
          <w:rFonts w:ascii="Times New Roman" w:eastAsia="Lucida Sans Unicode" w:hAnsi="Times New Roman" w:cs="Times New Roman"/>
          <w:sz w:val="24"/>
          <w:szCs w:val="20"/>
          <w:lang w:eastAsia="pl-PL"/>
        </w:rPr>
      </w:pPr>
      <w:r w:rsidRPr="00B76A26">
        <w:rPr>
          <w:rFonts w:ascii="Times New Roman" w:eastAsia="Times New Roman" w:hAnsi="Times New Roman" w:cs="Times New Roman"/>
          <w:sz w:val="24"/>
          <w:szCs w:val="20"/>
          <w:lang w:eastAsia="pl-PL"/>
        </w:rPr>
        <w:t>gdzie:</w:t>
      </w:r>
    </w:p>
    <w:p w14:paraId="7D6E92CE" w14:textId="77777777" w:rsidR="00B76A26" w:rsidRPr="00B76A26" w:rsidRDefault="00B76A26" w:rsidP="00B76A26">
      <w:pPr>
        <w:widowControl w:val="0"/>
        <w:suppressAutoHyphens/>
        <w:spacing w:after="0" w:line="240" w:lineRule="auto"/>
        <w:ind w:left="284"/>
        <w:jc w:val="both"/>
        <w:rPr>
          <w:rFonts w:ascii="Times New Roman" w:eastAsia="Lucida Sans Unicode" w:hAnsi="Times New Roman" w:cs="Times New Roman"/>
          <w:sz w:val="24"/>
          <w:szCs w:val="20"/>
          <w:lang w:eastAsia="pl-PL"/>
        </w:rPr>
      </w:pPr>
      <w:r w:rsidRPr="00B76A26">
        <w:rPr>
          <w:rFonts w:ascii="Times New Roman" w:eastAsia="Times New Roman" w:hAnsi="Times New Roman" w:cs="Times New Roman"/>
          <w:b/>
          <w:sz w:val="24"/>
          <w:szCs w:val="20"/>
          <w:lang w:eastAsia="pl-PL"/>
        </w:rPr>
        <w:t>c -</w:t>
      </w:r>
      <w:r w:rsidRPr="00B76A26">
        <w:rPr>
          <w:rFonts w:ascii="Times New Roman" w:eastAsia="Times New Roman" w:hAnsi="Times New Roman" w:cs="Times New Roman"/>
          <w:sz w:val="24"/>
          <w:szCs w:val="20"/>
          <w:lang w:eastAsia="pl-PL"/>
        </w:rPr>
        <w:t xml:space="preserve"> ilość punktów obliczona dla kryterium cena oferty</w:t>
      </w:r>
    </w:p>
    <w:p w14:paraId="1602EA04" w14:textId="77777777" w:rsidR="00B76A26" w:rsidRPr="00B76A26" w:rsidRDefault="00B76A26" w:rsidP="00B76A26">
      <w:pPr>
        <w:widowControl w:val="0"/>
        <w:suppressAutoHyphens/>
        <w:spacing w:after="0" w:line="240" w:lineRule="auto"/>
        <w:ind w:left="284"/>
        <w:jc w:val="both"/>
        <w:rPr>
          <w:rFonts w:ascii="Times New Roman" w:eastAsia="Lucida Sans Unicode" w:hAnsi="Times New Roman" w:cs="Times New Roman"/>
          <w:sz w:val="24"/>
          <w:szCs w:val="20"/>
          <w:lang w:eastAsia="pl-PL"/>
        </w:rPr>
      </w:pPr>
      <w:r w:rsidRPr="00B76A26">
        <w:rPr>
          <w:rFonts w:ascii="Times New Roman" w:eastAsia="Times New Roman" w:hAnsi="Times New Roman" w:cs="Times New Roman"/>
          <w:b/>
          <w:sz w:val="24"/>
          <w:szCs w:val="20"/>
          <w:lang w:eastAsia="pl-PL"/>
        </w:rPr>
        <w:t>n-</w:t>
      </w:r>
      <w:r w:rsidRPr="00B76A26">
        <w:rPr>
          <w:rFonts w:ascii="Times New Roman" w:eastAsia="Times New Roman" w:hAnsi="Times New Roman" w:cs="Times New Roman"/>
          <w:sz w:val="24"/>
          <w:szCs w:val="20"/>
          <w:lang w:eastAsia="pl-PL"/>
        </w:rPr>
        <w:t xml:space="preserve"> najniższa wartość ze złożonych ofert podlegających badaniu</w:t>
      </w:r>
    </w:p>
    <w:p w14:paraId="08D854A1" w14:textId="77777777" w:rsidR="00B76A26" w:rsidRPr="00B76A26" w:rsidRDefault="00B76A26" w:rsidP="00B76A26">
      <w:pPr>
        <w:widowControl w:val="0"/>
        <w:suppressAutoHyphens/>
        <w:spacing w:after="0" w:line="240" w:lineRule="auto"/>
        <w:ind w:left="284"/>
        <w:jc w:val="both"/>
        <w:rPr>
          <w:rFonts w:ascii="Times New Roman" w:eastAsia="Lucida Sans Unicode" w:hAnsi="Times New Roman" w:cs="Times New Roman"/>
          <w:sz w:val="24"/>
          <w:szCs w:val="20"/>
          <w:lang w:eastAsia="pl-PL"/>
        </w:rPr>
      </w:pPr>
      <w:r w:rsidRPr="00B76A26">
        <w:rPr>
          <w:rFonts w:ascii="Times New Roman" w:eastAsia="Times New Roman" w:hAnsi="Times New Roman" w:cs="Times New Roman"/>
          <w:b/>
          <w:sz w:val="24"/>
          <w:szCs w:val="20"/>
          <w:lang w:eastAsia="pl-PL"/>
        </w:rPr>
        <w:t>w-</w:t>
      </w:r>
      <w:r w:rsidRPr="00B76A26">
        <w:rPr>
          <w:rFonts w:ascii="Times New Roman" w:eastAsia="Times New Roman" w:hAnsi="Times New Roman" w:cs="Times New Roman"/>
          <w:sz w:val="24"/>
          <w:szCs w:val="20"/>
          <w:lang w:eastAsia="pl-PL"/>
        </w:rPr>
        <w:t xml:space="preserve"> wartość oferty badanej</w:t>
      </w:r>
    </w:p>
    <w:p w14:paraId="6E33484D" w14:textId="4A4AC6B5" w:rsidR="00B76A26" w:rsidRPr="00B76A26" w:rsidRDefault="00B76A26" w:rsidP="00B76A26">
      <w:pPr>
        <w:widowControl w:val="0"/>
        <w:suppressAutoHyphens/>
        <w:spacing w:after="0" w:line="240" w:lineRule="auto"/>
        <w:ind w:left="284"/>
        <w:jc w:val="both"/>
        <w:rPr>
          <w:rFonts w:ascii="Times New Roman" w:eastAsia="Lucida Sans Unicode" w:hAnsi="Times New Roman" w:cs="Times New Roman"/>
          <w:sz w:val="24"/>
          <w:szCs w:val="20"/>
          <w:lang w:eastAsia="pl-PL"/>
        </w:rPr>
      </w:pPr>
      <w:r w:rsidRPr="00B76A26">
        <w:rPr>
          <w:rFonts w:ascii="Times New Roman" w:eastAsia="Times New Roman" w:hAnsi="Times New Roman" w:cs="Times New Roman"/>
          <w:b/>
          <w:sz w:val="24"/>
          <w:szCs w:val="20"/>
          <w:lang w:eastAsia="pl-PL"/>
        </w:rPr>
        <w:t>a-</w:t>
      </w:r>
      <w:r w:rsidRPr="00B76A26">
        <w:rPr>
          <w:rFonts w:ascii="Times New Roman" w:eastAsia="Times New Roman" w:hAnsi="Times New Roman" w:cs="Times New Roman"/>
          <w:sz w:val="24"/>
          <w:szCs w:val="20"/>
          <w:lang w:eastAsia="pl-PL"/>
        </w:rPr>
        <w:t xml:space="preserve"> waga kryterium - cena oferty (a = </w:t>
      </w:r>
      <w:r w:rsidR="00F16C6C">
        <w:rPr>
          <w:rFonts w:ascii="Times New Roman" w:eastAsia="Times New Roman" w:hAnsi="Times New Roman" w:cs="Times New Roman"/>
          <w:sz w:val="24"/>
          <w:szCs w:val="20"/>
          <w:lang w:eastAsia="pl-PL"/>
        </w:rPr>
        <w:t>10</w:t>
      </w:r>
      <w:r w:rsidRPr="00B76A26">
        <w:rPr>
          <w:rFonts w:ascii="Times New Roman" w:eastAsia="Times New Roman" w:hAnsi="Times New Roman" w:cs="Times New Roman"/>
          <w:sz w:val="24"/>
          <w:szCs w:val="20"/>
          <w:lang w:eastAsia="pl-PL"/>
        </w:rPr>
        <w:t>0%)</w:t>
      </w:r>
    </w:p>
    <w:p w14:paraId="4069AB6F" w14:textId="77777777" w:rsidR="00B76A26" w:rsidRPr="00B76A26" w:rsidRDefault="00B76A26" w:rsidP="00B76A26">
      <w:pPr>
        <w:widowControl w:val="0"/>
        <w:suppressAutoHyphens/>
        <w:spacing w:after="0" w:line="240" w:lineRule="auto"/>
        <w:ind w:left="284"/>
        <w:jc w:val="both"/>
        <w:rPr>
          <w:rFonts w:ascii="Times New Roman" w:eastAsia="Lucida Sans Unicode" w:hAnsi="Times New Roman" w:cs="Times New Roman"/>
          <w:b/>
          <w:sz w:val="28"/>
          <w:szCs w:val="20"/>
          <w:lang w:eastAsia="pl-PL"/>
        </w:rPr>
      </w:pPr>
      <w:bookmarkStart w:id="34" w:name="OLE_LINK52"/>
    </w:p>
    <w:bookmarkEnd w:id="34"/>
    <w:p w14:paraId="104BD349" w14:textId="42AD52FA" w:rsidR="00CC745A" w:rsidRPr="00CC745A" w:rsidRDefault="00CC745A" w:rsidP="00F45257">
      <w:pPr>
        <w:widowControl w:val="0"/>
        <w:suppressAutoHyphens/>
        <w:spacing w:after="0" w:line="240" w:lineRule="auto"/>
        <w:ind w:left="284"/>
        <w:jc w:val="both"/>
        <w:rPr>
          <w:rFonts w:ascii="Times New Roman" w:eastAsia="Times New Roman" w:hAnsi="Times New Roman" w:cs="Times New Roman"/>
          <w:bCs/>
          <w:sz w:val="24"/>
          <w:szCs w:val="20"/>
          <w:lang w:eastAsia="pl-PL"/>
        </w:rPr>
      </w:pPr>
      <w:r w:rsidRPr="00CC745A">
        <w:rPr>
          <w:rFonts w:ascii="Times New Roman" w:eastAsia="Times New Roman" w:hAnsi="Times New Roman" w:cs="Times New Roman"/>
          <w:bCs/>
          <w:sz w:val="24"/>
          <w:szCs w:val="20"/>
          <w:lang w:eastAsia="pl-PL"/>
        </w:rPr>
        <w:t>Zamawiający zaokrągli wyniki działań arytmetycznych do dwóch miejsc po przecinku, chyba że do rozstrzygnięcia postępowania będzie potrzebna większa dokładność.</w:t>
      </w:r>
    </w:p>
    <w:p w14:paraId="47F5556A" w14:textId="77777777" w:rsidR="00CC745A" w:rsidRPr="00CC745A" w:rsidRDefault="00CC745A" w:rsidP="00CC745A">
      <w:pPr>
        <w:widowControl w:val="0"/>
        <w:suppressAutoHyphens/>
        <w:spacing w:after="0" w:line="240" w:lineRule="auto"/>
        <w:ind w:left="284"/>
        <w:jc w:val="both"/>
        <w:rPr>
          <w:rFonts w:ascii="Times New Roman" w:eastAsia="Times New Roman" w:hAnsi="Times New Roman" w:cs="Times New Roman"/>
          <w:bCs/>
          <w:sz w:val="24"/>
          <w:szCs w:val="20"/>
          <w:lang w:eastAsia="pl-PL"/>
        </w:rPr>
      </w:pPr>
    </w:p>
    <w:p w14:paraId="29DA8F56" w14:textId="77777777" w:rsidR="00CC745A" w:rsidRPr="00CC745A" w:rsidRDefault="00CC745A">
      <w:pPr>
        <w:widowControl w:val="0"/>
        <w:numPr>
          <w:ilvl w:val="0"/>
          <w:numId w:val="24"/>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Zamawiający będzie oceniał oferty osobno co do każdego z zadań (jeśli dotyczy).</w:t>
      </w:r>
    </w:p>
    <w:p w14:paraId="40B9A930" w14:textId="479F3FF8" w:rsidR="00CC745A" w:rsidRPr="00CC745A" w:rsidRDefault="00CC745A">
      <w:pPr>
        <w:widowControl w:val="0"/>
        <w:numPr>
          <w:ilvl w:val="0"/>
          <w:numId w:val="24"/>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Oferta, która przedstawia najkorzystniejszy bilans (najwyższa łączna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r w:rsidR="00CC5EA4">
        <w:rPr>
          <w:rFonts w:ascii="Times New Roman" w:eastAsia="Times New Roman" w:hAnsi="Times New Roman" w:cs="Times New Roman"/>
          <w:sz w:val="24"/>
          <w:szCs w:val="20"/>
          <w:lang w:eastAsia="pl-PL"/>
        </w:rPr>
        <w:t>.</w:t>
      </w:r>
    </w:p>
    <w:p w14:paraId="209B04E7" w14:textId="77777777" w:rsidR="00CC5EA4" w:rsidRDefault="00CC745A">
      <w:pPr>
        <w:pStyle w:val="Akapitzlist"/>
        <w:numPr>
          <w:ilvl w:val="0"/>
          <w:numId w:val="24"/>
        </w:numPr>
        <w:tabs>
          <w:tab w:val="clear" w:pos="720"/>
          <w:tab w:val="num" w:pos="284"/>
        </w:tabs>
        <w:ind w:left="284" w:hanging="284"/>
        <w:jc w:val="both"/>
        <w:rPr>
          <w:rFonts w:ascii="Times New Roman" w:eastAsia="Times New Roman" w:hAnsi="Times New Roman" w:cs="Times New Roman"/>
          <w:sz w:val="24"/>
          <w:szCs w:val="20"/>
          <w:u w:val="single"/>
          <w:lang w:eastAsia="pl-PL"/>
        </w:rPr>
      </w:pPr>
      <w:r w:rsidRPr="00CC5EA4">
        <w:rPr>
          <w:rFonts w:ascii="Times New Roman" w:eastAsia="Times New Roman" w:hAnsi="Times New Roman" w:cs="Times New Roman"/>
          <w:sz w:val="24"/>
          <w:szCs w:val="20"/>
          <w:lang w:eastAsia="pl-PL"/>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r w:rsidR="00CC5EA4" w:rsidRPr="00CC5EA4">
        <w:t xml:space="preserve"> </w:t>
      </w:r>
      <w:r w:rsidR="00CC5EA4" w:rsidRPr="00CC5EA4">
        <w:rPr>
          <w:rFonts w:ascii="Times New Roman" w:eastAsia="Times New Roman" w:hAnsi="Times New Roman" w:cs="Times New Roman"/>
          <w:sz w:val="24"/>
          <w:szCs w:val="20"/>
          <w:u w:val="single"/>
          <w:lang w:eastAsia="pl-PL"/>
        </w:rPr>
        <w:t>Wykonawca, składając ofertę, zobowiązany jest poinformować Zamawiającego, że wybór jego oferty będzie prowadził do powstania u Zamawiającego obowiązku podatkowego, wskazując nazwę (rodzaj) towaru lub usługi, których dostawa lub świadczenie będą prowadziły do jego powstania, wskazując ich wartość bez kwoty podatku oraz wskazując stawkę podatku od towarów i usług, która zgodnie z wiedzą Wykonawcy, będzie miała zastosowanie</w:t>
      </w:r>
    </w:p>
    <w:p w14:paraId="42DE103D" w14:textId="77777777" w:rsidR="00CC5EA4" w:rsidRPr="00CC5EA4" w:rsidRDefault="00CC5EA4">
      <w:pPr>
        <w:pStyle w:val="Akapitzlist"/>
        <w:numPr>
          <w:ilvl w:val="0"/>
          <w:numId w:val="24"/>
        </w:numPr>
        <w:tabs>
          <w:tab w:val="clear" w:pos="720"/>
          <w:tab w:val="num" w:pos="284"/>
        </w:tabs>
        <w:ind w:left="284" w:hanging="284"/>
        <w:jc w:val="both"/>
        <w:rPr>
          <w:rFonts w:ascii="Times New Roman" w:eastAsia="Times New Roman" w:hAnsi="Times New Roman" w:cs="Times New Roman"/>
          <w:sz w:val="24"/>
          <w:szCs w:val="20"/>
          <w:u w:val="single"/>
          <w:lang w:eastAsia="pl-PL"/>
        </w:rPr>
      </w:pPr>
      <w:r w:rsidRPr="00CC5EA4">
        <w:rPr>
          <w:rFonts w:ascii="Times New Roman" w:eastAsia="Times New Roman" w:hAnsi="Times New Roman" w:cs="Times New Roman"/>
          <w:sz w:val="24"/>
          <w:szCs w:val="24"/>
        </w:rPr>
        <w:t>Zamawiający poprawi ofertę zgodnie z art. 223 ust. 2 ustawy Pzp</w:t>
      </w:r>
      <w:r w:rsidRPr="00CC5EA4">
        <w:rPr>
          <w:rFonts w:ascii="Calibri" w:eastAsia="Times New Roman" w:hAnsi="Calibri" w:cs="Arial"/>
          <w:sz w:val="18"/>
          <w:szCs w:val="18"/>
        </w:rPr>
        <w:t>.</w:t>
      </w:r>
    </w:p>
    <w:p w14:paraId="73304312" w14:textId="2154877A" w:rsidR="00CC5EA4" w:rsidRPr="00CC5EA4" w:rsidRDefault="00CC5EA4">
      <w:pPr>
        <w:pStyle w:val="Akapitzlist"/>
        <w:numPr>
          <w:ilvl w:val="0"/>
          <w:numId w:val="24"/>
        </w:numPr>
        <w:tabs>
          <w:tab w:val="clear" w:pos="720"/>
          <w:tab w:val="num" w:pos="284"/>
        </w:tabs>
        <w:ind w:left="284" w:hanging="284"/>
        <w:jc w:val="both"/>
        <w:rPr>
          <w:rFonts w:ascii="Times New Roman" w:eastAsia="Times New Roman" w:hAnsi="Times New Roman" w:cs="Times New Roman"/>
          <w:sz w:val="24"/>
          <w:szCs w:val="24"/>
          <w:u w:val="single"/>
          <w:lang w:eastAsia="pl-PL"/>
        </w:rPr>
      </w:pPr>
      <w:r w:rsidRPr="00CC5EA4">
        <w:rPr>
          <w:rFonts w:ascii="Times New Roman" w:eastAsia="Times New Roman" w:hAnsi="Times New Roman" w:cs="Times New Roman"/>
          <w:sz w:val="24"/>
          <w:szCs w:val="24"/>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złożenie dowodów w zakresie wyliczenia ceny lub kosztu lub ich istotnych części składowych, w szczególności w zakresie: </w:t>
      </w:r>
    </w:p>
    <w:p w14:paraId="1D89F942" w14:textId="6F4B5E72" w:rsidR="00CC5EA4" w:rsidRDefault="00CC5EA4">
      <w:pPr>
        <w:numPr>
          <w:ilvl w:val="0"/>
          <w:numId w:val="25"/>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zarządzania procesem produkcji, świadczonych usług lub metody budowy;</w:t>
      </w:r>
    </w:p>
    <w:p w14:paraId="6EEE263B" w14:textId="77777777" w:rsidR="00CC5EA4" w:rsidRDefault="00CC5EA4">
      <w:pPr>
        <w:numPr>
          <w:ilvl w:val="0"/>
          <w:numId w:val="25"/>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wybranych rozwiązań technicznych, wyjątkowo korzystnych warunków dostaw, usług albo związanych z realizacją robót budowlanych;</w:t>
      </w:r>
    </w:p>
    <w:p w14:paraId="26A958FB" w14:textId="5C2412B2" w:rsidR="00CC5EA4" w:rsidRPr="00CC5EA4" w:rsidRDefault="00CC5EA4">
      <w:pPr>
        <w:numPr>
          <w:ilvl w:val="0"/>
          <w:numId w:val="25"/>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oryginalności dostaw, usług lub robót budowlanych oferowanych przez wykonawcę;</w:t>
      </w:r>
    </w:p>
    <w:p w14:paraId="49C75998" w14:textId="77777777" w:rsidR="00CC5EA4" w:rsidRPr="00CC5EA4" w:rsidRDefault="00CC5EA4">
      <w:pPr>
        <w:numPr>
          <w:ilvl w:val="0"/>
          <w:numId w:val="25"/>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CC5EA4">
        <w:rPr>
          <w:rFonts w:ascii="Times New Roman" w:eastAsia="Times New Roman" w:hAnsi="Times New Roman" w:cs="Times New Roman"/>
          <w:i/>
          <w:iCs/>
          <w:sz w:val="24"/>
          <w:szCs w:val="24"/>
        </w:rPr>
        <w:t>o minimalnym wynagrodzeniu za pracę</w:t>
      </w:r>
      <w:r w:rsidRPr="00CC5EA4">
        <w:rPr>
          <w:rFonts w:ascii="Times New Roman" w:eastAsia="Times New Roman" w:hAnsi="Times New Roman" w:cs="Times New Roman"/>
          <w:sz w:val="24"/>
          <w:szCs w:val="24"/>
        </w:rPr>
        <w:t xml:space="preserve"> lub przepisów odrębnych właściwych dla spraw, z którymi związane jest realizowane zamówienie;</w:t>
      </w:r>
    </w:p>
    <w:p w14:paraId="7FC4EFD6" w14:textId="77777777" w:rsidR="00CC5EA4" w:rsidRPr="00CC5EA4" w:rsidRDefault="00CC5EA4">
      <w:pPr>
        <w:numPr>
          <w:ilvl w:val="0"/>
          <w:numId w:val="25"/>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lastRenderedPageBreak/>
        <w:t>zgodności z prawem w rozumieniu przepisów o postępowaniu w sprawach dotyczących pomocy publicznej;</w:t>
      </w:r>
    </w:p>
    <w:p w14:paraId="4131D9DB" w14:textId="77777777" w:rsidR="00CC5EA4" w:rsidRPr="00CC5EA4" w:rsidRDefault="00CC5EA4">
      <w:pPr>
        <w:numPr>
          <w:ilvl w:val="0"/>
          <w:numId w:val="25"/>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zgodności z przepisami z zakresu prawa pracy i zabezpieczenia społecznego, obowiązującymi w miejscu, w którym realizowane jest zamówienie;</w:t>
      </w:r>
    </w:p>
    <w:p w14:paraId="307F7CCD" w14:textId="77777777" w:rsidR="00CC5EA4" w:rsidRPr="00CC5EA4" w:rsidRDefault="00CC5EA4">
      <w:pPr>
        <w:numPr>
          <w:ilvl w:val="0"/>
          <w:numId w:val="25"/>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zgodności z przepisami z zakresu ochrony środowiska;</w:t>
      </w:r>
    </w:p>
    <w:p w14:paraId="25E3A0F0" w14:textId="77777777" w:rsidR="00CC5EA4" w:rsidRPr="00CC5EA4" w:rsidRDefault="00CC5EA4">
      <w:pPr>
        <w:numPr>
          <w:ilvl w:val="0"/>
          <w:numId w:val="25"/>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wypełniania obowiązków związanych z powierzeniem wykonania części zamówienia podwykonawcy</w:t>
      </w:r>
    </w:p>
    <w:p w14:paraId="28A1D036" w14:textId="6427A82C" w:rsidR="00CC5EA4" w:rsidRPr="00CC5EA4" w:rsidRDefault="00CC5EA4">
      <w:pPr>
        <w:pStyle w:val="Akapitzlist"/>
        <w:numPr>
          <w:ilvl w:val="0"/>
          <w:numId w:val="24"/>
        </w:numPr>
        <w:tabs>
          <w:tab w:val="clear" w:pos="720"/>
          <w:tab w:val="num" w:pos="284"/>
        </w:tabs>
        <w:spacing w:before="120" w:after="0" w:line="240" w:lineRule="auto"/>
        <w:ind w:left="284" w:hanging="284"/>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W przypadku gdy cena całkowita oferty złożonej w terminie jest niższa o co najmniej 30% od:</w:t>
      </w:r>
    </w:p>
    <w:p w14:paraId="62BD63DC" w14:textId="77777777" w:rsidR="00CC5EA4" w:rsidRPr="00CC5EA4" w:rsidRDefault="00CC5EA4">
      <w:pPr>
        <w:numPr>
          <w:ilvl w:val="0"/>
          <w:numId w:val="26"/>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pkt 14.8., chyba że rozbieżność wynika z okoliczności oczywistych, które nie wymagają wyjaśnienia;</w:t>
      </w:r>
    </w:p>
    <w:p w14:paraId="6F201CFD" w14:textId="77777777" w:rsidR="00CC5EA4" w:rsidRDefault="00CC5EA4">
      <w:pPr>
        <w:numPr>
          <w:ilvl w:val="0"/>
          <w:numId w:val="26"/>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14.8..</w:t>
      </w:r>
    </w:p>
    <w:p w14:paraId="02C31B45" w14:textId="77777777" w:rsidR="00CC5EA4" w:rsidRDefault="00CC5EA4">
      <w:pPr>
        <w:numPr>
          <w:ilvl w:val="0"/>
          <w:numId w:val="26"/>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Obowiązek wykazania, że oferta nie zawiera rażąco niskiej ceny lub kosztu, spoczywa na Wykonawcy.</w:t>
      </w:r>
    </w:p>
    <w:p w14:paraId="69B36ACA" w14:textId="5A477793" w:rsidR="00CC5EA4" w:rsidRPr="00CC5EA4" w:rsidRDefault="00CC5EA4">
      <w:pPr>
        <w:numPr>
          <w:ilvl w:val="0"/>
          <w:numId w:val="26"/>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sz w:val="24"/>
          <w:szCs w:val="24"/>
          <w:lang w:eastAsia="pl-PL"/>
        </w:rPr>
        <w:t>Odrzuceniu, jako oferta z rażąco niską ceną lub kosztem, podlega oferta Wykonawcy,</w:t>
      </w:r>
      <w:r w:rsidRPr="00CC5EA4">
        <w:rPr>
          <w:rFonts w:ascii="Times New Roman" w:eastAsia="Times New Roman" w:hAnsi="Times New Roman" w:cs="Times New Roman"/>
          <w:b/>
          <w:bCs/>
          <w:sz w:val="24"/>
          <w:szCs w:val="24"/>
          <w:lang w:eastAsia="pl-PL"/>
        </w:rPr>
        <w:t xml:space="preserve"> </w:t>
      </w:r>
      <w:r w:rsidRPr="00CC5EA4">
        <w:rPr>
          <w:rFonts w:ascii="Times New Roman" w:eastAsia="Times New Roman" w:hAnsi="Times New Roman" w:cs="Times New Roman"/>
          <w:bCs/>
          <w:sz w:val="24"/>
          <w:szCs w:val="24"/>
          <w:lang w:eastAsia="pl-PL"/>
        </w:rPr>
        <w:t>który nie udzielił wyjaśnień w wyznaczonym terminie, lub jeżeli złożone wyjaśnienia wraz z dowodami nie uzasadniają podanej w ofercie ceny lub kosztu.</w:t>
      </w:r>
    </w:p>
    <w:p w14:paraId="2067992A" w14:textId="416BB48D" w:rsidR="00CC5EA4" w:rsidRDefault="00CC5EA4" w:rsidP="00CC5EA4">
      <w:pPr>
        <w:widowControl w:val="0"/>
        <w:suppressAutoHyphens/>
        <w:spacing w:after="0" w:line="240" w:lineRule="auto"/>
        <w:jc w:val="both"/>
        <w:rPr>
          <w:rFonts w:ascii="Times New Roman" w:eastAsia="Times New Roman" w:hAnsi="Times New Roman" w:cs="Times New Roman"/>
          <w:sz w:val="24"/>
          <w:szCs w:val="20"/>
          <w:lang w:eastAsia="pl-PL"/>
        </w:rPr>
      </w:pPr>
    </w:p>
    <w:p w14:paraId="66698186" w14:textId="1B3C6382" w:rsidR="0060271C" w:rsidRPr="00163DF3" w:rsidRDefault="0060271C" w:rsidP="00E65EA9">
      <w:pPr>
        <w:pStyle w:val="Nagwek1"/>
      </w:pPr>
      <w:bookmarkStart w:id="35" w:name="_Toc68987424"/>
      <w:r w:rsidRPr="00163DF3">
        <w:t>X</w:t>
      </w:r>
      <w:r w:rsidR="00D861B9">
        <w:t>X</w:t>
      </w:r>
      <w:r w:rsidR="00D27908">
        <w:t>I</w:t>
      </w:r>
      <w:r w:rsidR="00686734">
        <w:t>I</w:t>
      </w:r>
      <w:r w:rsidRPr="00163DF3">
        <w:t>. Informacje o formalnościach, jakie muszą zostać dopełnione po wyborze</w:t>
      </w:r>
      <w:r w:rsidR="00163DF3" w:rsidRPr="00163DF3">
        <w:t xml:space="preserve"> </w:t>
      </w:r>
      <w:r w:rsidRPr="00163DF3">
        <w:t>oferty w celu zawarcia umowy w sprawie zamówienia publicznego</w:t>
      </w:r>
      <w:bookmarkEnd w:id="35"/>
    </w:p>
    <w:p w14:paraId="7D93C285" w14:textId="3E644D08" w:rsidR="0060271C" w:rsidRPr="00163DF3" w:rsidRDefault="00163DF3">
      <w:pPr>
        <w:pStyle w:val="Akapitzlist"/>
        <w:numPr>
          <w:ilvl w:val="0"/>
          <w:numId w:val="8"/>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Zamawiający</w:t>
      </w:r>
      <w:r w:rsidR="0060271C" w:rsidRPr="00163DF3">
        <w:rPr>
          <w:rFonts w:ascii="Times New Roman" w:hAnsi="Times New Roman" w:cs="Times New Roman"/>
          <w:sz w:val="24"/>
          <w:szCs w:val="24"/>
        </w:rPr>
        <w:t xml:space="preserve"> zawiera </w:t>
      </w:r>
      <w:r w:rsidRPr="00163DF3">
        <w:rPr>
          <w:rFonts w:ascii="Times New Roman" w:hAnsi="Times New Roman" w:cs="Times New Roman"/>
          <w:sz w:val="24"/>
          <w:szCs w:val="24"/>
        </w:rPr>
        <w:t>umowę</w:t>
      </w:r>
      <w:r w:rsidR="0060271C" w:rsidRPr="00163DF3">
        <w:rPr>
          <w:rFonts w:ascii="Times New Roman" w:hAnsi="Times New Roman" w:cs="Times New Roman"/>
          <w:sz w:val="24"/>
          <w:szCs w:val="24"/>
        </w:rPr>
        <w:t xml:space="preserve">̨ w sprawie </w:t>
      </w:r>
      <w:r w:rsidRPr="00163DF3">
        <w:rPr>
          <w:rFonts w:ascii="Times New Roman" w:hAnsi="Times New Roman" w:cs="Times New Roman"/>
          <w:sz w:val="24"/>
          <w:szCs w:val="24"/>
        </w:rPr>
        <w:t>zamówienia</w:t>
      </w:r>
      <w:r w:rsidR="0060271C" w:rsidRPr="00163DF3">
        <w:rPr>
          <w:rFonts w:ascii="Times New Roman" w:hAnsi="Times New Roman" w:cs="Times New Roman"/>
          <w:sz w:val="24"/>
          <w:szCs w:val="24"/>
        </w:rPr>
        <w:t xml:space="preserve"> publicznego, z </w:t>
      </w:r>
      <w:r w:rsidRPr="00163DF3">
        <w:rPr>
          <w:rFonts w:ascii="Times New Roman" w:hAnsi="Times New Roman" w:cs="Times New Roman"/>
          <w:sz w:val="24"/>
          <w:szCs w:val="24"/>
        </w:rPr>
        <w:t>uwzględnieniem</w:t>
      </w:r>
      <w:r w:rsidR="0060271C" w:rsidRPr="00163DF3">
        <w:rPr>
          <w:rFonts w:ascii="Times New Roman" w:hAnsi="Times New Roman" w:cs="Times New Roman"/>
          <w:sz w:val="24"/>
          <w:szCs w:val="24"/>
        </w:rPr>
        <w:t xml:space="preserve"> art. 577 pzp, w terminie nie </w:t>
      </w:r>
      <w:r w:rsidRPr="00163DF3">
        <w:rPr>
          <w:rFonts w:ascii="Times New Roman" w:hAnsi="Times New Roman" w:cs="Times New Roman"/>
          <w:sz w:val="24"/>
          <w:szCs w:val="24"/>
        </w:rPr>
        <w:t>krótszym</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niż</w:t>
      </w:r>
      <w:r w:rsidR="0060271C" w:rsidRPr="00163DF3">
        <w:rPr>
          <w:rFonts w:ascii="Times New Roman" w:hAnsi="Times New Roman" w:cs="Times New Roman"/>
          <w:sz w:val="24"/>
          <w:szCs w:val="24"/>
        </w:rPr>
        <w:t xml:space="preserve">̇ 5 dni od dnia przesłania zawiadomienia o wyborze najkorzystniejszej oferty, </w:t>
      </w: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zawiadomienie to zostało przesłane przy </w:t>
      </w:r>
      <w:r w:rsidRPr="00163DF3">
        <w:rPr>
          <w:rFonts w:ascii="Times New Roman" w:hAnsi="Times New Roman" w:cs="Times New Roman"/>
          <w:sz w:val="24"/>
          <w:szCs w:val="24"/>
        </w:rPr>
        <w:t>użyciu</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środków</w:t>
      </w:r>
      <w:r w:rsidR="0060271C" w:rsidRPr="00163DF3">
        <w:rPr>
          <w:rFonts w:ascii="Times New Roman" w:hAnsi="Times New Roman" w:cs="Times New Roman"/>
          <w:sz w:val="24"/>
          <w:szCs w:val="24"/>
        </w:rPr>
        <w:t xml:space="preserve"> komunikacji elektronicznej, albo 10 dni, </w:t>
      </w: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zostało</w:t>
      </w:r>
      <w:r w:rsidRPr="00163DF3">
        <w:rPr>
          <w:rFonts w:ascii="Times New Roman" w:hAnsi="Times New Roman" w:cs="Times New Roman"/>
          <w:sz w:val="24"/>
          <w:szCs w:val="24"/>
        </w:rPr>
        <w:t xml:space="preserve"> </w:t>
      </w:r>
      <w:r w:rsidR="0060271C" w:rsidRPr="00163DF3">
        <w:rPr>
          <w:rFonts w:ascii="Times New Roman" w:hAnsi="Times New Roman" w:cs="Times New Roman"/>
          <w:sz w:val="24"/>
          <w:szCs w:val="24"/>
        </w:rPr>
        <w:t xml:space="preserve">przesłane w inny </w:t>
      </w:r>
      <w:r w:rsidRPr="00163DF3">
        <w:rPr>
          <w:rFonts w:ascii="Times New Roman" w:hAnsi="Times New Roman" w:cs="Times New Roman"/>
          <w:sz w:val="24"/>
          <w:szCs w:val="24"/>
        </w:rPr>
        <w:t>sposób</w:t>
      </w:r>
      <w:r w:rsidR="0060271C" w:rsidRPr="00163DF3">
        <w:rPr>
          <w:rFonts w:ascii="Times New Roman" w:hAnsi="Times New Roman" w:cs="Times New Roman"/>
          <w:sz w:val="24"/>
          <w:szCs w:val="24"/>
        </w:rPr>
        <w:t>.</w:t>
      </w:r>
    </w:p>
    <w:p w14:paraId="19C09FDA" w14:textId="40C42807" w:rsidR="00163DF3" w:rsidRDefault="00163DF3">
      <w:pPr>
        <w:pStyle w:val="Akapitzlist"/>
        <w:numPr>
          <w:ilvl w:val="0"/>
          <w:numId w:val="8"/>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Zamawiający</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może</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zawrzeć</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umowę</w:t>
      </w:r>
      <w:r w:rsidR="0060271C" w:rsidRPr="00163DF3">
        <w:rPr>
          <w:rFonts w:ascii="Times New Roman" w:hAnsi="Times New Roman" w:cs="Times New Roman"/>
          <w:sz w:val="24"/>
          <w:szCs w:val="24"/>
        </w:rPr>
        <w:t xml:space="preserve">̨ w sprawie </w:t>
      </w:r>
      <w:r w:rsidRPr="00163DF3">
        <w:rPr>
          <w:rFonts w:ascii="Times New Roman" w:hAnsi="Times New Roman" w:cs="Times New Roman"/>
          <w:sz w:val="24"/>
          <w:szCs w:val="24"/>
        </w:rPr>
        <w:t>zamówienia</w:t>
      </w:r>
      <w:r w:rsidR="0060271C" w:rsidRPr="00163DF3">
        <w:rPr>
          <w:rFonts w:ascii="Times New Roman" w:hAnsi="Times New Roman" w:cs="Times New Roman"/>
          <w:sz w:val="24"/>
          <w:szCs w:val="24"/>
        </w:rPr>
        <w:t xml:space="preserve"> publicznego przed</w:t>
      </w:r>
      <w:r w:rsidRPr="00163DF3">
        <w:rPr>
          <w:rFonts w:ascii="Times New Roman" w:hAnsi="Times New Roman" w:cs="Times New Roman"/>
          <w:sz w:val="24"/>
          <w:szCs w:val="24"/>
        </w:rPr>
        <w:t xml:space="preserve"> </w:t>
      </w:r>
      <w:r w:rsidR="0060271C" w:rsidRPr="00163DF3">
        <w:rPr>
          <w:rFonts w:ascii="Times New Roman" w:hAnsi="Times New Roman" w:cs="Times New Roman"/>
          <w:sz w:val="24"/>
          <w:szCs w:val="24"/>
        </w:rPr>
        <w:t xml:space="preserve">upływem terminu, o </w:t>
      </w:r>
      <w:r w:rsidRPr="00163DF3">
        <w:rPr>
          <w:rFonts w:ascii="Times New Roman" w:hAnsi="Times New Roman" w:cs="Times New Roman"/>
          <w:sz w:val="24"/>
          <w:szCs w:val="24"/>
        </w:rPr>
        <w:t>którym</w:t>
      </w:r>
      <w:r w:rsidR="0060271C" w:rsidRPr="00163DF3">
        <w:rPr>
          <w:rFonts w:ascii="Times New Roman" w:hAnsi="Times New Roman" w:cs="Times New Roman"/>
          <w:sz w:val="24"/>
          <w:szCs w:val="24"/>
        </w:rPr>
        <w:t xml:space="preserve"> mowa w ust. 1, </w:t>
      </w: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w </w:t>
      </w:r>
      <w:r w:rsidRPr="00163DF3">
        <w:rPr>
          <w:rFonts w:ascii="Times New Roman" w:hAnsi="Times New Roman" w:cs="Times New Roman"/>
          <w:sz w:val="24"/>
          <w:szCs w:val="24"/>
        </w:rPr>
        <w:t>postepowaniu</w:t>
      </w:r>
      <w:r w:rsidR="0060271C" w:rsidRPr="00163DF3">
        <w:rPr>
          <w:rFonts w:ascii="Times New Roman" w:hAnsi="Times New Roman" w:cs="Times New Roman"/>
          <w:sz w:val="24"/>
          <w:szCs w:val="24"/>
        </w:rPr>
        <w:t xml:space="preserve"> o udzielenie</w:t>
      </w:r>
      <w:r w:rsidRPr="00163DF3">
        <w:rPr>
          <w:rFonts w:ascii="Times New Roman" w:hAnsi="Times New Roman" w:cs="Times New Roman"/>
          <w:sz w:val="24"/>
          <w:szCs w:val="24"/>
        </w:rPr>
        <w:t xml:space="preserve"> zamówienia</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złożono</w:t>
      </w:r>
      <w:r w:rsidR="0060271C" w:rsidRPr="00163DF3">
        <w:rPr>
          <w:rFonts w:ascii="Times New Roman" w:hAnsi="Times New Roman" w:cs="Times New Roman"/>
          <w:sz w:val="24"/>
          <w:szCs w:val="24"/>
        </w:rPr>
        <w:t xml:space="preserve"> tylko jedną </w:t>
      </w:r>
      <w:r w:rsidRPr="00163DF3">
        <w:rPr>
          <w:rFonts w:ascii="Times New Roman" w:hAnsi="Times New Roman" w:cs="Times New Roman"/>
          <w:sz w:val="24"/>
          <w:szCs w:val="24"/>
        </w:rPr>
        <w:t>ofertę</w:t>
      </w:r>
      <w:r w:rsidR="0060271C" w:rsidRPr="00163DF3">
        <w:rPr>
          <w:rFonts w:ascii="Times New Roman" w:hAnsi="Times New Roman" w:cs="Times New Roman"/>
          <w:sz w:val="24"/>
          <w:szCs w:val="24"/>
        </w:rPr>
        <w:t>̨.</w:t>
      </w:r>
    </w:p>
    <w:p w14:paraId="0DFB1061" w14:textId="77777777" w:rsidR="00163DF3" w:rsidRDefault="0060271C">
      <w:pPr>
        <w:pStyle w:val="Akapitzlist"/>
        <w:numPr>
          <w:ilvl w:val="0"/>
          <w:numId w:val="8"/>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Wykonawca, którego oferta została wybrana jako najkorzystniejsza, zostanie poinformowany przez Zamawiającego o miejscu i terminie podpisania umowy.</w:t>
      </w:r>
    </w:p>
    <w:p w14:paraId="49CF6B9D" w14:textId="72EEF631" w:rsidR="0060271C" w:rsidRDefault="0060271C">
      <w:pPr>
        <w:pStyle w:val="Akapitzlist"/>
        <w:numPr>
          <w:ilvl w:val="0"/>
          <w:numId w:val="8"/>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Wykonawca, o którym mowa w ust. 1, ma obowiązek zawrzeć umowę w sprawie</w:t>
      </w:r>
      <w:r w:rsidR="00163DF3">
        <w:rPr>
          <w:rFonts w:ascii="Times New Roman" w:hAnsi="Times New Roman" w:cs="Times New Roman"/>
          <w:sz w:val="24"/>
          <w:szCs w:val="24"/>
        </w:rPr>
        <w:t xml:space="preserve"> </w:t>
      </w:r>
      <w:r w:rsidRPr="00163DF3">
        <w:rPr>
          <w:rFonts w:ascii="Times New Roman" w:hAnsi="Times New Roman" w:cs="Times New Roman"/>
          <w:sz w:val="24"/>
          <w:szCs w:val="24"/>
        </w:rPr>
        <w:t>zamówienia na warunkach określonych w projektowanych postanowieniach</w:t>
      </w:r>
      <w:r w:rsidR="00163DF3">
        <w:rPr>
          <w:rFonts w:ascii="Times New Roman" w:hAnsi="Times New Roman" w:cs="Times New Roman"/>
          <w:sz w:val="24"/>
          <w:szCs w:val="24"/>
        </w:rPr>
        <w:t xml:space="preserve"> </w:t>
      </w:r>
      <w:r w:rsidRPr="00163DF3">
        <w:rPr>
          <w:rFonts w:ascii="Times New Roman" w:hAnsi="Times New Roman" w:cs="Times New Roman"/>
          <w:sz w:val="24"/>
          <w:szCs w:val="24"/>
        </w:rPr>
        <w:t>umowy, które stanowią Załącznik Nr 1 do SWZ. Umowa zostanie uzupełniona o</w:t>
      </w:r>
      <w:r w:rsidR="00163DF3">
        <w:rPr>
          <w:rFonts w:ascii="Times New Roman" w:hAnsi="Times New Roman" w:cs="Times New Roman"/>
          <w:sz w:val="24"/>
          <w:szCs w:val="24"/>
        </w:rPr>
        <w:t xml:space="preserve"> </w:t>
      </w:r>
      <w:r w:rsidRPr="00163DF3">
        <w:rPr>
          <w:rFonts w:ascii="Times New Roman" w:hAnsi="Times New Roman" w:cs="Times New Roman"/>
          <w:sz w:val="24"/>
          <w:szCs w:val="24"/>
        </w:rPr>
        <w:t>zapisy wynikające ze złożonej oferty.</w:t>
      </w:r>
    </w:p>
    <w:p w14:paraId="1980B00D" w14:textId="77777777" w:rsidR="00163DF3" w:rsidRDefault="0060271C">
      <w:pPr>
        <w:pStyle w:val="Akapitzlist"/>
        <w:numPr>
          <w:ilvl w:val="0"/>
          <w:numId w:val="8"/>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Przed podpisaniem umowy Wykonawcy wspólnie ubiegający się o udzielenie zamówienia (w przypadku wyboru ich oferty jako najkorzystniejszej) przedstawią</w:t>
      </w:r>
      <w:r w:rsidR="00163DF3" w:rsidRPr="00163DF3">
        <w:rPr>
          <w:rFonts w:ascii="Times New Roman" w:hAnsi="Times New Roman" w:cs="Times New Roman"/>
          <w:sz w:val="24"/>
          <w:szCs w:val="24"/>
        </w:rPr>
        <w:t xml:space="preserve"> </w:t>
      </w:r>
      <w:r w:rsidRPr="00163DF3">
        <w:rPr>
          <w:rFonts w:ascii="Times New Roman" w:hAnsi="Times New Roman" w:cs="Times New Roman"/>
          <w:sz w:val="24"/>
          <w:szCs w:val="24"/>
        </w:rPr>
        <w:t>Zamawiającemu umowę regulującą współpracę tych Wykonawców.</w:t>
      </w:r>
    </w:p>
    <w:p w14:paraId="717A94CF" w14:textId="461A8C60" w:rsidR="0060271C" w:rsidRDefault="00163DF3">
      <w:pPr>
        <w:pStyle w:val="Akapitzlist"/>
        <w:numPr>
          <w:ilvl w:val="0"/>
          <w:numId w:val="8"/>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Wykonawca, </w:t>
      </w:r>
      <w:r w:rsidRPr="00163DF3">
        <w:rPr>
          <w:rFonts w:ascii="Times New Roman" w:hAnsi="Times New Roman" w:cs="Times New Roman"/>
          <w:sz w:val="24"/>
          <w:szCs w:val="24"/>
        </w:rPr>
        <w:t>którego</w:t>
      </w:r>
      <w:r w:rsidR="0060271C" w:rsidRPr="00163DF3">
        <w:rPr>
          <w:rFonts w:ascii="Times New Roman" w:hAnsi="Times New Roman" w:cs="Times New Roman"/>
          <w:sz w:val="24"/>
          <w:szCs w:val="24"/>
        </w:rPr>
        <w:t xml:space="preserve"> oferta została wybrana jako najkorzystniejsza, uchyla</w:t>
      </w:r>
      <w:r>
        <w:rPr>
          <w:rFonts w:ascii="Times New Roman" w:hAnsi="Times New Roman" w:cs="Times New Roman"/>
          <w:sz w:val="24"/>
          <w:szCs w:val="24"/>
        </w:rPr>
        <w:t xml:space="preserve"> </w:t>
      </w:r>
      <w:r w:rsidRPr="00163DF3">
        <w:rPr>
          <w:rFonts w:ascii="Times New Roman" w:hAnsi="Times New Roman" w:cs="Times New Roman"/>
          <w:sz w:val="24"/>
          <w:szCs w:val="24"/>
        </w:rPr>
        <w:t>się</w:t>
      </w:r>
      <w:r w:rsidR="0060271C" w:rsidRPr="00163DF3">
        <w:rPr>
          <w:rFonts w:ascii="Times New Roman" w:hAnsi="Times New Roman" w:cs="Times New Roman"/>
          <w:sz w:val="24"/>
          <w:szCs w:val="24"/>
        </w:rPr>
        <w:t xml:space="preserve">̨ od zawarcia umowy w sprawie </w:t>
      </w:r>
      <w:r w:rsidRPr="00163DF3">
        <w:rPr>
          <w:rFonts w:ascii="Times New Roman" w:hAnsi="Times New Roman" w:cs="Times New Roman"/>
          <w:sz w:val="24"/>
          <w:szCs w:val="24"/>
        </w:rPr>
        <w:t>zamówienia</w:t>
      </w:r>
      <w:r w:rsidR="0060271C" w:rsidRPr="00163DF3">
        <w:rPr>
          <w:rFonts w:ascii="Times New Roman" w:hAnsi="Times New Roman" w:cs="Times New Roman"/>
          <w:sz w:val="24"/>
          <w:szCs w:val="24"/>
        </w:rPr>
        <w:t xml:space="preserve"> publicznego </w:t>
      </w:r>
      <w:r w:rsidRPr="00163DF3">
        <w:rPr>
          <w:rFonts w:ascii="Times New Roman" w:hAnsi="Times New Roman" w:cs="Times New Roman"/>
          <w:sz w:val="24"/>
          <w:szCs w:val="24"/>
        </w:rPr>
        <w:t>Zamawiający</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może</w:t>
      </w:r>
      <w:r>
        <w:rPr>
          <w:rFonts w:ascii="Times New Roman" w:hAnsi="Times New Roman" w:cs="Times New Roman"/>
          <w:sz w:val="24"/>
          <w:szCs w:val="24"/>
        </w:rPr>
        <w:t xml:space="preserve"> </w:t>
      </w:r>
      <w:r w:rsidRPr="00163DF3">
        <w:rPr>
          <w:rFonts w:ascii="Times New Roman" w:hAnsi="Times New Roman" w:cs="Times New Roman"/>
          <w:sz w:val="24"/>
          <w:szCs w:val="24"/>
        </w:rPr>
        <w:t>dokonać</w:t>
      </w:r>
      <w:r w:rsidR="0060271C" w:rsidRPr="00163DF3">
        <w:rPr>
          <w:rFonts w:ascii="Times New Roman" w:hAnsi="Times New Roman" w:cs="Times New Roman"/>
          <w:sz w:val="24"/>
          <w:szCs w:val="24"/>
        </w:rPr>
        <w:t xml:space="preserve">́ ponownego badania i oceny ofert </w:t>
      </w:r>
      <w:r w:rsidRPr="00163DF3">
        <w:rPr>
          <w:rFonts w:ascii="Times New Roman" w:hAnsi="Times New Roman" w:cs="Times New Roman"/>
          <w:sz w:val="24"/>
          <w:szCs w:val="24"/>
        </w:rPr>
        <w:t>spośród</w:t>
      </w:r>
      <w:r w:rsidR="0060271C" w:rsidRPr="00163DF3">
        <w:rPr>
          <w:rFonts w:ascii="Times New Roman" w:hAnsi="Times New Roman" w:cs="Times New Roman"/>
          <w:sz w:val="24"/>
          <w:szCs w:val="24"/>
        </w:rPr>
        <w:t xml:space="preserve"> ofert pozostałych w </w:t>
      </w:r>
      <w:r w:rsidRPr="00163DF3">
        <w:rPr>
          <w:rFonts w:ascii="Times New Roman" w:hAnsi="Times New Roman" w:cs="Times New Roman"/>
          <w:sz w:val="24"/>
          <w:szCs w:val="24"/>
        </w:rPr>
        <w:t>postepowaniu</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Wykonawców</w:t>
      </w:r>
      <w:r w:rsidR="0060271C" w:rsidRPr="00163DF3">
        <w:rPr>
          <w:rFonts w:ascii="Times New Roman" w:hAnsi="Times New Roman" w:cs="Times New Roman"/>
          <w:sz w:val="24"/>
          <w:szCs w:val="24"/>
        </w:rPr>
        <w:t xml:space="preserve"> albo </w:t>
      </w:r>
      <w:r w:rsidRPr="00163DF3">
        <w:rPr>
          <w:rFonts w:ascii="Times New Roman" w:hAnsi="Times New Roman" w:cs="Times New Roman"/>
          <w:sz w:val="24"/>
          <w:szCs w:val="24"/>
        </w:rPr>
        <w:t>unieważnić</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postepowanie</w:t>
      </w:r>
      <w:r w:rsidR="0060271C" w:rsidRPr="00163DF3">
        <w:rPr>
          <w:rFonts w:ascii="Times New Roman" w:hAnsi="Times New Roman" w:cs="Times New Roman"/>
          <w:sz w:val="24"/>
          <w:szCs w:val="24"/>
        </w:rPr>
        <w:t>.</w:t>
      </w:r>
    </w:p>
    <w:p w14:paraId="5EACA421" w14:textId="1BC06720" w:rsidR="009A639A" w:rsidRPr="009A639A" w:rsidRDefault="009A639A" w:rsidP="00022C60">
      <w:pPr>
        <w:pStyle w:val="Nagwek1"/>
        <w:rPr>
          <w:rFonts w:eastAsia="Times New Roman"/>
          <w:lang w:eastAsia="pl-PL"/>
        </w:rPr>
      </w:pPr>
      <w:bookmarkStart w:id="36" w:name="_Toc68987425"/>
      <w:r w:rsidRPr="009A639A">
        <w:rPr>
          <w:rFonts w:eastAsia="Times New Roman"/>
          <w:lang w:eastAsia="pl-PL"/>
        </w:rPr>
        <w:lastRenderedPageBreak/>
        <w:t>XXIII. Wymagania dotyczące umowy o podwykonawstwo</w:t>
      </w:r>
      <w:r w:rsidR="00022C60">
        <w:rPr>
          <w:rFonts w:eastAsia="Times New Roman"/>
          <w:lang w:eastAsia="pl-PL"/>
        </w:rPr>
        <w:t>.</w:t>
      </w:r>
      <w:bookmarkEnd w:id="36"/>
    </w:p>
    <w:p w14:paraId="2FDA3061" w14:textId="7B8C585E" w:rsidR="0098448C" w:rsidRDefault="0098448C">
      <w:pPr>
        <w:widowControl w:val="0"/>
        <w:numPr>
          <w:ilvl w:val="0"/>
          <w:numId w:val="22"/>
        </w:numPr>
        <w:tabs>
          <w:tab w:val="num" w:pos="426"/>
        </w:tabs>
        <w:suppressAutoHyphens/>
        <w:spacing w:after="0" w:line="240" w:lineRule="auto"/>
        <w:ind w:left="426" w:hanging="426"/>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 xml:space="preserve">Powierzenie robót podwykonawcy odbywa się na zasadach określonych w ustawie, przepisach prawa powszechnie obowiązującego, niniejszej SWZ oraz wzorze umowy stanowiącej załącznik do niej </w:t>
      </w:r>
    </w:p>
    <w:p w14:paraId="20216393" w14:textId="73B1500F" w:rsidR="009A639A" w:rsidRPr="009A639A" w:rsidRDefault="009A639A">
      <w:pPr>
        <w:widowControl w:val="0"/>
        <w:numPr>
          <w:ilvl w:val="0"/>
          <w:numId w:val="22"/>
        </w:numPr>
        <w:tabs>
          <w:tab w:val="num" w:pos="426"/>
        </w:tabs>
        <w:suppressAutoHyphens/>
        <w:spacing w:after="0" w:line="240" w:lineRule="auto"/>
        <w:ind w:left="426" w:hanging="426"/>
        <w:jc w:val="both"/>
        <w:rPr>
          <w:rFonts w:ascii="Times New Roman" w:eastAsia="Times New Roman" w:hAnsi="Times New Roman" w:cs="Times New Roman"/>
          <w:bCs/>
          <w:sz w:val="24"/>
          <w:szCs w:val="20"/>
          <w:lang w:eastAsia="pl-PL"/>
        </w:rPr>
      </w:pPr>
      <w:r w:rsidRPr="009A639A">
        <w:rPr>
          <w:rFonts w:ascii="Times New Roman" w:eastAsia="Times New Roman" w:hAnsi="Times New Roman" w:cs="Times New Roman"/>
          <w:bCs/>
          <w:sz w:val="24"/>
          <w:szCs w:val="20"/>
          <w:lang w:eastAsia="pl-PL"/>
        </w:rPr>
        <w:t xml:space="preserve">Możliwość powierzenia wykonania części zamówienia podwykonawcy nie dotyczy kluczowych części zamówienia, wskazanych </w:t>
      </w:r>
      <w:r w:rsidRPr="00D03182">
        <w:rPr>
          <w:rFonts w:ascii="Times New Roman" w:eastAsia="Times New Roman" w:hAnsi="Times New Roman" w:cs="Times New Roman"/>
          <w:bCs/>
          <w:sz w:val="24"/>
          <w:szCs w:val="20"/>
          <w:lang w:eastAsia="pl-PL"/>
        </w:rPr>
        <w:t xml:space="preserve">w </w:t>
      </w:r>
      <w:r w:rsidR="00731FE4" w:rsidRPr="00D03182">
        <w:rPr>
          <w:rFonts w:ascii="Times New Roman" w:eastAsia="Times New Roman" w:hAnsi="Times New Roman" w:cs="Times New Roman"/>
          <w:bCs/>
          <w:sz w:val="24"/>
          <w:szCs w:val="20"/>
          <w:lang w:eastAsia="pl-PL"/>
        </w:rPr>
        <w:t>rozdziale XIII SWZ</w:t>
      </w:r>
      <w:r w:rsidRPr="009A639A">
        <w:rPr>
          <w:rFonts w:ascii="Times New Roman" w:eastAsia="Times New Roman" w:hAnsi="Times New Roman" w:cs="Times New Roman"/>
          <w:bCs/>
          <w:sz w:val="24"/>
          <w:szCs w:val="20"/>
          <w:vertAlign w:val="superscript"/>
          <w:lang w:eastAsia="pl-PL"/>
        </w:rPr>
        <w:footnoteReference w:id="1"/>
      </w:r>
      <w:r w:rsidRPr="009A639A">
        <w:rPr>
          <w:rFonts w:ascii="Times New Roman" w:eastAsia="Times New Roman" w:hAnsi="Times New Roman" w:cs="Times New Roman"/>
          <w:bCs/>
          <w:sz w:val="24"/>
          <w:szCs w:val="20"/>
          <w:lang w:eastAsia="pl-PL"/>
        </w:rPr>
        <w:t>.</w:t>
      </w:r>
    </w:p>
    <w:p w14:paraId="3BF5D339" w14:textId="4D624D19" w:rsidR="009A639A" w:rsidRPr="009A639A" w:rsidRDefault="009A639A">
      <w:pPr>
        <w:widowControl w:val="0"/>
        <w:numPr>
          <w:ilvl w:val="0"/>
          <w:numId w:val="22"/>
        </w:numPr>
        <w:tabs>
          <w:tab w:val="num" w:pos="426"/>
        </w:tabs>
        <w:suppressAutoHyphens/>
        <w:spacing w:after="0" w:line="240" w:lineRule="auto"/>
        <w:ind w:left="426" w:hanging="426"/>
        <w:jc w:val="both"/>
        <w:rPr>
          <w:rFonts w:ascii="Times New Roman" w:eastAsia="Times New Roman" w:hAnsi="Times New Roman" w:cs="Times New Roman"/>
          <w:bCs/>
          <w:iCs/>
          <w:sz w:val="24"/>
          <w:szCs w:val="20"/>
          <w:u w:val="single"/>
          <w:lang w:eastAsia="pl-PL"/>
        </w:rPr>
      </w:pPr>
      <w:r w:rsidRPr="009A639A">
        <w:rPr>
          <w:rFonts w:ascii="Times New Roman" w:eastAsia="Times New Roman" w:hAnsi="Times New Roman" w:cs="Times New Roman"/>
          <w:bCs/>
          <w:sz w:val="24"/>
          <w:szCs w:val="20"/>
          <w:lang w:eastAsia="pl-PL"/>
        </w:rPr>
        <w:t>Zastrzeżenie o którym mowa w ust. 1 powyżej, nie dotyczy sytuacji gdy Wykonawca w ofercie powołał się na zasoby innego podmiotu, na zasadach określonych w ustawie</w:t>
      </w:r>
      <w:r w:rsidR="0098448C">
        <w:rPr>
          <w:rFonts w:ascii="Times New Roman" w:eastAsia="Times New Roman" w:hAnsi="Times New Roman" w:cs="Times New Roman"/>
          <w:bCs/>
          <w:sz w:val="24"/>
          <w:szCs w:val="20"/>
          <w:lang w:eastAsia="pl-PL"/>
        </w:rPr>
        <w:t xml:space="preserve"> pzp</w:t>
      </w:r>
      <w:r w:rsidRPr="009A639A">
        <w:rPr>
          <w:rFonts w:ascii="Times New Roman" w:eastAsia="Times New Roman" w:hAnsi="Times New Roman" w:cs="Times New Roman"/>
          <w:bCs/>
          <w:sz w:val="24"/>
          <w:szCs w:val="20"/>
          <w:lang w:eastAsia="pl-PL"/>
        </w:rPr>
        <w:t xml:space="preserve"> –w celu wykazania spełniania warunków</w:t>
      </w:r>
      <w:r w:rsidR="0098448C">
        <w:rPr>
          <w:rFonts w:ascii="Times New Roman" w:eastAsia="Times New Roman" w:hAnsi="Times New Roman" w:cs="Times New Roman"/>
          <w:bCs/>
          <w:sz w:val="24"/>
          <w:szCs w:val="20"/>
          <w:lang w:eastAsia="pl-PL"/>
        </w:rPr>
        <w:t xml:space="preserve"> udziału w postępowaniu.</w:t>
      </w:r>
    </w:p>
    <w:p w14:paraId="60B4FCDC" w14:textId="77777777" w:rsidR="009A639A" w:rsidRPr="009A639A" w:rsidRDefault="009A639A">
      <w:pPr>
        <w:widowControl w:val="0"/>
        <w:numPr>
          <w:ilvl w:val="0"/>
          <w:numId w:val="22"/>
        </w:numPr>
        <w:tabs>
          <w:tab w:val="num" w:pos="426"/>
        </w:tabs>
        <w:suppressAutoHyphens/>
        <w:spacing w:after="0" w:line="240" w:lineRule="auto"/>
        <w:ind w:left="426" w:hanging="426"/>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Zamawiający żąda, ponieważ roboty budowlane mają być wykonane w miejscu podlegającym bezpośredniemu nadzorowi zamawiającego,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1A5564E2" w14:textId="6BB022ED" w:rsidR="009A639A" w:rsidRPr="009A639A" w:rsidRDefault="009A639A">
      <w:pPr>
        <w:widowControl w:val="0"/>
        <w:numPr>
          <w:ilvl w:val="0"/>
          <w:numId w:val="22"/>
        </w:numPr>
        <w:tabs>
          <w:tab w:val="num" w:pos="426"/>
        </w:tabs>
        <w:suppressAutoHyphens/>
        <w:spacing w:after="0" w:line="240" w:lineRule="auto"/>
        <w:ind w:left="426" w:hanging="426"/>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 xml:space="preserve">Jeżeli powierzenie podwykonawcy wykonania części zamówienia na roboty budowlane lub usługi następuje w trakcie jego realizacji, wykonawca na żądanie zamawiającego przedstawia oświadczenie, o którym mowa w art. </w:t>
      </w:r>
      <w:r w:rsidR="000B5109" w:rsidRPr="000B5109">
        <w:rPr>
          <w:rFonts w:ascii="Times New Roman" w:eastAsia="Times New Roman" w:hAnsi="Times New Roman" w:cs="Times New Roman"/>
          <w:bCs/>
          <w:iCs/>
          <w:sz w:val="24"/>
          <w:szCs w:val="20"/>
          <w:lang w:eastAsia="pl-PL"/>
        </w:rPr>
        <w:t>1</w:t>
      </w:r>
      <w:r w:rsidRPr="009A639A">
        <w:rPr>
          <w:rFonts w:ascii="Times New Roman" w:eastAsia="Times New Roman" w:hAnsi="Times New Roman" w:cs="Times New Roman"/>
          <w:bCs/>
          <w:iCs/>
          <w:sz w:val="24"/>
          <w:szCs w:val="20"/>
          <w:lang w:eastAsia="pl-PL"/>
        </w:rPr>
        <w:t>25 ust. 1 ustawy pzp.</w:t>
      </w:r>
    </w:p>
    <w:p w14:paraId="590BE739" w14:textId="77777777" w:rsidR="009A639A" w:rsidRPr="009A639A" w:rsidRDefault="009A639A" w:rsidP="009A639A">
      <w:pPr>
        <w:widowControl w:val="0"/>
        <w:suppressAutoHyphens/>
        <w:spacing w:after="0" w:line="240" w:lineRule="auto"/>
        <w:ind w:left="284"/>
        <w:jc w:val="both"/>
        <w:rPr>
          <w:rFonts w:ascii="Times New Roman" w:eastAsia="Times New Roman" w:hAnsi="Times New Roman" w:cs="Times New Roman"/>
          <w:bCs/>
          <w:sz w:val="24"/>
          <w:szCs w:val="20"/>
          <w:lang w:eastAsia="pl-PL"/>
        </w:rPr>
      </w:pPr>
    </w:p>
    <w:p w14:paraId="38B26D98" w14:textId="77777777" w:rsidR="009A639A" w:rsidRPr="009A639A" w:rsidRDefault="009A639A" w:rsidP="009A639A">
      <w:pPr>
        <w:widowControl w:val="0"/>
        <w:suppressAutoHyphens/>
        <w:spacing w:after="0" w:line="240" w:lineRule="auto"/>
        <w:ind w:left="426"/>
        <w:jc w:val="both"/>
        <w:rPr>
          <w:rFonts w:ascii="Times New Roman" w:eastAsia="Times New Roman" w:hAnsi="Times New Roman" w:cs="Times New Roman"/>
          <w:bCs/>
          <w:sz w:val="24"/>
          <w:szCs w:val="20"/>
          <w:lang w:eastAsia="pl-PL"/>
        </w:rPr>
      </w:pPr>
      <w:r w:rsidRPr="009A639A">
        <w:rPr>
          <w:rFonts w:ascii="Times New Roman" w:eastAsia="Times New Roman" w:hAnsi="Times New Roman" w:cs="Times New Roman"/>
          <w:bCs/>
          <w:i/>
          <w:sz w:val="24"/>
          <w:szCs w:val="20"/>
          <w:u w:val="single"/>
          <w:lang w:eastAsia="pl-PL"/>
        </w:rPr>
        <w:t>Wymagania dotyczące umowy o podwykonawstwo, której przedmiotem są roboty budowlane, których niespełnienie może spowodować zgłoszenie przez zamawiającego odpowiednio zastrzeżeń lub sprzeciwu, jeżeli zamawiający określa takie wymagania</w:t>
      </w:r>
    </w:p>
    <w:p w14:paraId="30232BAC" w14:textId="64904689" w:rsidR="009A639A" w:rsidRPr="009A639A" w:rsidRDefault="009A639A">
      <w:pPr>
        <w:widowControl w:val="0"/>
        <w:numPr>
          <w:ilvl w:val="0"/>
          <w:numId w:val="22"/>
        </w:numPr>
        <w:tabs>
          <w:tab w:val="num" w:pos="426"/>
        </w:tabs>
        <w:suppressAutoHyphens/>
        <w:spacing w:after="0" w:line="240" w:lineRule="auto"/>
        <w:ind w:left="426" w:hanging="426"/>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Wykonawca lub odpowiednio Podwykonawca oraz dalsi podwykonawcy zobowiązani są do przedkładania Zamawiającemu kompletnych projektów umów oraz zawartych umów</w:t>
      </w:r>
      <w:r w:rsidR="0098448C">
        <w:rPr>
          <w:rFonts w:ascii="Times New Roman" w:eastAsia="Times New Roman" w:hAnsi="Times New Roman" w:cs="Times New Roman"/>
          <w:bCs/>
          <w:iCs/>
          <w:sz w:val="24"/>
          <w:szCs w:val="20"/>
          <w:lang w:eastAsia="pl-PL"/>
        </w:rPr>
        <w:t>, na zasadach określonych we wzorze umowy</w:t>
      </w:r>
      <w:r w:rsidRPr="009A639A">
        <w:rPr>
          <w:rFonts w:ascii="Times New Roman" w:eastAsia="Times New Roman" w:hAnsi="Times New Roman" w:cs="Times New Roman"/>
          <w:bCs/>
          <w:iCs/>
          <w:sz w:val="24"/>
          <w:szCs w:val="20"/>
          <w:lang w:eastAsia="pl-PL"/>
        </w:rPr>
        <w:t>.</w:t>
      </w:r>
    </w:p>
    <w:p w14:paraId="504F3BF3" w14:textId="77777777" w:rsidR="009A639A" w:rsidRPr="009A639A" w:rsidRDefault="009A639A">
      <w:pPr>
        <w:widowControl w:val="0"/>
        <w:numPr>
          <w:ilvl w:val="0"/>
          <w:numId w:val="22"/>
        </w:numPr>
        <w:tabs>
          <w:tab w:val="num" w:pos="426"/>
        </w:tabs>
        <w:suppressAutoHyphens/>
        <w:spacing w:after="0" w:line="240" w:lineRule="auto"/>
        <w:ind w:left="426" w:hanging="426"/>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Zamawiający, poza przypadkami określonymi w ustawie, może zgłosić sprzeciw do umowy lub jej projektu, jeżeli:</w:t>
      </w:r>
    </w:p>
    <w:p w14:paraId="0ABBCAA6" w14:textId="77777777" w:rsidR="009A639A" w:rsidRPr="009A639A" w:rsidRDefault="009A639A">
      <w:pPr>
        <w:widowControl w:val="0"/>
        <w:numPr>
          <w:ilvl w:val="0"/>
          <w:numId w:val="23"/>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umowa/projekt umowy z Podwykonawcą o podwykonawstwo dotyczy innej części zamówienia niż wskazana w ofercie bez wcześniejszego uzyskania zgody Zamawiającego na zmianę jej zakresu</w:t>
      </w:r>
    </w:p>
    <w:p w14:paraId="6159EEF6" w14:textId="77777777" w:rsidR="009A639A" w:rsidRPr="009A639A" w:rsidRDefault="009A639A">
      <w:pPr>
        <w:widowControl w:val="0"/>
        <w:numPr>
          <w:ilvl w:val="0"/>
          <w:numId w:val="23"/>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 xml:space="preserve">wartość sumy umów/projektów umów z podwykonawcami/dalszymi podwykonawcami dotyczących danego elementu z harmonogramu rzeczowo-finansowego stanowiącego załącznik do umowy pomiędzy Zamawiającym a Wykonawcą jest wyższa niż wartość tegoż elementu, </w:t>
      </w:r>
    </w:p>
    <w:p w14:paraId="52313719" w14:textId="77777777" w:rsidR="009A639A" w:rsidRPr="009A639A" w:rsidRDefault="009A639A">
      <w:pPr>
        <w:widowControl w:val="0"/>
        <w:numPr>
          <w:ilvl w:val="0"/>
          <w:numId w:val="23"/>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wartość sumy umów/projektów umów podwykonawcy z dalszymi podwykonawcami jest wyższa od wartości umowy/projektu umowy wykonawcy z podwykonawcą</w:t>
      </w:r>
    </w:p>
    <w:p w14:paraId="451B8ADB" w14:textId="77777777" w:rsidR="009A639A" w:rsidRPr="009A639A" w:rsidRDefault="009A639A">
      <w:pPr>
        <w:widowControl w:val="0"/>
        <w:numPr>
          <w:ilvl w:val="0"/>
          <w:numId w:val="23"/>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Zamawiającemu zostanie zgłoszona zawarta już umowa, bez przedstawienia wcześniej jej projektu do akceptacji</w:t>
      </w:r>
    </w:p>
    <w:p w14:paraId="4CAAC60E" w14:textId="77777777" w:rsidR="009A639A" w:rsidRPr="009A639A" w:rsidRDefault="009A639A">
      <w:pPr>
        <w:widowControl w:val="0"/>
        <w:numPr>
          <w:ilvl w:val="0"/>
          <w:numId w:val="23"/>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umowa/projekt umowy obejmuje zakres prac, który już został wykonany na budowie</w:t>
      </w:r>
    </w:p>
    <w:p w14:paraId="4E7CE066" w14:textId="77777777" w:rsidR="009A639A" w:rsidRPr="009A639A" w:rsidRDefault="009A639A">
      <w:pPr>
        <w:widowControl w:val="0"/>
        <w:numPr>
          <w:ilvl w:val="0"/>
          <w:numId w:val="23"/>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Zamawiający poweźmie wiadomość, że podwykonawca lub dalszy podwykonawca znajduje się w upadłości, zalega z podatkami, opłatami i innymi należnościami publicznoprawnymi, lub nie daje rękojmi należytego wykonania powierzonego mu zakresu prac</w:t>
      </w:r>
    </w:p>
    <w:p w14:paraId="27B996AD" w14:textId="77777777" w:rsidR="009A639A" w:rsidRPr="009A639A" w:rsidRDefault="009A639A">
      <w:pPr>
        <w:widowControl w:val="0"/>
        <w:numPr>
          <w:ilvl w:val="0"/>
          <w:numId w:val="23"/>
        </w:numPr>
        <w:tabs>
          <w:tab w:val="num" w:pos="851"/>
        </w:tabs>
        <w:suppressAutoHyphens/>
        <w:spacing w:after="0" w:line="240" w:lineRule="auto"/>
        <w:ind w:left="851" w:hanging="425"/>
        <w:jc w:val="both"/>
        <w:rPr>
          <w:rFonts w:ascii="Times New Roman" w:eastAsia="Times New Roman" w:hAnsi="Times New Roman" w:cs="Times New Roman"/>
          <w:bCs/>
          <w:i/>
          <w:sz w:val="24"/>
          <w:szCs w:val="20"/>
          <w:u w:val="single"/>
          <w:lang w:eastAsia="pl-PL"/>
        </w:rPr>
      </w:pPr>
      <w:r w:rsidRPr="009A639A">
        <w:rPr>
          <w:rFonts w:ascii="Times New Roman" w:eastAsia="Times New Roman" w:hAnsi="Times New Roman" w:cs="Times New Roman"/>
          <w:bCs/>
          <w:iCs/>
          <w:sz w:val="24"/>
          <w:szCs w:val="20"/>
          <w:lang w:eastAsia="pl-PL"/>
        </w:rPr>
        <w:t>umowa/projekt umowy nie zawiera wyłączenia obrotu wierzytelnościami wynikających z tychże umów/projektów bez zgody Zamawiającego</w:t>
      </w:r>
    </w:p>
    <w:p w14:paraId="15D63AB9" w14:textId="77777777" w:rsidR="009A639A" w:rsidRPr="009A639A" w:rsidRDefault="009A639A">
      <w:pPr>
        <w:widowControl w:val="0"/>
        <w:numPr>
          <w:ilvl w:val="0"/>
          <w:numId w:val="23"/>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 xml:space="preserve">termin zapłaty wynagrodzenia Podwykonawcy w umowie o podwykonawstwo jest dłuższy niż 30 dni od dnia doręczenia Wykonawcy faktury lub rachunku, </w:t>
      </w:r>
      <w:r w:rsidRPr="009A639A">
        <w:rPr>
          <w:rFonts w:ascii="Times New Roman" w:eastAsia="Times New Roman" w:hAnsi="Times New Roman" w:cs="Times New Roman"/>
          <w:sz w:val="24"/>
          <w:szCs w:val="20"/>
          <w:lang w:eastAsia="pl-PL"/>
        </w:rPr>
        <w:lastRenderedPageBreak/>
        <w:t xml:space="preserve">potwierdzających wykonanie części zamówienia zleconej Podwykonawcy; </w:t>
      </w:r>
    </w:p>
    <w:p w14:paraId="569796CF" w14:textId="77777777" w:rsidR="009A639A" w:rsidRPr="009A639A" w:rsidRDefault="009A639A">
      <w:pPr>
        <w:widowControl w:val="0"/>
        <w:numPr>
          <w:ilvl w:val="0"/>
          <w:numId w:val="23"/>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termin wykonania umowy o podwykonawstwo wykracza poza termin wykonania wskazany w umowie między Zamawiającym a Wykonawcą</w:t>
      </w:r>
    </w:p>
    <w:p w14:paraId="1081679B" w14:textId="77777777" w:rsidR="009A639A" w:rsidRPr="009A639A" w:rsidRDefault="009A639A">
      <w:pPr>
        <w:widowControl w:val="0"/>
        <w:numPr>
          <w:ilvl w:val="0"/>
          <w:numId w:val="23"/>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umowa zawiera postanowienia uzależniające wypłatę wynagrodzenia Podwykonawcy od dokonania przez Zamawiającego płatności na rzecz Wykonawcy za części zamówienia zrealizowane przez Podwykonawcę</w:t>
      </w:r>
    </w:p>
    <w:p w14:paraId="4F706812" w14:textId="77777777" w:rsidR="009A639A" w:rsidRPr="009A639A" w:rsidRDefault="009A639A">
      <w:pPr>
        <w:widowControl w:val="0"/>
        <w:numPr>
          <w:ilvl w:val="0"/>
          <w:numId w:val="23"/>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umowa nie zawiera uregulowań dotyczących zawierania umów o podwykonawstwo z dalszymi podwykonawcami;</w:t>
      </w:r>
    </w:p>
    <w:p w14:paraId="26554E50" w14:textId="77777777" w:rsidR="009A639A" w:rsidRPr="009A639A" w:rsidRDefault="009A639A" w:rsidP="009A639A">
      <w:pPr>
        <w:widowControl w:val="0"/>
        <w:suppressAutoHyphens/>
        <w:spacing w:after="0" w:line="240" w:lineRule="auto"/>
        <w:ind w:left="284"/>
        <w:jc w:val="both"/>
        <w:rPr>
          <w:rFonts w:ascii="Times New Roman" w:eastAsia="Times New Roman" w:hAnsi="Times New Roman" w:cs="Times New Roman"/>
          <w:bCs/>
          <w:i/>
          <w:sz w:val="24"/>
          <w:szCs w:val="20"/>
          <w:u w:val="single"/>
          <w:lang w:eastAsia="pl-PL"/>
        </w:rPr>
      </w:pPr>
    </w:p>
    <w:p w14:paraId="31AA0963" w14:textId="77777777" w:rsidR="009A639A" w:rsidRPr="009A639A" w:rsidRDefault="009A639A" w:rsidP="009A639A">
      <w:pPr>
        <w:widowControl w:val="0"/>
        <w:suppressAutoHyphens/>
        <w:spacing w:after="0" w:line="240" w:lineRule="auto"/>
        <w:ind w:left="284"/>
        <w:jc w:val="both"/>
        <w:rPr>
          <w:rFonts w:ascii="Times New Roman" w:eastAsia="Times New Roman" w:hAnsi="Times New Roman" w:cs="Times New Roman"/>
          <w:bCs/>
          <w:i/>
          <w:sz w:val="24"/>
          <w:szCs w:val="20"/>
          <w:u w:val="single"/>
          <w:lang w:eastAsia="pl-PL"/>
        </w:rPr>
      </w:pPr>
      <w:r w:rsidRPr="009A639A">
        <w:rPr>
          <w:rFonts w:ascii="Times New Roman" w:eastAsia="Times New Roman" w:hAnsi="Times New Roman" w:cs="Times New Roman"/>
          <w:bCs/>
          <w:i/>
          <w:sz w:val="24"/>
          <w:szCs w:val="20"/>
          <w:u w:val="single"/>
          <w:lang w:eastAsia="pl-PL"/>
        </w:rPr>
        <w:t>Informacja o umowach o podwykonawstwo, których przedmiotem są dostawy lub usługi, które z uwagi na wartość lub przedmiot tych dostaw lub usług, nie podlegają obowiązkowi przedkładania zamawiającemu, jeżeli zamawiający określa takie informacje.</w:t>
      </w:r>
    </w:p>
    <w:p w14:paraId="6336E8E3" w14:textId="77777777" w:rsidR="009A639A" w:rsidRPr="009A639A" w:rsidRDefault="009A639A">
      <w:pPr>
        <w:widowControl w:val="0"/>
        <w:numPr>
          <w:ilvl w:val="0"/>
          <w:numId w:val="22"/>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9A639A">
        <w:rPr>
          <w:rFonts w:ascii="Times New Roman" w:eastAsia="Times New Roman" w:hAnsi="Times New Roman" w:cs="Times New Roman"/>
          <w:sz w:val="24"/>
          <w:szCs w:val="20"/>
          <w:lang w:eastAsia="pl-PL"/>
        </w:rPr>
        <w:t>Nie podlegają zgłoszeniu do Zamawiającego dostawy i usługi określone w ustawie – Prawo zamówień publicznych, oraz usługi i dostawy w zakresie mediów, w szczególności: prądu, wody, kanalizacji, gazu itp.</w:t>
      </w:r>
    </w:p>
    <w:p w14:paraId="03640ABB" w14:textId="2FFC49BA" w:rsidR="009A639A" w:rsidRDefault="009A639A" w:rsidP="009A639A"/>
    <w:p w14:paraId="06ABB759" w14:textId="212CAA4A" w:rsidR="0060271C" w:rsidRPr="00163DF3" w:rsidRDefault="0060271C" w:rsidP="00686734">
      <w:pPr>
        <w:pStyle w:val="Nagwek1"/>
        <w:jc w:val="both"/>
      </w:pPr>
      <w:bookmarkStart w:id="37" w:name="_Toc68987426"/>
      <w:r w:rsidRPr="00163DF3">
        <w:t>X</w:t>
      </w:r>
      <w:r w:rsidR="00D861B9">
        <w:t>X</w:t>
      </w:r>
      <w:r w:rsidR="00686734">
        <w:t>I</w:t>
      </w:r>
      <w:r w:rsidR="00022C60">
        <w:t>V</w:t>
      </w:r>
      <w:r w:rsidRPr="00163DF3">
        <w:t>. Pouczenie o środkach ochrony prawnej przysługujących Wykonawcy</w:t>
      </w:r>
      <w:bookmarkEnd w:id="37"/>
    </w:p>
    <w:p w14:paraId="427AF587" w14:textId="5C7F92F9" w:rsidR="0060271C" w:rsidRPr="005F463C" w:rsidRDefault="0060271C">
      <w:pPr>
        <w:pStyle w:val="Akapitzlist"/>
        <w:numPr>
          <w:ilvl w:val="0"/>
          <w:numId w:val="9"/>
        </w:numPr>
        <w:ind w:left="426" w:hanging="426"/>
        <w:jc w:val="both"/>
        <w:rPr>
          <w:rFonts w:ascii="Times New Roman" w:hAnsi="Times New Roman" w:cs="Times New Roman"/>
          <w:sz w:val="24"/>
          <w:szCs w:val="24"/>
        </w:rPr>
      </w:pPr>
      <w:r w:rsidRPr="005F463C">
        <w:rPr>
          <w:rFonts w:ascii="Times New Roman" w:hAnsi="Times New Roman" w:cs="Times New Roman"/>
          <w:sz w:val="24"/>
          <w:szCs w:val="24"/>
        </w:rPr>
        <w:t xml:space="preserve">Środki ochrony prawnej </w:t>
      </w:r>
      <w:r w:rsidR="005F463C" w:rsidRPr="005F463C">
        <w:rPr>
          <w:rFonts w:ascii="Times New Roman" w:hAnsi="Times New Roman" w:cs="Times New Roman"/>
          <w:sz w:val="24"/>
          <w:szCs w:val="24"/>
        </w:rPr>
        <w:t>przysługują</w:t>
      </w:r>
      <w:r w:rsidRPr="005F463C">
        <w:rPr>
          <w:rFonts w:ascii="Times New Roman" w:hAnsi="Times New Roman" w:cs="Times New Roman"/>
          <w:sz w:val="24"/>
          <w:szCs w:val="24"/>
        </w:rPr>
        <w:t xml:space="preserve">̨ Wykonawcy, </w:t>
      </w:r>
      <w:r w:rsidR="005F463C" w:rsidRPr="005F463C">
        <w:rPr>
          <w:rFonts w:ascii="Times New Roman" w:hAnsi="Times New Roman" w:cs="Times New Roman"/>
          <w:sz w:val="24"/>
          <w:szCs w:val="24"/>
        </w:rPr>
        <w:t>jeżeli</w:t>
      </w:r>
      <w:r w:rsidRPr="005F463C">
        <w:rPr>
          <w:rFonts w:ascii="Times New Roman" w:hAnsi="Times New Roman" w:cs="Times New Roman"/>
          <w:sz w:val="24"/>
          <w:szCs w:val="24"/>
        </w:rPr>
        <w:t xml:space="preserve"> ma lub miał interes w</w:t>
      </w:r>
      <w:r w:rsidR="005F463C" w:rsidRPr="005F463C">
        <w:rPr>
          <w:rFonts w:ascii="Times New Roman" w:hAnsi="Times New Roman" w:cs="Times New Roman"/>
          <w:sz w:val="24"/>
          <w:szCs w:val="24"/>
        </w:rPr>
        <w:t xml:space="preserve"> </w:t>
      </w:r>
      <w:r w:rsidRPr="005F463C">
        <w:rPr>
          <w:rFonts w:ascii="Times New Roman" w:hAnsi="Times New Roman" w:cs="Times New Roman"/>
          <w:sz w:val="24"/>
          <w:szCs w:val="24"/>
        </w:rPr>
        <w:t xml:space="preserve">uzyskaniu </w:t>
      </w:r>
      <w:r w:rsidR="005F463C" w:rsidRPr="005F463C">
        <w:rPr>
          <w:rFonts w:ascii="Times New Roman" w:hAnsi="Times New Roman" w:cs="Times New Roman"/>
          <w:sz w:val="24"/>
          <w:szCs w:val="24"/>
        </w:rPr>
        <w:t>zamówienia</w:t>
      </w:r>
      <w:r w:rsidRPr="005F463C">
        <w:rPr>
          <w:rFonts w:ascii="Times New Roman" w:hAnsi="Times New Roman" w:cs="Times New Roman"/>
          <w:sz w:val="24"/>
          <w:szCs w:val="24"/>
        </w:rPr>
        <w:t xml:space="preserve"> oraz </w:t>
      </w:r>
      <w:r w:rsidR="005F463C" w:rsidRPr="005F463C">
        <w:rPr>
          <w:rFonts w:ascii="Times New Roman" w:hAnsi="Times New Roman" w:cs="Times New Roman"/>
          <w:sz w:val="24"/>
          <w:szCs w:val="24"/>
        </w:rPr>
        <w:t>poniósł</w:t>
      </w:r>
      <w:r w:rsidRPr="005F463C">
        <w:rPr>
          <w:rFonts w:ascii="Times New Roman" w:hAnsi="Times New Roman" w:cs="Times New Roman"/>
          <w:sz w:val="24"/>
          <w:szCs w:val="24"/>
        </w:rPr>
        <w:t xml:space="preserve"> lub </w:t>
      </w:r>
      <w:r w:rsidR="005F463C" w:rsidRPr="005F463C">
        <w:rPr>
          <w:rFonts w:ascii="Times New Roman" w:hAnsi="Times New Roman" w:cs="Times New Roman"/>
          <w:sz w:val="24"/>
          <w:szCs w:val="24"/>
        </w:rPr>
        <w:t>może</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ponieść</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szkodę</w:t>
      </w:r>
      <w:r w:rsidRPr="005F463C">
        <w:rPr>
          <w:rFonts w:ascii="Times New Roman" w:hAnsi="Times New Roman" w:cs="Times New Roman"/>
          <w:sz w:val="24"/>
          <w:szCs w:val="24"/>
        </w:rPr>
        <w:t>̨ w wyniku naruszenia</w:t>
      </w:r>
      <w:r w:rsidR="005F463C" w:rsidRPr="005F463C">
        <w:rPr>
          <w:rFonts w:ascii="Times New Roman" w:hAnsi="Times New Roman" w:cs="Times New Roman"/>
          <w:sz w:val="24"/>
          <w:szCs w:val="24"/>
        </w:rPr>
        <w:t xml:space="preserve"> </w:t>
      </w:r>
      <w:r w:rsidRPr="005F463C">
        <w:rPr>
          <w:rFonts w:ascii="Times New Roman" w:hAnsi="Times New Roman" w:cs="Times New Roman"/>
          <w:sz w:val="24"/>
          <w:szCs w:val="24"/>
        </w:rPr>
        <w:t xml:space="preserve">przez </w:t>
      </w:r>
      <w:r w:rsidR="005F463C" w:rsidRPr="005F463C">
        <w:rPr>
          <w:rFonts w:ascii="Times New Roman" w:hAnsi="Times New Roman" w:cs="Times New Roman"/>
          <w:sz w:val="24"/>
          <w:szCs w:val="24"/>
        </w:rPr>
        <w:t>Zamawiającego</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przepisów</w:t>
      </w:r>
      <w:r w:rsidRPr="005F463C">
        <w:rPr>
          <w:rFonts w:ascii="Times New Roman" w:hAnsi="Times New Roman" w:cs="Times New Roman"/>
          <w:sz w:val="24"/>
          <w:szCs w:val="24"/>
        </w:rPr>
        <w:t xml:space="preserve"> pzp.</w:t>
      </w:r>
    </w:p>
    <w:p w14:paraId="022A0D45" w14:textId="57179B62" w:rsidR="0060271C" w:rsidRPr="005F463C" w:rsidRDefault="0060271C">
      <w:pPr>
        <w:pStyle w:val="Akapitzlist"/>
        <w:numPr>
          <w:ilvl w:val="0"/>
          <w:numId w:val="9"/>
        </w:numPr>
        <w:ind w:left="426" w:hanging="426"/>
        <w:jc w:val="both"/>
        <w:rPr>
          <w:rFonts w:ascii="Times New Roman" w:hAnsi="Times New Roman" w:cs="Times New Roman"/>
          <w:sz w:val="24"/>
          <w:szCs w:val="24"/>
        </w:rPr>
      </w:pPr>
      <w:r w:rsidRPr="005F463C">
        <w:rPr>
          <w:rFonts w:ascii="Times New Roman" w:hAnsi="Times New Roman" w:cs="Times New Roman"/>
          <w:sz w:val="24"/>
          <w:szCs w:val="24"/>
        </w:rPr>
        <w:t>Odwołanie przysługuje na:</w:t>
      </w:r>
    </w:p>
    <w:p w14:paraId="4F0403E5" w14:textId="758AAD8B" w:rsidR="0060271C" w:rsidRDefault="0060271C">
      <w:pPr>
        <w:pStyle w:val="Akapitzlist"/>
        <w:numPr>
          <w:ilvl w:val="0"/>
          <w:numId w:val="10"/>
        </w:numPr>
        <w:rPr>
          <w:rFonts w:ascii="Times New Roman" w:hAnsi="Times New Roman" w:cs="Times New Roman"/>
          <w:sz w:val="24"/>
          <w:szCs w:val="24"/>
        </w:rPr>
      </w:pPr>
      <w:r w:rsidRPr="005F463C">
        <w:rPr>
          <w:rFonts w:ascii="Times New Roman" w:hAnsi="Times New Roman" w:cs="Times New Roman"/>
          <w:sz w:val="24"/>
          <w:szCs w:val="24"/>
        </w:rPr>
        <w:t xml:space="preserve">niezgodną z przepisami ustawy </w:t>
      </w:r>
      <w:r w:rsidR="005F463C" w:rsidRPr="005F463C">
        <w:rPr>
          <w:rFonts w:ascii="Times New Roman" w:hAnsi="Times New Roman" w:cs="Times New Roman"/>
          <w:sz w:val="24"/>
          <w:szCs w:val="24"/>
        </w:rPr>
        <w:t>czynność</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Zamawiającego</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podjęta</w:t>
      </w:r>
      <w:r w:rsidRPr="005F463C">
        <w:rPr>
          <w:rFonts w:ascii="Times New Roman" w:hAnsi="Times New Roman" w:cs="Times New Roman"/>
          <w:sz w:val="24"/>
          <w:szCs w:val="24"/>
        </w:rPr>
        <w:t xml:space="preserve">̨ w </w:t>
      </w:r>
      <w:r w:rsidR="005F463C" w:rsidRPr="005F463C">
        <w:rPr>
          <w:rFonts w:ascii="Times New Roman" w:hAnsi="Times New Roman" w:cs="Times New Roman"/>
          <w:sz w:val="24"/>
          <w:szCs w:val="24"/>
        </w:rPr>
        <w:t>postepowaniu</w:t>
      </w:r>
      <w:r w:rsidRPr="005F463C">
        <w:rPr>
          <w:rFonts w:ascii="Times New Roman" w:hAnsi="Times New Roman" w:cs="Times New Roman"/>
          <w:sz w:val="24"/>
          <w:szCs w:val="24"/>
        </w:rPr>
        <w:t xml:space="preserve"> o udzielenie </w:t>
      </w:r>
      <w:r w:rsidR="005F463C" w:rsidRPr="005F463C">
        <w:rPr>
          <w:rFonts w:ascii="Times New Roman" w:hAnsi="Times New Roman" w:cs="Times New Roman"/>
          <w:sz w:val="24"/>
          <w:szCs w:val="24"/>
        </w:rPr>
        <w:t>zamówienia</w:t>
      </w:r>
      <w:r w:rsidRPr="005F463C">
        <w:rPr>
          <w:rFonts w:ascii="Times New Roman" w:hAnsi="Times New Roman" w:cs="Times New Roman"/>
          <w:sz w:val="24"/>
          <w:szCs w:val="24"/>
        </w:rPr>
        <w:t>, w tym na projektowane postanowienie umowy;</w:t>
      </w:r>
    </w:p>
    <w:p w14:paraId="39EFD312" w14:textId="7CDEA9A6" w:rsidR="0060271C" w:rsidRDefault="0060271C">
      <w:pPr>
        <w:pStyle w:val="Akapitzlist"/>
        <w:numPr>
          <w:ilvl w:val="0"/>
          <w:numId w:val="10"/>
        </w:numPr>
        <w:rPr>
          <w:rFonts w:ascii="Times New Roman" w:hAnsi="Times New Roman" w:cs="Times New Roman"/>
          <w:sz w:val="24"/>
          <w:szCs w:val="24"/>
        </w:rPr>
      </w:pPr>
      <w:r w:rsidRPr="005F463C">
        <w:rPr>
          <w:rFonts w:ascii="Times New Roman" w:hAnsi="Times New Roman" w:cs="Times New Roman"/>
          <w:sz w:val="24"/>
          <w:szCs w:val="24"/>
        </w:rPr>
        <w:t xml:space="preserve">zaniechanie </w:t>
      </w:r>
      <w:r w:rsidR="005F463C" w:rsidRPr="005F463C">
        <w:rPr>
          <w:rFonts w:ascii="Times New Roman" w:hAnsi="Times New Roman" w:cs="Times New Roman"/>
          <w:sz w:val="24"/>
          <w:szCs w:val="24"/>
        </w:rPr>
        <w:t>czynności</w:t>
      </w:r>
      <w:r w:rsidRPr="005F463C">
        <w:rPr>
          <w:rFonts w:ascii="Times New Roman" w:hAnsi="Times New Roman" w:cs="Times New Roman"/>
          <w:sz w:val="24"/>
          <w:szCs w:val="24"/>
        </w:rPr>
        <w:t xml:space="preserve"> w </w:t>
      </w:r>
      <w:r w:rsidR="005F463C" w:rsidRPr="005F463C">
        <w:rPr>
          <w:rFonts w:ascii="Times New Roman" w:hAnsi="Times New Roman" w:cs="Times New Roman"/>
          <w:sz w:val="24"/>
          <w:szCs w:val="24"/>
        </w:rPr>
        <w:t>postepowaniu</w:t>
      </w:r>
      <w:r w:rsidRPr="005F463C">
        <w:rPr>
          <w:rFonts w:ascii="Times New Roman" w:hAnsi="Times New Roman" w:cs="Times New Roman"/>
          <w:sz w:val="24"/>
          <w:szCs w:val="24"/>
        </w:rPr>
        <w:t xml:space="preserve"> o udzielenie </w:t>
      </w:r>
      <w:r w:rsidR="005F463C" w:rsidRPr="005F463C">
        <w:rPr>
          <w:rFonts w:ascii="Times New Roman" w:hAnsi="Times New Roman" w:cs="Times New Roman"/>
          <w:sz w:val="24"/>
          <w:szCs w:val="24"/>
        </w:rPr>
        <w:t>zamówienia</w:t>
      </w:r>
      <w:r w:rsidRPr="005F463C">
        <w:rPr>
          <w:rFonts w:ascii="Times New Roman" w:hAnsi="Times New Roman" w:cs="Times New Roman"/>
          <w:sz w:val="24"/>
          <w:szCs w:val="24"/>
        </w:rPr>
        <w:t xml:space="preserve">, do </w:t>
      </w:r>
      <w:r w:rsidR="005F463C" w:rsidRPr="005F463C">
        <w:rPr>
          <w:rFonts w:ascii="Times New Roman" w:hAnsi="Times New Roman" w:cs="Times New Roman"/>
          <w:sz w:val="24"/>
          <w:szCs w:val="24"/>
        </w:rPr>
        <w:t>której</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Zamawiający</w:t>
      </w:r>
      <w:r w:rsidRPr="005F463C">
        <w:rPr>
          <w:rFonts w:ascii="Times New Roman" w:hAnsi="Times New Roman" w:cs="Times New Roman"/>
          <w:sz w:val="24"/>
          <w:szCs w:val="24"/>
        </w:rPr>
        <w:t xml:space="preserve"> był </w:t>
      </w:r>
      <w:r w:rsidR="005F463C" w:rsidRPr="005F463C">
        <w:rPr>
          <w:rFonts w:ascii="Times New Roman" w:hAnsi="Times New Roman" w:cs="Times New Roman"/>
          <w:sz w:val="24"/>
          <w:szCs w:val="24"/>
        </w:rPr>
        <w:t>obowiązany</w:t>
      </w:r>
      <w:r w:rsidRPr="005F463C">
        <w:rPr>
          <w:rFonts w:ascii="Times New Roman" w:hAnsi="Times New Roman" w:cs="Times New Roman"/>
          <w:sz w:val="24"/>
          <w:szCs w:val="24"/>
        </w:rPr>
        <w:t xml:space="preserve"> na podstawie ustawy</w:t>
      </w:r>
      <w:r w:rsidR="005F463C">
        <w:rPr>
          <w:rFonts w:ascii="Times New Roman" w:hAnsi="Times New Roman" w:cs="Times New Roman"/>
          <w:sz w:val="24"/>
          <w:szCs w:val="24"/>
        </w:rPr>
        <w:t>;</w:t>
      </w:r>
    </w:p>
    <w:p w14:paraId="10CDB639" w14:textId="77777777" w:rsidR="005F463C" w:rsidRDefault="0060271C">
      <w:pPr>
        <w:pStyle w:val="Akapitzlist"/>
        <w:numPr>
          <w:ilvl w:val="0"/>
          <w:numId w:val="9"/>
        </w:numPr>
        <w:ind w:left="284" w:hanging="284"/>
        <w:rPr>
          <w:rFonts w:ascii="Times New Roman" w:hAnsi="Times New Roman" w:cs="Times New Roman"/>
          <w:sz w:val="24"/>
          <w:szCs w:val="24"/>
        </w:rPr>
      </w:pPr>
      <w:r w:rsidRPr="005F463C">
        <w:rPr>
          <w:rFonts w:ascii="Times New Roman" w:hAnsi="Times New Roman" w:cs="Times New Roman"/>
          <w:sz w:val="24"/>
          <w:szCs w:val="24"/>
        </w:rPr>
        <w:t xml:space="preserve">Odwołanie wnosi </w:t>
      </w:r>
      <w:proofErr w:type="spellStart"/>
      <w:r w:rsidRPr="005F463C">
        <w:rPr>
          <w:rFonts w:ascii="Times New Roman" w:hAnsi="Times New Roman" w:cs="Times New Roman"/>
          <w:sz w:val="24"/>
          <w:szCs w:val="24"/>
        </w:rPr>
        <w:t>sie</w:t>
      </w:r>
      <w:proofErr w:type="spellEnd"/>
      <w:r w:rsidRPr="005F463C">
        <w:rPr>
          <w:rFonts w:ascii="Times New Roman" w:hAnsi="Times New Roman" w:cs="Times New Roman"/>
          <w:sz w:val="24"/>
          <w:szCs w:val="24"/>
        </w:rPr>
        <w:t>̨ do Prezesa Krajowej Izby Odwoławczej w formie pisemnej</w:t>
      </w:r>
      <w:r w:rsidR="005F463C">
        <w:rPr>
          <w:rFonts w:ascii="Times New Roman" w:hAnsi="Times New Roman" w:cs="Times New Roman"/>
          <w:sz w:val="24"/>
          <w:szCs w:val="24"/>
        </w:rPr>
        <w:t xml:space="preserve"> </w:t>
      </w:r>
      <w:r w:rsidRPr="005F463C">
        <w:rPr>
          <w:rFonts w:ascii="Times New Roman" w:hAnsi="Times New Roman" w:cs="Times New Roman"/>
          <w:sz w:val="24"/>
          <w:szCs w:val="24"/>
        </w:rPr>
        <w:t>albo w formie elektronicznej albo w postaci elektronicznej opatrzone podpisem</w:t>
      </w:r>
      <w:r w:rsidR="005F463C">
        <w:rPr>
          <w:rFonts w:ascii="Times New Roman" w:hAnsi="Times New Roman" w:cs="Times New Roman"/>
          <w:sz w:val="24"/>
          <w:szCs w:val="24"/>
        </w:rPr>
        <w:t xml:space="preserve"> </w:t>
      </w:r>
      <w:r w:rsidRPr="005F463C">
        <w:rPr>
          <w:rFonts w:ascii="Times New Roman" w:hAnsi="Times New Roman" w:cs="Times New Roman"/>
          <w:sz w:val="24"/>
          <w:szCs w:val="24"/>
        </w:rPr>
        <w:t>zaufanym.</w:t>
      </w:r>
    </w:p>
    <w:p w14:paraId="3F8EDAD4" w14:textId="77777777" w:rsidR="00226168" w:rsidRDefault="0060271C">
      <w:pPr>
        <w:pStyle w:val="Akapitzlist"/>
        <w:numPr>
          <w:ilvl w:val="0"/>
          <w:numId w:val="9"/>
        </w:numPr>
        <w:ind w:left="284" w:hanging="284"/>
        <w:rPr>
          <w:rFonts w:ascii="Times New Roman" w:hAnsi="Times New Roman" w:cs="Times New Roman"/>
          <w:sz w:val="24"/>
          <w:szCs w:val="24"/>
        </w:rPr>
      </w:pPr>
      <w:r w:rsidRPr="00226168">
        <w:rPr>
          <w:rFonts w:ascii="Times New Roman" w:hAnsi="Times New Roman" w:cs="Times New Roman"/>
          <w:sz w:val="24"/>
          <w:szCs w:val="24"/>
        </w:rPr>
        <w:t>Na orzeczenie Krajowej Izby Odwoławczej oraz postanowienie Prezesa Krajowej</w:t>
      </w:r>
      <w:r w:rsidR="005F463C" w:rsidRPr="00226168">
        <w:rPr>
          <w:rFonts w:ascii="Times New Roman" w:hAnsi="Times New Roman" w:cs="Times New Roman"/>
          <w:sz w:val="24"/>
          <w:szCs w:val="24"/>
        </w:rPr>
        <w:t xml:space="preserve"> </w:t>
      </w:r>
      <w:r w:rsidRPr="00226168">
        <w:rPr>
          <w:rFonts w:ascii="Times New Roman" w:hAnsi="Times New Roman" w:cs="Times New Roman"/>
          <w:sz w:val="24"/>
          <w:szCs w:val="24"/>
        </w:rPr>
        <w:t xml:space="preserve">Izby Odwoławczej, o </w:t>
      </w:r>
      <w:r w:rsidR="005F463C" w:rsidRPr="00226168">
        <w:rPr>
          <w:rFonts w:ascii="Times New Roman" w:hAnsi="Times New Roman" w:cs="Times New Roman"/>
          <w:sz w:val="24"/>
          <w:szCs w:val="24"/>
        </w:rPr>
        <w:t>którym</w:t>
      </w:r>
      <w:r w:rsidRPr="00226168">
        <w:rPr>
          <w:rFonts w:ascii="Times New Roman" w:hAnsi="Times New Roman" w:cs="Times New Roman"/>
          <w:sz w:val="24"/>
          <w:szCs w:val="24"/>
        </w:rPr>
        <w:t xml:space="preserve"> mowa w art. 519 ust. 1 pzp, stronom oraz uczestnikom</w:t>
      </w:r>
      <w:r w:rsidR="005F463C" w:rsidRPr="00226168">
        <w:rPr>
          <w:rFonts w:ascii="Times New Roman" w:hAnsi="Times New Roman" w:cs="Times New Roman"/>
          <w:sz w:val="24"/>
          <w:szCs w:val="24"/>
        </w:rPr>
        <w:t xml:space="preserve"> postepowania</w:t>
      </w:r>
      <w:r w:rsidRPr="00226168">
        <w:rPr>
          <w:rFonts w:ascii="Times New Roman" w:hAnsi="Times New Roman" w:cs="Times New Roman"/>
          <w:sz w:val="24"/>
          <w:szCs w:val="24"/>
        </w:rPr>
        <w:t xml:space="preserve"> odwoławczego przysługuje skarga do </w:t>
      </w:r>
      <w:r w:rsidR="005F463C" w:rsidRPr="00226168">
        <w:rPr>
          <w:rFonts w:ascii="Times New Roman" w:hAnsi="Times New Roman" w:cs="Times New Roman"/>
          <w:sz w:val="24"/>
          <w:szCs w:val="24"/>
        </w:rPr>
        <w:t>sądu</w:t>
      </w:r>
      <w:r w:rsidRPr="00226168">
        <w:rPr>
          <w:rFonts w:ascii="Times New Roman" w:hAnsi="Times New Roman" w:cs="Times New Roman"/>
          <w:sz w:val="24"/>
          <w:szCs w:val="24"/>
        </w:rPr>
        <w:t xml:space="preserve">. </w:t>
      </w:r>
      <w:r w:rsidR="005F463C" w:rsidRPr="00226168">
        <w:rPr>
          <w:rFonts w:ascii="Times New Roman" w:hAnsi="Times New Roman" w:cs="Times New Roman"/>
          <w:sz w:val="24"/>
          <w:szCs w:val="24"/>
        </w:rPr>
        <w:t>Skargę</w:t>
      </w:r>
      <w:r w:rsidRPr="00226168">
        <w:rPr>
          <w:rFonts w:ascii="Times New Roman" w:hAnsi="Times New Roman" w:cs="Times New Roman"/>
          <w:sz w:val="24"/>
          <w:szCs w:val="24"/>
        </w:rPr>
        <w:t xml:space="preserve">̨ wnosi </w:t>
      </w:r>
      <w:r w:rsidR="005F463C" w:rsidRPr="00226168">
        <w:rPr>
          <w:rFonts w:ascii="Times New Roman" w:hAnsi="Times New Roman" w:cs="Times New Roman"/>
          <w:sz w:val="24"/>
          <w:szCs w:val="24"/>
        </w:rPr>
        <w:t>się</w:t>
      </w:r>
      <w:r w:rsidRPr="00226168">
        <w:rPr>
          <w:rFonts w:ascii="Times New Roman" w:hAnsi="Times New Roman" w:cs="Times New Roman"/>
          <w:sz w:val="24"/>
          <w:szCs w:val="24"/>
        </w:rPr>
        <w:t>̨</w:t>
      </w:r>
      <w:r w:rsidR="005F463C" w:rsidRPr="00226168">
        <w:rPr>
          <w:rFonts w:ascii="Times New Roman" w:hAnsi="Times New Roman" w:cs="Times New Roman"/>
          <w:sz w:val="24"/>
          <w:szCs w:val="24"/>
        </w:rPr>
        <w:t xml:space="preserve"> </w:t>
      </w:r>
      <w:r w:rsidRPr="00226168">
        <w:rPr>
          <w:rFonts w:ascii="Times New Roman" w:hAnsi="Times New Roman" w:cs="Times New Roman"/>
          <w:sz w:val="24"/>
          <w:szCs w:val="24"/>
        </w:rPr>
        <w:t xml:space="preserve">do </w:t>
      </w:r>
      <w:r w:rsidR="005F463C" w:rsidRPr="00226168">
        <w:rPr>
          <w:rFonts w:ascii="Times New Roman" w:hAnsi="Times New Roman" w:cs="Times New Roman"/>
          <w:sz w:val="24"/>
          <w:szCs w:val="24"/>
        </w:rPr>
        <w:t>S</w:t>
      </w:r>
      <w:r w:rsidR="00226168" w:rsidRPr="00226168">
        <w:rPr>
          <w:rFonts w:ascii="Times New Roman" w:hAnsi="Times New Roman" w:cs="Times New Roman"/>
          <w:sz w:val="24"/>
          <w:szCs w:val="24"/>
        </w:rPr>
        <w:t>ą</w:t>
      </w:r>
      <w:r w:rsidR="005F463C" w:rsidRPr="00226168">
        <w:rPr>
          <w:rFonts w:ascii="Times New Roman" w:hAnsi="Times New Roman" w:cs="Times New Roman"/>
          <w:sz w:val="24"/>
          <w:szCs w:val="24"/>
        </w:rPr>
        <w:t>du</w:t>
      </w:r>
      <w:r w:rsidRPr="00226168">
        <w:rPr>
          <w:rFonts w:ascii="Times New Roman" w:hAnsi="Times New Roman" w:cs="Times New Roman"/>
          <w:sz w:val="24"/>
          <w:szCs w:val="24"/>
        </w:rPr>
        <w:t xml:space="preserve"> </w:t>
      </w:r>
      <w:r w:rsidR="00226168" w:rsidRPr="00226168">
        <w:rPr>
          <w:rFonts w:ascii="Times New Roman" w:hAnsi="Times New Roman" w:cs="Times New Roman"/>
          <w:sz w:val="24"/>
          <w:szCs w:val="24"/>
        </w:rPr>
        <w:t>Okręgowego</w:t>
      </w:r>
      <w:r w:rsidRPr="00226168">
        <w:rPr>
          <w:rFonts w:ascii="Times New Roman" w:hAnsi="Times New Roman" w:cs="Times New Roman"/>
          <w:sz w:val="24"/>
          <w:szCs w:val="24"/>
        </w:rPr>
        <w:t xml:space="preserve"> w Warszawie za </w:t>
      </w:r>
      <w:r w:rsidR="00226168" w:rsidRPr="00226168">
        <w:rPr>
          <w:rFonts w:ascii="Times New Roman" w:hAnsi="Times New Roman" w:cs="Times New Roman"/>
          <w:sz w:val="24"/>
          <w:szCs w:val="24"/>
        </w:rPr>
        <w:t>pośrednictwem</w:t>
      </w:r>
      <w:r w:rsidRPr="00226168">
        <w:rPr>
          <w:rFonts w:ascii="Times New Roman" w:hAnsi="Times New Roman" w:cs="Times New Roman"/>
          <w:sz w:val="24"/>
          <w:szCs w:val="24"/>
        </w:rPr>
        <w:t xml:space="preserve"> Prezesa Krajowej Izby Odwoławczej.</w:t>
      </w:r>
    </w:p>
    <w:p w14:paraId="300FFBBF" w14:textId="3D590287" w:rsidR="0060271C" w:rsidRPr="00226168" w:rsidRDefault="0060271C">
      <w:pPr>
        <w:pStyle w:val="Akapitzlist"/>
        <w:numPr>
          <w:ilvl w:val="0"/>
          <w:numId w:val="9"/>
        </w:numPr>
        <w:ind w:left="284" w:hanging="284"/>
        <w:rPr>
          <w:rFonts w:ascii="Times New Roman" w:hAnsi="Times New Roman" w:cs="Times New Roman"/>
          <w:sz w:val="24"/>
          <w:szCs w:val="24"/>
        </w:rPr>
      </w:pPr>
      <w:r w:rsidRPr="00226168">
        <w:rPr>
          <w:rFonts w:ascii="Times New Roman" w:hAnsi="Times New Roman" w:cs="Times New Roman"/>
          <w:sz w:val="24"/>
          <w:szCs w:val="24"/>
        </w:rPr>
        <w:t>Szczegółowe informacje dotyczące środków ochrony prawnej określone są w</w:t>
      </w:r>
      <w:r w:rsidR="00226168">
        <w:rPr>
          <w:rFonts w:ascii="Times New Roman" w:hAnsi="Times New Roman" w:cs="Times New Roman"/>
          <w:sz w:val="24"/>
          <w:szCs w:val="24"/>
        </w:rPr>
        <w:t xml:space="preserve"> </w:t>
      </w:r>
      <w:r w:rsidRPr="00226168">
        <w:rPr>
          <w:rFonts w:ascii="Times New Roman" w:hAnsi="Times New Roman" w:cs="Times New Roman"/>
          <w:sz w:val="24"/>
          <w:szCs w:val="24"/>
        </w:rPr>
        <w:t>Dziale IX „Środki ochrony prawnej” pzp.</w:t>
      </w:r>
      <w:r w:rsidR="00226168">
        <w:rPr>
          <w:rFonts w:ascii="Times New Roman" w:hAnsi="Times New Roman" w:cs="Times New Roman"/>
          <w:sz w:val="24"/>
          <w:szCs w:val="24"/>
        </w:rPr>
        <w:t xml:space="preserve"> </w:t>
      </w:r>
    </w:p>
    <w:p w14:paraId="703991D2" w14:textId="498D9A25" w:rsidR="0060271C" w:rsidRPr="00226168" w:rsidRDefault="0060271C" w:rsidP="00E65EA9">
      <w:pPr>
        <w:pStyle w:val="Nagwek1"/>
      </w:pPr>
      <w:bookmarkStart w:id="38" w:name="_Toc68987427"/>
      <w:r w:rsidRPr="00226168">
        <w:t>XX</w:t>
      </w:r>
      <w:r w:rsidR="00686734">
        <w:t>V</w:t>
      </w:r>
      <w:r w:rsidRPr="00226168">
        <w:t>. Załączniki do SWZ</w:t>
      </w:r>
      <w:bookmarkEnd w:id="38"/>
    </w:p>
    <w:p w14:paraId="6B9C1169" w14:textId="77777777" w:rsidR="0060271C" w:rsidRPr="0018117E" w:rsidRDefault="0060271C" w:rsidP="0060271C">
      <w:pPr>
        <w:rPr>
          <w:rFonts w:ascii="Times New Roman" w:hAnsi="Times New Roman" w:cs="Times New Roman"/>
          <w:sz w:val="24"/>
          <w:szCs w:val="24"/>
        </w:rPr>
      </w:pPr>
      <w:r w:rsidRPr="0018117E">
        <w:rPr>
          <w:rFonts w:ascii="Times New Roman" w:hAnsi="Times New Roman" w:cs="Times New Roman"/>
          <w:sz w:val="24"/>
          <w:szCs w:val="24"/>
        </w:rPr>
        <w:t>Integralną częścią niniejszej SWZ stanowią następujące załączniki:</w:t>
      </w:r>
    </w:p>
    <w:p w14:paraId="186A080E" w14:textId="405ABC74" w:rsidR="0060271C" w:rsidRPr="00FE3D6C" w:rsidRDefault="0060271C">
      <w:pPr>
        <w:pStyle w:val="Akapitzlist"/>
        <w:numPr>
          <w:ilvl w:val="0"/>
          <w:numId w:val="11"/>
        </w:numPr>
        <w:ind w:left="426" w:hanging="426"/>
        <w:rPr>
          <w:rFonts w:ascii="Times New Roman" w:hAnsi="Times New Roman" w:cs="Times New Roman"/>
          <w:sz w:val="24"/>
          <w:szCs w:val="24"/>
        </w:rPr>
      </w:pPr>
      <w:r w:rsidRPr="00FE3D6C">
        <w:rPr>
          <w:rFonts w:ascii="Times New Roman" w:hAnsi="Times New Roman" w:cs="Times New Roman"/>
          <w:sz w:val="24"/>
          <w:szCs w:val="24"/>
        </w:rPr>
        <w:t>Projektowane postanowienia umowy w sprawie zamówienia publicznego – Załącznik Nr 1;</w:t>
      </w:r>
    </w:p>
    <w:p w14:paraId="36C3BA7B" w14:textId="0619491D" w:rsidR="0060271C" w:rsidRPr="00FE3D6C" w:rsidRDefault="0060271C">
      <w:pPr>
        <w:pStyle w:val="Akapitzlist"/>
        <w:numPr>
          <w:ilvl w:val="0"/>
          <w:numId w:val="11"/>
        </w:numPr>
        <w:ind w:left="426" w:hanging="426"/>
        <w:rPr>
          <w:rFonts w:ascii="Times New Roman" w:hAnsi="Times New Roman" w:cs="Times New Roman"/>
          <w:sz w:val="24"/>
          <w:szCs w:val="24"/>
        </w:rPr>
      </w:pPr>
      <w:r w:rsidRPr="00FE3D6C">
        <w:rPr>
          <w:rFonts w:ascii="Times New Roman" w:hAnsi="Times New Roman" w:cs="Times New Roman"/>
          <w:sz w:val="24"/>
          <w:szCs w:val="24"/>
        </w:rPr>
        <w:t>Formularz Ofertowy - Załącznik nr 2;</w:t>
      </w:r>
    </w:p>
    <w:p w14:paraId="0DD5DFC5" w14:textId="7F8CA89E" w:rsidR="0060271C" w:rsidRPr="00FE3D6C" w:rsidRDefault="0060271C">
      <w:pPr>
        <w:pStyle w:val="Akapitzlist"/>
        <w:numPr>
          <w:ilvl w:val="0"/>
          <w:numId w:val="11"/>
        </w:numPr>
        <w:ind w:left="426" w:hanging="426"/>
        <w:rPr>
          <w:rFonts w:ascii="Times New Roman" w:hAnsi="Times New Roman" w:cs="Times New Roman"/>
          <w:sz w:val="24"/>
          <w:szCs w:val="24"/>
        </w:rPr>
      </w:pPr>
      <w:r w:rsidRPr="00FE3D6C">
        <w:rPr>
          <w:rFonts w:ascii="Times New Roman" w:hAnsi="Times New Roman" w:cs="Times New Roman"/>
          <w:sz w:val="24"/>
          <w:szCs w:val="24"/>
        </w:rPr>
        <w:t>Oświadczenie o niepodleganiu wykluczeniu – Załącznik Nr 3;</w:t>
      </w:r>
    </w:p>
    <w:p w14:paraId="522D9F0C" w14:textId="5C87C08E" w:rsidR="00005B08" w:rsidRPr="00FE3D6C" w:rsidRDefault="00005B08">
      <w:pPr>
        <w:pStyle w:val="Akapitzlist"/>
        <w:numPr>
          <w:ilvl w:val="0"/>
          <w:numId w:val="11"/>
        </w:numPr>
        <w:ind w:left="426" w:hanging="426"/>
        <w:rPr>
          <w:rFonts w:ascii="Times New Roman" w:hAnsi="Times New Roman" w:cs="Times New Roman"/>
          <w:sz w:val="24"/>
          <w:szCs w:val="24"/>
        </w:rPr>
      </w:pPr>
      <w:r w:rsidRPr="00FE3D6C">
        <w:rPr>
          <w:rFonts w:ascii="Times New Roman" w:hAnsi="Times New Roman" w:cs="Times New Roman"/>
          <w:sz w:val="24"/>
          <w:szCs w:val="24"/>
        </w:rPr>
        <w:t xml:space="preserve">Wykaz </w:t>
      </w:r>
      <w:r w:rsidR="00F91796">
        <w:rPr>
          <w:rFonts w:ascii="Times New Roman" w:hAnsi="Times New Roman" w:cs="Times New Roman"/>
          <w:sz w:val="24"/>
          <w:szCs w:val="24"/>
        </w:rPr>
        <w:t>dostaw</w:t>
      </w:r>
      <w:r w:rsidRPr="00FE3D6C">
        <w:rPr>
          <w:rFonts w:ascii="Times New Roman" w:hAnsi="Times New Roman" w:cs="Times New Roman"/>
          <w:sz w:val="24"/>
          <w:szCs w:val="24"/>
        </w:rPr>
        <w:t xml:space="preserve"> – Załącznik nr 4</w:t>
      </w:r>
    </w:p>
    <w:p w14:paraId="4A88BD62" w14:textId="29BE61BE" w:rsidR="00FE3D6C" w:rsidRPr="00FE3D6C" w:rsidRDefault="00FE3D6C" w:rsidP="00FE3D6C">
      <w:pPr>
        <w:pStyle w:val="Akapitzlist"/>
        <w:numPr>
          <w:ilvl w:val="0"/>
          <w:numId w:val="11"/>
        </w:numPr>
        <w:ind w:left="426" w:hanging="426"/>
        <w:rPr>
          <w:rFonts w:ascii="Times New Roman" w:hAnsi="Times New Roman" w:cs="Times New Roman"/>
          <w:sz w:val="24"/>
          <w:szCs w:val="24"/>
        </w:rPr>
      </w:pPr>
      <w:r w:rsidRPr="00FE3D6C">
        <w:rPr>
          <w:rFonts w:ascii="Times New Roman" w:hAnsi="Times New Roman" w:cs="Times New Roman"/>
          <w:sz w:val="24"/>
          <w:szCs w:val="24"/>
        </w:rPr>
        <w:t xml:space="preserve">Wzór zobowiązania – Załącznik nr </w:t>
      </w:r>
      <w:r w:rsidR="00F91796">
        <w:rPr>
          <w:rFonts w:ascii="Times New Roman" w:hAnsi="Times New Roman" w:cs="Times New Roman"/>
          <w:sz w:val="24"/>
          <w:szCs w:val="24"/>
        </w:rPr>
        <w:t>5</w:t>
      </w:r>
    </w:p>
    <w:p w14:paraId="25934D56" w14:textId="4A7770DE" w:rsidR="00005B08" w:rsidRPr="00FE3D6C" w:rsidRDefault="00005B08">
      <w:pPr>
        <w:pStyle w:val="Akapitzlist"/>
        <w:numPr>
          <w:ilvl w:val="0"/>
          <w:numId w:val="11"/>
        </w:numPr>
        <w:ind w:left="426" w:hanging="426"/>
        <w:rPr>
          <w:rFonts w:ascii="Times New Roman" w:hAnsi="Times New Roman" w:cs="Times New Roman"/>
          <w:sz w:val="24"/>
          <w:szCs w:val="24"/>
        </w:rPr>
      </w:pPr>
      <w:r w:rsidRPr="00FE3D6C">
        <w:rPr>
          <w:rFonts w:ascii="Times New Roman" w:hAnsi="Times New Roman" w:cs="Times New Roman"/>
          <w:sz w:val="24"/>
          <w:szCs w:val="24"/>
        </w:rPr>
        <w:t xml:space="preserve">Oświadczenie w zakresie art. 108 ust. 1 pkt. 5 ustawy </w:t>
      </w:r>
      <w:r w:rsidR="001C358A" w:rsidRPr="00FE3D6C">
        <w:rPr>
          <w:rFonts w:ascii="Times New Roman" w:hAnsi="Times New Roman" w:cs="Times New Roman"/>
          <w:sz w:val="24"/>
          <w:szCs w:val="24"/>
        </w:rPr>
        <w:t xml:space="preserve">– Załącznik nr </w:t>
      </w:r>
      <w:r w:rsidR="00F91796">
        <w:rPr>
          <w:rFonts w:ascii="Times New Roman" w:hAnsi="Times New Roman" w:cs="Times New Roman"/>
          <w:sz w:val="24"/>
          <w:szCs w:val="24"/>
        </w:rPr>
        <w:t>6</w:t>
      </w:r>
      <w:r w:rsidR="001C358A" w:rsidRPr="00FE3D6C">
        <w:rPr>
          <w:rFonts w:ascii="Times New Roman" w:hAnsi="Times New Roman" w:cs="Times New Roman"/>
          <w:sz w:val="24"/>
          <w:szCs w:val="24"/>
        </w:rPr>
        <w:t xml:space="preserve"> </w:t>
      </w:r>
    </w:p>
    <w:p w14:paraId="6BDB65B3" w14:textId="09807AF0" w:rsidR="00506B10" w:rsidRPr="00FE3D6C" w:rsidRDefault="0060271C">
      <w:pPr>
        <w:pStyle w:val="Akapitzlist"/>
        <w:numPr>
          <w:ilvl w:val="0"/>
          <w:numId w:val="11"/>
        </w:numPr>
        <w:ind w:left="426" w:hanging="426"/>
        <w:rPr>
          <w:rFonts w:ascii="Times New Roman" w:hAnsi="Times New Roman" w:cs="Times New Roman"/>
          <w:sz w:val="24"/>
          <w:szCs w:val="24"/>
        </w:rPr>
      </w:pPr>
      <w:r w:rsidRPr="00FE3D6C">
        <w:rPr>
          <w:rFonts w:ascii="Times New Roman" w:hAnsi="Times New Roman" w:cs="Times New Roman"/>
          <w:sz w:val="24"/>
          <w:szCs w:val="24"/>
        </w:rPr>
        <w:t xml:space="preserve">Klauzula informacyjna dotycząca przetwarzania danych osobowych </w:t>
      </w:r>
      <w:r w:rsidR="00226168" w:rsidRPr="00FE3D6C">
        <w:rPr>
          <w:rFonts w:ascii="Times New Roman" w:hAnsi="Times New Roman" w:cs="Times New Roman"/>
          <w:sz w:val="24"/>
          <w:szCs w:val="24"/>
        </w:rPr>
        <w:t>–</w:t>
      </w:r>
      <w:r w:rsidRPr="00FE3D6C">
        <w:rPr>
          <w:rFonts w:ascii="Times New Roman" w:hAnsi="Times New Roman" w:cs="Times New Roman"/>
          <w:sz w:val="24"/>
          <w:szCs w:val="24"/>
        </w:rPr>
        <w:t xml:space="preserve"> Załącznik</w:t>
      </w:r>
      <w:r w:rsidR="00226168" w:rsidRPr="00FE3D6C">
        <w:rPr>
          <w:rFonts w:ascii="Times New Roman" w:hAnsi="Times New Roman" w:cs="Times New Roman"/>
          <w:sz w:val="24"/>
          <w:szCs w:val="24"/>
        </w:rPr>
        <w:t xml:space="preserve"> </w:t>
      </w:r>
      <w:r w:rsidRPr="00FE3D6C">
        <w:rPr>
          <w:rFonts w:ascii="Times New Roman" w:hAnsi="Times New Roman" w:cs="Times New Roman"/>
          <w:sz w:val="24"/>
          <w:szCs w:val="24"/>
        </w:rPr>
        <w:t xml:space="preserve">nr </w:t>
      </w:r>
      <w:r w:rsidR="00F91796">
        <w:rPr>
          <w:rFonts w:ascii="Times New Roman" w:hAnsi="Times New Roman" w:cs="Times New Roman"/>
          <w:sz w:val="24"/>
          <w:szCs w:val="24"/>
        </w:rPr>
        <w:t>7</w:t>
      </w:r>
      <w:r w:rsidR="00506B10" w:rsidRPr="00FE3D6C">
        <w:rPr>
          <w:rFonts w:ascii="Times New Roman" w:hAnsi="Times New Roman" w:cs="Times New Roman"/>
          <w:sz w:val="24"/>
          <w:szCs w:val="24"/>
        </w:rPr>
        <w:t>,</w:t>
      </w:r>
    </w:p>
    <w:p w14:paraId="53E755CA" w14:textId="77777777" w:rsidR="00226168" w:rsidRPr="0018117E" w:rsidRDefault="00226168" w:rsidP="0060271C">
      <w:pPr>
        <w:rPr>
          <w:rFonts w:ascii="Times New Roman" w:hAnsi="Times New Roman" w:cs="Times New Roman"/>
          <w:sz w:val="24"/>
          <w:szCs w:val="24"/>
        </w:rPr>
      </w:pPr>
    </w:p>
    <w:p w14:paraId="713368BF" w14:textId="35CC56F4" w:rsidR="00DB3E8F" w:rsidRPr="0018117E" w:rsidRDefault="00DB3E8F">
      <w:pPr>
        <w:rPr>
          <w:rFonts w:ascii="Times New Roman" w:hAnsi="Times New Roman" w:cs="Times New Roman"/>
          <w:sz w:val="24"/>
          <w:szCs w:val="24"/>
        </w:rPr>
      </w:pPr>
      <w:r w:rsidRPr="0018117E">
        <w:rPr>
          <w:rFonts w:ascii="Times New Roman" w:hAnsi="Times New Roman" w:cs="Times New Roman"/>
          <w:sz w:val="24"/>
          <w:szCs w:val="24"/>
        </w:rPr>
        <w:br w:type="page"/>
      </w:r>
    </w:p>
    <w:p w14:paraId="480CF041"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lastRenderedPageBreak/>
        <w:t>Załącznik nr 2 do SWZ</w:t>
      </w:r>
    </w:p>
    <w:p w14:paraId="7E6E43C8"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672B3E19"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21A43EA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(pełna nazwa/firma, adres)</w:t>
      </w:r>
    </w:p>
    <w:p w14:paraId="17C20535" w14:textId="4A4D49F0" w:rsidR="00D649F4" w:rsidRDefault="00D649F4" w:rsidP="00B573D2">
      <w:pPr>
        <w:jc w:val="center"/>
        <w:rPr>
          <w:rFonts w:ascii="Times New Roman" w:hAnsi="Times New Roman" w:cs="Times New Roman"/>
          <w:b/>
          <w:bCs/>
          <w:sz w:val="24"/>
          <w:szCs w:val="24"/>
        </w:rPr>
      </w:pPr>
      <w:r>
        <w:rPr>
          <w:rFonts w:ascii="Times New Roman" w:hAnsi="Times New Roman" w:cs="Times New Roman"/>
          <w:b/>
          <w:bCs/>
          <w:sz w:val="24"/>
          <w:szCs w:val="24"/>
        </w:rPr>
        <w:t>GMINA MIASTO OLEŚNICA</w:t>
      </w:r>
    </w:p>
    <w:p w14:paraId="35034EC3" w14:textId="49CB4FD2" w:rsidR="00DB3E8F" w:rsidRPr="00EF4147" w:rsidRDefault="00DB3E8F" w:rsidP="00B573D2">
      <w:pPr>
        <w:jc w:val="center"/>
        <w:rPr>
          <w:rFonts w:ascii="Times New Roman" w:hAnsi="Times New Roman" w:cs="Times New Roman"/>
          <w:b/>
          <w:bCs/>
          <w:sz w:val="24"/>
          <w:szCs w:val="24"/>
        </w:rPr>
      </w:pPr>
      <w:r w:rsidRPr="00EF4147">
        <w:rPr>
          <w:rFonts w:ascii="Times New Roman" w:hAnsi="Times New Roman" w:cs="Times New Roman"/>
          <w:b/>
          <w:bCs/>
          <w:sz w:val="24"/>
          <w:szCs w:val="24"/>
        </w:rPr>
        <w:t>FORMULARZ OFERTY</w:t>
      </w:r>
    </w:p>
    <w:p w14:paraId="5AF16DBC" w14:textId="7505DBF2"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 xml:space="preserve">Ja/my* </w:t>
      </w:r>
      <w:r w:rsidR="00F715F1">
        <w:rPr>
          <w:rFonts w:ascii="Times New Roman" w:hAnsi="Times New Roman" w:cs="Times New Roman"/>
          <w:sz w:val="24"/>
          <w:szCs w:val="24"/>
        </w:rPr>
        <w:t>podpisujący ofertę i załączone dokumenty</w:t>
      </w:r>
      <w:r w:rsidRPr="0018117E">
        <w:rPr>
          <w:rFonts w:ascii="Times New Roman" w:hAnsi="Times New Roman" w:cs="Times New Roman"/>
          <w:sz w:val="24"/>
          <w:szCs w:val="24"/>
        </w:rPr>
        <w:t>:</w:t>
      </w:r>
    </w:p>
    <w:p w14:paraId="7B0BB426" w14:textId="142325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B0B1F14"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(imię, nazwisko, stanowisko/podstawa do reprezentacji)</w:t>
      </w:r>
    </w:p>
    <w:p w14:paraId="44B3ECC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działając w imieniu i na rzecz:</w:t>
      </w:r>
    </w:p>
    <w:p w14:paraId="458E5B37"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14E222E"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6A7A6C89" w14:textId="5C974C8F"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(pełna nazwa Wykonawcy/Wykonawców w przypadku wykonawców wspólnie ubiegających się o udzielenie zamówienia)</w:t>
      </w:r>
    </w:p>
    <w:p w14:paraId="75A2ACA1" w14:textId="3360F71F"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Adres: …………………………………………………………………………………………………</w:t>
      </w:r>
    </w:p>
    <w:p w14:paraId="7CC5915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Kraj ……………………………………</w:t>
      </w:r>
    </w:p>
    <w:p w14:paraId="4266F78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REGON …….………………………………..</w:t>
      </w:r>
    </w:p>
    <w:p w14:paraId="0331CB6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NIP: ………………………………….</w:t>
      </w:r>
    </w:p>
    <w:p w14:paraId="2856245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TEL. …………………….………………………</w:t>
      </w:r>
    </w:p>
    <w:p w14:paraId="0BBBD361"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Adres skrzynki ePUAP ……………………………………………</w:t>
      </w:r>
    </w:p>
    <w:p w14:paraId="3FA8F134"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adres e-mail:……………………………………</w:t>
      </w:r>
    </w:p>
    <w:p w14:paraId="4F3A1DE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(na które Zamawiający ma przesyłać korespondencję)</w:t>
      </w:r>
    </w:p>
    <w:p w14:paraId="6CB06103" w14:textId="4245F954" w:rsidR="00133C02"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Wykonawca jest</w:t>
      </w:r>
      <w:r w:rsidR="001E70EF">
        <w:rPr>
          <w:rFonts w:ascii="Times New Roman" w:hAnsi="Times New Roman" w:cs="Times New Roman"/>
          <w:sz w:val="24"/>
          <w:szCs w:val="24"/>
        </w:rPr>
        <w:t xml:space="preserve"> </w:t>
      </w:r>
      <w:r w:rsidRPr="0018117E">
        <w:rPr>
          <w:rFonts w:ascii="Times New Roman" w:hAnsi="Times New Roman" w:cs="Times New Roman"/>
          <w:sz w:val="24"/>
          <w:szCs w:val="24"/>
        </w:rPr>
        <w:t>mikro</w:t>
      </w:r>
      <w:r w:rsidR="001E70EF">
        <w:rPr>
          <w:rFonts w:ascii="Times New Roman" w:hAnsi="Times New Roman" w:cs="Times New Roman"/>
          <w:sz w:val="24"/>
          <w:szCs w:val="24"/>
        </w:rPr>
        <w:t>*</w:t>
      </w:r>
      <w:r w:rsidRPr="0018117E">
        <w:rPr>
          <w:rFonts w:ascii="Times New Roman" w:hAnsi="Times New Roman" w:cs="Times New Roman"/>
          <w:sz w:val="24"/>
          <w:szCs w:val="24"/>
        </w:rPr>
        <w:t>, małym</w:t>
      </w:r>
      <w:r w:rsidR="001E70EF">
        <w:rPr>
          <w:rFonts w:ascii="Times New Roman" w:hAnsi="Times New Roman" w:cs="Times New Roman"/>
          <w:sz w:val="24"/>
          <w:szCs w:val="24"/>
        </w:rPr>
        <w:t>*</w:t>
      </w:r>
      <w:r w:rsidRPr="0018117E">
        <w:rPr>
          <w:rFonts w:ascii="Times New Roman" w:hAnsi="Times New Roman" w:cs="Times New Roman"/>
          <w:sz w:val="24"/>
          <w:szCs w:val="24"/>
        </w:rPr>
        <w:t>, średnim</w:t>
      </w:r>
      <w:r w:rsidR="00133C02">
        <w:rPr>
          <w:rFonts w:ascii="Times New Roman" w:hAnsi="Times New Roman" w:cs="Times New Roman"/>
          <w:sz w:val="24"/>
          <w:szCs w:val="24"/>
        </w:rPr>
        <w:t xml:space="preserve">*, </w:t>
      </w:r>
      <w:r w:rsidR="001E70EF">
        <w:rPr>
          <w:rFonts w:ascii="Times New Roman" w:hAnsi="Times New Roman" w:cs="Times New Roman"/>
          <w:sz w:val="24"/>
          <w:szCs w:val="24"/>
        </w:rPr>
        <w:t>innym</w:t>
      </w:r>
      <w:r w:rsidR="000D3438">
        <w:rPr>
          <w:rFonts w:ascii="Times New Roman" w:hAnsi="Times New Roman" w:cs="Times New Roman"/>
          <w:sz w:val="24"/>
          <w:szCs w:val="24"/>
        </w:rPr>
        <w:t>*</w:t>
      </w:r>
      <w:r w:rsidR="001E70EF">
        <w:rPr>
          <w:rFonts w:ascii="Times New Roman" w:hAnsi="Times New Roman" w:cs="Times New Roman"/>
          <w:sz w:val="24"/>
          <w:szCs w:val="24"/>
        </w:rPr>
        <w:t xml:space="preserve"> przedsiębiorcą</w:t>
      </w:r>
    </w:p>
    <w:p w14:paraId="1BDE0AAD"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Ubiegając się o udzielenie zamówienia publicznego na …………………………………………………..…</w:t>
      </w:r>
    </w:p>
    <w:p w14:paraId="793A3494" w14:textId="1233D6AD"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1. SKŁADAMY OFERTĘ na realizację przedmiotu zamówienia w zakresie określonym</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w Specyfikacji Warunków Zamówienia, na następujących warunkach:</w:t>
      </w:r>
    </w:p>
    <w:p w14:paraId="6449C4AA" w14:textId="77777777" w:rsidR="0005246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 xml:space="preserve">1.1. Cena oferty brutto za realizację całego zamówienia wynosi: </w:t>
      </w:r>
    </w:p>
    <w:p w14:paraId="3D6F11C4" w14:textId="3AF2E3B7" w:rsidR="0098414D" w:rsidRDefault="0098414D" w:rsidP="00133C02">
      <w:pPr>
        <w:widowControl w:val="0"/>
        <w:tabs>
          <w:tab w:val="num" w:pos="567"/>
        </w:tabs>
        <w:suppressAutoHyphens/>
        <w:spacing w:after="0" w:line="240" w:lineRule="auto"/>
        <w:ind w:left="426"/>
        <w:jc w:val="both"/>
        <w:rPr>
          <w:rFonts w:ascii="Times New Roman" w:eastAsia="Lucida Sans Unicode" w:hAnsi="Times New Roman" w:cs="Times New Roman"/>
          <w:b/>
          <w:sz w:val="24"/>
          <w:szCs w:val="28"/>
          <w:lang w:eastAsia="pl-PL"/>
        </w:rPr>
      </w:pPr>
      <w:r w:rsidRPr="0098414D">
        <w:rPr>
          <w:rFonts w:ascii="Times New Roman" w:eastAsia="Lucida Sans Unicode" w:hAnsi="Times New Roman" w:cs="Times New Roman"/>
          <w:sz w:val="24"/>
          <w:szCs w:val="28"/>
          <w:lang w:eastAsia="pl-PL"/>
        </w:rPr>
        <w:t>wartość ryczałtow</w:t>
      </w:r>
      <w:r>
        <w:rPr>
          <w:rFonts w:ascii="Times New Roman" w:eastAsia="Lucida Sans Unicode" w:hAnsi="Times New Roman" w:cs="Times New Roman"/>
          <w:sz w:val="24"/>
          <w:szCs w:val="28"/>
          <w:lang w:eastAsia="pl-PL"/>
        </w:rPr>
        <w:t>a</w:t>
      </w:r>
      <w:r w:rsidR="00133C02">
        <w:rPr>
          <w:rFonts w:ascii="Times New Roman" w:eastAsia="Lucida Sans Unicode" w:hAnsi="Times New Roman" w:cs="Times New Roman"/>
          <w:sz w:val="24"/>
          <w:szCs w:val="28"/>
          <w:lang w:eastAsia="pl-PL"/>
        </w:rPr>
        <w:t xml:space="preserve"> brutto:</w:t>
      </w:r>
      <w:r w:rsidRPr="0098414D">
        <w:rPr>
          <w:rFonts w:ascii="Times New Roman" w:eastAsia="Lucida Sans Unicode" w:hAnsi="Times New Roman" w:cs="Times New Roman"/>
          <w:b/>
          <w:sz w:val="24"/>
          <w:szCs w:val="28"/>
          <w:lang w:eastAsia="pl-PL"/>
        </w:rPr>
        <w:t xml:space="preserve"> ................................................................. zł (słownie: ……............................................)</w:t>
      </w:r>
      <w:r w:rsidR="00133C02">
        <w:rPr>
          <w:rFonts w:ascii="Times New Roman" w:eastAsia="Lucida Sans Unicode" w:hAnsi="Times New Roman" w:cs="Times New Roman"/>
          <w:sz w:val="24"/>
          <w:szCs w:val="28"/>
          <w:lang w:eastAsia="pl-PL"/>
        </w:rPr>
        <w:t xml:space="preserve"> </w:t>
      </w:r>
      <w:r w:rsidRPr="0098414D">
        <w:rPr>
          <w:rFonts w:ascii="Times New Roman" w:eastAsia="Lucida Sans Unicode" w:hAnsi="Times New Roman" w:cs="Times New Roman"/>
          <w:b/>
          <w:sz w:val="24"/>
          <w:szCs w:val="28"/>
          <w:lang w:eastAsia="pl-PL"/>
        </w:rPr>
        <w:t xml:space="preserve">w tym VAT: ……………………………………..... zł </w:t>
      </w:r>
    </w:p>
    <w:p w14:paraId="15710115" w14:textId="622A13F8" w:rsidR="000A67BD" w:rsidRPr="00133C02" w:rsidRDefault="000A67BD" w:rsidP="00133C02">
      <w:pPr>
        <w:widowControl w:val="0"/>
        <w:tabs>
          <w:tab w:val="num" w:pos="567"/>
        </w:tabs>
        <w:suppressAutoHyphens/>
        <w:spacing w:after="0" w:line="240" w:lineRule="auto"/>
        <w:ind w:left="426"/>
        <w:jc w:val="both"/>
        <w:rPr>
          <w:rFonts w:ascii="Times New Roman" w:eastAsia="Lucida Sans Unicode" w:hAnsi="Times New Roman" w:cs="Times New Roman"/>
          <w:sz w:val="24"/>
          <w:szCs w:val="28"/>
          <w:lang w:eastAsia="pl-PL"/>
        </w:rPr>
      </w:pPr>
      <w:r>
        <w:rPr>
          <w:rFonts w:ascii="Times New Roman" w:eastAsia="Lucida Sans Unicode" w:hAnsi="Times New Roman" w:cs="Times New Roman"/>
          <w:b/>
          <w:sz w:val="24"/>
          <w:szCs w:val="28"/>
          <w:lang w:eastAsia="pl-PL"/>
        </w:rPr>
        <w:t>Powyższa wartość została wyliczona w następujący sposób:</w:t>
      </w:r>
    </w:p>
    <w:p w14:paraId="27BF2FA1" w14:textId="77777777" w:rsidR="0098414D" w:rsidRPr="0098414D" w:rsidRDefault="0098414D" w:rsidP="0098414D">
      <w:pPr>
        <w:widowControl w:val="0"/>
        <w:suppressAutoHyphens/>
        <w:autoSpaceDE w:val="0"/>
        <w:spacing w:after="0" w:line="240" w:lineRule="auto"/>
        <w:ind w:left="426"/>
        <w:jc w:val="both"/>
        <w:rPr>
          <w:rFonts w:ascii="Times New Roman" w:eastAsia="Times New Roman" w:hAnsi="Times New Roman" w:cs="Times New Roman"/>
          <w:b/>
          <w:sz w:val="24"/>
          <w:szCs w:val="20"/>
          <w:highlight w:val="yellow"/>
          <w:lang w:eastAsia="ar-SA"/>
        </w:rPr>
      </w:pPr>
    </w:p>
    <w:p w14:paraId="4A391FE9" w14:textId="77777777" w:rsidR="00A319D3" w:rsidRDefault="00A319D3" w:rsidP="00133C02">
      <w:pPr>
        <w:widowControl w:val="0"/>
        <w:suppressAutoHyphens/>
        <w:autoSpaceDE w:val="0"/>
        <w:spacing w:after="0" w:line="240" w:lineRule="auto"/>
        <w:jc w:val="both"/>
        <w:rPr>
          <w:rFonts w:ascii="Times New Roman" w:hAnsi="Times New Roman" w:cs="Times New Roman"/>
          <w:b/>
          <w:bCs/>
          <w:sz w:val="24"/>
          <w:szCs w:val="24"/>
        </w:rPr>
      </w:pPr>
    </w:p>
    <w:p w14:paraId="48CAAC6C" w14:textId="3E4AD4A1" w:rsidR="00A319D3" w:rsidRDefault="00A319D3" w:rsidP="00C521FF">
      <w:pPr>
        <w:widowControl w:val="0"/>
        <w:suppressAutoHyphens/>
        <w:spacing w:after="0" w:line="240" w:lineRule="auto"/>
        <w:ind w:left="284"/>
        <w:jc w:val="both"/>
        <w:rPr>
          <w:rFonts w:ascii="Times New Roman" w:hAnsi="Times New Roman" w:cs="Times New Roman"/>
          <w:b/>
          <w:bCs/>
          <w:sz w:val="24"/>
          <w:szCs w:val="24"/>
        </w:rPr>
      </w:pPr>
      <w:r w:rsidRPr="00B76A26">
        <w:rPr>
          <w:rFonts w:ascii="Times New Roman" w:eastAsia="Lucida Sans Unicode" w:hAnsi="Times New Roman" w:cs="Times New Roman"/>
          <w:b/>
          <w:sz w:val="24"/>
          <w:szCs w:val="24"/>
          <w:lang w:eastAsia="pl-PL"/>
        </w:rPr>
        <w:t xml:space="preserve">     </w:t>
      </w:r>
    </w:p>
    <w:p w14:paraId="2E80A157" w14:textId="77777777" w:rsidR="001A3D66" w:rsidRDefault="001A3D66" w:rsidP="00133C02">
      <w:pPr>
        <w:widowControl w:val="0"/>
        <w:suppressAutoHyphens/>
        <w:autoSpaceDE w:val="0"/>
        <w:spacing w:after="0" w:line="240" w:lineRule="auto"/>
        <w:jc w:val="both"/>
        <w:rPr>
          <w:rFonts w:ascii="Times New Roman" w:hAnsi="Times New Roman" w:cs="Times New Roman"/>
          <w:b/>
          <w:bCs/>
          <w:sz w:val="24"/>
          <w:szCs w:val="24"/>
        </w:rPr>
      </w:pPr>
    </w:p>
    <w:p w14:paraId="1280CF79" w14:textId="77777777" w:rsidR="000A67BD" w:rsidRPr="000A67BD" w:rsidRDefault="000A67BD" w:rsidP="000A67BD">
      <w:pPr>
        <w:spacing w:line="256" w:lineRule="auto"/>
        <w:jc w:val="both"/>
        <w:rPr>
          <w:rFonts w:ascii="Times New Roman" w:eastAsia="Calibri" w:hAnsi="Times New Roman" w:cs="Times New Roman"/>
          <w:sz w:val="24"/>
          <w:szCs w:val="24"/>
          <w:u w:val="single"/>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6"/>
        <w:gridCol w:w="4042"/>
        <w:gridCol w:w="771"/>
        <w:gridCol w:w="1138"/>
        <w:gridCol w:w="993"/>
      </w:tblGrid>
      <w:tr w:rsidR="000A67BD" w:rsidRPr="000A67BD" w14:paraId="00485A88" w14:textId="77777777" w:rsidTr="000A67BD">
        <w:trPr>
          <w:cantSplit/>
          <w:trHeight w:val="68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2A41265"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r w:rsidRPr="000A67BD">
              <w:rPr>
                <w:rFonts w:ascii="Times New Roman" w:eastAsia="Times New Roman" w:hAnsi="Times New Roman" w:cs="Times New Roman"/>
                <w:b/>
                <w:bCs/>
                <w:lang w:eastAsia="pl-PL"/>
              </w:rPr>
              <w:t>Nazwa łacińska i polska</w:t>
            </w:r>
          </w:p>
        </w:tc>
        <w:tc>
          <w:tcPr>
            <w:tcW w:w="4044" w:type="dxa"/>
            <w:tcBorders>
              <w:top w:val="single" w:sz="4" w:space="0" w:color="auto"/>
              <w:left w:val="single" w:sz="4" w:space="0" w:color="auto"/>
              <w:bottom w:val="single" w:sz="4" w:space="0" w:color="auto"/>
              <w:right w:val="single" w:sz="4" w:space="0" w:color="auto"/>
            </w:tcBorders>
            <w:vAlign w:val="center"/>
            <w:hideMark/>
          </w:tcPr>
          <w:p w14:paraId="1B62AACC"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
                <w:bCs/>
                <w:lang w:eastAsia="pl-PL"/>
              </w:rPr>
            </w:pPr>
            <w:r w:rsidRPr="000A67BD">
              <w:rPr>
                <w:rFonts w:ascii="Times New Roman" w:eastAsia="Times New Roman" w:hAnsi="Times New Roman" w:cs="Times New Roman"/>
                <w:b/>
                <w:bCs/>
                <w:lang w:eastAsia="pl-PL"/>
              </w:rPr>
              <w:t>Opis</w:t>
            </w:r>
          </w:p>
        </w:tc>
        <w:tc>
          <w:tcPr>
            <w:tcW w:w="771" w:type="dxa"/>
            <w:tcBorders>
              <w:top w:val="single" w:sz="4" w:space="0" w:color="auto"/>
              <w:left w:val="single" w:sz="4" w:space="0" w:color="auto"/>
              <w:bottom w:val="single" w:sz="4" w:space="0" w:color="auto"/>
              <w:right w:val="single" w:sz="4" w:space="0" w:color="auto"/>
            </w:tcBorders>
            <w:vAlign w:val="center"/>
            <w:hideMark/>
          </w:tcPr>
          <w:p w14:paraId="333F228F"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
                <w:bCs/>
                <w:lang w:eastAsia="pl-PL"/>
              </w:rPr>
            </w:pPr>
            <w:r w:rsidRPr="000A67BD">
              <w:rPr>
                <w:rFonts w:ascii="Times New Roman" w:eastAsia="Times New Roman" w:hAnsi="Times New Roman" w:cs="Times New Roman"/>
                <w:b/>
                <w:bCs/>
                <w:lang w:eastAsia="pl-PL"/>
              </w:rPr>
              <w:t>Ilość sztuk</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1DA89C"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
                <w:bCs/>
                <w:lang w:eastAsia="pl-PL"/>
              </w:rPr>
            </w:pPr>
            <w:r w:rsidRPr="000A67BD">
              <w:rPr>
                <w:rFonts w:ascii="Times New Roman" w:eastAsia="Times New Roman" w:hAnsi="Times New Roman" w:cs="Times New Roman"/>
                <w:b/>
                <w:bCs/>
                <w:color w:val="000000"/>
                <w:sz w:val="20"/>
                <w:szCs w:val="20"/>
                <w:lang w:eastAsia="pl-PL"/>
              </w:rPr>
              <w:t>Cena zł/szt. brutto</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DA2849"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
                <w:bCs/>
                <w:lang w:eastAsia="pl-PL"/>
              </w:rPr>
            </w:pPr>
            <w:r w:rsidRPr="000A67BD">
              <w:rPr>
                <w:rFonts w:ascii="Times New Roman" w:eastAsia="Times New Roman" w:hAnsi="Times New Roman" w:cs="Times New Roman"/>
                <w:b/>
                <w:bCs/>
                <w:color w:val="000000"/>
                <w:sz w:val="20"/>
                <w:szCs w:val="20"/>
                <w:lang w:eastAsia="pl-PL"/>
              </w:rPr>
              <w:t>Wartość zł brutto</w:t>
            </w:r>
          </w:p>
        </w:tc>
      </w:tr>
      <w:tr w:rsidR="000A67BD" w:rsidRPr="000A67BD" w14:paraId="70ABCAFF" w14:textId="77777777" w:rsidTr="000A67BD">
        <w:trPr>
          <w:cantSplit/>
          <w:trHeight w:val="629"/>
          <w:jc w:val="center"/>
        </w:trPr>
        <w:tc>
          <w:tcPr>
            <w:tcW w:w="2268" w:type="dxa"/>
            <w:tcBorders>
              <w:top w:val="single" w:sz="4" w:space="0" w:color="auto"/>
              <w:left w:val="single" w:sz="4" w:space="0" w:color="auto"/>
              <w:bottom w:val="single" w:sz="4" w:space="0" w:color="auto"/>
              <w:right w:val="single" w:sz="4" w:space="0" w:color="auto"/>
            </w:tcBorders>
            <w:hideMark/>
          </w:tcPr>
          <w:p w14:paraId="72C5B6FF" w14:textId="77777777" w:rsidR="000A67BD" w:rsidRPr="000A67BD" w:rsidRDefault="000A67BD" w:rsidP="000A67BD">
            <w:pPr>
              <w:spacing w:beforeLines="20" w:before="48" w:afterLines="20" w:after="48" w:line="240" w:lineRule="auto"/>
              <w:rPr>
                <w:rFonts w:ascii="Times New Roman" w:eastAsia="Times New Roman" w:hAnsi="Times New Roman" w:cs="Times New Roman"/>
                <w:lang w:val="en-US" w:eastAsia="pl-PL"/>
              </w:rPr>
            </w:pPr>
            <w:r w:rsidRPr="000A67BD">
              <w:rPr>
                <w:rFonts w:ascii="Times New Roman" w:eastAsia="Times New Roman" w:hAnsi="Times New Roman" w:cs="Times New Roman"/>
                <w:b/>
                <w:bCs/>
                <w:lang w:val="en-US" w:eastAsia="pl-PL"/>
              </w:rPr>
              <w:t xml:space="preserve">Acer </w:t>
            </w:r>
            <w:proofErr w:type="spellStart"/>
            <w:r w:rsidRPr="000A67BD">
              <w:rPr>
                <w:rFonts w:ascii="Times New Roman" w:eastAsia="Times New Roman" w:hAnsi="Times New Roman" w:cs="Times New Roman"/>
                <w:b/>
                <w:bCs/>
                <w:lang w:val="en-US" w:eastAsia="pl-PL"/>
              </w:rPr>
              <w:t>platanoides</w:t>
            </w:r>
            <w:proofErr w:type="spellEnd"/>
            <w:r w:rsidRPr="000A67BD">
              <w:rPr>
                <w:rFonts w:ascii="Times New Roman" w:eastAsia="Times New Roman" w:hAnsi="Times New Roman" w:cs="Times New Roman"/>
                <w:b/>
                <w:bCs/>
                <w:lang w:val="en-US" w:eastAsia="pl-PL"/>
              </w:rPr>
              <w:t xml:space="preserve"> Princeton Gold '</w:t>
            </w:r>
            <w:proofErr w:type="spellStart"/>
            <w:r w:rsidRPr="000A67BD">
              <w:rPr>
                <w:rFonts w:ascii="Times New Roman" w:eastAsia="Times New Roman" w:hAnsi="Times New Roman" w:cs="Times New Roman"/>
                <w:b/>
                <w:bCs/>
                <w:lang w:val="en-US" w:eastAsia="pl-PL"/>
              </w:rPr>
              <w:t>Prigo</w:t>
            </w:r>
            <w:proofErr w:type="spellEnd"/>
            <w:r w:rsidRPr="000A67BD">
              <w:rPr>
                <w:rFonts w:ascii="Times New Roman" w:eastAsia="Times New Roman" w:hAnsi="Times New Roman" w:cs="Times New Roman"/>
                <w:b/>
                <w:bCs/>
                <w:lang w:val="en-US" w:eastAsia="pl-PL"/>
              </w:rPr>
              <w:t>'</w:t>
            </w:r>
            <w:r w:rsidRPr="000A67BD">
              <w:rPr>
                <w:rFonts w:ascii="Times New Roman" w:eastAsia="Times New Roman" w:hAnsi="Times New Roman" w:cs="Times New Roman"/>
                <w:lang w:val="en-US" w:eastAsia="pl-PL"/>
              </w:rPr>
              <w:br/>
            </w:r>
            <w:r w:rsidRPr="000A67BD">
              <w:rPr>
                <w:rFonts w:ascii="Times New Roman" w:eastAsia="Times New Roman" w:hAnsi="Times New Roman" w:cs="Times New Roman"/>
                <w:lang w:eastAsia="pl-PL"/>
              </w:rPr>
              <w:t>Klon pospolity</w:t>
            </w:r>
          </w:p>
        </w:tc>
        <w:tc>
          <w:tcPr>
            <w:tcW w:w="4044" w:type="dxa"/>
            <w:tcBorders>
              <w:top w:val="single" w:sz="4" w:space="0" w:color="auto"/>
              <w:left w:val="single" w:sz="4" w:space="0" w:color="auto"/>
              <w:bottom w:val="single" w:sz="4" w:space="0" w:color="auto"/>
              <w:right w:val="single" w:sz="4" w:space="0" w:color="auto"/>
            </w:tcBorders>
            <w:hideMark/>
          </w:tcPr>
          <w:p w14:paraId="260A3932" w14:textId="77777777" w:rsidR="000A67BD" w:rsidRPr="000A67BD" w:rsidRDefault="000A67BD" w:rsidP="000A67BD">
            <w:pPr>
              <w:spacing w:beforeLines="20" w:before="48" w:afterLines="20" w:after="48" w:line="240" w:lineRule="auto"/>
              <w:rPr>
                <w:rFonts w:ascii="Times New Roman" w:eastAsia="Times New Roman" w:hAnsi="Times New Roman" w:cs="Times New Roman"/>
                <w:bCs/>
                <w:lang w:eastAsia="pl-PL"/>
              </w:rPr>
            </w:pPr>
            <w:r w:rsidRPr="000A67BD">
              <w:rPr>
                <w:rFonts w:ascii="Times New Roman" w:eastAsia="Times New Roman" w:hAnsi="Times New Roman" w:cs="Times New Roman"/>
                <w:bCs/>
                <w:lang w:eastAsia="pl-PL"/>
              </w:rPr>
              <w:t xml:space="preserve">ob. </w:t>
            </w:r>
            <w:r w:rsidRPr="000A67BD">
              <w:rPr>
                <w:rFonts w:ascii="Times New Roman" w:eastAsia="Times New Roman" w:hAnsi="Times New Roman" w:cs="Times New Roman"/>
                <w:lang w:eastAsia="pl-PL"/>
              </w:rPr>
              <w:t>14-16 cm, N, x 3, z B+S</w:t>
            </w:r>
            <w:r w:rsidRPr="000A67BD">
              <w:rPr>
                <w:rFonts w:ascii="Times New Roman" w:eastAsia="Times New Roman" w:hAnsi="Times New Roman" w:cs="Times New Roman"/>
                <w:lang w:eastAsia="pl-PL"/>
              </w:rPr>
              <w:br/>
              <w:t>szerokość bryły korzeniowej nie mniej niż 55 cm</w:t>
            </w:r>
            <w:r w:rsidRPr="000A67BD">
              <w:rPr>
                <w:rFonts w:ascii="Times New Roman" w:eastAsia="Times New Roman" w:hAnsi="Times New Roman" w:cs="Times New Roman"/>
                <w:lang w:eastAsia="pl-PL"/>
              </w:rPr>
              <w:br/>
              <w:t>wysokość pnia nie mniejsza niż 160 cm</w:t>
            </w:r>
          </w:p>
        </w:tc>
        <w:tc>
          <w:tcPr>
            <w:tcW w:w="771" w:type="dxa"/>
            <w:tcBorders>
              <w:top w:val="single" w:sz="4" w:space="0" w:color="auto"/>
              <w:left w:val="single" w:sz="4" w:space="0" w:color="auto"/>
              <w:bottom w:val="single" w:sz="4" w:space="0" w:color="auto"/>
              <w:right w:val="single" w:sz="4" w:space="0" w:color="auto"/>
            </w:tcBorders>
            <w:vAlign w:val="center"/>
            <w:hideMark/>
          </w:tcPr>
          <w:p w14:paraId="7140EBE2"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r w:rsidRPr="000A67BD">
              <w:rPr>
                <w:rFonts w:ascii="Times New Roman" w:eastAsia="Times New Roman" w:hAnsi="Times New Roman" w:cs="Times New Roman"/>
                <w:bCs/>
                <w:lang w:eastAsia="pl-PL"/>
              </w:rPr>
              <w:t>21</w:t>
            </w:r>
          </w:p>
        </w:tc>
        <w:tc>
          <w:tcPr>
            <w:tcW w:w="1138" w:type="dxa"/>
            <w:tcBorders>
              <w:top w:val="single" w:sz="4" w:space="0" w:color="auto"/>
              <w:left w:val="single" w:sz="4" w:space="0" w:color="auto"/>
              <w:bottom w:val="single" w:sz="4" w:space="0" w:color="auto"/>
              <w:right w:val="single" w:sz="4" w:space="0" w:color="auto"/>
            </w:tcBorders>
          </w:tcPr>
          <w:p w14:paraId="62A62A32"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p>
        </w:tc>
        <w:tc>
          <w:tcPr>
            <w:tcW w:w="993" w:type="dxa"/>
            <w:tcBorders>
              <w:top w:val="single" w:sz="4" w:space="0" w:color="auto"/>
              <w:left w:val="single" w:sz="4" w:space="0" w:color="auto"/>
              <w:bottom w:val="single" w:sz="4" w:space="0" w:color="auto"/>
              <w:right w:val="single" w:sz="4" w:space="0" w:color="auto"/>
            </w:tcBorders>
          </w:tcPr>
          <w:p w14:paraId="1BADABFD"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p>
        </w:tc>
      </w:tr>
      <w:tr w:rsidR="000A67BD" w:rsidRPr="000A67BD" w14:paraId="40871367" w14:textId="77777777" w:rsidTr="000A67BD">
        <w:trPr>
          <w:cantSplit/>
          <w:trHeight w:val="629"/>
          <w:jc w:val="center"/>
        </w:trPr>
        <w:tc>
          <w:tcPr>
            <w:tcW w:w="2268" w:type="dxa"/>
            <w:tcBorders>
              <w:top w:val="single" w:sz="4" w:space="0" w:color="auto"/>
              <w:left w:val="single" w:sz="4" w:space="0" w:color="auto"/>
              <w:bottom w:val="single" w:sz="4" w:space="0" w:color="auto"/>
              <w:right w:val="single" w:sz="4" w:space="0" w:color="auto"/>
            </w:tcBorders>
            <w:hideMark/>
          </w:tcPr>
          <w:p w14:paraId="09977A6C" w14:textId="77777777" w:rsidR="000A67BD" w:rsidRPr="000A67BD" w:rsidRDefault="000A67BD" w:rsidP="000A67BD">
            <w:pPr>
              <w:spacing w:beforeLines="20" w:before="48" w:afterLines="20" w:after="48" w:line="240" w:lineRule="auto"/>
              <w:rPr>
                <w:rFonts w:ascii="Times New Roman" w:eastAsia="Times New Roman" w:hAnsi="Times New Roman" w:cs="Times New Roman"/>
                <w:lang w:eastAsia="pl-PL"/>
              </w:rPr>
            </w:pPr>
            <w:proofErr w:type="spellStart"/>
            <w:r w:rsidRPr="000A67BD">
              <w:rPr>
                <w:rFonts w:ascii="Times New Roman" w:eastAsia="Times New Roman" w:hAnsi="Times New Roman" w:cs="Times New Roman"/>
                <w:b/>
                <w:bCs/>
                <w:lang w:eastAsia="pl-PL"/>
              </w:rPr>
              <w:t>Acer</w:t>
            </w:r>
            <w:proofErr w:type="spellEnd"/>
            <w:r w:rsidRPr="000A67BD">
              <w:rPr>
                <w:rFonts w:ascii="Times New Roman" w:eastAsia="Times New Roman" w:hAnsi="Times New Roman" w:cs="Times New Roman"/>
                <w:b/>
                <w:bCs/>
                <w:lang w:eastAsia="pl-PL"/>
              </w:rPr>
              <w:t xml:space="preserve"> </w:t>
            </w:r>
            <w:proofErr w:type="spellStart"/>
            <w:r w:rsidRPr="000A67BD">
              <w:rPr>
                <w:rFonts w:ascii="Times New Roman" w:eastAsia="Times New Roman" w:hAnsi="Times New Roman" w:cs="Times New Roman"/>
                <w:b/>
                <w:bCs/>
                <w:lang w:eastAsia="pl-PL"/>
              </w:rPr>
              <w:t>platanoides</w:t>
            </w:r>
            <w:proofErr w:type="spellEnd"/>
            <w:r w:rsidRPr="000A67BD">
              <w:rPr>
                <w:rFonts w:ascii="Times New Roman" w:eastAsia="Times New Roman" w:hAnsi="Times New Roman" w:cs="Times New Roman"/>
                <w:b/>
                <w:bCs/>
                <w:lang w:eastAsia="pl-PL"/>
              </w:rPr>
              <w:t xml:space="preserve"> </w:t>
            </w:r>
            <w:proofErr w:type="spellStart"/>
            <w:r w:rsidRPr="000A67BD">
              <w:rPr>
                <w:rFonts w:ascii="Times New Roman" w:eastAsia="Times New Roman" w:hAnsi="Times New Roman" w:cs="Times New Roman"/>
                <w:b/>
                <w:bCs/>
                <w:lang w:eastAsia="pl-PL"/>
              </w:rPr>
              <w:t>Drummondii</w:t>
            </w:r>
            <w:proofErr w:type="spellEnd"/>
            <w:r w:rsidRPr="000A67BD">
              <w:rPr>
                <w:rFonts w:ascii="Times New Roman" w:eastAsia="Times New Roman" w:hAnsi="Times New Roman" w:cs="Times New Roman"/>
                <w:lang w:eastAsia="pl-PL"/>
              </w:rPr>
              <w:br/>
              <w:t>Klon pospolity</w:t>
            </w:r>
          </w:p>
        </w:tc>
        <w:tc>
          <w:tcPr>
            <w:tcW w:w="4044" w:type="dxa"/>
            <w:tcBorders>
              <w:top w:val="single" w:sz="4" w:space="0" w:color="auto"/>
              <w:left w:val="single" w:sz="4" w:space="0" w:color="auto"/>
              <w:bottom w:val="single" w:sz="4" w:space="0" w:color="auto"/>
              <w:right w:val="single" w:sz="4" w:space="0" w:color="auto"/>
            </w:tcBorders>
            <w:hideMark/>
          </w:tcPr>
          <w:p w14:paraId="1340365D" w14:textId="77777777" w:rsidR="000A67BD" w:rsidRPr="000A67BD" w:rsidRDefault="000A67BD" w:rsidP="000A67BD">
            <w:pPr>
              <w:spacing w:beforeLines="20" w:before="48" w:afterLines="20" w:after="48" w:line="240" w:lineRule="auto"/>
              <w:rPr>
                <w:rFonts w:ascii="Times New Roman" w:eastAsia="Times New Roman" w:hAnsi="Times New Roman" w:cs="Times New Roman"/>
                <w:bCs/>
                <w:lang w:eastAsia="pl-PL"/>
              </w:rPr>
            </w:pPr>
            <w:r w:rsidRPr="000A67BD">
              <w:rPr>
                <w:rFonts w:ascii="Times New Roman" w:eastAsia="Times New Roman" w:hAnsi="Times New Roman" w:cs="Times New Roman"/>
                <w:bCs/>
                <w:lang w:eastAsia="pl-PL"/>
              </w:rPr>
              <w:t xml:space="preserve">ob. </w:t>
            </w:r>
            <w:r w:rsidRPr="000A67BD">
              <w:rPr>
                <w:rFonts w:ascii="Times New Roman" w:eastAsia="Times New Roman" w:hAnsi="Times New Roman" w:cs="Times New Roman"/>
                <w:lang w:eastAsia="pl-PL"/>
              </w:rPr>
              <w:t xml:space="preserve">14-16 cm, N x 3, z B+ S </w:t>
            </w:r>
            <w:r w:rsidRPr="000A67BD">
              <w:rPr>
                <w:rFonts w:ascii="Times New Roman" w:eastAsia="Times New Roman" w:hAnsi="Times New Roman" w:cs="Times New Roman"/>
                <w:lang w:eastAsia="pl-PL"/>
              </w:rPr>
              <w:br/>
              <w:t>szerokość bryły korzeniowej nie mniej niż 55 cm</w:t>
            </w:r>
            <w:r w:rsidRPr="000A67BD">
              <w:rPr>
                <w:rFonts w:ascii="Times New Roman" w:eastAsia="Times New Roman" w:hAnsi="Times New Roman" w:cs="Times New Roman"/>
                <w:lang w:eastAsia="pl-PL"/>
              </w:rPr>
              <w:br/>
              <w:t>wysokość pnia nie mniejsza niż 160 cm</w:t>
            </w:r>
          </w:p>
        </w:tc>
        <w:tc>
          <w:tcPr>
            <w:tcW w:w="771" w:type="dxa"/>
            <w:tcBorders>
              <w:top w:val="single" w:sz="4" w:space="0" w:color="auto"/>
              <w:left w:val="single" w:sz="4" w:space="0" w:color="auto"/>
              <w:bottom w:val="single" w:sz="4" w:space="0" w:color="auto"/>
              <w:right w:val="single" w:sz="4" w:space="0" w:color="auto"/>
            </w:tcBorders>
            <w:vAlign w:val="center"/>
            <w:hideMark/>
          </w:tcPr>
          <w:p w14:paraId="217238F2"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r w:rsidRPr="000A67BD">
              <w:rPr>
                <w:rFonts w:ascii="Times New Roman" w:eastAsia="Times New Roman" w:hAnsi="Times New Roman" w:cs="Times New Roman"/>
                <w:bCs/>
                <w:lang w:eastAsia="pl-PL"/>
              </w:rPr>
              <w:t>14</w:t>
            </w:r>
          </w:p>
        </w:tc>
        <w:tc>
          <w:tcPr>
            <w:tcW w:w="1138" w:type="dxa"/>
            <w:tcBorders>
              <w:top w:val="single" w:sz="4" w:space="0" w:color="auto"/>
              <w:left w:val="single" w:sz="4" w:space="0" w:color="auto"/>
              <w:bottom w:val="single" w:sz="4" w:space="0" w:color="auto"/>
              <w:right w:val="single" w:sz="4" w:space="0" w:color="auto"/>
            </w:tcBorders>
          </w:tcPr>
          <w:p w14:paraId="35FF675E"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p>
        </w:tc>
        <w:tc>
          <w:tcPr>
            <w:tcW w:w="993" w:type="dxa"/>
            <w:tcBorders>
              <w:top w:val="single" w:sz="4" w:space="0" w:color="auto"/>
              <w:left w:val="single" w:sz="4" w:space="0" w:color="auto"/>
              <w:bottom w:val="single" w:sz="4" w:space="0" w:color="auto"/>
              <w:right w:val="single" w:sz="4" w:space="0" w:color="auto"/>
            </w:tcBorders>
          </w:tcPr>
          <w:p w14:paraId="222D579E"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p>
        </w:tc>
      </w:tr>
      <w:tr w:rsidR="000A67BD" w:rsidRPr="000A67BD" w14:paraId="787B519E" w14:textId="77777777" w:rsidTr="000A67BD">
        <w:trPr>
          <w:cantSplit/>
          <w:trHeight w:val="629"/>
          <w:jc w:val="center"/>
        </w:trPr>
        <w:tc>
          <w:tcPr>
            <w:tcW w:w="2268" w:type="dxa"/>
            <w:tcBorders>
              <w:top w:val="single" w:sz="4" w:space="0" w:color="auto"/>
              <w:left w:val="single" w:sz="4" w:space="0" w:color="auto"/>
              <w:bottom w:val="single" w:sz="4" w:space="0" w:color="auto"/>
              <w:right w:val="single" w:sz="4" w:space="0" w:color="auto"/>
            </w:tcBorders>
            <w:hideMark/>
          </w:tcPr>
          <w:p w14:paraId="19002971" w14:textId="77777777" w:rsidR="000A67BD" w:rsidRPr="000A67BD" w:rsidRDefault="000A67BD" w:rsidP="000A67BD">
            <w:pPr>
              <w:spacing w:beforeLines="20" w:before="48" w:afterLines="20" w:after="48" w:line="240" w:lineRule="auto"/>
              <w:rPr>
                <w:rFonts w:ascii="Times New Roman" w:eastAsia="Times New Roman" w:hAnsi="Times New Roman" w:cs="Times New Roman"/>
                <w:lang w:eastAsia="pl-PL"/>
              </w:rPr>
            </w:pPr>
            <w:r w:rsidRPr="000A67BD">
              <w:rPr>
                <w:rFonts w:ascii="Times New Roman" w:eastAsia="Times New Roman" w:hAnsi="Times New Roman" w:cs="Times New Roman"/>
                <w:b/>
                <w:bCs/>
                <w:lang w:eastAsia="pl-PL"/>
              </w:rPr>
              <w:t>(</w:t>
            </w:r>
            <w:proofErr w:type="spellStart"/>
            <w:r w:rsidRPr="000A67BD">
              <w:rPr>
                <w:rFonts w:ascii="Times New Roman" w:eastAsia="Times New Roman" w:hAnsi="Times New Roman" w:cs="Times New Roman"/>
                <w:b/>
                <w:bCs/>
                <w:lang w:eastAsia="pl-PL"/>
              </w:rPr>
              <w:t>Acer</w:t>
            </w:r>
            <w:proofErr w:type="spellEnd"/>
            <w:r w:rsidRPr="000A67BD">
              <w:rPr>
                <w:rFonts w:ascii="Times New Roman" w:eastAsia="Times New Roman" w:hAnsi="Times New Roman" w:cs="Times New Roman"/>
                <w:b/>
                <w:bCs/>
                <w:lang w:eastAsia="pl-PL"/>
              </w:rPr>
              <w:t xml:space="preserve"> </w:t>
            </w:r>
            <w:proofErr w:type="spellStart"/>
            <w:r w:rsidRPr="000A67BD">
              <w:rPr>
                <w:rFonts w:ascii="Times New Roman" w:eastAsia="Times New Roman" w:hAnsi="Times New Roman" w:cs="Times New Roman"/>
                <w:b/>
                <w:bCs/>
                <w:lang w:eastAsia="pl-PL"/>
              </w:rPr>
              <w:t>platanoides</w:t>
            </w:r>
            <w:proofErr w:type="spellEnd"/>
            <w:r w:rsidRPr="000A67BD">
              <w:rPr>
                <w:rFonts w:ascii="Times New Roman" w:eastAsia="Times New Roman" w:hAnsi="Times New Roman" w:cs="Times New Roman"/>
                <w:b/>
                <w:bCs/>
                <w:lang w:eastAsia="pl-PL"/>
              </w:rPr>
              <w:t xml:space="preserve"> </w:t>
            </w:r>
            <w:proofErr w:type="spellStart"/>
            <w:r w:rsidRPr="000A67BD">
              <w:rPr>
                <w:rFonts w:ascii="Times New Roman" w:eastAsia="Times New Roman" w:hAnsi="Times New Roman" w:cs="Times New Roman"/>
                <w:b/>
                <w:bCs/>
                <w:lang w:eastAsia="pl-PL"/>
              </w:rPr>
              <w:t>Globosum</w:t>
            </w:r>
            <w:proofErr w:type="spellEnd"/>
            <w:r w:rsidRPr="000A67BD">
              <w:rPr>
                <w:rFonts w:ascii="Times New Roman" w:eastAsia="Times New Roman" w:hAnsi="Times New Roman" w:cs="Times New Roman"/>
                <w:b/>
                <w:bCs/>
                <w:lang w:eastAsia="pl-PL"/>
              </w:rPr>
              <w:t>)</w:t>
            </w:r>
            <w:r w:rsidRPr="000A67BD">
              <w:rPr>
                <w:rFonts w:ascii="Times New Roman" w:eastAsia="Times New Roman" w:hAnsi="Times New Roman" w:cs="Times New Roman"/>
                <w:lang w:eastAsia="pl-PL"/>
              </w:rPr>
              <w:br/>
              <w:t>Klon pospolity</w:t>
            </w:r>
          </w:p>
        </w:tc>
        <w:tc>
          <w:tcPr>
            <w:tcW w:w="4044" w:type="dxa"/>
            <w:tcBorders>
              <w:top w:val="single" w:sz="4" w:space="0" w:color="auto"/>
              <w:left w:val="single" w:sz="4" w:space="0" w:color="auto"/>
              <w:bottom w:val="single" w:sz="4" w:space="0" w:color="auto"/>
              <w:right w:val="single" w:sz="4" w:space="0" w:color="auto"/>
            </w:tcBorders>
            <w:hideMark/>
          </w:tcPr>
          <w:p w14:paraId="3642916B" w14:textId="77777777" w:rsidR="000A67BD" w:rsidRPr="000A67BD" w:rsidRDefault="000A67BD" w:rsidP="000A67BD">
            <w:pPr>
              <w:spacing w:beforeLines="20" w:before="48" w:afterLines="20" w:after="48" w:line="240" w:lineRule="auto"/>
              <w:rPr>
                <w:rFonts w:ascii="Times New Roman" w:eastAsia="Times New Roman" w:hAnsi="Times New Roman" w:cs="Times New Roman"/>
                <w:bCs/>
                <w:lang w:eastAsia="pl-PL"/>
              </w:rPr>
            </w:pPr>
            <w:r w:rsidRPr="000A67BD">
              <w:rPr>
                <w:rFonts w:ascii="Times New Roman" w:eastAsia="Times New Roman" w:hAnsi="Times New Roman" w:cs="Times New Roman"/>
                <w:bCs/>
                <w:lang w:eastAsia="pl-PL"/>
              </w:rPr>
              <w:t xml:space="preserve">16/18 cm, </w:t>
            </w:r>
            <w:proofErr w:type="spellStart"/>
            <w:r w:rsidRPr="000A67BD">
              <w:rPr>
                <w:rFonts w:ascii="Times New Roman" w:eastAsia="Times New Roman" w:hAnsi="Times New Roman" w:cs="Times New Roman"/>
                <w:bCs/>
                <w:lang w:eastAsia="pl-PL"/>
              </w:rPr>
              <w:t>p.a</w:t>
            </w:r>
            <w:proofErr w:type="spellEnd"/>
            <w:r w:rsidRPr="000A67BD">
              <w:rPr>
                <w:rFonts w:ascii="Times New Roman" w:eastAsia="Times New Roman" w:hAnsi="Times New Roman" w:cs="Times New Roman"/>
                <w:bCs/>
                <w:lang w:eastAsia="pl-PL"/>
              </w:rPr>
              <w:t>. x 3, z B+S – szerokość bryły  korzeniowej 65-75 cm wysokość sadzonki: ok. 200-250cm, szczepiony na pniu</w:t>
            </w:r>
          </w:p>
        </w:tc>
        <w:tc>
          <w:tcPr>
            <w:tcW w:w="771" w:type="dxa"/>
            <w:tcBorders>
              <w:top w:val="single" w:sz="4" w:space="0" w:color="auto"/>
              <w:left w:val="single" w:sz="4" w:space="0" w:color="auto"/>
              <w:bottom w:val="single" w:sz="4" w:space="0" w:color="auto"/>
              <w:right w:val="single" w:sz="4" w:space="0" w:color="auto"/>
            </w:tcBorders>
            <w:vAlign w:val="center"/>
            <w:hideMark/>
          </w:tcPr>
          <w:p w14:paraId="32D186A5"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r w:rsidRPr="000A67BD">
              <w:rPr>
                <w:rFonts w:ascii="Times New Roman" w:eastAsia="Times New Roman" w:hAnsi="Times New Roman" w:cs="Times New Roman"/>
                <w:bCs/>
                <w:lang w:eastAsia="pl-PL"/>
              </w:rPr>
              <w:t>2</w:t>
            </w:r>
          </w:p>
        </w:tc>
        <w:tc>
          <w:tcPr>
            <w:tcW w:w="1138" w:type="dxa"/>
            <w:tcBorders>
              <w:top w:val="single" w:sz="4" w:space="0" w:color="auto"/>
              <w:left w:val="single" w:sz="4" w:space="0" w:color="auto"/>
              <w:bottom w:val="single" w:sz="4" w:space="0" w:color="auto"/>
              <w:right w:val="single" w:sz="4" w:space="0" w:color="auto"/>
            </w:tcBorders>
          </w:tcPr>
          <w:p w14:paraId="2B273A70"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p>
        </w:tc>
        <w:tc>
          <w:tcPr>
            <w:tcW w:w="993" w:type="dxa"/>
            <w:tcBorders>
              <w:top w:val="single" w:sz="4" w:space="0" w:color="auto"/>
              <w:left w:val="single" w:sz="4" w:space="0" w:color="auto"/>
              <w:bottom w:val="single" w:sz="4" w:space="0" w:color="auto"/>
              <w:right w:val="single" w:sz="4" w:space="0" w:color="auto"/>
            </w:tcBorders>
          </w:tcPr>
          <w:p w14:paraId="1AF9B401"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p>
        </w:tc>
      </w:tr>
      <w:tr w:rsidR="000A67BD" w:rsidRPr="000A67BD" w14:paraId="5EFD8A84" w14:textId="77777777" w:rsidTr="000A67BD">
        <w:trPr>
          <w:cantSplit/>
          <w:trHeight w:val="629"/>
          <w:jc w:val="center"/>
        </w:trPr>
        <w:tc>
          <w:tcPr>
            <w:tcW w:w="2268" w:type="dxa"/>
            <w:tcBorders>
              <w:top w:val="single" w:sz="4" w:space="0" w:color="auto"/>
              <w:left w:val="single" w:sz="4" w:space="0" w:color="auto"/>
              <w:bottom w:val="single" w:sz="4" w:space="0" w:color="auto"/>
              <w:right w:val="single" w:sz="4" w:space="0" w:color="auto"/>
            </w:tcBorders>
          </w:tcPr>
          <w:p w14:paraId="2DF710A3" w14:textId="77777777" w:rsidR="000A67BD" w:rsidRPr="000A67BD" w:rsidRDefault="000A67BD" w:rsidP="000A67BD">
            <w:pPr>
              <w:spacing w:before="20" w:after="20" w:line="240" w:lineRule="auto"/>
              <w:rPr>
                <w:rFonts w:ascii="Times New Roman" w:eastAsia="Times New Roman" w:hAnsi="Times New Roman" w:cs="Times New Roman"/>
                <w:b/>
                <w:lang w:eastAsia="pl-PL"/>
              </w:rPr>
            </w:pPr>
            <w:proofErr w:type="spellStart"/>
            <w:r w:rsidRPr="000A67BD">
              <w:rPr>
                <w:rFonts w:ascii="Times New Roman" w:eastAsia="Times New Roman" w:hAnsi="Times New Roman" w:cs="Times New Roman"/>
                <w:b/>
                <w:lang w:eastAsia="pl-PL"/>
              </w:rPr>
              <w:t>Carpinus</w:t>
            </w:r>
            <w:proofErr w:type="spellEnd"/>
            <w:r w:rsidRPr="000A67BD">
              <w:rPr>
                <w:rFonts w:ascii="Times New Roman" w:eastAsia="Times New Roman" w:hAnsi="Times New Roman" w:cs="Times New Roman"/>
                <w:b/>
                <w:lang w:eastAsia="pl-PL"/>
              </w:rPr>
              <w:t xml:space="preserve"> </w:t>
            </w:r>
            <w:proofErr w:type="spellStart"/>
            <w:r w:rsidRPr="000A67BD">
              <w:rPr>
                <w:rFonts w:ascii="Times New Roman" w:eastAsia="Times New Roman" w:hAnsi="Times New Roman" w:cs="Times New Roman"/>
                <w:b/>
                <w:lang w:eastAsia="pl-PL"/>
              </w:rPr>
              <w:t>betulus</w:t>
            </w:r>
            <w:proofErr w:type="spellEnd"/>
          </w:p>
          <w:p w14:paraId="7A4608F7" w14:textId="77777777" w:rsidR="000A67BD" w:rsidRPr="000A67BD" w:rsidRDefault="000A67BD" w:rsidP="000A67BD">
            <w:pPr>
              <w:spacing w:before="20" w:after="20" w:line="240" w:lineRule="auto"/>
              <w:rPr>
                <w:rFonts w:ascii="Times New Roman" w:eastAsia="Times New Roman" w:hAnsi="Times New Roman" w:cs="Times New Roman"/>
                <w:bCs/>
                <w:lang w:eastAsia="pl-PL"/>
              </w:rPr>
            </w:pPr>
            <w:r w:rsidRPr="000A67BD">
              <w:rPr>
                <w:rFonts w:ascii="Times New Roman" w:eastAsia="Times New Roman" w:hAnsi="Times New Roman" w:cs="Times New Roman"/>
                <w:bCs/>
                <w:lang w:eastAsia="pl-PL"/>
              </w:rPr>
              <w:t>Grab zwyczajny</w:t>
            </w:r>
          </w:p>
          <w:p w14:paraId="6BD2DE12" w14:textId="77777777" w:rsidR="000A67BD" w:rsidRPr="000A67BD" w:rsidRDefault="000A67BD" w:rsidP="000A67BD">
            <w:pPr>
              <w:spacing w:before="20" w:after="20" w:line="240" w:lineRule="auto"/>
              <w:rPr>
                <w:rFonts w:ascii="Times New Roman" w:eastAsia="Times New Roman" w:hAnsi="Times New Roman" w:cs="Times New Roman"/>
                <w:bCs/>
                <w:lang w:eastAsia="pl-PL"/>
              </w:rPr>
            </w:pPr>
          </w:p>
        </w:tc>
        <w:tc>
          <w:tcPr>
            <w:tcW w:w="4044" w:type="dxa"/>
            <w:tcBorders>
              <w:top w:val="single" w:sz="4" w:space="0" w:color="auto"/>
              <w:left w:val="single" w:sz="4" w:space="0" w:color="auto"/>
              <w:bottom w:val="single" w:sz="4" w:space="0" w:color="auto"/>
              <w:right w:val="single" w:sz="4" w:space="0" w:color="auto"/>
            </w:tcBorders>
            <w:hideMark/>
          </w:tcPr>
          <w:p w14:paraId="139E3993" w14:textId="77777777" w:rsidR="000A67BD" w:rsidRPr="000A67BD" w:rsidRDefault="000A67BD" w:rsidP="000A67BD">
            <w:pPr>
              <w:spacing w:beforeLines="20" w:before="48" w:afterLines="20" w:after="48" w:line="240" w:lineRule="auto"/>
              <w:rPr>
                <w:rFonts w:ascii="Times New Roman" w:eastAsia="Times New Roman" w:hAnsi="Times New Roman" w:cs="Times New Roman"/>
                <w:bCs/>
                <w:lang w:eastAsia="pl-PL"/>
              </w:rPr>
            </w:pPr>
            <w:r w:rsidRPr="000A67BD">
              <w:rPr>
                <w:rFonts w:ascii="Times New Roman" w:eastAsia="Times New Roman" w:hAnsi="Times New Roman" w:cs="Times New Roman"/>
                <w:bCs/>
                <w:lang w:eastAsia="pl-PL"/>
              </w:rPr>
              <w:t>ob. 14-16 cm, N, x 3</w:t>
            </w:r>
            <w:r w:rsidRPr="000A67BD">
              <w:rPr>
                <w:rFonts w:ascii="Times New Roman" w:eastAsia="Times New Roman" w:hAnsi="Times New Roman" w:cs="Times New Roman"/>
                <w:lang w:eastAsia="pl-PL"/>
              </w:rPr>
              <w:t xml:space="preserve">, z B+S </w:t>
            </w:r>
            <w:r w:rsidRPr="000A67BD">
              <w:rPr>
                <w:rFonts w:ascii="Times New Roman" w:eastAsia="Times New Roman" w:hAnsi="Times New Roman" w:cs="Times New Roman"/>
                <w:lang w:eastAsia="pl-PL"/>
              </w:rPr>
              <w:br/>
              <w:t>szerokość bryły korzeniowej nie mniej niż 55 cm</w:t>
            </w:r>
            <w:r w:rsidRPr="000A67BD">
              <w:rPr>
                <w:rFonts w:ascii="Times New Roman" w:eastAsia="Times New Roman" w:hAnsi="Times New Roman" w:cs="Times New Roman"/>
                <w:lang w:eastAsia="pl-PL"/>
              </w:rPr>
              <w:br/>
              <w:t>wysokość pnia nie mniejsza niż 160 cm</w:t>
            </w:r>
          </w:p>
        </w:tc>
        <w:tc>
          <w:tcPr>
            <w:tcW w:w="771" w:type="dxa"/>
            <w:tcBorders>
              <w:top w:val="single" w:sz="4" w:space="0" w:color="auto"/>
              <w:left w:val="single" w:sz="4" w:space="0" w:color="auto"/>
              <w:bottom w:val="single" w:sz="4" w:space="0" w:color="auto"/>
              <w:right w:val="single" w:sz="4" w:space="0" w:color="auto"/>
            </w:tcBorders>
            <w:vAlign w:val="center"/>
            <w:hideMark/>
          </w:tcPr>
          <w:p w14:paraId="38137892"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r w:rsidRPr="000A67BD">
              <w:rPr>
                <w:rFonts w:ascii="Times New Roman" w:eastAsia="Times New Roman" w:hAnsi="Times New Roman" w:cs="Times New Roman"/>
                <w:bCs/>
                <w:lang w:eastAsia="pl-PL"/>
              </w:rPr>
              <w:t>14</w:t>
            </w:r>
          </w:p>
        </w:tc>
        <w:tc>
          <w:tcPr>
            <w:tcW w:w="1138" w:type="dxa"/>
            <w:tcBorders>
              <w:top w:val="single" w:sz="4" w:space="0" w:color="auto"/>
              <w:left w:val="single" w:sz="4" w:space="0" w:color="auto"/>
              <w:bottom w:val="single" w:sz="4" w:space="0" w:color="auto"/>
              <w:right w:val="single" w:sz="4" w:space="0" w:color="auto"/>
            </w:tcBorders>
          </w:tcPr>
          <w:p w14:paraId="5E054D68"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p>
        </w:tc>
        <w:tc>
          <w:tcPr>
            <w:tcW w:w="993" w:type="dxa"/>
            <w:tcBorders>
              <w:top w:val="single" w:sz="4" w:space="0" w:color="auto"/>
              <w:left w:val="single" w:sz="4" w:space="0" w:color="auto"/>
              <w:bottom w:val="single" w:sz="4" w:space="0" w:color="auto"/>
              <w:right w:val="single" w:sz="4" w:space="0" w:color="auto"/>
            </w:tcBorders>
          </w:tcPr>
          <w:p w14:paraId="0C777CDB"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p>
        </w:tc>
      </w:tr>
      <w:tr w:rsidR="000A67BD" w:rsidRPr="000A67BD" w14:paraId="57ADF5B4" w14:textId="77777777" w:rsidTr="000A67BD">
        <w:trPr>
          <w:cantSplit/>
          <w:trHeight w:val="629"/>
          <w:jc w:val="center"/>
        </w:trPr>
        <w:tc>
          <w:tcPr>
            <w:tcW w:w="2268" w:type="dxa"/>
            <w:tcBorders>
              <w:top w:val="single" w:sz="4" w:space="0" w:color="auto"/>
              <w:left w:val="single" w:sz="4" w:space="0" w:color="auto"/>
              <w:bottom w:val="single" w:sz="4" w:space="0" w:color="auto"/>
              <w:right w:val="single" w:sz="4" w:space="0" w:color="auto"/>
            </w:tcBorders>
            <w:hideMark/>
          </w:tcPr>
          <w:p w14:paraId="3FB7C331" w14:textId="77777777" w:rsidR="000A67BD" w:rsidRPr="000A67BD" w:rsidRDefault="000A67BD" w:rsidP="000A67BD">
            <w:pPr>
              <w:spacing w:before="20" w:after="20" w:line="240" w:lineRule="auto"/>
              <w:rPr>
                <w:rFonts w:ascii="Times New Roman" w:eastAsia="Times New Roman" w:hAnsi="Times New Roman" w:cs="Times New Roman"/>
                <w:b/>
                <w:lang w:eastAsia="pl-PL"/>
              </w:rPr>
            </w:pPr>
            <w:proofErr w:type="spellStart"/>
            <w:r w:rsidRPr="000A67BD">
              <w:rPr>
                <w:rFonts w:ascii="Times New Roman" w:eastAsia="Times New Roman" w:hAnsi="Times New Roman" w:cs="Times New Roman"/>
                <w:b/>
                <w:lang w:eastAsia="pl-PL"/>
              </w:rPr>
              <w:t>Quercus</w:t>
            </w:r>
            <w:proofErr w:type="spellEnd"/>
            <w:r w:rsidRPr="000A67BD">
              <w:rPr>
                <w:rFonts w:ascii="Times New Roman" w:eastAsia="Times New Roman" w:hAnsi="Times New Roman" w:cs="Times New Roman"/>
                <w:b/>
                <w:lang w:eastAsia="pl-PL"/>
              </w:rPr>
              <w:t xml:space="preserve"> robur</w:t>
            </w:r>
          </w:p>
          <w:p w14:paraId="07C81575" w14:textId="77777777" w:rsidR="000A67BD" w:rsidRPr="000A67BD" w:rsidRDefault="000A67BD" w:rsidP="000A67BD">
            <w:pPr>
              <w:spacing w:before="20" w:after="20" w:line="240" w:lineRule="auto"/>
              <w:rPr>
                <w:rFonts w:ascii="Times New Roman" w:eastAsia="Times New Roman" w:hAnsi="Times New Roman" w:cs="Times New Roman"/>
                <w:bCs/>
                <w:lang w:eastAsia="pl-PL"/>
              </w:rPr>
            </w:pPr>
            <w:r w:rsidRPr="000A67BD">
              <w:rPr>
                <w:rFonts w:ascii="Times New Roman" w:eastAsia="Times New Roman" w:hAnsi="Times New Roman" w:cs="Times New Roman"/>
                <w:bCs/>
                <w:lang w:eastAsia="pl-PL"/>
              </w:rPr>
              <w:t>Dąb szypułkowy</w:t>
            </w:r>
          </w:p>
        </w:tc>
        <w:tc>
          <w:tcPr>
            <w:tcW w:w="4044" w:type="dxa"/>
            <w:tcBorders>
              <w:top w:val="single" w:sz="4" w:space="0" w:color="auto"/>
              <w:left w:val="single" w:sz="4" w:space="0" w:color="auto"/>
              <w:bottom w:val="single" w:sz="4" w:space="0" w:color="auto"/>
              <w:right w:val="single" w:sz="4" w:space="0" w:color="auto"/>
            </w:tcBorders>
            <w:hideMark/>
          </w:tcPr>
          <w:p w14:paraId="21EBD723" w14:textId="77777777" w:rsidR="000A67BD" w:rsidRPr="000A67BD" w:rsidRDefault="000A67BD" w:rsidP="000A67BD">
            <w:pPr>
              <w:spacing w:beforeLines="20" w:before="48" w:afterLines="20" w:after="48" w:line="240" w:lineRule="auto"/>
              <w:rPr>
                <w:rFonts w:ascii="Times New Roman" w:eastAsia="Times New Roman" w:hAnsi="Times New Roman" w:cs="Times New Roman"/>
                <w:bCs/>
                <w:lang w:eastAsia="pl-PL"/>
              </w:rPr>
            </w:pPr>
            <w:r w:rsidRPr="000A67BD">
              <w:rPr>
                <w:rFonts w:ascii="Times New Roman" w:eastAsia="Times New Roman" w:hAnsi="Times New Roman" w:cs="Times New Roman"/>
                <w:bCs/>
                <w:lang w:eastAsia="pl-PL"/>
              </w:rPr>
              <w:t xml:space="preserve">ob. </w:t>
            </w:r>
            <w:r w:rsidRPr="000A67BD">
              <w:rPr>
                <w:rFonts w:ascii="Times New Roman" w:eastAsia="Times New Roman" w:hAnsi="Times New Roman" w:cs="Times New Roman"/>
                <w:lang w:eastAsia="pl-PL"/>
              </w:rPr>
              <w:t xml:space="preserve">14-16 cm, N x 3, z B+S </w:t>
            </w:r>
            <w:r w:rsidRPr="000A67BD">
              <w:rPr>
                <w:rFonts w:ascii="Times New Roman" w:eastAsia="Times New Roman" w:hAnsi="Times New Roman" w:cs="Times New Roman"/>
                <w:lang w:eastAsia="pl-PL"/>
              </w:rPr>
              <w:br/>
              <w:t>szerokość bryły korzeniowej nie mniej niż 55 cm</w:t>
            </w:r>
            <w:r w:rsidRPr="000A67BD">
              <w:rPr>
                <w:rFonts w:ascii="Times New Roman" w:eastAsia="Times New Roman" w:hAnsi="Times New Roman" w:cs="Times New Roman"/>
                <w:lang w:eastAsia="pl-PL"/>
              </w:rPr>
              <w:br/>
              <w:t>wysokość pnia nie mniejsza niż 160 cm</w:t>
            </w:r>
          </w:p>
        </w:tc>
        <w:tc>
          <w:tcPr>
            <w:tcW w:w="771" w:type="dxa"/>
            <w:tcBorders>
              <w:top w:val="single" w:sz="4" w:space="0" w:color="auto"/>
              <w:left w:val="single" w:sz="4" w:space="0" w:color="auto"/>
              <w:bottom w:val="single" w:sz="4" w:space="0" w:color="auto"/>
              <w:right w:val="single" w:sz="4" w:space="0" w:color="auto"/>
            </w:tcBorders>
            <w:vAlign w:val="center"/>
            <w:hideMark/>
          </w:tcPr>
          <w:p w14:paraId="6FA924F1"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r w:rsidRPr="000A67BD">
              <w:rPr>
                <w:rFonts w:ascii="Times New Roman" w:eastAsia="Times New Roman" w:hAnsi="Times New Roman" w:cs="Times New Roman"/>
                <w:bCs/>
                <w:lang w:eastAsia="pl-PL"/>
              </w:rPr>
              <w:t>6</w:t>
            </w:r>
          </w:p>
        </w:tc>
        <w:tc>
          <w:tcPr>
            <w:tcW w:w="1138" w:type="dxa"/>
            <w:tcBorders>
              <w:top w:val="single" w:sz="4" w:space="0" w:color="auto"/>
              <w:left w:val="single" w:sz="4" w:space="0" w:color="auto"/>
              <w:bottom w:val="single" w:sz="4" w:space="0" w:color="auto"/>
              <w:right w:val="single" w:sz="4" w:space="0" w:color="auto"/>
            </w:tcBorders>
          </w:tcPr>
          <w:p w14:paraId="46FB197A"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p>
        </w:tc>
        <w:tc>
          <w:tcPr>
            <w:tcW w:w="993" w:type="dxa"/>
            <w:tcBorders>
              <w:top w:val="single" w:sz="4" w:space="0" w:color="auto"/>
              <w:left w:val="single" w:sz="4" w:space="0" w:color="auto"/>
              <w:bottom w:val="single" w:sz="4" w:space="0" w:color="auto"/>
              <w:right w:val="single" w:sz="4" w:space="0" w:color="auto"/>
            </w:tcBorders>
          </w:tcPr>
          <w:p w14:paraId="2A0D34C3"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p>
        </w:tc>
      </w:tr>
      <w:tr w:rsidR="000A67BD" w:rsidRPr="000A67BD" w14:paraId="22D5A3F5" w14:textId="77777777" w:rsidTr="000A67BD">
        <w:trPr>
          <w:cantSplit/>
          <w:trHeight w:val="629"/>
          <w:jc w:val="center"/>
        </w:trPr>
        <w:tc>
          <w:tcPr>
            <w:tcW w:w="2268" w:type="dxa"/>
            <w:tcBorders>
              <w:top w:val="single" w:sz="4" w:space="0" w:color="auto"/>
              <w:left w:val="single" w:sz="4" w:space="0" w:color="auto"/>
              <w:bottom w:val="single" w:sz="4" w:space="0" w:color="auto"/>
              <w:right w:val="single" w:sz="4" w:space="0" w:color="auto"/>
            </w:tcBorders>
          </w:tcPr>
          <w:p w14:paraId="47B7E490" w14:textId="77777777" w:rsidR="000A67BD" w:rsidRPr="000A67BD" w:rsidRDefault="000A67BD" w:rsidP="000A67BD">
            <w:pPr>
              <w:spacing w:beforeLines="20" w:before="48" w:afterLines="20" w:after="48" w:line="240" w:lineRule="auto"/>
              <w:rPr>
                <w:rFonts w:ascii="Times New Roman" w:eastAsia="Times New Roman" w:hAnsi="Times New Roman" w:cs="Times New Roman"/>
                <w:lang w:eastAsia="pl-PL"/>
              </w:rPr>
            </w:pPr>
            <w:proofErr w:type="spellStart"/>
            <w:r w:rsidRPr="000A67BD">
              <w:rPr>
                <w:rFonts w:ascii="Times New Roman" w:eastAsia="Times New Roman" w:hAnsi="Times New Roman" w:cs="Times New Roman"/>
                <w:b/>
                <w:bCs/>
                <w:lang w:eastAsia="pl-PL"/>
              </w:rPr>
              <w:t>Tilia</w:t>
            </w:r>
            <w:proofErr w:type="spellEnd"/>
            <w:r w:rsidRPr="000A67BD">
              <w:rPr>
                <w:rFonts w:ascii="Times New Roman" w:eastAsia="Times New Roman" w:hAnsi="Times New Roman" w:cs="Times New Roman"/>
                <w:b/>
                <w:bCs/>
                <w:lang w:eastAsia="pl-PL"/>
              </w:rPr>
              <w:t xml:space="preserve"> </w:t>
            </w:r>
            <w:proofErr w:type="spellStart"/>
            <w:r w:rsidRPr="000A67BD">
              <w:rPr>
                <w:rFonts w:ascii="Times New Roman" w:eastAsia="Times New Roman" w:hAnsi="Times New Roman" w:cs="Times New Roman"/>
                <w:b/>
                <w:bCs/>
                <w:lang w:eastAsia="pl-PL"/>
              </w:rPr>
              <w:t>cordata</w:t>
            </w:r>
            <w:proofErr w:type="spellEnd"/>
            <w:r w:rsidRPr="000A67BD">
              <w:rPr>
                <w:rFonts w:ascii="Times New Roman" w:eastAsia="Times New Roman" w:hAnsi="Times New Roman" w:cs="Times New Roman"/>
                <w:lang w:eastAsia="pl-PL"/>
              </w:rPr>
              <w:br/>
            </w:r>
            <w:r w:rsidRPr="000A67BD">
              <w:rPr>
                <w:rFonts w:ascii="Times New Roman" w:eastAsia="Times New Roman" w:hAnsi="Times New Roman" w:cs="Times New Roman"/>
                <w:bCs/>
                <w:lang w:eastAsia="pl-PL"/>
              </w:rPr>
              <w:t>Lipa drobnolistna</w:t>
            </w:r>
          </w:p>
          <w:p w14:paraId="74C850E9" w14:textId="77777777" w:rsidR="000A67BD" w:rsidRPr="000A67BD" w:rsidRDefault="000A67BD" w:rsidP="000A67BD">
            <w:pPr>
              <w:spacing w:beforeLines="20" w:before="48" w:afterLines="20" w:after="48" w:line="240" w:lineRule="auto"/>
              <w:rPr>
                <w:rFonts w:ascii="Times New Roman" w:eastAsia="Times New Roman" w:hAnsi="Times New Roman" w:cs="Times New Roman"/>
                <w:lang w:eastAsia="pl-PL"/>
              </w:rPr>
            </w:pPr>
          </w:p>
        </w:tc>
        <w:tc>
          <w:tcPr>
            <w:tcW w:w="4044" w:type="dxa"/>
            <w:tcBorders>
              <w:top w:val="single" w:sz="4" w:space="0" w:color="auto"/>
              <w:left w:val="single" w:sz="4" w:space="0" w:color="auto"/>
              <w:bottom w:val="single" w:sz="4" w:space="0" w:color="auto"/>
              <w:right w:val="single" w:sz="4" w:space="0" w:color="auto"/>
            </w:tcBorders>
            <w:hideMark/>
          </w:tcPr>
          <w:p w14:paraId="43D4EA5D" w14:textId="77777777" w:rsidR="000A67BD" w:rsidRPr="000A67BD" w:rsidRDefault="000A67BD" w:rsidP="000A67BD">
            <w:pPr>
              <w:spacing w:beforeLines="20" w:before="48" w:afterLines="20" w:after="48" w:line="240" w:lineRule="auto"/>
              <w:rPr>
                <w:rFonts w:ascii="Times New Roman" w:eastAsia="Times New Roman" w:hAnsi="Times New Roman" w:cs="Times New Roman"/>
                <w:bCs/>
                <w:lang w:eastAsia="pl-PL"/>
              </w:rPr>
            </w:pPr>
            <w:r w:rsidRPr="000A67BD">
              <w:rPr>
                <w:rFonts w:ascii="Times New Roman" w:eastAsia="Times New Roman" w:hAnsi="Times New Roman" w:cs="Times New Roman"/>
                <w:bCs/>
                <w:lang w:eastAsia="pl-PL"/>
              </w:rPr>
              <w:t xml:space="preserve">ob. </w:t>
            </w:r>
            <w:r w:rsidRPr="000A67BD">
              <w:rPr>
                <w:rFonts w:ascii="Times New Roman" w:eastAsia="Times New Roman" w:hAnsi="Times New Roman" w:cs="Times New Roman"/>
                <w:lang w:eastAsia="pl-PL"/>
              </w:rPr>
              <w:t xml:space="preserve">14-16 cm, N, x 3, z B+S </w:t>
            </w:r>
            <w:r w:rsidRPr="000A67BD">
              <w:rPr>
                <w:rFonts w:ascii="Times New Roman" w:eastAsia="Times New Roman" w:hAnsi="Times New Roman" w:cs="Times New Roman"/>
                <w:lang w:eastAsia="pl-PL"/>
              </w:rPr>
              <w:br/>
              <w:t>szerokość bryły korzeniowej nie mniej niż 55 cm</w:t>
            </w:r>
            <w:r w:rsidRPr="000A67BD">
              <w:rPr>
                <w:rFonts w:ascii="Times New Roman" w:eastAsia="Times New Roman" w:hAnsi="Times New Roman" w:cs="Times New Roman"/>
                <w:lang w:eastAsia="pl-PL"/>
              </w:rPr>
              <w:br/>
              <w:t>wysokość pnia nie mniejsza niż 160 cm</w:t>
            </w:r>
          </w:p>
        </w:tc>
        <w:tc>
          <w:tcPr>
            <w:tcW w:w="771" w:type="dxa"/>
            <w:tcBorders>
              <w:top w:val="single" w:sz="4" w:space="0" w:color="auto"/>
              <w:left w:val="single" w:sz="4" w:space="0" w:color="auto"/>
              <w:bottom w:val="single" w:sz="4" w:space="0" w:color="auto"/>
              <w:right w:val="single" w:sz="4" w:space="0" w:color="auto"/>
            </w:tcBorders>
            <w:vAlign w:val="center"/>
            <w:hideMark/>
          </w:tcPr>
          <w:p w14:paraId="5A2FC507"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r w:rsidRPr="000A67BD">
              <w:rPr>
                <w:rFonts w:ascii="Times New Roman" w:eastAsia="Times New Roman" w:hAnsi="Times New Roman" w:cs="Times New Roman"/>
                <w:bCs/>
                <w:lang w:eastAsia="pl-PL"/>
              </w:rPr>
              <w:t>32</w:t>
            </w:r>
          </w:p>
        </w:tc>
        <w:tc>
          <w:tcPr>
            <w:tcW w:w="1138" w:type="dxa"/>
            <w:tcBorders>
              <w:top w:val="single" w:sz="4" w:space="0" w:color="auto"/>
              <w:left w:val="single" w:sz="4" w:space="0" w:color="auto"/>
              <w:bottom w:val="single" w:sz="4" w:space="0" w:color="auto"/>
              <w:right w:val="single" w:sz="4" w:space="0" w:color="auto"/>
            </w:tcBorders>
          </w:tcPr>
          <w:p w14:paraId="75A6962D"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p>
        </w:tc>
        <w:tc>
          <w:tcPr>
            <w:tcW w:w="993" w:type="dxa"/>
            <w:tcBorders>
              <w:top w:val="single" w:sz="4" w:space="0" w:color="auto"/>
              <w:left w:val="single" w:sz="4" w:space="0" w:color="auto"/>
              <w:bottom w:val="single" w:sz="4" w:space="0" w:color="auto"/>
              <w:right w:val="single" w:sz="4" w:space="0" w:color="auto"/>
            </w:tcBorders>
          </w:tcPr>
          <w:p w14:paraId="12DC2720"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p>
        </w:tc>
      </w:tr>
      <w:tr w:rsidR="000A67BD" w:rsidRPr="000A67BD" w14:paraId="57909B36" w14:textId="77777777" w:rsidTr="000A67BD">
        <w:trPr>
          <w:cantSplit/>
          <w:trHeight w:val="629"/>
          <w:jc w:val="center"/>
        </w:trPr>
        <w:tc>
          <w:tcPr>
            <w:tcW w:w="2268" w:type="dxa"/>
            <w:tcBorders>
              <w:top w:val="single" w:sz="4" w:space="0" w:color="auto"/>
              <w:left w:val="single" w:sz="4" w:space="0" w:color="auto"/>
              <w:bottom w:val="single" w:sz="4" w:space="0" w:color="auto"/>
              <w:right w:val="single" w:sz="4" w:space="0" w:color="auto"/>
            </w:tcBorders>
            <w:hideMark/>
          </w:tcPr>
          <w:p w14:paraId="78FFC3B8" w14:textId="77777777" w:rsidR="000A67BD" w:rsidRPr="000A67BD" w:rsidRDefault="000A67BD" w:rsidP="000A67BD">
            <w:pPr>
              <w:spacing w:beforeLines="20" w:before="48" w:afterLines="20" w:after="48" w:line="240" w:lineRule="auto"/>
              <w:rPr>
                <w:rFonts w:ascii="Times New Roman" w:eastAsia="Times New Roman" w:hAnsi="Times New Roman" w:cs="Times New Roman"/>
                <w:b/>
                <w:lang w:eastAsia="pl-PL"/>
              </w:rPr>
            </w:pPr>
            <w:proofErr w:type="spellStart"/>
            <w:r w:rsidRPr="000A67BD">
              <w:rPr>
                <w:rFonts w:ascii="Times New Roman" w:eastAsia="Times New Roman" w:hAnsi="Times New Roman" w:cs="Times New Roman"/>
                <w:b/>
                <w:lang w:eastAsia="pl-PL"/>
              </w:rPr>
              <w:t>Platanus</w:t>
            </w:r>
            <w:proofErr w:type="spellEnd"/>
            <w:r w:rsidRPr="000A67BD">
              <w:rPr>
                <w:rFonts w:ascii="Times New Roman" w:eastAsia="Times New Roman" w:hAnsi="Times New Roman" w:cs="Times New Roman"/>
                <w:b/>
                <w:lang w:eastAsia="pl-PL"/>
              </w:rPr>
              <w:t xml:space="preserve"> ×</w:t>
            </w:r>
            <w:proofErr w:type="spellStart"/>
            <w:r w:rsidRPr="000A67BD">
              <w:rPr>
                <w:rFonts w:ascii="Times New Roman" w:eastAsia="Times New Roman" w:hAnsi="Times New Roman" w:cs="Times New Roman"/>
                <w:b/>
                <w:lang w:eastAsia="pl-PL"/>
              </w:rPr>
              <w:t>hispanica</w:t>
            </w:r>
            <w:proofErr w:type="spellEnd"/>
          </w:p>
          <w:p w14:paraId="07046242" w14:textId="77777777" w:rsidR="000A67BD" w:rsidRPr="000A67BD" w:rsidRDefault="000A67BD" w:rsidP="000A67BD">
            <w:pPr>
              <w:spacing w:beforeLines="20" w:before="48" w:afterLines="20" w:after="48" w:line="240" w:lineRule="auto"/>
              <w:rPr>
                <w:rFonts w:ascii="Times New Roman" w:eastAsia="Times New Roman" w:hAnsi="Times New Roman" w:cs="Times New Roman"/>
                <w:bCs/>
                <w:lang w:eastAsia="pl-PL"/>
              </w:rPr>
            </w:pPr>
            <w:r w:rsidRPr="000A67BD">
              <w:rPr>
                <w:rFonts w:ascii="Times New Roman" w:eastAsia="Times New Roman" w:hAnsi="Times New Roman" w:cs="Times New Roman"/>
                <w:bCs/>
                <w:lang w:eastAsia="pl-PL"/>
              </w:rPr>
              <w:t xml:space="preserve">Platan </w:t>
            </w:r>
            <w:proofErr w:type="spellStart"/>
            <w:r w:rsidRPr="000A67BD">
              <w:rPr>
                <w:rFonts w:ascii="Times New Roman" w:eastAsia="Times New Roman" w:hAnsi="Times New Roman" w:cs="Times New Roman"/>
                <w:bCs/>
                <w:lang w:eastAsia="pl-PL"/>
              </w:rPr>
              <w:t>klonolistny</w:t>
            </w:r>
            <w:proofErr w:type="spellEnd"/>
          </w:p>
        </w:tc>
        <w:tc>
          <w:tcPr>
            <w:tcW w:w="4044" w:type="dxa"/>
            <w:tcBorders>
              <w:top w:val="single" w:sz="4" w:space="0" w:color="auto"/>
              <w:left w:val="single" w:sz="4" w:space="0" w:color="auto"/>
              <w:bottom w:val="single" w:sz="4" w:space="0" w:color="auto"/>
              <w:right w:val="single" w:sz="4" w:space="0" w:color="auto"/>
            </w:tcBorders>
            <w:hideMark/>
          </w:tcPr>
          <w:p w14:paraId="4E3A2D8E" w14:textId="77777777" w:rsidR="000A67BD" w:rsidRPr="000A67BD" w:rsidRDefault="000A67BD" w:rsidP="000A67BD">
            <w:pPr>
              <w:spacing w:beforeLines="20" w:before="48" w:afterLines="20" w:after="48" w:line="240" w:lineRule="auto"/>
              <w:rPr>
                <w:rFonts w:ascii="Times New Roman" w:eastAsia="Times New Roman" w:hAnsi="Times New Roman" w:cs="Times New Roman"/>
                <w:bCs/>
                <w:lang w:eastAsia="pl-PL"/>
              </w:rPr>
            </w:pPr>
            <w:r w:rsidRPr="000A67BD">
              <w:rPr>
                <w:rFonts w:ascii="Times New Roman" w:eastAsia="Times New Roman" w:hAnsi="Times New Roman" w:cs="Times New Roman"/>
                <w:bCs/>
                <w:lang w:eastAsia="pl-PL"/>
              </w:rPr>
              <w:t xml:space="preserve">ob. </w:t>
            </w:r>
            <w:r w:rsidRPr="000A67BD">
              <w:rPr>
                <w:rFonts w:ascii="Times New Roman" w:eastAsia="Times New Roman" w:hAnsi="Times New Roman" w:cs="Times New Roman"/>
                <w:lang w:eastAsia="pl-PL"/>
              </w:rPr>
              <w:t xml:space="preserve">14-16  cm, N x 3, z B+S </w:t>
            </w:r>
            <w:r w:rsidRPr="000A67BD">
              <w:rPr>
                <w:rFonts w:ascii="Times New Roman" w:eastAsia="Times New Roman" w:hAnsi="Times New Roman" w:cs="Times New Roman"/>
                <w:lang w:eastAsia="pl-PL"/>
              </w:rPr>
              <w:br/>
              <w:t>szerokość bryły korzeniowej nie mniej niż 55 cm</w:t>
            </w:r>
            <w:r w:rsidRPr="000A67BD">
              <w:rPr>
                <w:rFonts w:ascii="Times New Roman" w:eastAsia="Times New Roman" w:hAnsi="Times New Roman" w:cs="Times New Roman"/>
                <w:lang w:eastAsia="pl-PL"/>
              </w:rPr>
              <w:br/>
              <w:t>wysokość pnia nie mniejsza niż 160 cm</w:t>
            </w:r>
          </w:p>
        </w:tc>
        <w:tc>
          <w:tcPr>
            <w:tcW w:w="771" w:type="dxa"/>
            <w:tcBorders>
              <w:top w:val="single" w:sz="4" w:space="0" w:color="auto"/>
              <w:left w:val="single" w:sz="4" w:space="0" w:color="auto"/>
              <w:bottom w:val="single" w:sz="4" w:space="0" w:color="auto"/>
              <w:right w:val="single" w:sz="4" w:space="0" w:color="auto"/>
            </w:tcBorders>
            <w:vAlign w:val="center"/>
            <w:hideMark/>
          </w:tcPr>
          <w:p w14:paraId="28F2878A"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r w:rsidRPr="000A67BD">
              <w:rPr>
                <w:rFonts w:ascii="Times New Roman" w:eastAsia="Times New Roman" w:hAnsi="Times New Roman" w:cs="Times New Roman"/>
                <w:bCs/>
                <w:lang w:eastAsia="pl-PL"/>
              </w:rPr>
              <w:t>1</w:t>
            </w:r>
          </w:p>
        </w:tc>
        <w:tc>
          <w:tcPr>
            <w:tcW w:w="1138" w:type="dxa"/>
            <w:tcBorders>
              <w:top w:val="single" w:sz="4" w:space="0" w:color="auto"/>
              <w:left w:val="single" w:sz="4" w:space="0" w:color="auto"/>
              <w:bottom w:val="single" w:sz="4" w:space="0" w:color="auto"/>
              <w:right w:val="single" w:sz="4" w:space="0" w:color="auto"/>
            </w:tcBorders>
          </w:tcPr>
          <w:p w14:paraId="7B4682A2"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p>
        </w:tc>
        <w:tc>
          <w:tcPr>
            <w:tcW w:w="993" w:type="dxa"/>
            <w:tcBorders>
              <w:top w:val="single" w:sz="4" w:space="0" w:color="auto"/>
              <w:left w:val="single" w:sz="4" w:space="0" w:color="auto"/>
              <w:bottom w:val="single" w:sz="4" w:space="0" w:color="auto"/>
              <w:right w:val="single" w:sz="4" w:space="0" w:color="auto"/>
            </w:tcBorders>
          </w:tcPr>
          <w:p w14:paraId="5B0E8852"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p>
        </w:tc>
      </w:tr>
      <w:tr w:rsidR="000A67BD" w:rsidRPr="000A67BD" w14:paraId="3A1ED09E" w14:textId="77777777" w:rsidTr="000A67BD">
        <w:trPr>
          <w:cantSplit/>
          <w:trHeight w:val="629"/>
          <w:jc w:val="center"/>
        </w:trPr>
        <w:tc>
          <w:tcPr>
            <w:tcW w:w="2268" w:type="dxa"/>
            <w:tcBorders>
              <w:top w:val="single" w:sz="4" w:space="0" w:color="auto"/>
              <w:left w:val="single" w:sz="4" w:space="0" w:color="auto"/>
              <w:bottom w:val="single" w:sz="4" w:space="0" w:color="auto"/>
              <w:right w:val="single" w:sz="4" w:space="0" w:color="auto"/>
            </w:tcBorders>
            <w:hideMark/>
          </w:tcPr>
          <w:p w14:paraId="619F5642" w14:textId="77777777" w:rsidR="000A67BD" w:rsidRPr="000A67BD" w:rsidRDefault="000A67BD" w:rsidP="000A67BD">
            <w:pPr>
              <w:spacing w:beforeLines="20" w:before="48" w:afterLines="20" w:after="48" w:line="240" w:lineRule="auto"/>
              <w:rPr>
                <w:rFonts w:ascii="Times New Roman" w:eastAsia="Times New Roman" w:hAnsi="Times New Roman" w:cs="Times New Roman"/>
                <w:b/>
                <w:lang w:eastAsia="pl-PL"/>
              </w:rPr>
            </w:pPr>
            <w:proofErr w:type="spellStart"/>
            <w:r w:rsidRPr="000A67BD">
              <w:rPr>
                <w:rFonts w:ascii="Times New Roman" w:eastAsia="Times New Roman" w:hAnsi="Times New Roman" w:cs="Times New Roman"/>
                <w:b/>
                <w:lang w:eastAsia="pl-PL"/>
              </w:rPr>
              <w:t>Platanus</w:t>
            </w:r>
            <w:proofErr w:type="spellEnd"/>
            <w:r w:rsidRPr="000A67BD">
              <w:rPr>
                <w:rFonts w:ascii="Times New Roman" w:eastAsia="Times New Roman" w:hAnsi="Times New Roman" w:cs="Times New Roman"/>
                <w:b/>
                <w:lang w:eastAsia="pl-PL"/>
              </w:rPr>
              <w:t xml:space="preserve"> ×</w:t>
            </w:r>
            <w:proofErr w:type="spellStart"/>
            <w:r w:rsidRPr="000A67BD">
              <w:rPr>
                <w:rFonts w:ascii="Times New Roman" w:eastAsia="Times New Roman" w:hAnsi="Times New Roman" w:cs="Times New Roman"/>
                <w:b/>
                <w:lang w:eastAsia="pl-PL"/>
              </w:rPr>
              <w:t>hispanica</w:t>
            </w:r>
            <w:proofErr w:type="spellEnd"/>
          </w:p>
          <w:p w14:paraId="38BD148B" w14:textId="77777777" w:rsidR="000A67BD" w:rsidRPr="000A67BD" w:rsidRDefault="000A67BD" w:rsidP="000A67BD">
            <w:pPr>
              <w:spacing w:beforeLines="20" w:before="48" w:afterLines="20" w:after="48" w:line="240" w:lineRule="auto"/>
              <w:rPr>
                <w:rFonts w:ascii="Times New Roman" w:eastAsia="Times New Roman" w:hAnsi="Times New Roman" w:cs="Times New Roman"/>
                <w:bCs/>
                <w:lang w:eastAsia="pl-PL"/>
              </w:rPr>
            </w:pPr>
            <w:r w:rsidRPr="000A67BD">
              <w:rPr>
                <w:rFonts w:ascii="Times New Roman" w:eastAsia="Times New Roman" w:hAnsi="Times New Roman" w:cs="Times New Roman"/>
                <w:bCs/>
                <w:lang w:eastAsia="pl-PL"/>
              </w:rPr>
              <w:t xml:space="preserve">Platan </w:t>
            </w:r>
            <w:proofErr w:type="spellStart"/>
            <w:r w:rsidRPr="000A67BD">
              <w:rPr>
                <w:rFonts w:ascii="Times New Roman" w:eastAsia="Times New Roman" w:hAnsi="Times New Roman" w:cs="Times New Roman"/>
                <w:bCs/>
                <w:lang w:eastAsia="pl-PL"/>
              </w:rPr>
              <w:t>klonolistny</w:t>
            </w:r>
            <w:proofErr w:type="spellEnd"/>
          </w:p>
        </w:tc>
        <w:tc>
          <w:tcPr>
            <w:tcW w:w="4044" w:type="dxa"/>
            <w:tcBorders>
              <w:top w:val="single" w:sz="4" w:space="0" w:color="auto"/>
              <w:left w:val="single" w:sz="4" w:space="0" w:color="auto"/>
              <w:bottom w:val="single" w:sz="4" w:space="0" w:color="auto"/>
              <w:right w:val="single" w:sz="4" w:space="0" w:color="auto"/>
            </w:tcBorders>
            <w:hideMark/>
          </w:tcPr>
          <w:p w14:paraId="48C9E7EB" w14:textId="77777777" w:rsidR="000A67BD" w:rsidRPr="000A67BD" w:rsidRDefault="000A67BD" w:rsidP="000A67BD">
            <w:pPr>
              <w:spacing w:beforeLines="20" w:before="48" w:afterLines="20" w:after="48" w:line="240" w:lineRule="auto"/>
              <w:rPr>
                <w:rFonts w:ascii="Times New Roman" w:eastAsia="Times New Roman" w:hAnsi="Times New Roman" w:cs="Times New Roman"/>
                <w:bCs/>
                <w:lang w:eastAsia="pl-PL"/>
              </w:rPr>
            </w:pPr>
            <w:r w:rsidRPr="000A67BD">
              <w:rPr>
                <w:rFonts w:ascii="Times New Roman" w:eastAsia="Times New Roman" w:hAnsi="Times New Roman" w:cs="Times New Roman"/>
                <w:bCs/>
                <w:lang w:eastAsia="pl-PL"/>
              </w:rPr>
              <w:t xml:space="preserve">ob. </w:t>
            </w:r>
            <w:r w:rsidRPr="000A67BD">
              <w:rPr>
                <w:rFonts w:ascii="Times New Roman" w:eastAsia="Times New Roman" w:hAnsi="Times New Roman" w:cs="Times New Roman"/>
                <w:lang w:eastAsia="pl-PL"/>
              </w:rPr>
              <w:t xml:space="preserve">12-14  cm, N x 3, z B+S </w:t>
            </w:r>
            <w:r w:rsidRPr="000A67BD">
              <w:rPr>
                <w:rFonts w:ascii="Times New Roman" w:eastAsia="Times New Roman" w:hAnsi="Times New Roman" w:cs="Times New Roman"/>
                <w:lang w:eastAsia="pl-PL"/>
              </w:rPr>
              <w:br/>
              <w:t>szerokość bryły korzeniowej nie mniej niż 30 cm</w:t>
            </w:r>
            <w:r w:rsidRPr="000A67BD">
              <w:rPr>
                <w:rFonts w:ascii="Times New Roman" w:eastAsia="Times New Roman" w:hAnsi="Times New Roman" w:cs="Times New Roman"/>
                <w:lang w:eastAsia="pl-PL"/>
              </w:rPr>
              <w:br/>
              <w:t>wysokość pnia nie mniejsza niż 150 cm</w:t>
            </w:r>
          </w:p>
        </w:tc>
        <w:tc>
          <w:tcPr>
            <w:tcW w:w="771" w:type="dxa"/>
            <w:tcBorders>
              <w:top w:val="single" w:sz="4" w:space="0" w:color="auto"/>
              <w:left w:val="single" w:sz="4" w:space="0" w:color="auto"/>
              <w:bottom w:val="single" w:sz="4" w:space="0" w:color="auto"/>
              <w:right w:val="single" w:sz="4" w:space="0" w:color="auto"/>
            </w:tcBorders>
            <w:vAlign w:val="center"/>
            <w:hideMark/>
          </w:tcPr>
          <w:p w14:paraId="04D310E5"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r w:rsidRPr="000A67BD">
              <w:rPr>
                <w:rFonts w:ascii="Times New Roman" w:eastAsia="Times New Roman" w:hAnsi="Times New Roman" w:cs="Times New Roman"/>
                <w:bCs/>
                <w:lang w:eastAsia="pl-PL"/>
              </w:rPr>
              <w:t>10</w:t>
            </w:r>
          </w:p>
        </w:tc>
        <w:tc>
          <w:tcPr>
            <w:tcW w:w="1138" w:type="dxa"/>
            <w:tcBorders>
              <w:top w:val="single" w:sz="4" w:space="0" w:color="auto"/>
              <w:left w:val="single" w:sz="4" w:space="0" w:color="auto"/>
              <w:bottom w:val="single" w:sz="4" w:space="0" w:color="auto"/>
              <w:right w:val="single" w:sz="4" w:space="0" w:color="auto"/>
            </w:tcBorders>
          </w:tcPr>
          <w:p w14:paraId="303BD199"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p>
        </w:tc>
        <w:tc>
          <w:tcPr>
            <w:tcW w:w="993" w:type="dxa"/>
            <w:tcBorders>
              <w:top w:val="single" w:sz="4" w:space="0" w:color="auto"/>
              <w:left w:val="single" w:sz="4" w:space="0" w:color="auto"/>
              <w:bottom w:val="single" w:sz="4" w:space="0" w:color="auto"/>
              <w:right w:val="single" w:sz="4" w:space="0" w:color="auto"/>
            </w:tcBorders>
          </w:tcPr>
          <w:p w14:paraId="01E49B19"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p>
        </w:tc>
      </w:tr>
      <w:tr w:rsidR="000A67BD" w:rsidRPr="000A67BD" w14:paraId="0CA23109" w14:textId="77777777" w:rsidTr="000A67BD">
        <w:trPr>
          <w:cantSplit/>
          <w:trHeight w:val="629"/>
          <w:jc w:val="center"/>
        </w:trPr>
        <w:tc>
          <w:tcPr>
            <w:tcW w:w="2268" w:type="dxa"/>
            <w:tcBorders>
              <w:top w:val="single" w:sz="4" w:space="0" w:color="auto"/>
              <w:left w:val="single" w:sz="4" w:space="0" w:color="auto"/>
              <w:bottom w:val="single" w:sz="4" w:space="0" w:color="auto"/>
              <w:right w:val="single" w:sz="4" w:space="0" w:color="auto"/>
            </w:tcBorders>
            <w:hideMark/>
          </w:tcPr>
          <w:p w14:paraId="4B3622A1" w14:textId="77777777" w:rsidR="000A67BD" w:rsidRPr="000A67BD" w:rsidRDefault="000A67BD" w:rsidP="000A67BD">
            <w:pPr>
              <w:spacing w:beforeLines="20" w:before="48" w:afterLines="20" w:after="48" w:line="240" w:lineRule="auto"/>
              <w:rPr>
                <w:rFonts w:ascii="Times New Roman" w:eastAsia="Times New Roman" w:hAnsi="Times New Roman" w:cs="Times New Roman"/>
                <w:b/>
                <w:bCs/>
                <w:lang w:eastAsia="pl-PL"/>
              </w:rPr>
            </w:pPr>
            <w:proofErr w:type="spellStart"/>
            <w:r w:rsidRPr="000A67BD">
              <w:rPr>
                <w:rFonts w:ascii="Times New Roman" w:eastAsia="Times New Roman" w:hAnsi="Times New Roman" w:cs="Times New Roman"/>
                <w:b/>
                <w:bCs/>
                <w:lang w:eastAsia="pl-PL"/>
              </w:rPr>
              <w:t>Alnus</w:t>
            </w:r>
            <w:proofErr w:type="spellEnd"/>
            <w:r w:rsidRPr="000A67BD">
              <w:rPr>
                <w:rFonts w:ascii="Times New Roman" w:eastAsia="Times New Roman" w:hAnsi="Times New Roman" w:cs="Times New Roman"/>
                <w:b/>
                <w:bCs/>
                <w:lang w:eastAsia="pl-PL"/>
              </w:rPr>
              <w:t xml:space="preserve"> </w:t>
            </w:r>
            <w:proofErr w:type="spellStart"/>
            <w:r w:rsidRPr="000A67BD">
              <w:rPr>
                <w:rFonts w:ascii="Times New Roman" w:eastAsia="Times New Roman" w:hAnsi="Times New Roman" w:cs="Times New Roman"/>
                <w:b/>
                <w:bCs/>
                <w:lang w:eastAsia="pl-PL"/>
              </w:rPr>
              <w:t>glutinosa</w:t>
            </w:r>
            <w:proofErr w:type="spellEnd"/>
            <w:r w:rsidRPr="000A67BD">
              <w:rPr>
                <w:rFonts w:ascii="Times New Roman" w:eastAsia="Times New Roman" w:hAnsi="Times New Roman" w:cs="Times New Roman"/>
                <w:b/>
                <w:bCs/>
                <w:lang w:eastAsia="pl-PL"/>
              </w:rPr>
              <w:t xml:space="preserve"> '</w:t>
            </w:r>
            <w:proofErr w:type="spellStart"/>
            <w:r w:rsidRPr="000A67BD">
              <w:rPr>
                <w:rFonts w:ascii="Times New Roman" w:eastAsia="Times New Roman" w:hAnsi="Times New Roman" w:cs="Times New Roman"/>
                <w:b/>
                <w:bCs/>
                <w:lang w:eastAsia="pl-PL"/>
              </w:rPr>
              <w:t>Laciniata</w:t>
            </w:r>
            <w:proofErr w:type="spellEnd"/>
            <w:r w:rsidRPr="000A67BD">
              <w:rPr>
                <w:rFonts w:ascii="Times New Roman" w:eastAsia="Times New Roman" w:hAnsi="Times New Roman" w:cs="Times New Roman"/>
                <w:b/>
                <w:bCs/>
                <w:lang w:eastAsia="pl-PL"/>
              </w:rPr>
              <w:t>'</w:t>
            </w:r>
          </w:p>
          <w:p w14:paraId="76DB542D" w14:textId="77777777" w:rsidR="000A67BD" w:rsidRPr="000A67BD" w:rsidRDefault="000A67BD" w:rsidP="000A67BD">
            <w:pPr>
              <w:spacing w:beforeLines="20" w:before="48" w:afterLines="20" w:after="48" w:line="240" w:lineRule="auto"/>
              <w:rPr>
                <w:rFonts w:ascii="Times New Roman" w:eastAsia="Times New Roman" w:hAnsi="Times New Roman" w:cs="Times New Roman"/>
                <w:lang w:eastAsia="pl-PL"/>
              </w:rPr>
            </w:pPr>
            <w:r w:rsidRPr="000A67BD">
              <w:rPr>
                <w:rFonts w:ascii="Times New Roman" w:eastAsia="Times New Roman" w:hAnsi="Times New Roman" w:cs="Times New Roman"/>
                <w:lang w:eastAsia="pl-PL"/>
              </w:rPr>
              <w:t>Olsza czarna</w:t>
            </w:r>
          </w:p>
        </w:tc>
        <w:tc>
          <w:tcPr>
            <w:tcW w:w="4044" w:type="dxa"/>
            <w:tcBorders>
              <w:top w:val="single" w:sz="4" w:space="0" w:color="auto"/>
              <w:left w:val="single" w:sz="4" w:space="0" w:color="auto"/>
              <w:bottom w:val="single" w:sz="4" w:space="0" w:color="auto"/>
              <w:right w:val="single" w:sz="4" w:space="0" w:color="auto"/>
            </w:tcBorders>
            <w:vAlign w:val="center"/>
            <w:hideMark/>
          </w:tcPr>
          <w:p w14:paraId="57392C72" w14:textId="77777777" w:rsidR="000A67BD" w:rsidRPr="000A67BD" w:rsidRDefault="000A67BD" w:rsidP="000A67BD">
            <w:pPr>
              <w:spacing w:beforeLines="20" w:before="48" w:afterLines="20" w:after="48" w:line="240" w:lineRule="auto"/>
              <w:rPr>
                <w:rFonts w:ascii="Times New Roman" w:eastAsia="Times New Roman" w:hAnsi="Times New Roman" w:cs="Times New Roman"/>
                <w:lang w:val="en-US" w:eastAsia="pl-PL"/>
              </w:rPr>
            </w:pPr>
            <w:r w:rsidRPr="000A67BD">
              <w:rPr>
                <w:rFonts w:ascii="Times New Roman" w:eastAsia="Times New Roman" w:hAnsi="Times New Roman" w:cs="Times New Roman"/>
                <w:bCs/>
                <w:sz w:val="24"/>
                <w:szCs w:val="24"/>
                <w:lang w:eastAsia="pl-PL"/>
              </w:rPr>
              <w:t xml:space="preserve">ob. 12-14 cm, N, x 3, z B+S </w:t>
            </w:r>
            <w:r w:rsidRPr="000A67BD">
              <w:rPr>
                <w:rFonts w:ascii="Times New Roman" w:eastAsia="Times New Roman" w:hAnsi="Times New Roman" w:cs="Times New Roman"/>
                <w:bCs/>
                <w:sz w:val="24"/>
                <w:szCs w:val="24"/>
                <w:lang w:eastAsia="pl-PL"/>
              </w:rPr>
              <w:br/>
              <w:t>szerokość bryły korzeniowej nie mniej niż 30 cm</w:t>
            </w:r>
            <w:r w:rsidRPr="000A67BD">
              <w:rPr>
                <w:rFonts w:ascii="Times New Roman" w:eastAsia="Times New Roman" w:hAnsi="Times New Roman" w:cs="Times New Roman"/>
                <w:bCs/>
                <w:sz w:val="24"/>
                <w:szCs w:val="24"/>
                <w:lang w:eastAsia="pl-PL"/>
              </w:rPr>
              <w:br/>
              <w:t>wysokość pnia nie mniejsza niż 150 cm</w:t>
            </w:r>
          </w:p>
        </w:tc>
        <w:tc>
          <w:tcPr>
            <w:tcW w:w="771" w:type="dxa"/>
            <w:tcBorders>
              <w:top w:val="single" w:sz="4" w:space="0" w:color="auto"/>
              <w:left w:val="single" w:sz="4" w:space="0" w:color="auto"/>
              <w:bottom w:val="single" w:sz="4" w:space="0" w:color="auto"/>
              <w:right w:val="single" w:sz="4" w:space="0" w:color="auto"/>
            </w:tcBorders>
            <w:vAlign w:val="center"/>
            <w:hideMark/>
          </w:tcPr>
          <w:p w14:paraId="476AF30C"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r w:rsidRPr="000A67BD">
              <w:rPr>
                <w:rFonts w:ascii="Times New Roman" w:eastAsia="Times New Roman" w:hAnsi="Times New Roman" w:cs="Times New Roman"/>
                <w:bCs/>
                <w:lang w:eastAsia="pl-PL"/>
              </w:rPr>
              <w:t>20</w:t>
            </w:r>
          </w:p>
        </w:tc>
        <w:tc>
          <w:tcPr>
            <w:tcW w:w="1138" w:type="dxa"/>
            <w:tcBorders>
              <w:top w:val="single" w:sz="4" w:space="0" w:color="auto"/>
              <w:left w:val="single" w:sz="4" w:space="0" w:color="auto"/>
              <w:bottom w:val="single" w:sz="4" w:space="0" w:color="auto"/>
              <w:right w:val="single" w:sz="4" w:space="0" w:color="auto"/>
            </w:tcBorders>
          </w:tcPr>
          <w:p w14:paraId="6CFAE0D5"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p>
        </w:tc>
        <w:tc>
          <w:tcPr>
            <w:tcW w:w="993" w:type="dxa"/>
            <w:tcBorders>
              <w:top w:val="single" w:sz="4" w:space="0" w:color="auto"/>
              <w:left w:val="single" w:sz="4" w:space="0" w:color="auto"/>
              <w:bottom w:val="single" w:sz="4" w:space="0" w:color="auto"/>
              <w:right w:val="single" w:sz="4" w:space="0" w:color="auto"/>
            </w:tcBorders>
          </w:tcPr>
          <w:p w14:paraId="6F904489"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p>
        </w:tc>
      </w:tr>
      <w:tr w:rsidR="000A67BD" w:rsidRPr="000A67BD" w14:paraId="59F1E525" w14:textId="77777777" w:rsidTr="000A67BD">
        <w:trPr>
          <w:cantSplit/>
          <w:trHeight w:val="629"/>
          <w:jc w:val="center"/>
        </w:trPr>
        <w:tc>
          <w:tcPr>
            <w:tcW w:w="2268" w:type="dxa"/>
            <w:tcBorders>
              <w:top w:val="single" w:sz="4" w:space="0" w:color="auto"/>
              <w:left w:val="single" w:sz="4" w:space="0" w:color="auto"/>
              <w:bottom w:val="single" w:sz="4" w:space="0" w:color="auto"/>
              <w:right w:val="single" w:sz="4" w:space="0" w:color="auto"/>
            </w:tcBorders>
          </w:tcPr>
          <w:p w14:paraId="453FE416" w14:textId="77777777" w:rsidR="000A67BD" w:rsidRPr="000A67BD" w:rsidRDefault="000A67BD" w:rsidP="000A67BD">
            <w:pPr>
              <w:spacing w:after="120" w:line="240" w:lineRule="auto"/>
              <w:rPr>
                <w:rFonts w:ascii="Times New Roman" w:eastAsia="Times New Roman" w:hAnsi="Times New Roman" w:cs="Times New Roman"/>
                <w:b/>
                <w:sz w:val="23"/>
                <w:szCs w:val="23"/>
                <w:lang w:val="en-US" w:eastAsia="pl-PL"/>
              </w:rPr>
            </w:pPr>
            <w:r w:rsidRPr="000A67BD">
              <w:rPr>
                <w:rFonts w:ascii="Times New Roman" w:eastAsia="Times New Roman" w:hAnsi="Times New Roman" w:cs="Times New Roman"/>
                <w:b/>
                <w:sz w:val="23"/>
                <w:szCs w:val="23"/>
                <w:lang w:val="en-US" w:eastAsia="pl-PL"/>
              </w:rPr>
              <w:t>Fraxinus excelsior '</w:t>
            </w:r>
            <w:proofErr w:type="spellStart"/>
            <w:r w:rsidRPr="000A67BD">
              <w:rPr>
                <w:rFonts w:ascii="Times New Roman" w:eastAsia="Times New Roman" w:hAnsi="Times New Roman" w:cs="Times New Roman"/>
                <w:b/>
                <w:sz w:val="23"/>
                <w:szCs w:val="23"/>
                <w:lang w:val="en-US" w:eastAsia="pl-PL"/>
              </w:rPr>
              <w:t>Westhof's</w:t>
            </w:r>
            <w:proofErr w:type="spellEnd"/>
            <w:r w:rsidRPr="000A67BD">
              <w:rPr>
                <w:rFonts w:ascii="Times New Roman" w:eastAsia="Times New Roman" w:hAnsi="Times New Roman" w:cs="Times New Roman"/>
                <w:b/>
                <w:sz w:val="23"/>
                <w:szCs w:val="23"/>
                <w:lang w:val="en-US" w:eastAsia="pl-PL"/>
              </w:rPr>
              <w:t xml:space="preserve"> Glorie', </w:t>
            </w:r>
            <w:r w:rsidRPr="000A67BD">
              <w:rPr>
                <w:rFonts w:ascii="Times New Roman" w:eastAsia="Times New Roman" w:hAnsi="Times New Roman" w:cs="Times New Roman"/>
                <w:bCs/>
                <w:sz w:val="23"/>
                <w:szCs w:val="23"/>
                <w:lang w:val="en-US" w:eastAsia="pl-PL"/>
              </w:rPr>
              <w:t xml:space="preserve">Jesion </w:t>
            </w:r>
            <w:r w:rsidRPr="000A67BD">
              <w:rPr>
                <w:rFonts w:ascii="Times New Roman" w:eastAsia="Times New Roman" w:hAnsi="Times New Roman" w:cs="Times New Roman"/>
                <w:bCs/>
                <w:sz w:val="23"/>
                <w:szCs w:val="23"/>
                <w:lang w:eastAsia="pl-PL"/>
              </w:rPr>
              <w:t>wyniosły</w:t>
            </w:r>
          </w:p>
          <w:p w14:paraId="3F1DF436" w14:textId="77777777" w:rsidR="000A67BD" w:rsidRPr="000A67BD" w:rsidRDefault="000A67BD" w:rsidP="000A67BD">
            <w:pPr>
              <w:spacing w:after="0" w:line="240" w:lineRule="auto"/>
              <w:rPr>
                <w:rFonts w:ascii="Times New Roman" w:eastAsia="Times New Roman" w:hAnsi="Times New Roman" w:cs="Times New Roman"/>
                <w:bCs/>
                <w:sz w:val="23"/>
                <w:szCs w:val="23"/>
                <w:lang w:val="en-US" w:eastAsia="pl-PL"/>
              </w:rPr>
            </w:pPr>
          </w:p>
        </w:tc>
        <w:tc>
          <w:tcPr>
            <w:tcW w:w="4044" w:type="dxa"/>
            <w:tcBorders>
              <w:top w:val="single" w:sz="4" w:space="0" w:color="auto"/>
              <w:left w:val="single" w:sz="4" w:space="0" w:color="auto"/>
              <w:bottom w:val="single" w:sz="4" w:space="0" w:color="auto"/>
              <w:right w:val="single" w:sz="4" w:space="0" w:color="auto"/>
            </w:tcBorders>
            <w:vAlign w:val="center"/>
            <w:hideMark/>
          </w:tcPr>
          <w:p w14:paraId="7B2E9BBF" w14:textId="77777777" w:rsidR="000A67BD" w:rsidRPr="000A67BD" w:rsidRDefault="000A67BD" w:rsidP="000A67BD">
            <w:pPr>
              <w:spacing w:beforeLines="20" w:before="48" w:afterLines="20" w:after="48" w:line="240" w:lineRule="auto"/>
              <w:rPr>
                <w:rFonts w:ascii="Times New Roman" w:eastAsia="Times New Roman" w:hAnsi="Times New Roman" w:cs="Times New Roman"/>
                <w:bCs/>
                <w:sz w:val="24"/>
                <w:szCs w:val="24"/>
                <w:lang w:eastAsia="pl-PL"/>
              </w:rPr>
            </w:pPr>
            <w:r w:rsidRPr="000A67BD">
              <w:rPr>
                <w:rFonts w:ascii="Times New Roman" w:eastAsia="Times New Roman" w:hAnsi="Times New Roman" w:cs="Times New Roman"/>
                <w:bCs/>
                <w:sz w:val="24"/>
                <w:szCs w:val="24"/>
                <w:lang w:eastAsia="pl-PL"/>
              </w:rPr>
              <w:t xml:space="preserve">ob. 12-14 cm, N, x 3, z B+S </w:t>
            </w:r>
            <w:r w:rsidRPr="000A67BD">
              <w:rPr>
                <w:rFonts w:ascii="Times New Roman" w:eastAsia="Times New Roman" w:hAnsi="Times New Roman" w:cs="Times New Roman"/>
                <w:bCs/>
                <w:sz w:val="24"/>
                <w:szCs w:val="24"/>
                <w:lang w:eastAsia="pl-PL"/>
              </w:rPr>
              <w:br/>
              <w:t>szerokość bryły korzeniowej nie mniej niż 30 cm</w:t>
            </w:r>
            <w:r w:rsidRPr="000A67BD">
              <w:rPr>
                <w:rFonts w:ascii="Times New Roman" w:eastAsia="Times New Roman" w:hAnsi="Times New Roman" w:cs="Times New Roman"/>
                <w:bCs/>
                <w:sz w:val="24"/>
                <w:szCs w:val="24"/>
                <w:lang w:eastAsia="pl-PL"/>
              </w:rPr>
              <w:br/>
              <w:t>wysokość pnia nie mniejsza niż 150 cm</w:t>
            </w:r>
          </w:p>
        </w:tc>
        <w:tc>
          <w:tcPr>
            <w:tcW w:w="771" w:type="dxa"/>
            <w:tcBorders>
              <w:top w:val="single" w:sz="4" w:space="0" w:color="auto"/>
              <w:left w:val="single" w:sz="4" w:space="0" w:color="auto"/>
              <w:bottom w:val="single" w:sz="4" w:space="0" w:color="auto"/>
              <w:right w:val="single" w:sz="4" w:space="0" w:color="auto"/>
            </w:tcBorders>
            <w:vAlign w:val="center"/>
            <w:hideMark/>
          </w:tcPr>
          <w:p w14:paraId="4619F050"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r w:rsidRPr="000A67BD">
              <w:rPr>
                <w:rFonts w:ascii="Times New Roman" w:eastAsia="Times New Roman" w:hAnsi="Times New Roman" w:cs="Times New Roman"/>
                <w:bCs/>
                <w:lang w:eastAsia="pl-PL"/>
              </w:rPr>
              <w:t>30</w:t>
            </w:r>
          </w:p>
        </w:tc>
        <w:tc>
          <w:tcPr>
            <w:tcW w:w="1138" w:type="dxa"/>
            <w:tcBorders>
              <w:top w:val="single" w:sz="4" w:space="0" w:color="auto"/>
              <w:left w:val="single" w:sz="4" w:space="0" w:color="auto"/>
              <w:bottom w:val="single" w:sz="4" w:space="0" w:color="auto"/>
              <w:right w:val="single" w:sz="4" w:space="0" w:color="auto"/>
            </w:tcBorders>
          </w:tcPr>
          <w:p w14:paraId="6C2505B3"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p>
        </w:tc>
        <w:tc>
          <w:tcPr>
            <w:tcW w:w="993" w:type="dxa"/>
            <w:tcBorders>
              <w:top w:val="single" w:sz="4" w:space="0" w:color="auto"/>
              <w:left w:val="single" w:sz="4" w:space="0" w:color="auto"/>
              <w:bottom w:val="single" w:sz="4" w:space="0" w:color="auto"/>
              <w:right w:val="single" w:sz="4" w:space="0" w:color="auto"/>
            </w:tcBorders>
          </w:tcPr>
          <w:p w14:paraId="63589FA8"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p>
        </w:tc>
      </w:tr>
      <w:tr w:rsidR="000A67BD" w:rsidRPr="000A67BD" w14:paraId="7ED1273E" w14:textId="77777777" w:rsidTr="000A67BD">
        <w:trPr>
          <w:cantSplit/>
          <w:trHeight w:val="629"/>
          <w:jc w:val="center"/>
        </w:trPr>
        <w:tc>
          <w:tcPr>
            <w:tcW w:w="2268" w:type="dxa"/>
            <w:tcBorders>
              <w:top w:val="single" w:sz="4" w:space="0" w:color="auto"/>
              <w:left w:val="single" w:sz="4" w:space="0" w:color="auto"/>
              <w:bottom w:val="single" w:sz="4" w:space="0" w:color="auto"/>
              <w:right w:val="single" w:sz="4" w:space="0" w:color="auto"/>
            </w:tcBorders>
            <w:hideMark/>
          </w:tcPr>
          <w:p w14:paraId="2FF0929C" w14:textId="77777777" w:rsidR="000A67BD" w:rsidRPr="000A67BD" w:rsidRDefault="000A67BD" w:rsidP="000A67BD">
            <w:pPr>
              <w:spacing w:beforeLines="20" w:before="48" w:afterLines="20" w:after="48" w:line="240" w:lineRule="auto"/>
              <w:rPr>
                <w:rFonts w:ascii="Times New Roman" w:eastAsia="Times New Roman" w:hAnsi="Times New Roman" w:cs="Times New Roman"/>
                <w:b/>
                <w:lang w:eastAsia="pl-PL"/>
              </w:rPr>
            </w:pPr>
            <w:proofErr w:type="spellStart"/>
            <w:r w:rsidRPr="000A67BD">
              <w:rPr>
                <w:rFonts w:ascii="Times New Roman" w:eastAsia="Times New Roman" w:hAnsi="Times New Roman" w:cs="Times New Roman"/>
                <w:b/>
                <w:lang w:eastAsia="pl-PL"/>
              </w:rPr>
              <w:t>Betula</w:t>
            </w:r>
            <w:proofErr w:type="spellEnd"/>
            <w:r w:rsidRPr="000A67BD">
              <w:rPr>
                <w:rFonts w:ascii="Times New Roman" w:eastAsia="Times New Roman" w:hAnsi="Times New Roman" w:cs="Times New Roman"/>
                <w:b/>
                <w:lang w:eastAsia="pl-PL"/>
              </w:rPr>
              <w:t xml:space="preserve"> </w:t>
            </w:r>
            <w:proofErr w:type="spellStart"/>
            <w:r w:rsidRPr="000A67BD">
              <w:rPr>
                <w:rFonts w:ascii="Times New Roman" w:eastAsia="Times New Roman" w:hAnsi="Times New Roman" w:cs="Times New Roman"/>
                <w:b/>
                <w:lang w:eastAsia="pl-PL"/>
              </w:rPr>
              <w:t>pendula</w:t>
            </w:r>
            <w:proofErr w:type="spellEnd"/>
            <w:r w:rsidRPr="000A67BD">
              <w:rPr>
                <w:rFonts w:ascii="Times New Roman" w:eastAsia="Times New Roman" w:hAnsi="Times New Roman" w:cs="Times New Roman"/>
                <w:bCs/>
                <w:lang w:eastAsia="pl-PL"/>
              </w:rPr>
              <w:br/>
              <w:t>Brzoza brodawkowata</w:t>
            </w:r>
          </w:p>
        </w:tc>
        <w:tc>
          <w:tcPr>
            <w:tcW w:w="4044" w:type="dxa"/>
            <w:tcBorders>
              <w:top w:val="single" w:sz="4" w:space="0" w:color="auto"/>
              <w:left w:val="single" w:sz="4" w:space="0" w:color="auto"/>
              <w:bottom w:val="single" w:sz="4" w:space="0" w:color="auto"/>
              <w:right w:val="single" w:sz="4" w:space="0" w:color="auto"/>
            </w:tcBorders>
            <w:hideMark/>
          </w:tcPr>
          <w:p w14:paraId="3B35402A" w14:textId="77777777" w:rsidR="000A67BD" w:rsidRPr="000A67BD" w:rsidRDefault="000A67BD" w:rsidP="000A67BD">
            <w:pPr>
              <w:spacing w:beforeLines="20" w:before="48" w:afterLines="20" w:after="48" w:line="240" w:lineRule="auto"/>
              <w:rPr>
                <w:rFonts w:ascii="Times New Roman" w:eastAsia="Times New Roman" w:hAnsi="Times New Roman" w:cs="Times New Roman"/>
                <w:bCs/>
                <w:lang w:eastAsia="pl-PL"/>
              </w:rPr>
            </w:pPr>
            <w:r w:rsidRPr="000A67BD">
              <w:rPr>
                <w:rFonts w:ascii="Times New Roman" w:eastAsia="Times New Roman" w:hAnsi="Times New Roman" w:cs="Times New Roman"/>
                <w:bCs/>
                <w:lang w:eastAsia="pl-PL"/>
              </w:rPr>
              <w:t xml:space="preserve">ob. </w:t>
            </w:r>
            <w:r w:rsidRPr="000A67BD">
              <w:rPr>
                <w:rFonts w:ascii="Times New Roman" w:eastAsia="Times New Roman" w:hAnsi="Times New Roman" w:cs="Times New Roman"/>
                <w:lang w:eastAsia="pl-PL"/>
              </w:rPr>
              <w:t xml:space="preserve">12-14 cm, N x 3, z B+S </w:t>
            </w:r>
            <w:r w:rsidRPr="000A67BD">
              <w:rPr>
                <w:rFonts w:ascii="Times New Roman" w:eastAsia="Times New Roman" w:hAnsi="Times New Roman" w:cs="Times New Roman"/>
                <w:lang w:eastAsia="pl-PL"/>
              </w:rPr>
              <w:br/>
              <w:t>szerokość bryły korzeniowej nie mniej niż 30 cm</w:t>
            </w:r>
            <w:r w:rsidRPr="000A67BD">
              <w:rPr>
                <w:rFonts w:ascii="Times New Roman" w:eastAsia="Times New Roman" w:hAnsi="Times New Roman" w:cs="Times New Roman"/>
                <w:lang w:eastAsia="pl-PL"/>
              </w:rPr>
              <w:br/>
              <w:t>wysokość pnia nie mniejsza niż 150 cm</w:t>
            </w:r>
          </w:p>
        </w:tc>
        <w:tc>
          <w:tcPr>
            <w:tcW w:w="771" w:type="dxa"/>
            <w:tcBorders>
              <w:top w:val="single" w:sz="4" w:space="0" w:color="auto"/>
              <w:left w:val="single" w:sz="4" w:space="0" w:color="auto"/>
              <w:bottom w:val="single" w:sz="4" w:space="0" w:color="auto"/>
              <w:right w:val="single" w:sz="4" w:space="0" w:color="auto"/>
            </w:tcBorders>
            <w:vAlign w:val="center"/>
            <w:hideMark/>
          </w:tcPr>
          <w:p w14:paraId="04EB6EC4"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r w:rsidRPr="000A67BD">
              <w:rPr>
                <w:rFonts w:ascii="Times New Roman" w:eastAsia="Times New Roman" w:hAnsi="Times New Roman" w:cs="Times New Roman"/>
                <w:bCs/>
                <w:lang w:eastAsia="pl-PL"/>
              </w:rPr>
              <w:t>30</w:t>
            </w:r>
          </w:p>
        </w:tc>
        <w:tc>
          <w:tcPr>
            <w:tcW w:w="1138" w:type="dxa"/>
            <w:tcBorders>
              <w:top w:val="single" w:sz="4" w:space="0" w:color="auto"/>
              <w:left w:val="single" w:sz="4" w:space="0" w:color="auto"/>
              <w:bottom w:val="single" w:sz="4" w:space="0" w:color="auto"/>
              <w:right w:val="single" w:sz="4" w:space="0" w:color="auto"/>
            </w:tcBorders>
          </w:tcPr>
          <w:p w14:paraId="57051112"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p>
        </w:tc>
        <w:tc>
          <w:tcPr>
            <w:tcW w:w="993" w:type="dxa"/>
            <w:tcBorders>
              <w:top w:val="single" w:sz="4" w:space="0" w:color="auto"/>
              <w:left w:val="single" w:sz="4" w:space="0" w:color="auto"/>
              <w:bottom w:val="single" w:sz="4" w:space="0" w:color="auto"/>
              <w:right w:val="single" w:sz="4" w:space="0" w:color="auto"/>
            </w:tcBorders>
          </w:tcPr>
          <w:p w14:paraId="786CBE65"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p>
        </w:tc>
      </w:tr>
      <w:tr w:rsidR="000A67BD" w:rsidRPr="000A67BD" w14:paraId="75B1AD7C" w14:textId="77777777" w:rsidTr="000A67BD">
        <w:trPr>
          <w:cantSplit/>
          <w:trHeight w:val="629"/>
          <w:jc w:val="center"/>
        </w:trPr>
        <w:tc>
          <w:tcPr>
            <w:tcW w:w="2268" w:type="dxa"/>
            <w:tcBorders>
              <w:top w:val="single" w:sz="4" w:space="0" w:color="auto"/>
              <w:left w:val="single" w:sz="4" w:space="0" w:color="auto"/>
              <w:bottom w:val="single" w:sz="4" w:space="0" w:color="auto"/>
              <w:right w:val="single" w:sz="4" w:space="0" w:color="auto"/>
            </w:tcBorders>
            <w:hideMark/>
          </w:tcPr>
          <w:p w14:paraId="38DB6DC9" w14:textId="77777777" w:rsidR="000A67BD" w:rsidRPr="000A67BD" w:rsidRDefault="000A67BD" w:rsidP="000A67BD">
            <w:pPr>
              <w:spacing w:beforeLines="20" w:before="48" w:afterLines="20" w:after="48" w:line="240" w:lineRule="auto"/>
              <w:rPr>
                <w:rFonts w:ascii="Times New Roman" w:eastAsia="Times New Roman" w:hAnsi="Times New Roman" w:cs="Times New Roman"/>
                <w:b/>
                <w:bCs/>
                <w:lang w:eastAsia="pl-PL"/>
              </w:rPr>
            </w:pPr>
            <w:proofErr w:type="spellStart"/>
            <w:r w:rsidRPr="000A67BD">
              <w:rPr>
                <w:rFonts w:ascii="Times New Roman" w:eastAsia="Times New Roman" w:hAnsi="Times New Roman" w:cs="Times New Roman"/>
                <w:b/>
                <w:lang w:eastAsia="pl-PL"/>
              </w:rPr>
              <w:lastRenderedPageBreak/>
              <w:t>Ginkgo</w:t>
            </w:r>
            <w:proofErr w:type="spellEnd"/>
            <w:r w:rsidRPr="000A67BD">
              <w:rPr>
                <w:rFonts w:ascii="Times New Roman" w:eastAsia="Times New Roman" w:hAnsi="Times New Roman" w:cs="Times New Roman"/>
                <w:b/>
                <w:lang w:eastAsia="pl-PL"/>
              </w:rPr>
              <w:t xml:space="preserve"> </w:t>
            </w:r>
            <w:proofErr w:type="spellStart"/>
            <w:r w:rsidRPr="000A67BD">
              <w:rPr>
                <w:rFonts w:ascii="Times New Roman" w:eastAsia="Times New Roman" w:hAnsi="Times New Roman" w:cs="Times New Roman"/>
                <w:b/>
                <w:lang w:eastAsia="pl-PL"/>
              </w:rPr>
              <w:t>biloba</w:t>
            </w:r>
            <w:proofErr w:type="spellEnd"/>
            <w:r w:rsidRPr="000A67BD">
              <w:rPr>
                <w:rFonts w:ascii="Times New Roman" w:eastAsia="Times New Roman" w:hAnsi="Times New Roman" w:cs="Times New Roman"/>
                <w:b/>
                <w:lang w:eastAsia="pl-PL"/>
              </w:rPr>
              <w:t xml:space="preserve"> </w:t>
            </w:r>
            <w:r w:rsidRPr="000A67BD">
              <w:rPr>
                <w:rFonts w:ascii="Times New Roman" w:eastAsia="Times New Roman" w:hAnsi="Times New Roman" w:cs="Times New Roman"/>
                <w:bCs/>
                <w:lang w:eastAsia="pl-PL"/>
              </w:rPr>
              <w:br/>
              <w:t>Miłorząb dwuklapowy</w:t>
            </w:r>
          </w:p>
        </w:tc>
        <w:tc>
          <w:tcPr>
            <w:tcW w:w="4044" w:type="dxa"/>
            <w:tcBorders>
              <w:top w:val="single" w:sz="4" w:space="0" w:color="auto"/>
              <w:left w:val="single" w:sz="4" w:space="0" w:color="auto"/>
              <w:bottom w:val="single" w:sz="4" w:space="0" w:color="auto"/>
              <w:right w:val="single" w:sz="4" w:space="0" w:color="auto"/>
            </w:tcBorders>
            <w:hideMark/>
          </w:tcPr>
          <w:p w14:paraId="550F8006" w14:textId="77777777" w:rsidR="000A67BD" w:rsidRPr="000A67BD" w:rsidRDefault="000A67BD" w:rsidP="000A67BD">
            <w:pPr>
              <w:spacing w:beforeLines="20" w:before="48" w:afterLines="20" w:after="48" w:line="240" w:lineRule="auto"/>
              <w:rPr>
                <w:rFonts w:ascii="Times New Roman" w:eastAsia="Times New Roman" w:hAnsi="Times New Roman" w:cs="Times New Roman"/>
                <w:bCs/>
                <w:lang w:eastAsia="pl-PL"/>
              </w:rPr>
            </w:pPr>
            <w:r w:rsidRPr="000A67BD">
              <w:rPr>
                <w:rFonts w:ascii="Times New Roman" w:eastAsia="Times New Roman" w:hAnsi="Times New Roman" w:cs="Times New Roman"/>
                <w:bCs/>
                <w:lang w:eastAsia="pl-PL"/>
              </w:rPr>
              <w:t xml:space="preserve">ob. </w:t>
            </w:r>
            <w:r w:rsidRPr="000A67BD">
              <w:rPr>
                <w:rFonts w:ascii="Times New Roman" w:eastAsia="Times New Roman" w:hAnsi="Times New Roman" w:cs="Times New Roman"/>
                <w:lang w:eastAsia="pl-PL"/>
              </w:rPr>
              <w:t xml:space="preserve">12-14  cm, N x 3, z B+S, </w:t>
            </w:r>
            <w:r w:rsidRPr="000A67BD">
              <w:rPr>
                <w:rFonts w:ascii="Times New Roman" w:eastAsia="Times New Roman" w:hAnsi="Times New Roman" w:cs="Times New Roman"/>
                <w:bCs/>
                <w:lang w:eastAsia="pl-PL"/>
              </w:rPr>
              <w:t>forma męska</w:t>
            </w:r>
            <w:r w:rsidRPr="000A67BD">
              <w:rPr>
                <w:rFonts w:ascii="Times New Roman" w:eastAsia="Times New Roman" w:hAnsi="Times New Roman" w:cs="Times New Roman"/>
                <w:lang w:eastAsia="pl-PL"/>
              </w:rPr>
              <w:t xml:space="preserve"> </w:t>
            </w:r>
            <w:r w:rsidRPr="000A67BD">
              <w:rPr>
                <w:rFonts w:ascii="Times New Roman" w:eastAsia="Times New Roman" w:hAnsi="Times New Roman" w:cs="Times New Roman"/>
                <w:lang w:eastAsia="pl-PL"/>
              </w:rPr>
              <w:br/>
              <w:t>szerokość bryły korzeniowej nie mniej niż 30 cm</w:t>
            </w:r>
            <w:r w:rsidRPr="000A67BD">
              <w:rPr>
                <w:rFonts w:ascii="Times New Roman" w:eastAsia="Times New Roman" w:hAnsi="Times New Roman" w:cs="Times New Roman"/>
                <w:lang w:eastAsia="pl-PL"/>
              </w:rPr>
              <w:br/>
              <w:t>wysokość pnia nie mniejsza niż 150 cm</w:t>
            </w:r>
          </w:p>
        </w:tc>
        <w:tc>
          <w:tcPr>
            <w:tcW w:w="771" w:type="dxa"/>
            <w:tcBorders>
              <w:top w:val="single" w:sz="4" w:space="0" w:color="auto"/>
              <w:left w:val="single" w:sz="4" w:space="0" w:color="auto"/>
              <w:bottom w:val="single" w:sz="4" w:space="0" w:color="auto"/>
              <w:right w:val="single" w:sz="4" w:space="0" w:color="auto"/>
            </w:tcBorders>
            <w:vAlign w:val="center"/>
            <w:hideMark/>
          </w:tcPr>
          <w:p w14:paraId="4EAF555F"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r w:rsidRPr="000A67BD">
              <w:rPr>
                <w:rFonts w:ascii="Times New Roman" w:eastAsia="Times New Roman" w:hAnsi="Times New Roman" w:cs="Times New Roman"/>
                <w:bCs/>
                <w:lang w:eastAsia="pl-PL"/>
              </w:rPr>
              <w:t>20</w:t>
            </w:r>
          </w:p>
        </w:tc>
        <w:tc>
          <w:tcPr>
            <w:tcW w:w="1138" w:type="dxa"/>
            <w:tcBorders>
              <w:top w:val="single" w:sz="4" w:space="0" w:color="auto"/>
              <w:left w:val="single" w:sz="4" w:space="0" w:color="auto"/>
              <w:bottom w:val="single" w:sz="4" w:space="0" w:color="auto"/>
              <w:right w:val="single" w:sz="4" w:space="0" w:color="auto"/>
            </w:tcBorders>
          </w:tcPr>
          <w:p w14:paraId="376B0CA2"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p>
        </w:tc>
        <w:tc>
          <w:tcPr>
            <w:tcW w:w="993" w:type="dxa"/>
            <w:tcBorders>
              <w:top w:val="single" w:sz="4" w:space="0" w:color="auto"/>
              <w:left w:val="single" w:sz="4" w:space="0" w:color="auto"/>
              <w:bottom w:val="single" w:sz="4" w:space="0" w:color="auto"/>
              <w:right w:val="single" w:sz="4" w:space="0" w:color="auto"/>
            </w:tcBorders>
          </w:tcPr>
          <w:p w14:paraId="20D064A4"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p>
        </w:tc>
      </w:tr>
      <w:tr w:rsidR="000A67BD" w:rsidRPr="000A67BD" w14:paraId="366B62A3" w14:textId="77777777" w:rsidTr="000A67BD">
        <w:trPr>
          <w:cantSplit/>
          <w:trHeight w:val="629"/>
          <w:jc w:val="center"/>
        </w:trPr>
        <w:tc>
          <w:tcPr>
            <w:tcW w:w="2268" w:type="dxa"/>
            <w:tcBorders>
              <w:top w:val="single" w:sz="4" w:space="0" w:color="auto"/>
              <w:left w:val="single" w:sz="4" w:space="0" w:color="auto"/>
              <w:bottom w:val="single" w:sz="4" w:space="0" w:color="auto"/>
              <w:right w:val="single" w:sz="4" w:space="0" w:color="auto"/>
            </w:tcBorders>
            <w:hideMark/>
          </w:tcPr>
          <w:p w14:paraId="3C5959F2" w14:textId="77777777" w:rsidR="000A67BD" w:rsidRPr="000A67BD" w:rsidRDefault="000A67BD" w:rsidP="000A67BD">
            <w:pPr>
              <w:spacing w:beforeLines="20" w:before="48" w:afterLines="20" w:after="48" w:line="240" w:lineRule="auto"/>
              <w:rPr>
                <w:rFonts w:ascii="Times New Roman" w:eastAsia="Times New Roman" w:hAnsi="Times New Roman" w:cs="Times New Roman"/>
                <w:b/>
                <w:bCs/>
                <w:lang w:val="en-US" w:eastAsia="pl-PL"/>
              </w:rPr>
            </w:pPr>
            <w:r w:rsidRPr="000A67BD">
              <w:rPr>
                <w:rFonts w:ascii="Times New Roman" w:eastAsia="Times New Roman" w:hAnsi="Times New Roman" w:cs="Times New Roman"/>
                <w:b/>
                <w:bCs/>
                <w:lang w:val="en-US" w:eastAsia="pl-PL"/>
              </w:rPr>
              <w:t>Acer rubrum Red Sunset '</w:t>
            </w:r>
            <w:proofErr w:type="spellStart"/>
            <w:r w:rsidRPr="000A67BD">
              <w:rPr>
                <w:rFonts w:ascii="Times New Roman" w:eastAsia="Times New Roman" w:hAnsi="Times New Roman" w:cs="Times New Roman"/>
                <w:b/>
                <w:bCs/>
                <w:lang w:val="en-US" w:eastAsia="pl-PL"/>
              </w:rPr>
              <w:t>Franksred</w:t>
            </w:r>
            <w:proofErr w:type="spellEnd"/>
            <w:r w:rsidRPr="000A67BD">
              <w:rPr>
                <w:rFonts w:ascii="Times New Roman" w:eastAsia="Times New Roman" w:hAnsi="Times New Roman" w:cs="Times New Roman"/>
                <w:b/>
                <w:bCs/>
                <w:lang w:val="en-US" w:eastAsia="pl-PL"/>
              </w:rPr>
              <w:t>'</w:t>
            </w:r>
          </w:p>
          <w:p w14:paraId="4ADC61F8" w14:textId="77777777" w:rsidR="000A67BD" w:rsidRPr="000A67BD" w:rsidRDefault="000A67BD" w:rsidP="000A67BD">
            <w:pPr>
              <w:spacing w:beforeLines="20" w:before="48" w:afterLines="20" w:after="48" w:line="240" w:lineRule="auto"/>
              <w:rPr>
                <w:rFonts w:ascii="Times New Roman" w:eastAsia="Times New Roman" w:hAnsi="Times New Roman" w:cs="Times New Roman"/>
                <w:lang w:eastAsia="pl-PL"/>
              </w:rPr>
            </w:pPr>
            <w:r w:rsidRPr="000A67BD">
              <w:rPr>
                <w:rFonts w:ascii="Times New Roman" w:eastAsia="Times New Roman" w:hAnsi="Times New Roman" w:cs="Times New Roman"/>
                <w:lang w:eastAsia="pl-PL"/>
              </w:rPr>
              <w:t>Klon czerwony</w:t>
            </w:r>
          </w:p>
        </w:tc>
        <w:tc>
          <w:tcPr>
            <w:tcW w:w="4044" w:type="dxa"/>
            <w:tcBorders>
              <w:top w:val="single" w:sz="4" w:space="0" w:color="auto"/>
              <w:left w:val="single" w:sz="4" w:space="0" w:color="auto"/>
              <w:bottom w:val="single" w:sz="4" w:space="0" w:color="auto"/>
              <w:right w:val="single" w:sz="4" w:space="0" w:color="auto"/>
            </w:tcBorders>
            <w:hideMark/>
          </w:tcPr>
          <w:p w14:paraId="03A744C2" w14:textId="77777777" w:rsidR="000A67BD" w:rsidRPr="000A67BD" w:rsidRDefault="000A67BD" w:rsidP="000A67BD">
            <w:pPr>
              <w:spacing w:beforeLines="20" w:before="48" w:afterLines="20" w:after="48" w:line="240" w:lineRule="auto"/>
              <w:rPr>
                <w:rFonts w:ascii="Times New Roman" w:eastAsia="Times New Roman" w:hAnsi="Times New Roman" w:cs="Times New Roman"/>
                <w:bCs/>
                <w:lang w:eastAsia="pl-PL"/>
              </w:rPr>
            </w:pPr>
            <w:r w:rsidRPr="000A67BD">
              <w:rPr>
                <w:rFonts w:ascii="Times New Roman" w:eastAsia="Times New Roman" w:hAnsi="Times New Roman" w:cs="Times New Roman"/>
                <w:bCs/>
                <w:lang w:eastAsia="pl-PL"/>
              </w:rPr>
              <w:t xml:space="preserve">ob. </w:t>
            </w:r>
            <w:r w:rsidRPr="000A67BD">
              <w:rPr>
                <w:rFonts w:ascii="Times New Roman" w:eastAsia="Times New Roman" w:hAnsi="Times New Roman" w:cs="Times New Roman"/>
                <w:lang w:eastAsia="pl-PL"/>
              </w:rPr>
              <w:t>12-14 cm, N, x 3, z B+S</w:t>
            </w:r>
            <w:r w:rsidRPr="000A67BD">
              <w:rPr>
                <w:rFonts w:ascii="Times New Roman" w:eastAsia="Times New Roman" w:hAnsi="Times New Roman" w:cs="Times New Roman"/>
                <w:lang w:eastAsia="pl-PL"/>
              </w:rPr>
              <w:br/>
              <w:t>szerokość bryły korzeniowej nie mniej niż 30 cm</w:t>
            </w:r>
            <w:r w:rsidRPr="000A67BD">
              <w:rPr>
                <w:rFonts w:ascii="Times New Roman" w:eastAsia="Times New Roman" w:hAnsi="Times New Roman" w:cs="Times New Roman"/>
                <w:lang w:eastAsia="pl-PL"/>
              </w:rPr>
              <w:br/>
              <w:t>wysokość pnia nie mniejsza niż 150 cm</w:t>
            </w:r>
          </w:p>
        </w:tc>
        <w:tc>
          <w:tcPr>
            <w:tcW w:w="771" w:type="dxa"/>
            <w:tcBorders>
              <w:top w:val="single" w:sz="4" w:space="0" w:color="auto"/>
              <w:left w:val="single" w:sz="4" w:space="0" w:color="auto"/>
              <w:bottom w:val="single" w:sz="4" w:space="0" w:color="auto"/>
              <w:right w:val="single" w:sz="4" w:space="0" w:color="auto"/>
            </w:tcBorders>
            <w:vAlign w:val="center"/>
            <w:hideMark/>
          </w:tcPr>
          <w:p w14:paraId="43057BE7"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r w:rsidRPr="000A67BD">
              <w:rPr>
                <w:rFonts w:ascii="Times New Roman" w:eastAsia="Times New Roman" w:hAnsi="Times New Roman" w:cs="Times New Roman"/>
                <w:bCs/>
                <w:lang w:eastAsia="pl-PL"/>
              </w:rPr>
              <w:t>20</w:t>
            </w:r>
          </w:p>
        </w:tc>
        <w:tc>
          <w:tcPr>
            <w:tcW w:w="1138" w:type="dxa"/>
            <w:tcBorders>
              <w:top w:val="single" w:sz="4" w:space="0" w:color="auto"/>
              <w:left w:val="single" w:sz="4" w:space="0" w:color="auto"/>
              <w:bottom w:val="single" w:sz="4" w:space="0" w:color="auto"/>
              <w:right w:val="single" w:sz="4" w:space="0" w:color="auto"/>
            </w:tcBorders>
          </w:tcPr>
          <w:p w14:paraId="446F13F3"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p>
        </w:tc>
        <w:tc>
          <w:tcPr>
            <w:tcW w:w="993" w:type="dxa"/>
            <w:tcBorders>
              <w:top w:val="single" w:sz="4" w:space="0" w:color="auto"/>
              <w:left w:val="single" w:sz="4" w:space="0" w:color="auto"/>
              <w:bottom w:val="single" w:sz="4" w:space="0" w:color="auto"/>
              <w:right w:val="single" w:sz="4" w:space="0" w:color="auto"/>
            </w:tcBorders>
          </w:tcPr>
          <w:p w14:paraId="745D329B"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p>
        </w:tc>
      </w:tr>
    </w:tbl>
    <w:p w14:paraId="213D9735" w14:textId="77777777" w:rsidR="000A67BD" w:rsidRPr="000A67BD" w:rsidRDefault="000A67BD" w:rsidP="000A67BD">
      <w:pPr>
        <w:spacing w:beforeLines="20" w:before="48" w:afterLines="20" w:after="48" w:line="240" w:lineRule="auto"/>
        <w:jc w:val="both"/>
        <w:rPr>
          <w:rFonts w:ascii="Times New Roman" w:eastAsia="Times New Roman" w:hAnsi="Times New Roman" w:cs="Times New Roman"/>
          <w:sz w:val="23"/>
          <w:szCs w:val="23"/>
          <w:lang w:eastAsia="pl-PL"/>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4"/>
        <w:gridCol w:w="3975"/>
        <w:gridCol w:w="850"/>
        <w:gridCol w:w="1134"/>
        <w:gridCol w:w="987"/>
      </w:tblGrid>
      <w:tr w:rsidR="000A67BD" w:rsidRPr="000A67BD" w14:paraId="47FB6BB6" w14:textId="77777777" w:rsidTr="000A67BD">
        <w:trPr>
          <w:cantSplit/>
          <w:trHeight w:val="68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2DE88DF"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r w:rsidRPr="000A67BD">
              <w:rPr>
                <w:rFonts w:ascii="Times New Roman" w:eastAsia="Times New Roman" w:hAnsi="Times New Roman" w:cs="Times New Roman"/>
                <w:b/>
                <w:bCs/>
                <w:lang w:eastAsia="pl-PL"/>
              </w:rPr>
              <w:t>Nazwa łacińska i polska</w:t>
            </w:r>
          </w:p>
        </w:tc>
        <w:tc>
          <w:tcPr>
            <w:tcW w:w="3975" w:type="dxa"/>
            <w:tcBorders>
              <w:top w:val="single" w:sz="4" w:space="0" w:color="auto"/>
              <w:left w:val="single" w:sz="4" w:space="0" w:color="auto"/>
              <w:bottom w:val="single" w:sz="4" w:space="0" w:color="auto"/>
              <w:right w:val="single" w:sz="4" w:space="0" w:color="auto"/>
            </w:tcBorders>
            <w:vAlign w:val="center"/>
            <w:hideMark/>
          </w:tcPr>
          <w:p w14:paraId="3E35AAD4"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
                <w:bCs/>
                <w:lang w:eastAsia="pl-PL"/>
              </w:rPr>
            </w:pPr>
            <w:r w:rsidRPr="000A67BD">
              <w:rPr>
                <w:rFonts w:ascii="Times New Roman" w:eastAsia="Times New Roman" w:hAnsi="Times New Roman" w:cs="Times New Roman"/>
                <w:b/>
                <w:bCs/>
                <w:lang w:eastAsia="pl-PL"/>
              </w:rPr>
              <w:t>Opis</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E75C5C"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
                <w:bCs/>
                <w:lang w:eastAsia="pl-PL"/>
              </w:rPr>
            </w:pPr>
            <w:r w:rsidRPr="000A67BD">
              <w:rPr>
                <w:rFonts w:ascii="Times New Roman" w:eastAsia="Times New Roman" w:hAnsi="Times New Roman" w:cs="Times New Roman"/>
                <w:b/>
                <w:bCs/>
                <w:lang w:eastAsia="pl-PL"/>
              </w:rPr>
              <w:t>Ilość sztuk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CF0AFD"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
                <w:bCs/>
                <w:lang w:eastAsia="pl-PL"/>
              </w:rPr>
            </w:pPr>
            <w:r w:rsidRPr="000A67BD">
              <w:rPr>
                <w:rFonts w:ascii="Times New Roman" w:eastAsia="Times New Roman" w:hAnsi="Times New Roman" w:cs="Times New Roman"/>
                <w:b/>
                <w:bCs/>
                <w:color w:val="000000"/>
                <w:sz w:val="20"/>
                <w:szCs w:val="20"/>
                <w:lang w:eastAsia="pl-PL"/>
              </w:rPr>
              <w:t>Cena zł/szt. brutto</w:t>
            </w:r>
          </w:p>
        </w:tc>
        <w:tc>
          <w:tcPr>
            <w:tcW w:w="9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E57662"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
                <w:bCs/>
                <w:lang w:eastAsia="pl-PL"/>
              </w:rPr>
            </w:pPr>
            <w:r w:rsidRPr="000A67BD">
              <w:rPr>
                <w:rFonts w:ascii="Times New Roman" w:eastAsia="Times New Roman" w:hAnsi="Times New Roman" w:cs="Times New Roman"/>
                <w:b/>
                <w:bCs/>
                <w:color w:val="000000"/>
                <w:sz w:val="20"/>
                <w:szCs w:val="20"/>
                <w:lang w:eastAsia="pl-PL"/>
              </w:rPr>
              <w:t>Wartość zł brutto</w:t>
            </w:r>
          </w:p>
        </w:tc>
      </w:tr>
      <w:tr w:rsidR="000A67BD" w:rsidRPr="000A67BD" w14:paraId="5E79094A" w14:textId="77777777" w:rsidTr="000A67BD">
        <w:trPr>
          <w:cantSplit/>
          <w:trHeight w:val="803"/>
          <w:jc w:val="center"/>
        </w:trPr>
        <w:tc>
          <w:tcPr>
            <w:tcW w:w="2263" w:type="dxa"/>
            <w:tcBorders>
              <w:top w:val="single" w:sz="4" w:space="0" w:color="auto"/>
              <w:left w:val="single" w:sz="4" w:space="0" w:color="auto"/>
              <w:bottom w:val="single" w:sz="4" w:space="0" w:color="auto"/>
              <w:right w:val="single" w:sz="4" w:space="0" w:color="auto"/>
            </w:tcBorders>
            <w:hideMark/>
          </w:tcPr>
          <w:p w14:paraId="1360045B" w14:textId="77777777" w:rsidR="000A67BD" w:rsidRPr="000A67BD" w:rsidRDefault="000A67BD" w:rsidP="000A67BD">
            <w:pPr>
              <w:spacing w:beforeLines="20" w:before="48" w:afterLines="20" w:after="48" w:line="240" w:lineRule="auto"/>
              <w:rPr>
                <w:rFonts w:ascii="Times New Roman" w:eastAsia="Times New Roman" w:hAnsi="Times New Roman" w:cs="Times New Roman"/>
                <w:b/>
                <w:lang w:eastAsia="pl-PL"/>
              </w:rPr>
            </w:pPr>
            <w:r w:rsidRPr="000A67BD">
              <w:rPr>
                <w:rFonts w:ascii="Times New Roman" w:eastAsia="Times New Roman" w:hAnsi="Times New Roman" w:cs="Times New Roman"/>
                <w:b/>
                <w:lang w:eastAsia="pl-PL"/>
              </w:rPr>
              <w:t>Rosa Marie Curie</w:t>
            </w:r>
          </w:p>
        </w:tc>
        <w:tc>
          <w:tcPr>
            <w:tcW w:w="3975" w:type="dxa"/>
            <w:tcBorders>
              <w:top w:val="single" w:sz="4" w:space="0" w:color="auto"/>
              <w:left w:val="single" w:sz="4" w:space="0" w:color="auto"/>
              <w:bottom w:val="single" w:sz="4" w:space="0" w:color="auto"/>
              <w:right w:val="single" w:sz="4" w:space="0" w:color="auto"/>
            </w:tcBorders>
            <w:hideMark/>
          </w:tcPr>
          <w:p w14:paraId="6593C55D" w14:textId="77777777" w:rsidR="000A67BD" w:rsidRPr="000A67BD" w:rsidRDefault="000A67BD" w:rsidP="000A67BD">
            <w:pPr>
              <w:spacing w:beforeLines="20" w:before="48" w:afterLines="20" w:after="48" w:line="240" w:lineRule="auto"/>
              <w:rPr>
                <w:rFonts w:ascii="Times New Roman" w:eastAsia="Times New Roman" w:hAnsi="Times New Roman" w:cs="Times New Roman"/>
                <w:lang w:eastAsia="pl-PL"/>
              </w:rPr>
            </w:pPr>
            <w:r w:rsidRPr="000A67BD">
              <w:rPr>
                <w:rFonts w:ascii="Times New Roman" w:eastAsia="Times New Roman" w:hAnsi="Times New Roman" w:cs="Times New Roman"/>
                <w:lang w:eastAsia="pl-PL"/>
              </w:rPr>
              <w:t>róża rabatowa (wielokwiatowa)</w:t>
            </w:r>
          </w:p>
          <w:p w14:paraId="7107645D" w14:textId="77777777" w:rsidR="000A67BD" w:rsidRPr="000A67BD" w:rsidRDefault="000A67BD" w:rsidP="000A67BD">
            <w:pPr>
              <w:spacing w:beforeLines="20" w:before="48" w:afterLines="20" w:after="48" w:line="240" w:lineRule="auto"/>
              <w:rPr>
                <w:rFonts w:ascii="Times New Roman" w:eastAsia="Times New Roman" w:hAnsi="Times New Roman" w:cs="Times New Roman"/>
                <w:bCs/>
                <w:lang w:eastAsia="pl-PL"/>
              </w:rPr>
            </w:pPr>
            <w:r w:rsidRPr="000A67BD">
              <w:rPr>
                <w:rFonts w:ascii="Times New Roman" w:eastAsia="Times New Roman" w:hAnsi="Times New Roman" w:cs="Times New Roman"/>
                <w:bCs/>
                <w:lang w:eastAsia="pl-PL"/>
              </w:rPr>
              <w:t>wys. 30-40 cm, C 3-4, klasa A</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A22CFC"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r w:rsidRPr="000A67BD">
              <w:rPr>
                <w:rFonts w:ascii="Times New Roman" w:eastAsia="Times New Roman" w:hAnsi="Times New Roman" w:cs="Times New Roman"/>
                <w:bCs/>
                <w:lang w:eastAsia="pl-PL"/>
              </w:rPr>
              <w:t>600</w:t>
            </w:r>
          </w:p>
        </w:tc>
        <w:tc>
          <w:tcPr>
            <w:tcW w:w="1134" w:type="dxa"/>
            <w:tcBorders>
              <w:top w:val="single" w:sz="4" w:space="0" w:color="auto"/>
              <w:left w:val="single" w:sz="4" w:space="0" w:color="auto"/>
              <w:bottom w:val="single" w:sz="4" w:space="0" w:color="auto"/>
              <w:right w:val="single" w:sz="4" w:space="0" w:color="auto"/>
            </w:tcBorders>
          </w:tcPr>
          <w:p w14:paraId="3FA49A49"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p>
        </w:tc>
        <w:tc>
          <w:tcPr>
            <w:tcW w:w="987" w:type="dxa"/>
            <w:tcBorders>
              <w:top w:val="single" w:sz="4" w:space="0" w:color="auto"/>
              <w:left w:val="single" w:sz="4" w:space="0" w:color="auto"/>
              <w:bottom w:val="single" w:sz="4" w:space="0" w:color="auto"/>
              <w:right w:val="single" w:sz="4" w:space="0" w:color="auto"/>
            </w:tcBorders>
          </w:tcPr>
          <w:p w14:paraId="28BFBB16"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p>
        </w:tc>
      </w:tr>
      <w:tr w:rsidR="000A67BD" w:rsidRPr="000A67BD" w14:paraId="45A7E18F" w14:textId="77777777" w:rsidTr="000A67BD">
        <w:trPr>
          <w:cantSplit/>
          <w:trHeight w:val="680"/>
          <w:jc w:val="center"/>
        </w:trPr>
        <w:tc>
          <w:tcPr>
            <w:tcW w:w="2263" w:type="dxa"/>
            <w:tcBorders>
              <w:top w:val="single" w:sz="4" w:space="0" w:color="auto"/>
              <w:left w:val="single" w:sz="4" w:space="0" w:color="auto"/>
              <w:bottom w:val="single" w:sz="4" w:space="0" w:color="auto"/>
              <w:right w:val="single" w:sz="4" w:space="0" w:color="auto"/>
            </w:tcBorders>
            <w:hideMark/>
          </w:tcPr>
          <w:p w14:paraId="646654F7" w14:textId="77777777" w:rsidR="000A67BD" w:rsidRPr="000A67BD" w:rsidRDefault="000A67BD" w:rsidP="000A67BD">
            <w:pPr>
              <w:spacing w:beforeLines="20" w:before="48" w:afterLines="20" w:after="48" w:line="240" w:lineRule="auto"/>
              <w:rPr>
                <w:rFonts w:ascii="Times New Roman" w:eastAsia="Times New Roman" w:hAnsi="Times New Roman" w:cs="Times New Roman"/>
                <w:b/>
                <w:lang w:eastAsia="pl-PL"/>
              </w:rPr>
            </w:pPr>
            <w:r w:rsidRPr="000A67BD">
              <w:rPr>
                <w:rFonts w:ascii="Times New Roman" w:eastAsia="Times New Roman" w:hAnsi="Times New Roman" w:cs="Times New Roman"/>
                <w:b/>
                <w:lang w:eastAsia="pl-PL"/>
              </w:rPr>
              <w:t xml:space="preserve">Rosa Black </w:t>
            </w:r>
            <w:proofErr w:type="spellStart"/>
            <w:r w:rsidRPr="000A67BD">
              <w:rPr>
                <w:rFonts w:ascii="Times New Roman" w:eastAsia="Times New Roman" w:hAnsi="Times New Roman" w:cs="Times New Roman"/>
                <w:b/>
                <w:lang w:eastAsia="pl-PL"/>
              </w:rPr>
              <w:t>Forest</w:t>
            </w:r>
            <w:proofErr w:type="spellEnd"/>
          </w:p>
        </w:tc>
        <w:tc>
          <w:tcPr>
            <w:tcW w:w="3975" w:type="dxa"/>
            <w:tcBorders>
              <w:top w:val="single" w:sz="4" w:space="0" w:color="auto"/>
              <w:left w:val="single" w:sz="4" w:space="0" w:color="auto"/>
              <w:bottom w:val="single" w:sz="4" w:space="0" w:color="auto"/>
              <w:right w:val="single" w:sz="4" w:space="0" w:color="auto"/>
            </w:tcBorders>
            <w:hideMark/>
          </w:tcPr>
          <w:p w14:paraId="44D675F3" w14:textId="77777777" w:rsidR="000A67BD" w:rsidRPr="000A67BD" w:rsidRDefault="000A67BD" w:rsidP="000A67BD">
            <w:pPr>
              <w:spacing w:beforeLines="20" w:before="48" w:afterLines="20" w:after="48" w:line="240" w:lineRule="auto"/>
              <w:rPr>
                <w:rFonts w:ascii="Times New Roman" w:eastAsia="Times New Roman" w:hAnsi="Times New Roman" w:cs="Times New Roman"/>
                <w:lang w:eastAsia="pl-PL"/>
              </w:rPr>
            </w:pPr>
            <w:r w:rsidRPr="000A67BD">
              <w:rPr>
                <w:rFonts w:ascii="Times New Roman" w:eastAsia="Times New Roman" w:hAnsi="Times New Roman" w:cs="Times New Roman"/>
                <w:lang w:eastAsia="pl-PL"/>
              </w:rPr>
              <w:t>róża rabatowa (wielokwiatowa)</w:t>
            </w:r>
          </w:p>
          <w:p w14:paraId="7277CC88" w14:textId="77777777" w:rsidR="000A67BD" w:rsidRPr="000A67BD" w:rsidRDefault="000A67BD" w:rsidP="000A67BD">
            <w:pPr>
              <w:spacing w:beforeLines="20" w:before="48" w:afterLines="20" w:after="48" w:line="240" w:lineRule="auto"/>
              <w:rPr>
                <w:rFonts w:ascii="Times New Roman" w:eastAsia="Times New Roman" w:hAnsi="Times New Roman" w:cs="Times New Roman"/>
                <w:bCs/>
                <w:lang w:eastAsia="pl-PL"/>
              </w:rPr>
            </w:pPr>
            <w:r w:rsidRPr="000A67BD">
              <w:rPr>
                <w:rFonts w:ascii="Times New Roman" w:eastAsia="Times New Roman" w:hAnsi="Times New Roman" w:cs="Times New Roman"/>
                <w:bCs/>
                <w:lang w:eastAsia="pl-PL"/>
              </w:rPr>
              <w:t>wys. 30-40 cm, C 3-4, klasa A</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EE74C4"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r w:rsidRPr="000A67BD">
              <w:rPr>
                <w:rFonts w:ascii="Times New Roman" w:eastAsia="Times New Roman" w:hAnsi="Times New Roman" w:cs="Times New Roman"/>
                <w:bCs/>
                <w:lang w:eastAsia="pl-PL"/>
              </w:rPr>
              <w:t>600</w:t>
            </w:r>
          </w:p>
        </w:tc>
        <w:tc>
          <w:tcPr>
            <w:tcW w:w="1134" w:type="dxa"/>
            <w:tcBorders>
              <w:top w:val="single" w:sz="4" w:space="0" w:color="auto"/>
              <w:left w:val="single" w:sz="4" w:space="0" w:color="auto"/>
              <w:bottom w:val="single" w:sz="4" w:space="0" w:color="auto"/>
              <w:right w:val="single" w:sz="4" w:space="0" w:color="auto"/>
            </w:tcBorders>
          </w:tcPr>
          <w:p w14:paraId="6F026AAD"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p>
        </w:tc>
        <w:tc>
          <w:tcPr>
            <w:tcW w:w="987" w:type="dxa"/>
            <w:tcBorders>
              <w:top w:val="single" w:sz="4" w:space="0" w:color="auto"/>
              <w:left w:val="single" w:sz="4" w:space="0" w:color="auto"/>
              <w:bottom w:val="single" w:sz="4" w:space="0" w:color="auto"/>
              <w:right w:val="single" w:sz="4" w:space="0" w:color="auto"/>
            </w:tcBorders>
          </w:tcPr>
          <w:p w14:paraId="4AC36935" w14:textId="77777777" w:rsidR="000A67BD" w:rsidRPr="000A67BD" w:rsidRDefault="000A67BD" w:rsidP="000A67BD">
            <w:pPr>
              <w:spacing w:beforeLines="20" w:before="48" w:afterLines="20" w:after="48" w:line="240" w:lineRule="auto"/>
              <w:jc w:val="center"/>
              <w:rPr>
                <w:rFonts w:ascii="Times New Roman" w:eastAsia="Times New Roman" w:hAnsi="Times New Roman" w:cs="Times New Roman"/>
                <w:bCs/>
                <w:lang w:eastAsia="pl-PL"/>
              </w:rPr>
            </w:pPr>
          </w:p>
        </w:tc>
      </w:tr>
    </w:tbl>
    <w:p w14:paraId="5484F37B" w14:textId="77777777" w:rsidR="000A67BD" w:rsidRPr="000A67BD" w:rsidRDefault="000A67BD" w:rsidP="000A67BD">
      <w:pPr>
        <w:spacing w:line="256" w:lineRule="auto"/>
        <w:jc w:val="both"/>
        <w:rPr>
          <w:rFonts w:ascii="Times New Roman" w:eastAsia="Calibri" w:hAnsi="Times New Roman" w:cs="Times New Roman"/>
          <w:u w:val="single"/>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3"/>
        <w:gridCol w:w="851"/>
        <w:gridCol w:w="1134"/>
        <w:gridCol w:w="992"/>
      </w:tblGrid>
      <w:tr w:rsidR="000A67BD" w:rsidRPr="000A67BD" w14:paraId="592EDEBE" w14:textId="77777777" w:rsidTr="000A67BD">
        <w:trPr>
          <w:cantSplit/>
          <w:trHeight w:val="486"/>
          <w:jc w:val="center"/>
        </w:trPr>
        <w:tc>
          <w:tcPr>
            <w:tcW w:w="6233" w:type="dxa"/>
            <w:tcBorders>
              <w:top w:val="single" w:sz="4" w:space="0" w:color="auto"/>
              <w:left w:val="single" w:sz="4" w:space="0" w:color="auto"/>
              <w:bottom w:val="single" w:sz="4" w:space="0" w:color="auto"/>
              <w:right w:val="single" w:sz="4" w:space="0" w:color="auto"/>
            </w:tcBorders>
            <w:hideMark/>
          </w:tcPr>
          <w:p w14:paraId="5925C4B5" w14:textId="77777777" w:rsidR="000A67BD" w:rsidRPr="000A67BD" w:rsidRDefault="000A67BD" w:rsidP="000A67BD">
            <w:pPr>
              <w:spacing w:before="120" w:after="0" w:line="240" w:lineRule="auto"/>
              <w:jc w:val="center"/>
              <w:rPr>
                <w:rFonts w:ascii="Times New Roman" w:eastAsia="Times New Roman" w:hAnsi="Times New Roman" w:cs="Times New Roman"/>
                <w:b/>
                <w:sz w:val="24"/>
                <w:szCs w:val="24"/>
                <w:lang w:eastAsia="pl-PL"/>
              </w:rPr>
            </w:pPr>
            <w:r w:rsidRPr="000A67BD">
              <w:rPr>
                <w:rFonts w:ascii="Times New Roman" w:eastAsia="Times New Roman" w:hAnsi="Times New Roman" w:cs="Times New Roman"/>
                <w:b/>
                <w:sz w:val="24"/>
                <w:szCs w:val="24"/>
                <w:lang w:eastAsia="pl-PL"/>
              </w:rPr>
              <w:t>Materiały ogrodnicze</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F82760" w14:textId="77777777" w:rsidR="000A67BD" w:rsidRPr="000A67BD" w:rsidRDefault="000A67BD" w:rsidP="000A67BD">
            <w:pPr>
              <w:spacing w:after="0" w:line="240" w:lineRule="auto"/>
              <w:jc w:val="center"/>
              <w:rPr>
                <w:rFonts w:ascii="Times New Roman" w:eastAsia="Times New Roman" w:hAnsi="Times New Roman" w:cs="Times New Roman"/>
                <w:b/>
                <w:sz w:val="24"/>
                <w:szCs w:val="24"/>
                <w:lang w:eastAsia="pl-PL"/>
              </w:rPr>
            </w:pPr>
            <w:r w:rsidRPr="000A67BD">
              <w:rPr>
                <w:rFonts w:ascii="Times New Roman" w:eastAsia="Times New Roman" w:hAnsi="Times New Roman" w:cs="Times New Roman"/>
                <w:b/>
                <w:sz w:val="24"/>
                <w:szCs w:val="24"/>
                <w:lang w:eastAsia="pl-PL"/>
              </w:rPr>
              <w:t>Ilość sztuk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0B5CA1" w14:textId="77777777" w:rsidR="000A67BD" w:rsidRPr="000A67BD" w:rsidRDefault="000A67BD" w:rsidP="000A67BD">
            <w:pPr>
              <w:spacing w:after="0" w:line="240" w:lineRule="auto"/>
              <w:jc w:val="center"/>
              <w:rPr>
                <w:rFonts w:ascii="Times New Roman" w:eastAsia="Times New Roman" w:hAnsi="Times New Roman" w:cs="Times New Roman"/>
                <w:b/>
                <w:sz w:val="24"/>
                <w:szCs w:val="24"/>
                <w:lang w:eastAsia="pl-PL"/>
              </w:rPr>
            </w:pPr>
            <w:r w:rsidRPr="000A67BD">
              <w:rPr>
                <w:rFonts w:ascii="Times New Roman" w:eastAsia="Times New Roman" w:hAnsi="Times New Roman" w:cs="Times New Roman"/>
                <w:b/>
                <w:bCs/>
                <w:color w:val="000000"/>
                <w:sz w:val="20"/>
                <w:szCs w:val="20"/>
                <w:lang w:eastAsia="pl-PL"/>
              </w:rPr>
              <w:t>Cena zł/szt. brutto</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ED3C4A" w14:textId="77777777" w:rsidR="000A67BD" w:rsidRPr="000A67BD" w:rsidRDefault="000A67BD" w:rsidP="000A67BD">
            <w:pPr>
              <w:spacing w:after="0" w:line="240" w:lineRule="auto"/>
              <w:jc w:val="center"/>
              <w:rPr>
                <w:rFonts w:ascii="Times New Roman" w:eastAsia="Times New Roman" w:hAnsi="Times New Roman" w:cs="Times New Roman"/>
                <w:b/>
                <w:sz w:val="24"/>
                <w:szCs w:val="24"/>
                <w:lang w:eastAsia="pl-PL"/>
              </w:rPr>
            </w:pPr>
            <w:r w:rsidRPr="000A67BD">
              <w:rPr>
                <w:rFonts w:ascii="Times New Roman" w:eastAsia="Times New Roman" w:hAnsi="Times New Roman" w:cs="Times New Roman"/>
                <w:b/>
                <w:bCs/>
                <w:color w:val="000000"/>
                <w:sz w:val="20"/>
                <w:szCs w:val="20"/>
                <w:lang w:eastAsia="pl-PL"/>
              </w:rPr>
              <w:t>Wartość zł brutto</w:t>
            </w:r>
          </w:p>
        </w:tc>
      </w:tr>
      <w:tr w:rsidR="000A67BD" w:rsidRPr="000A67BD" w14:paraId="72DE691E" w14:textId="77777777" w:rsidTr="000A67BD">
        <w:trPr>
          <w:cantSplit/>
          <w:trHeight w:val="486"/>
          <w:jc w:val="center"/>
        </w:trPr>
        <w:tc>
          <w:tcPr>
            <w:tcW w:w="6233" w:type="dxa"/>
            <w:tcBorders>
              <w:top w:val="single" w:sz="4" w:space="0" w:color="auto"/>
              <w:left w:val="single" w:sz="4" w:space="0" w:color="auto"/>
              <w:bottom w:val="single" w:sz="4" w:space="0" w:color="auto"/>
              <w:right w:val="single" w:sz="4" w:space="0" w:color="auto"/>
            </w:tcBorders>
            <w:vAlign w:val="center"/>
            <w:hideMark/>
          </w:tcPr>
          <w:p w14:paraId="7623F32A" w14:textId="77777777" w:rsidR="000A67BD" w:rsidRPr="000A67BD" w:rsidRDefault="000A67BD" w:rsidP="000A67BD">
            <w:pPr>
              <w:spacing w:before="4" w:after="4" w:line="240" w:lineRule="auto"/>
              <w:jc w:val="both"/>
              <w:rPr>
                <w:rFonts w:ascii="Times New Roman" w:eastAsia="Times New Roman" w:hAnsi="Times New Roman" w:cs="Times New Roman"/>
                <w:bCs/>
                <w:sz w:val="24"/>
                <w:szCs w:val="24"/>
                <w:lang w:eastAsia="pl-PL"/>
              </w:rPr>
            </w:pPr>
            <w:r w:rsidRPr="000A67BD">
              <w:rPr>
                <w:rFonts w:ascii="Times New Roman" w:eastAsia="Times New Roman" w:hAnsi="Times New Roman" w:cs="Times New Roman"/>
                <w:bCs/>
                <w:sz w:val="24"/>
                <w:szCs w:val="24"/>
                <w:lang w:eastAsia="pl-PL"/>
              </w:rPr>
              <w:t>Paliki drewniane do mocowania drzew o wys. 200cm,</w:t>
            </w:r>
          </w:p>
          <w:p w14:paraId="5C3491C9" w14:textId="77777777" w:rsidR="000A67BD" w:rsidRPr="000A67BD" w:rsidRDefault="000A67BD" w:rsidP="000A67BD">
            <w:pPr>
              <w:spacing w:before="4" w:after="4" w:line="240" w:lineRule="auto"/>
              <w:rPr>
                <w:rFonts w:ascii="Times New Roman" w:eastAsia="Times New Roman" w:hAnsi="Times New Roman" w:cs="Times New Roman"/>
                <w:bCs/>
                <w:sz w:val="24"/>
                <w:szCs w:val="24"/>
                <w:lang w:eastAsia="pl-PL"/>
              </w:rPr>
            </w:pPr>
            <w:r w:rsidRPr="000A67BD">
              <w:rPr>
                <w:rFonts w:ascii="Times New Roman" w:eastAsia="Times New Roman" w:hAnsi="Times New Roman" w:cs="Times New Roman"/>
                <w:bCs/>
                <w:sz w:val="24"/>
                <w:szCs w:val="24"/>
                <w:lang w:eastAsia="pl-PL"/>
              </w:rPr>
              <w:t>Ø 6-8cm, okorowane, toczone, o gładkiej powierzchni, fabrycznie nowe</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C9ABDA" w14:textId="77777777" w:rsidR="000A67BD" w:rsidRPr="000A67BD" w:rsidRDefault="000A67BD" w:rsidP="000A67BD">
            <w:pPr>
              <w:spacing w:before="4" w:after="4" w:line="240" w:lineRule="auto"/>
              <w:jc w:val="right"/>
              <w:rPr>
                <w:rFonts w:ascii="Times New Roman" w:eastAsia="Times New Roman" w:hAnsi="Times New Roman" w:cs="Times New Roman"/>
                <w:sz w:val="24"/>
                <w:szCs w:val="24"/>
                <w:lang w:eastAsia="pl-PL"/>
              </w:rPr>
            </w:pPr>
            <w:r w:rsidRPr="000A67BD">
              <w:rPr>
                <w:rFonts w:ascii="Times New Roman" w:eastAsia="Times New Roman" w:hAnsi="Times New Roman" w:cs="Times New Roman"/>
                <w:sz w:val="24"/>
                <w:szCs w:val="24"/>
                <w:lang w:eastAsia="pl-PL"/>
              </w:rPr>
              <w:t>220</w:t>
            </w:r>
          </w:p>
        </w:tc>
        <w:tc>
          <w:tcPr>
            <w:tcW w:w="1134" w:type="dxa"/>
            <w:tcBorders>
              <w:top w:val="single" w:sz="4" w:space="0" w:color="auto"/>
              <w:left w:val="single" w:sz="4" w:space="0" w:color="auto"/>
              <w:bottom w:val="single" w:sz="4" w:space="0" w:color="auto"/>
              <w:right w:val="single" w:sz="4" w:space="0" w:color="auto"/>
            </w:tcBorders>
          </w:tcPr>
          <w:p w14:paraId="3ED2B03F" w14:textId="77777777" w:rsidR="000A67BD" w:rsidRPr="000A67BD" w:rsidRDefault="000A67BD" w:rsidP="000A67BD">
            <w:pPr>
              <w:spacing w:before="4" w:after="4" w:line="240" w:lineRule="auto"/>
              <w:jc w:val="right"/>
              <w:rPr>
                <w:rFonts w:ascii="Times New Roman" w:eastAsia="Times New Roman" w:hAnsi="Times New Roman" w:cs="Times New Roman"/>
                <w:sz w:val="24"/>
                <w:szCs w:val="24"/>
                <w:lang w:eastAsia="pl-PL"/>
              </w:rPr>
            </w:pPr>
          </w:p>
        </w:tc>
        <w:tc>
          <w:tcPr>
            <w:tcW w:w="992" w:type="dxa"/>
            <w:tcBorders>
              <w:top w:val="single" w:sz="4" w:space="0" w:color="auto"/>
              <w:left w:val="single" w:sz="4" w:space="0" w:color="auto"/>
              <w:bottom w:val="single" w:sz="4" w:space="0" w:color="auto"/>
              <w:right w:val="single" w:sz="4" w:space="0" w:color="auto"/>
            </w:tcBorders>
          </w:tcPr>
          <w:p w14:paraId="33C049DD" w14:textId="77777777" w:rsidR="000A67BD" w:rsidRPr="000A67BD" w:rsidRDefault="000A67BD" w:rsidP="000A67BD">
            <w:pPr>
              <w:spacing w:before="4" w:after="4" w:line="240" w:lineRule="auto"/>
              <w:jc w:val="right"/>
              <w:rPr>
                <w:rFonts w:ascii="Times New Roman" w:eastAsia="Times New Roman" w:hAnsi="Times New Roman" w:cs="Times New Roman"/>
                <w:sz w:val="24"/>
                <w:szCs w:val="24"/>
                <w:lang w:eastAsia="pl-PL"/>
              </w:rPr>
            </w:pPr>
          </w:p>
        </w:tc>
      </w:tr>
      <w:tr w:rsidR="000A67BD" w:rsidRPr="000A67BD" w14:paraId="459DD3D0" w14:textId="77777777" w:rsidTr="000A67BD">
        <w:trPr>
          <w:cantSplit/>
          <w:trHeight w:val="486"/>
          <w:jc w:val="center"/>
        </w:trPr>
        <w:tc>
          <w:tcPr>
            <w:tcW w:w="6233" w:type="dxa"/>
            <w:tcBorders>
              <w:top w:val="single" w:sz="4" w:space="0" w:color="auto"/>
              <w:left w:val="single" w:sz="4" w:space="0" w:color="auto"/>
              <w:bottom w:val="single" w:sz="4" w:space="0" w:color="auto"/>
              <w:right w:val="single" w:sz="4" w:space="0" w:color="auto"/>
            </w:tcBorders>
            <w:vAlign w:val="center"/>
            <w:hideMark/>
          </w:tcPr>
          <w:p w14:paraId="597388D3" w14:textId="77777777" w:rsidR="000A67BD" w:rsidRPr="000A67BD" w:rsidRDefault="000A67BD" w:rsidP="000A67BD">
            <w:pPr>
              <w:spacing w:before="4" w:after="4" w:line="240" w:lineRule="auto"/>
              <w:rPr>
                <w:rFonts w:ascii="Times New Roman" w:eastAsia="Times New Roman" w:hAnsi="Times New Roman" w:cs="Times New Roman"/>
                <w:bCs/>
                <w:sz w:val="24"/>
                <w:szCs w:val="24"/>
                <w:lang w:eastAsia="pl-PL"/>
              </w:rPr>
            </w:pPr>
            <w:r w:rsidRPr="000A67BD">
              <w:rPr>
                <w:rFonts w:ascii="Times New Roman" w:eastAsia="Times New Roman" w:hAnsi="Times New Roman" w:cs="Times New Roman"/>
                <w:bCs/>
                <w:sz w:val="24"/>
                <w:szCs w:val="24"/>
                <w:lang w:eastAsia="pl-PL"/>
              </w:rPr>
              <w:t>Taśma ogrodnicza do mocowania drzew, szerokości 4cm, długości 20mb</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54FA44" w14:textId="77777777" w:rsidR="000A67BD" w:rsidRPr="000A67BD" w:rsidRDefault="000A67BD" w:rsidP="000A67BD">
            <w:pPr>
              <w:spacing w:before="4" w:after="4" w:line="240" w:lineRule="auto"/>
              <w:jc w:val="right"/>
              <w:rPr>
                <w:rFonts w:ascii="Times New Roman" w:eastAsia="Times New Roman" w:hAnsi="Times New Roman" w:cs="Times New Roman"/>
                <w:sz w:val="24"/>
                <w:szCs w:val="24"/>
                <w:lang w:eastAsia="pl-PL"/>
              </w:rPr>
            </w:pPr>
            <w:r w:rsidRPr="000A67BD">
              <w:rPr>
                <w:rFonts w:ascii="Times New Roman" w:eastAsia="Times New Roman" w:hAnsi="Times New Roman" w:cs="Times New Roman"/>
                <w:sz w:val="24"/>
                <w:szCs w:val="24"/>
                <w:lang w:eastAsia="pl-PL"/>
              </w:rPr>
              <w:t>3</w:t>
            </w:r>
          </w:p>
        </w:tc>
        <w:tc>
          <w:tcPr>
            <w:tcW w:w="1134" w:type="dxa"/>
            <w:tcBorders>
              <w:top w:val="single" w:sz="4" w:space="0" w:color="auto"/>
              <w:left w:val="single" w:sz="4" w:space="0" w:color="auto"/>
              <w:bottom w:val="single" w:sz="4" w:space="0" w:color="auto"/>
              <w:right w:val="single" w:sz="4" w:space="0" w:color="auto"/>
            </w:tcBorders>
          </w:tcPr>
          <w:p w14:paraId="1711E6F6" w14:textId="77777777" w:rsidR="000A67BD" w:rsidRPr="000A67BD" w:rsidRDefault="000A67BD" w:rsidP="000A67BD">
            <w:pPr>
              <w:spacing w:before="4" w:after="4" w:line="240" w:lineRule="auto"/>
              <w:jc w:val="right"/>
              <w:rPr>
                <w:rFonts w:ascii="Times New Roman" w:eastAsia="Times New Roman" w:hAnsi="Times New Roman" w:cs="Times New Roman"/>
                <w:sz w:val="24"/>
                <w:szCs w:val="24"/>
                <w:lang w:eastAsia="pl-PL"/>
              </w:rPr>
            </w:pPr>
          </w:p>
        </w:tc>
        <w:tc>
          <w:tcPr>
            <w:tcW w:w="992" w:type="dxa"/>
            <w:tcBorders>
              <w:top w:val="single" w:sz="4" w:space="0" w:color="auto"/>
              <w:left w:val="single" w:sz="4" w:space="0" w:color="auto"/>
              <w:bottom w:val="single" w:sz="4" w:space="0" w:color="auto"/>
              <w:right w:val="single" w:sz="4" w:space="0" w:color="auto"/>
            </w:tcBorders>
          </w:tcPr>
          <w:p w14:paraId="24D62032" w14:textId="77777777" w:rsidR="000A67BD" w:rsidRPr="000A67BD" w:rsidRDefault="000A67BD" w:rsidP="000A67BD">
            <w:pPr>
              <w:spacing w:before="4" w:after="4" w:line="240" w:lineRule="auto"/>
              <w:jc w:val="right"/>
              <w:rPr>
                <w:rFonts w:ascii="Times New Roman" w:eastAsia="Times New Roman" w:hAnsi="Times New Roman" w:cs="Times New Roman"/>
                <w:sz w:val="24"/>
                <w:szCs w:val="24"/>
                <w:lang w:eastAsia="pl-PL"/>
              </w:rPr>
            </w:pPr>
          </w:p>
        </w:tc>
      </w:tr>
      <w:tr w:rsidR="000A67BD" w:rsidRPr="000A67BD" w14:paraId="0B790E20" w14:textId="77777777" w:rsidTr="000A67BD">
        <w:trPr>
          <w:cantSplit/>
          <w:trHeight w:val="486"/>
          <w:jc w:val="center"/>
        </w:trPr>
        <w:tc>
          <w:tcPr>
            <w:tcW w:w="6233" w:type="dxa"/>
            <w:tcBorders>
              <w:top w:val="single" w:sz="4" w:space="0" w:color="auto"/>
              <w:left w:val="single" w:sz="4" w:space="0" w:color="auto"/>
              <w:bottom w:val="single" w:sz="4" w:space="0" w:color="auto"/>
              <w:right w:val="single" w:sz="4" w:space="0" w:color="auto"/>
            </w:tcBorders>
            <w:vAlign w:val="center"/>
            <w:hideMark/>
          </w:tcPr>
          <w:p w14:paraId="52D3AE80" w14:textId="77777777" w:rsidR="000A67BD" w:rsidRPr="000A67BD" w:rsidRDefault="000A67BD" w:rsidP="000A67BD">
            <w:pPr>
              <w:spacing w:before="4" w:after="4" w:line="240" w:lineRule="auto"/>
              <w:rPr>
                <w:rFonts w:ascii="Times New Roman" w:eastAsia="Times New Roman" w:hAnsi="Times New Roman" w:cs="Times New Roman"/>
                <w:sz w:val="24"/>
                <w:szCs w:val="24"/>
                <w:lang w:eastAsia="pl-PL"/>
              </w:rPr>
            </w:pPr>
            <w:r w:rsidRPr="000A67BD">
              <w:rPr>
                <w:rFonts w:ascii="Times New Roman" w:eastAsia="Times New Roman" w:hAnsi="Times New Roman" w:cs="Times New Roman"/>
                <w:sz w:val="24"/>
                <w:szCs w:val="24"/>
                <w:lang w:eastAsia="pl-PL"/>
              </w:rPr>
              <w:t>Geowłóknina igłowana podczas wykonania poddawana obróbce cieplnej. Wykonana głównie z polipropylenu(PP). Zawiera filtr UV</w:t>
            </w:r>
            <w:r w:rsidRPr="000A67BD">
              <w:rPr>
                <w:rFonts w:ascii="Times New Roman" w:eastAsia="Times New Roman" w:hAnsi="Times New Roman" w:cs="Times New Roman"/>
                <w:bCs/>
                <w:sz w:val="24"/>
                <w:szCs w:val="24"/>
                <w:lang w:eastAsia="pl-PL"/>
              </w:rPr>
              <w:t xml:space="preserve">, masa powierzchniowa </w:t>
            </w:r>
            <w:r w:rsidRPr="000A67BD">
              <w:rPr>
                <w:rFonts w:ascii="Times New Roman" w:eastAsia="Times New Roman" w:hAnsi="Times New Roman" w:cs="Times New Roman"/>
                <w:sz w:val="24"/>
                <w:szCs w:val="24"/>
                <w:lang w:eastAsia="pl-PL"/>
              </w:rPr>
              <w:t>300 g/m</w:t>
            </w:r>
            <w:r w:rsidRPr="000A67BD">
              <w:rPr>
                <w:rFonts w:ascii="Times New Roman" w:eastAsia="Times New Roman" w:hAnsi="Times New Roman" w:cs="Times New Roman"/>
                <w:sz w:val="24"/>
                <w:szCs w:val="24"/>
                <w:vertAlign w:val="superscript"/>
                <w:lang w:eastAsia="pl-PL"/>
              </w:rPr>
              <w:t>2</w:t>
            </w:r>
            <w:r w:rsidRPr="000A67BD">
              <w:rPr>
                <w:rFonts w:ascii="Times New Roman" w:eastAsia="Times New Roman" w:hAnsi="Times New Roman" w:cs="Times New Roman"/>
                <w:sz w:val="24"/>
                <w:szCs w:val="24"/>
                <w:lang w:eastAsia="pl-PL"/>
              </w:rPr>
              <w:t>, długość i szerokość: 100mx5,25m (lub o zbliżonych wymiarach, dająca łącznie powierzchnię 525 m</w:t>
            </w:r>
            <w:r w:rsidRPr="000A67BD">
              <w:rPr>
                <w:rFonts w:ascii="Times New Roman" w:eastAsia="Times New Roman" w:hAnsi="Times New Roman" w:cs="Times New Roman"/>
                <w:sz w:val="24"/>
                <w:szCs w:val="24"/>
                <w:vertAlign w:val="superscript"/>
                <w:lang w:eastAsia="pl-PL"/>
              </w:rPr>
              <w:t>2</w:t>
            </w:r>
            <w:r w:rsidRPr="000A67BD">
              <w:rPr>
                <w:rFonts w:ascii="Times New Roman" w:eastAsia="Times New Roman" w:hAnsi="Times New Roman" w:cs="Times New Roman"/>
                <w:sz w:val="24"/>
                <w:szCs w:val="24"/>
                <w:lang w:eastAsia="pl-PL"/>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DA3979" w14:textId="77777777" w:rsidR="000A67BD" w:rsidRPr="000A67BD" w:rsidRDefault="000A67BD" w:rsidP="000A67BD">
            <w:pPr>
              <w:spacing w:before="4" w:after="4" w:line="240" w:lineRule="auto"/>
              <w:jc w:val="right"/>
              <w:rPr>
                <w:rFonts w:ascii="Times New Roman" w:eastAsia="Times New Roman" w:hAnsi="Times New Roman" w:cs="Times New Roman"/>
                <w:sz w:val="24"/>
                <w:szCs w:val="24"/>
                <w:lang w:eastAsia="pl-PL"/>
              </w:rPr>
            </w:pPr>
            <w:r w:rsidRPr="000A67BD">
              <w:rPr>
                <w:rFonts w:ascii="Times New Roman" w:eastAsia="Times New Roman" w:hAnsi="Times New Roman" w:cs="Times New Roman"/>
                <w:sz w:val="24"/>
                <w:szCs w:val="24"/>
                <w:lang w:eastAsia="pl-PL"/>
              </w:rPr>
              <w:t>1</w:t>
            </w:r>
          </w:p>
        </w:tc>
        <w:tc>
          <w:tcPr>
            <w:tcW w:w="1134" w:type="dxa"/>
            <w:tcBorders>
              <w:top w:val="single" w:sz="4" w:space="0" w:color="auto"/>
              <w:left w:val="single" w:sz="4" w:space="0" w:color="auto"/>
              <w:bottom w:val="single" w:sz="4" w:space="0" w:color="auto"/>
              <w:right w:val="single" w:sz="4" w:space="0" w:color="auto"/>
            </w:tcBorders>
          </w:tcPr>
          <w:p w14:paraId="57DB89AF" w14:textId="77777777" w:rsidR="000A67BD" w:rsidRPr="000A67BD" w:rsidRDefault="000A67BD" w:rsidP="000A67BD">
            <w:pPr>
              <w:spacing w:before="4" w:after="4" w:line="240" w:lineRule="auto"/>
              <w:jc w:val="right"/>
              <w:rPr>
                <w:rFonts w:ascii="Times New Roman" w:eastAsia="Times New Roman" w:hAnsi="Times New Roman" w:cs="Times New Roman"/>
                <w:sz w:val="24"/>
                <w:szCs w:val="24"/>
                <w:lang w:eastAsia="pl-PL"/>
              </w:rPr>
            </w:pPr>
          </w:p>
        </w:tc>
        <w:tc>
          <w:tcPr>
            <w:tcW w:w="992" w:type="dxa"/>
            <w:tcBorders>
              <w:top w:val="single" w:sz="4" w:space="0" w:color="auto"/>
              <w:left w:val="single" w:sz="4" w:space="0" w:color="auto"/>
              <w:bottom w:val="single" w:sz="4" w:space="0" w:color="auto"/>
              <w:right w:val="single" w:sz="4" w:space="0" w:color="auto"/>
            </w:tcBorders>
          </w:tcPr>
          <w:p w14:paraId="1C3DD74B" w14:textId="77777777" w:rsidR="000A67BD" w:rsidRPr="000A67BD" w:rsidRDefault="000A67BD" w:rsidP="000A67BD">
            <w:pPr>
              <w:spacing w:before="4" w:after="4" w:line="240" w:lineRule="auto"/>
              <w:jc w:val="right"/>
              <w:rPr>
                <w:rFonts w:ascii="Times New Roman" w:eastAsia="Times New Roman" w:hAnsi="Times New Roman" w:cs="Times New Roman"/>
                <w:sz w:val="24"/>
                <w:szCs w:val="24"/>
                <w:lang w:eastAsia="pl-PL"/>
              </w:rPr>
            </w:pPr>
          </w:p>
        </w:tc>
      </w:tr>
      <w:tr w:rsidR="000A67BD" w:rsidRPr="000A67BD" w14:paraId="09E08242" w14:textId="77777777" w:rsidTr="000A67BD">
        <w:trPr>
          <w:cantSplit/>
          <w:trHeight w:val="486"/>
          <w:jc w:val="center"/>
        </w:trPr>
        <w:tc>
          <w:tcPr>
            <w:tcW w:w="6233" w:type="dxa"/>
            <w:tcBorders>
              <w:top w:val="single" w:sz="4" w:space="0" w:color="auto"/>
              <w:left w:val="single" w:sz="4" w:space="0" w:color="auto"/>
              <w:bottom w:val="single" w:sz="4" w:space="0" w:color="auto"/>
              <w:right w:val="single" w:sz="4" w:space="0" w:color="auto"/>
            </w:tcBorders>
            <w:vAlign w:val="center"/>
            <w:hideMark/>
          </w:tcPr>
          <w:p w14:paraId="3E1F85BE" w14:textId="77777777" w:rsidR="000A67BD" w:rsidRPr="000A67BD" w:rsidRDefault="000A67BD" w:rsidP="000A67BD">
            <w:pPr>
              <w:spacing w:before="4" w:after="4" w:line="240" w:lineRule="auto"/>
              <w:rPr>
                <w:rFonts w:ascii="Times New Roman" w:eastAsia="Times New Roman" w:hAnsi="Times New Roman" w:cs="Times New Roman"/>
                <w:sz w:val="24"/>
                <w:szCs w:val="24"/>
                <w:lang w:eastAsia="pl-PL"/>
              </w:rPr>
            </w:pPr>
            <w:r w:rsidRPr="000A67BD">
              <w:rPr>
                <w:rFonts w:ascii="Times New Roman" w:eastAsia="Times New Roman" w:hAnsi="Times New Roman" w:cs="Times New Roman"/>
                <w:sz w:val="24"/>
                <w:szCs w:val="24"/>
                <w:lang w:eastAsia="pl-PL"/>
              </w:rPr>
              <w:t>Ziemia ogrodowa – worek 80L</w:t>
            </w:r>
          </w:p>
          <w:p w14:paraId="5A5A92A1" w14:textId="77777777" w:rsidR="000A67BD" w:rsidRPr="000A67BD" w:rsidRDefault="000A67BD" w:rsidP="000A67BD">
            <w:pPr>
              <w:spacing w:before="4" w:after="4" w:line="240" w:lineRule="auto"/>
              <w:rPr>
                <w:rFonts w:ascii="Times New Roman" w:eastAsia="Times New Roman" w:hAnsi="Times New Roman" w:cs="Times New Roman"/>
                <w:sz w:val="24"/>
                <w:szCs w:val="24"/>
                <w:lang w:eastAsia="pl-PL"/>
              </w:rPr>
            </w:pPr>
            <w:r w:rsidRPr="000A67BD">
              <w:rPr>
                <w:rFonts w:ascii="Times New Roman" w:eastAsia="Times New Roman" w:hAnsi="Times New Roman" w:cs="Times New Roman"/>
                <w:sz w:val="24"/>
                <w:szCs w:val="24"/>
                <w:lang w:eastAsia="pl-PL"/>
              </w:rPr>
              <w:t>(lub w innych workach – nie mniejszych niż 40 L lecz nie większych niż 120 L, dających łącznie 32.000L)</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B804B3" w14:textId="77777777" w:rsidR="000A67BD" w:rsidRPr="000A67BD" w:rsidRDefault="000A67BD" w:rsidP="000A67BD">
            <w:pPr>
              <w:spacing w:before="4" w:after="4" w:line="240" w:lineRule="auto"/>
              <w:jc w:val="right"/>
              <w:rPr>
                <w:rFonts w:ascii="Times New Roman" w:eastAsia="Times New Roman" w:hAnsi="Times New Roman" w:cs="Times New Roman"/>
                <w:sz w:val="24"/>
                <w:szCs w:val="24"/>
                <w:lang w:eastAsia="pl-PL"/>
              </w:rPr>
            </w:pPr>
            <w:r w:rsidRPr="000A67BD">
              <w:rPr>
                <w:rFonts w:ascii="Times New Roman" w:eastAsia="Times New Roman" w:hAnsi="Times New Roman" w:cs="Times New Roman"/>
                <w:sz w:val="24"/>
                <w:szCs w:val="24"/>
                <w:lang w:eastAsia="pl-PL"/>
              </w:rPr>
              <w:t>400</w:t>
            </w:r>
          </w:p>
        </w:tc>
        <w:tc>
          <w:tcPr>
            <w:tcW w:w="1134" w:type="dxa"/>
            <w:tcBorders>
              <w:top w:val="single" w:sz="4" w:space="0" w:color="auto"/>
              <w:left w:val="single" w:sz="4" w:space="0" w:color="auto"/>
              <w:bottom w:val="single" w:sz="4" w:space="0" w:color="auto"/>
              <w:right w:val="single" w:sz="4" w:space="0" w:color="auto"/>
            </w:tcBorders>
          </w:tcPr>
          <w:p w14:paraId="31993B8B" w14:textId="77777777" w:rsidR="000A67BD" w:rsidRPr="000A67BD" w:rsidRDefault="000A67BD" w:rsidP="000A67BD">
            <w:pPr>
              <w:spacing w:before="4" w:after="4" w:line="240" w:lineRule="auto"/>
              <w:jc w:val="right"/>
              <w:rPr>
                <w:rFonts w:ascii="Times New Roman" w:eastAsia="Times New Roman" w:hAnsi="Times New Roman" w:cs="Times New Roman"/>
                <w:sz w:val="24"/>
                <w:szCs w:val="24"/>
                <w:lang w:eastAsia="pl-PL"/>
              </w:rPr>
            </w:pPr>
          </w:p>
        </w:tc>
        <w:tc>
          <w:tcPr>
            <w:tcW w:w="992" w:type="dxa"/>
            <w:tcBorders>
              <w:top w:val="single" w:sz="4" w:space="0" w:color="auto"/>
              <w:left w:val="single" w:sz="4" w:space="0" w:color="auto"/>
              <w:bottom w:val="single" w:sz="4" w:space="0" w:color="auto"/>
              <w:right w:val="single" w:sz="4" w:space="0" w:color="auto"/>
            </w:tcBorders>
          </w:tcPr>
          <w:p w14:paraId="5E8E0847" w14:textId="77777777" w:rsidR="000A67BD" w:rsidRPr="000A67BD" w:rsidRDefault="000A67BD" w:rsidP="000A67BD">
            <w:pPr>
              <w:spacing w:before="4" w:after="4" w:line="240" w:lineRule="auto"/>
              <w:jc w:val="right"/>
              <w:rPr>
                <w:rFonts w:ascii="Times New Roman" w:eastAsia="Times New Roman" w:hAnsi="Times New Roman" w:cs="Times New Roman"/>
                <w:sz w:val="24"/>
                <w:szCs w:val="24"/>
                <w:lang w:eastAsia="pl-PL"/>
              </w:rPr>
            </w:pPr>
          </w:p>
        </w:tc>
      </w:tr>
    </w:tbl>
    <w:p w14:paraId="04F1D820" w14:textId="77777777" w:rsidR="000A67BD" w:rsidRPr="000A67BD" w:rsidRDefault="000A67BD" w:rsidP="000A67BD">
      <w:pPr>
        <w:spacing w:line="256" w:lineRule="auto"/>
        <w:jc w:val="both"/>
        <w:rPr>
          <w:rFonts w:ascii="Times New Roman" w:eastAsia="Calibri" w:hAnsi="Times New Roman" w:cs="Times New Roman"/>
          <w:u w:val="single"/>
        </w:rPr>
      </w:pPr>
    </w:p>
    <w:p w14:paraId="3DC04044" w14:textId="3AD19D0B" w:rsidR="00B573D2"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 xml:space="preserve">1.2. </w:t>
      </w:r>
      <w:r w:rsidR="00B573D2">
        <w:rPr>
          <w:rFonts w:ascii="Times New Roman" w:hAnsi="Times New Roman" w:cs="Times New Roman"/>
          <w:sz w:val="24"/>
          <w:szCs w:val="24"/>
        </w:rPr>
        <w:t>Na wykonane prace udzielmy</w:t>
      </w:r>
      <w:r w:rsidR="00D43C9B">
        <w:rPr>
          <w:rFonts w:ascii="Times New Roman" w:hAnsi="Times New Roman" w:cs="Times New Roman"/>
          <w:sz w:val="24"/>
          <w:szCs w:val="24"/>
        </w:rPr>
        <w:t xml:space="preserve"> gwarancji i </w:t>
      </w:r>
      <w:r w:rsidR="008A7906">
        <w:rPr>
          <w:rFonts w:ascii="Times New Roman" w:hAnsi="Times New Roman" w:cs="Times New Roman"/>
          <w:sz w:val="24"/>
          <w:szCs w:val="24"/>
        </w:rPr>
        <w:t xml:space="preserve">rękojmi zgodnie z </w:t>
      </w:r>
      <w:r w:rsidR="000709CC">
        <w:rPr>
          <w:rFonts w:ascii="Times New Roman" w:hAnsi="Times New Roman" w:cs="Times New Roman"/>
          <w:sz w:val="24"/>
          <w:szCs w:val="24"/>
        </w:rPr>
        <w:t xml:space="preserve">zapisami </w:t>
      </w:r>
      <w:r w:rsidR="008A7906">
        <w:rPr>
          <w:rFonts w:ascii="Times New Roman" w:hAnsi="Times New Roman" w:cs="Times New Roman"/>
          <w:sz w:val="24"/>
          <w:szCs w:val="24"/>
        </w:rPr>
        <w:t>SWZ</w:t>
      </w:r>
      <w:r w:rsidR="000709CC">
        <w:rPr>
          <w:rFonts w:ascii="Times New Roman" w:hAnsi="Times New Roman" w:cs="Times New Roman"/>
          <w:sz w:val="24"/>
          <w:szCs w:val="24"/>
        </w:rPr>
        <w:t xml:space="preserve"> i wzorem umowy.</w:t>
      </w:r>
    </w:p>
    <w:p w14:paraId="0EF81607" w14:textId="120BB848" w:rsidR="00DB3E8F" w:rsidRDefault="00B573D2" w:rsidP="00B573D2">
      <w:pPr>
        <w:jc w:val="both"/>
        <w:rPr>
          <w:rFonts w:ascii="Times New Roman" w:hAnsi="Times New Roman" w:cs="Times New Roman"/>
          <w:sz w:val="24"/>
          <w:szCs w:val="24"/>
        </w:rPr>
      </w:pPr>
      <w:r>
        <w:rPr>
          <w:rFonts w:ascii="Times New Roman" w:hAnsi="Times New Roman" w:cs="Times New Roman"/>
          <w:sz w:val="24"/>
          <w:szCs w:val="24"/>
        </w:rPr>
        <w:t xml:space="preserve">1.3 </w:t>
      </w:r>
      <w:r w:rsidR="00DB3E8F" w:rsidRPr="0018117E">
        <w:rPr>
          <w:rFonts w:ascii="Times New Roman" w:hAnsi="Times New Roman" w:cs="Times New Roman"/>
          <w:sz w:val="24"/>
          <w:szCs w:val="24"/>
        </w:rPr>
        <w:t xml:space="preserve">Zamówienie wykonamy w terminie </w:t>
      </w:r>
      <w:r w:rsidR="008A7906">
        <w:rPr>
          <w:rFonts w:ascii="Times New Roman" w:hAnsi="Times New Roman" w:cs="Times New Roman"/>
          <w:sz w:val="24"/>
          <w:szCs w:val="24"/>
        </w:rPr>
        <w:t>wskazanym w SWZ.</w:t>
      </w:r>
    </w:p>
    <w:p w14:paraId="0FBCDE57" w14:textId="6F635D8D" w:rsidR="00393946" w:rsidRPr="00393946" w:rsidRDefault="00393946" w:rsidP="00393946">
      <w:pPr>
        <w:jc w:val="both"/>
        <w:rPr>
          <w:rFonts w:ascii="Times New Roman" w:hAnsi="Times New Roman" w:cs="Times New Roman"/>
          <w:sz w:val="24"/>
          <w:szCs w:val="24"/>
        </w:rPr>
      </w:pPr>
      <w:r>
        <w:rPr>
          <w:rFonts w:ascii="Times New Roman" w:hAnsi="Times New Roman" w:cs="Times New Roman"/>
          <w:sz w:val="24"/>
          <w:szCs w:val="24"/>
        </w:rPr>
        <w:t xml:space="preserve">1. 4. </w:t>
      </w:r>
      <w:r w:rsidRPr="00393946">
        <w:rPr>
          <w:rFonts w:ascii="Times New Roman" w:hAnsi="Times New Roman" w:cs="Times New Roman"/>
          <w:sz w:val="24"/>
          <w:szCs w:val="24"/>
        </w:rPr>
        <w:t>INFORMUJEMY, że :</w:t>
      </w:r>
    </w:p>
    <w:p w14:paraId="5BAA5F7C" w14:textId="77777777" w:rsidR="00393946" w:rsidRPr="00393946" w:rsidRDefault="00393946" w:rsidP="00393946">
      <w:pPr>
        <w:jc w:val="both"/>
        <w:rPr>
          <w:rFonts w:ascii="Times New Roman" w:hAnsi="Times New Roman" w:cs="Times New Roman"/>
          <w:sz w:val="24"/>
          <w:szCs w:val="24"/>
        </w:rPr>
      </w:pPr>
      <w:r w:rsidRPr="00393946">
        <w:rPr>
          <w:rFonts w:ascii="Times New Roman" w:hAnsi="Times New Roman" w:cs="Times New Roman"/>
          <w:sz w:val="24"/>
          <w:szCs w:val="24"/>
        </w:rPr>
        <w:t>-</w:t>
      </w:r>
      <w:r w:rsidRPr="00393946">
        <w:rPr>
          <w:rFonts w:ascii="Times New Roman" w:hAnsi="Times New Roman" w:cs="Times New Roman"/>
          <w:sz w:val="24"/>
          <w:szCs w:val="24"/>
        </w:rPr>
        <w:tab/>
        <w:t>wybór oferty nie będzie prowadzić do powstania u Zamawiającego obowiązku podatkowego*.</w:t>
      </w:r>
    </w:p>
    <w:p w14:paraId="321DF482" w14:textId="77777777" w:rsidR="00393946" w:rsidRPr="00393946" w:rsidRDefault="00393946" w:rsidP="00393946">
      <w:pPr>
        <w:jc w:val="both"/>
        <w:rPr>
          <w:rFonts w:ascii="Times New Roman" w:hAnsi="Times New Roman" w:cs="Times New Roman"/>
          <w:sz w:val="24"/>
          <w:szCs w:val="24"/>
        </w:rPr>
      </w:pPr>
      <w:r w:rsidRPr="00393946">
        <w:rPr>
          <w:rFonts w:ascii="Times New Roman" w:hAnsi="Times New Roman" w:cs="Times New Roman"/>
          <w:sz w:val="24"/>
          <w:szCs w:val="24"/>
        </w:rPr>
        <w:t>-</w:t>
      </w:r>
      <w:r w:rsidRPr="00393946">
        <w:rPr>
          <w:rFonts w:ascii="Times New Roman" w:hAnsi="Times New Roman" w:cs="Times New Roman"/>
          <w:sz w:val="24"/>
          <w:szCs w:val="24"/>
        </w:rPr>
        <w:tab/>
        <w:t>wybór oferty będzie prowadzić do powstania u Zamawiającego obowiązku podatkowego w odniesieniu do następujących towarów/ usług (w zależności od przedmiotu zamówienia): …………………………………………………………………*.</w:t>
      </w:r>
    </w:p>
    <w:p w14:paraId="4239FE9C" w14:textId="77777777" w:rsidR="00393946" w:rsidRPr="00393946" w:rsidRDefault="00393946" w:rsidP="00393946">
      <w:pPr>
        <w:jc w:val="both"/>
        <w:rPr>
          <w:rFonts w:ascii="Times New Roman" w:hAnsi="Times New Roman" w:cs="Times New Roman"/>
          <w:sz w:val="24"/>
          <w:szCs w:val="24"/>
        </w:rPr>
      </w:pPr>
      <w:r w:rsidRPr="00393946">
        <w:rPr>
          <w:rFonts w:ascii="Times New Roman" w:hAnsi="Times New Roman" w:cs="Times New Roman"/>
          <w:sz w:val="24"/>
          <w:szCs w:val="24"/>
        </w:rPr>
        <w:t>Wartość towaru/ usług (w zależności od przedmiotu zamówienia) powodująca obowiązek podatkowy u Zamawiającego to ………………….. zł netto*.</w:t>
      </w:r>
    </w:p>
    <w:p w14:paraId="45E98947" w14:textId="6A3F8A5E" w:rsidR="00393946" w:rsidRPr="00393946" w:rsidRDefault="00393946" w:rsidP="0039394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1.5. </w:t>
      </w:r>
      <w:r w:rsidRPr="00393946">
        <w:rPr>
          <w:rFonts w:ascii="Times New Roman" w:hAnsi="Times New Roman" w:cs="Times New Roman"/>
          <w:sz w:val="24"/>
          <w:szCs w:val="24"/>
        </w:rPr>
        <w:t>ZAMIERZAMY powierzyć podwykonawcom wykonanie następujących części zamówienia:</w:t>
      </w:r>
    </w:p>
    <w:tbl>
      <w:tblPr>
        <w:tblStyle w:val="Tabela-Siatka"/>
        <w:tblW w:w="5000" w:type="pct"/>
        <w:tblLook w:val="04A0" w:firstRow="1" w:lastRow="0" w:firstColumn="1" w:lastColumn="0" w:noHBand="0" w:noVBand="1"/>
      </w:tblPr>
      <w:tblGrid>
        <w:gridCol w:w="460"/>
        <w:gridCol w:w="4341"/>
        <w:gridCol w:w="4401"/>
      </w:tblGrid>
      <w:tr w:rsidR="00393946" w:rsidRPr="00393946" w14:paraId="505DF2AB" w14:textId="77777777" w:rsidTr="00393946">
        <w:tc>
          <w:tcPr>
            <w:tcW w:w="249" w:type="pct"/>
            <w:shd w:val="clear" w:color="auto" w:fill="D9D9D9"/>
            <w:vAlign w:val="center"/>
          </w:tcPr>
          <w:p w14:paraId="240C36C5" w14:textId="77777777" w:rsidR="00393946" w:rsidRPr="00393946" w:rsidRDefault="00393946" w:rsidP="00393946">
            <w:pPr>
              <w:suppressAutoHyphens/>
              <w:ind w:right="23"/>
              <w:jc w:val="center"/>
              <w:rPr>
                <w:rFonts w:ascii="Calibri" w:hAnsi="Calibri" w:cs="Arial"/>
                <w:b/>
                <w:bCs/>
                <w:sz w:val="18"/>
                <w:szCs w:val="18"/>
              </w:rPr>
            </w:pPr>
            <w:r w:rsidRPr="00393946">
              <w:rPr>
                <w:rFonts w:ascii="Calibri" w:hAnsi="Calibri" w:cs="Arial"/>
                <w:b/>
                <w:bCs/>
                <w:sz w:val="18"/>
                <w:szCs w:val="18"/>
              </w:rPr>
              <w:t>Lp.</w:t>
            </w:r>
          </w:p>
        </w:tc>
        <w:tc>
          <w:tcPr>
            <w:tcW w:w="2359" w:type="pct"/>
            <w:shd w:val="clear" w:color="auto" w:fill="D9D9D9"/>
            <w:vAlign w:val="center"/>
          </w:tcPr>
          <w:p w14:paraId="039DF8FD" w14:textId="77777777" w:rsidR="00393946" w:rsidRPr="00393946" w:rsidRDefault="00393946" w:rsidP="00393946">
            <w:pPr>
              <w:suppressAutoHyphens/>
              <w:ind w:right="23"/>
              <w:jc w:val="center"/>
              <w:rPr>
                <w:rFonts w:ascii="Calibri" w:hAnsi="Calibri" w:cs="Arial"/>
                <w:b/>
                <w:bCs/>
                <w:sz w:val="18"/>
                <w:szCs w:val="18"/>
              </w:rPr>
            </w:pPr>
            <w:r w:rsidRPr="00393946">
              <w:rPr>
                <w:rFonts w:ascii="Calibri" w:hAnsi="Calibri" w:cs="Arial"/>
                <w:b/>
                <w:bCs/>
                <w:sz w:val="18"/>
                <w:szCs w:val="18"/>
              </w:rPr>
              <w:t>Część zamówienia</w:t>
            </w:r>
          </w:p>
        </w:tc>
        <w:tc>
          <w:tcPr>
            <w:tcW w:w="2392" w:type="pct"/>
            <w:shd w:val="clear" w:color="auto" w:fill="D9D9D9"/>
            <w:vAlign w:val="center"/>
          </w:tcPr>
          <w:p w14:paraId="5E65B815" w14:textId="77777777" w:rsidR="00393946" w:rsidRPr="00393946" w:rsidRDefault="00393946" w:rsidP="00393946">
            <w:pPr>
              <w:suppressAutoHyphens/>
              <w:ind w:right="23"/>
              <w:jc w:val="center"/>
              <w:rPr>
                <w:rFonts w:ascii="Calibri" w:hAnsi="Calibri" w:cs="Arial"/>
                <w:b/>
                <w:bCs/>
                <w:sz w:val="18"/>
                <w:szCs w:val="18"/>
              </w:rPr>
            </w:pPr>
            <w:r w:rsidRPr="00393946">
              <w:rPr>
                <w:rFonts w:ascii="Calibri" w:hAnsi="Calibri" w:cs="Arial"/>
                <w:b/>
                <w:bCs/>
                <w:sz w:val="18"/>
                <w:szCs w:val="18"/>
              </w:rPr>
              <w:t>Nazwa podwykonawcy</w:t>
            </w:r>
          </w:p>
          <w:p w14:paraId="7F53E3FA" w14:textId="77777777" w:rsidR="00393946" w:rsidRPr="00393946" w:rsidRDefault="00393946" w:rsidP="00393946">
            <w:pPr>
              <w:suppressAutoHyphens/>
              <w:ind w:right="23"/>
              <w:jc w:val="center"/>
              <w:rPr>
                <w:rFonts w:ascii="Calibri" w:hAnsi="Calibri" w:cs="Arial"/>
                <w:bCs/>
                <w:sz w:val="18"/>
                <w:szCs w:val="18"/>
              </w:rPr>
            </w:pPr>
            <w:r w:rsidRPr="00393946">
              <w:rPr>
                <w:rFonts w:ascii="Calibri" w:hAnsi="Calibri" w:cs="Arial"/>
                <w:bCs/>
                <w:sz w:val="18"/>
                <w:szCs w:val="18"/>
              </w:rPr>
              <w:t>(o ile jest to wiadome podać firmy Podwykonawców)</w:t>
            </w:r>
          </w:p>
        </w:tc>
      </w:tr>
      <w:tr w:rsidR="00393946" w:rsidRPr="00393946" w14:paraId="79C884AC" w14:textId="77777777" w:rsidTr="002C21EF">
        <w:tc>
          <w:tcPr>
            <w:tcW w:w="249" w:type="pct"/>
          </w:tcPr>
          <w:p w14:paraId="3F3365E9"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59" w:type="pct"/>
            <w:vAlign w:val="center"/>
          </w:tcPr>
          <w:p w14:paraId="31D962AE"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92" w:type="pct"/>
          </w:tcPr>
          <w:p w14:paraId="7BAB682D" w14:textId="77777777" w:rsidR="00393946" w:rsidRPr="00393946" w:rsidRDefault="00393946" w:rsidP="00393946">
            <w:pPr>
              <w:suppressAutoHyphens/>
              <w:spacing w:before="120" w:after="120"/>
              <w:ind w:right="23"/>
              <w:jc w:val="both"/>
              <w:rPr>
                <w:rFonts w:ascii="Calibri" w:hAnsi="Calibri" w:cs="Arial"/>
                <w:bCs/>
                <w:sz w:val="18"/>
                <w:szCs w:val="18"/>
              </w:rPr>
            </w:pPr>
          </w:p>
        </w:tc>
      </w:tr>
      <w:tr w:rsidR="00393946" w:rsidRPr="00393946" w14:paraId="5A76E4E2" w14:textId="77777777" w:rsidTr="002C21EF">
        <w:tc>
          <w:tcPr>
            <w:tcW w:w="249" w:type="pct"/>
          </w:tcPr>
          <w:p w14:paraId="1C96C448"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59" w:type="pct"/>
            <w:vAlign w:val="center"/>
          </w:tcPr>
          <w:p w14:paraId="5EF4B321"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92" w:type="pct"/>
          </w:tcPr>
          <w:p w14:paraId="6C88E2EF" w14:textId="77777777" w:rsidR="00393946" w:rsidRPr="00393946" w:rsidRDefault="00393946" w:rsidP="00393946">
            <w:pPr>
              <w:suppressAutoHyphens/>
              <w:spacing w:before="120" w:after="120"/>
              <w:ind w:right="23"/>
              <w:jc w:val="both"/>
              <w:rPr>
                <w:rFonts w:ascii="Calibri" w:hAnsi="Calibri" w:cs="Arial"/>
                <w:bCs/>
                <w:sz w:val="18"/>
                <w:szCs w:val="18"/>
              </w:rPr>
            </w:pPr>
          </w:p>
        </w:tc>
      </w:tr>
    </w:tbl>
    <w:p w14:paraId="2B444422" w14:textId="77777777" w:rsidR="00393946" w:rsidRPr="00393946" w:rsidRDefault="00393946" w:rsidP="00393946">
      <w:pPr>
        <w:jc w:val="both"/>
        <w:rPr>
          <w:rFonts w:ascii="Times New Roman" w:hAnsi="Times New Roman" w:cs="Times New Roman"/>
          <w:sz w:val="24"/>
          <w:szCs w:val="24"/>
        </w:rPr>
      </w:pPr>
    </w:p>
    <w:p w14:paraId="0EDC4101" w14:textId="5EF6C065" w:rsidR="00393946" w:rsidRPr="001E70EF" w:rsidRDefault="00393946" w:rsidP="00393946">
      <w:pPr>
        <w:jc w:val="both"/>
        <w:rPr>
          <w:rFonts w:ascii="Times New Roman" w:hAnsi="Times New Roman" w:cs="Times New Roman"/>
          <w:strike/>
          <w:sz w:val="24"/>
          <w:szCs w:val="24"/>
        </w:rPr>
      </w:pPr>
      <w:r w:rsidRPr="001E70EF">
        <w:rPr>
          <w:rFonts w:ascii="Times New Roman" w:hAnsi="Times New Roman" w:cs="Times New Roman"/>
          <w:strike/>
          <w:sz w:val="24"/>
          <w:szCs w:val="24"/>
        </w:rPr>
        <w:t xml:space="preserve">1.6 wadium w kwocie ……………… </w:t>
      </w:r>
      <w:r w:rsidR="00F45257" w:rsidRPr="001E70EF">
        <w:rPr>
          <w:rFonts w:ascii="Times New Roman" w:hAnsi="Times New Roman" w:cs="Times New Roman"/>
          <w:strike/>
          <w:sz w:val="24"/>
          <w:szCs w:val="24"/>
        </w:rPr>
        <w:t xml:space="preserve">PLN </w:t>
      </w:r>
      <w:r w:rsidRPr="001E70EF">
        <w:rPr>
          <w:rFonts w:ascii="Times New Roman" w:hAnsi="Times New Roman" w:cs="Times New Roman"/>
          <w:strike/>
          <w:sz w:val="24"/>
          <w:szCs w:val="24"/>
        </w:rPr>
        <w:t xml:space="preserve"> zostało wniesione w formie: ........................., w dniu: ................... (dowód wniesienia wadium w załączeniu)</w:t>
      </w:r>
    </w:p>
    <w:p w14:paraId="32B67D5C" w14:textId="21B2E9FA" w:rsidR="00393946" w:rsidRPr="001E70EF" w:rsidRDefault="00393946" w:rsidP="00393946">
      <w:pPr>
        <w:jc w:val="both"/>
        <w:rPr>
          <w:rFonts w:ascii="Times New Roman" w:hAnsi="Times New Roman" w:cs="Times New Roman"/>
          <w:strike/>
          <w:sz w:val="24"/>
          <w:szCs w:val="24"/>
        </w:rPr>
      </w:pPr>
      <w:r w:rsidRPr="001E70EF">
        <w:rPr>
          <w:rFonts w:ascii="Times New Roman" w:hAnsi="Times New Roman" w:cs="Times New Roman"/>
          <w:strike/>
          <w:sz w:val="24"/>
          <w:szCs w:val="24"/>
        </w:rPr>
        <w:t>Zwolnienia wadium prosimy dokonać: na konto ............................................................................. lub zwrot gwarancji ................................................................................. (imię i nazwisko osoby upoważnionej</w:t>
      </w:r>
      <w:r w:rsidR="00267126" w:rsidRPr="001E70EF">
        <w:rPr>
          <w:rFonts w:ascii="Times New Roman" w:hAnsi="Times New Roman" w:cs="Times New Roman"/>
          <w:strike/>
          <w:sz w:val="24"/>
          <w:szCs w:val="24"/>
        </w:rPr>
        <w:t>, adres e-mail</w:t>
      </w:r>
      <w:r w:rsidRPr="001E70EF">
        <w:rPr>
          <w:rFonts w:ascii="Times New Roman" w:hAnsi="Times New Roman" w:cs="Times New Roman"/>
          <w:strike/>
          <w:sz w:val="24"/>
          <w:szCs w:val="24"/>
        </w:rPr>
        <w:t>)</w:t>
      </w:r>
    </w:p>
    <w:p w14:paraId="05502B42" w14:textId="00A92DD6" w:rsidR="00393946" w:rsidRDefault="00393946" w:rsidP="00393946">
      <w:pPr>
        <w:jc w:val="both"/>
        <w:rPr>
          <w:rFonts w:ascii="Times New Roman" w:hAnsi="Times New Roman" w:cs="Times New Roman"/>
          <w:sz w:val="24"/>
          <w:szCs w:val="24"/>
        </w:rPr>
      </w:pPr>
      <w:r>
        <w:rPr>
          <w:rFonts w:ascii="Times New Roman" w:hAnsi="Times New Roman" w:cs="Times New Roman"/>
          <w:sz w:val="24"/>
          <w:szCs w:val="24"/>
        </w:rPr>
        <w:t xml:space="preserve">1.7 </w:t>
      </w:r>
      <w:r w:rsidRPr="00393946">
        <w:rPr>
          <w:rFonts w:ascii="Times New Roman" w:hAnsi="Times New Roman" w:cs="Times New Roman"/>
          <w:sz w:val="24"/>
          <w:szCs w:val="24"/>
        </w:rPr>
        <w:t>OŚWIADCZAMY, że informacje i dokumenty stanowiące tajemnicę przedsiębiorstwa w rozumieniu przepisów ustawy o zwalczaniu nieuczciwej konkurencji zawarte są na stronach ………………………. .</w:t>
      </w:r>
    </w:p>
    <w:p w14:paraId="4DDB48BF" w14:textId="06BD89D3"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2. OŚWIADCZAMY, że zapoznaliśmy się ze Specyfikacją Warunków Zamówienia i akceptujemy wszystkie warunki w niej zawarte.</w:t>
      </w:r>
    </w:p>
    <w:p w14:paraId="5CF490D0" w14:textId="465578A5"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3. OŚWIADCZAMY, że uzyskaliśmy wszelkie informacje niezbędne do prawidłowego przygotowania i złożenia niniejszej oferty.</w:t>
      </w:r>
    </w:p>
    <w:p w14:paraId="7E2A16B5" w14:textId="21AB7537" w:rsidR="00DB3E8F" w:rsidRPr="0018117E" w:rsidRDefault="00DB3E8F" w:rsidP="00BE5AEC">
      <w:pPr>
        <w:jc w:val="both"/>
        <w:rPr>
          <w:rFonts w:ascii="Times New Roman" w:hAnsi="Times New Roman" w:cs="Times New Roman"/>
          <w:sz w:val="24"/>
          <w:szCs w:val="24"/>
        </w:rPr>
      </w:pPr>
      <w:r w:rsidRPr="0018117E">
        <w:rPr>
          <w:rFonts w:ascii="Times New Roman" w:hAnsi="Times New Roman" w:cs="Times New Roman"/>
          <w:sz w:val="24"/>
          <w:szCs w:val="24"/>
        </w:rPr>
        <w:t xml:space="preserve">4. OŚWIADCZAMY, że jesteśmy związani niniejszą ofertą </w:t>
      </w:r>
      <w:r w:rsidR="00310A70">
        <w:rPr>
          <w:rFonts w:ascii="Times New Roman" w:hAnsi="Times New Roman" w:cs="Times New Roman"/>
          <w:sz w:val="24"/>
          <w:szCs w:val="24"/>
        </w:rPr>
        <w:t>zgodnie z SWZ.</w:t>
      </w:r>
    </w:p>
    <w:p w14:paraId="16661305" w14:textId="6AD8E1CB"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5. OŚWIADCZAMY, że zapoznaliśmy się z Projektowanymi Postanowieniami Umowy,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określonymi w Załączniku nr 1 do Specyfikacji Warunków Zamówienia i ZOBOWIĄZUJEMY SIĘ, w przypadku wyboru naszej oferty, do zawarcia umowy zgodnej z niniejszą</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ofertą, na warunkach w nich określonych.</w:t>
      </w:r>
    </w:p>
    <w:p w14:paraId="52B95C9F" w14:textId="6160C697"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6. Oświadczam</w:t>
      </w:r>
      <w:r w:rsidR="00393946">
        <w:rPr>
          <w:rFonts w:ascii="Times New Roman" w:hAnsi="Times New Roman" w:cs="Times New Roman"/>
          <w:sz w:val="24"/>
          <w:szCs w:val="24"/>
        </w:rPr>
        <w:t>y</w:t>
      </w:r>
      <w:r w:rsidRPr="0018117E">
        <w:rPr>
          <w:rFonts w:ascii="Times New Roman" w:hAnsi="Times New Roman" w:cs="Times New Roman"/>
          <w:sz w:val="24"/>
          <w:szCs w:val="24"/>
        </w:rPr>
        <w:t>, że wypełni</w:t>
      </w:r>
      <w:r w:rsidR="00393946">
        <w:rPr>
          <w:rFonts w:ascii="Times New Roman" w:hAnsi="Times New Roman" w:cs="Times New Roman"/>
          <w:sz w:val="24"/>
          <w:szCs w:val="24"/>
        </w:rPr>
        <w:t>liśmy</w:t>
      </w:r>
      <w:r w:rsidRPr="0018117E">
        <w:rPr>
          <w:rFonts w:ascii="Times New Roman" w:hAnsi="Times New Roman" w:cs="Times New Roman"/>
          <w:sz w:val="24"/>
          <w:szCs w:val="24"/>
        </w:rPr>
        <w:t xml:space="preserve"> obowiązki informacyjne przewidziane w art. 13 lub </w:t>
      </w:r>
      <w:r w:rsidR="00B573D2">
        <w:rPr>
          <w:rFonts w:ascii="Times New Roman" w:hAnsi="Times New Roman" w:cs="Times New Roman"/>
          <w:sz w:val="24"/>
          <w:szCs w:val="24"/>
        </w:rPr>
        <w:t xml:space="preserve">art. </w:t>
      </w:r>
      <w:r w:rsidRPr="0018117E">
        <w:rPr>
          <w:rFonts w:ascii="Times New Roman" w:hAnsi="Times New Roman" w:cs="Times New Roman"/>
          <w:sz w:val="24"/>
          <w:szCs w:val="24"/>
        </w:rPr>
        <w:t>14 RODO2</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wobec osób fizycznych, od których dane osobowe bezpośrednio lub pośrednio pozyskałem w celu ubiegania się o udzielenie zamówienia publicznego w</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niniejszym postępowaniu.**</w:t>
      </w:r>
    </w:p>
    <w:p w14:paraId="1EBACC60" w14:textId="28CE6EA8" w:rsidR="000B091B" w:rsidRPr="00E475DB" w:rsidRDefault="000B091B">
      <w:pPr>
        <w:pStyle w:val="Akapitzlist"/>
        <w:numPr>
          <w:ilvl w:val="0"/>
          <w:numId w:val="8"/>
        </w:numPr>
        <w:ind w:left="284" w:hanging="284"/>
        <w:rPr>
          <w:rFonts w:ascii="Times New Roman" w:hAnsi="Times New Roman" w:cs="Times New Roman"/>
          <w:sz w:val="24"/>
          <w:szCs w:val="24"/>
        </w:rPr>
      </w:pPr>
      <w:r w:rsidRPr="005B6E00">
        <w:rPr>
          <w:rFonts w:ascii="Times New Roman" w:hAnsi="Times New Roman" w:cs="Times New Roman"/>
          <w:sz w:val="24"/>
          <w:szCs w:val="24"/>
        </w:rPr>
        <w:t xml:space="preserve">Oświadczenie składane na podstawie art. 117 ust. 4 ustawy </w:t>
      </w:r>
      <w:r>
        <w:rPr>
          <w:rFonts w:ascii="Times New Roman" w:hAnsi="Times New Roman" w:cs="Times New Roman"/>
          <w:sz w:val="24"/>
          <w:szCs w:val="24"/>
        </w:rPr>
        <w:t>(dotyczy podmiotów występujących wspólnie</w:t>
      </w:r>
      <w:r w:rsidR="000709CC">
        <w:rPr>
          <w:rFonts w:ascii="Times New Roman" w:hAnsi="Times New Roman" w:cs="Times New Roman"/>
          <w:sz w:val="24"/>
          <w:szCs w:val="24"/>
        </w:rPr>
        <w:t>, w tym wspólników spółki cywilnej</w:t>
      </w:r>
      <w:r>
        <w:rPr>
          <w:rFonts w:ascii="Times New Roman" w:hAnsi="Times New Roman" w:cs="Times New Roman"/>
          <w:sz w:val="24"/>
          <w:szCs w:val="24"/>
        </w:rPr>
        <w:t>):</w:t>
      </w:r>
    </w:p>
    <w:p w14:paraId="7F3F3831"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Wykonawca:…………………………………………………..…..…………</w:t>
      </w:r>
    </w:p>
    <w:p w14:paraId="375BAE48" w14:textId="1C361657" w:rsidR="000B091B" w:rsidRPr="00E475DB" w:rsidRDefault="000709CC" w:rsidP="000B091B">
      <w:pPr>
        <w:rPr>
          <w:rFonts w:ascii="Times New Roman" w:hAnsi="Times New Roman" w:cs="Times New Roman"/>
          <w:sz w:val="24"/>
          <w:szCs w:val="24"/>
        </w:rPr>
      </w:pPr>
      <w:r>
        <w:rPr>
          <w:rFonts w:ascii="Times New Roman" w:hAnsi="Times New Roman" w:cs="Times New Roman"/>
          <w:sz w:val="24"/>
          <w:szCs w:val="24"/>
        </w:rPr>
        <w:t>w</w:t>
      </w:r>
      <w:r w:rsidR="000B091B" w:rsidRPr="00E475DB">
        <w:rPr>
          <w:rFonts w:ascii="Times New Roman" w:hAnsi="Times New Roman" w:cs="Times New Roman"/>
          <w:sz w:val="24"/>
          <w:szCs w:val="24"/>
        </w:rPr>
        <w:t>ykona następujący zakres świadczenia wynikającego z umowy o zamówienie publiczne:</w:t>
      </w:r>
    </w:p>
    <w:p w14:paraId="5339CB02"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 xml:space="preserve">…………………………………………………..…..………… </w:t>
      </w:r>
    </w:p>
    <w:p w14:paraId="6B2DF72C"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 xml:space="preserve"> Wykonawca:…………………………………………………..…..…………</w:t>
      </w:r>
    </w:p>
    <w:p w14:paraId="5D703EF4" w14:textId="43A5CC61" w:rsidR="000B091B" w:rsidRPr="00E475DB" w:rsidRDefault="000709CC" w:rsidP="000B091B">
      <w:pPr>
        <w:rPr>
          <w:rFonts w:ascii="Times New Roman" w:hAnsi="Times New Roman" w:cs="Times New Roman"/>
          <w:sz w:val="24"/>
          <w:szCs w:val="24"/>
        </w:rPr>
      </w:pPr>
      <w:r>
        <w:rPr>
          <w:rFonts w:ascii="Times New Roman" w:hAnsi="Times New Roman" w:cs="Times New Roman"/>
          <w:sz w:val="24"/>
          <w:szCs w:val="24"/>
        </w:rPr>
        <w:t>w</w:t>
      </w:r>
      <w:r w:rsidR="000B091B" w:rsidRPr="00E475DB">
        <w:rPr>
          <w:rFonts w:ascii="Times New Roman" w:hAnsi="Times New Roman" w:cs="Times New Roman"/>
          <w:sz w:val="24"/>
          <w:szCs w:val="24"/>
        </w:rPr>
        <w:t>ykona następujący zakres świadczenia wynikającego z umowy o zamówienie publiczne:</w:t>
      </w:r>
    </w:p>
    <w:p w14:paraId="362C0D1A"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w:t>
      </w:r>
    </w:p>
    <w:p w14:paraId="52FF7EF4" w14:textId="77777777" w:rsidR="000B091B" w:rsidRPr="0018117E" w:rsidRDefault="000B091B" w:rsidP="000B091B">
      <w:pPr>
        <w:rPr>
          <w:rFonts w:ascii="Times New Roman" w:hAnsi="Times New Roman" w:cs="Times New Roman"/>
          <w:sz w:val="24"/>
          <w:szCs w:val="24"/>
        </w:rPr>
      </w:pPr>
      <w:r>
        <w:rPr>
          <w:rFonts w:ascii="Times New Roman" w:hAnsi="Times New Roman" w:cs="Times New Roman"/>
          <w:sz w:val="24"/>
          <w:szCs w:val="24"/>
        </w:rPr>
        <w:t>8</w:t>
      </w:r>
      <w:r w:rsidRPr="0018117E">
        <w:rPr>
          <w:rFonts w:ascii="Times New Roman" w:hAnsi="Times New Roman" w:cs="Times New Roman"/>
          <w:sz w:val="24"/>
          <w:szCs w:val="24"/>
        </w:rPr>
        <w:t>. SKŁADAMY ofertę na _________ stronach.</w:t>
      </w:r>
    </w:p>
    <w:p w14:paraId="2EB62EAF" w14:textId="77777777" w:rsidR="000B091B" w:rsidRPr="0018117E" w:rsidRDefault="000B091B" w:rsidP="000B091B">
      <w:pPr>
        <w:rPr>
          <w:rFonts w:ascii="Times New Roman" w:hAnsi="Times New Roman" w:cs="Times New Roman"/>
          <w:sz w:val="24"/>
          <w:szCs w:val="24"/>
        </w:rPr>
      </w:pPr>
      <w:r>
        <w:rPr>
          <w:rFonts w:ascii="Times New Roman" w:hAnsi="Times New Roman" w:cs="Times New Roman"/>
          <w:sz w:val="24"/>
          <w:szCs w:val="24"/>
        </w:rPr>
        <w:t>9</w:t>
      </w:r>
      <w:r w:rsidRPr="0018117E">
        <w:rPr>
          <w:rFonts w:ascii="Times New Roman" w:hAnsi="Times New Roman" w:cs="Times New Roman"/>
          <w:sz w:val="24"/>
          <w:szCs w:val="24"/>
        </w:rPr>
        <w:t>. Wraz z ofertą SKŁADAMY następujące oświadczenia i dokumenty:</w:t>
      </w:r>
    </w:p>
    <w:p w14:paraId="1E29B376"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lastRenderedPageBreak/>
        <w:t>1.…….</w:t>
      </w:r>
    </w:p>
    <w:p w14:paraId="40D67F13"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2.…….</w:t>
      </w:r>
    </w:p>
    <w:p w14:paraId="7FD5C122"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3.…….</w:t>
      </w:r>
    </w:p>
    <w:p w14:paraId="465F2F43" w14:textId="3DB4917B"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_________________ dnia ___ ___ 202</w:t>
      </w:r>
      <w:r w:rsidR="000709CC">
        <w:rPr>
          <w:rFonts w:ascii="Times New Roman" w:hAnsi="Times New Roman" w:cs="Times New Roman"/>
          <w:sz w:val="24"/>
          <w:szCs w:val="24"/>
        </w:rPr>
        <w:t>3</w:t>
      </w:r>
      <w:r w:rsidRPr="0018117E">
        <w:rPr>
          <w:rFonts w:ascii="Times New Roman" w:hAnsi="Times New Roman" w:cs="Times New Roman"/>
          <w:sz w:val="24"/>
          <w:szCs w:val="24"/>
        </w:rPr>
        <w:t xml:space="preserve"> r.</w:t>
      </w:r>
    </w:p>
    <w:p w14:paraId="4CA4E532"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Informacja dla Wykonawcy:</w:t>
      </w:r>
    </w:p>
    <w:p w14:paraId="06730ABB" w14:textId="6896742C"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Formularz oferty musi być opatrzony przez osobę lub osoby uprawnione do reprezentowania firmy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kwalifikowanym podpisem elektronicznym, podpisem zaufanych lub podpisem osobistym i przekazany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Zamawiającemu wraz z dokumentem (-</w:t>
      </w:r>
      <w:proofErr w:type="spellStart"/>
      <w:r w:rsidRPr="0018117E">
        <w:rPr>
          <w:rFonts w:ascii="Times New Roman" w:hAnsi="Times New Roman" w:cs="Times New Roman"/>
          <w:sz w:val="24"/>
          <w:szCs w:val="24"/>
        </w:rPr>
        <w:t>ami</w:t>
      </w:r>
      <w:proofErr w:type="spellEnd"/>
      <w:r w:rsidRPr="0018117E">
        <w:rPr>
          <w:rFonts w:ascii="Times New Roman" w:hAnsi="Times New Roman" w:cs="Times New Roman"/>
          <w:sz w:val="24"/>
          <w:szCs w:val="24"/>
        </w:rPr>
        <w:t>) potwierdzającymi prawo do reprezentacji Wykonawcy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przez osobę podpisującą ofertę.</w:t>
      </w:r>
    </w:p>
    <w:p w14:paraId="066F515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 niepotrzebne skreślić</w:t>
      </w:r>
    </w:p>
    <w:p w14:paraId="00B95C80" w14:textId="446D0C05" w:rsidR="00DB3E8F" w:rsidRPr="0018117E" w:rsidRDefault="00DB3E8F" w:rsidP="00BE5AEC">
      <w:pPr>
        <w:jc w:val="both"/>
        <w:rPr>
          <w:rFonts w:ascii="Times New Roman" w:hAnsi="Times New Roman" w:cs="Times New Roman"/>
          <w:sz w:val="24"/>
          <w:szCs w:val="24"/>
        </w:rPr>
      </w:pPr>
      <w:r w:rsidRPr="0018117E">
        <w:rPr>
          <w:rFonts w:ascii="Times New Roman" w:hAnsi="Times New Roman" w:cs="Times New Roman"/>
          <w:sz w:val="24"/>
          <w:szCs w:val="24"/>
        </w:rPr>
        <w:t>** w przypadku, gdy Wykonawca nie przekazuje danych osobowych innych niż bezpośrednio jego dotyczących lub zachodzi wyłączenie stosowania obowiązku informacyjnego, stosownie do art. 13 ust.</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4 lub art. 14 ust. 5 RODO Wykonawca nie składa oświadczenia (usunięcie treści oświadczenia następuje np. przez jego wykreślenie).</w:t>
      </w:r>
      <w:r w:rsidR="00BE5AEC">
        <w:rPr>
          <w:rFonts w:ascii="Times New Roman" w:hAnsi="Times New Roman" w:cs="Times New Roman"/>
          <w:sz w:val="24"/>
          <w:szCs w:val="24"/>
        </w:rPr>
        <w:t xml:space="preserve"> (</w:t>
      </w:r>
      <w:r w:rsidRPr="00B573D2">
        <w:rPr>
          <w:rFonts w:ascii="Times New Roman" w:hAnsi="Times New Roman" w:cs="Times New Roman"/>
          <w:sz w:val="24"/>
          <w:szCs w:val="24"/>
        </w:rPr>
        <w:t>rozporządzenie Parlamentu Europejskiego i Rady (UE) 2016/679 z dnia 27 kwietnia 2016 r. w sprawie ochrony osób fizycznych</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w związku z przetwarzaniem danych osobowych i w sprawie swobodnego przepływu takich danych oraz uchylenia dyrektywy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95/46/WE (ogólne rozporządzenie o ochronie danych) (Dz. Urz. UE L 119 z 04.05.2016, str. 1).</w:t>
      </w:r>
    </w:p>
    <w:p w14:paraId="42B74A18" w14:textId="22D9165F" w:rsidR="00DB3E8F" w:rsidRPr="0018117E" w:rsidRDefault="00DB3E8F" w:rsidP="000709CC">
      <w:pPr>
        <w:jc w:val="right"/>
        <w:rPr>
          <w:rFonts w:ascii="Times New Roman" w:hAnsi="Times New Roman" w:cs="Times New Roman"/>
          <w:sz w:val="24"/>
          <w:szCs w:val="24"/>
        </w:rPr>
      </w:pPr>
      <w:r w:rsidRPr="0018117E">
        <w:rPr>
          <w:rFonts w:ascii="Times New Roman" w:hAnsi="Times New Roman" w:cs="Times New Roman"/>
          <w:sz w:val="24"/>
          <w:szCs w:val="24"/>
        </w:rPr>
        <w:br w:type="page"/>
      </w:r>
      <w:r w:rsidRPr="0018117E">
        <w:rPr>
          <w:rFonts w:ascii="Times New Roman" w:hAnsi="Times New Roman" w:cs="Times New Roman"/>
          <w:sz w:val="24"/>
          <w:szCs w:val="24"/>
        </w:rPr>
        <w:lastRenderedPageBreak/>
        <w:t>Załącznik nr 3 do SWZ</w:t>
      </w:r>
    </w:p>
    <w:p w14:paraId="150112D4"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Wykonawca:</w:t>
      </w:r>
    </w:p>
    <w:p w14:paraId="653BFEE5"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49AE73A7"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BEAA7DB"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(pełna nazwa/firma, adres,</w:t>
      </w:r>
    </w:p>
    <w:p w14:paraId="44364025"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 zależności od podmiotu: NIP/PESEL,</w:t>
      </w:r>
    </w:p>
    <w:p w14:paraId="70479F22" w14:textId="57C4F280"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KRS/CE</w:t>
      </w:r>
      <w:r w:rsidR="00EF4147">
        <w:rPr>
          <w:rFonts w:ascii="Times New Roman" w:hAnsi="Times New Roman" w:cs="Times New Roman"/>
          <w:sz w:val="24"/>
          <w:szCs w:val="24"/>
        </w:rPr>
        <w:t>I</w:t>
      </w:r>
      <w:r w:rsidRPr="0018117E">
        <w:rPr>
          <w:rFonts w:ascii="Times New Roman" w:hAnsi="Times New Roman" w:cs="Times New Roman"/>
          <w:sz w:val="24"/>
          <w:szCs w:val="24"/>
        </w:rPr>
        <w:t>DG)</w:t>
      </w:r>
    </w:p>
    <w:p w14:paraId="06B0D77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reprezentowany przez:</w:t>
      </w:r>
    </w:p>
    <w:p w14:paraId="49458F5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C9A0562"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BCD3A3A"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5B3F6A55"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(imię, nazwisko, stanowisko/podstawa do reprezentacji)</w:t>
      </w:r>
    </w:p>
    <w:p w14:paraId="2ADF1F9D" w14:textId="76B4F0A4" w:rsidR="00DB3E8F" w:rsidRPr="007A2DF9" w:rsidRDefault="00DB3E8F" w:rsidP="007A2DF9">
      <w:pPr>
        <w:jc w:val="center"/>
        <w:rPr>
          <w:rFonts w:ascii="Times New Roman" w:hAnsi="Times New Roman" w:cs="Times New Roman"/>
          <w:b/>
          <w:bCs/>
          <w:sz w:val="24"/>
          <w:szCs w:val="24"/>
        </w:rPr>
      </w:pPr>
      <w:r w:rsidRPr="007A2DF9">
        <w:rPr>
          <w:rFonts w:ascii="Times New Roman" w:hAnsi="Times New Roman" w:cs="Times New Roman"/>
          <w:b/>
          <w:bCs/>
          <w:sz w:val="24"/>
          <w:szCs w:val="24"/>
        </w:rPr>
        <w:t>Oświadczenie Wykonawcy</w:t>
      </w:r>
      <w:r w:rsidR="000709CC">
        <w:rPr>
          <w:rFonts w:ascii="Times New Roman" w:hAnsi="Times New Roman" w:cs="Times New Roman"/>
          <w:b/>
          <w:bCs/>
          <w:sz w:val="24"/>
          <w:szCs w:val="24"/>
        </w:rPr>
        <w:t>/Wykonawcy występującego wspólnie (</w:t>
      </w:r>
      <w:r w:rsidR="000709CC" w:rsidRPr="000709CC">
        <w:rPr>
          <w:rFonts w:ascii="Times New Roman" w:hAnsi="Times New Roman" w:cs="Times New Roman"/>
          <w:b/>
          <w:bCs/>
          <w:i/>
          <w:iCs/>
          <w:sz w:val="24"/>
          <w:szCs w:val="24"/>
        </w:rPr>
        <w:t>także wspólnika spółki cywilnej</w:t>
      </w:r>
      <w:r w:rsidR="000709CC">
        <w:rPr>
          <w:rFonts w:ascii="Times New Roman" w:hAnsi="Times New Roman" w:cs="Times New Roman"/>
          <w:b/>
          <w:bCs/>
          <w:sz w:val="24"/>
          <w:szCs w:val="24"/>
        </w:rPr>
        <w:t>)/Podmiotu trzeciego udostępniającego zasoby*</w:t>
      </w:r>
    </w:p>
    <w:p w14:paraId="5ED4DB48" w14:textId="7E730AB9" w:rsidR="00DB3E8F" w:rsidRPr="007A2DF9" w:rsidRDefault="00DB3E8F" w:rsidP="007A2DF9">
      <w:pPr>
        <w:jc w:val="center"/>
        <w:rPr>
          <w:rFonts w:ascii="Times New Roman" w:hAnsi="Times New Roman" w:cs="Times New Roman"/>
          <w:b/>
          <w:bCs/>
          <w:sz w:val="24"/>
          <w:szCs w:val="24"/>
        </w:rPr>
      </w:pPr>
      <w:r w:rsidRPr="007A2DF9">
        <w:rPr>
          <w:rFonts w:ascii="Times New Roman" w:hAnsi="Times New Roman" w:cs="Times New Roman"/>
          <w:b/>
          <w:bCs/>
          <w:sz w:val="24"/>
          <w:szCs w:val="24"/>
        </w:rPr>
        <w:t>składane na podstawie art. 125 ust. 1 ustawy z dnia 11 września 2019 r.</w:t>
      </w:r>
      <w:r w:rsidR="007A2DF9" w:rsidRPr="007A2DF9">
        <w:rPr>
          <w:rFonts w:ascii="Times New Roman" w:hAnsi="Times New Roman" w:cs="Times New Roman"/>
          <w:b/>
          <w:bCs/>
          <w:sz w:val="24"/>
          <w:szCs w:val="24"/>
        </w:rPr>
        <w:t xml:space="preserve">- </w:t>
      </w:r>
      <w:r w:rsidRPr="007A2DF9">
        <w:rPr>
          <w:rFonts w:ascii="Times New Roman" w:hAnsi="Times New Roman" w:cs="Times New Roman"/>
          <w:b/>
          <w:bCs/>
          <w:sz w:val="24"/>
          <w:szCs w:val="24"/>
        </w:rPr>
        <w:t>Prawo zamówień publicznych</w:t>
      </w:r>
    </w:p>
    <w:p w14:paraId="1D3AA84E" w14:textId="1E24C0D7" w:rsidR="007A2DF9" w:rsidRPr="00431342" w:rsidRDefault="007A2DF9">
      <w:pPr>
        <w:pStyle w:val="Akapitzlist"/>
        <w:numPr>
          <w:ilvl w:val="1"/>
          <w:numId w:val="22"/>
        </w:numPr>
        <w:tabs>
          <w:tab w:val="clear" w:pos="1440"/>
          <w:tab w:val="num" w:pos="426"/>
        </w:tabs>
        <w:ind w:left="426" w:hanging="426"/>
        <w:jc w:val="both"/>
        <w:rPr>
          <w:rFonts w:ascii="Times New Roman" w:hAnsi="Times New Roman" w:cs="Times New Roman"/>
          <w:sz w:val="24"/>
          <w:szCs w:val="24"/>
        </w:rPr>
      </w:pPr>
      <w:r w:rsidRPr="00431342">
        <w:rPr>
          <w:rFonts w:ascii="Times New Roman" w:hAnsi="Times New Roman" w:cs="Times New Roman"/>
          <w:sz w:val="24"/>
          <w:szCs w:val="24"/>
        </w:rPr>
        <w:t xml:space="preserve">Oświadczam, że nie podlegam wykluczeniu z postępowania na podstawie art. 108 ust. 1 oraz art. 109 ust. 1 ustawy Pzp </w:t>
      </w:r>
      <w:r w:rsidR="00431342" w:rsidRPr="00431342">
        <w:rPr>
          <w:rFonts w:ascii="Times New Roman" w:hAnsi="Times New Roman" w:cs="Times New Roman"/>
          <w:sz w:val="24"/>
          <w:szCs w:val="24"/>
        </w:rPr>
        <w:t>i w pozostałym w zakresie wskazanym przez Zamawiającego</w:t>
      </w:r>
      <w:r w:rsidR="00880296">
        <w:rPr>
          <w:rFonts w:ascii="Times New Roman" w:hAnsi="Times New Roman" w:cs="Times New Roman"/>
          <w:sz w:val="24"/>
          <w:szCs w:val="24"/>
        </w:rPr>
        <w:t xml:space="preserve"> oraz przepisach prawa</w:t>
      </w:r>
      <w:r w:rsidR="00431342" w:rsidRPr="00431342">
        <w:rPr>
          <w:rFonts w:ascii="Times New Roman" w:hAnsi="Times New Roman" w:cs="Times New Roman"/>
          <w:sz w:val="24"/>
          <w:szCs w:val="24"/>
        </w:rPr>
        <w:t>;</w:t>
      </w:r>
    </w:p>
    <w:p w14:paraId="4B6D7B49" w14:textId="77777777" w:rsidR="007A2DF9" w:rsidRDefault="007A2DF9">
      <w:pPr>
        <w:pStyle w:val="Akapitzlist"/>
        <w:numPr>
          <w:ilvl w:val="1"/>
          <w:numId w:val="22"/>
        </w:numPr>
        <w:tabs>
          <w:tab w:val="clear" w:pos="1440"/>
          <w:tab w:val="num" w:pos="426"/>
        </w:tabs>
        <w:ind w:left="426" w:hanging="426"/>
        <w:jc w:val="both"/>
        <w:rPr>
          <w:rFonts w:ascii="Times New Roman" w:hAnsi="Times New Roman" w:cs="Times New Roman"/>
          <w:sz w:val="24"/>
          <w:szCs w:val="24"/>
        </w:rPr>
      </w:pPr>
      <w:r w:rsidRPr="007A2DF9">
        <w:rPr>
          <w:rFonts w:ascii="Times New Roman" w:hAnsi="Times New Roman" w:cs="Times New Roman"/>
          <w:sz w:val="24"/>
          <w:szCs w:val="24"/>
        </w:rPr>
        <w:t>Oświadczam, że zachodzą wobec mnie podstawy wykluczenia z postępowania na podstawie art. …………. ustawy Pzp . Jednocześnie oświadczam, że w związku z ww. okolicznością, na podstawie art. 110 ust. 2 ustawy Pzp podjąłem następujące środki naprawcze: ………………………………………………………;</w:t>
      </w:r>
    </w:p>
    <w:p w14:paraId="7CAD7699" w14:textId="77777777" w:rsidR="007A2DF9" w:rsidRDefault="007A2DF9">
      <w:pPr>
        <w:pStyle w:val="Akapitzlist"/>
        <w:numPr>
          <w:ilvl w:val="1"/>
          <w:numId w:val="22"/>
        </w:numPr>
        <w:tabs>
          <w:tab w:val="clear" w:pos="1440"/>
          <w:tab w:val="num" w:pos="426"/>
        </w:tabs>
        <w:ind w:left="426" w:hanging="426"/>
        <w:jc w:val="both"/>
        <w:rPr>
          <w:rFonts w:ascii="Times New Roman" w:hAnsi="Times New Roman" w:cs="Times New Roman"/>
          <w:sz w:val="24"/>
          <w:szCs w:val="24"/>
        </w:rPr>
      </w:pPr>
      <w:r w:rsidRPr="007A2DF9">
        <w:rPr>
          <w:rFonts w:ascii="Times New Roman" w:hAnsi="Times New Roman" w:cs="Times New Roman"/>
          <w:sz w:val="24"/>
          <w:szCs w:val="24"/>
        </w:rPr>
        <w:t>Oświadczam, że spełniam warunki udziału w postępowaniu w zakresie wskazanym przez Zamawiającego;</w:t>
      </w:r>
    </w:p>
    <w:p w14:paraId="00883CBF" w14:textId="77777777" w:rsidR="007A2DF9" w:rsidRDefault="007A2DF9">
      <w:pPr>
        <w:pStyle w:val="Akapitzlist"/>
        <w:numPr>
          <w:ilvl w:val="1"/>
          <w:numId w:val="22"/>
        </w:numPr>
        <w:tabs>
          <w:tab w:val="clear" w:pos="1440"/>
          <w:tab w:val="num" w:pos="426"/>
        </w:tabs>
        <w:ind w:left="426" w:hanging="426"/>
        <w:jc w:val="both"/>
        <w:rPr>
          <w:rFonts w:ascii="Times New Roman" w:hAnsi="Times New Roman" w:cs="Times New Roman"/>
          <w:sz w:val="24"/>
          <w:szCs w:val="24"/>
        </w:rPr>
      </w:pPr>
      <w:r w:rsidRPr="007A2DF9">
        <w:rPr>
          <w:rFonts w:ascii="Times New Roman" w:hAnsi="Times New Roman" w:cs="Times New Roman"/>
          <w:sz w:val="24"/>
          <w:szCs w:val="24"/>
        </w:rPr>
        <w:t xml:space="preserve">Oświadczam, że </w:t>
      </w:r>
      <w:r>
        <w:rPr>
          <w:rFonts w:ascii="Times New Roman" w:hAnsi="Times New Roman" w:cs="Times New Roman"/>
          <w:sz w:val="24"/>
          <w:szCs w:val="24"/>
        </w:rPr>
        <w:t xml:space="preserve">następujące </w:t>
      </w:r>
      <w:r w:rsidRPr="007A2DF9">
        <w:rPr>
          <w:rFonts w:ascii="Times New Roman" w:hAnsi="Times New Roman" w:cs="Times New Roman"/>
          <w:sz w:val="24"/>
          <w:szCs w:val="24"/>
        </w:rPr>
        <w:t xml:space="preserve">podmiotowe środki dowodowe, </w:t>
      </w:r>
    </w:p>
    <w:p w14:paraId="14448FF7" w14:textId="77777777" w:rsidR="007A2DF9" w:rsidRDefault="007A2DF9">
      <w:pPr>
        <w:pStyle w:val="Akapitzlist"/>
        <w:numPr>
          <w:ilvl w:val="2"/>
          <w:numId w:val="22"/>
        </w:numPr>
        <w:ind w:left="851" w:hanging="425"/>
        <w:rPr>
          <w:rFonts w:ascii="Times New Roman" w:hAnsi="Times New Roman" w:cs="Times New Roman"/>
          <w:sz w:val="24"/>
          <w:szCs w:val="24"/>
        </w:rPr>
      </w:pPr>
      <w:r w:rsidRPr="007A2DF9">
        <w:rPr>
          <w:rFonts w:ascii="Times New Roman" w:hAnsi="Times New Roman" w:cs="Times New Roman"/>
          <w:sz w:val="24"/>
          <w:szCs w:val="24"/>
        </w:rPr>
        <w:t>………………………………………</w:t>
      </w:r>
    </w:p>
    <w:p w14:paraId="2F107CFF" w14:textId="77777777" w:rsidR="007A2DF9" w:rsidRPr="007A2DF9" w:rsidRDefault="007A2DF9">
      <w:pPr>
        <w:pStyle w:val="Akapitzlist"/>
        <w:numPr>
          <w:ilvl w:val="2"/>
          <w:numId w:val="22"/>
        </w:numPr>
        <w:ind w:left="851" w:hanging="425"/>
        <w:rPr>
          <w:rFonts w:ascii="Times New Roman" w:hAnsi="Times New Roman" w:cs="Times New Roman"/>
          <w:sz w:val="24"/>
          <w:szCs w:val="24"/>
        </w:rPr>
      </w:pPr>
      <w:r w:rsidRPr="007A2DF9">
        <w:rPr>
          <w:rFonts w:ascii="Times New Roman" w:hAnsi="Times New Roman" w:cs="Times New Roman"/>
          <w:sz w:val="24"/>
          <w:szCs w:val="24"/>
        </w:rPr>
        <w:t>………………………………………</w:t>
      </w:r>
    </w:p>
    <w:p w14:paraId="68C7DCD4" w14:textId="4216C640" w:rsidR="007A2DF9" w:rsidRPr="007A2DF9" w:rsidRDefault="007A2DF9">
      <w:pPr>
        <w:pStyle w:val="Akapitzlist"/>
        <w:numPr>
          <w:ilvl w:val="2"/>
          <w:numId w:val="22"/>
        </w:numPr>
        <w:ind w:left="851" w:hanging="425"/>
        <w:rPr>
          <w:rFonts w:ascii="Times New Roman" w:hAnsi="Times New Roman" w:cs="Times New Roman"/>
          <w:sz w:val="24"/>
          <w:szCs w:val="24"/>
        </w:rPr>
      </w:pPr>
      <w:r w:rsidRPr="007A2DF9">
        <w:rPr>
          <w:rFonts w:ascii="Times New Roman" w:hAnsi="Times New Roman" w:cs="Times New Roman"/>
          <w:sz w:val="24"/>
          <w:szCs w:val="24"/>
        </w:rPr>
        <w:t>………………………………………</w:t>
      </w:r>
    </w:p>
    <w:p w14:paraId="53599927" w14:textId="43714427" w:rsidR="007A2DF9" w:rsidRPr="007A2DF9" w:rsidRDefault="007A2DF9" w:rsidP="009B3378">
      <w:pPr>
        <w:ind w:left="426"/>
        <w:jc w:val="both"/>
        <w:rPr>
          <w:rFonts w:ascii="Times New Roman" w:hAnsi="Times New Roman" w:cs="Times New Roman"/>
          <w:sz w:val="24"/>
          <w:szCs w:val="24"/>
        </w:rPr>
      </w:pPr>
      <w:r w:rsidRPr="007A2DF9">
        <w:rPr>
          <w:rFonts w:ascii="Times New Roman" w:hAnsi="Times New Roman" w:cs="Times New Roman"/>
          <w:sz w:val="24"/>
          <w:szCs w:val="24"/>
        </w:rPr>
        <w:t>Zamawiający może uzyskać za pomocą bezpłatnych i ogólnodostępnych baz danych dostępnych pod adresem: ………………………………………………….. .</w:t>
      </w:r>
    </w:p>
    <w:p w14:paraId="2F55504D" w14:textId="53F5EA27" w:rsidR="007A2DF9" w:rsidRPr="007A2DF9" w:rsidRDefault="007A2DF9">
      <w:pPr>
        <w:pStyle w:val="Akapitzlist"/>
        <w:numPr>
          <w:ilvl w:val="1"/>
          <w:numId w:val="22"/>
        </w:numPr>
        <w:tabs>
          <w:tab w:val="clear" w:pos="1440"/>
        </w:tabs>
        <w:ind w:left="426" w:hanging="426"/>
        <w:jc w:val="both"/>
        <w:rPr>
          <w:rFonts w:ascii="Times New Roman" w:hAnsi="Times New Roman" w:cs="Times New Roman"/>
          <w:sz w:val="24"/>
          <w:szCs w:val="24"/>
        </w:rPr>
      </w:pPr>
      <w:r w:rsidRPr="007A2DF9">
        <w:rPr>
          <w:rFonts w:ascii="Times New Roman" w:hAnsi="Times New Roman" w:cs="Times New Roman"/>
          <w:sz w:val="24"/>
          <w:szCs w:val="24"/>
        </w:rPr>
        <w:t>Oświadczam, że w celu potwierdzenia spełniania warunków udziału w postępowaniu wskazanych przez Zamawiającego, polegam na zdolnościach następujących podmiotów udostepniających zasoby:</w:t>
      </w:r>
    </w:p>
    <w:tbl>
      <w:tblPr>
        <w:tblStyle w:val="Tabela-Siatka"/>
        <w:tblW w:w="5000" w:type="pct"/>
        <w:tblLook w:val="04A0" w:firstRow="1" w:lastRow="0" w:firstColumn="1" w:lastColumn="0" w:noHBand="0" w:noVBand="1"/>
      </w:tblPr>
      <w:tblGrid>
        <w:gridCol w:w="4588"/>
        <w:gridCol w:w="4614"/>
      </w:tblGrid>
      <w:tr w:rsidR="007A2DF9" w:rsidRPr="007A2DF9" w14:paraId="49891107" w14:textId="77777777" w:rsidTr="007A2DF9">
        <w:trPr>
          <w:trHeight w:val="214"/>
        </w:trPr>
        <w:tc>
          <w:tcPr>
            <w:tcW w:w="2493" w:type="pct"/>
            <w:shd w:val="clear" w:color="auto" w:fill="D9D9D9"/>
          </w:tcPr>
          <w:p w14:paraId="7EF1C792" w14:textId="77777777" w:rsidR="007A2DF9" w:rsidRPr="007A2DF9" w:rsidRDefault="007A2DF9" w:rsidP="007A2DF9">
            <w:pPr>
              <w:suppressAutoHyphens/>
              <w:spacing w:before="120" w:after="120" w:line="276" w:lineRule="auto"/>
              <w:jc w:val="center"/>
              <w:rPr>
                <w:rFonts w:ascii="Calibri" w:hAnsi="Calibri" w:cs="Calibri"/>
                <w:spacing w:val="4"/>
                <w:sz w:val="18"/>
                <w:szCs w:val="18"/>
              </w:rPr>
            </w:pPr>
            <w:r w:rsidRPr="007A2DF9">
              <w:rPr>
                <w:rFonts w:ascii="Calibri" w:hAnsi="Calibri" w:cs="Calibri"/>
                <w:spacing w:val="4"/>
                <w:sz w:val="18"/>
                <w:szCs w:val="18"/>
              </w:rPr>
              <w:t>Nazwa Podmiotu</w:t>
            </w:r>
          </w:p>
        </w:tc>
        <w:tc>
          <w:tcPr>
            <w:tcW w:w="2507" w:type="pct"/>
            <w:shd w:val="clear" w:color="auto" w:fill="D9D9D9"/>
          </w:tcPr>
          <w:p w14:paraId="1C823071" w14:textId="77777777" w:rsidR="007A2DF9" w:rsidRPr="007A2DF9" w:rsidRDefault="007A2DF9" w:rsidP="007A2DF9">
            <w:pPr>
              <w:suppressAutoHyphens/>
              <w:spacing w:before="120" w:after="120" w:line="276" w:lineRule="auto"/>
              <w:jc w:val="center"/>
              <w:rPr>
                <w:rFonts w:ascii="Calibri" w:hAnsi="Calibri" w:cs="Calibri"/>
                <w:spacing w:val="4"/>
                <w:sz w:val="18"/>
                <w:szCs w:val="18"/>
              </w:rPr>
            </w:pPr>
            <w:r w:rsidRPr="007A2DF9">
              <w:rPr>
                <w:rFonts w:ascii="Calibri" w:hAnsi="Calibri" w:cs="Calibri"/>
                <w:spacing w:val="4"/>
                <w:sz w:val="18"/>
                <w:szCs w:val="18"/>
              </w:rPr>
              <w:t>Zakres udostępnianych zasobów</w:t>
            </w:r>
          </w:p>
        </w:tc>
      </w:tr>
      <w:tr w:rsidR="007A2DF9" w:rsidRPr="007A2DF9" w14:paraId="33A2CC2F" w14:textId="77777777" w:rsidTr="002C21EF">
        <w:trPr>
          <w:trHeight w:val="278"/>
        </w:trPr>
        <w:tc>
          <w:tcPr>
            <w:tcW w:w="2493" w:type="pct"/>
            <w:vAlign w:val="center"/>
          </w:tcPr>
          <w:p w14:paraId="2A5F194E"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c>
          <w:tcPr>
            <w:tcW w:w="2507" w:type="pct"/>
            <w:vAlign w:val="center"/>
          </w:tcPr>
          <w:p w14:paraId="1D5A7E0F"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r>
      <w:tr w:rsidR="007A2DF9" w:rsidRPr="007A2DF9" w14:paraId="4FC78457" w14:textId="77777777" w:rsidTr="002C21EF">
        <w:tc>
          <w:tcPr>
            <w:tcW w:w="2493" w:type="pct"/>
          </w:tcPr>
          <w:p w14:paraId="077FEC89"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c>
          <w:tcPr>
            <w:tcW w:w="2507" w:type="pct"/>
          </w:tcPr>
          <w:p w14:paraId="51A205DB"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r>
    </w:tbl>
    <w:p w14:paraId="19EE07DC" w14:textId="25ED2BE7" w:rsidR="007A2DF9" w:rsidRPr="007A2DF9" w:rsidRDefault="007A2DF9" w:rsidP="007A2DF9">
      <w:pPr>
        <w:rPr>
          <w:rFonts w:ascii="Times New Roman" w:hAnsi="Times New Roman" w:cs="Times New Roman"/>
          <w:sz w:val="24"/>
          <w:szCs w:val="24"/>
        </w:rPr>
      </w:pPr>
      <w:r w:rsidRPr="007A2DF9">
        <w:rPr>
          <w:rFonts w:ascii="Times New Roman" w:hAnsi="Times New Roman" w:cs="Times New Roman"/>
          <w:sz w:val="24"/>
          <w:szCs w:val="24"/>
        </w:rPr>
        <w:lastRenderedPageBreak/>
        <w:tab/>
      </w:r>
    </w:p>
    <w:p w14:paraId="3679E2CE" w14:textId="7CFED5F8" w:rsidR="007A2DF9" w:rsidRPr="007A2DF9" w:rsidRDefault="007A2DF9">
      <w:pPr>
        <w:pStyle w:val="Akapitzlist"/>
        <w:numPr>
          <w:ilvl w:val="1"/>
          <w:numId w:val="22"/>
        </w:numPr>
        <w:tabs>
          <w:tab w:val="clear" w:pos="1440"/>
          <w:tab w:val="num" w:pos="709"/>
        </w:tabs>
        <w:ind w:left="709" w:hanging="425"/>
        <w:rPr>
          <w:rFonts w:ascii="Times New Roman" w:hAnsi="Times New Roman" w:cs="Times New Roman"/>
          <w:sz w:val="24"/>
          <w:szCs w:val="24"/>
        </w:rPr>
      </w:pPr>
      <w:r w:rsidRPr="007A2DF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B1F7182" w14:textId="77777777" w:rsidR="000709CC" w:rsidRDefault="000709CC" w:rsidP="000709CC">
      <w:pPr>
        <w:rPr>
          <w:rFonts w:ascii="Times New Roman" w:hAnsi="Times New Roman" w:cs="Times New Roman"/>
          <w:sz w:val="24"/>
          <w:szCs w:val="24"/>
        </w:rPr>
      </w:pPr>
    </w:p>
    <w:p w14:paraId="70524B36" w14:textId="77777777" w:rsidR="000709CC" w:rsidRPr="0018117E" w:rsidRDefault="000709CC" w:rsidP="000709CC">
      <w:pPr>
        <w:rPr>
          <w:rFonts w:ascii="Times New Roman" w:hAnsi="Times New Roman" w:cs="Times New Roman"/>
          <w:sz w:val="24"/>
          <w:szCs w:val="24"/>
        </w:rPr>
      </w:pPr>
      <w:r w:rsidRPr="0018117E">
        <w:rPr>
          <w:rFonts w:ascii="Times New Roman" w:hAnsi="Times New Roman" w:cs="Times New Roman"/>
          <w:sz w:val="24"/>
          <w:szCs w:val="24"/>
        </w:rPr>
        <w:t>* niepotrzebne skreślić</w:t>
      </w:r>
    </w:p>
    <w:p w14:paraId="5095A53D" w14:textId="40E84EAF" w:rsidR="00856A96" w:rsidRPr="000709CC" w:rsidRDefault="00856A96" w:rsidP="000709CC">
      <w:pPr>
        <w:rPr>
          <w:rFonts w:ascii="Times New Roman" w:hAnsi="Times New Roman" w:cs="Times New Roman"/>
          <w:sz w:val="24"/>
          <w:szCs w:val="24"/>
        </w:rPr>
      </w:pPr>
      <w:r w:rsidRPr="000709CC">
        <w:rPr>
          <w:rFonts w:ascii="Times New Roman" w:hAnsi="Times New Roman" w:cs="Times New Roman"/>
          <w:sz w:val="24"/>
          <w:szCs w:val="24"/>
        </w:rPr>
        <w:br w:type="page"/>
      </w:r>
    </w:p>
    <w:p w14:paraId="4F49E506" w14:textId="77777777" w:rsidR="00FA3BBE" w:rsidRDefault="00FA3BBE"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sectPr w:rsidR="00FA3BBE" w:rsidSect="002C21EF">
          <w:headerReference w:type="even" r:id="rId27"/>
          <w:headerReference w:type="default" r:id="rId28"/>
          <w:footerReference w:type="even" r:id="rId29"/>
          <w:footerReference w:type="default" r:id="rId30"/>
          <w:pgSz w:w="11906" w:h="16838"/>
          <w:pgMar w:top="1134" w:right="1134" w:bottom="1134" w:left="1560" w:header="709" w:footer="624" w:gutter="0"/>
          <w:cols w:space="708"/>
          <w:docGrid w:linePitch="360"/>
        </w:sectPr>
      </w:pPr>
    </w:p>
    <w:p w14:paraId="7CE4F43E" w14:textId="3C81814B" w:rsidR="00F37996" w:rsidRPr="00F37996" w:rsidRDefault="00F37996"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pPr>
      <w:r w:rsidRPr="00F37996">
        <w:rPr>
          <w:rFonts w:ascii="Times New Roman" w:eastAsia="Times New Roman" w:hAnsi="Times New Roman" w:cs="Times New Roman"/>
          <w:sz w:val="24"/>
          <w:szCs w:val="24"/>
          <w:lang w:eastAsia="pl-PL"/>
        </w:rPr>
        <w:lastRenderedPageBreak/>
        <w:t>Załącznik nr 4</w:t>
      </w:r>
    </w:p>
    <w:p w14:paraId="767AE728" w14:textId="77777777" w:rsidR="00F37996" w:rsidRPr="00F37996" w:rsidRDefault="00F37996"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pPr>
    </w:p>
    <w:p w14:paraId="6402D474" w14:textId="77777777" w:rsidR="00F37996" w:rsidRPr="00F37996" w:rsidRDefault="00F37996"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14560"/>
      </w:tblGrid>
      <w:tr w:rsidR="00F37996" w:rsidRPr="00F37996" w14:paraId="3BD74468" w14:textId="77777777" w:rsidTr="00F37996">
        <w:trPr>
          <w:trHeight w:val="1149"/>
        </w:trPr>
        <w:tc>
          <w:tcPr>
            <w:tcW w:w="5000" w:type="pct"/>
            <w:shd w:val="clear" w:color="auto" w:fill="D9D9D9"/>
            <w:vAlign w:val="center"/>
          </w:tcPr>
          <w:p w14:paraId="5B9D47C5" w14:textId="692015AB" w:rsidR="00F37996" w:rsidRPr="00F37996" w:rsidRDefault="00F37996" w:rsidP="00F37996">
            <w:pPr>
              <w:widowControl w:val="0"/>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 xml:space="preserve">WYKAZ </w:t>
            </w:r>
            <w:r w:rsidR="00F91796">
              <w:rPr>
                <w:rFonts w:ascii="Times New Roman" w:eastAsia="Times New Roman" w:hAnsi="Times New Roman" w:cs="Times New Roman"/>
                <w:b/>
                <w:sz w:val="24"/>
                <w:szCs w:val="24"/>
                <w:lang w:eastAsia="pl-PL"/>
              </w:rPr>
              <w:t>DOSTAW</w:t>
            </w:r>
            <w:r w:rsidR="008A7906">
              <w:rPr>
                <w:rFonts w:ascii="Times New Roman" w:eastAsia="Times New Roman" w:hAnsi="Times New Roman" w:cs="Times New Roman"/>
                <w:b/>
                <w:sz w:val="24"/>
                <w:szCs w:val="24"/>
                <w:lang w:eastAsia="pl-PL"/>
              </w:rPr>
              <w:t xml:space="preserve"> WYKONANYCH PRZEZ WYKONAWCĘ</w:t>
            </w:r>
          </w:p>
        </w:tc>
      </w:tr>
    </w:tbl>
    <w:p w14:paraId="4C681C94"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511D2897"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66AB05FD" w14:textId="2C1360D7" w:rsidR="00F37996" w:rsidRPr="00F37996" w:rsidRDefault="00F37996" w:rsidP="00EF4147">
      <w:pPr>
        <w:spacing w:after="0" w:line="240" w:lineRule="auto"/>
        <w:outlineLvl w:val="0"/>
        <w:rPr>
          <w:rFonts w:ascii="Times New Roman" w:eastAsia="Times New Roman" w:hAnsi="Times New Roman" w:cs="Times New Roman"/>
          <w:b/>
          <w:bCs/>
          <w:color w:val="FF0000"/>
          <w:sz w:val="24"/>
          <w:szCs w:val="24"/>
          <w:lang w:eastAsia="pl-PL"/>
        </w:rPr>
      </w:pPr>
      <w:r w:rsidRPr="00F37996">
        <w:rPr>
          <w:rFonts w:ascii="Times New Roman" w:eastAsia="Times New Roman" w:hAnsi="Times New Roman" w:cs="Times New Roman"/>
          <w:spacing w:val="4"/>
          <w:sz w:val="24"/>
          <w:szCs w:val="24"/>
          <w:lang w:eastAsia="pl-PL"/>
        </w:rPr>
        <w:t>Nazwa postepowania:</w:t>
      </w:r>
      <w:r w:rsidRPr="00F37996">
        <w:rPr>
          <w:rFonts w:ascii="Times New Roman" w:eastAsia="Times New Roman" w:hAnsi="Times New Roman" w:cs="Times New Roman"/>
          <w:b/>
          <w:spacing w:val="4"/>
          <w:sz w:val="24"/>
          <w:szCs w:val="24"/>
          <w:lang w:eastAsia="pl-PL"/>
        </w:rPr>
        <w:t xml:space="preserve"> </w:t>
      </w:r>
      <w:r w:rsidR="00EF4147" w:rsidRPr="00EF4147">
        <w:rPr>
          <w:rFonts w:ascii="Times New Roman" w:eastAsia="Times New Roman" w:hAnsi="Times New Roman" w:cs="Times New Roman"/>
          <w:b/>
          <w:bCs/>
          <w:sz w:val="24"/>
          <w:szCs w:val="24"/>
          <w:lang w:eastAsia="pl-PL"/>
        </w:rPr>
        <w:t>…………………………………………….</w:t>
      </w:r>
    </w:p>
    <w:p w14:paraId="4A11B2A5" w14:textId="77777777" w:rsidR="00F37996" w:rsidRPr="00F37996" w:rsidRDefault="00F37996" w:rsidP="00F37996">
      <w:pPr>
        <w:spacing w:after="0" w:line="360" w:lineRule="auto"/>
        <w:jc w:val="both"/>
        <w:rPr>
          <w:rFonts w:ascii="Times New Roman" w:eastAsia="Times New Roman" w:hAnsi="Times New Roman" w:cs="Times New Roman"/>
          <w:bCs/>
          <w:spacing w:val="4"/>
          <w:sz w:val="24"/>
          <w:szCs w:val="24"/>
          <w:lang w:eastAsia="pl-PL"/>
        </w:rPr>
      </w:pPr>
    </w:p>
    <w:p w14:paraId="42EC2441" w14:textId="5350FBB1" w:rsidR="00F37996" w:rsidRPr="00F37996" w:rsidRDefault="00F37996" w:rsidP="00EF4147">
      <w:pPr>
        <w:spacing w:after="0" w:line="360" w:lineRule="auto"/>
        <w:jc w:val="both"/>
        <w:rPr>
          <w:rFonts w:ascii="Times New Roman" w:eastAsia="Times New Roman" w:hAnsi="Times New Roman" w:cs="Times New Roman"/>
          <w:bCs/>
          <w:spacing w:val="4"/>
          <w:sz w:val="24"/>
          <w:szCs w:val="24"/>
          <w:lang w:eastAsia="pl-PL"/>
        </w:rPr>
      </w:pPr>
      <w:r w:rsidRPr="00F37996">
        <w:rPr>
          <w:rFonts w:ascii="Times New Roman" w:eastAsia="Times New Roman" w:hAnsi="Times New Roman" w:cs="Times New Roman"/>
          <w:bCs/>
          <w:spacing w:val="4"/>
          <w:sz w:val="24"/>
          <w:szCs w:val="24"/>
          <w:lang w:eastAsia="pl-PL"/>
        </w:rPr>
        <w:t>Nazwa i adres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4"/>
        <w:gridCol w:w="3981"/>
        <w:gridCol w:w="2070"/>
        <w:gridCol w:w="2350"/>
        <w:gridCol w:w="2781"/>
        <w:gridCol w:w="2804"/>
      </w:tblGrid>
      <w:tr w:rsidR="00F37996" w:rsidRPr="00EF4147" w14:paraId="1274ED37" w14:textId="77777777" w:rsidTr="00C255DE">
        <w:trPr>
          <w:trHeight w:val="20"/>
        </w:trPr>
        <w:tc>
          <w:tcPr>
            <w:tcW w:w="19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7E0CB3"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Lp.</w:t>
            </w:r>
          </w:p>
        </w:tc>
        <w:tc>
          <w:tcPr>
            <w:tcW w:w="13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BA0557"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Nazwa zadania</w:t>
            </w:r>
          </w:p>
        </w:tc>
        <w:tc>
          <w:tcPr>
            <w:tcW w:w="7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66BE466"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Rodzaj robót</w:t>
            </w:r>
          </w:p>
        </w:tc>
        <w:tc>
          <w:tcPr>
            <w:tcW w:w="8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425F864"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Wartość robót</w:t>
            </w:r>
          </w:p>
          <w:p w14:paraId="1FB6FE47"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(w zł brutto)</w:t>
            </w:r>
          </w:p>
        </w:tc>
        <w:tc>
          <w:tcPr>
            <w:tcW w:w="95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A45BD7D"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Data i miejsce</w:t>
            </w:r>
          </w:p>
          <w:p w14:paraId="70833A20"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realizacji robót</w:t>
            </w:r>
          </w:p>
        </w:tc>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559D608"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Doświadczenie</w:t>
            </w:r>
          </w:p>
        </w:tc>
      </w:tr>
      <w:tr w:rsidR="00F37996" w:rsidRPr="00F37996" w14:paraId="39D538DB" w14:textId="77777777" w:rsidTr="00C255DE">
        <w:trPr>
          <w:trHeight w:val="20"/>
        </w:trPr>
        <w:tc>
          <w:tcPr>
            <w:tcW w:w="197" w:type="pct"/>
            <w:tcBorders>
              <w:top w:val="single" w:sz="4" w:space="0" w:color="auto"/>
              <w:left w:val="single" w:sz="4" w:space="0" w:color="auto"/>
              <w:bottom w:val="single" w:sz="4" w:space="0" w:color="auto"/>
              <w:right w:val="single" w:sz="4" w:space="0" w:color="auto"/>
            </w:tcBorders>
            <w:vAlign w:val="center"/>
            <w:hideMark/>
          </w:tcPr>
          <w:p w14:paraId="2ABD17A5"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[1]</w:t>
            </w:r>
          </w:p>
        </w:tc>
        <w:tc>
          <w:tcPr>
            <w:tcW w:w="1367" w:type="pct"/>
            <w:tcBorders>
              <w:top w:val="single" w:sz="4" w:space="0" w:color="auto"/>
              <w:left w:val="single" w:sz="4" w:space="0" w:color="auto"/>
              <w:bottom w:val="single" w:sz="4" w:space="0" w:color="auto"/>
              <w:right w:val="single" w:sz="4" w:space="0" w:color="auto"/>
            </w:tcBorders>
            <w:vAlign w:val="center"/>
            <w:hideMark/>
          </w:tcPr>
          <w:p w14:paraId="3340E56A"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[2]</w:t>
            </w:r>
          </w:p>
        </w:tc>
        <w:tc>
          <w:tcPr>
            <w:tcW w:w="711" w:type="pct"/>
            <w:tcBorders>
              <w:top w:val="single" w:sz="4" w:space="0" w:color="auto"/>
              <w:left w:val="single" w:sz="4" w:space="0" w:color="auto"/>
              <w:bottom w:val="single" w:sz="4" w:space="0" w:color="auto"/>
              <w:right w:val="single" w:sz="4" w:space="0" w:color="auto"/>
            </w:tcBorders>
            <w:vAlign w:val="center"/>
            <w:hideMark/>
          </w:tcPr>
          <w:p w14:paraId="5BADF07E"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[3]</w:t>
            </w:r>
          </w:p>
        </w:tc>
        <w:tc>
          <w:tcPr>
            <w:tcW w:w="807" w:type="pct"/>
            <w:tcBorders>
              <w:top w:val="single" w:sz="4" w:space="0" w:color="auto"/>
              <w:left w:val="single" w:sz="4" w:space="0" w:color="auto"/>
              <w:bottom w:val="single" w:sz="4" w:space="0" w:color="auto"/>
              <w:right w:val="single" w:sz="4" w:space="0" w:color="auto"/>
            </w:tcBorders>
            <w:vAlign w:val="center"/>
            <w:hideMark/>
          </w:tcPr>
          <w:p w14:paraId="3AEFFB93"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[4]</w:t>
            </w:r>
          </w:p>
        </w:tc>
        <w:tc>
          <w:tcPr>
            <w:tcW w:w="955" w:type="pct"/>
            <w:tcBorders>
              <w:top w:val="single" w:sz="4" w:space="0" w:color="auto"/>
              <w:left w:val="single" w:sz="4" w:space="0" w:color="auto"/>
              <w:bottom w:val="single" w:sz="4" w:space="0" w:color="auto"/>
              <w:right w:val="single" w:sz="4" w:space="0" w:color="auto"/>
            </w:tcBorders>
            <w:vAlign w:val="center"/>
            <w:hideMark/>
          </w:tcPr>
          <w:p w14:paraId="2392FC2A"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[5]</w:t>
            </w:r>
          </w:p>
        </w:tc>
        <w:tc>
          <w:tcPr>
            <w:tcW w:w="964" w:type="pct"/>
            <w:tcBorders>
              <w:top w:val="single" w:sz="4" w:space="0" w:color="auto"/>
              <w:left w:val="single" w:sz="4" w:space="0" w:color="auto"/>
              <w:bottom w:val="single" w:sz="4" w:space="0" w:color="auto"/>
              <w:right w:val="single" w:sz="4" w:space="0" w:color="auto"/>
            </w:tcBorders>
            <w:vAlign w:val="center"/>
            <w:hideMark/>
          </w:tcPr>
          <w:p w14:paraId="58E08EDA"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[6]</w:t>
            </w:r>
          </w:p>
        </w:tc>
      </w:tr>
      <w:tr w:rsidR="00F37996" w:rsidRPr="00F37996" w14:paraId="6FA73220" w14:textId="77777777" w:rsidTr="00C255DE">
        <w:trPr>
          <w:trHeight w:val="2842"/>
        </w:trPr>
        <w:tc>
          <w:tcPr>
            <w:tcW w:w="197" w:type="pct"/>
            <w:tcBorders>
              <w:top w:val="single" w:sz="4" w:space="0" w:color="auto"/>
              <w:left w:val="single" w:sz="4" w:space="0" w:color="auto"/>
              <w:bottom w:val="single" w:sz="4" w:space="0" w:color="auto"/>
              <w:right w:val="single" w:sz="4" w:space="0" w:color="auto"/>
            </w:tcBorders>
            <w:vAlign w:val="center"/>
            <w:hideMark/>
          </w:tcPr>
          <w:p w14:paraId="43F30678"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1.</w:t>
            </w:r>
          </w:p>
        </w:tc>
        <w:tc>
          <w:tcPr>
            <w:tcW w:w="1367" w:type="pct"/>
            <w:tcBorders>
              <w:top w:val="single" w:sz="4" w:space="0" w:color="auto"/>
              <w:left w:val="single" w:sz="4" w:space="0" w:color="auto"/>
              <w:bottom w:val="single" w:sz="4" w:space="0" w:color="auto"/>
              <w:right w:val="single" w:sz="4" w:space="0" w:color="auto"/>
            </w:tcBorders>
            <w:vAlign w:val="center"/>
          </w:tcPr>
          <w:p w14:paraId="5D4C0C6C"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Nazwa zadania:</w:t>
            </w:r>
          </w:p>
          <w:p w14:paraId="49857B7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20DED4E8"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1F9A9D1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0989B99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03A2038B"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2414C549" w14:textId="640BD061"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tc>
        <w:tc>
          <w:tcPr>
            <w:tcW w:w="711" w:type="pct"/>
            <w:tcBorders>
              <w:top w:val="single" w:sz="4" w:space="0" w:color="auto"/>
              <w:left w:val="single" w:sz="4" w:space="0" w:color="auto"/>
              <w:bottom w:val="single" w:sz="4" w:space="0" w:color="auto"/>
              <w:right w:val="single" w:sz="4" w:space="0" w:color="auto"/>
            </w:tcBorders>
            <w:vAlign w:val="center"/>
            <w:hideMark/>
          </w:tcPr>
          <w:p w14:paraId="6074F44C" w14:textId="77777777" w:rsidR="00F37996"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Opis prac w odniesieniu do wymogów zamawiającego określonych w warunkac</w:t>
            </w:r>
            <w:r>
              <w:rPr>
                <w:rFonts w:ascii="Times New Roman" w:eastAsia="Times New Roman" w:hAnsi="Times New Roman" w:cs="Times New Roman"/>
                <w:bCs/>
                <w:sz w:val="24"/>
                <w:szCs w:val="24"/>
                <w:lang w:eastAsia="pl-PL"/>
              </w:rPr>
              <w:t>h</w:t>
            </w:r>
            <w:r w:rsidRPr="00C255DE">
              <w:rPr>
                <w:rFonts w:ascii="Times New Roman" w:eastAsia="Times New Roman" w:hAnsi="Times New Roman" w:cs="Times New Roman"/>
                <w:bCs/>
                <w:sz w:val="24"/>
                <w:szCs w:val="24"/>
                <w:lang w:eastAsia="pl-PL"/>
              </w:rPr>
              <w:t xml:space="preserve"> udziału:</w:t>
            </w:r>
          </w:p>
          <w:p w14:paraId="2EDA48F5" w14:textId="77777777" w:rsidR="00C255DE"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p w14:paraId="7B4DB65D" w14:textId="77777777" w:rsidR="00C255DE"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p w14:paraId="6AA9CDBE" w14:textId="77777777" w:rsidR="00C255DE"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p w14:paraId="1D52C2ED" w14:textId="6F59FF73" w:rsidR="00C255DE" w:rsidRPr="00F37996"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tc>
        <w:tc>
          <w:tcPr>
            <w:tcW w:w="807" w:type="pct"/>
            <w:tcBorders>
              <w:top w:val="single" w:sz="4" w:space="0" w:color="auto"/>
              <w:left w:val="single" w:sz="4" w:space="0" w:color="auto"/>
              <w:bottom w:val="single" w:sz="4" w:space="0" w:color="auto"/>
              <w:right w:val="single" w:sz="4" w:space="0" w:color="auto"/>
            </w:tcBorders>
            <w:vAlign w:val="center"/>
          </w:tcPr>
          <w:p w14:paraId="0B0CC91B"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Wartość zadania:</w:t>
            </w:r>
          </w:p>
          <w:p w14:paraId="048BBD78"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7FF061F5"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tc>
        <w:tc>
          <w:tcPr>
            <w:tcW w:w="955" w:type="pct"/>
            <w:tcBorders>
              <w:top w:val="single" w:sz="4" w:space="0" w:color="auto"/>
              <w:left w:val="single" w:sz="4" w:space="0" w:color="auto"/>
              <w:bottom w:val="single" w:sz="4" w:space="0" w:color="auto"/>
              <w:right w:val="single" w:sz="4" w:space="0" w:color="auto"/>
            </w:tcBorders>
            <w:vAlign w:val="center"/>
          </w:tcPr>
          <w:p w14:paraId="43EAEB24"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od ………………………</w:t>
            </w:r>
          </w:p>
          <w:p w14:paraId="264B96B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(dzień-miesiąc-rok)</w:t>
            </w:r>
          </w:p>
          <w:p w14:paraId="3CE21E75"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do ……………………….</w:t>
            </w:r>
          </w:p>
          <w:p w14:paraId="49B753E2"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(dzień-miesiąc-rok)</w:t>
            </w:r>
          </w:p>
          <w:p w14:paraId="1919D5B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0F290522"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33B6A48C"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00D3555F"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(miejsce)</w:t>
            </w:r>
          </w:p>
        </w:tc>
        <w:tc>
          <w:tcPr>
            <w:tcW w:w="964" w:type="pct"/>
            <w:tcBorders>
              <w:top w:val="single" w:sz="4" w:space="0" w:color="auto"/>
              <w:left w:val="single" w:sz="4" w:space="0" w:color="auto"/>
              <w:bottom w:val="single" w:sz="4" w:space="0" w:color="auto"/>
              <w:right w:val="single" w:sz="4" w:space="0" w:color="auto"/>
            </w:tcBorders>
            <w:vAlign w:val="center"/>
            <w:hideMark/>
          </w:tcPr>
          <w:p w14:paraId="467ECE11"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1) własne*</w:t>
            </w:r>
          </w:p>
          <w:p w14:paraId="09B430A1"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lub</w:t>
            </w:r>
          </w:p>
          <w:p w14:paraId="60BA563F"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2) innych podmiotów*</w:t>
            </w:r>
          </w:p>
          <w:p w14:paraId="678B8CD8" w14:textId="77777777" w:rsidR="00F37996" w:rsidRPr="00F37996" w:rsidRDefault="00F37996" w:rsidP="00C255DE">
            <w:pPr>
              <w:widowControl w:val="0"/>
              <w:tabs>
                <w:tab w:val="left" w:pos="0"/>
              </w:tabs>
              <w:spacing w:after="0" w:line="240" w:lineRule="auto"/>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Wykonawca winien załączyć do oferty oryginał pisemnego zobowiązania podmiotu udostępniającego</w:t>
            </w:r>
          </w:p>
        </w:tc>
      </w:tr>
    </w:tbl>
    <w:p w14:paraId="33B297C0" w14:textId="4880B118" w:rsidR="000436D3" w:rsidRDefault="00F37996" w:rsidP="00F91796">
      <w:pPr>
        <w:spacing w:after="0" w:line="240" w:lineRule="auto"/>
        <w:rPr>
          <w:rFonts w:ascii="Calibri" w:eastAsia="Times New Roman" w:hAnsi="Calibri" w:cs="Arial"/>
          <w:sz w:val="18"/>
          <w:szCs w:val="18"/>
          <w:lang w:eastAsia="pl-PL"/>
        </w:rPr>
        <w:sectPr w:rsidR="000436D3" w:rsidSect="000436D3">
          <w:headerReference w:type="default" r:id="rId31"/>
          <w:footerReference w:type="default" r:id="rId32"/>
          <w:pgSz w:w="16838" w:h="11906" w:orient="landscape"/>
          <w:pgMar w:top="1134" w:right="1134" w:bottom="1559" w:left="1134" w:header="709" w:footer="709" w:gutter="0"/>
          <w:cols w:space="708"/>
          <w:docGrid w:linePitch="360"/>
        </w:sectPr>
      </w:pPr>
      <w:r w:rsidRPr="00F37996">
        <w:rPr>
          <w:rFonts w:ascii="Times New Roman" w:eastAsia="Times New Roman" w:hAnsi="Times New Roman" w:cs="Times New Roman"/>
          <w:bCs/>
          <w:sz w:val="24"/>
          <w:szCs w:val="24"/>
          <w:lang w:eastAsia="pl-PL"/>
        </w:rPr>
        <w:t>*</w:t>
      </w:r>
      <w:r w:rsidRPr="00F37996">
        <w:rPr>
          <w:rFonts w:ascii="Times New Roman" w:eastAsia="Times New Roman" w:hAnsi="Times New Roman" w:cs="Times New Roman"/>
          <w:bCs/>
          <w:i/>
          <w:sz w:val="24"/>
          <w:szCs w:val="24"/>
          <w:lang w:eastAsia="pl-PL"/>
        </w:rPr>
        <w:t>niepotrzebne skreślić</w:t>
      </w:r>
    </w:p>
    <w:p w14:paraId="2682ECD2" w14:textId="5AD1D620" w:rsidR="00F37996" w:rsidRPr="00800711" w:rsidRDefault="00F37996" w:rsidP="00F37996">
      <w:pPr>
        <w:spacing w:after="0" w:line="240" w:lineRule="auto"/>
        <w:jc w:val="right"/>
        <w:rPr>
          <w:rFonts w:ascii="Calibri" w:eastAsia="Times New Roman" w:hAnsi="Calibri" w:cs="Arial"/>
          <w:sz w:val="18"/>
          <w:szCs w:val="18"/>
          <w:lang w:eastAsia="pl-PL"/>
        </w:rPr>
      </w:pPr>
      <w:r w:rsidRPr="00800711">
        <w:rPr>
          <w:rFonts w:ascii="Calibri" w:eastAsia="Times New Roman" w:hAnsi="Calibri" w:cs="Arial"/>
          <w:sz w:val="18"/>
          <w:szCs w:val="18"/>
          <w:lang w:eastAsia="pl-PL"/>
        </w:rPr>
        <w:lastRenderedPageBreak/>
        <w:t xml:space="preserve">Załącznik nr </w:t>
      </w:r>
      <w:r w:rsidR="00F91796">
        <w:rPr>
          <w:rFonts w:ascii="Calibri" w:eastAsia="Times New Roman" w:hAnsi="Calibri" w:cs="Arial"/>
          <w:sz w:val="18"/>
          <w:szCs w:val="18"/>
          <w:lang w:eastAsia="pl-PL"/>
        </w:rPr>
        <w:t>5</w:t>
      </w:r>
    </w:p>
    <w:p w14:paraId="07C408A9" w14:textId="77777777" w:rsidR="00F37996" w:rsidRPr="00800711" w:rsidRDefault="00F37996" w:rsidP="00F37996">
      <w:pPr>
        <w:spacing w:after="0" w:line="240" w:lineRule="auto"/>
        <w:jc w:val="right"/>
        <w:rPr>
          <w:rFonts w:ascii="Calibri" w:eastAsia="Times New Roman" w:hAnsi="Calibri" w:cs="Arial"/>
          <w:sz w:val="18"/>
          <w:szCs w:val="18"/>
          <w:lang w:eastAsia="pl-PL"/>
        </w:rPr>
      </w:pPr>
    </w:p>
    <w:p w14:paraId="068D031B" w14:textId="77777777" w:rsidR="00F37996" w:rsidRPr="00800711" w:rsidRDefault="00F37996" w:rsidP="00F37996">
      <w:pPr>
        <w:spacing w:after="0" w:line="240" w:lineRule="auto"/>
        <w:jc w:val="right"/>
        <w:rPr>
          <w:rFonts w:ascii="Calibri" w:eastAsia="Times New Roman" w:hAnsi="Calibri" w:cs="Arial"/>
          <w:sz w:val="18"/>
          <w:szCs w:val="1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3"/>
      </w:tblGrid>
      <w:tr w:rsidR="00F37996" w:rsidRPr="00800711" w14:paraId="5E823162" w14:textId="77777777" w:rsidTr="002C21EF">
        <w:trPr>
          <w:trHeight w:val="1149"/>
        </w:trPr>
        <w:tc>
          <w:tcPr>
            <w:tcW w:w="5000" w:type="pct"/>
            <w:shd w:val="clear" w:color="auto" w:fill="CCCCCC"/>
            <w:vAlign w:val="center"/>
          </w:tcPr>
          <w:p w14:paraId="6ABCCFC3" w14:textId="77777777" w:rsidR="00F37996" w:rsidRPr="00800711" w:rsidRDefault="00F37996" w:rsidP="00F37996">
            <w:pPr>
              <w:spacing w:after="0" w:line="240" w:lineRule="auto"/>
              <w:jc w:val="center"/>
              <w:rPr>
                <w:rFonts w:ascii="Calibri" w:eastAsia="Times New Roman" w:hAnsi="Calibri" w:cs="Tahoma"/>
                <w:b/>
                <w:sz w:val="20"/>
                <w:szCs w:val="20"/>
                <w:lang w:eastAsia="pl-PL"/>
              </w:rPr>
            </w:pPr>
            <w:r w:rsidRPr="00800711">
              <w:rPr>
                <w:rFonts w:ascii="Calibri" w:eastAsia="Times New Roman" w:hAnsi="Calibri" w:cs="Tahoma"/>
                <w:b/>
                <w:sz w:val="20"/>
                <w:szCs w:val="20"/>
                <w:lang w:eastAsia="pl-PL"/>
              </w:rPr>
              <w:t>WZÓR ZOBOWIĄZANIA PODMIOTU UDOSTĘPNIAJĄCEGO ZASOBY</w:t>
            </w:r>
          </w:p>
          <w:p w14:paraId="687B6B71" w14:textId="77777777" w:rsidR="00F37996" w:rsidRPr="00800711" w:rsidRDefault="00F37996" w:rsidP="00F37996">
            <w:pPr>
              <w:spacing w:after="0" w:line="240" w:lineRule="auto"/>
              <w:jc w:val="center"/>
              <w:rPr>
                <w:rFonts w:ascii="Calibri" w:eastAsia="Times New Roman" w:hAnsi="Calibri" w:cs="Tahoma"/>
                <w:b/>
                <w:sz w:val="20"/>
                <w:szCs w:val="20"/>
                <w:lang w:eastAsia="pl-PL"/>
              </w:rPr>
            </w:pPr>
            <w:r w:rsidRPr="00800711">
              <w:rPr>
                <w:rFonts w:ascii="Calibri" w:eastAsia="Times New Roman" w:hAnsi="Calibri" w:cs="Tahoma"/>
                <w:b/>
                <w:sz w:val="20"/>
                <w:szCs w:val="20"/>
                <w:lang w:eastAsia="pl-PL"/>
              </w:rPr>
              <w:t>DO ODDANIA DO DYSPOZYCJI WYKONAWCY</w:t>
            </w:r>
          </w:p>
          <w:p w14:paraId="61D5B4B3" w14:textId="77777777" w:rsidR="00F37996" w:rsidRPr="00800711" w:rsidRDefault="00F37996" w:rsidP="00F37996">
            <w:pPr>
              <w:keepNext/>
              <w:snapToGrid w:val="0"/>
              <w:spacing w:after="0" w:line="240" w:lineRule="auto"/>
              <w:jc w:val="center"/>
              <w:outlineLvl w:val="4"/>
              <w:rPr>
                <w:rFonts w:ascii="Calibri" w:eastAsia="Times New Roman" w:hAnsi="Calibri" w:cs="Tahoma"/>
                <w:b/>
                <w:iCs/>
                <w:sz w:val="18"/>
                <w:szCs w:val="18"/>
                <w:lang w:eastAsia="pl-PL"/>
              </w:rPr>
            </w:pPr>
            <w:r w:rsidRPr="00800711">
              <w:rPr>
                <w:rFonts w:ascii="Calibri" w:eastAsia="Times New Roman" w:hAnsi="Calibri" w:cs="Tahoma"/>
                <w:b/>
                <w:iCs/>
                <w:sz w:val="20"/>
                <w:szCs w:val="20"/>
                <w:lang w:eastAsia="pl-PL"/>
              </w:rPr>
              <w:t>NIEZBĘDNYCH ZASOBÓW, NA POTRZEBY WYKONANIA ZAMÓWIENIA</w:t>
            </w:r>
          </w:p>
        </w:tc>
      </w:tr>
    </w:tbl>
    <w:p w14:paraId="43AD6E31" w14:textId="77777777" w:rsidR="00F37996" w:rsidRPr="00800711" w:rsidRDefault="00F37996" w:rsidP="00F37996">
      <w:pPr>
        <w:spacing w:after="0" w:line="240" w:lineRule="auto"/>
        <w:jc w:val="right"/>
        <w:rPr>
          <w:rFonts w:ascii="Calibri" w:eastAsia="Times New Roman" w:hAnsi="Calibri" w:cs="Arial"/>
          <w:b/>
          <w:sz w:val="18"/>
          <w:szCs w:val="18"/>
          <w:lang w:eastAsia="pl-PL"/>
        </w:rPr>
      </w:pPr>
    </w:p>
    <w:p w14:paraId="6F6935B9" w14:textId="77777777" w:rsidR="00F37996" w:rsidRPr="00800711" w:rsidRDefault="00F37996" w:rsidP="00F37996">
      <w:pPr>
        <w:spacing w:after="0" w:line="240" w:lineRule="auto"/>
        <w:jc w:val="center"/>
        <w:rPr>
          <w:rFonts w:ascii="Calibri" w:eastAsia="Times New Roman" w:hAnsi="Calibri" w:cs="Arial"/>
          <w:b/>
          <w:sz w:val="18"/>
          <w:szCs w:val="18"/>
          <w:lang w:eastAsia="pl-PL"/>
        </w:rPr>
      </w:pPr>
    </w:p>
    <w:p w14:paraId="323EF7F0" w14:textId="69BE4E34" w:rsidR="00F37996" w:rsidRPr="00800711" w:rsidRDefault="00800711" w:rsidP="00F37996">
      <w:pPr>
        <w:spacing w:after="0" w:line="240" w:lineRule="auto"/>
        <w:jc w:val="both"/>
        <w:rPr>
          <w:rFonts w:ascii="Calibri" w:eastAsia="Times New Roman" w:hAnsi="Calibri" w:cs="Tahoma"/>
          <w:sz w:val="18"/>
          <w:szCs w:val="18"/>
          <w:lang w:eastAsia="pl-PL"/>
        </w:rPr>
      </w:pPr>
      <w:r>
        <w:rPr>
          <w:rFonts w:ascii="Calibri" w:eastAsia="Times New Roman" w:hAnsi="Calibri" w:cs="Tahoma"/>
          <w:b/>
          <w:bCs/>
          <w:sz w:val="18"/>
          <w:szCs w:val="18"/>
          <w:lang w:eastAsia="pl-PL"/>
        </w:rPr>
        <w:t>JA/</w:t>
      </w:r>
      <w:r w:rsidR="00F37996" w:rsidRPr="00800711">
        <w:rPr>
          <w:rFonts w:ascii="Calibri" w:eastAsia="Times New Roman" w:hAnsi="Calibri" w:cs="Tahoma"/>
          <w:b/>
          <w:bCs/>
          <w:sz w:val="18"/>
          <w:szCs w:val="18"/>
          <w:lang w:eastAsia="pl-PL"/>
        </w:rPr>
        <w:t>MY NIŻEJ PODPISANI</w:t>
      </w:r>
    </w:p>
    <w:p w14:paraId="34BA843C" w14:textId="77777777" w:rsidR="00F37996" w:rsidRPr="00800711" w:rsidRDefault="00F37996" w:rsidP="00F37996">
      <w:pPr>
        <w:spacing w:after="0" w:line="240" w:lineRule="auto"/>
        <w:jc w:val="both"/>
        <w:rPr>
          <w:rFonts w:ascii="Calibri" w:eastAsia="Times New Roman" w:hAnsi="Calibri" w:cs="Tahoma"/>
          <w:sz w:val="18"/>
          <w:szCs w:val="18"/>
          <w:lang w:eastAsia="pl-PL"/>
        </w:rPr>
      </w:pPr>
    </w:p>
    <w:p w14:paraId="726FC7A9" w14:textId="77777777" w:rsidR="00F37996" w:rsidRPr="00800711" w:rsidRDefault="00F37996" w:rsidP="00F37996">
      <w:pPr>
        <w:spacing w:after="0" w:line="240" w:lineRule="auto"/>
        <w:jc w:val="center"/>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454BA4BE" w14:textId="77777777" w:rsidR="00F37996" w:rsidRPr="00800711" w:rsidRDefault="00F37996" w:rsidP="00F37996">
      <w:pPr>
        <w:spacing w:after="0" w:line="240" w:lineRule="auto"/>
        <w:jc w:val="center"/>
        <w:rPr>
          <w:rFonts w:ascii="Calibri" w:eastAsia="Times New Roman" w:hAnsi="Calibri" w:cs="Tahoma"/>
          <w:i/>
          <w:iCs/>
          <w:sz w:val="16"/>
          <w:szCs w:val="18"/>
          <w:lang w:eastAsia="pl-PL"/>
        </w:rPr>
      </w:pPr>
      <w:r w:rsidRPr="00800711">
        <w:rPr>
          <w:rFonts w:ascii="Calibri" w:eastAsia="Times New Roman" w:hAnsi="Calibri" w:cs="Tahoma"/>
          <w:i/>
          <w:iCs/>
          <w:sz w:val="16"/>
          <w:szCs w:val="18"/>
          <w:lang w:eastAsia="pl-PL"/>
        </w:rPr>
        <w:t>(imię i nazwisko osoby upoważnionej do reprezentowania podmiotu)</w:t>
      </w:r>
    </w:p>
    <w:p w14:paraId="01FBDABA" w14:textId="77777777" w:rsidR="00F37996" w:rsidRPr="00800711" w:rsidRDefault="00F37996" w:rsidP="00F37996">
      <w:pPr>
        <w:spacing w:after="0" w:line="240" w:lineRule="auto"/>
        <w:jc w:val="both"/>
        <w:rPr>
          <w:rFonts w:ascii="Calibri" w:eastAsia="Times New Roman" w:hAnsi="Calibri" w:cs="Tahoma"/>
          <w:sz w:val="18"/>
          <w:szCs w:val="18"/>
          <w:lang w:eastAsia="pl-PL"/>
        </w:rPr>
      </w:pPr>
      <w:r w:rsidRPr="00800711">
        <w:rPr>
          <w:rFonts w:ascii="Calibri" w:eastAsia="Times New Roman" w:hAnsi="Calibri" w:cs="Tahoma"/>
          <w:sz w:val="18"/>
          <w:szCs w:val="18"/>
          <w:lang w:eastAsia="pl-PL"/>
        </w:rPr>
        <w:t>działając w imieniu i na rzecz</w:t>
      </w:r>
    </w:p>
    <w:p w14:paraId="3602D2E9" w14:textId="77777777" w:rsidR="00F37996" w:rsidRPr="00800711" w:rsidRDefault="00F37996" w:rsidP="00F37996">
      <w:pPr>
        <w:spacing w:after="0" w:line="240" w:lineRule="auto"/>
        <w:jc w:val="both"/>
        <w:rPr>
          <w:rFonts w:ascii="Calibri" w:eastAsia="Times New Roman" w:hAnsi="Calibri" w:cs="Tahoma"/>
          <w:sz w:val="18"/>
          <w:szCs w:val="18"/>
          <w:lang w:eastAsia="pl-PL"/>
        </w:rPr>
      </w:pPr>
    </w:p>
    <w:p w14:paraId="2561F71C" w14:textId="77777777" w:rsidR="00F37996" w:rsidRPr="00800711" w:rsidRDefault="00F37996" w:rsidP="00F37996">
      <w:pPr>
        <w:spacing w:after="0" w:line="240" w:lineRule="auto"/>
        <w:jc w:val="center"/>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3A51BC12" w14:textId="77777777" w:rsidR="00F37996" w:rsidRPr="00800711" w:rsidRDefault="00F37996" w:rsidP="00F37996">
      <w:pPr>
        <w:spacing w:after="0" w:line="240" w:lineRule="auto"/>
        <w:jc w:val="center"/>
        <w:rPr>
          <w:rFonts w:ascii="Calibri" w:eastAsia="Times New Roman" w:hAnsi="Calibri" w:cs="Tahoma"/>
          <w:i/>
          <w:iCs/>
          <w:sz w:val="16"/>
          <w:szCs w:val="18"/>
          <w:lang w:eastAsia="pl-PL"/>
        </w:rPr>
      </w:pPr>
      <w:r w:rsidRPr="00800711">
        <w:rPr>
          <w:rFonts w:ascii="Calibri" w:eastAsia="Times New Roman" w:hAnsi="Calibri" w:cs="Tahoma"/>
          <w:i/>
          <w:iCs/>
          <w:sz w:val="16"/>
          <w:szCs w:val="18"/>
          <w:lang w:eastAsia="pl-PL"/>
        </w:rPr>
        <w:t>(nazwa (firma) dokładny adres Podmiotu)</w:t>
      </w:r>
    </w:p>
    <w:p w14:paraId="6CA8E2A4"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260BA132" w14:textId="0B953616"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 xml:space="preserve">Zobowiązuję </w:t>
      </w:r>
      <w:r w:rsidR="00800711">
        <w:rPr>
          <w:rFonts w:ascii="Calibri" w:eastAsia="Times New Roman" w:hAnsi="Calibri" w:cs="Tahoma"/>
          <w:sz w:val="18"/>
          <w:szCs w:val="18"/>
          <w:lang w:eastAsia="ar-SA"/>
        </w:rPr>
        <w:t xml:space="preserve">/my </w:t>
      </w:r>
      <w:r w:rsidRPr="00800711">
        <w:rPr>
          <w:rFonts w:ascii="Calibri" w:eastAsia="Times New Roman" w:hAnsi="Calibri" w:cs="Tahoma"/>
          <w:sz w:val="18"/>
          <w:szCs w:val="18"/>
          <w:lang w:eastAsia="ar-SA"/>
        </w:rPr>
        <w:t xml:space="preserve">się do oddania nw. zasobów na potrzeby wykonania zamówienia </w:t>
      </w:r>
    </w:p>
    <w:p w14:paraId="2733B922"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06520926" w14:textId="77777777" w:rsidR="00F37996" w:rsidRPr="00800711" w:rsidRDefault="00F37996" w:rsidP="00F37996">
      <w:pPr>
        <w:spacing w:after="0" w:line="240" w:lineRule="auto"/>
        <w:jc w:val="center"/>
        <w:rPr>
          <w:rFonts w:ascii="Calibri" w:eastAsia="Times New Roman" w:hAnsi="Calibri" w:cs="Tahoma"/>
          <w:sz w:val="18"/>
          <w:szCs w:val="18"/>
          <w:lang w:eastAsia="ar-SA"/>
        </w:rPr>
      </w:pPr>
      <w:r w:rsidRPr="00800711">
        <w:rPr>
          <w:rFonts w:ascii="Calibri" w:eastAsia="Times New Roman" w:hAnsi="Calibri" w:cs="Tahoma"/>
          <w:sz w:val="18"/>
          <w:szCs w:val="18"/>
          <w:lang w:eastAsia="ar-SA"/>
        </w:rPr>
        <w:t>...........................................................................................................................................................................................</w:t>
      </w:r>
    </w:p>
    <w:p w14:paraId="1435A856" w14:textId="77777777" w:rsidR="00F37996" w:rsidRPr="00800711" w:rsidRDefault="00F37996" w:rsidP="00F37996">
      <w:pPr>
        <w:spacing w:after="0" w:line="240" w:lineRule="auto"/>
        <w:jc w:val="center"/>
        <w:rPr>
          <w:rFonts w:ascii="Calibri" w:eastAsia="Times New Roman" w:hAnsi="Calibri" w:cs="Tahoma"/>
          <w:i/>
          <w:sz w:val="16"/>
          <w:szCs w:val="16"/>
          <w:lang w:eastAsia="pl-PL"/>
        </w:rPr>
      </w:pPr>
      <w:r w:rsidRPr="00800711">
        <w:rPr>
          <w:rFonts w:ascii="Calibri" w:eastAsia="Times New Roman" w:hAnsi="Calibri" w:cs="Tahoma"/>
          <w:i/>
          <w:sz w:val="16"/>
          <w:szCs w:val="16"/>
          <w:lang w:eastAsia="pl-PL"/>
        </w:rPr>
        <w:t>(określenie zasobu – zdolności techniczne lub zdolności zawodowe / sytuacja finansowa lub sytuacja ekonomiczna)</w:t>
      </w:r>
    </w:p>
    <w:p w14:paraId="6987A130"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133FA640"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do dyspozycji Wykonawcy:</w:t>
      </w:r>
    </w:p>
    <w:p w14:paraId="0BD9A9BD"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38516BE3" w14:textId="77777777" w:rsidR="00F37996" w:rsidRPr="00800711" w:rsidRDefault="00F37996" w:rsidP="00F37996">
      <w:pPr>
        <w:spacing w:after="0" w:line="240" w:lineRule="auto"/>
        <w:jc w:val="center"/>
        <w:rPr>
          <w:rFonts w:ascii="Calibri" w:eastAsia="Times New Roman" w:hAnsi="Calibri" w:cs="Tahoma"/>
          <w:sz w:val="18"/>
          <w:szCs w:val="18"/>
          <w:lang w:eastAsia="ar-SA"/>
        </w:rPr>
      </w:pPr>
      <w:r w:rsidRPr="00800711">
        <w:rPr>
          <w:rFonts w:ascii="Calibri" w:eastAsia="Times New Roman" w:hAnsi="Calibri" w:cs="Tahoma"/>
          <w:sz w:val="18"/>
          <w:szCs w:val="18"/>
          <w:lang w:eastAsia="ar-SA"/>
        </w:rPr>
        <w:t>...........................................................................................................................................................................................</w:t>
      </w:r>
    </w:p>
    <w:p w14:paraId="26A4AE18" w14:textId="77777777" w:rsidR="00F37996" w:rsidRPr="00800711" w:rsidRDefault="00F37996" w:rsidP="00F37996">
      <w:pPr>
        <w:spacing w:after="0" w:line="240" w:lineRule="auto"/>
        <w:jc w:val="center"/>
        <w:rPr>
          <w:rFonts w:ascii="Calibri" w:eastAsia="Times New Roman" w:hAnsi="Calibri" w:cs="Tahoma"/>
          <w:i/>
          <w:sz w:val="16"/>
          <w:szCs w:val="16"/>
          <w:lang w:eastAsia="pl-PL"/>
        </w:rPr>
      </w:pPr>
      <w:r w:rsidRPr="00800711">
        <w:rPr>
          <w:rFonts w:ascii="Calibri" w:eastAsia="Times New Roman" w:hAnsi="Calibri" w:cs="Tahoma"/>
          <w:i/>
          <w:sz w:val="16"/>
          <w:szCs w:val="16"/>
          <w:lang w:eastAsia="pl-PL"/>
        </w:rPr>
        <w:t>(nazwa Wykonawcy)</w:t>
      </w:r>
    </w:p>
    <w:p w14:paraId="16B7A544" w14:textId="77777777" w:rsidR="00F37996" w:rsidRPr="00800711" w:rsidRDefault="00F37996" w:rsidP="00F37996">
      <w:pPr>
        <w:spacing w:after="0" w:line="240" w:lineRule="auto"/>
        <w:rPr>
          <w:rFonts w:ascii="Calibri" w:eastAsia="Times New Roman" w:hAnsi="Calibri" w:cs="Tahoma"/>
          <w:sz w:val="18"/>
          <w:szCs w:val="18"/>
          <w:lang w:eastAsia="pl-PL"/>
        </w:rPr>
      </w:pPr>
    </w:p>
    <w:p w14:paraId="1E4BCD50" w14:textId="77777777" w:rsidR="00F37996" w:rsidRPr="00800711" w:rsidRDefault="00F37996" w:rsidP="00F37996">
      <w:pPr>
        <w:widowControl w:val="0"/>
        <w:tabs>
          <w:tab w:val="left" w:pos="0"/>
        </w:tabs>
        <w:spacing w:after="0" w:line="240" w:lineRule="auto"/>
        <w:jc w:val="both"/>
        <w:outlineLvl w:val="0"/>
        <w:rPr>
          <w:rFonts w:ascii="Calibri" w:eastAsia="Times New Roman" w:hAnsi="Calibri" w:cs="Tahoma"/>
          <w:sz w:val="18"/>
          <w:szCs w:val="18"/>
          <w:lang w:eastAsia="pl-PL"/>
        </w:rPr>
      </w:pPr>
      <w:r w:rsidRPr="00800711">
        <w:rPr>
          <w:rFonts w:ascii="Calibri" w:eastAsia="Times New Roman" w:hAnsi="Calibri" w:cs="Tahoma"/>
          <w:sz w:val="18"/>
          <w:szCs w:val="18"/>
          <w:lang w:eastAsia="pl-PL"/>
        </w:rPr>
        <w:t>przy wykonywaniu zamówienia:</w:t>
      </w:r>
    </w:p>
    <w:p w14:paraId="5D1044F6" w14:textId="77777777" w:rsidR="00F37996" w:rsidRPr="00800711" w:rsidRDefault="00F37996" w:rsidP="00F37996">
      <w:pPr>
        <w:widowControl w:val="0"/>
        <w:tabs>
          <w:tab w:val="left" w:pos="0"/>
        </w:tabs>
        <w:spacing w:after="0" w:line="240" w:lineRule="auto"/>
        <w:jc w:val="both"/>
        <w:outlineLvl w:val="0"/>
        <w:rPr>
          <w:rFonts w:ascii="Calibri" w:eastAsia="Times New Roman" w:hAnsi="Calibri" w:cs="Tahoma"/>
          <w:sz w:val="18"/>
          <w:szCs w:val="18"/>
          <w:lang w:eastAsia="pl-PL"/>
        </w:rPr>
      </w:pPr>
    </w:p>
    <w:p w14:paraId="54327578" w14:textId="74BDF310" w:rsidR="00F37996" w:rsidRPr="00800711" w:rsidRDefault="00F37996" w:rsidP="00F37996">
      <w:pPr>
        <w:spacing w:after="0" w:line="240" w:lineRule="auto"/>
        <w:jc w:val="both"/>
        <w:outlineLvl w:val="0"/>
        <w:rPr>
          <w:rFonts w:ascii="Calibri" w:eastAsia="Times New Roman" w:hAnsi="Calibri" w:cs="Arial"/>
          <w:b/>
          <w:bCs/>
          <w:color w:val="FF0000"/>
          <w:sz w:val="20"/>
          <w:szCs w:val="20"/>
          <w:lang w:eastAsia="pl-PL"/>
        </w:rPr>
      </w:pPr>
      <w:r w:rsidRPr="00800711">
        <w:rPr>
          <w:rFonts w:ascii="Calibri" w:eastAsia="Times New Roman" w:hAnsi="Calibri" w:cs="Arial"/>
          <w:sz w:val="18"/>
          <w:szCs w:val="18"/>
          <w:lang w:eastAsia="pl-PL"/>
        </w:rPr>
        <w:t>Nazwa postepowania</w:t>
      </w:r>
      <w:r w:rsidRPr="00800711">
        <w:rPr>
          <w:rFonts w:ascii="Calibri" w:eastAsia="Times New Roman" w:hAnsi="Calibri" w:cs="Arial"/>
          <w:b/>
          <w:sz w:val="18"/>
          <w:szCs w:val="18"/>
          <w:lang w:eastAsia="pl-PL"/>
        </w:rPr>
        <w:t xml:space="preserve">: </w:t>
      </w:r>
      <w:r w:rsidR="00800711" w:rsidRPr="00800711">
        <w:rPr>
          <w:rFonts w:ascii="Calibri" w:eastAsia="Times New Roman" w:hAnsi="Calibri" w:cs="Arial"/>
          <w:b/>
          <w:sz w:val="18"/>
          <w:szCs w:val="18"/>
          <w:lang w:eastAsia="pl-PL"/>
        </w:rPr>
        <w:t>……………………………………………………………………………………………..</w:t>
      </w:r>
    </w:p>
    <w:p w14:paraId="2ED17036" w14:textId="77777777" w:rsidR="00F37996" w:rsidRPr="00800711" w:rsidRDefault="00F37996" w:rsidP="00F37996">
      <w:pPr>
        <w:widowControl w:val="0"/>
        <w:tabs>
          <w:tab w:val="left" w:pos="0"/>
        </w:tabs>
        <w:spacing w:after="0" w:line="240" w:lineRule="auto"/>
        <w:jc w:val="both"/>
        <w:outlineLvl w:val="0"/>
        <w:rPr>
          <w:rFonts w:ascii="Calibri" w:eastAsia="Times New Roman" w:hAnsi="Calibri" w:cs="Tahoma"/>
          <w:sz w:val="18"/>
          <w:szCs w:val="18"/>
          <w:lang w:eastAsia="pl-PL"/>
        </w:rPr>
      </w:pPr>
    </w:p>
    <w:p w14:paraId="33CA8582"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Oświadczam, iż:</w:t>
      </w:r>
    </w:p>
    <w:p w14:paraId="7B70A769" w14:textId="77777777" w:rsidR="00F37996" w:rsidRPr="00800711" w:rsidRDefault="00F37996">
      <w:pPr>
        <w:numPr>
          <w:ilvl w:val="0"/>
          <w:numId w:val="31"/>
        </w:numPr>
        <w:tabs>
          <w:tab w:val="left" w:pos="284"/>
        </w:tabs>
        <w:suppressAutoHyphens/>
        <w:spacing w:before="120" w:after="0" w:line="276" w:lineRule="auto"/>
        <w:ind w:left="0" w:firstLine="0"/>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udostępniam Wykonawcy ww. zasoby, w następującym zakresie:</w:t>
      </w:r>
    </w:p>
    <w:p w14:paraId="2BD36985" w14:textId="52D5A2FE"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6883EF40" w14:textId="77777777" w:rsidR="00F37996" w:rsidRPr="00800711" w:rsidRDefault="00F37996">
      <w:pPr>
        <w:numPr>
          <w:ilvl w:val="0"/>
          <w:numId w:val="31"/>
        </w:numPr>
        <w:tabs>
          <w:tab w:val="left" w:pos="284"/>
        </w:tabs>
        <w:suppressAutoHyphens/>
        <w:spacing w:before="120" w:after="0" w:line="276" w:lineRule="auto"/>
        <w:ind w:left="284" w:hanging="284"/>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sposób i okres udostępnienia i wykorzystania przez Wykonawcę zasobów podmiotu udostępniającego te zasoby przy wykonywaniu zamówienia będzie następujący:</w:t>
      </w:r>
    </w:p>
    <w:p w14:paraId="287E6595" w14:textId="4B8F0903"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140BDE39" w14:textId="77777777" w:rsidR="00F37996" w:rsidRPr="00800711" w:rsidRDefault="00F37996">
      <w:pPr>
        <w:numPr>
          <w:ilvl w:val="0"/>
          <w:numId w:val="31"/>
        </w:numPr>
        <w:tabs>
          <w:tab w:val="left" w:pos="284"/>
        </w:tabs>
        <w:suppressAutoHyphens/>
        <w:spacing w:before="120" w:after="0" w:line="276" w:lineRule="auto"/>
        <w:ind w:left="0" w:firstLine="0"/>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zakres mojego udziału przy wykonywaniu zamówienia będzie następujący:</w:t>
      </w:r>
    </w:p>
    <w:p w14:paraId="2658E310" w14:textId="1F7F44F3"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r w:rsidR="00800711">
        <w:rPr>
          <w:rFonts w:ascii="Calibri" w:eastAsia="Times New Roman" w:hAnsi="Calibri" w:cs="Tahoma"/>
          <w:sz w:val="18"/>
          <w:szCs w:val="18"/>
          <w:lang w:eastAsia="pl-PL"/>
        </w:rPr>
        <w:t>.</w:t>
      </w:r>
    </w:p>
    <w:p w14:paraId="3B0B92B0" w14:textId="77777777" w:rsidR="00F37996" w:rsidRPr="00800711" w:rsidRDefault="00F37996">
      <w:pPr>
        <w:numPr>
          <w:ilvl w:val="0"/>
          <w:numId w:val="31"/>
        </w:numPr>
        <w:tabs>
          <w:tab w:val="left" w:pos="284"/>
        </w:tabs>
        <w:suppressAutoHyphens/>
        <w:spacing w:before="120" w:after="0" w:line="276" w:lineRule="auto"/>
        <w:ind w:left="0" w:firstLine="0"/>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charakter stosunku łączącego mnie z Wykonawcą będzie następujący:</w:t>
      </w:r>
    </w:p>
    <w:p w14:paraId="4607346B" w14:textId="205EE470"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6E2DCCEB" w14:textId="77777777" w:rsidR="00F37996" w:rsidRPr="00800711" w:rsidRDefault="00F37996" w:rsidP="00F37996">
      <w:pPr>
        <w:spacing w:after="0" w:line="240" w:lineRule="auto"/>
        <w:rPr>
          <w:rFonts w:ascii="Calibri" w:eastAsia="Times New Roman" w:hAnsi="Calibri" w:cs="Arial"/>
          <w:sz w:val="16"/>
          <w:szCs w:val="16"/>
          <w:u w:val="single"/>
          <w:lang w:eastAsia="pl-PL"/>
        </w:rPr>
      </w:pPr>
    </w:p>
    <w:p w14:paraId="6E1B3E84" w14:textId="77777777" w:rsidR="00F37996" w:rsidRPr="00800711" w:rsidRDefault="00F37996" w:rsidP="00F37996">
      <w:pPr>
        <w:spacing w:after="0" w:line="240" w:lineRule="auto"/>
        <w:rPr>
          <w:rFonts w:ascii="Calibri" w:eastAsia="Times New Roman" w:hAnsi="Calibri" w:cs="Arial"/>
          <w:sz w:val="16"/>
          <w:szCs w:val="16"/>
          <w:u w:val="single"/>
          <w:lang w:eastAsia="pl-PL"/>
        </w:rPr>
      </w:pPr>
      <w:r w:rsidRPr="00800711">
        <w:rPr>
          <w:rFonts w:ascii="Calibri" w:eastAsia="Times New Roman" w:hAnsi="Calibri" w:cs="Arial"/>
          <w:sz w:val="16"/>
          <w:szCs w:val="16"/>
          <w:u w:val="single"/>
          <w:lang w:eastAsia="pl-PL"/>
        </w:rPr>
        <w:t>UWAGA:</w:t>
      </w:r>
    </w:p>
    <w:p w14:paraId="263A4491" w14:textId="77777777" w:rsidR="00F37996" w:rsidRPr="00800711" w:rsidRDefault="00F37996">
      <w:pPr>
        <w:numPr>
          <w:ilvl w:val="0"/>
          <w:numId w:val="35"/>
        </w:numPr>
        <w:spacing w:after="0" w:line="276" w:lineRule="auto"/>
        <w:ind w:left="284" w:hanging="284"/>
        <w:jc w:val="both"/>
        <w:rPr>
          <w:rFonts w:ascii="Calibri" w:eastAsia="Times New Roman" w:hAnsi="Calibri" w:cs="Arial"/>
          <w:sz w:val="16"/>
          <w:szCs w:val="16"/>
        </w:rPr>
      </w:pPr>
      <w:r w:rsidRPr="00800711">
        <w:rPr>
          <w:rFonts w:ascii="Calibri" w:eastAsia="Times New Roman" w:hAnsi="Calibri" w:cs="Arial"/>
          <w:sz w:val="16"/>
          <w:szCs w:val="16"/>
        </w:rPr>
        <w:t>Zamiast niniejszego Formularza można przedstawić inne dokumenty, w szczególności:</w:t>
      </w:r>
    </w:p>
    <w:p w14:paraId="246536D5" w14:textId="77777777" w:rsidR="00F37996" w:rsidRPr="00800711" w:rsidRDefault="00F37996">
      <w:pPr>
        <w:numPr>
          <w:ilvl w:val="0"/>
          <w:numId w:val="34"/>
        </w:numPr>
        <w:spacing w:after="0" w:line="276" w:lineRule="auto"/>
        <w:ind w:left="567" w:hanging="284"/>
        <w:jc w:val="both"/>
        <w:rPr>
          <w:rFonts w:ascii="Calibri" w:eastAsia="Times New Roman" w:hAnsi="Calibri" w:cs="Arial"/>
          <w:sz w:val="16"/>
          <w:szCs w:val="16"/>
        </w:rPr>
      </w:pPr>
      <w:r w:rsidRPr="00800711">
        <w:rPr>
          <w:rFonts w:ascii="Calibri" w:eastAsia="Times New Roman" w:hAnsi="Calibri" w:cs="Arial"/>
          <w:sz w:val="16"/>
          <w:szCs w:val="16"/>
        </w:rPr>
        <w:t>zobowiązanie podmiotu, o którym mowa w art. 118 ust. 4 ustawy Pzp sporządzone w oparciu o własny wzór;</w:t>
      </w:r>
    </w:p>
    <w:p w14:paraId="59F56025" w14:textId="77777777" w:rsidR="00F37996" w:rsidRPr="00800711" w:rsidRDefault="00F37996">
      <w:pPr>
        <w:numPr>
          <w:ilvl w:val="0"/>
          <w:numId w:val="34"/>
        </w:numPr>
        <w:spacing w:after="0" w:line="276" w:lineRule="auto"/>
        <w:ind w:left="567" w:hanging="284"/>
        <w:jc w:val="both"/>
        <w:rPr>
          <w:rFonts w:ascii="Calibri" w:eastAsia="Times New Roman" w:hAnsi="Calibri" w:cs="Arial"/>
          <w:sz w:val="16"/>
          <w:szCs w:val="16"/>
        </w:rPr>
      </w:pPr>
      <w:r w:rsidRPr="00800711">
        <w:rPr>
          <w:rFonts w:ascii="Calibri" w:eastAsia="Times New Roman" w:hAnsi="Calibri" w:cs="Arial"/>
          <w:sz w:val="16"/>
          <w:szCs w:val="16"/>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35765252" w14:textId="77777777" w:rsidR="00F37996" w:rsidRPr="00800711" w:rsidRDefault="00F37996">
      <w:pPr>
        <w:numPr>
          <w:ilvl w:val="0"/>
          <w:numId w:val="36"/>
        </w:numPr>
        <w:spacing w:after="0" w:line="276" w:lineRule="auto"/>
        <w:ind w:left="851" w:hanging="284"/>
        <w:jc w:val="both"/>
        <w:rPr>
          <w:rFonts w:ascii="Calibri" w:eastAsia="Times New Roman" w:hAnsi="Calibri" w:cs="Arial"/>
          <w:sz w:val="16"/>
          <w:szCs w:val="16"/>
        </w:rPr>
      </w:pPr>
      <w:r w:rsidRPr="00800711">
        <w:rPr>
          <w:rFonts w:ascii="Calibri" w:eastAsia="Times New Roman" w:hAnsi="Calibri" w:cs="Arial"/>
          <w:sz w:val="16"/>
          <w:szCs w:val="16"/>
        </w:rPr>
        <w:t>zakres dostępnych Wykonawcy zasobów innego podmiotu;</w:t>
      </w:r>
    </w:p>
    <w:p w14:paraId="1740D654" w14:textId="77777777" w:rsidR="00F37996" w:rsidRPr="00800711" w:rsidRDefault="00F37996">
      <w:pPr>
        <w:numPr>
          <w:ilvl w:val="0"/>
          <w:numId w:val="36"/>
        </w:numPr>
        <w:spacing w:after="0" w:line="276" w:lineRule="auto"/>
        <w:ind w:left="851" w:hanging="284"/>
        <w:jc w:val="both"/>
        <w:rPr>
          <w:rFonts w:ascii="Calibri" w:eastAsia="Times New Roman" w:hAnsi="Calibri" w:cs="Arial"/>
          <w:sz w:val="16"/>
          <w:szCs w:val="16"/>
        </w:rPr>
      </w:pPr>
      <w:r w:rsidRPr="00800711">
        <w:rPr>
          <w:rFonts w:ascii="Calibri" w:eastAsia="Times New Roman" w:hAnsi="Calibri" w:cs="Arial"/>
          <w:sz w:val="16"/>
          <w:szCs w:val="16"/>
        </w:rPr>
        <w:t>sposób i okres udostępnienia Wykonawcy i wykorzystania przez niego zasobów podmiotu udostępniającego te zasoby przy wykonywaniu zamówienia;</w:t>
      </w:r>
    </w:p>
    <w:p w14:paraId="2D6B1362" w14:textId="77777777" w:rsidR="00F37996" w:rsidRPr="00800711" w:rsidRDefault="00F37996">
      <w:pPr>
        <w:numPr>
          <w:ilvl w:val="0"/>
          <w:numId w:val="36"/>
        </w:numPr>
        <w:spacing w:after="0" w:line="276" w:lineRule="auto"/>
        <w:ind w:left="851" w:hanging="284"/>
        <w:rPr>
          <w:rFonts w:ascii="Calibri" w:eastAsia="Times New Roman" w:hAnsi="Calibri" w:cs="Arial"/>
          <w:sz w:val="16"/>
          <w:szCs w:val="16"/>
        </w:rPr>
      </w:pPr>
      <w:r w:rsidRPr="00800711">
        <w:rPr>
          <w:rFonts w:ascii="Calibri" w:eastAsia="Times New Roman" w:hAnsi="Calibri" w:cs="Arial"/>
          <w:sz w:val="16"/>
          <w:szCs w:val="16"/>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7FD35949" w14:textId="77777777" w:rsidR="00F37996" w:rsidRPr="00F37996" w:rsidRDefault="00F37996">
      <w:pPr>
        <w:numPr>
          <w:ilvl w:val="0"/>
          <w:numId w:val="35"/>
        </w:numPr>
        <w:spacing w:after="0" w:line="276" w:lineRule="auto"/>
        <w:ind w:left="284" w:hanging="284"/>
        <w:jc w:val="both"/>
        <w:rPr>
          <w:rFonts w:ascii="Calibri" w:eastAsia="Times New Roman" w:hAnsi="Calibri" w:cs="Arial"/>
          <w:sz w:val="16"/>
          <w:szCs w:val="16"/>
        </w:rPr>
      </w:pPr>
      <w:r w:rsidRPr="00800711">
        <w:rPr>
          <w:rFonts w:ascii="Calibri" w:eastAsia="Times New Roman" w:hAnsi="Calibri" w:cs="Arial"/>
          <w:sz w:val="16"/>
          <w:szCs w:val="16"/>
        </w:rPr>
        <w:t>Zgodnie z treścią art. 118 ust. 2 ustawy Pzp „W odniesieniu do warunków dotyczących wykształcenia, kwalifikacji zawodowych lub doświadczenia, wykonawcy mogą polegać na zdolnościach innych podmiotów, jeśli podmioty te wykonają roboty budowlane lub usługi, do realizacji których te zdolności są wymagane”.</w:t>
      </w:r>
      <w:r w:rsidRPr="00F37996">
        <w:rPr>
          <w:rFonts w:ascii="Calibri" w:eastAsia="Times New Roman" w:hAnsi="Calibri" w:cs="Arial"/>
          <w:sz w:val="16"/>
          <w:szCs w:val="16"/>
        </w:rPr>
        <w:t xml:space="preserve"> </w:t>
      </w:r>
      <w:r w:rsidRPr="00F37996">
        <w:rPr>
          <w:rFonts w:ascii="Calibri" w:eastAsia="Times New Roman" w:hAnsi="Calibri" w:cs="Arial"/>
          <w:sz w:val="18"/>
          <w:szCs w:val="18"/>
        </w:rPr>
        <w:br w:type="page"/>
      </w:r>
    </w:p>
    <w:p w14:paraId="6A1538AF" w14:textId="748229DB" w:rsidR="00F37996" w:rsidRPr="00F37996" w:rsidRDefault="00F37996" w:rsidP="00F37996">
      <w:pPr>
        <w:spacing w:after="0" w:line="240" w:lineRule="auto"/>
        <w:jc w:val="right"/>
        <w:rPr>
          <w:rFonts w:ascii="Calibri" w:eastAsia="Times New Roman" w:hAnsi="Calibri" w:cs="Arial"/>
          <w:sz w:val="18"/>
          <w:szCs w:val="18"/>
          <w:lang w:eastAsia="pl-PL"/>
        </w:rPr>
      </w:pPr>
      <w:r w:rsidRPr="00F37996">
        <w:rPr>
          <w:rFonts w:ascii="Calibri" w:eastAsia="Times New Roman" w:hAnsi="Calibri" w:cs="Arial"/>
          <w:sz w:val="18"/>
          <w:szCs w:val="18"/>
          <w:lang w:eastAsia="pl-PL"/>
        </w:rPr>
        <w:lastRenderedPageBreak/>
        <w:t xml:space="preserve">Załącznik nr </w:t>
      </w:r>
      <w:r w:rsidR="00F91796">
        <w:rPr>
          <w:rFonts w:ascii="Calibri" w:eastAsia="Times New Roman" w:hAnsi="Calibri" w:cs="Arial"/>
          <w:sz w:val="18"/>
          <w:szCs w:val="18"/>
          <w:lang w:eastAsia="pl-PL"/>
        </w:rPr>
        <w:t>6</w:t>
      </w:r>
    </w:p>
    <w:p w14:paraId="4B2C7275" w14:textId="77777777" w:rsidR="00F37996" w:rsidRPr="00F37996" w:rsidRDefault="00F37996" w:rsidP="00F37996">
      <w:pPr>
        <w:spacing w:after="0" w:line="240" w:lineRule="auto"/>
        <w:jc w:val="right"/>
        <w:rPr>
          <w:rFonts w:ascii="Calibri" w:eastAsia="Times New Roman" w:hAnsi="Calibri" w:cs="Arial"/>
          <w:sz w:val="18"/>
          <w:szCs w:val="18"/>
          <w:lang w:eastAsia="pl-PL"/>
        </w:rPr>
      </w:pPr>
    </w:p>
    <w:p w14:paraId="032FC707" w14:textId="77777777" w:rsidR="00F37996" w:rsidRPr="00F37996" w:rsidRDefault="00F37996" w:rsidP="00F37996">
      <w:pPr>
        <w:spacing w:after="0" w:line="240" w:lineRule="auto"/>
        <w:rPr>
          <w:rFonts w:ascii="Calibri" w:eastAsia="Times New Roman" w:hAnsi="Calibri" w:cs="Tahoma"/>
          <w:bCs/>
          <w:sz w:val="18"/>
          <w:szCs w:val="1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203"/>
      </w:tblGrid>
      <w:tr w:rsidR="00FA3BBE" w:rsidRPr="00F37996" w14:paraId="196847A4" w14:textId="77777777" w:rsidTr="00F37996">
        <w:trPr>
          <w:trHeight w:val="1149"/>
        </w:trPr>
        <w:tc>
          <w:tcPr>
            <w:tcW w:w="5000" w:type="pct"/>
            <w:shd w:val="clear" w:color="auto" w:fill="D9D9D9"/>
            <w:vAlign w:val="center"/>
          </w:tcPr>
          <w:p w14:paraId="5AF306D2" w14:textId="77777777" w:rsidR="00F37996" w:rsidRPr="00F37996" w:rsidRDefault="00F37996" w:rsidP="00F37996">
            <w:pPr>
              <w:spacing w:after="0" w:line="240" w:lineRule="auto"/>
              <w:jc w:val="center"/>
              <w:rPr>
                <w:rFonts w:ascii="Calibri" w:eastAsia="Times New Roman" w:hAnsi="Calibri" w:cs="Tahoma"/>
                <w:b/>
                <w:bCs/>
                <w:sz w:val="20"/>
                <w:szCs w:val="20"/>
                <w:lang w:eastAsia="pl-PL"/>
              </w:rPr>
            </w:pPr>
            <w:r w:rsidRPr="00F37996">
              <w:rPr>
                <w:rFonts w:ascii="Calibri" w:eastAsia="Times New Roman" w:hAnsi="Calibri" w:cs="Tahoma"/>
                <w:b/>
                <w:bCs/>
                <w:sz w:val="20"/>
                <w:szCs w:val="20"/>
                <w:lang w:eastAsia="pl-PL"/>
              </w:rPr>
              <w:t xml:space="preserve">OŚWIADCZENIE </w:t>
            </w:r>
          </w:p>
          <w:p w14:paraId="385997BC" w14:textId="77777777" w:rsidR="00F37996" w:rsidRPr="00F37996" w:rsidRDefault="00F37996" w:rsidP="00F37996">
            <w:pPr>
              <w:spacing w:after="0" w:line="240" w:lineRule="auto"/>
              <w:jc w:val="center"/>
              <w:rPr>
                <w:rFonts w:ascii="Calibri" w:eastAsia="Times New Roman" w:hAnsi="Calibri" w:cs="Tahoma"/>
                <w:b/>
                <w:bCs/>
                <w:sz w:val="20"/>
                <w:szCs w:val="20"/>
                <w:lang w:eastAsia="pl-PL"/>
              </w:rPr>
            </w:pPr>
            <w:r w:rsidRPr="00F37996">
              <w:rPr>
                <w:rFonts w:ascii="Calibri" w:eastAsia="Times New Roman" w:hAnsi="Calibri" w:cs="Tahoma"/>
                <w:b/>
                <w:bCs/>
                <w:sz w:val="20"/>
                <w:szCs w:val="20"/>
                <w:lang w:eastAsia="pl-PL"/>
              </w:rPr>
              <w:t>W ZAKRESIE ART. 108 UST. 1 PKT 5 USTAWY PZP</w:t>
            </w:r>
          </w:p>
          <w:p w14:paraId="601ED1EC" w14:textId="77777777" w:rsidR="00F37996" w:rsidRPr="00F37996" w:rsidRDefault="00F37996" w:rsidP="00F37996">
            <w:pPr>
              <w:spacing w:after="0" w:line="240" w:lineRule="auto"/>
              <w:jc w:val="center"/>
              <w:rPr>
                <w:rFonts w:ascii="Calibri" w:eastAsia="Times New Roman" w:hAnsi="Calibri" w:cs="Tahoma"/>
                <w:b/>
                <w:bCs/>
                <w:sz w:val="18"/>
                <w:szCs w:val="18"/>
                <w:lang w:eastAsia="pl-PL"/>
              </w:rPr>
            </w:pPr>
            <w:r w:rsidRPr="00F37996">
              <w:rPr>
                <w:rFonts w:ascii="Calibri" w:eastAsia="Times New Roman" w:hAnsi="Calibri" w:cs="Tahoma"/>
                <w:b/>
                <w:bCs/>
                <w:sz w:val="20"/>
                <w:szCs w:val="20"/>
                <w:lang w:eastAsia="pl-PL"/>
              </w:rPr>
              <w:t>O BRAKU PRZYNALEŻNOŚCI DO TEJ SAMEJ GRUPY KAPITAŁOWEJ</w:t>
            </w:r>
          </w:p>
        </w:tc>
      </w:tr>
    </w:tbl>
    <w:p w14:paraId="5091308D" w14:textId="77777777" w:rsidR="00F37996" w:rsidRPr="00F37996" w:rsidRDefault="00F37996" w:rsidP="00F37996">
      <w:pPr>
        <w:widowControl w:val="0"/>
        <w:tabs>
          <w:tab w:val="left" w:pos="0"/>
        </w:tabs>
        <w:spacing w:after="0" w:line="240" w:lineRule="auto"/>
        <w:jc w:val="both"/>
        <w:outlineLvl w:val="0"/>
        <w:rPr>
          <w:rFonts w:ascii="Calibri" w:eastAsia="Times New Roman" w:hAnsi="Calibri" w:cs="Tahoma"/>
          <w:b/>
          <w:bCs/>
          <w:sz w:val="18"/>
          <w:szCs w:val="18"/>
          <w:lang w:eastAsia="pl-PL"/>
        </w:rPr>
      </w:pPr>
    </w:p>
    <w:p w14:paraId="6D00601F" w14:textId="77777777" w:rsidR="00F37996" w:rsidRPr="00F37996" w:rsidRDefault="00F37996" w:rsidP="00F37996">
      <w:pPr>
        <w:widowControl w:val="0"/>
        <w:tabs>
          <w:tab w:val="left" w:pos="0"/>
        </w:tabs>
        <w:spacing w:after="0" w:line="240" w:lineRule="auto"/>
        <w:jc w:val="both"/>
        <w:outlineLvl w:val="0"/>
        <w:rPr>
          <w:rFonts w:ascii="Calibri" w:eastAsia="Times New Roman" w:hAnsi="Calibri" w:cs="Tahoma"/>
          <w:bCs/>
          <w:sz w:val="18"/>
          <w:szCs w:val="18"/>
          <w:lang w:eastAsia="pl-PL"/>
        </w:rPr>
      </w:pPr>
    </w:p>
    <w:p w14:paraId="4274695E" w14:textId="5E53F89F" w:rsidR="00F37996" w:rsidRPr="00F37996" w:rsidRDefault="00F37996" w:rsidP="00F37996">
      <w:pPr>
        <w:spacing w:after="0" w:line="240" w:lineRule="auto"/>
        <w:jc w:val="center"/>
        <w:outlineLvl w:val="0"/>
        <w:rPr>
          <w:rFonts w:ascii="Calibri" w:eastAsia="Times New Roman" w:hAnsi="Calibri" w:cs="Arial"/>
          <w:b/>
          <w:bCs/>
          <w:color w:val="FF0000"/>
          <w:sz w:val="20"/>
          <w:szCs w:val="20"/>
          <w:lang w:eastAsia="pl-PL"/>
        </w:rPr>
      </w:pPr>
      <w:r w:rsidRPr="00F37996">
        <w:rPr>
          <w:rFonts w:ascii="Calibri" w:eastAsia="Times New Roman" w:hAnsi="Calibri" w:cs="Calibri"/>
          <w:spacing w:val="4"/>
          <w:sz w:val="18"/>
          <w:szCs w:val="18"/>
          <w:lang w:eastAsia="pl-PL"/>
        </w:rPr>
        <w:t>Nazwa postepowania:</w:t>
      </w:r>
      <w:r w:rsidRPr="00F37996">
        <w:rPr>
          <w:rFonts w:ascii="Calibri" w:eastAsia="Times New Roman" w:hAnsi="Calibri" w:cs="Calibri"/>
          <w:b/>
          <w:spacing w:val="4"/>
          <w:sz w:val="18"/>
          <w:szCs w:val="18"/>
          <w:lang w:eastAsia="pl-PL"/>
        </w:rPr>
        <w:t xml:space="preserve"> </w:t>
      </w:r>
      <w:r w:rsidR="00800711">
        <w:rPr>
          <w:rFonts w:ascii="Calibri" w:eastAsia="Times New Roman" w:hAnsi="Calibri" w:cs="Calibri"/>
          <w:b/>
          <w:bCs/>
          <w:sz w:val="20"/>
          <w:szCs w:val="20"/>
          <w:lang w:eastAsia="pl-PL"/>
        </w:rPr>
        <w:t>………………………………………………………………………………………………………………………………………….</w:t>
      </w:r>
    </w:p>
    <w:p w14:paraId="06FB0867" w14:textId="77777777" w:rsidR="00F37996" w:rsidRPr="00F37996" w:rsidRDefault="00F37996" w:rsidP="00F37996">
      <w:pPr>
        <w:spacing w:after="0" w:line="360" w:lineRule="auto"/>
        <w:jc w:val="both"/>
        <w:rPr>
          <w:rFonts w:ascii="Calibri" w:eastAsia="Times New Roman" w:hAnsi="Calibri" w:cs="Calibri"/>
          <w:bCs/>
          <w:spacing w:val="4"/>
          <w:sz w:val="18"/>
          <w:szCs w:val="18"/>
          <w:lang w:eastAsia="pl-PL"/>
        </w:rPr>
      </w:pPr>
    </w:p>
    <w:p w14:paraId="677E154F" w14:textId="77777777" w:rsidR="00F37996" w:rsidRPr="00F37996" w:rsidRDefault="00F37996" w:rsidP="00F37996">
      <w:pPr>
        <w:spacing w:after="0" w:line="360" w:lineRule="auto"/>
        <w:jc w:val="both"/>
        <w:rPr>
          <w:rFonts w:ascii="Calibri" w:eastAsia="Times New Roman" w:hAnsi="Calibri" w:cs="Calibri"/>
          <w:bCs/>
          <w:spacing w:val="4"/>
          <w:sz w:val="18"/>
          <w:szCs w:val="18"/>
          <w:lang w:eastAsia="pl-PL"/>
        </w:rPr>
      </w:pPr>
      <w:r w:rsidRPr="00F37996">
        <w:rPr>
          <w:rFonts w:ascii="Calibri" w:eastAsia="Times New Roman" w:hAnsi="Calibri" w:cs="Calibri"/>
          <w:bCs/>
          <w:spacing w:val="4"/>
          <w:sz w:val="18"/>
          <w:szCs w:val="18"/>
          <w:lang w:eastAsia="pl-PL"/>
        </w:rPr>
        <w:t>Nazwa i adres Wykonawcy:</w:t>
      </w:r>
    </w:p>
    <w:p w14:paraId="6B0452E2" w14:textId="77777777" w:rsidR="00F37996" w:rsidRPr="00F37996" w:rsidRDefault="00F37996" w:rsidP="00F37996">
      <w:pPr>
        <w:spacing w:after="0" w:line="360" w:lineRule="auto"/>
        <w:jc w:val="both"/>
        <w:rPr>
          <w:rFonts w:ascii="Calibri" w:eastAsia="Times New Roman" w:hAnsi="Calibri" w:cs="Calibri"/>
          <w:bCs/>
          <w:spacing w:val="4"/>
          <w:sz w:val="18"/>
          <w:szCs w:val="18"/>
          <w:lang w:eastAsia="pl-PL"/>
        </w:rPr>
      </w:pPr>
      <w:r w:rsidRPr="00F37996">
        <w:rPr>
          <w:rFonts w:ascii="Calibri" w:eastAsia="Times New Roman" w:hAnsi="Calibri" w:cs="Calibri"/>
          <w:bCs/>
          <w:spacing w:val="4"/>
          <w:sz w:val="18"/>
          <w:szCs w:val="18"/>
          <w:lang w:eastAsia="pl-PL"/>
        </w:rPr>
        <w:t>..........................................................................................................................................................................................</w:t>
      </w:r>
    </w:p>
    <w:p w14:paraId="1FECAA7B" w14:textId="77777777" w:rsidR="00F37996" w:rsidRPr="00F37996" w:rsidRDefault="00F37996" w:rsidP="00F37996">
      <w:pPr>
        <w:spacing w:after="0" w:line="360" w:lineRule="auto"/>
        <w:jc w:val="both"/>
        <w:rPr>
          <w:rFonts w:ascii="Calibri" w:eastAsia="Times New Roman" w:hAnsi="Calibri" w:cs="Calibri"/>
          <w:spacing w:val="4"/>
          <w:sz w:val="18"/>
          <w:szCs w:val="18"/>
          <w:lang w:eastAsia="pl-PL"/>
        </w:rPr>
      </w:pPr>
      <w:r w:rsidRPr="00F37996">
        <w:rPr>
          <w:rFonts w:ascii="Calibri" w:eastAsia="Times New Roman" w:hAnsi="Calibri" w:cs="Calibri"/>
          <w:bCs/>
          <w:spacing w:val="4"/>
          <w:sz w:val="18"/>
          <w:szCs w:val="18"/>
          <w:lang w:eastAsia="pl-PL"/>
        </w:rPr>
        <w:t>..........................................................................................................................................................................................</w:t>
      </w:r>
    </w:p>
    <w:p w14:paraId="5554E642" w14:textId="77777777" w:rsidR="00F37996" w:rsidRPr="00F37996" w:rsidRDefault="00F37996" w:rsidP="00F37996">
      <w:pPr>
        <w:widowControl w:val="0"/>
        <w:tabs>
          <w:tab w:val="left" w:pos="0"/>
        </w:tabs>
        <w:spacing w:after="0" w:line="240" w:lineRule="auto"/>
        <w:jc w:val="both"/>
        <w:outlineLvl w:val="0"/>
        <w:rPr>
          <w:rFonts w:ascii="Calibri" w:eastAsia="Times New Roman" w:hAnsi="Calibri" w:cs="Tahoma"/>
          <w:bCs/>
          <w:sz w:val="18"/>
          <w:szCs w:val="18"/>
          <w:lang w:eastAsia="pl-PL"/>
        </w:rPr>
      </w:pPr>
    </w:p>
    <w:p w14:paraId="351246F2"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9388B02" w14:textId="77777777" w:rsidR="00F37996" w:rsidRPr="00F37996" w:rsidRDefault="00F37996" w:rsidP="00F37996">
      <w:pPr>
        <w:spacing w:after="0" w:line="240" w:lineRule="auto"/>
        <w:jc w:val="both"/>
        <w:rPr>
          <w:rFonts w:ascii="Calibri" w:eastAsia="Times New Roman" w:hAnsi="Calibri" w:cs="Tahoma"/>
          <w:sz w:val="18"/>
          <w:szCs w:val="18"/>
          <w:lang w:eastAsia="pl-PL"/>
        </w:rPr>
      </w:pPr>
      <w:r w:rsidRPr="00F37996">
        <w:rPr>
          <w:rFonts w:ascii="Calibri" w:eastAsia="Times New Roman" w:hAnsi="Calibri" w:cs="Tahoma"/>
          <w:sz w:val="18"/>
          <w:szCs w:val="18"/>
          <w:lang w:eastAsia="pl-PL"/>
        </w:rPr>
        <w:t>W odpowiedzi na wezwanie Zamawiającego oświadczam, że:</w:t>
      </w:r>
    </w:p>
    <w:p w14:paraId="29397E15"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DA6A181" w14:textId="77777777" w:rsidR="00F37996" w:rsidRPr="00F37996" w:rsidRDefault="00F37996">
      <w:pPr>
        <w:numPr>
          <w:ilvl w:val="0"/>
          <w:numId w:val="32"/>
        </w:numPr>
        <w:autoSpaceDE w:val="0"/>
        <w:autoSpaceDN w:val="0"/>
        <w:adjustRightInd w:val="0"/>
        <w:spacing w:after="0" w:line="271" w:lineRule="auto"/>
        <w:ind w:left="426"/>
        <w:contextualSpacing/>
        <w:jc w:val="both"/>
        <w:rPr>
          <w:rFonts w:ascii="Calibri" w:eastAsia="Times New Roman" w:hAnsi="Calibri" w:cs="Times New Roman"/>
          <w:sz w:val="18"/>
          <w:szCs w:val="18"/>
        </w:rPr>
      </w:pPr>
      <w:r w:rsidRPr="00F37996">
        <w:rPr>
          <w:rFonts w:ascii="Calibri" w:eastAsia="Times New Roman" w:hAnsi="Calibri" w:cs="Times New Roman"/>
          <w:sz w:val="18"/>
          <w:szCs w:val="18"/>
        </w:rPr>
        <w:t xml:space="preserve">Wykonawca, którego reprezentuję </w:t>
      </w:r>
      <w:r w:rsidRPr="00F37996">
        <w:rPr>
          <w:rFonts w:ascii="Calibri" w:eastAsia="Times New Roman" w:hAnsi="Calibri" w:cs="Times New Roman"/>
          <w:sz w:val="18"/>
          <w:szCs w:val="18"/>
          <w:u w:val="single"/>
        </w:rPr>
        <w:t>nie należy do tej samej grupy kapitałowej</w:t>
      </w:r>
      <w:r w:rsidRPr="00F37996">
        <w:rPr>
          <w:rFonts w:ascii="Calibri" w:eastAsia="Times New Roman" w:hAnsi="Calibri" w:cs="Times New Roman"/>
          <w:sz w:val="18"/>
          <w:szCs w:val="18"/>
        </w:rPr>
        <w:t>, o której mowa w art. 108 ust. 1 pkt 5 ustawy Prawo zamówień publicznych*.</w:t>
      </w:r>
    </w:p>
    <w:p w14:paraId="1C8E9C58"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p>
    <w:p w14:paraId="2610A494" w14:textId="77777777" w:rsidR="00F37996" w:rsidRPr="00F37996" w:rsidRDefault="00F37996">
      <w:pPr>
        <w:numPr>
          <w:ilvl w:val="0"/>
          <w:numId w:val="32"/>
        </w:numPr>
        <w:autoSpaceDE w:val="0"/>
        <w:autoSpaceDN w:val="0"/>
        <w:adjustRightInd w:val="0"/>
        <w:spacing w:after="0" w:line="271" w:lineRule="auto"/>
        <w:ind w:left="426"/>
        <w:contextualSpacing/>
        <w:jc w:val="both"/>
        <w:rPr>
          <w:rFonts w:ascii="Calibri" w:eastAsia="Times New Roman" w:hAnsi="Calibri" w:cs="Times New Roman"/>
          <w:b/>
          <w:sz w:val="18"/>
          <w:szCs w:val="18"/>
        </w:rPr>
      </w:pPr>
      <w:r w:rsidRPr="00F37996">
        <w:rPr>
          <w:rFonts w:ascii="Calibri" w:eastAsia="Times New Roman" w:hAnsi="Calibri" w:cs="Times New Roman"/>
          <w:sz w:val="18"/>
          <w:szCs w:val="18"/>
        </w:rPr>
        <w:t xml:space="preserve">Wykonawca, którego reprezentuję </w:t>
      </w:r>
      <w:r w:rsidRPr="00F37996">
        <w:rPr>
          <w:rFonts w:ascii="Calibri" w:eastAsia="Times New Roman" w:hAnsi="Calibri" w:cs="Times New Roman"/>
          <w:sz w:val="18"/>
          <w:szCs w:val="18"/>
          <w:u w:val="single"/>
        </w:rPr>
        <w:t>należy do tej samej grupy kapitałowej</w:t>
      </w:r>
      <w:r w:rsidRPr="00F37996">
        <w:rPr>
          <w:rFonts w:ascii="Calibri" w:eastAsia="Times New Roman" w:hAnsi="Calibri" w:cs="Times New Roman"/>
          <w:sz w:val="18"/>
          <w:szCs w:val="18"/>
        </w:rPr>
        <w:t xml:space="preserve">, o której mowa w art. 108 ust. 1 pkt 5 ustawy Prawo zamówień publicznych, </w:t>
      </w:r>
      <w:r w:rsidRPr="00F37996">
        <w:rPr>
          <w:rFonts w:ascii="Calibri" w:eastAsia="Times New Roman" w:hAnsi="Calibri" w:cs="Times New Roman"/>
          <w:b/>
          <w:sz w:val="18"/>
          <w:szCs w:val="18"/>
        </w:rPr>
        <w:t>co wskazany poniżej Wykonawca, którego oferta została złożona w niniejszym podstępowaniu*:</w:t>
      </w:r>
    </w:p>
    <w:p w14:paraId="6786759D" w14:textId="77777777" w:rsidR="00F37996" w:rsidRPr="00F37996" w:rsidRDefault="00F37996" w:rsidP="00F37996">
      <w:pPr>
        <w:spacing w:after="0" w:line="276" w:lineRule="auto"/>
        <w:ind w:left="720"/>
        <w:rPr>
          <w:rFonts w:ascii="Calibri" w:eastAsia="Times New Roman" w:hAnsi="Calibri" w:cs="Times New Roman"/>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4125"/>
        <w:gridCol w:w="4554"/>
      </w:tblGrid>
      <w:tr w:rsidR="00F37996" w:rsidRPr="00F37996" w14:paraId="762A2D28" w14:textId="77777777" w:rsidTr="002C21EF">
        <w:trPr>
          <w:trHeight w:val="469"/>
          <w:jc w:val="center"/>
        </w:trPr>
        <w:tc>
          <w:tcPr>
            <w:tcW w:w="285"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2C5AFC8D" w14:textId="77777777" w:rsidR="00F37996" w:rsidRPr="00F37996" w:rsidRDefault="00F37996" w:rsidP="00F37996">
            <w:pPr>
              <w:spacing w:after="0" w:line="276" w:lineRule="auto"/>
              <w:jc w:val="center"/>
              <w:rPr>
                <w:rFonts w:ascii="Calibri" w:eastAsia="Times New Roman" w:hAnsi="Calibri" w:cs="Times New Roman"/>
                <w:b/>
                <w:sz w:val="18"/>
                <w:szCs w:val="18"/>
                <w:lang w:eastAsia="pl-PL"/>
              </w:rPr>
            </w:pPr>
            <w:r w:rsidRPr="00F37996">
              <w:rPr>
                <w:rFonts w:ascii="Calibri" w:eastAsia="Times New Roman" w:hAnsi="Calibri" w:cs="Times New Roman"/>
                <w:b/>
                <w:sz w:val="18"/>
                <w:szCs w:val="18"/>
                <w:lang w:eastAsia="pl-PL"/>
              </w:rPr>
              <w:t>Lp.</w:t>
            </w:r>
          </w:p>
        </w:tc>
        <w:tc>
          <w:tcPr>
            <w:tcW w:w="2241"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39977202" w14:textId="77777777" w:rsidR="00F37996" w:rsidRPr="00F37996" w:rsidRDefault="00F37996" w:rsidP="00F37996">
            <w:pPr>
              <w:spacing w:after="0" w:line="276" w:lineRule="auto"/>
              <w:jc w:val="center"/>
              <w:rPr>
                <w:rFonts w:ascii="Calibri" w:eastAsia="Times New Roman" w:hAnsi="Calibri" w:cs="Times New Roman"/>
                <w:b/>
                <w:sz w:val="18"/>
                <w:szCs w:val="18"/>
                <w:lang w:eastAsia="pl-PL"/>
              </w:rPr>
            </w:pPr>
            <w:r w:rsidRPr="00F37996">
              <w:rPr>
                <w:rFonts w:ascii="Calibri" w:eastAsia="Times New Roman" w:hAnsi="Calibri" w:cs="Times New Roman"/>
                <w:b/>
                <w:sz w:val="18"/>
                <w:szCs w:val="18"/>
                <w:lang w:eastAsia="pl-PL"/>
              </w:rPr>
              <w:t>Nazwa podmiotu</w:t>
            </w:r>
          </w:p>
        </w:tc>
        <w:tc>
          <w:tcPr>
            <w:tcW w:w="2474"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01FD86D4" w14:textId="77777777" w:rsidR="00F37996" w:rsidRPr="00F37996" w:rsidRDefault="00F37996" w:rsidP="00F37996">
            <w:pPr>
              <w:spacing w:after="0" w:line="276" w:lineRule="auto"/>
              <w:jc w:val="center"/>
              <w:rPr>
                <w:rFonts w:ascii="Calibri" w:eastAsia="Times New Roman" w:hAnsi="Calibri" w:cs="Times New Roman"/>
                <w:b/>
                <w:sz w:val="18"/>
                <w:szCs w:val="18"/>
                <w:lang w:eastAsia="pl-PL"/>
              </w:rPr>
            </w:pPr>
            <w:r w:rsidRPr="00F37996">
              <w:rPr>
                <w:rFonts w:ascii="Calibri" w:eastAsia="Times New Roman" w:hAnsi="Calibri" w:cs="Times New Roman"/>
                <w:b/>
                <w:sz w:val="18"/>
                <w:szCs w:val="18"/>
                <w:lang w:eastAsia="pl-PL"/>
              </w:rPr>
              <w:t>Adres siedziby</w:t>
            </w:r>
          </w:p>
        </w:tc>
      </w:tr>
      <w:tr w:rsidR="00F37996" w:rsidRPr="00F37996" w14:paraId="795649D6" w14:textId="77777777" w:rsidTr="002C21EF">
        <w:trPr>
          <w:trHeight w:val="456"/>
          <w:jc w:val="center"/>
        </w:trPr>
        <w:tc>
          <w:tcPr>
            <w:tcW w:w="285" w:type="pct"/>
            <w:tcBorders>
              <w:top w:val="single" w:sz="4" w:space="0" w:color="auto"/>
              <w:left w:val="single" w:sz="4" w:space="0" w:color="auto"/>
              <w:bottom w:val="single" w:sz="4" w:space="0" w:color="auto"/>
              <w:right w:val="single" w:sz="4" w:space="0" w:color="auto"/>
            </w:tcBorders>
            <w:vAlign w:val="center"/>
            <w:hideMark/>
          </w:tcPr>
          <w:p w14:paraId="4B1355F0" w14:textId="77777777" w:rsidR="00F37996" w:rsidRPr="00F37996" w:rsidRDefault="00F37996" w:rsidP="00F37996">
            <w:pPr>
              <w:spacing w:after="0" w:line="240" w:lineRule="auto"/>
              <w:jc w:val="center"/>
              <w:rPr>
                <w:rFonts w:ascii="Calibri" w:eastAsia="Times New Roman" w:hAnsi="Calibri" w:cs="Times New Roman"/>
                <w:sz w:val="18"/>
                <w:szCs w:val="18"/>
                <w:lang w:eastAsia="pl-PL"/>
              </w:rPr>
            </w:pPr>
            <w:r w:rsidRPr="00F37996">
              <w:rPr>
                <w:rFonts w:ascii="Calibri" w:eastAsia="Times New Roman" w:hAnsi="Calibri" w:cs="Times New Roman"/>
                <w:sz w:val="18"/>
                <w:szCs w:val="18"/>
                <w:lang w:eastAsia="pl-PL"/>
              </w:rPr>
              <w:t>1.</w:t>
            </w:r>
          </w:p>
        </w:tc>
        <w:tc>
          <w:tcPr>
            <w:tcW w:w="2241" w:type="pct"/>
            <w:tcBorders>
              <w:top w:val="single" w:sz="4" w:space="0" w:color="auto"/>
              <w:left w:val="single" w:sz="4" w:space="0" w:color="auto"/>
              <w:bottom w:val="single" w:sz="4" w:space="0" w:color="auto"/>
              <w:right w:val="single" w:sz="4" w:space="0" w:color="auto"/>
            </w:tcBorders>
            <w:vAlign w:val="center"/>
          </w:tcPr>
          <w:p w14:paraId="3FD4B313" w14:textId="77777777" w:rsidR="00F37996" w:rsidRPr="00F37996" w:rsidRDefault="00F37996" w:rsidP="00F37996">
            <w:pPr>
              <w:spacing w:after="0" w:line="240" w:lineRule="auto"/>
              <w:rPr>
                <w:rFonts w:ascii="Calibri" w:eastAsia="Times New Roman" w:hAnsi="Calibri" w:cs="Times New Roman"/>
                <w:sz w:val="18"/>
                <w:szCs w:val="18"/>
                <w:lang w:eastAsia="pl-PL"/>
              </w:rPr>
            </w:pPr>
          </w:p>
        </w:tc>
        <w:tc>
          <w:tcPr>
            <w:tcW w:w="2474" w:type="pct"/>
            <w:tcBorders>
              <w:top w:val="single" w:sz="4" w:space="0" w:color="auto"/>
              <w:left w:val="single" w:sz="4" w:space="0" w:color="auto"/>
              <w:bottom w:val="single" w:sz="4" w:space="0" w:color="auto"/>
              <w:right w:val="single" w:sz="4" w:space="0" w:color="auto"/>
            </w:tcBorders>
            <w:vAlign w:val="center"/>
          </w:tcPr>
          <w:p w14:paraId="5DE6C667" w14:textId="77777777" w:rsidR="00F37996" w:rsidRPr="00F37996" w:rsidRDefault="00F37996" w:rsidP="00F37996">
            <w:pPr>
              <w:spacing w:after="0" w:line="240" w:lineRule="auto"/>
              <w:jc w:val="center"/>
              <w:rPr>
                <w:rFonts w:ascii="Calibri" w:eastAsia="Times New Roman" w:hAnsi="Calibri" w:cs="Times New Roman"/>
                <w:sz w:val="18"/>
                <w:szCs w:val="18"/>
                <w:lang w:eastAsia="pl-PL"/>
              </w:rPr>
            </w:pPr>
          </w:p>
        </w:tc>
      </w:tr>
    </w:tbl>
    <w:p w14:paraId="7E5B9092" w14:textId="77777777" w:rsidR="00F37996" w:rsidRPr="00F37996" w:rsidRDefault="00F37996" w:rsidP="00F37996">
      <w:pPr>
        <w:spacing w:after="0" w:line="271" w:lineRule="auto"/>
        <w:jc w:val="both"/>
        <w:rPr>
          <w:rFonts w:ascii="Calibri" w:eastAsia="Times New Roman" w:hAnsi="Calibri" w:cs="Arial"/>
          <w:i/>
          <w:sz w:val="18"/>
          <w:szCs w:val="18"/>
          <w:lang w:eastAsia="pl-PL"/>
        </w:rPr>
      </w:pPr>
    </w:p>
    <w:p w14:paraId="19C63EBB"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r w:rsidRPr="00F37996">
        <w:rPr>
          <w:rFonts w:ascii="Calibri" w:eastAsia="Times New Roman" w:hAnsi="Calibri" w:cs="Times New Roman"/>
          <w:sz w:val="18"/>
          <w:szCs w:val="18"/>
        </w:rPr>
        <w:t>Jednocześnie w załączeniu przekazuję następujące dokumenty dokumenty/informacje (wymienić poniżej i załączyć):</w:t>
      </w:r>
    </w:p>
    <w:p w14:paraId="656151FD"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Arial"/>
          <w:sz w:val="18"/>
          <w:szCs w:val="18"/>
        </w:rPr>
      </w:pPr>
      <w:r w:rsidRPr="00F37996">
        <w:rPr>
          <w:rFonts w:ascii="Calibri" w:eastAsia="Times New Roman" w:hAnsi="Calibri" w:cs="Arial"/>
          <w:sz w:val="18"/>
          <w:szCs w:val="18"/>
        </w:rPr>
        <w:t>……………………………………………………………………………………………………………………………………………………………..………………………………</w:t>
      </w:r>
    </w:p>
    <w:p w14:paraId="619350BE"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r w:rsidRPr="00F37996">
        <w:rPr>
          <w:rFonts w:ascii="Calibri" w:eastAsia="Times New Roman" w:hAnsi="Calibri" w:cs="Arial"/>
          <w:sz w:val="18"/>
          <w:szCs w:val="18"/>
        </w:rPr>
        <w:t>…………………………………………………………………………………………………………………………………………………………..…………………………………</w:t>
      </w:r>
    </w:p>
    <w:p w14:paraId="6B8D7033"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r w:rsidRPr="00F37996">
        <w:rPr>
          <w:rFonts w:ascii="Calibri" w:eastAsia="Times New Roman" w:hAnsi="Calibri" w:cs="Times New Roman"/>
          <w:sz w:val="18"/>
          <w:szCs w:val="18"/>
        </w:rPr>
        <w:t>potwierdzające, że oferta została przygotowana niezależnie od tego Wykonawcy*.</w:t>
      </w:r>
    </w:p>
    <w:p w14:paraId="2C1632F0"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AACF5EE"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08639603"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F7EAFCD"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A2B4CF2"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A33DB53"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5271B8D9"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FCD316C"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2DEDFF36"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E648194"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0CBBEC5"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7362414A"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B6F96CA" w14:textId="77777777" w:rsidR="00F37996" w:rsidRPr="00F37996" w:rsidRDefault="00F37996" w:rsidP="00F37996">
      <w:pPr>
        <w:spacing w:after="0" w:line="271" w:lineRule="auto"/>
        <w:jc w:val="both"/>
        <w:rPr>
          <w:rFonts w:ascii="Calibri" w:eastAsia="Times New Roman" w:hAnsi="Calibri" w:cs="Arial"/>
          <w:i/>
          <w:sz w:val="16"/>
          <w:szCs w:val="16"/>
          <w:u w:val="single"/>
          <w:lang w:eastAsia="pl-PL"/>
        </w:rPr>
      </w:pPr>
      <w:r w:rsidRPr="00F37996">
        <w:rPr>
          <w:rFonts w:ascii="Calibri" w:eastAsia="Times New Roman" w:hAnsi="Calibri" w:cs="Times New Roman"/>
          <w:sz w:val="16"/>
          <w:szCs w:val="16"/>
          <w:u w:val="single"/>
          <w:lang w:eastAsia="pl-PL"/>
        </w:rPr>
        <w:t>Uwagi:</w:t>
      </w:r>
    </w:p>
    <w:p w14:paraId="22F8943C" w14:textId="77777777" w:rsidR="00F37996" w:rsidRPr="00F37996" w:rsidRDefault="00F37996">
      <w:pPr>
        <w:numPr>
          <w:ilvl w:val="0"/>
          <w:numId w:val="33"/>
        </w:numPr>
        <w:spacing w:after="0" w:line="240" w:lineRule="auto"/>
        <w:ind w:left="426" w:hanging="284"/>
        <w:contextualSpacing/>
        <w:jc w:val="both"/>
        <w:rPr>
          <w:rFonts w:ascii="Calibri" w:eastAsia="Times New Roman" w:hAnsi="Calibri" w:cs="Times New Roman"/>
          <w:sz w:val="16"/>
          <w:szCs w:val="16"/>
        </w:rPr>
      </w:pPr>
      <w:r w:rsidRPr="00F37996">
        <w:rPr>
          <w:rFonts w:ascii="Calibri" w:eastAsia="Times New Roman" w:hAnsi="Calibri" w:cs="Times New Roman"/>
          <w:sz w:val="16"/>
          <w:szCs w:val="16"/>
        </w:rPr>
        <w:t>Należy wykreślić pkt 1) albo pkt 2).</w:t>
      </w:r>
    </w:p>
    <w:p w14:paraId="355B74E6" w14:textId="77777777" w:rsidR="00F37996" w:rsidRPr="00F37996" w:rsidRDefault="00F37996">
      <w:pPr>
        <w:numPr>
          <w:ilvl w:val="0"/>
          <w:numId w:val="33"/>
        </w:numPr>
        <w:spacing w:after="0" w:line="240" w:lineRule="auto"/>
        <w:ind w:left="426" w:hanging="284"/>
        <w:contextualSpacing/>
        <w:jc w:val="both"/>
        <w:rPr>
          <w:rFonts w:ascii="Calibri" w:eastAsia="Times New Roman" w:hAnsi="Calibri" w:cs="Times New Roman"/>
          <w:sz w:val="16"/>
          <w:szCs w:val="16"/>
        </w:rPr>
      </w:pPr>
      <w:r w:rsidRPr="00F37996">
        <w:rPr>
          <w:rFonts w:ascii="Calibri" w:eastAsia="Times New Roman" w:hAnsi="Calibri" w:cs="Times New Roman"/>
          <w:sz w:val="16"/>
          <w:szCs w:val="16"/>
        </w:rPr>
        <w:t>W przypadku, gdy Wykonawca przynależy do tej samej grupy kapitałowej (punkt 2) może przedstawić wraz z niniejszym oświadczeniem dowody, że oferta została przygotowana niezależnie od Wykonawcy.</w:t>
      </w:r>
    </w:p>
    <w:p w14:paraId="10A070C0" w14:textId="77777777" w:rsidR="00F37996" w:rsidRPr="00F37996" w:rsidRDefault="00F37996">
      <w:pPr>
        <w:numPr>
          <w:ilvl w:val="0"/>
          <w:numId w:val="33"/>
        </w:numPr>
        <w:spacing w:after="0" w:line="271" w:lineRule="auto"/>
        <w:ind w:left="426" w:hanging="284"/>
        <w:contextualSpacing/>
        <w:jc w:val="both"/>
        <w:rPr>
          <w:rFonts w:ascii="Calibri" w:eastAsia="Times New Roman" w:hAnsi="Calibri" w:cs="Times New Roman"/>
          <w:sz w:val="16"/>
          <w:szCs w:val="16"/>
          <w:u w:val="single"/>
        </w:rPr>
      </w:pPr>
      <w:r w:rsidRPr="00F37996">
        <w:rPr>
          <w:rFonts w:ascii="Calibri" w:eastAsia="Times New Roman" w:hAnsi="Calibri" w:cs="Times New Roman"/>
          <w:sz w:val="16"/>
          <w:szCs w:val="16"/>
          <w:u w:val="single"/>
        </w:rPr>
        <w:t xml:space="preserve">Niniejszy formularz </w:t>
      </w:r>
      <w:r w:rsidRPr="00F37996">
        <w:rPr>
          <w:rFonts w:ascii="Calibri" w:eastAsia="Times New Roman" w:hAnsi="Calibri" w:cs="Times New Roman"/>
          <w:iCs/>
          <w:sz w:val="16"/>
          <w:szCs w:val="16"/>
          <w:u w:val="single"/>
          <w:lang w:eastAsia="pl-PL"/>
        </w:rPr>
        <w:t>składa tylko Wykonawca w odpowiedzi na wezwanie Zamawiającego.</w:t>
      </w:r>
    </w:p>
    <w:p w14:paraId="76123D61" w14:textId="77777777" w:rsidR="00F37996" w:rsidRPr="00F37996" w:rsidRDefault="00F37996">
      <w:pPr>
        <w:numPr>
          <w:ilvl w:val="0"/>
          <w:numId w:val="33"/>
        </w:numPr>
        <w:spacing w:after="0" w:line="271" w:lineRule="auto"/>
        <w:ind w:left="426" w:hanging="284"/>
        <w:contextualSpacing/>
        <w:jc w:val="both"/>
        <w:rPr>
          <w:rFonts w:ascii="Calibri" w:eastAsia="Times New Roman" w:hAnsi="Calibri" w:cs="Times New Roman"/>
          <w:sz w:val="16"/>
          <w:szCs w:val="16"/>
        </w:rPr>
      </w:pPr>
      <w:r w:rsidRPr="00F37996">
        <w:rPr>
          <w:rFonts w:ascii="Calibri" w:eastAsia="Times New Roman" w:hAnsi="Calibri" w:cs="Times New Roman"/>
          <w:sz w:val="16"/>
          <w:szCs w:val="16"/>
        </w:rPr>
        <w:t>W przypadku Wykonawców wspólnie ubiegających się o udzielenie zamówienia oświadczenie składa każdy z członków konsorcjum lub wspólników spółki cywilnej.</w:t>
      </w:r>
    </w:p>
    <w:p w14:paraId="34C9A4F4" w14:textId="77777777" w:rsidR="00F37996" w:rsidRPr="00F37996" w:rsidRDefault="00F37996" w:rsidP="00F37996">
      <w:pPr>
        <w:spacing w:after="0" w:line="240" w:lineRule="auto"/>
        <w:jc w:val="both"/>
        <w:rPr>
          <w:rFonts w:ascii="Calibri" w:eastAsia="Times New Roman" w:hAnsi="Calibri" w:cs="Tahoma"/>
          <w:bCs/>
          <w:sz w:val="16"/>
          <w:szCs w:val="16"/>
          <w:lang w:eastAsia="pl-PL"/>
        </w:rPr>
      </w:pPr>
    </w:p>
    <w:p w14:paraId="36CA0214" w14:textId="77777777" w:rsidR="00F37996" w:rsidRPr="00F37996" w:rsidRDefault="00F37996" w:rsidP="00F37996">
      <w:pPr>
        <w:spacing w:after="0" w:line="240" w:lineRule="auto"/>
        <w:jc w:val="both"/>
        <w:rPr>
          <w:rFonts w:ascii="Calibri" w:eastAsia="Times New Roman" w:hAnsi="Calibri" w:cs="Tahoma"/>
          <w:bCs/>
          <w:sz w:val="16"/>
          <w:szCs w:val="16"/>
          <w:lang w:eastAsia="pl-PL"/>
        </w:rPr>
      </w:pPr>
    </w:p>
    <w:p w14:paraId="7EBE8025" w14:textId="77777777" w:rsidR="00F37996" w:rsidRPr="00F37996" w:rsidRDefault="00F37996" w:rsidP="00F37996">
      <w:pPr>
        <w:spacing w:after="0" w:line="240" w:lineRule="auto"/>
        <w:jc w:val="both"/>
        <w:rPr>
          <w:rFonts w:ascii="Calibri" w:eastAsia="Times New Roman" w:hAnsi="Calibri" w:cs="Tahoma"/>
          <w:bCs/>
          <w:sz w:val="16"/>
          <w:szCs w:val="16"/>
          <w:lang w:eastAsia="pl-PL"/>
        </w:rPr>
      </w:pPr>
    </w:p>
    <w:p w14:paraId="6D470533" w14:textId="77777777" w:rsidR="00F37996" w:rsidRPr="00F37996" w:rsidRDefault="00F37996" w:rsidP="00F37996">
      <w:pPr>
        <w:spacing w:after="0" w:line="240" w:lineRule="auto"/>
        <w:jc w:val="both"/>
        <w:rPr>
          <w:rFonts w:ascii="Calibri" w:eastAsia="Times New Roman" w:hAnsi="Calibri" w:cs="Tahoma"/>
          <w:bCs/>
          <w:i/>
          <w:sz w:val="16"/>
          <w:szCs w:val="16"/>
          <w:lang w:eastAsia="pl-PL"/>
        </w:rPr>
      </w:pPr>
      <w:r w:rsidRPr="00F37996">
        <w:rPr>
          <w:rFonts w:ascii="Calibri" w:eastAsia="Times New Roman" w:hAnsi="Calibri" w:cs="Tahoma"/>
          <w:bCs/>
          <w:sz w:val="16"/>
          <w:szCs w:val="16"/>
          <w:lang w:eastAsia="pl-PL"/>
        </w:rPr>
        <w:t>*</w:t>
      </w:r>
      <w:r w:rsidRPr="00F37996">
        <w:rPr>
          <w:rFonts w:ascii="Calibri" w:eastAsia="Times New Roman" w:hAnsi="Calibri" w:cs="Tahoma"/>
          <w:bCs/>
          <w:i/>
          <w:sz w:val="16"/>
          <w:szCs w:val="16"/>
          <w:lang w:eastAsia="pl-PL"/>
        </w:rPr>
        <w:t>niepotrzebne skreślić</w:t>
      </w:r>
    </w:p>
    <w:p w14:paraId="589F55CF" w14:textId="77777777" w:rsidR="00F37996" w:rsidRPr="00F37996" w:rsidRDefault="00F37996" w:rsidP="00F37996">
      <w:pPr>
        <w:spacing w:after="0" w:line="240" w:lineRule="auto"/>
        <w:jc w:val="both"/>
        <w:rPr>
          <w:rFonts w:ascii="Calibri" w:eastAsia="Times New Roman" w:hAnsi="Calibri" w:cs="Tahoma"/>
          <w:bCs/>
          <w:i/>
          <w:sz w:val="16"/>
          <w:szCs w:val="16"/>
          <w:lang w:eastAsia="pl-PL"/>
        </w:rPr>
      </w:pPr>
    </w:p>
    <w:p w14:paraId="73ABCFC5" w14:textId="77777777" w:rsidR="00F37996" w:rsidRPr="00F37996" w:rsidRDefault="00F37996" w:rsidP="00F37996">
      <w:pPr>
        <w:spacing w:after="0" w:line="240" w:lineRule="auto"/>
        <w:rPr>
          <w:rFonts w:ascii="Calibri" w:eastAsia="Times New Roman" w:hAnsi="Calibri" w:cs="Arial"/>
          <w:sz w:val="18"/>
          <w:szCs w:val="18"/>
          <w:lang w:eastAsia="pl-PL"/>
        </w:rPr>
      </w:pPr>
      <w:r w:rsidRPr="00F37996">
        <w:rPr>
          <w:rFonts w:ascii="Calibri" w:eastAsia="Times New Roman" w:hAnsi="Calibri" w:cs="Arial"/>
          <w:sz w:val="18"/>
          <w:szCs w:val="18"/>
          <w:lang w:eastAsia="pl-PL"/>
        </w:rPr>
        <w:br w:type="page"/>
      </w:r>
    </w:p>
    <w:p w14:paraId="71EB6CB0" w14:textId="77777777" w:rsidR="00F37996" w:rsidRDefault="00F37996" w:rsidP="00856A96">
      <w:pPr>
        <w:rPr>
          <w:rFonts w:ascii="Times New Roman" w:hAnsi="Times New Roman" w:cs="Times New Roman"/>
          <w:sz w:val="24"/>
          <w:szCs w:val="24"/>
          <w:highlight w:val="yellow"/>
        </w:rPr>
      </w:pPr>
    </w:p>
    <w:p w14:paraId="45D0F992" w14:textId="6D7DB45A" w:rsidR="00856A96" w:rsidRPr="00800711" w:rsidRDefault="00856A96" w:rsidP="00856A96">
      <w:pPr>
        <w:rPr>
          <w:rFonts w:ascii="Times New Roman" w:hAnsi="Times New Roman" w:cs="Times New Roman"/>
          <w:sz w:val="24"/>
          <w:szCs w:val="24"/>
        </w:rPr>
      </w:pPr>
      <w:r w:rsidRPr="00800711">
        <w:rPr>
          <w:rFonts w:ascii="Times New Roman" w:hAnsi="Times New Roman" w:cs="Times New Roman"/>
          <w:sz w:val="24"/>
          <w:szCs w:val="24"/>
        </w:rPr>
        <w:t xml:space="preserve">Załącznik nr </w:t>
      </w:r>
      <w:r w:rsidR="00F91796">
        <w:rPr>
          <w:rFonts w:ascii="Times New Roman" w:hAnsi="Times New Roman" w:cs="Times New Roman"/>
          <w:sz w:val="24"/>
          <w:szCs w:val="24"/>
        </w:rPr>
        <w:t>7</w:t>
      </w:r>
      <w:r w:rsidRPr="00800711">
        <w:rPr>
          <w:rFonts w:ascii="Times New Roman" w:hAnsi="Times New Roman" w:cs="Times New Roman"/>
          <w:sz w:val="24"/>
          <w:szCs w:val="24"/>
        </w:rPr>
        <w:t xml:space="preserve"> do SWZ</w:t>
      </w:r>
    </w:p>
    <w:p w14:paraId="7D0339C4" w14:textId="77777777" w:rsidR="00856A96" w:rsidRPr="00000C39" w:rsidRDefault="00856A96" w:rsidP="00856A96">
      <w:pPr>
        <w:rPr>
          <w:rFonts w:ascii="Times New Roman" w:hAnsi="Times New Roman" w:cs="Times New Roman"/>
          <w:sz w:val="24"/>
          <w:szCs w:val="24"/>
          <w:highlight w:val="yellow"/>
        </w:rPr>
      </w:pPr>
    </w:p>
    <w:p w14:paraId="7FCC0B56" w14:textId="4FC9C36D" w:rsidR="00856A96" w:rsidRPr="00D03182" w:rsidRDefault="00856A96" w:rsidP="00856A96">
      <w:pPr>
        <w:rPr>
          <w:rFonts w:ascii="Times New Roman" w:hAnsi="Times New Roman" w:cs="Times New Roman"/>
          <w:sz w:val="24"/>
          <w:szCs w:val="24"/>
        </w:rPr>
      </w:pPr>
      <w:r w:rsidRPr="00D03182">
        <w:rPr>
          <w:rFonts w:ascii="Times New Roman" w:hAnsi="Times New Roman" w:cs="Times New Roman"/>
          <w:sz w:val="24"/>
          <w:szCs w:val="24"/>
        </w:rPr>
        <w:t xml:space="preserve">Klauzula informacyjna </w:t>
      </w:r>
      <w:r w:rsidR="00D03182" w:rsidRPr="00D03182">
        <w:rPr>
          <w:rFonts w:ascii="Times New Roman" w:hAnsi="Times New Roman" w:cs="Times New Roman"/>
          <w:sz w:val="24"/>
          <w:szCs w:val="24"/>
        </w:rPr>
        <w:t>RODO</w:t>
      </w:r>
    </w:p>
    <w:p w14:paraId="2EE542DC" w14:textId="77777777" w:rsidR="00D03182" w:rsidRPr="00D03182" w:rsidRDefault="00D03182" w:rsidP="00D03182">
      <w:pPr>
        <w:suppressAutoHyphens/>
        <w:spacing w:after="0" w:line="240" w:lineRule="auto"/>
        <w:jc w:val="both"/>
        <w:rPr>
          <w:rFonts w:ascii="Times New Roman" w:eastAsia="Times New Roman" w:hAnsi="Times New Roman" w:cs="Times New Roman"/>
          <w:sz w:val="24"/>
          <w:szCs w:val="20"/>
          <w:lang w:eastAsia="pl-PL"/>
        </w:rPr>
      </w:pPr>
      <w:r w:rsidRPr="00D03182">
        <w:rPr>
          <w:rFonts w:ascii="Times New Roman" w:eastAsia="Times New Roman" w:hAnsi="Times New Roman" w:cs="Times New Roman"/>
          <w:i/>
          <w:sz w:val="24"/>
          <w:szCs w:val="24"/>
          <w:u w:val="single"/>
          <w:lang w:eastAsia="ar-SA"/>
        </w:rPr>
        <w:t>Klauzula informacyjna z art. 13 RODO w celu związanym z postępowaniem o udzielenie zamówienia publicznego</w:t>
      </w:r>
    </w:p>
    <w:p w14:paraId="2C42BEE0" w14:textId="1A461CBC" w:rsidR="00D03182" w:rsidRPr="00D03182" w:rsidRDefault="00D03182" w:rsidP="00D03182">
      <w:pPr>
        <w:suppressAutoHyphens/>
        <w:spacing w:after="0" w:line="240" w:lineRule="auto"/>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w:t>
      </w:r>
      <w:r w:rsidR="00A878B2">
        <w:rPr>
          <w:rFonts w:ascii="Times New Roman" w:eastAsia="Times New Roman" w:hAnsi="Times New Roman" w:cs="Times New Roman"/>
          <w:sz w:val="24"/>
          <w:szCs w:val="24"/>
          <w:lang w:eastAsia="ar-SA"/>
        </w:rPr>
        <w:t xml:space="preserve"> </w:t>
      </w:r>
      <w:r w:rsidRPr="00D03182">
        <w:rPr>
          <w:rFonts w:ascii="Times New Roman" w:eastAsia="Times New Roman" w:hAnsi="Times New Roman" w:cs="Times New Roman"/>
          <w:sz w:val="24"/>
          <w:szCs w:val="24"/>
          <w:lang w:eastAsia="ar-SA"/>
        </w:rPr>
        <w:t>Urz.</w:t>
      </w:r>
      <w:r w:rsidR="00A878B2">
        <w:rPr>
          <w:rFonts w:ascii="Times New Roman" w:eastAsia="Times New Roman" w:hAnsi="Times New Roman" w:cs="Times New Roman"/>
          <w:sz w:val="24"/>
          <w:szCs w:val="24"/>
          <w:lang w:eastAsia="ar-SA"/>
        </w:rPr>
        <w:t xml:space="preserve"> </w:t>
      </w:r>
      <w:r w:rsidRPr="00D03182">
        <w:rPr>
          <w:rFonts w:ascii="Times New Roman" w:eastAsia="Times New Roman" w:hAnsi="Times New Roman" w:cs="Times New Roman"/>
          <w:sz w:val="24"/>
          <w:szCs w:val="24"/>
          <w:lang w:eastAsia="ar-SA"/>
        </w:rPr>
        <w:t>UE.L. z 2016r. Nr 119, stron.1 dalej jako: „RODO”), informujemy Panią/Pana o sposobie i celu, w jakim przetwarzamy Pani/Pana dane osobowe, a także o przysługujących Pani/Panu prawach, wynikających z regulacji o ochronie danych osobowych:</w:t>
      </w:r>
    </w:p>
    <w:p w14:paraId="17A15FC2" w14:textId="77777777" w:rsidR="00D03182" w:rsidRPr="00D03182" w:rsidRDefault="00D03182">
      <w:pPr>
        <w:numPr>
          <w:ilvl w:val="0"/>
          <w:numId w:val="29"/>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administratorem Pani/Pana danych osobowych jest Burmistrz Gminy Miasta Oleśnicy z siedzibą Rynek-Ratusz, 56-400 Oleśnica, tel. 71 798 21 03, mail: kancelaria@um.olesnica.pl.</w:t>
      </w:r>
    </w:p>
    <w:p w14:paraId="24E35ACA" w14:textId="77777777" w:rsidR="00D03182" w:rsidRPr="00D03182" w:rsidRDefault="00D03182">
      <w:pPr>
        <w:widowControl w:val="0"/>
        <w:numPr>
          <w:ilvl w:val="0"/>
          <w:numId w:val="29"/>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inspektorem ochrony danych osobowych jest Pan Michał Pawlaczyk</w:t>
      </w:r>
      <w:r w:rsidRPr="00D03182">
        <w:rPr>
          <w:rFonts w:ascii="Times New Roman" w:eastAsia="Times New Roman" w:hAnsi="Times New Roman" w:cs="Times New Roman"/>
          <w:i/>
          <w:sz w:val="24"/>
          <w:szCs w:val="24"/>
          <w:lang w:eastAsia="ar-SA"/>
        </w:rPr>
        <w:t>, telefon 71 7982110</w:t>
      </w:r>
      <w:r w:rsidRPr="00D03182">
        <w:rPr>
          <w:rFonts w:ascii="Times New Roman" w:eastAsia="Times New Roman" w:hAnsi="Times New Roman" w:cs="Times New Roman"/>
          <w:sz w:val="24"/>
          <w:szCs w:val="24"/>
          <w:lang w:eastAsia="ar-SA"/>
        </w:rPr>
        <w:t>;</w:t>
      </w:r>
    </w:p>
    <w:p w14:paraId="411EAB88" w14:textId="1E000AFB" w:rsidR="00D03182" w:rsidRPr="00D03182" w:rsidRDefault="00D03182">
      <w:pPr>
        <w:widowControl w:val="0"/>
        <w:numPr>
          <w:ilvl w:val="0"/>
          <w:numId w:val="29"/>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Pani/Pana dane osobowe przetwarzane będą na podstawie art. 6 ust. 1 lit. c</w:t>
      </w:r>
      <w:r w:rsidRPr="00D03182">
        <w:rPr>
          <w:rFonts w:ascii="Times New Roman" w:eastAsia="Times New Roman" w:hAnsi="Times New Roman" w:cs="Times New Roman"/>
          <w:i/>
          <w:sz w:val="24"/>
          <w:szCs w:val="24"/>
          <w:lang w:eastAsia="ar-SA"/>
        </w:rPr>
        <w:t xml:space="preserve"> </w:t>
      </w:r>
      <w:r w:rsidRPr="00D03182">
        <w:rPr>
          <w:rFonts w:ascii="Times New Roman" w:eastAsia="Times New Roman" w:hAnsi="Times New Roman" w:cs="Times New Roman"/>
          <w:sz w:val="24"/>
          <w:szCs w:val="24"/>
          <w:lang w:eastAsia="ar-SA"/>
        </w:rPr>
        <w:t>RODO w celu związanym z postępowaniem o udzielenie zamówienia publicznego</w:t>
      </w:r>
    </w:p>
    <w:p w14:paraId="50A76A6E" w14:textId="2F547C58" w:rsidR="00D03182" w:rsidRPr="00D03182" w:rsidRDefault="00D03182">
      <w:pPr>
        <w:widowControl w:val="0"/>
        <w:numPr>
          <w:ilvl w:val="0"/>
          <w:numId w:val="29"/>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 xml:space="preserve">odbiorcami Pani/Pana danych osobowych będą osoby lub podmioty, którym udostępniona zostanie dokumentacja postępowania w oparciu o </w:t>
      </w:r>
      <w:r w:rsidR="00F91796">
        <w:rPr>
          <w:rFonts w:ascii="Times New Roman" w:eastAsia="Times New Roman" w:hAnsi="Times New Roman" w:cs="Times New Roman"/>
          <w:sz w:val="24"/>
          <w:szCs w:val="24"/>
          <w:lang w:eastAsia="ar-SA"/>
        </w:rPr>
        <w:t xml:space="preserve">przepisy </w:t>
      </w:r>
      <w:r w:rsidRPr="00D03182">
        <w:rPr>
          <w:rFonts w:ascii="Times New Roman" w:eastAsia="Times New Roman" w:hAnsi="Times New Roman" w:cs="Times New Roman"/>
          <w:sz w:val="24"/>
          <w:szCs w:val="24"/>
          <w:lang w:eastAsia="ar-SA"/>
        </w:rPr>
        <w:t>ustawy z dnia 29 stycznia 2004 r. – Prawo zamówień publicznych (Dz. U. z 20</w:t>
      </w:r>
      <w:r w:rsidR="00F91796">
        <w:rPr>
          <w:rFonts w:ascii="Times New Roman" w:eastAsia="Times New Roman" w:hAnsi="Times New Roman" w:cs="Times New Roman"/>
          <w:sz w:val="24"/>
          <w:szCs w:val="24"/>
          <w:lang w:eastAsia="ar-SA"/>
        </w:rPr>
        <w:t>23</w:t>
      </w:r>
      <w:r w:rsidRPr="00D03182">
        <w:rPr>
          <w:rFonts w:ascii="Times New Roman" w:eastAsia="Times New Roman" w:hAnsi="Times New Roman" w:cs="Times New Roman"/>
          <w:sz w:val="24"/>
          <w:szCs w:val="24"/>
          <w:lang w:eastAsia="ar-SA"/>
        </w:rPr>
        <w:t xml:space="preserve"> r. poz. </w:t>
      </w:r>
      <w:r w:rsidR="00F91796">
        <w:rPr>
          <w:rFonts w:ascii="Times New Roman" w:eastAsia="Times New Roman" w:hAnsi="Times New Roman" w:cs="Times New Roman"/>
          <w:sz w:val="24"/>
          <w:szCs w:val="24"/>
          <w:lang w:eastAsia="ar-SA"/>
        </w:rPr>
        <w:t xml:space="preserve">1605 </w:t>
      </w:r>
      <w:r w:rsidRPr="00D03182">
        <w:rPr>
          <w:rFonts w:ascii="Times New Roman" w:eastAsia="Times New Roman" w:hAnsi="Times New Roman" w:cs="Times New Roman"/>
          <w:sz w:val="24"/>
          <w:szCs w:val="24"/>
          <w:lang w:eastAsia="ar-SA"/>
        </w:rPr>
        <w:t xml:space="preserve">ze zm.), dalej „ustawa Pzp”;  </w:t>
      </w:r>
    </w:p>
    <w:p w14:paraId="41AAD8A0" w14:textId="77777777" w:rsidR="00D03182" w:rsidRPr="00D03182" w:rsidRDefault="00D03182">
      <w:pPr>
        <w:widowControl w:val="0"/>
        <w:numPr>
          <w:ilvl w:val="0"/>
          <w:numId w:val="29"/>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24543B9" w14:textId="77777777" w:rsidR="00D03182" w:rsidRPr="00D03182" w:rsidRDefault="00D03182">
      <w:pPr>
        <w:widowControl w:val="0"/>
        <w:numPr>
          <w:ilvl w:val="0"/>
          <w:numId w:val="29"/>
        </w:numPr>
        <w:suppressAutoHyphens/>
        <w:spacing w:after="0" w:line="240" w:lineRule="auto"/>
        <w:ind w:left="567" w:hanging="567"/>
        <w:jc w:val="both"/>
        <w:rPr>
          <w:rFonts w:ascii="Times New Roman" w:eastAsia="Times New Roman" w:hAnsi="Times New Roman" w:cs="Times New Roman"/>
          <w:b/>
          <w:i/>
          <w:sz w:val="24"/>
          <w:szCs w:val="24"/>
          <w:lang w:eastAsia="ar-SA"/>
        </w:rPr>
      </w:pPr>
      <w:r w:rsidRPr="00D03182">
        <w:rPr>
          <w:rFonts w:ascii="Times New Roman" w:eastAsia="Times New Roman" w:hAnsi="Times New Roman" w:cs="Times New Roman"/>
          <w:sz w:val="24"/>
          <w:szCs w:val="24"/>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643E2A1" w14:textId="77777777" w:rsidR="00D03182" w:rsidRPr="00D03182" w:rsidRDefault="00D03182">
      <w:pPr>
        <w:widowControl w:val="0"/>
        <w:numPr>
          <w:ilvl w:val="0"/>
          <w:numId w:val="29"/>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w odniesieniu do Pani/Pana danych osobowych decyzje nie będą podejmowane w sposób zautomatyzowany, stosowanie do art. 22 RODO;</w:t>
      </w:r>
    </w:p>
    <w:p w14:paraId="355A0CD6" w14:textId="77777777" w:rsidR="00D03182" w:rsidRPr="00D03182" w:rsidRDefault="00D03182">
      <w:pPr>
        <w:widowControl w:val="0"/>
        <w:numPr>
          <w:ilvl w:val="0"/>
          <w:numId w:val="29"/>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posiada Pani/Pan:</w:t>
      </w:r>
    </w:p>
    <w:p w14:paraId="5AAB391E" w14:textId="77777777" w:rsidR="00D03182" w:rsidRPr="00D03182" w:rsidRDefault="00D03182">
      <w:pPr>
        <w:widowControl w:val="0"/>
        <w:numPr>
          <w:ilvl w:val="0"/>
          <w:numId w:val="30"/>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15 RODO prawo dostępu do danych osobowych Pani/Pana dotyczących;</w:t>
      </w:r>
    </w:p>
    <w:p w14:paraId="75BB29C2" w14:textId="77777777" w:rsidR="00D03182" w:rsidRPr="00D03182" w:rsidRDefault="00D03182">
      <w:pPr>
        <w:widowControl w:val="0"/>
        <w:numPr>
          <w:ilvl w:val="0"/>
          <w:numId w:val="30"/>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16 RODO prawo do sprostowania Pani/Pana danych osobowych;</w:t>
      </w:r>
    </w:p>
    <w:p w14:paraId="283DECF7" w14:textId="77777777" w:rsidR="00D03182" w:rsidRPr="00D03182" w:rsidRDefault="00D03182">
      <w:pPr>
        <w:widowControl w:val="0"/>
        <w:numPr>
          <w:ilvl w:val="0"/>
          <w:numId w:val="30"/>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 xml:space="preserve">na podstawie art. 18 RODO prawo żądania od administratora ograniczenia przetwarzania danych osobowych z zastrzeżeniem przypadków, o których mowa w art. 18 ust. 2 RODO; </w:t>
      </w:r>
    </w:p>
    <w:p w14:paraId="6AB89260" w14:textId="77777777" w:rsidR="00D03182" w:rsidRPr="00D03182" w:rsidRDefault="00D03182">
      <w:pPr>
        <w:widowControl w:val="0"/>
        <w:numPr>
          <w:ilvl w:val="0"/>
          <w:numId w:val="30"/>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prawo do wniesienia skargi do Prezesa Urzędu Ochrony Danych Osobowych, gdy uzna Pani/Pan, że przetwarzanie danych osobowych Pani/Pana dotyczących narusza przepisy RODO;</w:t>
      </w:r>
    </w:p>
    <w:p w14:paraId="45D45420" w14:textId="77777777" w:rsidR="00D03182" w:rsidRP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nie przysługuje Pani/Panu:</w:t>
      </w:r>
    </w:p>
    <w:p w14:paraId="7DAC3500" w14:textId="77777777" w:rsidR="00D03182" w:rsidRP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w:t>
      </w:r>
      <w:r w:rsidRPr="00D03182">
        <w:rPr>
          <w:rFonts w:ascii="Times New Roman" w:eastAsia="Times New Roman" w:hAnsi="Times New Roman" w:cs="Times New Roman"/>
          <w:sz w:val="24"/>
          <w:szCs w:val="24"/>
          <w:lang w:eastAsia="ar-SA"/>
        </w:rPr>
        <w:tab/>
        <w:t>w związku z art. 17 ust. 3 lit. b, d lub e RODO prawo do usunięcia danych osobowych;</w:t>
      </w:r>
    </w:p>
    <w:p w14:paraId="232FC22B" w14:textId="77777777" w:rsid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w:t>
      </w:r>
      <w:r w:rsidRPr="00D03182">
        <w:rPr>
          <w:rFonts w:ascii="Times New Roman" w:eastAsia="Times New Roman" w:hAnsi="Times New Roman" w:cs="Times New Roman"/>
          <w:sz w:val="24"/>
          <w:szCs w:val="24"/>
          <w:lang w:eastAsia="ar-SA"/>
        </w:rPr>
        <w:tab/>
        <w:t>prawo do przenoszenia danych osobowych, o którym mowa w art. 20 RODO;</w:t>
      </w:r>
    </w:p>
    <w:p w14:paraId="35C2A978" w14:textId="25EA28E6" w:rsidR="00D03182" w:rsidRP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21 RODO prawo sprzeciwu, wobec przetwarzania danych osobowych, gdyż podstawą prawną przetwarzania Pani/Pana danych osobowych jest art. 6 ust. 1 lit. c RODO.</w:t>
      </w:r>
    </w:p>
    <w:p w14:paraId="51DBDB40" w14:textId="0A5AFE93" w:rsidR="00856A96" w:rsidRDefault="00856A96" w:rsidP="00856A96">
      <w:pPr>
        <w:rPr>
          <w:rFonts w:ascii="Times New Roman" w:hAnsi="Times New Roman" w:cs="Times New Roman"/>
          <w:sz w:val="24"/>
          <w:szCs w:val="24"/>
          <w:highlight w:val="yellow"/>
        </w:rPr>
      </w:pPr>
    </w:p>
    <w:sectPr w:rsidR="00856A96" w:rsidSect="000436D3">
      <w:pgSz w:w="11906" w:h="16838"/>
      <w:pgMar w:top="1134" w:right="1134"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06BD4" w14:textId="77777777" w:rsidR="00B104FD" w:rsidRDefault="00B104FD" w:rsidP="009A639A">
      <w:pPr>
        <w:spacing w:after="0" w:line="240" w:lineRule="auto"/>
      </w:pPr>
      <w:r>
        <w:separator/>
      </w:r>
    </w:p>
  </w:endnote>
  <w:endnote w:type="continuationSeparator" w:id="0">
    <w:p w14:paraId="28140006" w14:textId="77777777" w:rsidR="00B104FD" w:rsidRDefault="00B104FD" w:rsidP="009A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DE15" w14:textId="77777777" w:rsidR="00731951" w:rsidRDefault="00731951">
    <w:pPr>
      <w:pStyle w:val="Stopka"/>
    </w:pPr>
  </w:p>
  <w:p w14:paraId="0CC57C43" w14:textId="77777777" w:rsidR="00731951" w:rsidRDefault="007319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922306522"/>
      <w:docPartObj>
        <w:docPartGallery w:val="Page Numbers (Bottom of Page)"/>
        <w:docPartUnique/>
      </w:docPartObj>
    </w:sdtPr>
    <w:sdtContent>
      <w:p w14:paraId="296D903B" w14:textId="77777777" w:rsidR="00731951" w:rsidRPr="00041157" w:rsidRDefault="00731951" w:rsidP="002C21EF">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Pr>
            <w:rFonts w:ascii="Calibri" w:hAnsi="Calibri"/>
            <w:noProof/>
            <w:sz w:val="16"/>
            <w:szCs w:val="16"/>
          </w:rPr>
          <w:t>5</w:t>
        </w:r>
        <w:r w:rsidRPr="0074516D">
          <w:rPr>
            <w:rFonts w:ascii="Calibri" w:hAnsi="Calibri"/>
            <w:sz w:val="16"/>
            <w:szCs w:val="16"/>
          </w:rPr>
          <w:fldChar w:fldCharType="end"/>
        </w:r>
      </w:p>
    </w:sdtContent>
  </w:sdt>
  <w:p w14:paraId="6B42E76C" w14:textId="77777777" w:rsidR="00731951" w:rsidRDefault="007319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CAE1" w14:textId="07304F6A" w:rsidR="00731951" w:rsidRDefault="00731951" w:rsidP="00B202D9">
    <w:pPr>
      <w:pStyle w:val="Stopka"/>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D7F1B" w14:textId="77777777" w:rsidR="00B104FD" w:rsidRDefault="00B104FD" w:rsidP="009A639A">
      <w:pPr>
        <w:spacing w:after="0" w:line="240" w:lineRule="auto"/>
      </w:pPr>
      <w:r>
        <w:separator/>
      </w:r>
    </w:p>
  </w:footnote>
  <w:footnote w:type="continuationSeparator" w:id="0">
    <w:p w14:paraId="3BC68156" w14:textId="77777777" w:rsidR="00B104FD" w:rsidRDefault="00B104FD" w:rsidP="009A639A">
      <w:pPr>
        <w:spacing w:after="0" w:line="240" w:lineRule="auto"/>
      </w:pPr>
      <w:r>
        <w:continuationSeparator/>
      </w:r>
    </w:p>
  </w:footnote>
  <w:footnote w:id="1">
    <w:p w14:paraId="4C914912" w14:textId="0C10E2AD" w:rsidR="00731951" w:rsidRDefault="00731951" w:rsidP="009A639A">
      <w:pPr>
        <w:pStyle w:val="Tekstprzypisudolnego"/>
      </w:pPr>
      <w:r>
        <w:rPr>
          <w:rStyle w:val="Odwoanieprzypisudolnego"/>
        </w:rPr>
        <w:footnoteRef/>
      </w:r>
      <w:r>
        <w:t xml:space="preserve"> Ust. 1 stosuje się w przypadku gdy w SWZ jest stosowne zastrzeżenie</w:t>
      </w:r>
    </w:p>
    <w:p w14:paraId="7CAD13FF" w14:textId="77777777" w:rsidR="00731951" w:rsidRDefault="00731951" w:rsidP="009A639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B626" w14:textId="77777777" w:rsidR="00731951" w:rsidRDefault="00731951">
    <w:pPr>
      <w:pStyle w:val="Nagwek"/>
    </w:pPr>
  </w:p>
  <w:p w14:paraId="63AE93C3" w14:textId="77777777" w:rsidR="00731951" w:rsidRDefault="007319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3537" w14:textId="71666D08" w:rsidR="00731951" w:rsidRPr="000709CC" w:rsidRDefault="00731951" w:rsidP="00ED0A4F">
    <w:pPr>
      <w:pStyle w:val="Nagwek"/>
      <w:jc w:val="right"/>
      <w:rPr>
        <w:rFonts w:ascii="Times New Roman" w:hAnsi="Times New Roman" w:cs="Times New Roman"/>
      </w:rPr>
    </w:pPr>
    <w:r w:rsidRPr="000709CC">
      <w:rPr>
        <w:rFonts w:ascii="Times New Roman" w:hAnsi="Times New Roman" w:cs="Times New Roman"/>
      </w:rPr>
      <w:t>ZP/TP/</w:t>
    </w:r>
    <w:r w:rsidR="002E5499">
      <w:rPr>
        <w:rFonts w:ascii="Times New Roman" w:hAnsi="Times New Roman" w:cs="Times New Roman"/>
      </w:rPr>
      <w:t>11</w:t>
    </w:r>
    <w:r w:rsidRPr="000709CC">
      <w:rPr>
        <w:rFonts w:ascii="Times New Roman" w:hAnsi="Times New Roman" w:cs="Times New Roman"/>
      </w:rPr>
      <w:t>/202</w:t>
    </w:r>
    <w:r w:rsidR="00F06C5C" w:rsidRPr="000709CC">
      <w:rPr>
        <w:rFonts w:ascii="Times New Roman" w:hAnsi="Times New Roman" w:cs="Times New Roman"/>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09E1" w14:textId="46008DA5" w:rsidR="00731951" w:rsidRDefault="00B91B81" w:rsidP="00B202D9">
    <w:pPr>
      <w:pStyle w:val="Nagwek"/>
      <w:jc w:val="right"/>
    </w:pPr>
    <w:r>
      <w:t>ZP/TP/</w:t>
    </w:r>
    <w:r w:rsidR="00F91796">
      <w:t>11</w:t>
    </w:r>
    <w:r>
      <w:t>/202</w:t>
    </w:r>
    <w:r w:rsidR="00AE538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283"/>
        </w:tabs>
      </w:pPr>
      <w:rPr>
        <w:rFonts w:ascii="Times New Roman" w:hAnsi="Times New Roman" w:cs="Times New Roman"/>
      </w:rPr>
    </w:lvl>
    <w:lvl w:ilvl="1">
      <w:start w:val="1"/>
      <w:numFmt w:val="decimal"/>
      <w:lvlText w:val="%2."/>
      <w:lvlJc w:val="left"/>
      <w:pPr>
        <w:tabs>
          <w:tab w:val="num" w:pos="567"/>
        </w:tabs>
      </w:pPr>
      <w:rPr>
        <w:rFonts w:ascii="Times New Roman" w:hAnsi="Times New Roman" w:cs="Times New Roman"/>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1" w15:restartNumberingAfterBreak="0">
    <w:nsid w:val="0000000B"/>
    <w:multiLevelType w:val="singleLevel"/>
    <w:tmpl w:val="0000000B"/>
    <w:name w:val="WW8Num16"/>
    <w:lvl w:ilvl="0">
      <w:start w:val="1"/>
      <w:numFmt w:val="lowerLetter"/>
      <w:lvlText w:val="%1)"/>
      <w:lvlJc w:val="left"/>
      <w:pPr>
        <w:tabs>
          <w:tab w:val="num" w:pos="720"/>
        </w:tabs>
        <w:ind w:left="720" w:hanging="360"/>
      </w:pPr>
    </w:lvl>
  </w:abstractNum>
  <w:abstractNum w:abstractNumId="2" w15:restartNumberingAfterBreak="0">
    <w:nsid w:val="00F42E62"/>
    <w:multiLevelType w:val="hybridMultilevel"/>
    <w:tmpl w:val="B2B20A42"/>
    <w:lvl w:ilvl="0" w:tplc="2722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D5006A"/>
    <w:multiLevelType w:val="hybridMultilevel"/>
    <w:tmpl w:val="43187DF4"/>
    <w:lvl w:ilvl="0" w:tplc="D5942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20F30E1"/>
    <w:multiLevelType w:val="hybridMultilevel"/>
    <w:tmpl w:val="AE7C3BDC"/>
    <w:lvl w:ilvl="0" w:tplc="B04E5450">
      <w:start w:val="1"/>
      <w:numFmt w:val="decimal"/>
      <w:lvlText w:val="%1."/>
      <w:lvlJc w:val="left"/>
      <w:pPr>
        <w:tabs>
          <w:tab w:val="num" w:pos="720"/>
        </w:tabs>
        <w:ind w:left="720" w:hanging="360"/>
      </w:pPr>
      <w:rPr>
        <w:rFonts w:hint="default"/>
      </w:rPr>
    </w:lvl>
    <w:lvl w:ilvl="1" w:tplc="6AF49454">
      <w:start w:val="1"/>
      <w:numFmt w:val="decimal"/>
      <w:lvlText w:val="%2)"/>
      <w:lvlJc w:val="left"/>
      <w:pPr>
        <w:tabs>
          <w:tab w:val="num" w:pos="1440"/>
        </w:tabs>
        <w:ind w:left="1440" w:hanging="360"/>
      </w:pPr>
      <w:rPr>
        <w:rFonts w:hint="default"/>
      </w:rPr>
    </w:lvl>
    <w:lvl w:ilvl="2" w:tplc="C7DCF9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3422BF"/>
    <w:multiLevelType w:val="hybridMultilevel"/>
    <w:tmpl w:val="650A9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46D7A"/>
    <w:multiLevelType w:val="hybridMultilevel"/>
    <w:tmpl w:val="55DAF61C"/>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7" w15:restartNumberingAfterBreak="0">
    <w:nsid w:val="0B6717D1"/>
    <w:multiLevelType w:val="hybridMultilevel"/>
    <w:tmpl w:val="282C86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60368B"/>
    <w:multiLevelType w:val="hybridMultilevel"/>
    <w:tmpl w:val="6616EB1E"/>
    <w:lvl w:ilvl="0" w:tplc="AA9E193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 w15:restartNumberingAfterBreak="0">
    <w:nsid w:val="13BF2C44"/>
    <w:multiLevelType w:val="hybridMultilevel"/>
    <w:tmpl w:val="46F2192E"/>
    <w:lvl w:ilvl="0" w:tplc="09347B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90042C"/>
    <w:multiLevelType w:val="hybridMultilevel"/>
    <w:tmpl w:val="8D22B7E8"/>
    <w:lvl w:ilvl="0" w:tplc="483E0274">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B2340E0"/>
    <w:multiLevelType w:val="hybridMultilevel"/>
    <w:tmpl w:val="B9E04F3A"/>
    <w:lvl w:ilvl="0" w:tplc="D9AC4B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C745D1"/>
    <w:multiLevelType w:val="hybridMultilevel"/>
    <w:tmpl w:val="711A5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081F46"/>
    <w:multiLevelType w:val="hybridMultilevel"/>
    <w:tmpl w:val="E8DCF70E"/>
    <w:lvl w:ilvl="0" w:tplc="FD309F28">
      <w:start w:val="2"/>
      <w:numFmt w:val="decimal"/>
      <w:lvlText w:val="%1)"/>
      <w:lvlJc w:val="left"/>
      <w:pPr>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C24597B"/>
    <w:multiLevelType w:val="hybridMultilevel"/>
    <w:tmpl w:val="75C4802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B751A7"/>
    <w:multiLevelType w:val="hybridMultilevel"/>
    <w:tmpl w:val="95208D32"/>
    <w:lvl w:ilvl="0" w:tplc="4D4E15B0">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225FED"/>
    <w:multiLevelType w:val="hybridMultilevel"/>
    <w:tmpl w:val="679421D2"/>
    <w:lvl w:ilvl="0" w:tplc="036456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6F37AB0"/>
    <w:multiLevelType w:val="hybridMultilevel"/>
    <w:tmpl w:val="B88A11E6"/>
    <w:lvl w:ilvl="0" w:tplc="AAEC8E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5E7670"/>
    <w:multiLevelType w:val="hybridMultilevel"/>
    <w:tmpl w:val="E2A21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9A7935"/>
    <w:multiLevelType w:val="hybridMultilevel"/>
    <w:tmpl w:val="B89CCC6C"/>
    <w:lvl w:ilvl="0" w:tplc="9A1A4D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A52510"/>
    <w:multiLevelType w:val="hybridMultilevel"/>
    <w:tmpl w:val="06DEF3B0"/>
    <w:lvl w:ilvl="0" w:tplc="A23078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51629D"/>
    <w:multiLevelType w:val="hybridMultilevel"/>
    <w:tmpl w:val="02805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5C137B"/>
    <w:multiLevelType w:val="hybridMultilevel"/>
    <w:tmpl w:val="FCF25A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5" w15:restartNumberingAfterBreak="0">
    <w:nsid w:val="3B001E58"/>
    <w:multiLevelType w:val="hybridMultilevel"/>
    <w:tmpl w:val="C1F68902"/>
    <w:lvl w:ilvl="0" w:tplc="2EE454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B53CF4"/>
    <w:multiLevelType w:val="hybridMultilevel"/>
    <w:tmpl w:val="BCC2E4C8"/>
    <w:lvl w:ilvl="0" w:tplc="3B3E281E">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987EA02C">
      <w:start w:val="20"/>
      <w:numFmt w:val="decimal"/>
      <w:lvlText w:val="%4."/>
      <w:lvlJc w:val="left"/>
      <w:pPr>
        <w:ind w:left="720" w:hanging="360"/>
      </w:pPr>
      <w:rPr>
        <w:rFonts w:hint="default"/>
      </w:r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5443C90">
      <w:start w:val="1"/>
      <w:numFmt w:val="decimal"/>
      <w:lvlText w:val="%7."/>
      <w:lvlJc w:val="left"/>
      <w:pPr>
        <w:ind w:left="5322" w:hanging="360"/>
      </w:pPr>
      <w:rPr>
        <w:rFonts w:hint="default"/>
      </w:r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7" w15:restartNumberingAfterBreak="0">
    <w:nsid w:val="41DF37EB"/>
    <w:multiLevelType w:val="hybridMultilevel"/>
    <w:tmpl w:val="DBCA659C"/>
    <w:lvl w:ilvl="0" w:tplc="592091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5297C32"/>
    <w:multiLevelType w:val="hybridMultilevel"/>
    <w:tmpl w:val="29D64EC2"/>
    <w:lvl w:ilvl="0" w:tplc="BD5E68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483D7C"/>
    <w:multiLevelType w:val="hybridMultilevel"/>
    <w:tmpl w:val="4F9A55A0"/>
    <w:lvl w:ilvl="0" w:tplc="800E3A2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4CBE4D42"/>
    <w:multiLevelType w:val="hybridMultilevel"/>
    <w:tmpl w:val="ABDC8B24"/>
    <w:lvl w:ilvl="0" w:tplc="AC40B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7D4B38"/>
    <w:multiLevelType w:val="multilevel"/>
    <w:tmpl w:val="B6903D8A"/>
    <w:lvl w:ilvl="0">
      <w:start w:val="1"/>
      <w:numFmt w:val="decimal"/>
      <w:lvlText w:val="%1."/>
      <w:lvlJc w:val="left"/>
      <w:pPr>
        <w:ind w:left="720" w:hanging="360"/>
      </w:pPr>
      <w:rPr>
        <w:b/>
      </w:rPr>
    </w:lvl>
    <w:lvl w:ilvl="1">
      <w:start w:val="1"/>
      <w:numFmt w:val="decimal"/>
      <w:isLgl/>
      <w:lvlText w:val="%1.%2."/>
      <w:lvlJc w:val="left"/>
      <w:pPr>
        <w:ind w:left="720" w:hanging="360"/>
      </w:pPr>
      <w:rPr>
        <w:rFonts w:cs="Calibri" w:hint="default"/>
        <w:b/>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080" w:hanging="72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440" w:hanging="1080"/>
      </w:pPr>
      <w:rPr>
        <w:rFonts w:cs="Calibri" w:hint="default"/>
      </w:rPr>
    </w:lvl>
    <w:lvl w:ilvl="7">
      <w:start w:val="1"/>
      <w:numFmt w:val="decimal"/>
      <w:isLgl/>
      <w:lvlText w:val="%1.%2.%3.%4.%5.%6.%7.%8."/>
      <w:lvlJc w:val="left"/>
      <w:pPr>
        <w:ind w:left="1440" w:hanging="1080"/>
      </w:pPr>
      <w:rPr>
        <w:rFonts w:cs="Calibri" w:hint="default"/>
      </w:rPr>
    </w:lvl>
    <w:lvl w:ilvl="8">
      <w:start w:val="1"/>
      <w:numFmt w:val="decimal"/>
      <w:isLgl/>
      <w:lvlText w:val="%1.%2.%3.%4.%5.%6.%7.%8.%9."/>
      <w:lvlJc w:val="left"/>
      <w:pPr>
        <w:ind w:left="1800" w:hanging="1440"/>
      </w:pPr>
      <w:rPr>
        <w:rFonts w:cs="Calibri" w:hint="default"/>
      </w:rPr>
    </w:lvl>
  </w:abstractNum>
  <w:abstractNum w:abstractNumId="32" w15:restartNumberingAfterBreak="0">
    <w:nsid w:val="527235EB"/>
    <w:multiLevelType w:val="hybridMultilevel"/>
    <w:tmpl w:val="749CF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7928EE"/>
    <w:multiLevelType w:val="multilevel"/>
    <w:tmpl w:val="92B21C9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3C61C8E"/>
    <w:multiLevelType w:val="hybridMultilevel"/>
    <w:tmpl w:val="F4AAB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4B156E2"/>
    <w:multiLevelType w:val="hybridMultilevel"/>
    <w:tmpl w:val="494A0B5C"/>
    <w:lvl w:ilvl="0" w:tplc="ECD8A6B8">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6F687A6E">
      <w:start w:val="1"/>
      <w:numFmt w:val="decimal"/>
      <w:lvlText w:val="%3)"/>
      <w:lvlJc w:val="left"/>
      <w:pPr>
        <w:tabs>
          <w:tab w:val="num" w:pos="2340"/>
        </w:tabs>
        <w:ind w:left="234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56C749A0"/>
    <w:multiLevelType w:val="hybridMultilevel"/>
    <w:tmpl w:val="90429A60"/>
    <w:lvl w:ilvl="0" w:tplc="04150011">
      <w:start w:val="1"/>
      <w:numFmt w:val="decimal"/>
      <w:lvlText w:val="%1)"/>
      <w:lvlJc w:val="left"/>
      <w:pPr>
        <w:ind w:left="720" w:hanging="360"/>
      </w:pPr>
    </w:lvl>
    <w:lvl w:ilvl="1" w:tplc="24E6D000">
      <w:start w:val="1"/>
      <w:numFmt w:val="lowerLetter"/>
      <w:lvlText w:val="%2)"/>
      <w:lvlJc w:val="left"/>
      <w:pPr>
        <w:ind w:left="1470" w:hanging="39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6CE6503"/>
    <w:multiLevelType w:val="hybridMultilevel"/>
    <w:tmpl w:val="04440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8372B6"/>
    <w:multiLevelType w:val="hybridMultilevel"/>
    <w:tmpl w:val="F7D67F22"/>
    <w:lvl w:ilvl="0" w:tplc="5DBC89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57B052BF"/>
    <w:multiLevelType w:val="hybridMultilevel"/>
    <w:tmpl w:val="59323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CF4555"/>
    <w:multiLevelType w:val="hybridMultilevel"/>
    <w:tmpl w:val="2B6AE86A"/>
    <w:lvl w:ilvl="0" w:tplc="368AC6A8">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D666EAD"/>
    <w:multiLevelType w:val="hybridMultilevel"/>
    <w:tmpl w:val="F3A22D46"/>
    <w:lvl w:ilvl="0" w:tplc="A8DEDC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043348E"/>
    <w:multiLevelType w:val="hybridMultilevel"/>
    <w:tmpl w:val="B7F4BD44"/>
    <w:lvl w:ilvl="0" w:tplc="FA5EA52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80835D8"/>
    <w:multiLevelType w:val="hybridMultilevel"/>
    <w:tmpl w:val="DDCECA62"/>
    <w:lvl w:ilvl="0" w:tplc="737609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83C1A06"/>
    <w:multiLevelType w:val="hybridMultilevel"/>
    <w:tmpl w:val="753260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F80E73"/>
    <w:multiLevelType w:val="hybridMultilevel"/>
    <w:tmpl w:val="C40A5E72"/>
    <w:lvl w:ilvl="0" w:tplc="99829D7A">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6" w15:restartNumberingAfterBreak="0">
    <w:nsid w:val="6F8046DA"/>
    <w:multiLevelType w:val="hybridMultilevel"/>
    <w:tmpl w:val="DD1297B8"/>
    <w:lvl w:ilvl="0" w:tplc="BDD64C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0D4C00"/>
    <w:multiLevelType w:val="hybridMultilevel"/>
    <w:tmpl w:val="C98A719C"/>
    <w:lvl w:ilvl="0" w:tplc="C6403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5B67E2"/>
    <w:multiLevelType w:val="hybridMultilevel"/>
    <w:tmpl w:val="0F441D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780EA9"/>
    <w:multiLevelType w:val="hybridMultilevel"/>
    <w:tmpl w:val="295E7B82"/>
    <w:lvl w:ilvl="0" w:tplc="592091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3956272"/>
    <w:multiLevelType w:val="hybridMultilevel"/>
    <w:tmpl w:val="3238DF28"/>
    <w:lvl w:ilvl="0" w:tplc="1EF295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C50A33"/>
    <w:multiLevelType w:val="hybridMultilevel"/>
    <w:tmpl w:val="F90E5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7314EB"/>
    <w:multiLevelType w:val="hybridMultilevel"/>
    <w:tmpl w:val="6430F0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E985FAE"/>
    <w:multiLevelType w:val="hybridMultilevel"/>
    <w:tmpl w:val="070460C6"/>
    <w:lvl w:ilvl="0" w:tplc="F4CE0DA4">
      <w:start w:val="1"/>
      <w:numFmt w:val="decimal"/>
      <w:lvlText w:val="%1)"/>
      <w:lvlJc w:val="left"/>
      <w:pPr>
        <w:tabs>
          <w:tab w:val="num" w:pos="600"/>
        </w:tabs>
        <w:ind w:left="600" w:hanging="600"/>
      </w:pPr>
      <w:rPr>
        <w:rFonts w:cs="Times New Roman" w:hint="default"/>
      </w:rPr>
    </w:lvl>
    <w:lvl w:ilvl="1" w:tplc="3626DB4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504930312">
    <w:abstractNumId w:val="39"/>
  </w:num>
  <w:num w:numId="2" w16cid:durableId="1765880272">
    <w:abstractNumId w:val="13"/>
  </w:num>
  <w:num w:numId="3" w16cid:durableId="507521319">
    <w:abstractNumId w:val="33"/>
  </w:num>
  <w:num w:numId="4" w16cid:durableId="1927225367">
    <w:abstractNumId w:val="30"/>
  </w:num>
  <w:num w:numId="5" w16cid:durableId="1903633092">
    <w:abstractNumId w:val="7"/>
  </w:num>
  <w:num w:numId="6" w16cid:durableId="454058256">
    <w:abstractNumId w:val="9"/>
  </w:num>
  <w:num w:numId="7" w16cid:durableId="1229729202">
    <w:abstractNumId w:val="19"/>
  </w:num>
  <w:num w:numId="8" w16cid:durableId="1889950608">
    <w:abstractNumId w:val="28"/>
  </w:num>
  <w:num w:numId="9" w16cid:durableId="1008366761">
    <w:abstractNumId w:val="17"/>
  </w:num>
  <w:num w:numId="10" w16cid:durableId="702558640">
    <w:abstractNumId w:val="32"/>
  </w:num>
  <w:num w:numId="11" w16cid:durableId="141235251">
    <w:abstractNumId w:val="42"/>
  </w:num>
  <w:num w:numId="12" w16cid:durableId="559749355">
    <w:abstractNumId w:val="46"/>
  </w:num>
  <w:num w:numId="13" w16cid:durableId="1759400138">
    <w:abstractNumId w:val="47"/>
  </w:num>
  <w:num w:numId="14" w16cid:durableId="18194188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53562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734599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054368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0402313">
    <w:abstractNumId w:val="26"/>
  </w:num>
  <w:num w:numId="19" w16cid:durableId="1114327848">
    <w:abstractNumId w:val="5"/>
  </w:num>
  <w:num w:numId="20" w16cid:durableId="1242450940">
    <w:abstractNumId w:val="12"/>
  </w:num>
  <w:num w:numId="21" w16cid:durableId="1875267287">
    <w:abstractNumId w:val="41"/>
  </w:num>
  <w:num w:numId="22" w16cid:durableId="13997481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7241336">
    <w:abstractNumId w:val="40"/>
  </w:num>
  <w:num w:numId="24" w16cid:durableId="449208117">
    <w:abstractNumId w:val="35"/>
  </w:num>
  <w:num w:numId="25" w16cid:durableId="1484614138">
    <w:abstractNumId w:val="38"/>
  </w:num>
  <w:num w:numId="26" w16cid:durableId="1175072036">
    <w:abstractNumId w:val="20"/>
  </w:num>
  <w:num w:numId="27" w16cid:durableId="1121266003">
    <w:abstractNumId w:val="29"/>
  </w:num>
  <w:num w:numId="28" w16cid:durableId="700937003">
    <w:abstractNumId w:val="37"/>
  </w:num>
  <w:num w:numId="29" w16cid:durableId="1457597151">
    <w:abstractNumId w:val="18"/>
  </w:num>
  <w:num w:numId="30" w16cid:durableId="69500582">
    <w:abstractNumId w:val="11"/>
  </w:num>
  <w:num w:numId="31" w16cid:durableId="820318064">
    <w:abstractNumId w:val="15"/>
  </w:num>
  <w:num w:numId="32" w16cid:durableId="166140933">
    <w:abstractNumId w:val="31"/>
  </w:num>
  <w:num w:numId="33" w16cid:durableId="1230111986">
    <w:abstractNumId w:val="10"/>
  </w:num>
  <w:num w:numId="34" w16cid:durableId="780877268">
    <w:abstractNumId w:val="6"/>
  </w:num>
  <w:num w:numId="35" w16cid:durableId="1421676643">
    <w:abstractNumId w:val="51"/>
  </w:num>
  <w:num w:numId="36" w16cid:durableId="702368190">
    <w:abstractNumId w:val="48"/>
  </w:num>
  <w:num w:numId="37" w16cid:durableId="1507282233">
    <w:abstractNumId w:val="52"/>
  </w:num>
  <w:num w:numId="38" w16cid:durableId="165479516">
    <w:abstractNumId w:val="34"/>
  </w:num>
  <w:num w:numId="39" w16cid:durableId="10310350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12043718">
    <w:abstractNumId w:val="3"/>
  </w:num>
  <w:num w:numId="41" w16cid:durableId="1366130490">
    <w:abstractNumId w:val="43"/>
  </w:num>
  <w:num w:numId="42" w16cid:durableId="734474778">
    <w:abstractNumId w:val="21"/>
  </w:num>
  <w:num w:numId="43" w16cid:durableId="2000763067">
    <w:abstractNumId w:val="2"/>
  </w:num>
  <w:num w:numId="44" w16cid:durableId="1332761549">
    <w:abstractNumId w:val="25"/>
  </w:num>
  <w:num w:numId="45" w16cid:durableId="1701006092">
    <w:abstractNumId w:val="22"/>
  </w:num>
  <w:num w:numId="46" w16cid:durableId="1799955282">
    <w:abstractNumId w:val="27"/>
  </w:num>
  <w:num w:numId="47" w16cid:durableId="939870200">
    <w:abstractNumId w:val="49"/>
  </w:num>
  <w:num w:numId="48" w16cid:durableId="1128818380">
    <w:abstractNumId w:val="50"/>
  </w:num>
  <w:num w:numId="49" w16cid:durableId="1920476658">
    <w:abstractNumId w:val="44"/>
  </w:num>
  <w:num w:numId="50" w16cid:durableId="2028170236">
    <w:abstractNumId w:val="23"/>
  </w:num>
  <w:num w:numId="51" w16cid:durableId="743768696">
    <w:abstractNumId w:val="53"/>
  </w:num>
  <w:num w:numId="52" w16cid:durableId="63773346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41"/>
    <w:rsid w:val="00000C39"/>
    <w:rsid w:val="00004079"/>
    <w:rsid w:val="00004A21"/>
    <w:rsid w:val="00005B08"/>
    <w:rsid w:val="00014887"/>
    <w:rsid w:val="00020BC0"/>
    <w:rsid w:val="00022C60"/>
    <w:rsid w:val="00024ADD"/>
    <w:rsid w:val="000343EE"/>
    <w:rsid w:val="000404D1"/>
    <w:rsid w:val="00042962"/>
    <w:rsid w:val="000436D3"/>
    <w:rsid w:val="00051422"/>
    <w:rsid w:val="0005246E"/>
    <w:rsid w:val="00054BFC"/>
    <w:rsid w:val="000709CC"/>
    <w:rsid w:val="00072B6D"/>
    <w:rsid w:val="00073A55"/>
    <w:rsid w:val="0007637C"/>
    <w:rsid w:val="00077D78"/>
    <w:rsid w:val="00080981"/>
    <w:rsid w:val="00087236"/>
    <w:rsid w:val="00091629"/>
    <w:rsid w:val="000925CC"/>
    <w:rsid w:val="000A67BD"/>
    <w:rsid w:val="000B091B"/>
    <w:rsid w:val="000B1C6F"/>
    <w:rsid w:val="000B5109"/>
    <w:rsid w:val="000C5EDA"/>
    <w:rsid w:val="000D3438"/>
    <w:rsid w:val="000D3AF7"/>
    <w:rsid w:val="000D6652"/>
    <w:rsid w:val="000E676F"/>
    <w:rsid w:val="000F175C"/>
    <w:rsid w:val="000F2A4C"/>
    <w:rsid w:val="001052B2"/>
    <w:rsid w:val="00106984"/>
    <w:rsid w:val="00120D65"/>
    <w:rsid w:val="00133C02"/>
    <w:rsid w:val="00140BB4"/>
    <w:rsid w:val="00142476"/>
    <w:rsid w:val="00142D3E"/>
    <w:rsid w:val="00156468"/>
    <w:rsid w:val="00163DF3"/>
    <w:rsid w:val="001722D6"/>
    <w:rsid w:val="0018117E"/>
    <w:rsid w:val="0018531F"/>
    <w:rsid w:val="00194563"/>
    <w:rsid w:val="001A3D66"/>
    <w:rsid w:val="001B2480"/>
    <w:rsid w:val="001B68CB"/>
    <w:rsid w:val="001C358A"/>
    <w:rsid w:val="001C51FF"/>
    <w:rsid w:val="001D1A61"/>
    <w:rsid w:val="001D4D89"/>
    <w:rsid w:val="001E5CA0"/>
    <w:rsid w:val="001E6EBA"/>
    <w:rsid w:val="001E70EF"/>
    <w:rsid w:val="001F1683"/>
    <w:rsid w:val="001F6F6E"/>
    <w:rsid w:val="00203FB6"/>
    <w:rsid w:val="0020612A"/>
    <w:rsid w:val="00217574"/>
    <w:rsid w:val="0021758A"/>
    <w:rsid w:val="00226168"/>
    <w:rsid w:val="00226971"/>
    <w:rsid w:val="00230B4D"/>
    <w:rsid w:val="0024461B"/>
    <w:rsid w:val="00251FE1"/>
    <w:rsid w:val="00252F49"/>
    <w:rsid w:val="00266E5C"/>
    <w:rsid w:val="00267126"/>
    <w:rsid w:val="00270A40"/>
    <w:rsid w:val="00271F07"/>
    <w:rsid w:val="00276260"/>
    <w:rsid w:val="002769D2"/>
    <w:rsid w:val="00284F91"/>
    <w:rsid w:val="00292FF2"/>
    <w:rsid w:val="00293345"/>
    <w:rsid w:val="00294984"/>
    <w:rsid w:val="00295CB3"/>
    <w:rsid w:val="002A7E48"/>
    <w:rsid w:val="002C0BF1"/>
    <w:rsid w:val="002C18FA"/>
    <w:rsid w:val="002C21EF"/>
    <w:rsid w:val="002C37A4"/>
    <w:rsid w:val="002D27CB"/>
    <w:rsid w:val="002D2F5B"/>
    <w:rsid w:val="002D3C21"/>
    <w:rsid w:val="002E0936"/>
    <w:rsid w:val="002E5499"/>
    <w:rsid w:val="002E7B08"/>
    <w:rsid w:val="003073FA"/>
    <w:rsid w:val="00310A70"/>
    <w:rsid w:val="00321D92"/>
    <w:rsid w:val="00321DC3"/>
    <w:rsid w:val="003311B6"/>
    <w:rsid w:val="00336674"/>
    <w:rsid w:val="00362648"/>
    <w:rsid w:val="00373CB4"/>
    <w:rsid w:val="00390B48"/>
    <w:rsid w:val="00391B6E"/>
    <w:rsid w:val="0039252E"/>
    <w:rsid w:val="00393946"/>
    <w:rsid w:val="003A6AC9"/>
    <w:rsid w:val="003B1104"/>
    <w:rsid w:val="003B130B"/>
    <w:rsid w:val="003D77E2"/>
    <w:rsid w:val="003F1598"/>
    <w:rsid w:val="004008AE"/>
    <w:rsid w:val="00426972"/>
    <w:rsid w:val="00430216"/>
    <w:rsid w:val="00430E4E"/>
    <w:rsid w:val="00431342"/>
    <w:rsid w:val="00443A5B"/>
    <w:rsid w:val="004476D9"/>
    <w:rsid w:val="00447929"/>
    <w:rsid w:val="00450BA2"/>
    <w:rsid w:val="0045636A"/>
    <w:rsid w:val="00476969"/>
    <w:rsid w:val="004B0DF8"/>
    <w:rsid w:val="004C7061"/>
    <w:rsid w:val="004D75E7"/>
    <w:rsid w:val="004E0125"/>
    <w:rsid w:val="004E7A5A"/>
    <w:rsid w:val="004F05C3"/>
    <w:rsid w:val="004F13F6"/>
    <w:rsid w:val="004F5529"/>
    <w:rsid w:val="004F5979"/>
    <w:rsid w:val="00501DBB"/>
    <w:rsid w:val="00503B1E"/>
    <w:rsid w:val="00504591"/>
    <w:rsid w:val="00505570"/>
    <w:rsid w:val="00506B10"/>
    <w:rsid w:val="00507737"/>
    <w:rsid w:val="0052520B"/>
    <w:rsid w:val="005330BB"/>
    <w:rsid w:val="00541358"/>
    <w:rsid w:val="005566DB"/>
    <w:rsid w:val="00570A44"/>
    <w:rsid w:val="0057225E"/>
    <w:rsid w:val="0057717A"/>
    <w:rsid w:val="005904E3"/>
    <w:rsid w:val="00592373"/>
    <w:rsid w:val="0059265F"/>
    <w:rsid w:val="0059496B"/>
    <w:rsid w:val="00596CC7"/>
    <w:rsid w:val="005A2647"/>
    <w:rsid w:val="005B3830"/>
    <w:rsid w:val="005D41F4"/>
    <w:rsid w:val="005D7A7E"/>
    <w:rsid w:val="005F454C"/>
    <w:rsid w:val="005F463C"/>
    <w:rsid w:val="0060271C"/>
    <w:rsid w:val="0060634C"/>
    <w:rsid w:val="006104AD"/>
    <w:rsid w:val="00630CE7"/>
    <w:rsid w:val="0063367F"/>
    <w:rsid w:val="006518A7"/>
    <w:rsid w:val="00651983"/>
    <w:rsid w:val="0066357E"/>
    <w:rsid w:val="00686734"/>
    <w:rsid w:val="006A1981"/>
    <w:rsid w:val="006A7090"/>
    <w:rsid w:val="006C5B88"/>
    <w:rsid w:val="006C6EFE"/>
    <w:rsid w:val="006D7A82"/>
    <w:rsid w:val="006E05A8"/>
    <w:rsid w:val="006E12A3"/>
    <w:rsid w:val="006E25E2"/>
    <w:rsid w:val="006E3843"/>
    <w:rsid w:val="006E3BCE"/>
    <w:rsid w:val="006E3E05"/>
    <w:rsid w:val="006E48F0"/>
    <w:rsid w:val="006F1E95"/>
    <w:rsid w:val="006F79CB"/>
    <w:rsid w:val="00723A4D"/>
    <w:rsid w:val="00731951"/>
    <w:rsid w:val="00731FE4"/>
    <w:rsid w:val="00742206"/>
    <w:rsid w:val="00760A62"/>
    <w:rsid w:val="00773ED0"/>
    <w:rsid w:val="00783DA8"/>
    <w:rsid w:val="007952BA"/>
    <w:rsid w:val="0079609F"/>
    <w:rsid w:val="007A294D"/>
    <w:rsid w:val="007A2DF9"/>
    <w:rsid w:val="007C2514"/>
    <w:rsid w:val="007C2BC7"/>
    <w:rsid w:val="007D2FC9"/>
    <w:rsid w:val="007E4B16"/>
    <w:rsid w:val="007E69D5"/>
    <w:rsid w:val="007F2045"/>
    <w:rsid w:val="007F4E99"/>
    <w:rsid w:val="007F5FDF"/>
    <w:rsid w:val="007F60D1"/>
    <w:rsid w:val="00800711"/>
    <w:rsid w:val="00803A4A"/>
    <w:rsid w:val="00806277"/>
    <w:rsid w:val="00814FB4"/>
    <w:rsid w:val="00823861"/>
    <w:rsid w:val="00823AE1"/>
    <w:rsid w:val="008256AC"/>
    <w:rsid w:val="008502CD"/>
    <w:rsid w:val="00856A96"/>
    <w:rsid w:val="008667AB"/>
    <w:rsid w:val="00866C71"/>
    <w:rsid w:val="00880296"/>
    <w:rsid w:val="00893B37"/>
    <w:rsid w:val="008A7906"/>
    <w:rsid w:val="008B2651"/>
    <w:rsid w:val="008B3316"/>
    <w:rsid w:val="008C234B"/>
    <w:rsid w:val="008C656F"/>
    <w:rsid w:val="008D168B"/>
    <w:rsid w:val="008E2C8A"/>
    <w:rsid w:val="008F366F"/>
    <w:rsid w:val="008F4045"/>
    <w:rsid w:val="0090237F"/>
    <w:rsid w:val="0090687E"/>
    <w:rsid w:val="00907BC5"/>
    <w:rsid w:val="009124C7"/>
    <w:rsid w:val="00927AB8"/>
    <w:rsid w:val="00935A1C"/>
    <w:rsid w:val="0096218D"/>
    <w:rsid w:val="00962D19"/>
    <w:rsid w:val="00966D7A"/>
    <w:rsid w:val="00974533"/>
    <w:rsid w:val="009800FA"/>
    <w:rsid w:val="0098414D"/>
    <w:rsid w:val="0098448C"/>
    <w:rsid w:val="009940DB"/>
    <w:rsid w:val="00994830"/>
    <w:rsid w:val="009A4CB2"/>
    <w:rsid w:val="009A639A"/>
    <w:rsid w:val="009B3378"/>
    <w:rsid w:val="009C35C8"/>
    <w:rsid w:val="009E64DE"/>
    <w:rsid w:val="009F02B9"/>
    <w:rsid w:val="00A03301"/>
    <w:rsid w:val="00A03EA5"/>
    <w:rsid w:val="00A1212C"/>
    <w:rsid w:val="00A2199A"/>
    <w:rsid w:val="00A24396"/>
    <w:rsid w:val="00A319D3"/>
    <w:rsid w:val="00A4414C"/>
    <w:rsid w:val="00A5100F"/>
    <w:rsid w:val="00A878B2"/>
    <w:rsid w:val="00A947A0"/>
    <w:rsid w:val="00A952F7"/>
    <w:rsid w:val="00A9618B"/>
    <w:rsid w:val="00A9759F"/>
    <w:rsid w:val="00AA4A6D"/>
    <w:rsid w:val="00AB3436"/>
    <w:rsid w:val="00AB3F79"/>
    <w:rsid w:val="00AB6853"/>
    <w:rsid w:val="00AC307F"/>
    <w:rsid w:val="00AC4D73"/>
    <w:rsid w:val="00AD1636"/>
    <w:rsid w:val="00AE3381"/>
    <w:rsid w:val="00AE5382"/>
    <w:rsid w:val="00B01947"/>
    <w:rsid w:val="00B04896"/>
    <w:rsid w:val="00B0497A"/>
    <w:rsid w:val="00B0667B"/>
    <w:rsid w:val="00B0687B"/>
    <w:rsid w:val="00B104FD"/>
    <w:rsid w:val="00B1767D"/>
    <w:rsid w:val="00B202D9"/>
    <w:rsid w:val="00B234A1"/>
    <w:rsid w:val="00B3553C"/>
    <w:rsid w:val="00B37F3F"/>
    <w:rsid w:val="00B430F1"/>
    <w:rsid w:val="00B44A63"/>
    <w:rsid w:val="00B539C2"/>
    <w:rsid w:val="00B573D2"/>
    <w:rsid w:val="00B64D32"/>
    <w:rsid w:val="00B7028D"/>
    <w:rsid w:val="00B702A2"/>
    <w:rsid w:val="00B76A26"/>
    <w:rsid w:val="00B8311C"/>
    <w:rsid w:val="00B90695"/>
    <w:rsid w:val="00B91B81"/>
    <w:rsid w:val="00B975E5"/>
    <w:rsid w:val="00BC13E7"/>
    <w:rsid w:val="00BC14F7"/>
    <w:rsid w:val="00BE11F4"/>
    <w:rsid w:val="00BE5AEC"/>
    <w:rsid w:val="00BE62C2"/>
    <w:rsid w:val="00BF29C1"/>
    <w:rsid w:val="00BF751D"/>
    <w:rsid w:val="00C04D47"/>
    <w:rsid w:val="00C13947"/>
    <w:rsid w:val="00C13D10"/>
    <w:rsid w:val="00C255DE"/>
    <w:rsid w:val="00C3236C"/>
    <w:rsid w:val="00C36116"/>
    <w:rsid w:val="00C37841"/>
    <w:rsid w:val="00C46104"/>
    <w:rsid w:val="00C521FF"/>
    <w:rsid w:val="00C65795"/>
    <w:rsid w:val="00C76C7E"/>
    <w:rsid w:val="00C771AE"/>
    <w:rsid w:val="00C77D8F"/>
    <w:rsid w:val="00C82620"/>
    <w:rsid w:val="00C82A35"/>
    <w:rsid w:val="00CA1C0F"/>
    <w:rsid w:val="00CA4C95"/>
    <w:rsid w:val="00CA4CA8"/>
    <w:rsid w:val="00CC07C9"/>
    <w:rsid w:val="00CC3338"/>
    <w:rsid w:val="00CC5EA4"/>
    <w:rsid w:val="00CC745A"/>
    <w:rsid w:val="00CE0667"/>
    <w:rsid w:val="00CF7C0E"/>
    <w:rsid w:val="00D03182"/>
    <w:rsid w:val="00D20ACC"/>
    <w:rsid w:val="00D27908"/>
    <w:rsid w:val="00D43C9B"/>
    <w:rsid w:val="00D451E4"/>
    <w:rsid w:val="00D5274C"/>
    <w:rsid w:val="00D53DBA"/>
    <w:rsid w:val="00D6086C"/>
    <w:rsid w:val="00D62A44"/>
    <w:rsid w:val="00D649F4"/>
    <w:rsid w:val="00D66BD9"/>
    <w:rsid w:val="00D67019"/>
    <w:rsid w:val="00D7478F"/>
    <w:rsid w:val="00D75EC5"/>
    <w:rsid w:val="00D8476B"/>
    <w:rsid w:val="00D861B9"/>
    <w:rsid w:val="00D87F2B"/>
    <w:rsid w:val="00D91EB5"/>
    <w:rsid w:val="00DA2948"/>
    <w:rsid w:val="00DB3E8F"/>
    <w:rsid w:val="00DC770F"/>
    <w:rsid w:val="00DD73B6"/>
    <w:rsid w:val="00DE1153"/>
    <w:rsid w:val="00DE4420"/>
    <w:rsid w:val="00DF75C9"/>
    <w:rsid w:val="00E06ECC"/>
    <w:rsid w:val="00E15DF9"/>
    <w:rsid w:val="00E41F00"/>
    <w:rsid w:val="00E44B58"/>
    <w:rsid w:val="00E46392"/>
    <w:rsid w:val="00E50796"/>
    <w:rsid w:val="00E51D07"/>
    <w:rsid w:val="00E626AC"/>
    <w:rsid w:val="00E65EA9"/>
    <w:rsid w:val="00E8489C"/>
    <w:rsid w:val="00EB39AC"/>
    <w:rsid w:val="00EB7DC4"/>
    <w:rsid w:val="00EC1F31"/>
    <w:rsid w:val="00EC281B"/>
    <w:rsid w:val="00EC5B7B"/>
    <w:rsid w:val="00EC73E0"/>
    <w:rsid w:val="00ED0A4F"/>
    <w:rsid w:val="00ED7704"/>
    <w:rsid w:val="00EE045C"/>
    <w:rsid w:val="00EE4BA3"/>
    <w:rsid w:val="00EF4147"/>
    <w:rsid w:val="00F06C5C"/>
    <w:rsid w:val="00F10C14"/>
    <w:rsid w:val="00F13F69"/>
    <w:rsid w:val="00F15F0A"/>
    <w:rsid w:val="00F16C6C"/>
    <w:rsid w:val="00F26873"/>
    <w:rsid w:val="00F37996"/>
    <w:rsid w:val="00F415CD"/>
    <w:rsid w:val="00F422BB"/>
    <w:rsid w:val="00F44B9B"/>
    <w:rsid w:val="00F45257"/>
    <w:rsid w:val="00F52AA6"/>
    <w:rsid w:val="00F54BAB"/>
    <w:rsid w:val="00F62D3E"/>
    <w:rsid w:val="00F715F1"/>
    <w:rsid w:val="00F828A8"/>
    <w:rsid w:val="00F84B1E"/>
    <w:rsid w:val="00F91796"/>
    <w:rsid w:val="00FA1521"/>
    <w:rsid w:val="00FA1614"/>
    <w:rsid w:val="00FA3BBE"/>
    <w:rsid w:val="00FC06C5"/>
    <w:rsid w:val="00FC6359"/>
    <w:rsid w:val="00FD1AB8"/>
    <w:rsid w:val="00FE3D6C"/>
    <w:rsid w:val="00FF33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CBABD75"/>
  <w15:docId w15:val="{772D484D-8728-4946-8CAA-78CB5657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65EA9"/>
    <w:pPr>
      <w:keepNext/>
      <w:keepLines/>
      <w:spacing w:before="240" w:after="0"/>
      <w:outlineLvl w:val="0"/>
    </w:pPr>
    <w:rPr>
      <w:rFonts w:ascii="Times New Roman" w:eastAsiaTheme="majorEastAsia" w:hAnsi="Times New Roman" w:cstheme="majorBidi"/>
      <w:b/>
      <w:sz w:val="28"/>
      <w:szCs w:val="32"/>
      <w:u w:val="single"/>
    </w:rPr>
  </w:style>
  <w:style w:type="paragraph" w:styleId="Nagwek2">
    <w:name w:val="heading 2"/>
    <w:basedOn w:val="Normalny"/>
    <w:next w:val="Normalny"/>
    <w:link w:val="Nagwek2Znak"/>
    <w:uiPriority w:val="9"/>
    <w:semiHidden/>
    <w:unhideWhenUsed/>
    <w:qFormat/>
    <w:rsid w:val="006A70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5">
    <w:name w:val="heading 5"/>
    <w:basedOn w:val="Normalny"/>
    <w:next w:val="Normalny"/>
    <w:link w:val="Nagwek5Znak"/>
    <w:uiPriority w:val="9"/>
    <w:semiHidden/>
    <w:unhideWhenUsed/>
    <w:qFormat/>
    <w:rsid w:val="00F37996"/>
    <w:pPr>
      <w:keepNext/>
      <w:keepLines/>
      <w:spacing w:before="40" w:after="0"/>
      <w:outlineLvl w:val="4"/>
    </w:pPr>
    <w:rPr>
      <w:rFonts w:asciiTheme="majorHAnsi" w:eastAsiaTheme="majorEastAsia" w:hAnsiTheme="majorHAnsi" w:cstheme="majorBidi"/>
      <w:color w:val="2F5496" w:themeColor="accent1" w:themeShade="BF"/>
    </w:rPr>
  </w:style>
  <w:style w:type="paragraph" w:styleId="Nagwek7">
    <w:name w:val="heading 7"/>
    <w:basedOn w:val="Normalny"/>
    <w:next w:val="Normalny"/>
    <w:link w:val="Nagwek7Znak"/>
    <w:uiPriority w:val="9"/>
    <w:semiHidden/>
    <w:unhideWhenUsed/>
    <w:qFormat/>
    <w:rsid w:val="009800F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5EA9"/>
    <w:rPr>
      <w:rFonts w:ascii="Times New Roman" w:eastAsiaTheme="majorEastAsia" w:hAnsi="Times New Roman" w:cstheme="majorBidi"/>
      <w:b/>
      <w:sz w:val="28"/>
      <w:szCs w:val="32"/>
      <w:u w:val="single"/>
    </w:rPr>
  </w:style>
  <w:style w:type="paragraph" w:styleId="Nagwekspisutreci">
    <w:name w:val="TOC Heading"/>
    <w:basedOn w:val="Nagwek1"/>
    <w:next w:val="Normalny"/>
    <w:uiPriority w:val="39"/>
    <w:unhideWhenUsed/>
    <w:qFormat/>
    <w:rsid w:val="00F828A8"/>
    <w:pPr>
      <w:outlineLvl w:val="9"/>
    </w:pPr>
    <w:rPr>
      <w:lang w:eastAsia="pl-PL"/>
    </w:rPr>
  </w:style>
  <w:style w:type="paragraph" w:styleId="Spistreci2">
    <w:name w:val="toc 2"/>
    <w:basedOn w:val="Normalny"/>
    <w:next w:val="Normalny"/>
    <w:autoRedefine/>
    <w:uiPriority w:val="39"/>
    <w:unhideWhenUsed/>
    <w:rsid w:val="00F828A8"/>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F828A8"/>
    <w:pPr>
      <w:spacing w:after="100"/>
    </w:pPr>
    <w:rPr>
      <w:rFonts w:eastAsiaTheme="minorEastAsia" w:cs="Times New Roman"/>
      <w:lang w:eastAsia="pl-PL"/>
    </w:rPr>
  </w:style>
  <w:style w:type="paragraph" w:styleId="Spistreci3">
    <w:name w:val="toc 3"/>
    <w:basedOn w:val="Normalny"/>
    <w:next w:val="Normalny"/>
    <w:autoRedefine/>
    <w:uiPriority w:val="39"/>
    <w:unhideWhenUsed/>
    <w:rsid w:val="00F828A8"/>
    <w:pPr>
      <w:spacing w:after="100"/>
      <w:ind w:left="440"/>
    </w:pPr>
    <w:rPr>
      <w:rFonts w:eastAsiaTheme="minorEastAsia" w:cs="Times New Roman"/>
      <w:lang w:eastAsia="pl-PL"/>
    </w:rPr>
  </w:style>
  <w:style w:type="character" w:styleId="Hipercze">
    <w:name w:val="Hyperlink"/>
    <w:basedOn w:val="Domylnaczcionkaakapitu"/>
    <w:uiPriority w:val="99"/>
    <w:unhideWhenUsed/>
    <w:rsid w:val="00F828A8"/>
    <w:rPr>
      <w:color w:val="0563C1" w:themeColor="hyperlink"/>
      <w:u w:val="single"/>
    </w:rPr>
  </w:style>
  <w:style w:type="character" w:styleId="Nierozpoznanawzmianka">
    <w:name w:val="Unresolved Mention"/>
    <w:basedOn w:val="Domylnaczcionkaakapitu"/>
    <w:uiPriority w:val="99"/>
    <w:semiHidden/>
    <w:unhideWhenUsed/>
    <w:rsid w:val="00F828A8"/>
    <w:rPr>
      <w:color w:val="605E5C"/>
      <w:shd w:val="clear" w:color="auto" w:fill="E1DFDD"/>
    </w:rPr>
  </w:style>
  <w:style w:type="paragraph" w:styleId="Akapitzlist">
    <w:name w:val="List Paragraph"/>
    <w:basedOn w:val="Normalny"/>
    <w:uiPriority w:val="34"/>
    <w:qFormat/>
    <w:rsid w:val="0018117E"/>
    <w:pPr>
      <w:ind w:left="720"/>
      <w:contextualSpacing/>
    </w:pPr>
  </w:style>
  <w:style w:type="character" w:styleId="Odwoaniedokomentarza">
    <w:name w:val="annotation reference"/>
    <w:basedOn w:val="Domylnaczcionkaakapitu"/>
    <w:uiPriority w:val="99"/>
    <w:semiHidden/>
    <w:unhideWhenUsed/>
    <w:rsid w:val="00142476"/>
    <w:rPr>
      <w:sz w:val="16"/>
      <w:szCs w:val="16"/>
    </w:rPr>
  </w:style>
  <w:style w:type="paragraph" w:styleId="Tekstkomentarza">
    <w:name w:val="annotation text"/>
    <w:basedOn w:val="Normalny"/>
    <w:link w:val="TekstkomentarzaZnak"/>
    <w:uiPriority w:val="99"/>
    <w:semiHidden/>
    <w:unhideWhenUsed/>
    <w:rsid w:val="001424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2476"/>
    <w:rPr>
      <w:sz w:val="20"/>
      <w:szCs w:val="20"/>
    </w:rPr>
  </w:style>
  <w:style w:type="paragraph" w:styleId="Tematkomentarza">
    <w:name w:val="annotation subject"/>
    <w:basedOn w:val="Tekstkomentarza"/>
    <w:next w:val="Tekstkomentarza"/>
    <w:link w:val="TematkomentarzaZnak"/>
    <w:uiPriority w:val="99"/>
    <w:semiHidden/>
    <w:unhideWhenUsed/>
    <w:rsid w:val="00142476"/>
    <w:rPr>
      <w:b/>
      <w:bCs/>
    </w:rPr>
  </w:style>
  <w:style w:type="character" w:customStyle="1" w:styleId="TematkomentarzaZnak">
    <w:name w:val="Temat komentarza Znak"/>
    <w:basedOn w:val="TekstkomentarzaZnak"/>
    <w:link w:val="Tematkomentarza"/>
    <w:uiPriority w:val="99"/>
    <w:semiHidden/>
    <w:rsid w:val="00142476"/>
    <w:rPr>
      <w:b/>
      <w:bCs/>
      <w:sz w:val="20"/>
      <w:szCs w:val="20"/>
    </w:rPr>
  </w:style>
  <w:style w:type="character" w:styleId="UyteHipercze">
    <w:name w:val="FollowedHyperlink"/>
    <w:basedOn w:val="Domylnaczcionkaakapitu"/>
    <w:uiPriority w:val="99"/>
    <w:semiHidden/>
    <w:unhideWhenUsed/>
    <w:rsid w:val="00FF338B"/>
    <w:rPr>
      <w:color w:val="954F72" w:themeColor="followedHyperlink"/>
      <w:u w:val="single"/>
    </w:rPr>
  </w:style>
  <w:style w:type="paragraph" w:styleId="Tekstprzypisudolnego">
    <w:name w:val="footnote text"/>
    <w:basedOn w:val="Normalny"/>
    <w:link w:val="TekstprzypisudolnegoZnak"/>
    <w:uiPriority w:val="99"/>
    <w:semiHidden/>
    <w:unhideWhenUsed/>
    <w:rsid w:val="009A63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A639A"/>
    <w:rPr>
      <w:sz w:val="20"/>
      <w:szCs w:val="20"/>
    </w:rPr>
  </w:style>
  <w:style w:type="character" w:styleId="Odwoanieprzypisudolnego">
    <w:name w:val="footnote reference"/>
    <w:semiHidden/>
    <w:rsid w:val="009A639A"/>
    <w:rPr>
      <w:vertAlign w:val="superscript"/>
    </w:rPr>
  </w:style>
  <w:style w:type="paragraph" w:styleId="Nagwek">
    <w:name w:val="header"/>
    <w:basedOn w:val="Normalny"/>
    <w:link w:val="NagwekZnak"/>
    <w:uiPriority w:val="99"/>
    <w:unhideWhenUsed/>
    <w:rsid w:val="00B202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02D9"/>
  </w:style>
  <w:style w:type="paragraph" w:styleId="Stopka">
    <w:name w:val="footer"/>
    <w:basedOn w:val="Normalny"/>
    <w:link w:val="StopkaZnak"/>
    <w:uiPriority w:val="99"/>
    <w:unhideWhenUsed/>
    <w:rsid w:val="00B202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02D9"/>
  </w:style>
  <w:style w:type="table" w:styleId="Tabela-Siatka">
    <w:name w:val="Table Grid"/>
    <w:basedOn w:val="Standardowy"/>
    <w:uiPriority w:val="59"/>
    <w:rsid w:val="0039394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uiPriority w:val="9"/>
    <w:semiHidden/>
    <w:rsid w:val="00F37996"/>
    <w:rPr>
      <w:rFonts w:asciiTheme="majorHAnsi" w:eastAsiaTheme="majorEastAsia" w:hAnsiTheme="majorHAnsi" w:cstheme="majorBidi"/>
      <w:color w:val="2F5496" w:themeColor="accent1" w:themeShade="BF"/>
    </w:rPr>
  </w:style>
  <w:style w:type="character" w:customStyle="1" w:styleId="Nagwek2Znak">
    <w:name w:val="Nagłówek 2 Znak"/>
    <w:basedOn w:val="Domylnaczcionkaakapitu"/>
    <w:link w:val="Nagwek2"/>
    <w:uiPriority w:val="9"/>
    <w:semiHidden/>
    <w:rsid w:val="006A7090"/>
    <w:rPr>
      <w:rFonts w:asciiTheme="majorHAnsi" w:eastAsiaTheme="majorEastAsia" w:hAnsiTheme="majorHAnsi" w:cstheme="majorBidi"/>
      <w:color w:val="2F5496" w:themeColor="accent1" w:themeShade="BF"/>
      <w:sz w:val="26"/>
      <w:szCs w:val="26"/>
    </w:rPr>
  </w:style>
  <w:style w:type="paragraph" w:customStyle="1" w:styleId="info-desc">
    <w:name w:val="info-desc"/>
    <w:basedOn w:val="Normalny"/>
    <w:rsid w:val="006A70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6A709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A7090"/>
    <w:rPr>
      <w:rFonts w:ascii="Arial" w:eastAsia="Times New Roman" w:hAnsi="Arial" w:cs="Arial"/>
      <w:vanish/>
      <w:sz w:val="16"/>
      <w:szCs w:val="16"/>
      <w:lang w:eastAsia="pl-PL"/>
    </w:rPr>
  </w:style>
  <w:style w:type="character" w:customStyle="1" w:styleId="fancy-input">
    <w:name w:val="fancy-input"/>
    <w:basedOn w:val="Domylnaczcionkaakapitu"/>
    <w:rsid w:val="006A7090"/>
  </w:style>
  <w:style w:type="character" w:customStyle="1" w:styleId="sr-only">
    <w:name w:val="sr-only"/>
    <w:basedOn w:val="Domylnaczcionkaakapitu"/>
    <w:rsid w:val="006A7090"/>
  </w:style>
  <w:style w:type="paragraph" w:styleId="Zagicieoddouformularza">
    <w:name w:val="HTML Bottom of Form"/>
    <w:basedOn w:val="Normalny"/>
    <w:next w:val="Normalny"/>
    <w:link w:val="ZagicieoddouformularzaZnak"/>
    <w:hidden/>
    <w:uiPriority w:val="99"/>
    <w:semiHidden/>
    <w:unhideWhenUsed/>
    <w:rsid w:val="006A709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A7090"/>
    <w:rPr>
      <w:rFonts w:ascii="Arial" w:eastAsia="Times New Roman" w:hAnsi="Arial" w:cs="Arial"/>
      <w:vanish/>
      <w:sz w:val="16"/>
      <w:szCs w:val="16"/>
      <w:lang w:eastAsia="pl-PL"/>
    </w:rPr>
  </w:style>
  <w:style w:type="character" w:customStyle="1" w:styleId="Nagwek7Znak">
    <w:name w:val="Nagłówek 7 Znak"/>
    <w:basedOn w:val="Domylnaczcionkaakapitu"/>
    <w:link w:val="Nagwek7"/>
    <w:uiPriority w:val="9"/>
    <w:semiHidden/>
    <w:rsid w:val="009800FA"/>
    <w:rPr>
      <w:rFonts w:asciiTheme="majorHAnsi" w:eastAsiaTheme="majorEastAsia" w:hAnsiTheme="majorHAnsi" w:cstheme="majorBidi"/>
      <w:i/>
      <w:iCs/>
      <w:color w:val="1F3763" w:themeColor="accent1" w:themeShade="7F"/>
    </w:rPr>
  </w:style>
  <w:style w:type="paragraph" w:customStyle="1" w:styleId="Default">
    <w:name w:val="Default"/>
    <w:rsid w:val="00077D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50456">
      <w:bodyDiv w:val="1"/>
      <w:marLeft w:val="0"/>
      <w:marRight w:val="0"/>
      <w:marTop w:val="0"/>
      <w:marBottom w:val="0"/>
      <w:divBdr>
        <w:top w:val="none" w:sz="0" w:space="0" w:color="auto"/>
        <w:left w:val="none" w:sz="0" w:space="0" w:color="auto"/>
        <w:bottom w:val="none" w:sz="0" w:space="0" w:color="auto"/>
        <w:right w:val="none" w:sz="0" w:space="0" w:color="auto"/>
      </w:divBdr>
    </w:div>
    <w:div w:id="851800705">
      <w:bodyDiv w:val="1"/>
      <w:marLeft w:val="0"/>
      <w:marRight w:val="0"/>
      <w:marTop w:val="0"/>
      <w:marBottom w:val="0"/>
      <w:divBdr>
        <w:top w:val="none" w:sz="0" w:space="0" w:color="auto"/>
        <w:left w:val="none" w:sz="0" w:space="0" w:color="auto"/>
        <w:bottom w:val="none" w:sz="0" w:space="0" w:color="auto"/>
        <w:right w:val="none" w:sz="0" w:space="0" w:color="auto"/>
      </w:divBdr>
    </w:div>
    <w:div w:id="906037838">
      <w:bodyDiv w:val="1"/>
      <w:marLeft w:val="0"/>
      <w:marRight w:val="0"/>
      <w:marTop w:val="0"/>
      <w:marBottom w:val="0"/>
      <w:divBdr>
        <w:top w:val="none" w:sz="0" w:space="0" w:color="auto"/>
        <w:left w:val="none" w:sz="0" w:space="0" w:color="auto"/>
        <w:bottom w:val="none" w:sz="0" w:space="0" w:color="auto"/>
        <w:right w:val="none" w:sz="0" w:space="0" w:color="auto"/>
      </w:divBdr>
    </w:div>
    <w:div w:id="990258934">
      <w:bodyDiv w:val="1"/>
      <w:marLeft w:val="0"/>
      <w:marRight w:val="0"/>
      <w:marTop w:val="0"/>
      <w:marBottom w:val="0"/>
      <w:divBdr>
        <w:top w:val="none" w:sz="0" w:space="0" w:color="auto"/>
        <w:left w:val="none" w:sz="0" w:space="0" w:color="auto"/>
        <w:bottom w:val="none" w:sz="0" w:space="0" w:color="auto"/>
        <w:right w:val="none" w:sz="0" w:space="0" w:color="auto"/>
      </w:divBdr>
    </w:div>
    <w:div w:id="1015427596">
      <w:bodyDiv w:val="1"/>
      <w:marLeft w:val="0"/>
      <w:marRight w:val="0"/>
      <w:marTop w:val="0"/>
      <w:marBottom w:val="0"/>
      <w:divBdr>
        <w:top w:val="none" w:sz="0" w:space="0" w:color="auto"/>
        <w:left w:val="none" w:sz="0" w:space="0" w:color="auto"/>
        <w:bottom w:val="none" w:sz="0" w:space="0" w:color="auto"/>
        <w:right w:val="none" w:sz="0" w:space="0" w:color="auto"/>
      </w:divBdr>
    </w:div>
    <w:div w:id="1035545716">
      <w:bodyDiv w:val="1"/>
      <w:marLeft w:val="0"/>
      <w:marRight w:val="0"/>
      <w:marTop w:val="0"/>
      <w:marBottom w:val="0"/>
      <w:divBdr>
        <w:top w:val="none" w:sz="0" w:space="0" w:color="auto"/>
        <w:left w:val="none" w:sz="0" w:space="0" w:color="auto"/>
        <w:bottom w:val="none" w:sz="0" w:space="0" w:color="auto"/>
        <w:right w:val="none" w:sz="0" w:space="0" w:color="auto"/>
      </w:divBdr>
    </w:div>
    <w:div w:id="1153178413">
      <w:bodyDiv w:val="1"/>
      <w:marLeft w:val="0"/>
      <w:marRight w:val="0"/>
      <w:marTop w:val="0"/>
      <w:marBottom w:val="0"/>
      <w:divBdr>
        <w:top w:val="none" w:sz="0" w:space="0" w:color="auto"/>
        <w:left w:val="none" w:sz="0" w:space="0" w:color="auto"/>
        <w:bottom w:val="none" w:sz="0" w:space="0" w:color="auto"/>
        <w:right w:val="none" w:sz="0" w:space="0" w:color="auto"/>
      </w:divBdr>
      <w:divsChild>
        <w:div w:id="1568880766">
          <w:marLeft w:val="0"/>
          <w:marRight w:val="0"/>
          <w:marTop w:val="0"/>
          <w:marBottom w:val="0"/>
          <w:divBdr>
            <w:top w:val="none" w:sz="0" w:space="0" w:color="auto"/>
            <w:left w:val="none" w:sz="0" w:space="0" w:color="auto"/>
            <w:bottom w:val="none" w:sz="0" w:space="0" w:color="auto"/>
            <w:right w:val="none" w:sz="0" w:space="0" w:color="auto"/>
          </w:divBdr>
          <w:divsChild>
            <w:div w:id="2019455457">
              <w:marLeft w:val="0"/>
              <w:marRight w:val="0"/>
              <w:marTop w:val="0"/>
              <w:marBottom w:val="0"/>
              <w:divBdr>
                <w:top w:val="none" w:sz="0" w:space="0" w:color="auto"/>
                <w:left w:val="none" w:sz="0" w:space="0" w:color="auto"/>
                <w:bottom w:val="none" w:sz="0" w:space="0" w:color="auto"/>
                <w:right w:val="none" w:sz="0" w:space="0" w:color="auto"/>
              </w:divBdr>
              <w:divsChild>
                <w:div w:id="1425540049">
                  <w:marLeft w:val="0"/>
                  <w:marRight w:val="0"/>
                  <w:marTop w:val="0"/>
                  <w:marBottom w:val="0"/>
                  <w:divBdr>
                    <w:top w:val="none" w:sz="0" w:space="0" w:color="auto"/>
                    <w:left w:val="none" w:sz="0" w:space="0" w:color="auto"/>
                    <w:bottom w:val="none" w:sz="0" w:space="0" w:color="auto"/>
                    <w:right w:val="none" w:sz="0" w:space="0" w:color="auto"/>
                  </w:divBdr>
                  <w:divsChild>
                    <w:div w:id="979962359">
                      <w:marLeft w:val="0"/>
                      <w:marRight w:val="0"/>
                      <w:marTop w:val="225"/>
                      <w:marBottom w:val="525"/>
                      <w:divBdr>
                        <w:top w:val="none" w:sz="0" w:space="0" w:color="auto"/>
                        <w:left w:val="none" w:sz="0" w:space="0" w:color="auto"/>
                        <w:bottom w:val="none" w:sz="0" w:space="0" w:color="auto"/>
                        <w:right w:val="none" w:sz="0" w:space="0" w:color="auto"/>
                      </w:divBdr>
                      <w:divsChild>
                        <w:div w:id="1001395251">
                          <w:marLeft w:val="0"/>
                          <w:marRight w:val="0"/>
                          <w:marTop w:val="0"/>
                          <w:marBottom w:val="150"/>
                          <w:divBdr>
                            <w:top w:val="none" w:sz="0" w:space="0" w:color="auto"/>
                            <w:left w:val="none" w:sz="0" w:space="0" w:color="auto"/>
                            <w:bottom w:val="none" w:sz="0" w:space="0" w:color="auto"/>
                            <w:right w:val="none" w:sz="0" w:space="0" w:color="auto"/>
                          </w:divBdr>
                          <w:divsChild>
                            <w:div w:id="2017268325">
                              <w:marLeft w:val="0"/>
                              <w:marRight w:val="0"/>
                              <w:marTop w:val="0"/>
                              <w:marBottom w:val="75"/>
                              <w:divBdr>
                                <w:top w:val="none" w:sz="0" w:space="0" w:color="auto"/>
                                <w:left w:val="none" w:sz="0" w:space="0" w:color="auto"/>
                                <w:bottom w:val="none" w:sz="0" w:space="0" w:color="auto"/>
                                <w:right w:val="none" w:sz="0" w:space="0" w:color="auto"/>
                              </w:divBdr>
                            </w:div>
                          </w:divsChild>
                        </w:div>
                        <w:div w:id="1034889090">
                          <w:marLeft w:val="0"/>
                          <w:marRight w:val="0"/>
                          <w:marTop w:val="0"/>
                          <w:marBottom w:val="0"/>
                          <w:divBdr>
                            <w:top w:val="none" w:sz="0" w:space="0" w:color="auto"/>
                            <w:left w:val="none" w:sz="0" w:space="0" w:color="auto"/>
                            <w:bottom w:val="none" w:sz="0" w:space="0" w:color="auto"/>
                            <w:right w:val="none" w:sz="0" w:space="0" w:color="auto"/>
                          </w:divBdr>
                          <w:divsChild>
                            <w:div w:id="2083022650">
                              <w:marLeft w:val="0"/>
                              <w:marRight w:val="0"/>
                              <w:marTop w:val="0"/>
                              <w:marBottom w:val="525"/>
                              <w:divBdr>
                                <w:top w:val="none" w:sz="0" w:space="0" w:color="auto"/>
                                <w:left w:val="none" w:sz="0" w:space="0" w:color="auto"/>
                                <w:bottom w:val="none" w:sz="0" w:space="0" w:color="auto"/>
                                <w:right w:val="none" w:sz="0" w:space="0" w:color="auto"/>
                              </w:divBdr>
                              <w:divsChild>
                                <w:div w:id="147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8818">
                          <w:marLeft w:val="0"/>
                          <w:marRight w:val="0"/>
                          <w:marTop w:val="0"/>
                          <w:marBottom w:val="0"/>
                          <w:divBdr>
                            <w:top w:val="none" w:sz="0" w:space="0" w:color="auto"/>
                            <w:left w:val="none" w:sz="0" w:space="0" w:color="auto"/>
                            <w:bottom w:val="none" w:sz="0" w:space="0" w:color="auto"/>
                            <w:right w:val="none" w:sz="0" w:space="0" w:color="auto"/>
                          </w:divBdr>
                          <w:divsChild>
                            <w:div w:id="1430929478">
                              <w:marLeft w:val="0"/>
                              <w:marRight w:val="0"/>
                              <w:marTop w:val="0"/>
                              <w:marBottom w:val="525"/>
                              <w:divBdr>
                                <w:top w:val="none" w:sz="0" w:space="0" w:color="auto"/>
                                <w:left w:val="none" w:sz="0" w:space="0" w:color="auto"/>
                                <w:bottom w:val="none" w:sz="0" w:space="0" w:color="auto"/>
                                <w:right w:val="none" w:sz="0" w:space="0" w:color="auto"/>
                              </w:divBdr>
                              <w:divsChild>
                                <w:div w:id="11314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665733">
      <w:bodyDiv w:val="1"/>
      <w:marLeft w:val="0"/>
      <w:marRight w:val="0"/>
      <w:marTop w:val="0"/>
      <w:marBottom w:val="0"/>
      <w:divBdr>
        <w:top w:val="none" w:sz="0" w:space="0" w:color="auto"/>
        <w:left w:val="none" w:sz="0" w:space="0" w:color="auto"/>
        <w:bottom w:val="none" w:sz="0" w:space="0" w:color="auto"/>
        <w:right w:val="none" w:sz="0" w:space="0" w:color="auto"/>
      </w:divBdr>
    </w:div>
    <w:div w:id="1650595398">
      <w:bodyDiv w:val="1"/>
      <w:marLeft w:val="0"/>
      <w:marRight w:val="0"/>
      <w:marTop w:val="0"/>
      <w:marBottom w:val="0"/>
      <w:divBdr>
        <w:top w:val="none" w:sz="0" w:space="0" w:color="auto"/>
        <w:left w:val="none" w:sz="0" w:space="0" w:color="auto"/>
        <w:bottom w:val="none" w:sz="0" w:space="0" w:color="auto"/>
        <w:right w:val="none" w:sz="0" w:space="0" w:color="auto"/>
      </w:divBdr>
    </w:div>
    <w:div w:id="1836914796">
      <w:bodyDiv w:val="1"/>
      <w:marLeft w:val="0"/>
      <w:marRight w:val="0"/>
      <w:marTop w:val="0"/>
      <w:marBottom w:val="0"/>
      <w:divBdr>
        <w:top w:val="none" w:sz="0" w:space="0" w:color="auto"/>
        <w:left w:val="none" w:sz="0" w:space="0" w:color="auto"/>
        <w:bottom w:val="none" w:sz="0" w:space="0" w:color="auto"/>
        <w:right w:val="none" w:sz="0" w:space="0" w:color="auto"/>
      </w:divBdr>
    </w:div>
    <w:div w:id="1886596749">
      <w:bodyDiv w:val="1"/>
      <w:marLeft w:val="0"/>
      <w:marRight w:val="0"/>
      <w:marTop w:val="0"/>
      <w:marBottom w:val="0"/>
      <w:divBdr>
        <w:top w:val="none" w:sz="0" w:space="0" w:color="auto"/>
        <w:left w:val="none" w:sz="0" w:space="0" w:color="auto"/>
        <w:bottom w:val="none" w:sz="0" w:space="0" w:color="auto"/>
        <w:right w:val="none" w:sz="0" w:space="0" w:color="auto"/>
      </w:divBdr>
    </w:div>
    <w:div w:id="1943951002">
      <w:bodyDiv w:val="1"/>
      <w:marLeft w:val="0"/>
      <w:marRight w:val="0"/>
      <w:marTop w:val="0"/>
      <w:marBottom w:val="0"/>
      <w:divBdr>
        <w:top w:val="none" w:sz="0" w:space="0" w:color="auto"/>
        <w:left w:val="none" w:sz="0" w:space="0" w:color="auto"/>
        <w:bottom w:val="none" w:sz="0" w:space="0" w:color="auto"/>
        <w:right w:val="none" w:sz="0" w:space="0" w:color="auto"/>
      </w:divBdr>
    </w:div>
    <w:div w:id="1948851263">
      <w:bodyDiv w:val="1"/>
      <w:marLeft w:val="0"/>
      <w:marRight w:val="0"/>
      <w:marTop w:val="0"/>
      <w:marBottom w:val="0"/>
      <w:divBdr>
        <w:top w:val="none" w:sz="0" w:space="0" w:color="auto"/>
        <w:left w:val="none" w:sz="0" w:space="0" w:color="auto"/>
        <w:bottom w:val="none" w:sz="0" w:space="0" w:color="auto"/>
        <w:right w:val="none" w:sz="0" w:space="0" w:color="auto"/>
      </w:divBdr>
    </w:div>
    <w:div w:id="2068213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ancelaria@um.olesnica.pl" TargetMode="External"/><Relationship Id="rId18" Type="http://schemas.openxmlformats.org/officeDocument/2006/relationships/hyperlink" Target="mailto:b.strzala@um.olesnic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olesnic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lesnica.pl" TargetMode="External"/><Relationship Id="rId17" Type="http://schemas.openxmlformats.org/officeDocument/2006/relationships/hyperlink" Target="mailto:kancelaria@um.olesnica.pl" TargetMode="External"/><Relationship Id="rId25" Type="http://schemas.openxmlformats.org/officeDocument/2006/relationships/hyperlink" Target="https://platformazakupowa.pl/transakcja/82644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olesnica" TargetMode="External"/><Relationship Id="rId20" Type="http://schemas.openxmlformats.org/officeDocument/2006/relationships/hyperlink" Target="mailto:b.strzala@um.olesnic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umolesnica.bip.gov.pl/zamowienia-publiczne/" TargetMode="External"/><Relationship Id="rId24" Type="http://schemas.openxmlformats.org/officeDocument/2006/relationships/hyperlink" Target="https://platformazakupowa.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pn/olesnica"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2.xml"/><Relationship Id="rId10" Type="http://schemas.openxmlformats.org/officeDocument/2006/relationships/hyperlink" Target="https://platformazakupowa.pl/pn/olesnica" TargetMode="External"/><Relationship Id="rId19" Type="http://schemas.openxmlformats.org/officeDocument/2006/relationships/hyperlink" Target="https://platformazakupowa.pl/strona/45-instrukcje"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https://idumolesnica.bip.gov.pl/zamowienia-publiczne" TargetMode="External"/><Relationship Id="rId22" Type="http://schemas.openxmlformats.org/officeDocument/2006/relationships/hyperlink" Target="https://platformazakupowa.pl/pn/olesnica.p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D5F7A-B9AE-47FC-A4C9-6C8C9EFB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36</Pages>
  <Words>13133</Words>
  <Characters>78803</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Strzala</dc:creator>
  <cp:keywords/>
  <dc:description/>
  <cp:lastModifiedBy>Bartosz Strzala</cp:lastModifiedBy>
  <cp:revision>7</cp:revision>
  <cp:lastPrinted>2023-07-27T11:19:00Z</cp:lastPrinted>
  <dcterms:created xsi:type="dcterms:W3CDTF">2023-10-04T08:01:00Z</dcterms:created>
  <dcterms:modified xsi:type="dcterms:W3CDTF">2023-10-04T08:56:00Z</dcterms:modified>
</cp:coreProperties>
</file>