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2CC5" w14:textId="77777777" w:rsidR="006861FD" w:rsidRPr="00444D05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057E49F3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8E7B496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4C07B901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5F514563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4BDFC1A1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2140F15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3693916A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563E61DA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323CD9F0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63819BAF" w14:textId="18021A73" w:rsidR="00436CBF" w:rsidRPr="00FF5386" w:rsidRDefault="00F70006" w:rsidP="00436C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bez negocjacji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 xml:space="preserve">: </w:t>
      </w:r>
      <w:r w:rsidR="00FF5386" w:rsidRPr="00FF5386">
        <w:rPr>
          <w:rStyle w:val="Domylnaczcionkaakapitu1"/>
          <w:rFonts w:ascii="Arial" w:hAnsi="Arial" w:cs="Arial"/>
          <w:b/>
          <w:sz w:val="22"/>
          <w:szCs w:val="22"/>
        </w:rPr>
        <w:t>„</w:t>
      </w:r>
      <w:r w:rsidR="00FF5386" w:rsidRPr="00FF5386">
        <w:rPr>
          <w:rFonts w:ascii="Arial" w:eastAsia="Calibri" w:hAnsi="Arial" w:cs="Arial"/>
          <w:b/>
          <w:sz w:val="22"/>
          <w:szCs w:val="22"/>
        </w:rPr>
        <w:t xml:space="preserve">Przebudowa drogi dojazdowej do gruntów rolnych i leśnych dz.nr 7/2 </w:t>
      </w:r>
      <w:proofErr w:type="spellStart"/>
      <w:r w:rsidR="00FF5386" w:rsidRPr="00FF5386">
        <w:rPr>
          <w:rFonts w:ascii="Arial" w:eastAsia="Calibri" w:hAnsi="Arial" w:cs="Arial"/>
          <w:b/>
          <w:sz w:val="22"/>
          <w:szCs w:val="22"/>
        </w:rPr>
        <w:t>obr</w:t>
      </w:r>
      <w:proofErr w:type="spellEnd"/>
      <w:r w:rsidR="00FF5386" w:rsidRPr="00FF5386">
        <w:rPr>
          <w:rFonts w:ascii="Arial" w:eastAsia="Calibri" w:hAnsi="Arial" w:cs="Arial"/>
          <w:b/>
          <w:sz w:val="22"/>
          <w:szCs w:val="22"/>
        </w:rPr>
        <w:t>. Nowa Wieś Wielka, gmina Paszowice”</w:t>
      </w:r>
      <w:r w:rsidR="00FF5386" w:rsidRPr="00FF5386">
        <w:rPr>
          <w:rFonts w:ascii="Arial" w:eastAsia="Calibri" w:hAnsi="Arial" w:cs="Arial"/>
          <w:b/>
          <w:sz w:val="22"/>
          <w:szCs w:val="22"/>
        </w:rPr>
        <w:t>.</w:t>
      </w:r>
    </w:p>
    <w:p w14:paraId="7E3E7E0F" w14:textId="77777777" w:rsidR="006861FD" w:rsidRPr="0037341E" w:rsidRDefault="00F70006" w:rsidP="00505BE7">
      <w:pPr>
        <w:ind w:firstLine="567"/>
        <w:jc w:val="both"/>
        <w:rPr>
          <w:rFonts w:ascii="Arial" w:hAnsi="Arial" w:cs="Arial"/>
          <w:b/>
          <w:sz w:val="20"/>
        </w:rPr>
      </w:pPr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3E76FE75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201DF7B0" w14:textId="77777777" w:rsidTr="00A00FEE">
        <w:tblPrEx>
          <w:tblCellMar>
            <w:top w:w="0" w:type="dxa"/>
            <w:bottom w:w="0" w:type="dxa"/>
          </w:tblCellMar>
        </w:tblPrEx>
        <w:trPr>
          <w:cantSplit/>
          <w:trHeight w:val="743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760CB5D4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0A8725C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9382670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3A27698F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150968BF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25041A0A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2967C362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0CBF4099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28DFE15C" w14:textId="77777777" w:rsidTr="0037341E">
        <w:tblPrEx>
          <w:tblCellMar>
            <w:top w:w="0" w:type="dxa"/>
            <w:bottom w:w="0" w:type="dxa"/>
          </w:tblCellMar>
        </w:tblPrEx>
        <w:trPr>
          <w:cantSplit/>
          <w:trHeight w:val="318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38B3E71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8B43FA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5F9F620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4164266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A2141A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12B8F40F" w14:textId="77777777" w:rsidTr="00D00477">
        <w:tblPrEx>
          <w:tblCellMar>
            <w:top w:w="0" w:type="dxa"/>
            <w:bottom w:w="0" w:type="dxa"/>
          </w:tblCellMar>
        </w:tblPrEx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2FD5436A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3880DCE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865893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7E00D6D7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013EF556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6756A833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027FA312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759F8FC0" w14:textId="77777777" w:rsidR="00D57495" w:rsidRPr="00D874D3" w:rsidRDefault="00D57495" w:rsidP="00D57495">
            <w:pPr>
              <w:jc w:val="center"/>
              <w:rPr>
                <w:b/>
                <w:sz w:val="10"/>
                <w:szCs w:val="10"/>
              </w:rPr>
            </w:pPr>
          </w:p>
          <w:p w14:paraId="055AAB06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025FA960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2AF17116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0B8C2F17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1BF74486" w14:textId="77777777" w:rsidR="003940E1" w:rsidRPr="00D874D3" w:rsidRDefault="00436CBF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Kierownik budowy</w:t>
            </w:r>
          </w:p>
        </w:tc>
        <w:tc>
          <w:tcPr>
            <w:tcW w:w="2268" w:type="dxa"/>
            <w:vAlign w:val="center"/>
          </w:tcPr>
          <w:p w14:paraId="780C80DF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1BF0A88D" w14:textId="77777777" w:rsidTr="00D00477">
        <w:tblPrEx>
          <w:tblCellMar>
            <w:top w:w="0" w:type="dxa"/>
            <w:bottom w:w="0" w:type="dxa"/>
          </w:tblCellMar>
        </w:tblPrEx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5C779F77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42D8506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1552D7F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0BBF0D6C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3B72A91F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38CEEFA4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75CC3733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366E8A73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49C23F69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3C076C9F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03DEE290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18A656C7" w14:textId="77777777" w:rsidR="00683CD4" w:rsidRPr="00D874D3" w:rsidRDefault="00092CB5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 xml:space="preserve">Kierownik </w:t>
            </w:r>
            <w:r w:rsidR="00436CBF">
              <w:rPr>
                <w:sz w:val="20"/>
              </w:rPr>
              <w:t>robót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5BC711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7A7EE6BC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7166BF5E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0DC869C5" w14:textId="77777777" w:rsidR="0037341E" w:rsidRDefault="0037341E" w:rsidP="0037341E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="00F70006" w:rsidRPr="00F70006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5C8E5E57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5CC61D26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37592A13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2AFEAA0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61C8E027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24C24E3" w14:textId="77777777" w:rsidR="00F70006" w:rsidRPr="0037341E" w:rsidRDefault="00F70006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F70006">
        <w:rPr>
          <w:rFonts w:ascii="Arial" w:hAnsi="Arial" w:cs="Arial"/>
          <w:i/>
          <w:iCs/>
          <w:sz w:val="20"/>
        </w:rPr>
        <w:t>Podpisano elektronicznie**</w:t>
      </w:r>
    </w:p>
    <w:p w14:paraId="6E3007CE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43A8670B" w14:textId="77777777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AF6534"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5458" w14:textId="77777777" w:rsidR="00AF6534" w:rsidRDefault="00AF6534" w:rsidP="00C01511">
      <w:r>
        <w:separator/>
      </w:r>
    </w:p>
  </w:endnote>
  <w:endnote w:type="continuationSeparator" w:id="0">
    <w:p w14:paraId="43345F98" w14:textId="77777777" w:rsidR="00AF6534" w:rsidRDefault="00AF6534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F785" w14:textId="77777777" w:rsidR="00AF6534" w:rsidRDefault="00AF6534" w:rsidP="00C01511">
      <w:r>
        <w:separator/>
      </w:r>
    </w:p>
  </w:footnote>
  <w:footnote w:type="continuationSeparator" w:id="0">
    <w:p w14:paraId="7BBDB5F1" w14:textId="77777777" w:rsidR="00AF6534" w:rsidRDefault="00AF6534" w:rsidP="00C0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901504">
    <w:abstractNumId w:val="0"/>
  </w:num>
  <w:num w:numId="2" w16cid:durableId="174183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32761"/>
    <w:rsid w:val="000645EA"/>
    <w:rsid w:val="00086A8B"/>
    <w:rsid w:val="00092CB5"/>
    <w:rsid w:val="000C4BEE"/>
    <w:rsid w:val="000E69E4"/>
    <w:rsid w:val="000F4225"/>
    <w:rsid w:val="00102130"/>
    <w:rsid w:val="00125AB7"/>
    <w:rsid w:val="00194DF6"/>
    <w:rsid w:val="001A320D"/>
    <w:rsid w:val="002C679D"/>
    <w:rsid w:val="002E378E"/>
    <w:rsid w:val="00326FF4"/>
    <w:rsid w:val="0037341E"/>
    <w:rsid w:val="003940E1"/>
    <w:rsid w:val="003A5AEF"/>
    <w:rsid w:val="003F2244"/>
    <w:rsid w:val="00406DE6"/>
    <w:rsid w:val="00421508"/>
    <w:rsid w:val="00436CBF"/>
    <w:rsid w:val="00447F4F"/>
    <w:rsid w:val="00470C2B"/>
    <w:rsid w:val="00505BE7"/>
    <w:rsid w:val="00535D49"/>
    <w:rsid w:val="005403CF"/>
    <w:rsid w:val="005604DB"/>
    <w:rsid w:val="005D62CE"/>
    <w:rsid w:val="005E187D"/>
    <w:rsid w:val="005E7BC9"/>
    <w:rsid w:val="00615774"/>
    <w:rsid w:val="00655688"/>
    <w:rsid w:val="00683CD4"/>
    <w:rsid w:val="006861FD"/>
    <w:rsid w:val="0069162E"/>
    <w:rsid w:val="00694B8B"/>
    <w:rsid w:val="006A5D04"/>
    <w:rsid w:val="006C14B2"/>
    <w:rsid w:val="007A1A7D"/>
    <w:rsid w:val="007C0229"/>
    <w:rsid w:val="00833762"/>
    <w:rsid w:val="00866953"/>
    <w:rsid w:val="00874156"/>
    <w:rsid w:val="00877F5E"/>
    <w:rsid w:val="00893EE0"/>
    <w:rsid w:val="008A3E8F"/>
    <w:rsid w:val="008C08BE"/>
    <w:rsid w:val="008E6F30"/>
    <w:rsid w:val="00901313"/>
    <w:rsid w:val="0095539B"/>
    <w:rsid w:val="00A00FEE"/>
    <w:rsid w:val="00A0219D"/>
    <w:rsid w:val="00A3310B"/>
    <w:rsid w:val="00A4400F"/>
    <w:rsid w:val="00A561FC"/>
    <w:rsid w:val="00A81FD3"/>
    <w:rsid w:val="00A97366"/>
    <w:rsid w:val="00AA1E14"/>
    <w:rsid w:val="00AB0EDF"/>
    <w:rsid w:val="00AF6534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97D54"/>
    <w:rsid w:val="00F70006"/>
    <w:rsid w:val="00FB3630"/>
    <w:rsid w:val="00FC3497"/>
    <w:rsid w:val="00FD375B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7C53"/>
  <w15:chartTrackingRefBased/>
  <w15:docId w15:val="{28A52067-572C-49A7-A8F3-95AD833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Grzegorz Marchlewski</cp:lastModifiedBy>
  <cp:revision>2</cp:revision>
  <cp:lastPrinted>2018-05-09T06:07:00Z</cp:lastPrinted>
  <dcterms:created xsi:type="dcterms:W3CDTF">2024-02-12T08:07:00Z</dcterms:created>
  <dcterms:modified xsi:type="dcterms:W3CDTF">2024-02-12T08:07:00Z</dcterms:modified>
</cp:coreProperties>
</file>