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A854" w14:textId="3C225B53" w:rsidR="00680B27" w:rsidRPr="00DA0F81" w:rsidRDefault="00680B27" w:rsidP="00680B27">
      <w:pPr>
        <w:jc w:val="right"/>
        <w:rPr>
          <w:rFonts w:ascii="Arial" w:hAnsi="Arial" w:cs="Arial"/>
          <w:sz w:val="20"/>
          <w:szCs w:val="20"/>
        </w:rPr>
      </w:pPr>
      <w:r w:rsidRPr="00DA0F81">
        <w:rPr>
          <w:rFonts w:ascii="Arial" w:hAnsi="Arial" w:cs="Arial"/>
          <w:sz w:val="20"/>
          <w:szCs w:val="20"/>
        </w:rPr>
        <w:t xml:space="preserve">Mikołajki Pomorskie, </w:t>
      </w:r>
      <w:r w:rsidR="00251D08">
        <w:rPr>
          <w:rFonts w:ascii="Arial" w:hAnsi="Arial" w:cs="Arial"/>
          <w:sz w:val="20"/>
          <w:szCs w:val="20"/>
        </w:rPr>
        <w:t>2024-01-24</w:t>
      </w:r>
    </w:p>
    <w:p w14:paraId="13545FB5" w14:textId="77777777" w:rsidR="00680B27" w:rsidRPr="00DA0F81" w:rsidRDefault="00680B27" w:rsidP="00680B27">
      <w:pPr>
        <w:rPr>
          <w:rFonts w:ascii="Arial" w:hAnsi="Arial" w:cs="Arial"/>
          <w:sz w:val="20"/>
          <w:szCs w:val="20"/>
        </w:rPr>
      </w:pPr>
    </w:p>
    <w:p w14:paraId="4DDF3C66" w14:textId="77777777" w:rsidR="006A1DFE" w:rsidRDefault="006A1DFE" w:rsidP="006A1DFE">
      <w:pPr>
        <w:autoSpaceDE w:val="0"/>
        <w:autoSpaceDN w:val="0"/>
        <w:adjustRightInd w:val="0"/>
        <w:rPr>
          <w:rStyle w:val="Hipercze"/>
          <w:rFonts w:ascii="Arial" w:eastAsia="Calibri" w:hAnsi="Arial" w:cs="Arial"/>
          <w:sz w:val="20"/>
          <w:szCs w:val="20"/>
        </w:rPr>
      </w:pPr>
      <w:r w:rsidRPr="00DA0F81">
        <w:rPr>
          <w:rFonts w:ascii="Arial" w:hAnsi="Arial" w:cs="Arial"/>
          <w:sz w:val="20"/>
          <w:szCs w:val="20"/>
        </w:rPr>
        <w:t xml:space="preserve">Strona internetowa prowadzonego postepowania : </w:t>
      </w:r>
      <w:hyperlink r:id="rId5" w:history="1">
        <w:r w:rsidRPr="00DA0F81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https://platformazakupowa.pl/pn/mikolajkipomorskie</w:t>
        </w:r>
      </w:hyperlink>
    </w:p>
    <w:p w14:paraId="5892FD7E" w14:textId="77777777" w:rsidR="00F25933" w:rsidRPr="00DA0F81" w:rsidRDefault="00F25933" w:rsidP="006A1DF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14:paraId="081CE9BA" w14:textId="5F4EBBF7" w:rsidR="006A1DFE" w:rsidRDefault="00F25933" w:rsidP="006A1DFE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                                        </w:t>
      </w:r>
      <w:r w:rsidR="00BD0801" w:rsidRPr="00F25933">
        <w:rPr>
          <w:rFonts w:ascii="Arial" w:eastAsia="Calibri" w:hAnsi="Arial" w:cs="Arial"/>
          <w:b/>
          <w:bCs/>
          <w:color w:val="000000"/>
          <w:sz w:val="20"/>
          <w:szCs w:val="20"/>
        </w:rPr>
        <w:t>INFORMACJA O WYBORZE NAJKORZYSTNIEJSZEJ OFERTY</w:t>
      </w:r>
    </w:p>
    <w:p w14:paraId="00177BC5" w14:textId="77777777" w:rsidR="00F25933" w:rsidRPr="00F25933" w:rsidRDefault="00F25933" w:rsidP="006A1DFE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0E190D9" w14:textId="5473FE15" w:rsidR="0051464D" w:rsidRDefault="006A1DFE" w:rsidP="0051464D">
      <w:pPr>
        <w:jc w:val="center"/>
        <w:rPr>
          <w:rFonts w:ascii="Arial" w:hAnsi="Arial" w:cs="Arial"/>
          <w:sz w:val="20"/>
          <w:szCs w:val="20"/>
        </w:rPr>
      </w:pPr>
      <w:r w:rsidRPr="00DA0F81">
        <w:rPr>
          <w:rFonts w:ascii="Arial" w:hAnsi="Arial" w:cs="Arial"/>
          <w:sz w:val="20"/>
          <w:szCs w:val="20"/>
        </w:rPr>
        <w:t>Dotyczy: Postepowania  prowadzonego w trybie podstawowym na podstawie art. 275 pkt 1 ustawy z dnia 11 września 2019r. Prawo zamówień publicznych ( Dz.U. z 2023r. poz. 1605 )  pn.</w:t>
      </w:r>
    </w:p>
    <w:p w14:paraId="49988B52" w14:textId="2C67EEAE" w:rsidR="00561E00" w:rsidRPr="00251D08" w:rsidRDefault="0091235F" w:rsidP="00251D08">
      <w:pPr>
        <w:jc w:val="center"/>
        <w:rPr>
          <w:rFonts w:ascii="Arial" w:hAnsi="Arial" w:cs="Arial"/>
          <w:sz w:val="24"/>
          <w:szCs w:val="24"/>
        </w:rPr>
      </w:pPr>
      <w:r w:rsidRPr="00466A13">
        <w:rPr>
          <w:rFonts w:ascii="Arial" w:hAnsi="Arial" w:cs="Arial"/>
          <w:b/>
          <w:bCs/>
          <w:sz w:val="24"/>
          <w:szCs w:val="24"/>
        </w:rPr>
        <w:t xml:space="preserve">„Świadczenie usług w ramach programu „Opieka </w:t>
      </w:r>
      <w:proofErr w:type="spellStart"/>
      <w:r w:rsidRPr="00466A13">
        <w:rPr>
          <w:rFonts w:ascii="Arial" w:hAnsi="Arial" w:cs="Arial"/>
          <w:b/>
          <w:bCs/>
          <w:sz w:val="24"/>
          <w:szCs w:val="24"/>
        </w:rPr>
        <w:t>Wytchnieniowa</w:t>
      </w:r>
      <w:proofErr w:type="spellEnd"/>
      <w:r w:rsidRPr="00466A13">
        <w:rPr>
          <w:rFonts w:ascii="Arial" w:hAnsi="Arial" w:cs="Arial"/>
          <w:b/>
          <w:bCs/>
          <w:sz w:val="24"/>
          <w:szCs w:val="24"/>
        </w:rPr>
        <w:t>” dla Jednostek Samorządu Terytorialnego– edycja 2024 współfinansowanego ze środków Funduszu Solidarnościowego</w:t>
      </w:r>
      <w:r w:rsidR="00251D08">
        <w:rPr>
          <w:rFonts w:ascii="Arial" w:hAnsi="Arial" w:cs="Arial"/>
          <w:sz w:val="24"/>
          <w:szCs w:val="24"/>
        </w:rPr>
        <w:t>”</w:t>
      </w:r>
    </w:p>
    <w:p w14:paraId="5F5FC03A" w14:textId="7C2597C3" w:rsidR="006A1DFE" w:rsidRPr="00F25933" w:rsidRDefault="006A1DFE" w:rsidP="006A1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AB4277" w14:textId="37CCD43E" w:rsidR="006A1DFE" w:rsidRPr="00F25933" w:rsidRDefault="00DA0F81" w:rsidP="00DA0F8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25933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                                               </w:t>
      </w:r>
      <w:r w:rsidR="006A1DFE" w:rsidRPr="00F25933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znak sprawy : </w:t>
      </w:r>
      <w:r w:rsidR="0051464D">
        <w:rPr>
          <w:rFonts w:eastAsia="Arial, Arial" w:cs="Arial, Arial"/>
          <w:b/>
          <w:bCs/>
        </w:rPr>
        <w:t>GOPS.</w:t>
      </w:r>
      <w:r w:rsidR="0091235F">
        <w:rPr>
          <w:rFonts w:eastAsia="Arial, Arial" w:cs="Arial, Arial"/>
          <w:b/>
          <w:bCs/>
        </w:rPr>
        <w:t>2.1.2024</w:t>
      </w:r>
    </w:p>
    <w:p w14:paraId="57AEB519" w14:textId="1FF3E4D3" w:rsidR="00BD0801" w:rsidRDefault="006A1DFE" w:rsidP="006A1DFE">
      <w:pPr>
        <w:rPr>
          <w:rFonts w:ascii="Arial" w:hAnsi="Arial" w:cs="Arial"/>
          <w:color w:val="000000"/>
          <w:sz w:val="20"/>
          <w:szCs w:val="20"/>
        </w:rPr>
      </w:pPr>
      <w:r w:rsidRPr="00DA0F81">
        <w:rPr>
          <w:rFonts w:ascii="Arial" w:hAnsi="Arial" w:cs="Arial"/>
          <w:color w:val="000000"/>
          <w:sz w:val="20"/>
          <w:szCs w:val="20"/>
        </w:rPr>
        <w:t>Działając na podstawie art. 2</w:t>
      </w:r>
      <w:r w:rsidR="00BD0801">
        <w:rPr>
          <w:rFonts w:ascii="Arial" w:hAnsi="Arial" w:cs="Arial"/>
          <w:color w:val="000000"/>
          <w:sz w:val="20"/>
          <w:szCs w:val="20"/>
        </w:rPr>
        <w:t>53</w:t>
      </w:r>
      <w:r w:rsidRPr="00DA0F81">
        <w:rPr>
          <w:rFonts w:ascii="Arial" w:hAnsi="Arial" w:cs="Arial"/>
          <w:color w:val="000000"/>
          <w:sz w:val="20"/>
          <w:szCs w:val="20"/>
        </w:rPr>
        <w:t xml:space="preserve"> ust. 1 ustawy z dnia 11 września 2019r. Prawo zamówień publicznych ( Dz.U.</w:t>
      </w:r>
      <w:r w:rsidR="00F25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A0F81">
        <w:rPr>
          <w:rFonts w:ascii="Arial" w:hAnsi="Arial" w:cs="Arial"/>
          <w:color w:val="000000"/>
          <w:sz w:val="20"/>
          <w:szCs w:val="20"/>
        </w:rPr>
        <w:t xml:space="preserve">z 2023  poz. 1605.), </w:t>
      </w:r>
      <w:r w:rsidR="00BD0801">
        <w:rPr>
          <w:rFonts w:ascii="Arial" w:hAnsi="Arial" w:cs="Arial"/>
          <w:color w:val="000000"/>
          <w:sz w:val="20"/>
          <w:szCs w:val="20"/>
        </w:rPr>
        <w:t>Z</w:t>
      </w:r>
      <w:r w:rsidRPr="00DA0F81">
        <w:rPr>
          <w:rFonts w:ascii="Arial" w:hAnsi="Arial" w:cs="Arial"/>
          <w:color w:val="000000"/>
          <w:sz w:val="20"/>
          <w:szCs w:val="20"/>
        </w:rPr>
        <w:t>amawiający</w:t>
      </w:r>
      <w:r w:rsidR="00BD0801">
        <w:rPr>
          <w:rFonts w:ascii="Arial" w:hAnsi="Arial" w:cs="Arial"/>
          <w:color w:val="000000"/>
          <w:sz w:val="20"/>
          <w:szCs w:val="20"/>
        </w:rPr>
        <w:t xml:space="preserve"> informuje, jak poniżej:</w:t>
      </w:r>
    </w:p>
    <w:p w14:paraId="5CCD3A15" w14:textId="77777777" w:rsidR="001575DF" w:rsidRDefault="00BD0801" w:rsidP="00251D08">
      <w:pPr>
        <w:pStyle w:val="Akapitzlist"/>
        <w:jc w:val="center"/>
        <w:rPr>
          <w:rFonts w:ascii="Arial" w:hAnsi="Arial" w:cs="Arial"/>
          <w:color w:val="000000"/>
          <w:sz w:val="20"/>
          <w:szCs w:val="20"/>
        </w:rPr>
      </w:pPr>
      <w:r w:rsidRPr="00BD0801">
        <w:rPr>
          <w:rFonts w:ascii="Arial" w:hAnsi="Arial" w:cs="Arial"/>
          <w:color w:val="000000"/>
          <w:sz w:val="20"/>
          <w:szCs w:val="20"/>
        </w:rPr>
        <w:t>Zamawiający wybrał jako najkorzystniejszą ofertę Wykonawc</w:t>
      </w:r>
      <w:r w:rsidR="001575DF">
        <w:rPr>
          <w:rFonts w:ascii="Arial" w:hAnsi="Arial" w:cs="Arial"/>
          <w:color w:val="000000"/>
          <w:sz w:val="20"/>
          <w:szCs w:val="20"/>
        </w:rPr>
        <w:t>y</w:t>
      </w:r>
    </w:p>
    <w:p w14:paraId="7CE462A8" w14:textId="69D60299" w:rsidR="00BD0801" w:rsidRPr="0091235F" w:rsidRDefault="0091235F" w:rsidP="00251D08">
      <w:pPr>
        <w:ind w:left="360"/>
        <w:jc w:val="center"/>
        <w:rPr>
          <w:rFonts w:ascii="Arial" w:hAnsi="Arial" w:cs="Arial"/>
        </w:rPr>
      </w:pPr>
      <w:r w:rsidRPr="0091235F">
        <w:rPr>
          <w:rFonts w:ascii="Arial" w:hAnsi="Arial" w:cs="Arial"/>
        </w:rPr>
        <w:t>Spółdzielnia Socjalna Sercem do Ludzi</w:t>
      </w:r>
      <w:r>
        <w:rPr>
          <w:rFonts w:ascii="Arial" w:hAnsi="Arial" w:cs="Arial"/>
        </w:rPr>
        <w:t xml:space="preserve">,   </w:t>
      </w:r>
      <w:r w:rsidRPr="0091235F">
        <w:rPr>
          <w:rFonts w:ascii="Arial" w:hAnsi="Arial" w:cs="Arial"/>
        </w:rPr>
        <w:t>Ul. Odrodzenia 14/5</w:t>
      </w:r>
      <w:r>
        <w:rPr>
          <w:rFonts w:ascii="Arial" w:hAnsi="Arial" w:cs="Arial"/>
        </w:rPr>
        <w:t xml:space="preserve"> . </w:t>
      </w:r>
      <w:r w:rsidRPr="0091235F">
        <w:rPr>
          <w:rFonts w:ascii="Arial" w:hAnsi="Arial" w:cs="Arial"/>
        </w:rPr>
        <w:t>82-440 Dzierzgoń</w:t>
      </w:r>
    </w:p>
    <w:p w14:paraId="7A3ABCA6" w14:textId="3B22C3E9" w:rsidR="00BD0801" w:rsidRDefault="001575DF" w:rsidP="001575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BD0801">
        <w:rPr>
          <w:rFonts w:ascii="Arial" w:hAnsi="Arial" w:cs="Arial"/>
          <w:color w:val="000000"/>
          <w:sz w:val="20"/>
          <w:szCs w:val="20"/>
        </w:rPr>
        <w:t>Uzasadnienie wyboru: Ofert</w:t>
      </w:r>
      <w:r w:rsidR="0091235F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spełnia</w:t>
      </w:r>
      <w:r w:rsidR="00BD0801">
        <w:rPr>
          <w:rFonts w:ascii="Arial" w:hAnsi="Arial" w:cs="Arial"/>
          <w:color w:val="000000"/>
          <w:sz w:val="20"/>
          <w:szCs w:val="20"/>
        </w:rPr>
        <w:t xml:space="preserve"> wymagania SWZ i otrzymał</w:t>
      </w:r>
      <w:r w:rsidR="0091235F">
        <w:rPr>
          <w:rFonts w:ascii="Arial" w:hAnsi="Arial" w:cs="Arial"/>
          <w:color w:val="000000"/>
          <w:sz w:val="20"/>
          <w:szCs w:val="20"/>
        </w:rPr>
        <w:t>a</w:t>
      </w:r>
      <w:r w:rsidR="00BD0801">
        <w:rPr>
          <w:rFonts w:ascii="Arial" w:hAnsi="Arial" w:cs="Arial"/>
          <w:color w:val="000000"/>
          <w:sz w:val="20"/>
          <w:szCs w:val="20"/>
        </w:rPr>
        <w:t xml:space="preserve"> najwyższą liczbę punktów w oparciu o kryteria oceny ofert zastosowane w postępowaniu.</w:t>
      </w:r>
    </w:p>
    <w:p w14:paraId="5F7D1B85" w14:textId="568DDEA0" w:rsidR="00BD0801" w:rsidRDefault="00BD0801" w:rsidP="00BD0801">
      <w:pPr>
        <w:pStyle w:val="Akapitzlist"/>
        <w:numPr>
          <w:ilvl w:val="0"/>
          <w:numId w:val="3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post</w:t>
      </w:r>
      <w:r w:rsidR="00F25933">
        <w:rPr>
          <w:rFonts w:ascii="Arial" w:eastAsia="Calibri" w:hAnsi="Arial" w:cs="Arial"/>
          <w:sz w:val="20"/>
          <w:szCs w:val="20"/>
        </w:rPr>
        <w:t>ę</w:t>
      </w:r>
      <w:r>
        <w:rPr>
          <w:rFonts w:ascii="Arial" w:eastAsia="Calibri" w:hAnsi="Arial" w:cs="Arial"/>
          <w:sz w:val="20"/>
          <w:szCs w:val="20"/>
        </w:rPr>
        <w:t>powaniu złożono następujące  oferty i przyznano poniższą punk</w:t>
      </w:r>
      <w:r w:rsidR="00251D08">
        <w:rPr>
          <w:rFonts w:ascii="Arial" w:eastAsia="Calibri" w:hAnsi="Arial" w:cs="Arial"/>
          <w:sz w:val="20"/>
          <w:szCs w:val="20"/>
        </w:rPr>
        <w:t>tację:</w:t>
      </w:r>
    </w:p>
    <w:p w14:paraId="32212EC5" w14:textId="77777777" w:rsidR="00BD0801" w:rsidRDefault="00BD0801" w:rsidP="00BD0801">
      <w:pPr>
        <w:pStyle w:val="Akapitzlist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18"/>
        <w:gridCol w:w="2929"/>
        <w:gridCol w:w="1545"/>
        <w:gridCol w:w="1558"/>
        <w:gridCol w:w="1462"/>
        <w:gridCol w:w="1262"/>
      </w:tblGrid>
      <w:tr w:rsidR="0091235F" w14:paraId="3B517DC7" w14:textId="437DD215" w:rsidTr="00251D08">
        <w:tc>
          <w:tcPr>
            <w:tcW w:w="718" w:type="dxa"/>
          </w:tcPr>
          <w:p w14:paraId="18E4E536" w14:textId="466AF638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oferty</w:t>
            </w:r>
          </w:p>
        </w:tc>
        <w:tc>
          <w:tcPr>
            <w:tcW w:w="2952" w:type="dxa"/>
          </w:tcPr>
          <w:p w14:paraId="203A00E4" w14:textId="1E6D09F8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1559" w:type="dxa"/>
          </w:tcPr>
          <w:p w14:paraId="7027C652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Punktacja </w:t>
            </w:r>
          </w:p>
          <w:p w14:paraId="4B172D9A" w14:textId="533D425D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 kryterium </w:t>
            </w:r>
          </w:p>
          <w:p w14:paraId="3D0DB286" w14:textId="19C58F4D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cena</w:t>
            </w:r>
          </w:p>
          <w:p w14:paraId="6C40EE1D" w14:textId="222EECB6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FBACB9" w14:textId="4FA104E0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Punktacja w kryterium doświadczenie </w:t>
            </w:r>
          </w:p>
        </w:tc>
        <w:tc>
          <w:tcPr>
            <w:tcW w:w="1418" w:type="dxa"/>
          </w:tcPr>
          <w:p w14:paraId="287E016D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Punktacja </w:t>
            </w:r>
          </w:p>
          <w:p w14:paraId="754B8745" w14:textId="5D307ED1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kryterium</w:t>
            </w:r>
          </w:p>
          <w:p w14:paraId="7F1DF51E" w14:textId="66E27C40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Liczba zatrudnionych osób na umowę o pracę </w:t>
            </w:r>
          </w:p>
        </w:tc>
        <w:tc>
          <w:tcPr>
            <w:tcW w:w="1268" w:type="dxa"/>
          </w:tcPr>
          <w:p w14:paraId="56EAF11A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Łączna </w:t>
            </w:r>
          </w:p>
          <w:p w14:paraId="4CF1469F" w14:textId="1CDB78C5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punktacja</w:t>
            </w:r>
          </w:p>
        </w:tc>
      </w:tr>
      <w:tr w:rsidR="0091235F" w14:paraId="65BB60F1" w14:textId="5F2F172E" w:rsidTr="00251D08">
        <w:tc>
          <w:tcPr>
            <w:tcW w:w="718" w:type="dxa"/>
          </w:tcPr>
          <w:p w14:paraId="6AFA8FE3" w14:textId="77777777" w:rsidR="0091235F" w:rsidRDefault="0091235F" w:rsidP="00F2593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7D8A3FAE" w14:textId="77777777" w:rsidR="0091235F" w:rsidRPr="00251D08" w:rsidRDefault="0091235F" w:rsidP="0091235F">
            <w:pPr>
              <w:rPr>
                <w:rFonts w:ascii="Arial" w:hAnsi="Arial" w:cs="Arial"/>
                <w:sz w:val="20"/>
                <w:szCs w:val="20"/>
              </w:rPr>
            </w:pPr>
            <w:r w:rsidRPr="00251D08">
              <w:rPr>
                <w:rFonts w:ascii="Arial" w:hAnsi="Arial" w:cs="Arial"/>
                <w:sz w:val="20"/>
                <w:szCs w:val="20"/>
              </w:rPr>
              <w:t xml:space="preserve">Spółdzielnia Socjalna Sercem do Ludzi </w:t>
            </w:r>
          </w:p>
          <w:p w14:paraId="3BBA0480" w14:textId="77777777" w:rsidR="0091235F" w:rsidRPr="00251D08" w:rsidRDefault="0091235F" w:rsidP="0091235F">
            <w:pPr>
              <w:rPr>
                <w:rFonts w:ascii="Arial" w:hAnsi="Arial" w:cs="Arial"/>
                <w:sz w:val="20"/>
                <w:szCs w:val="20"/>
              </w:rPr>
            </w:pPr>
            <w:r w:rsidRPr="00251D08">
              <w:rPr>
                <w:rFonts w:ascii="Arial" w:hAnsi="Arial" w:cs="Arial"/>
                <w:sz w:val="20"/>
                <w:szCs w:val="20"/>
              </w:rPr>
              <w:t>Ul. Odrodzenia 14/5</w:t>
            </w:r>
          </w:p>
          <w:p w14:paraId="296EEBFB" w14:textId="6A4B79F0" w:rsidR="0091235F" w:rsidRDefault="0091235F" w:rsidP="0091235F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1D08">
              <w:rPr>
                <w:rFonts w:ascii="Arial" w:hAnsi="Arial" w:cs="Arial"/>
                <w:sz w:val="20"/>
                <w:szCs w:val="20"/>
              </w:rPr>
              <w:t>82-440 Dzierzgoń</w:t>
            </w:r>
          </w:p>
        </w:tc>
        <w:tc>
          <w:tcPr>
            <w:tcW w:w="1559" w:type="dxa"/>
          </w:tcPr>
          <w:p w14:paraId="3B57C07E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090213" w14:textId="77777777" w:rsidR="0091235F" w:rsidRDefault="0091235F" w:rsidP="00561E00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5FC10C" w14:textId="6A4EA713" w:rsidR="0091235F" w:rsidRDefault="0091235F" w:rsidP="00561E00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57,60 pkt.</w:t>
            </w:r>
          </w:p>
        </w:tc>
        <w:tc>
          <w:tcPr>
            <w:tcW w:w="1559" w:type="dxa"/>
          </w:tcPr>
          <w:p w14:paraId="3AF66250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4A59A3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7D9A10" w14:textId="40DFEA09" w:rsidR="0091235F" w:rsidRDefault="0091235F" w:rsidP="00561E00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30 pkt. </w:t>
            </w:r>
          </w:p>
        </w:tc>
        <w:tc>
          <w:tcPr>
            <w:tcW w:w="1418" w:type="dxa"/>
          </w:tcPr>
          <w:p w14:paraId="2E5C398B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69B4BC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8C3432" w14:textId="694EC233" w:rsidR="0091235F" w:rsidRDefault="0091235F" w:rsidP="00251D08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 pkt.</w:t>
            </w:r>
          </w:p>
        </w:tc>
        <w:tc>
          <w:tcPr>
            <w:tcW w:w="1268" w:type="dxa"/>
          </w:tcPr>
          <w:p w14:paraId="25CA5FD8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8DC909" w14:textId="77777777" w:rsidR="00251D08" w:rsidRDefault="00251D08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991C40" w14:textId="06F8A00F" w:rsidR="00251D08" w:rsidRDefault="00251D08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97,60 pkt</w:t>
            </w:r>
          </w:p>
        </w:tc>
      </w:tr>
      <w:tr w:rsidR="0091235F" w14:paraId="0CDC6600" w14:textId="08DD833E" w:rsidTr="00251D08">
        <w:tc>
          <w:tcPr>
            <w:tcW w:w="718" w:type="dxa"/>
          </w:tcPr>
          <w:p w14:paraId="40531B20" w14:textId="42A0B34B" w:rsidR="0091235F" w:rsidRDefault="0091235F" w:rsidP="00F2593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71E8DD76" w14:textId="77777777" w:rsidR="00251D08" w:rsidRPr="00251D08" w:rsidRDefault="00251D08" w:rsidP="00251D08">
            <w:pPr>
              <w:rPr>
                <w:rFonts w:ascii="Arial" w:hAnsi="Arial" w:cs="Arial"/>
                <w:sz w:val="20"/>
                <w:szCs w:val="20"/>
              </w:rPr>
            </w:pPr>
            <w:r w:rsidRPr="00251D08">
              <w:rPr>
                <w:rFonts w:ascii="Arial" w:hAnsi="Arial" w:cs="Arial"/>
                <w:sz w:val="20"/>
                <w:szCs w:val="20"/>
              </w:rPr>
              <w:t>Pomagamy24h.pl.sp.z o.o.</w:t>
            </w:r>
          </w:p>
          <w:p w14:paraId="0D84DA7A" w14:textId="77777777" w:rsidR="00251D08" w:rsidRPr="00251D08" w:rsidRDefault="00251D08" w:rsidP="00251D08">
            <w:pPr>
              <w:rPr>
                <w:rFonts w:ascii="Arial" w:hAnsi="Arial" w:cs="Arial"/>
                <w:sz w:val="20"/>
                <w:szCs w:val="20"/>
              </w:rPr>
            </w:pPr>
            <w:r w:rsidRPr="00251D08">
              <w:rPr>
                <w:rFonts w:ascii="Arial" w:hAnsi="Arial" w:cs="Arial"/>
                <w:sz w:val="20"/>
                <w:szCs w:val="20"/>
              </w:rPr>
              <w:t>Os. Powstańców Warszawy 6m/lok.1</w:t>
            </w:r>
          </w:p>
          <w:p w14:paraId="2A9C527F" w14:textId="3CBE2F4C" w:rsidR="0091235F" w:rsidRPr="00251D08" w:rsidRDefault="00251D08" w:rsidP="00251D08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1D08">
              <w:rPr>
                <w:rFonts w:ascii="Arial" w:hAnsi="Arial" w:cs="Arial"/>
                <w:sz w:val="20"/>
                <w:szCs w:val="20"/>
              </w:rPr>
              <w:t>61-656 Poznań</w:t>
            </w:r>
          </w:p>
          <w:p w14:paraId="4F4480AD" w14:textId="235291E1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43A595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0EA552" w14:textId="77777777" w:rsidR="0091235F" w:rsidRDefault="0091235F" w:rsidP="00F25933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D17EC0" w14:textId="77777777" w:rsidR="00251D08" w:rsidRDefault="00251D08" w:rsidP="00F25933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0955D3" w14:textId="644F49C3" w:rsidR="00251D08" w:rsidRDefault="00251D08" w:rsidP="00F25933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60 pkt. </w:t>
            </w:r>
          </w:p>
        </w:tc>
        <w:tc>
          <w:tcPr>
            <w:tcW w:w="1559" w:type="dxa"/>
          </w:tcPr>
          <w:p w14:paraId="66762ED6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154ACD" w14:textId="77777777" w:rsidR="00251D08" w:rsidRDefault="00251D08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B2330D" w14:textId="77777777" w:rsidR="00251D08" w:rsidRDefault="00251D08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75C2D8" w14:textId="4C6D9FDD" w:rsidR="00251D08" w:rsidRDefault="00251D08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30 pkt. </w:t>
            </w:r>
          </w:p>
          <w:p w14:paraId="0B2E457D" w14:textId="46FEF6F5" w:rsidR="0091235F" w:rsidRDefault="0091235F" w:rsidP="00F25933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03B67E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84CFB7" w14:textId="77777777" w:rsidR="0091235F" w:rsidRDefault="0091235F" w:rsidP="00561E00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A5200A" w14:textId="77777777" w:rsidR="00251D08" w:rsidRDefault="00251D08" w:rsidP="00561E00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2C8AFB" w14:textId="78889C4E" w:rsidR="00251D08" w:rsidRDefault="00251D08" w:rsidP="00561E00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6,67 pkt. </w:t>
            </w:r>
          </w:p>
        </w:tc>
        <w:tc>
          <w:tcPr>
            <w:tcW w:w="1268" w:type="dxa"/>
          </w:tcPr>
          <w:p w14:paraId="7C2FB3EA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0DDF92" w14:textId="77777777" w:rsidR="00251D08" w:rsidRDefault="00251D08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1FB930" w14:textId="77777777" w:rsidR="00251D08" w:rsidRDefault="00251D08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0099A5" w14:textId="06115A16" w:rsidR="00251D08" w:rsidRDefault="00251D08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96,67 pkt. </w:t>
            </w:r>
          </w:p>
        </w:tc>
      </w:tr>
    </w:tbl>
    <w:p w14:paraId="274EA765" w14:textId="77777777" w:rsidR="00BD0801" w:rsidRDefault="00BD0801" w:rsidP="00BD0801">
      <w:pPr>
        <w:pStyle w:val="Akapitzlist"/>
        <w:rPr>
          <w:rFonts w:ascii="Arial" w:eastAsia="Calibri" w:hAnsi="Arial" w:cs="Arial"/>
          <w:sz w:val="20"/>
          <w:szCs w:val="20"/>
        </w:rPr>
      </w:pPr>
    </w:p>
    <w:p w14:paraId="34330816" w14:textId="77777777" w:rsidR="008E0C8E" w:rsidRDefault="008E0C8E" w:rsidP="00BD0801">
      <w:pPr>
        <w:pStyle w:val="Akapitzlist"/>
        <w:rPr>
          <w:rFonts w:ascii="Arial" w:eastAsia="Calibri" w:hAnsi="Arial" w:cs="Arial"/>
          <w:sz w:val="20"/>
          <w:szCs w:val="20"/>
        </w:rPr>
      </w:pPr>
    </w:p>
    <w:p w14:paraId="74650E5C" w14:textId="77777777" w:rsidR="008E0C8E" w:rsidRPr="00BD0801" w:rsidRDefault="008E0C8E" w:rsidP="00BD0801">
      <w:pPr>
        <w:pStyle w:val="Akapitzlist"/>
        <w:rPr>
          <w:rFonts w:ascii="Arial" w:eastAsia="Calibri" w:hAnsi="Arial" w:cs="Arial"/>
          <w:sz w:val="20"/>
          <w:szCs w:val="20"/>
        </w:rPr>
      </w:pPr>
    </w:p>
    <w:p w14:paraId="13FB172C" w14:textId="77777777" w:rsidR="006A1DFE" w:rsidRPr="00DA0F81" w:rsidRDefault="006A1DFE" w:rsidP="006A1DFE">
      <w:pPr>
        <w:rPr>
          <w:rFonts w:ascii="Arial" w:hAnsi="Arial" w:cs="Arial"/>
          <w:sz w:val="20"/>
          <w:szCs w:val="20"/>
        </w:rPr>
      </w:pPr>
    </w:p>
    <w:p w14:paraId="105A795E" w14:textId="117B75F1" w:rsidR="00680B27" w:rsidRPr="00DA0F81" w:rsidRDefault="00680B27" w:rsidP="00DA0F81">
      <w:pPr>
        <w:jc w:val="right"/>
        <w:rPr>
          <w:rFonts w:ascii="Arial" w:hAnsi="Arial" w:cs="Arial"/>
          <w:sz w:val="20"/>
          <w:szCs w:val="20"/>
        </w:rPr>
      </w:pPr>
      <w:r w:rsidRPr="00DA0F81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0B3F91" w:rsidRPr="00DA0F81">
        <w:rPr>
          <w:rFonts w:ascii="Arial" w:hAnsi="Arial" w:cs="Arial"/>
          <w:sz w:val="20"/>
          <w:szCs w:val="20"/>
        </w:rPr>
        <w:t xml:space="preserve">      </w:t>
      </w:r>
      <w:r w:rsidRPr="00DA0F81">
        <w:rPr>
          <w:rFonts w:ascii="Arial" w:hAnsi="Arial" w:cs="Arial"/>
          <w:sz w:val="20"/>
          <w:szCs w:val="20"/>
        </w:rPr>
        <w:t xml:space="preserve">   Mikołajki Pomorskie, </w:t>
      </w:r>
      <w:r w:rsidR="00251D08">
        <w:rPr>
          <w:rFonts w:ascii="Arial" w:hAnsi="Arial" w:cs="Arial"/>
          <w:sz w:val="20"/>
          <w:szCs w:val="20"/>
        </w:rPr>
        <w:t>2024-01-24</w:t>
      </w:r>
    </w:p>
    <w:p w14:paraId="79EECF68" w14:textId="1E5C5E21" w:rsidR="00680B27" w:rsidRPr="00DA0F81" w:rsidRDefault="000B3F91" w:rsidP="00DA0F81">
      <w:pPr>
        <w:jc w:val="right"/>
        <w:rPr>
          <w:rFonts w:ascii="Arial" w:hAnsi="Arial" w:cs="Arial"/>
          <w:sz w:val="20"/>
          <w:szCs w:val="20"/>
        </w:rPr>
      </w:pPr>
      <w:r w:rsidRPr="00DA0F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561E00">
        <w:rPr>
          <w:rFonts w:ascii="Arial" w:hAnsi="Arial" w:cs="Arial"/>
          <w:sz w:val="20"/>
          <w:szCs w:val="20"/>
        </w:rPr>
        <w:t xml:space="preserve">Kierownik GOPS w </w:t>
      </w:r>
      <w:r w:rsidR="0051464D">
        <w:rPr>
          <w:rFonts w:ascii="Arial" w:hAnsi="Arial" w:cs="Arial"/>
          <w:sz w:val="20"/>
          <w:szCs w:val="20"/>
        </w:rPr>
        <w:t>M</w:t>
      </w:r>
      <w:r w:rsidR="00561E00">
        <w:rPr>
          <w:rFonts w:ascii="Arial" w:hAnsi="Arial" w:cs="Arial"/>
          <w:sz w:val="20"/>
          <w:szCs w:val="20"/>
        </w:rPr>
        <w:t xml:space="preserve">ikołajkach Pom. </w:t>
      </w:r>
    </w:p>
    <w:p w14:paraId="5997B4D4" w14:textId="405D5AA5" w:rsidR="00680B27" w:rsidRPr="00DA0F81" w:rsidRDefault="00680B27" w:rsidP="00DA0F81">
      <w:pPr>
        <w:jc w:val="right"/>
        <w:rPr>
          <w:rFonts w:ascii="Arial" w:hAnsi="Arial" w:cs="Arial"/>
          <w:sz w:val="20"/>
          <w:szCs w:val="20"/>
        </w:rPr>
      </w:pPr>
      <w:r w:rsidRPr="00DA0F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0B3F91" w:rsidRPr="00DA0F81">
        <w:rPr>
          <w:rFonts w:ascii="Arial" w:hAnsi="Arial" w:cs="Arial"/>
          <w:sz w:val="20"/>
          <w:szCs w:val="20"/>
        </w:rPr>
        <w:t xml:space="preserve"> </w:t>
      </w:r>
      <w:r w:rsidRPr="00DA0F81">
        <w:rPr>
          <w:rFonts w:ascii="Arial" w:hAnsi="Arial" w:cs="Arial"/>
          <w:sz w:val="20"/>
          <w:szCs w:val="20"/>
        </w:rPr>
        <w:t xml:space="preserve">  </w:t>
      </w:r>
      <w:r w:rsidR="00561E00">
        <w:rPr>
          <w:rFonts w:ascii="Arial" w:hAnsi="Arial" w:cs="Arial"/>
          <w:sz w:val="20"/>
          <w:szCs w:val="20"/>
        </w:rPr>
        <w:t>Irena Kamrowska</w:t>
      </w:r>
      <w:r w:rsidR="000B3F91" w:rsidRPr="00DA0F81">
        <w:rPr>
          <w:rFonts w:ascii="Arial" w:hAnsi="Arial" w:cs="Arial"/>
          <w:sz w:val="20"/>
          <w:szCs w:val="20"/>
        </w:rPr>
        <w:t xml:space="preserve"> </w:t>
      </w:r>
      <w:r w:rsidRPr="00DA0F81">
        <w:rPr>
          <w:rFonts w:ascii="Arial" w:hAnsi="Arial" w:cs="Arial"/>
          <w:sz w:val="20"/>
          <w:szCs w:val="20"/>
        </w:rPr>
        <w:t xml:space="preserve"> </w:t>
      </w:r>
    </w:p>
    <w:p w14:paraId="2C010029" w14:textId="77777777" w:rsidR="00680B27" w:rsidRPr="00DA0F81" w:rsidRDefault="00680B27" w:rsidP="00680B27">
      <w:pPr>
        <w:rPr>
          <w:rFonts w:ascii="Arial" w:hAnsi="Arial" w:cs="Arial"/>
          <w:sz w:val="20"/>
          <w:szCs w:val="20"/>
        </w:rPr>
      </w:pPr>
    </w:p>
    <w:p w14:paraId="3D6FE1E3" w14:textId="77777777" w:rsidR="00680B27" w:rsidRPr="00DA0F81" w:rsidRDefault="00680B27" w:rsidP="00680B27">
      <w:pPr>
        <w:rPr>
          <w:rFonts w:ascii="Arial" w:hAnsi="Arial" w:cs="Arial"/>
          <w:sz w:val="20"/>
          <w:szCs w:val="20"/>
        </w:rPr>
      </w:pPr>
    </w:p>
    <w:p w14:paraId="01D57E58" w14:textId="77777777" w:rsidR="00BA5A41" w:rsidRPr="00DA0F81" w:rsidRDefault="00BA5A41">
      <w:pPr>
        <w:rPr>
          <w:rFonts w:ascii="Arial" w:hAnsi="Arial" w:cs="Arial"/>
          <w:sz w:val="20"/>
          <w:szCs w:val="20"/>
        </w:rPr>
      </w:pPr>
    </w:p>
    <w:sectPr w:rsidR="00BA5A41" w:rsidRPr="00DA0F81" w:rsidSect="000C2D7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094"/>
    <w:multiLevelType w:val="hybridMultilevel"/>
    <w:tmpl w:val="D560436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360BE"/>
    <w:multiLevelType w:val="hybridMultilevel"/>
    <w:tmpl w:val="A67C5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E5F55"/>
    <w:multiLevelType w:val="hybridMultilevel"/>
    <w:tmpl w:val="DFA43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14A18"/>
    <w:multiLevelType w:val="hybridMultilevel"/>
    <w:tmpl w:val="4C68A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32763">
    <w:abstractNumId w:val="2"/>
  </w:num>
  <w:num w:numId="2" w16cid:durableId="481190654">
    <w:abstractNumId w:val="0"/>
  </w:num>
  <w:num w:numId="3" w16cid:durableId="1467157973">
    <w:abstractNumId w:val="1"/>
  </w:num>
  <w:num w:numId="4" w16cid:durableId="1375152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27"/>
    <w:rsid w:val="000B3F91"/>
    <w:rsid w:val="000C2D7F"/>
    <w:rsid w:val="00115098"/>
    <w:rsid w:val="001575DF"/>
    <w:rsid w:val="00251D08"/>
    <w:rsid w:val="00272DB8"/>
    <w:rsid w:val="0051464D"/>
    <w:rsid w:val="00561E00"/>
    <w:rsid w:val="005A57A0"/>
    <w:rsid w:val="00680B27"/>
    <w:rsid w:val="006A1DFE"/>
    <w:rsid w:val="008E0C8E"/>
    <w:rsid w:val="0091235F"/>
    <w:rsid w:val="00953167"/>
    <w:rsid w:val="00B96F42"/>
    <w:rsid w:val="00BA5A41"/>
    <w:rsid w:val="00BD0801"/>
    <w:rsid w:val="00CC1742"/>
    <w:rsid w:val="00D80A12"/>
    <w:rsid w:val="00DA0F81"/>
    <w:rsid w:val="00DE2F41"/>
    <w:rsid w:val="00F04077"/>
    <w:rsid w:val="00F25933"/>
    <w:rsid w:val="00FA3DFE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29FC"/>
  <w15:chartTrackingRefBased/>
  <w15:docId w15:val="{BB6C927D-3F70-4C4B-8C7F-0647F06B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B2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B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A1DFE"/>
    <w:rPr>
      <w:color w:val="0563C1" w:themeColor="hyperlink"/>
      <w:u w:val="single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6A1D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A1DF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561E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2024-01-24T07:49:00Z</cp:lastPrinted>
  <dcterms:created xsi:type="dcterms:W3CDTF">2024-01-24T07:53:00Z</dcterms:created>
  <dcterms:modified xsi:type="dcterms:W3CDTF">2024-01-24T07:53:00Z</dcterms:modified>
</cp:coreProperties>
</file>