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6AA57D97" w:rsidR="00C220BC" w:rsidRPr="00F60498" w:rsidRDefault="00D57E8F" w:rsidP="00C220BC">
      <w:pPr>
        <w:pBdr>
          <w:bottom w:val="single" w:sz="1" w:space="2" w:color="000000"/>
        </w:pBdr>
        <w:jc w:val="both"/>
        <w:rPr>
          <w:rFonts w:ascii="Tahoma" w:hAnsi="Tahoma" w:cs="Tahoma"/>
          <w:sz w:val="20"/>
          <w:szCs w:val="20"/>
        </w:rPr>
      </w:pPr>
      <w:r w:rsidRPr="00F60498">
        <w:rPr>
          <w:rFonts w:ascii="Tahoma" w:hAnsi="Tahoma" w:cs="Tahoma"/>
          <w:sz w:val="20"/>
          <w:szCs w:val="20"/>
        </w:rPr>
        <w:t>Znak sprawy:</w:t>
      </w:r>
      <w:r w:rsidR="004A4CDB">
        <w:rPr>
          <w:rFonts w:ascii="Tahoma" w:hAnsi="Tahoma" w:cs="Tahoma"/>
          <w:sz w:val="20"/>
          <w:szCs w:val="20"/>
        </w:rPr>
        <w:t xml:space="preserve"> </w:t>
      </w:r>
      <w:r w:rsidR="004A4CDB" w:rsidRPr="004A4CDB">
        <w:rPr>
          <w:rFonts w:ascii="Tahoma" w:hAnsi="Tahoma" w:cs="Tahoma"/>
          <w:b/>
          <w:bCs/>
          <w:sz w:val="20"/>
          <w:szCs w:val="20"/>
        </w:rPr>
        <w:t>29.T.2022</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30192726" w14:textId="6B691243" w:rsidR="00FA7BFF" w:rsidRDefault="00FA7BFF" w:rsidP="00FA7BFF">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Pr>
          <w:rFonts w:ascii="Tahoma" w:hAnsi="Tahoma" w:cs="Tahoma"/>
          <w:b/>
        </w:rPr>
        <w:t xml:space="preserve">Przedsiębiorstwo </w:t>
      </w:r>
      <w:r w:rsidR="00242218">
        <w:rPr>
          <w:rFonts w:ascii="Tahoma" w:hAnsi="Tahoma" w:cs="Tahoma"/>
          <w:b/>
        </w:rPr>
        <w:t xml:space="preserve">Gospodarki Komunalnej </w:t>
      </w:r>
      <w:r w:rsidR="00126EE4">
        <w:rPr>
          <w:rFonts w:ascii="Tahoma" w:hAnsi="Tahoma" w:cs="Tahoma"/>
          <w:b/>
        </w:rPr>
        <w:t>s</w:t>
      </w:r>
      <w:r>
        <w:rPr>
          <w:rFonts w:ascii="Tahoma" w:hAnsi="Tahoma" w:cs="Tahoma"/>
          <w:b/>
        </w:rPr>
        <w:t>p</w:t>
      </w:r>
      <w:r w:rsidR="00126EE4">
        <w:rPr>
          <w:rFonts w:ascii="Tahoma" w:hAnsi="Tahoma" w:cs="Tahoma"/>
          <w:b/>
        </w:rPr>
        <w:t>ółka</w:t>
      </w:r>
      <w:r>
        <w:rPr>
          <w:rFonts w:ascii="Tahoma" w:hAnsi="Tahoma" w:cs="Tahoma"/>
          <w:b/>
        </w:rPr>
        <w:t xml:space="preserve"> z o.o. </w:t>
      </w:r>
    </w:p>
    <w:p w14:paraId="5C54536B" w14:textId="57803818" w:rsidR="00FA7BFF" w:rsidRDefault="00FA7BFF" w:rsidP="00FA7BFF">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Pr>
          <w:rFonts w:ascii="Tahoma" w:hAnsi="Tahoma" w:cs="Tahoma"/>
          <w:b/>
        </w:rPr>
        <w:t xml:space="preserve">ul. </w:t>
      </w:r>
      <w:r w:rsidR="00242218">
        <w:rPr>
          <w:rFonts w:ascii="Tahoma" w:hAnsi="Tahoma" w:cs="Tahoma"/>
          <w:b/>
        </w:rPr>
        <w:t>Szczecińska 112</w:t>
      </w:r>
    </w:p>
    <w:p w14:paraId="174F8EA5" w14:textId="27C8BD46" w:rsidR="00FA7BFF" w:rsidRDefault="00242218" w:rsidP="00FA7BFF">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Pr>
          <w:rFonts w:ascii="Tahoma" w:hAnsi="Tahoma" w:cs="Tahoma"/>
          <w:b/>
        </w:rPr>
        <w:t>76</w:t>
      </w:r>
      <w:r w:rsidR="00FA7BFF">
        <w:rPr>
          <w:rFonts w:ascii="Tahoma" w:hAnsi="Tahoma" w:cs="Tahoma"/>
          <w:b/>
        </w:rPr>
        <w:t>-</w:t>
      </w:r>
      <w:r>
        <w:rPr>
          <w:rFonts w:ascii="Tahoma" w:hAnsi="Tahoma" w:cs="Tahoma"/>
          <w:b/>
        </w:rPr>
        <w:t>2</w:t>
      </w:r>
      <w:r w:rsidR="00FA7BFF">
        <w:rPr>
          <w:rFonts w:ascii="Tahoma" w:hAnsi="Tahoma" w:cs="Tahoma"/>
          <w:b/>
        </w:rPr>
        <w:t xml:space="preserve">00 </w:t>
      </w:r>
      <w:r>
        <w:rPr>
          <w:rFonts w:ascii="Tahoma" w:hAnsi="Tahoma" w:cs="Tahoma"/>
          <w:b/>
        </w:rPr>
        <w:t>Słupsk</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6AB7E8EE"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w:t>
      </w:r>
      <w:r w:rsidR="00FA7BFF" w:rsidRPr="004131B1">
        <w:rPr>
          <w:rFonts w:ascii="Tahoma" w:hAnsi="Tahoma" w:cs="Tahoma"/>
          <w:b/>
          <w:bCs/>
          <w:sz w:val="20"/>
          <w:szCs w:val="20"/>
        </w:rPr>
        <w:t xml:space="preserve">POSTĘPOWANIE O UDZIELENIE ZAMÓWIENIA </w:t>
      </w:r>
      <w:r w:rsidR="00FA7BFF" w:rsidRPr="00593657">
        <w:rPr>
          <w:rFonts w:ascii="Tahoma" w:hAnsi="Tahoma" w:cs="Tahoma"/>
          <w:b/>
          <w:bCs/>
          <w:sz w:val="20"/>
          <w:szCs w:val="20"/>
        </w:rPr>
        <w:t xml:space="preserve">NA </w:t>
      </w:r>
      <w:r w:rsidR="009A41BF" w:rsidRPr="00593657">
        <w:rPr>
          <w:rFonts w:ascii="Tahoma" w:hAnsi="Tahoma" w:cs="Tahoma"/>
          <w:b/>
          <w:bCs/>
          <w:sz w:val="20"/>
          <w:szCs w:val="20"/>
        </w:rPr>
        <w:t>OPIEKĘ MEDYCZNĄ DLA</w:t>
      </w:r>
      <w:r w:rsidR="00FA7BFF" w:rsidRPr="00593657">
        <w:rPr>
          <w:rFonts w:ascii="Tahoma" w:hAnsi="Tahoma" w:cs="Tahoma"/>
          <w:b/>
          <w:bCs/>
          <w:sz w:val="20"/>
          <w:szCs w:val="20"/>
        </w:rPr>
        <w:t xml:space="preserve"> PRACOWNIKÓW</w:t>
      </w:r>
      <w:r w:rsidR="00FA7BFF">
        <w:rPr>
          <w:rFonts w:ascii="Tahoma" w:hAnsi="Tahoma" w:cs="Tahoma"/>
          <w:b/>
          <w:bCs/>
          <w:sz w:val="20"/>
          <w:szCs w:val="20"/>
        </w:rPr>
        <w:t xml:space="preserve"> </w:t>
      </w:r>
      <w:r w:rsidR="00242218">
        <w:rPr>
          <w:rFonts w:ascii="Tahoma" w:hAnsi="Tahoma" w:cs="Tahoma"/>
          <w:b/>
          <w:bCs/>
          <w:sz w:val="20"/>
          <w:szCs w:val="20"/>
        </w:rPr>
        <w:t>PGK SP. Z O.O. W SŁUPSKU</w:t>
      </w:r>
      <w:r w:rsidR="00FA7BFF">
        <w:rPr>
          <w:rFonts w:ascii="Tahoma" w:hAnsi="Tahoma" w:cs="Tahoma"/>
          <w:b/>
          <w:bCs/>
          <w:sz w:val="20"/>
          <w:szCs w:val="20"/>
        </w:rPr>
        <w:t xml:space="preserve"> NA </w:t>
      </w:r>
      <w:r w:rsidR="00593657">
        <w:rPr>
          <w:rFonts w:ascii="Tahoma" w:hAnsi="Tahoma" w:cs="Tahoma"/>
          <w:b/>
          <w:bCs/>
          <w:sz w:val="20"/>
          <w:szCs w:val="20"/>
        </w:rPr>
        <w:t xml:space="preserve">ROK </w:t>
      </w:r>
      <w:r w:rsidR="00FA7BFF">
        <w:rPr>
          <w:rFonts w:ascii="Tahoma" w:hAnsi="Tahoma" w:cs="Tahoma"/>
          <w:b/>
          <w:bCs/>
          <w:sz w:val="20"/>
          <w:szCs w:val="20"/>
        </w:rPr>
        <w:t>202</w:t>
      </w:r>
      <w:r w:rsidR="00242218">
        <w:rPr>
          <w:rFonts w:ascii="Tahoma" w:hAnsi="Tahoma" w:cs="Tahoma"/>
          <w:b/>
          <w:bCs/>
          <w:sz w:val="20"/>
          <w:szCs w:val="20"/>
        </w:rPr>
        <w:t>3</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2B805DEE" w:rsidR="00D57E8F"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przepisami ustawy z dnia 11 września 2019 r. - Prawo zamówień </w:t>
      </w:r>
      <w:r w:rsidRPr="00FA7BFF">
        <w:rPr>
          <w:rFonts w:ascii="Tahoma" w:eastAsia="Times New Roman" w:hAnsi="Tahoma" w:cs="Tahoma"/>
          <w:sz w:val="20"/>
          <w:szCs w:val="20"/>
          <w:lang w:eastAsia="pl-PL"/>
        </w:rPr>
        <w:t>publicznych (</w:t>
      </w:r>
      <w:r w:rsidR="00F13194" w:rsidRPr="00FA7BFF">
        <w:rPr>
          <w:rFonts w:ascii="Tahoma" w:eastAsia="Times New Roman" w:hAnsi="Tahoma" w:cs="Tahoma"/>
          <w:sz w:val="20"/>
          <w:szCs w:val="20"/>
          <w:lang w:eastAsia="pl-PL"/>
        </w:rPr>
        <w:t>Dz.U. z 202</w:t>
      </w:r>
      <w:r w:rsidR="004A4CDB">
        <w:rPr>
          <w:rFonts w:ascii="Tahoma" w:eastAsia="Times New Roman" w:hAnsi="Tahoma" w:cs="Tahoma"/>
          <w:sz w:val="20"/>
          <w:szCs w:val="20"/>
          <w:lang w:eastAsia="pl-PL"/>
        </w:rPr>
        <w:t>2</w:t>
      </w:r>
      <w:r w:rsidR="00F13194" w:rsidRPr="00FA7BFF">
        <w:rPr>
          <w:rFonts w:ascii="Tahoma" w:eastAsia="Times New Roman" w:hAnsi="Tahoma" w:cs="Tahoma"/>
          <w:sz w:val="20"/>
          <w:szCs w:val="20"/>
          <w:lang w:eastAsia="pl-PL"/>
        </w:rPr>
        <w:t xml:space="preserve"> r. poz. 1</w:t>
      </w:r>
      <w:r w:rsidR="004A4CDB">
        <w:rPr>
          <w:rFonts w:ascii="Tahoma" w:eastAsia="Times New Roman" w:hAnsi="Tahoma" w:cs="Tahoma"/>
          <w:sz w:val="20"/>
          <w:szCs w:val="20"/>
          <w:lang w:eastAsia="pl-PL"/>
        </w:rPr>
        <w:t>710</w:t>
      </w:r>
      <w:r w:rsidR="00F13194" w:rsidRPr="00FA7BFF">
        <w:rPr>
          <w:rFonts w:ascii="Tahoma" w:eastAsia="Times New Roman" w:hAnsi="Tahoma" w:cs="Tahoma"/>
          <w:sz w:val="20"/>
          <w:szCs w:val="20"/>
          <w:lang w:eastAsia="pl-PL"/>
        </w:rPr>
        <w:t xml:space="preserve"> </w:t>
      </w:r>
      <w:r w:rsidRPr="00FA7BFF">
        <w:rPr>
          <w:rFonts w:ascii="Tahoma" w:eastAsia="Times New Roman" w:hAnsi="Tahoma" w:cs="Tahoma"/>
          <w:sz w:val="20"/>
          <w:szCs w:val="20"/>
          <w:lang w:eastAsia="pl-PL"/>
        </w:rPr>
        <w:t>z późn. zm.)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76DA0EAA" w:rsidR="00E07CC2" w:rsidRDefault="00E07CC2" w:rsidP="002F7244">
      <w:pPr>
        <w:jc w:val="right"/>
      </w:pPr>
    </w:p>
    <w:p w14:paraId="26719090" w14:textId="6DC3A114" w:rsidR="00FA7BFF" w:rsidRDefault="00FA7BFF" w:rsidP="002F7244">
      <w:pPr>
        <w:jc w:val="right"/>
      </w:pPr>
    </w:p>
    <w:p w14:paraId="05076206" w14:textId="07482712" w:rsidR="00FA7BFF" w:rsidRDefault="00FA7BFF" w:rsidP="002F7244">
      <w:pPr>
        <w:jc w:val="right"/>
      </w:pPr>
    </w:p>
    <w:p w14:paraId="760F9B6D" w14:textId="77777777" w:rsidR="00FA7BFF" w:rsidRDefault="00FA7BFF"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089228A5" w14:textId="2BD1C9D7" w:rsidR="00C220BC" w:rsidRPr="0078708C" w:rsidRDefault="00242218" w:rsidP="00C220BC">
      <w:pPr>
        <w:jc w:val="center"/>
        <w:outlineLvl w:val="0"/>
        <w:rPr>
          <w:rFonts w:ascii="Tahoma" w:hAnsi="Tahoma" w:cs="Tahoma"/>
          <w:sz w:val="20"/>
          <w:szCs w:val="20"/>
        </w:rPr>
      </w:pPr>
      <w:r w:rsidRPr="00E662C1">
        <w:rPr>
          <w:rFonts w:ascii="Tahoma" w:hAnsi="Tahoma" w:cs="Tahoma"/>
          <w:sz w:val="20"/>
          <w:szCs w:val="20"/>
        </w:rPr>
        <w:t>Słupsk</w:t>
      </w:r>
      <w:r w:rsidR="00C220BC" w:rsidRPr="00E662C1">
        <w:rPr>
          <w:rFonts w:ascii="Tahoma" w:hAnsi="Tahoma" w:cs="Tahoma"/>
          <w:sz w:val="20"/>
          <w:szCs w:val="20"/>
        </w:rPr>
        <w:t>,</w:t>
      </w:r>
      <w:r w:rsidR="0078708C" w:rsidRPr="00E662C1">
        <w:rPr>
          <w:rFonts w:ascii="Tahoma" w:hAnsi="Tahoma" w:cs="Tahoma"/>
          <w:sz w:val="20"/>
          <w:szCs w:val="20"/>
        </w:rPr>
        <w:t xml:space="preserve"> dnia </w:t>
      </w:r>
      <w:r w:rsidR="00E662C1">
        <w:rPr>
          <w:rFonts w:ascii="Tahoma" w:hAnsi="Tahoma" w:cs="Tahoma"/>
          <w:sz w:val="20"/>
          <w:szCs w:val="20"/>
        </w:rPr>
        <w:t>16</w:t>
      </w:r>
      <w:r w:rsidR="00FD59D6" w:rsidRPr="00E662C1">
        <w:rPr>
          <w:rFonts w:ascii="Tahoma" w:hAnsi="Tahoma" w:cs="Tahoma"/>
          <w:sz w:val="20"/>
          <w:szCs w:val="20"/>
        </w:rPr>
        <w:t>.</w:t>
      </w:r>
      <w:r w:rsidR="003D1D36" w:rsidRPr="00E662C1">
        <w:rPr>
          <w:rFonts w:ascii="Tahoma" w:hAnsi="Tahoma" w:cs="Tahoma"/>
          <w:sz w:val="20"/>
          <w:szCs w:val="20"/>
        </w:rPr>
        <w:t>1</w:t>
      </w:r>
      <w:r w:rsidR="009137F0" w:rsidRPr="00E662C1">
        <w:rPr>
          <w:rFonts w:ascii="Tahoma" w:hAnsi="Tahoma" w:cs="Tahoma"/>
          <w:sz w:val="20"/>
          <w:szCs w:val="20"/>
        </w:rPr>
        <w:t>1</w:t>
      </w:r>
      <w:r w:rsidR="00FD59D6" w:rsidRPr="00E662C1">
        <w:rPr>
          <w:rFonts w:ascii="Tahoma" w:hAnsi="Tahoma" w:cs="Tahoma"/>
          <w:sz w:val="20"/>
          <w:szCs w:val="20"/>
        </w:rPr>
        <w:t>.2022 r.</w:t>
      </w:r>
    </w:p>
    <w:p w14:paraId="5764AFF3" w14:textId="77777777" w:rsidR="00604751" w:rsidRDefault="00604751" w:rsidP="00C220BC">
      <w:pPr>
        <w:jc w:val="center"/>
        <w:outlineLvl w:val="0"/>
        <w:rPr>
          <w:rFonts w:ascii="Tahoma" w:hAnsi="Tahoma" w:cs="Tahoma"/>
          <w:sz w:val="20"/>
          <w:szCs w:val="20"/>
        </w:rPr>
        <w:sectPr w:rsidR="00604751" w:rsidSect="009A4F5D">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74D13DF4" w14:textId="77777777" w:rsidR="008442A0" w:rsidRPr="002F43FE" w:rsidRDefault="008442A0" w:rsidP="008442A0">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A42A52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1" w:name="_Hlk62822226"/>
      <w:r w:rsidRPr="002F43FE">
        <w:rPr>
          <w:rFonts w:ascii="Tahoma" w:eastAsia="Calibri" w:hAnsi="Tahoma" w:cs="Tahoma"/>
          <w:sz w:val="20"/>
          <w:szCs w:val="20"/>
          <w:lang w:eastAsia="pl-PL"/>
        </w:rPr>
        <w:t>Zamawiający</w:t>
      </w:r>
    </w:p>
    <w:p w14:paraId="09C708E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33ADA584"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27B38EB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2E780E67"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4ECD572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3695C69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2AF16581"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09CFD1F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04B7C5BC"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19296337"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63CFE502"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39916820"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1A546AC5"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3390C48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53D1763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25B20FA0"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3B0E4491"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2D69478B" w14:textId="77777777" w:rsidR="008442A0" w:rsidRPr="007452C4"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 xml:space="preserve">Termin </w:t>
      </w:r>
      <w:r w:rsidRPr="007452C4">
        <w:rPr>
          <w:rFonts w:ascii="Tahoma" w:eastAsia="Calibri" w:hAnsi="Tahoma" w:cs="Tahoma"/>
          <w:sz w:val="20"/>
          <w:szCs w:val="20"/>
          <w:lang w:eastAsia="pl-PL"/>
        </w:rPr>
        <w:t>otwarcia ofert</w:t>
      </w:r>
    </w:p>
    <w:p w14:paraId="3AEA634F" w14:textId="77777777" w:rsidR="008442A0" w:rsidRPr="007452C4" w:rsidRDefault="008442A0" w:rsidP="008442A0">
      <w:pPr>
        <w:spacing w:after="0"/>
        <w:ind w:left="567" w:hanging="567"/>
        <w:rPr>
          <w:rFonts w:ascii="Tahoma" w:eastAsia="Calibri" w:hAnsi="Tahoma" w:cs="Tahoma"/>
          <w:sz w:val="20"/>
          <w:szCs w:val="20"/>
          <w:lang w:eastAsia="pl-PL"/>
        </w:rPr>
      </w:pPr>
      <w:r w:rsidRPr="007452C4">
        <w:rPr>
          <w:rFonts w:ascii="Tahoma" w:eastAsia="Calibri" w:hAnsi="Tahoma" w:cs="Tahoma"/>
          <w:sz w:val="20"/>
          <w:szCs w:val="20"/>
          <w:lang w:eastAsia="pl-PL"/>
        </w:rPr>
        <w:t>20.</w:t>
      </w:r>
      <w:r w:rsidRPr="007452C4">
        <w:rPr>
          <w:rFonts w:ascii="Tahoma" w:eastAsia="Calibri" w:hAnsi="Tahoma" w:cs="Tahoma"/>
          <w:sz w:val="20"/>
          <w:szCs w:val="20"/>
          <w:lang w:eastAsia="pl-PL"/>
        </w:rPr>
        <w:tab/>
        <w:t>Czynności wykonywane po otwarciu ofert</w:t>
      </w:r>
    </w:p>
    <w:p w14:paraId="4CF08FEF" w14:textId="77777777" w:rsidR="008442A0" w:rsidRPr="007452C4" w:rsidRDefault="008442A0" w:rsidP="008442A0">
      <w:pPr>
        <w:spacing w:after="0"/>
        <w:ind w:left="567" w:hanging="567"/>
        <w:rPr>
          <w:rFonts w:ascii="Tahoma" w:eastAsia="Calibri" w:hAnsi="Tahoma" w:cs="Tahoma"/>
          <w:sz w:val="20"/>
          <w:szCs w:val="20"/>
          <w:lang w:eastAsia="pl-PL"/>
        </w:rPr>
      </w:pPr>
      <w:r w:rsidRPr="007452C4">
        <w:rPr>
          <w:rFonts w:ascii="Tahoma" w:eastAsia="Calibri" w:hAnsi="Tahoma" w:cs="Tahoma"/>
          <w:sz w:val="20"/>
          <w:szCs w:val="20"/>
          <w:lang w:eastAsia="pl-PL"/>
        </w:rPr>
        <w:t>21.</w:t>
      </w:r>
      <w:r w:rsidRPr="007452C4">
        <w:rPr>
          <w:rFonts w:ascii="Tahoma" w:eastAsia="Calibri" w:hAnsi="Tahoma" w:cs="Tahoma"/>
          <w:sz w:val="20"/>
          <w:szCs w:val="20"/>
          <w:lang w:eastAsia="pl-PL"/>
        </w:rPr>
        <w:tab/>
        <w:t>Sposób obliczenia ceny</w:t>
      </w:r>
    </w:p>
    <w:p w14:paraId="43CEB38B" w14:textId="7214D31E" w:rsidR="008442A0" w:rsidRPr="007452C4" w:rsidRDefault="008442A0" w:rsidP="00543DFC">
      <w:pPr>
        <w:spacing w:after="0"/>
        <w:ind w:left="567" w:hanging="567"/>
        <w:rPr>
          <w:rFonts w:ascii="Tahoma" w:eastAsia="Calibri" w:hAnsi="Tahoma" w:cs="Tahoma"/>
          <w:sz w:val="20"/>
          <w:szCs w:val="20"/>
          <w:lang w:eastAsia="pl-PL"/>
        </w:rPr>
      </w:pPr>
      <w:r w:rsidRPr="007452C4">
        <w:rPr>
          <w:rFonts w:ascii="Tahoma" w:eastAsia="Calibri" w:hAnsi="Tahoma" w:cs="Tahoma"/>
          <w:sz w:val="20"/>
          <w:szCs w:val="20"/>
          <w:lang w:eastAsia="pl-PL"/>
        </w:rPr>
        <w:t>22.</w:t>
      </w:r>
      <w:r w:rsidRPr="007452C4">
        <w:rPr>
          <w:rFonts w:ascii="Tahoma" w:eastAsia="Calibri" w:hAnsi="Tahoma" w:cs="Tahoma"/>
          <w:sz w:val="20"/>
          <w:szCs w:val="20"/>
          <w:lang w:eastAsia="pl-PL"/>
        </w:rPr>
        <w:tab/>
        <w:t>Opis kryteriów oceny ofert wraz z podaniem wag tych kryteriów i sposobu oceny ofert</w:t>
      </w:r>
      <w:r w:rsidRPr="007452C4">
        <w:rPr>
          <w:rFonts w:ascii="Tahoma" w:eastAsia="Calibri" w:hAnsi="Tahoma" w:cs="Tahoma"/>
          <w:sz w:val="20"/>
          <w:szCs w:val="20"/>
          <w:lang w:eastAsia="pl-PL"/>
        </w:rPr>
        <w:tab/>
      </w:r>
    </w:p>
    <w:p w14:paraId="6BCAAEAA" w14:textId="66BD1855" w:rsidR="008442A0" w:rsidRPr="002F43FE" w:rsidRDefault="008442A0" w:rsidP="008442A0">
      <w:pPr>
        <w:spacing w:after="0"/>
        <w:ind w:left="567" w:hanging="567"/>
        <w:rPr>
          <w:rFonts w:ascii="Tahoma" w:eastAsia="Calibri" w:hAnsi="Tahoma" w:cs="Tahoma"/>
          <w:sz w:val="20"/>
          <w:szCs w:val="20"/>
          <w:lang w:eastAsia="pl-PL"/>
        </w:rPr>
      </w:pPr>
      <w:r w:rsidRPr="007452C4">
        <w:rPr>
          <w:rFonts w:ascii="Tahoma" w:eastAsia="Calibri" w:hAnsi="Tahoma" w:cs="Tahoma"/>
          <w:sz w:val="20"/>
          <w:szCs w:val="20"/>
          <w:lang w:eastAsia="pl-PL"/>
        </w:rPr>
        <w:t>2</w:t>
      </w:r>
      <w:r w:rsidR="00543DFC">
        <w:rPr>
          <w:rFonts w:ascii="Tahoma" w:eastAsia="Calibri" w:hAnsi="Tahoma" w:cs="Tahoma"/>
          <w:sz w:val="20"/>
          <w:szCs w:val="20"/>
          <w:lang w:eastAsia="pl-PL"/>
        </w:rPr>
        <w:t>3</w:t>
      </w:r>
      <w:r w:rsidRPr="007452C4">
        <w:rPr>
          <w:rFonts w:ascii="Tahoma" w:eastAsia="Calibri" w:hAnsi="Tahoma" w:cs="Tahoma"/>
          <w:sz w:val="20"/>
          <w:szCs w:val="20"/>
          <w:lang w:eastAsia="pl-PL"/>
        </w:rPr>
        <w:t>.</w:t>
      </w:r>
      <w:r w:rsidRPr="007452C4">
        <w:rPr>
          <w:rFonts w:ascii="Tahoma" w:eastAsia="Calibri" w:hAnsi="Tahoma" w:cs="Tahoma"/>
          <w:sz w:val="20"/>
          <w:szCs w:val="20"/>
          <w:lang w:eastAsia="pl-PL"/>
        </w:rPr>
        <w:tab/>
        <w:t>Informacje o formalnościach, jakie muszą zostać dopełnione po wyborze oferty w celu zawarcia umowy w sprawie zamówienia publicznego</w:t>
      </w:r>
    </w:p>
    <w:p w14:paraId="599BA16C" w14:textId="6D4C55FD"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00543DFC">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428C9B34" w14:textId="1D8F5C3D"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00543DFC">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272AF41B" w14:textId="6350D52A"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00543DFC">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35E37DF6" w14:textId="5FE42915"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00543DFC">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73640B26" w14:textId="258A663D"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00543DFC">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600CA744" w14:textId="2ED2F0CA" w:rsidR="008442A0" w:rsidRDefault="00543DFC" w:rsidP="008442A0">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29</w:t>
      </w:r>
      <w:r w:rsidR="008442A0" w:rsidRPr="002F43FE">
        <w:rPr>
          <w:rFonts w:ascii="Tahoma" w:eastAsia="Calibri" w:hAnsi="Tahoma" w:cs="Tahoma"/>
          <w:sz w:val="20"/>
          <w:szCs w:val="20"/>
          <w:lang w:eastAsia="pl-PL"/>
        </w:rPr>
        <w:t>.</w:t>
      </w:r>
      <w:r w:rsidR="008442A0" w:rsidRPr="002F43FE">
        <w:rPr>
          <w:rFonts w:ascii="Tahoma" w:eastAsia="Calibri" w:hAnsi="Tahoma" w:cs="Tahoma"/>
          <w:sz w:val="20"/>
          <w:szCs w:val="20"/>
          <w:lang w:eastAsia="pl-PL"/>
        </w:rPr>
        <w:tab/>
        <w:t>Wykaz załączników</w:t>
      </w:r>
      <w:r w:rsidR="008442A0">
        <w:rPr>
          <w:rFonts w:ascii="Tahoma" w:eastAsia="Calibri" w:hAnsi="Tahoma" w:cs="Tahoma"/>
          <w:sz w:val="20"/>
          <w:szCs w:val="20"/>
          <w:lang w:eastAsia="pl-PL"/>
        </w:rPr>
        <w:t>.</w:t>
      </w:r>
    </w:p>
    <w:p w14:paraId="2F282964" w14:textId="4EBF02A5" w:rsidR="008442A0" w:rsidRDefault="008442A0" w:rsidP="008442A0">
      <w:pPr>
        <w:spacing w:after="0"/>
        <w:ind w:left="567" w:hanging="567"/>
        <w:rPr>
          <w:rFonts w:ascii="Tahoma" w:eastAsia="Calibri" w:hAnsi="Tahoma" w:cs="Tahoma"/>
          <w:sz w:val="20"/>
          <w:szCs w:val="20"/>
          <w:lang w:eastAsia="pl-PL"/>
        </w:rPr>
      </w:pPr>
    </w:p>
    <w:p w14:paraId="10D56456" w14:textId="2BAE4D8A" w:rsidR="008442A0" w:rsidRDefault="008442A0" w:rsidP="008442A0">
      <w:pPr>
        <w:spacing w:after="0"/>
        <w:ind w:left="567" w:hanging="567"/>
        <w:rPr>
          <w:rFonts w:ascii="Tahoma" w:eastAsia="Calibri" w:hAnsi="Tahoma" w:cs="Tahoma"/>
          <w:sz w:val="20"/>
          <w:szCs w:val="20"/>
          <w:lang w:eastAsia="pl-PL"/>
        </w:rPr>
      </w:pPr>
    </w:p>
    <w:p w14:paraId="58E1810C" w14:textId="3BDE98AB" w:rsidR="008442A0" w:rsidRDefault="008442A0" w:rsidP="008442A0">
      <w:pPr>
        <w:spacing w:after="0"/>
        <w:ind w:left="567" w:hanging="567"/>
        <w:rPr>
          <w:rFonts w:ascii="Tahoma" w:eastAsia="Calibri" w:hAnsi="Tahoma" w:cs="Tahoma"/>
          <w:sz w:val="20"/>
          <w:szCs w:val="20"/>
          <w:lang w:eastAsia="pl-PL"/>
        </w:rPr>
      </w:pPr>
    </w:p>
    <w:p w14:paraId="6593A05A" w14:textId="63CC45E7" w:rsidR="008442A0" w:rsidRDefault="008442A0" w:rsidP="008442A0">
      <w:pPr>
        <w:spacing w:after="0"/>
        <w:ind w:left="567" w:hanging="567"/>
        <w:rPr>
          <w:rFonts w:ascii="Tahoma" w:eastAsia="Calibri" w:hAnsi="Tahoma" w:cs="Tahoma"/>
          <w:sz w:val="20"/>
          <w:szCs w:val="20"/>
          <w:lang w:eastAsia="pl-PL"/>
        </w:rPr>
      </w:pPr>
    </w:p>
    <w:p w14:paraId="2EA29EA3" w14:textId="4D22F299" w:rsidR="008442A0" w:rsidRDefault="008442A0" w:rsidP="008442A0">
      <w:pPr>
        <w:spacing w:after="0"/>
        <w:ind w:left="567" w:hanging="567"/>
        <w:rPr>
          <w:rFonts w:ascii="Tahoma" w:eastAsia="Calibri" w:hAnsi="Tahoma" w:cs="Tahoma"/>
          <w:sz w:val="20"/>
          <w:szCs w:val="20"/>
          <w:lang w:eastAsia="pl-PL"/>
        </w:rPr>
      </w:pPr>
    </w:p>
    <w:p w14:paraId="50C1AAD4" w14:textId="665A80DD" w:rsidR="008442A0" w:rsidRDefault="008442A0" w:rsidP="008442A0">
      <w:pPr>
        <w:spacing w:after="0"/>
        <w:ind w:left="567" w:hanging="567"/>
        <w:rPr>
          <w:rFonts w:ascii="Tahoma" w:eastAsia="Calibri" w:hAnsi="Tahoma" w:cs="Tahoma"/>
          <w:sz w:val="20"/>
          <w:szCs w:val="20"/>
          <w:lang w:eastAsia="pl-PL"/>
        </w:rPr>
      </w:pPr>
    </w:p>
    <w:p w14:paraId="390E9366" w14:textId="74309E1B" w:rsidR="008442A0" w:rsidRDefault="008442A0" w:rsidP="008442A0">
      <w:pPr>
        <w:spacing w:after="0"/>
        <w:ind w:left="567" w:hanging="567"/>
        <w:rPr>
          <w:rFonts w:ascii="Tahoma" w:eastAsia="Calibri" w:hAnsi="Tahoma" w:cs="Tahoma"/>
          <w:sz w:val="20"/>
          <w:szCs w:val="20"/>
          <w:lang w:eastAsia="pl-PL"/>
        </w:rPr>
      </w:pPr>
    </w:p>
    <w:p w14:paraId="082E5B03" w14:textId="701C9F8F" w:rsidR="008442A0" w:rsidRDefault="008442A0" w:rsidP="008442A0">
      <w:pPr>
        <w:spacing w:after="0"/>
        <w:ind w:left="567" w:hanging="567"/>
        <w:rPr>
          <w:rFonts w:ascii="Tahoma" w:eastAsia="Calibri" w:hAnsi="Tahoma" w:cs="Tahoma"/>
          <w:sz w:val="20"/>
          <w:szCs w:val="20"/>
          <w:lang w:eastAsia="pl-PL"/>
        </w:rPr>
      </w:pPr>
    </w:p>
    <w:p w14:paraId="152211AF" w14:textId="52767E17" w:rsidR="008442A0" w:rsidRDefault="008442A0" w:rsidP="008442A0">
      <w:pPr>
        <w:spacing w:after="0"/>
        <w:ind w:left="567" w:hanging="567"/>
        <w:rPr>
          <w:rFonts w:ascii="Tahoma" w:eastAsia="Calibri" w:hAnsi="Tahoma" w:cs="Tahoma"/>
          <w:sz w:val="20"/>
          <w:szCs w:val="20"/>
          <w:lang w:eastAsia="pl-PL"/>
        </w:rPr>
      </w:pPr>
    </w:p>
    <w:p w14:paraId="26D019C4" w14:textId="4AC64B0E" w:rsidR="008442A0" w:rsidRDefault="008442A0" w:rsidP="008442A0">
      <w:pPr>
        <w:spacing w:after="0"/>
        <w:ind w:left="567" w:hanging="567"/>
        <w:rPr>
          <w:rFonts w:ascii="Tahoma" w:eastAsia="Calibri" w:hAnsi="Tahoma" w:cs="Tahoma"/>
          <w:sz w:val="20"/>
          <w:szCs w:val="20"/>
          <w:lang w:eastAsia="pl-PL"/>
        </w:rPr>
      </w:pPr>
    </w:p>
    <w:p w14:paraId="343A3FDD" w14:textId="7A1AA2F1" w:rsidR="008442A0" w:rsidRDefault="008442A0" w:rsidP="008442A0">
      <w:pPr>
        <w:spacing w:after="0"/>
        <w:ind w:left="567" w:hanging="567"/>
        <w:rPr>
          <w:rFonts w:ascii="Tahoma" w:eastAsia="Calibri" w:hAnsi="Tahoma" w:cs="Tahoma"/>
          <w:sz w:val="20"/>
          <w:szCs w:val="20"/>
          <w:lang w:eastAsia="pl-PL"/>
        </w:rPr>
      </w:pPr>
    </w:p>
    <w:p w14:paraId="6AE9E6D1" w14:textId="7B4B564D" w:rsidR="008442A0" w:rsidRDefault="008442A0" w:rsidP="008442A0">
      <w:pPr>
        <w:spacing w:after="0"/>
        <w:ind w:left="567" w:hanging="567"/>
        <w:rPr>
          <w:rFonts w:ascii="Tahoma" w:eastAsia="Calibri" w:hAnsi="Tahoma" w:cs="Tahoma"/>
          <w:sz w:val="20"/>
          <w:szCs w:val="20"/>
          <w:lang w:eastAsia="pl-PL"/>
        </w:rPr>
      </w:pPr>
    </w:p>
    <w:p w14:paraId="143AD2F8" w14:textId="0A00D392" w:rsidR="008442A0" w:rsidRDefault="008442A0" w:rsidP="008442A0">
      <w:pPr>
        <w:spacing w:after="0"/>
        <w:ind w:left="567" w:hanging="567"/>
        <w:rPr>
          <w:rFonts w:ascii="Tahoma" w:eastAsia="Calibri" w:hAnsi="Tahoma" w:cs="Tahoma"/>
          <w:sz w:val="20"/>
          <w:szCs w:val="20"/>
          <w:lang w:eastAsia="pl-PL"/>
        </w:rPr>
      </w:pPr>
    </w:p>
    <w:p w14:paraId="5CC14BC6" w14:textId="77777777" w:rsidR="008442A0" w:rsidRPr="002F43FE" w:rsidRDefault="008442A0" w:rsidP="008442A0">
      <w:pPr>
        <w:spacing w:after="0"/>
        <w:ind w:left="567" w:hanging="567"/>
        <w:rPr>
          <w:rFonts w:ascii="Tahoma" w:eastAsia="Calibri" w:hAnsi="Tahoma" w:cs="Tahoma"/>
          <w:sz w:val="20"/>
          <w:szCs w:val="20"/>
          <w:lang w:eastAsia="pl-PL"/>
        </w:rPr>
      </w:pPr>
    </w:p>
    <w:bookmarkEnd w:id="1"/>
    <w:p w14:paraId="7F5D0E57" w14:textId="2FFC171E" w:rsidR="008442A0" w:rsidRDefault="008442A0" w:rsidP="008E3630">
      <w:pPr>
        <w:rPr>
          <w:rFonts w:ascii="Tahoma" w:hAnsi="Tahoma" w:cs="Tahoma"/>
          <w:b/>
          <w:u w:val="single"/>
        </w:rPr>
      </w:pPr>
    </w:p>
    <w:p w14:paraId="750FA8F2" w14:textId="77777777" w:rsidR="008442A0" w:rsidRPr="008E3630" w:rsidRDefault="008442A0" w:rsidP="008E3630">
      <w:pPr>
        <w:rPr>
          <w:rFonts w:ascii="Tahoma" w:hAnsi="Tahoma" w:cs="Tahoma"/>
          <w:b/>
          <w:u w:val="single"/>
        </w:rPr>
      </w:pPr>
    </w:p>
    <w:p w14:paraId="11164341" w14:textId="6D8B1AC9" w:rsidR="004676FF" w:rsidRPr="004676FF" w:rsidRDefault="00D50F29" w:rsidP="004676FF">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3E7CA690" w14:textId="77777777" w:rsidR="004676FF" w:rsidRPr="004676FF" w:rsidRDefault="004676FF" w:rsidP="004676FF">
      <w:pPr>
        <w:spacing w:after="0"/>
        <w:ind w:left="284"/>
        <w:jc w:val="both"/>
        <w:rPr>
          <w:rFonts w:ascii="Tahoma" w:hAnsi="Tahoma" w:cs="Tahoma"/>
          <w:sz w:val="20"/>
          <w:szCs w:val="20"/>
        </w:rPr>
      </w:pPr>
      <w:r w:rsidRPr="004676FF">
        <w:rPr>
          <w:rFonts w:ascii="Tahoma" w:hAnsi="Tahoma" w:cs="Tahoma"/>
          <w:sz w:val="20"/>
          <w:szCs w:val="20"/>
        </w:rPr>
        <w:t xml:space="preserve">Przedsiębiorstwo Gospodarki Komunalnej Sp. z o.o. </w:t>
      </w:r>
    </w:p>
    <w:p w14:paraId="4F0EB123" w14:textId="2514B48F" w:rsidR="004676FF" w:rsidRPr="004676FF" w:rsidRDefault="004676FF" w:rsidP="004676FF">
      <w:pPr>
        <w:spacing w:after="0"/>
        <w:ind w:left="284"/>
        <w:jc w:val="both"/>
        <w:rPr>
          <w:rFonts w:ascii="Tahoma" w:hAnsi="Tahoma" w:cs="Tahoma"/>
          <w:sz w:val="20"/>
          <w:szCs w:val="20"/>
        </w:rPr>
      </w:pPr>
      <w:r w:rsidRPr="004676FF">
        <w:rPr>
          <w:rFonts w:ascii="Tahoma" w:hAnsi="Tahoma" w:cs="Tahoma"/>
          <w:sz w:val="20"/>
          <w:szCs w:val="20"/>
        </w:rPr>
        <w:t>reprezentowane przez Elżbietę Rokitę</w:t>
      </w:r>
      <w:r w:rsidR="00EA0E1A">
        <w:rPr>
          <w:rFonts w:ascii="Tahoma" w:hAnsi="Tahoma" w:cs="Tahoma"/>
          <w:sz w:val="20"/>
          <w:szCs w:val="20"/>
        </w:rPr>
        <w:t xml:space="preserve"> </w:t>
      </w:r>
      <w:r w:rsidRPr="004676FF">
        <w:rPr>
          <w:rFonts w:ascii="Tahoma" w:hAnsi="Tahoma" w:cs="Tahoma"/>
          <w:sz w:val="20"/>
          <w:szCs w:val="20"/>
        </w:rPr>
        <w:t>- Prezes Zarządu</w:t>
      </w:r>
    </w:p>
    <w:p w14:paraId="01AE68DB" w14:textId="77777777" w:rsidR="004676FF" w:rsidRPr="004676FF" w:rsidRDefault="004676FF" w:rsidP="004676FF">
      <w:pPr>
        <w:spacing w:after="0"/>
        <w:ind w:left="284"/>
        <w:jc w:val="both"/>
        <w:rPr>
          <w:rFonts w:ascii="Tahoma" w:hAnsi="Tahoma" w:cs="Tahoma"/>
          <w:sz w:val="20"/>
          <w:szCs w:val="20"/>
        </w:rPr>
      </w:pPr>
      <w:r w:rsidRPr="004676FF">
        <w:rPr>
          <w:rFonts w:ascii="Tahoma" w:hAnsi="Tahoma" w:cs="Tahoma"/>
          <w:sz w:val="20"/>
          <w:szCs w:val="20"/>
        </w:rPr>
        <w:t>ul. Szczecińska 112, 76-200 Słupsk</w:t>
      </w:r>
    </w:p>
    <w:p w14:paraId="1AF94492" w14:textId="77777777" w:rsidR="004676FF" w:rsidRPr="004676FF" w:rsidRDefault="004676FF" w:rsidP="004676FF">
      <w:pPr>
        <w:spacing w:after="0"/>
        <w:ind w:left="284"/>
        <w:jc w:val="both"/>
        <w:rPr>
          <w:rFonts w:ascii="Tahoma" w:hAnsi="Tahoma" w:cs="Tahoma"/>
          <w:sz w:val="20"/>
          <w:szCs w:val="20"/>
        </w:rPr>
      </w:pPr>
      <w:r w:rsidRPr="004676FF">
        <w:rPr>
          <w:rFonts w:ascii="Tahoma" w:hAnsi="Tahoma" w:cs="Tahoma"/>
          <w:sz w:val="20"/>
          <w:szCs w:val="20"/>
        </w:rPr>
        <w:t>NIP: 839-000-56-23</w:t>
      </w:r>
    </w:p>
    <w:p w14:paraId="67C8528E" w14:textId="77777777" w:rsidR="004676FF" w:rsidRPr="004676FF" w:rsidRDefault="004676FF" w:rsidP="004676FF">
      <w:pPr>
        <w:spacing w:after="0"/>
        <w:ind w:left="284"/>
        <w:jc w:val="both"/>
        <w:rPr>
          <w:rFonts w:ascii="Tahoma" w:hAnsi="Tahoma" w:cs="Tahoma"/>
          <w:sz w:val="20"/>
          <w:szCs w:val="20"/>
        </w:rPr>
      </w:pPr>
      <w:r w:rsidRPr="004676FF">
        <w:rPr>
          <w:rFonts w:ascii="Tahoma" w:hAnsi="Tahoma" w:cs="Tahoma"/>
          <w:sz w:val="20"/>
          <w:szCs w:val="20"/>
        </w:rPr>
        <w:t>REGON: 770530530</w:t>
      </w:r>
    </w:p>
    <w:p w14:paraId="0B14074D" w14:textId="77777777" w:rsidR="004676FF" w:rsidRPr="004676FF" w:rsidRDefault="004676FF" w:rsidP="004676FF">
      <w:pPr>
        <w:tabs>
          <w:tab w:val="left" w:pos="3495"/>
        </w:tabs>
        <w:spacing w:after="0"/>
        <w:ind w:left="284"/>
        <w:jc w:val="both"/>
        <w:rPr>
          <w:rFonts w:ascii="Tahoma" w:hAnsi="Tahoma" w:cs="Tahoma"/>
          <w:sz w:val="20"/>
          <w:szCs w:val="20"/>
        </w:rPr>
      </w:pPr>
      <w:r w:rsidRPr="004676FF">
        <w:rPr>
          <w:rFonts w:ascii="Tahoma" w:hAnsi="Tahoma" w:cs="Tahoma"/>
          <w:sz w:val="20"/>
          <w:szCs w:val="20"/>
        </w:rPr>
        <w:t>KRS: 0000050232</w:t>
      </w:r>
      <w:r w:rsidRPr="004676FF">
        <w:rPr>
          <w:rFonts w:ascii="Tahoma" w:hAnsi="Tahoma" w:cs="Tahoma"/>
          <w:sz w:val="20"/>
          <w:szCs w:val="20"/>
        </w:rPr>
        <w:tab/>
      </w:r>
    </w:p>
    <w:p w14:paraId="1A68D62A" w14:textId="77777777" w:rsidR="004676FF" w:rsidRPr="004676FF" w:rsidRDefault="004676FF" w:rsidP="004676FF">
      <w:pPr>
        <w:spacing w:after="0"/>
        <w:ind w:left="284"/>
        <w:jc w:val="both"/>
        <w:rPr>
          <w:rFonts w:ascii="Tahoma" w:hAnsi="Tahoma" w:cs="Tahoma"/>
          <w:sz w:val="20"/>
          <w:szCs w:val="20"/>
        </w:rPr>
      </w:pPr>
      <w:r w:rsidRPr="004676FF">
        <w:rPr>
          <w:rFonts w:ascii="Tahoma" w:hAnsi="Tahoma" w:cs="Tahoma"/>
          <w:sz w:val="20"/>
          <w:szCs w:val="20"/>
        </w:rPr>
        <w:t xml:space="preserve">adres strony internetowej: </w:t>
      </w:r>
      <w:hyperlink r:id="rId11" w:history="1">
        <w:r w:rsidRPr="004676FF">
          <w:rPr>
            <w:rStyle w:val="Hipercze"/>
            <w:rFonts w:ascii="Tahoma" w:hAnsi="Tahoma" w:cs="Tahoma"/>
            <w:sz w:val="20"/>
            <w:szCs w:val="20"/>
          </w:rPr>
          <w:t>www.bip.pgkslupsk.pl</w:t>
        </w:r>
      </w:hyperlink>
    </w:p>
    <w:p w14:paraId="272FE453" w14:textId="77777777" w:rsidR="004676FF" w:rsidRDefault="004676FF" w:rsidP="004676FF">
      <w:pPr>
        <w:pStyle w:val="Tekstpodstawowy"/>
        <w:spacing w:after="0" w:line="264" w:lineRule="auto"/>
        <w:ind w:right="163"/>
        <w:rPr>
          <w:rFonts w:ascii="Tahoma" w:eastAsiaTheme="majorEastAsia" w:hAnsi="Tahoma" w:cs="Tahoma"/>
          <w:b/>
          <w:sz w:val="20"/>
          <w:szCs w:val="20"/>
        </w:rPr>
      </w:pPr>
    </w:p>
    <w:p w14:paraId="42ECBDC8" w14:textId="0979F81B" w:rsidR="004676FF" w:rsidRPr="004676FF" w:rsidRDefault="004676FF" w:rsidP="004676FF">
      <w:pPr>
        <w:pStyle w:val="Tekstpodstawowy"/>
        <w:spacing w:after="0" w:line="264" w:lineRule="auto"/>
        <w:ind w:right="163"/>
        <w:rPr>
          <w:rFonts w:ascii="Tahoma" w:hAnsi="Tahoma" w:cs="Tahoma"/>
          <w:i/>
          <w:iCs/>
          <w:sz w:val="20"/>
          <w:szCs w:val="20"/>
        </w:rPr>
      </w:pPr>
      <w:r w:rsidRPr="004676FF">
        <w:rPr>
          <w:rFonts w:ascii="Tahoma" w:eastAsiaTheme="majorEastAsia" w:hAnsi="Tahoma" w:cs="Tahoma"/>
          <w:b/>
          <w:sz w:val="20"/>
          <w:szCs w:val="20"/>
        </w:rPr>
        <w:t xml:space="preserve">Adres strony internetowej prowadzonego postępowania: </w:t>
      </w:r>
      <w:hyperlink r:id="rId12" w:history="1">
        <w:r w:rsidRPr="004676FF">
          <w:rPr>
            <w:rStyle w:val="Hipercze"/>
            <w:rFonts w:ascii="Tahoma" w:hAnsi="Tahoma" w:cs="Tahoma"/>
            <w:iCs/>
            <w:sz w:val="20"/>
            <w:szCs w:val="20"/>
          </w:rPr>
          <w:t>https://platformazakupowa.pl/pn/pgkslupsk</w:t>
        </w:r>
      </w:hyperlink>
      <w:r w:rsidRPr="004676FF">
        <w:rPr>
          <w:rFonts w:ascii="Tahoma" w:hAnsi="Tahoma" w:cs="Tahoma"/>
          <w:iCs/>
          <w:sz w:val="20"/>
          <w:szCs w:val="20"/>
        </w:rPr>
        <w:t xml:space="preserve">  </w:t>
      </w:r>
    </w:p>
    <w:p w14:paraId="1F19DE94" w14:textId="77777777" w:rsidR="004676FF" w:rsidRDefault="004676FF" w:rsidP="007452C4">
      <w:pPr>
        <w:spacing w:after="0"/>
        <w:rPr>
          <w:rFonts w:ascii="Tahoma" w:eastAsiaTheme="majorEastAsia" w:hAnsi="Tahoma" w:cs="Tahoma"/>
          <w:b/>
          <w:bCs/>
          <w:caps/>
          <w:spacing w:val="10"/>
          <w:sz w:val="20"/>
          <w:szCs w:val="20"/>
        </w:rPr>
      </w:pPr>
    </w:p>
    <w:p w14:paraId="04B6FADD" w14:textId="43F6C24A" w:rsidR="00AC6DE9" w:rsidRDefault="00AC6DE9" w:rsidP="00EA0E1A">
      <w:pPr>
        <w:spacing w:after="0"/>
        <w:jc w:val="both"/>
        <w:rPr>
          <w:rFonts w:ascii="Tahoma" w:hAnsi="Tahoma" w:cs="Tahoma"/>
          <w:color w:val="333333"/>
          <w:sz w:val="20"/>
          <w:szCs w:val="20"/>
          <w:shd w:val="clear" w:color="auto" w:fill="FFFFFF"/>
        </w:rPr>
      </w:pPr>
      <w:r w:rsidRPr="00954018">
        <w:rPr>
          <w:rFonts w:ascii="Tahoma" w:hAnsi="Tahoma" w:cs="Tahoma"/>
          <w:color w:val="333333"/>
          <w:sz w:val="20"/>
          <w:szCs w:val="20"/>
          <w:shd w:val="clear" w:color="auto" w:fill="FFFFFF"/>
        </w:rPr>
        <w:t xml:space="preserve">Na niniejszej stronie udostępniane będą zmiany i wyjaśnienia treści </w:t>
      </w:r>
      <w:r w:rsidRPr="007452C4">
        <w:rPr>
          <w:rFonts w:ascii="Tahoma" w:hAnsi="Tahoma" w:cs="Tahoma"/>
          <w:sz w:val="20"/>
          <w:szCs w:val="20"/>
          <w:shd w:val="clear" w:color="auto" w:fill="FFFFFF"/>
        </w:rPr>
        <w:t>SWZ (</w:t>
      </w:r>
      <w:r w:rsidRPr="00EA0E1A">
        <w:rPr>
          <w:rFonts w:ascii="Tahoma" w:hAnsi="Tahoma" w:cs="Tahoma"/>
          <w:b/>
          <w:bCs/>
          <w:sz w:val="20"/>
          <w:szCs w:val="20"/>
          <w:shd w:val="clear" w:color="auto" w:fill="FFFFFF"/>
        </w:rPr>
        <w:t>nie dotyczące załącznika nr 6 i 7 do SWZ, które mają charakter poufny zgodnie z pkt. 3.</w:t>
      </w:r>
      <w:r w:rsidR="00096179" w:rsidRPr="00EA0E1A">
        <w:rPr>
          <w:rFonts w:ascii="Tahoma" w:hAnsi="Tahoma" w:cs="Tahoma"/>
          <w:b/>
          <w:bCs/>
          <w:sz w:val="20"/>
          <w:szCs w:val="20"/>
          <w:shd w:val="clear" w:color="auto" w:fill="FFFFFF"/>
        </w:rPr>
        <w:t>6</w:t>
      </w:r>
      <w:r w:rsidRPr="00EA0E1A">
        <w:rPr>
          <w:rFonts w:ascii="Tahoma" w:hAnsi="Tahoma" w:cs="Tahoma"/>
          <w:b/>
          <w:bCs/>
          <w:sz w:val="20"/>
          <w:szCs w:val="20"/>
          <w:shd w:val="clear" w:color="auto" w:fill="FFFFFF"/>
        </w:rPr>
        <w:t xml:space="preserve"> SWZ</w:t>
      </w:r>
      <w:r w:rsidRPr="007452C4">
        <w:rPr>
          <w:rFonts w:ascii="Tahoma" w:hAnsi="Tahoma" w:cs="Tahoma"/>
          <w:sz w:val="20"/>
          <w:szCs w:val="20"/>
          <w:shd w:val="clear" w:color="auto" w:fill="FFFFFF"/>
        </w:rPr>
        <w:t xml:space="preserve">) oraz inne dokumenty </w:t>
      </w:r>
      <w:r w:rsidRPr="00954018">
        <w:rPr>
          <w:rFonts w:ascii="Tahoma" w:hAnsi="Tahoma" w:cs="Tahoma"/>
          <w:color w:val="333333"/>
          <w:sz w:val="20"/>
          <w:szCs w:val="20"/>
          <w:shd w:val="clear" w:color="auto" w:fill="FFFFFF"/>
        </w:rPr>
        <w:t>zamówienia bezpośrednio związane z postępowaniem o udzielenie zamówienia.</w:t>
      </w:r>
    </w:p>
    <w:p w14:paraId="6C885896" w14:textId="77777777" w:rsidR="004676FF" w:rsidRDefault="004676FF" w:rsidP="007452C4">
      <w:pPr>
        <w:spacing w:after="0"/>
        <w:rPr>
          <w:rFonts w:ascii="Tahoma" w:hAnsi="Tahoma" w:cs="Tahoma"/>
          <w:color w:val="333333"/>
          <w:sz w:val="20"/>
          <w:szCs w:val="20"/>
          <w:shd w:val="clear" w:color="auto" w:fill="FFFFFF"/>
        </w:rPr>
      </w:pPr>
    </w:p>
    <w:p w14:paraId="6CA8732A" w14:textId="45BB6C2D" w:rsidR="004676FF" w:rsidRDefault="004676FF" w:rsidP="004676FF">
      <w:pPr>
        <w:rPr>
          <w:rStyle w:val="Hipercze"/>
          <w:rFonts w:ascii="Tahoma" w:hAnsi="Tahoma" w:cs="Tahoma"/>
          <w:sz w:val="20"/>
          <w:szCs w:val="20"/>
        </w:rPr>
      </w:pPr>
      <w:r w:rsidRPr="004676FF">
        <w:rPr>
          <w:rFonts w:ascii="Tahoma" w:eastAsiaTheme="majorEastAsia" w:hAnsi="Tahoma" w:cs="Tahoma"/>
          <w:b/>
          <w:sz w:val="20"/>
          <w:szCs w:val="20"/>
        </w:rPr>
        <w:t xml:space="preserve">Adres poczty elektronicznej: </w:t>
      </w:r>
      <w:hyperlink r:id="rId13" w:history="1">
        <w:r w:rsidRPr="004676FF">
          <w:rPr>
            <w:rStyle w:val="Hipercze"/>
            <w:rFonts w:ascii="Tahoma" w:hAnsi="Tahoma" w:cs="Tahoma"/>
            <w:sz w:val="20"/>
            <w:szCs w:val="20"/>
          </w:rPr>
          <w:t>przetarg@pgkslupsk.pl</w:t>
        </w:r>
      </w:hyperlink>
    </w:p>
    <w:p w14:paraId="4231D396" w14:textId="77777777" w:rsidR="004676FF" w:rsidRPr="004676FF" w:rsidRDefault="004676FF" w:rsidP="004676FF">
      <w:pPr>
        <w:rPr>
          <w:rFonts w:ascii="Tahoma" w:eastAsiaTheme="majorEastAsia" w:hAnsi="Tahoma" w:cs="Tahoma"/>
          <w:b/>
          <w:sz w:val="20"/>
          <w:szCs w:val="20"/>
          <w:u w:val="single"/>
        </w:rPr>
      </w:pP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1D319CCA" w14:textId="15370AE6" w:rsidR="00543DFC" w:rsidRPr="00593657" w:rsidRDefault="00543DFC" w:rsidP="00543DFC">
      <w:pPr>
        <w:pStyle w:val="Akapitzlist"/>
        <w:numPr>
          <w:ilvl w:val="1"/>
          <w:numId w:val="1"/>
        </w:numPr>
        <w:tabs>
          <w:tab w:val="left" w:pos="851"/>
        </w:tabs>
        <w:spacing w:before="60" w:after="120"/>
        <w:ind w:left="567" w:hanging="567"/>
        <w:jc w:val="both"/>
        <w:rPr>
          <w:rFonts w:ascii="Tahoma" w:hAnsi="Tahoma" w:cs="Tahoma"/>
          <w:sz w:val="20"/>
          <w:szCs w:val="20"/>
        </w:rPr>
      </w:pPr>
      <w:r w:rsidRPr="00593657">
        <w:rPr>
          <w:rFonts w:ascii="Tahoma" w:hAnsi="Tahoma" w:cs="Tahoma"/>
          <w:sz w:val="20"/>
          <w:szCs w:val="20"/>
        </w:rPr>
        <w:t xml:space="preserve">Zamawiający udziela zamówienia w trybie podstawowym, na podstawie art. 275 pkt 1 Ustawy, w którym </w:t>
      </w:r>
      <w:r w:rsidRPr="00593657">
        <w:rPr>
          <w:rFonts w:ascii="Tahoma" w:hAnsi="Tahoma" w:cs="Tahoma"/>
          <w:sz w:val="20"/>
          <w:szCs w:val="20"/>
        </w:rPr>
        <w:br/>
        <w:t xml:space="preserve">w odpowiedzi na ogłoszenie o zamówieniu oferty mogą składać wszyscy zainteresowani wykonawcy, </w:t>
      </w:r>
      <w:r w:rsidRPr="00593657">
        <w:rPr>
          <w:rFonts w:ascii="Tahoma" w:hAnsi="Tahoma" w:cs="Tahoma"/>
          <w:sz w:val="20"/>
          <w:szCs w:val="20"/>
        </w:rPr>
        <w:br/>
        <w:t>a następnie zamawiający wybiera najkorzystniejszą ofertę bez przeprowadzenia negocjacji.</w:t>
      </w:r>
    </w:p>
    <w:p w14:paraId="79828C79" w14:textId="1F492094" w:rsidR="003D417E" w:rsidRPr="00593657" w:rsidRDefault="00543DFC" w:rsidP="00543DFC">
      <w:pPr>
        <w:pStyle w:val="Akapitzlist"/>
        <w:numPr>
          <w:ilvl w:val="1"/>
          <w:numId w:val="1"/>
        </w:numPr>
        <w:tabs>
          <w:tab w:val="left" w:pos="851"/>
        </w:tabs>
        <w:spacing w:before="60" w:after="120"/>
        <w:ind w:left="567" w:hanging="567"/>
        <w:jc w:val="both"/>
        <w:rPr>
          <w:rFonts w:ascii="Tahoma" w:hAnsi="Tahoma" w:cs="Tahoma"/>
          <w:sz w:val="20"/>
          <w:szCs w:val="20"/>
        </w:rPr>
      </w:pPr>
      <w:r w:rsidRPr="00593657">
        <w:rPr>
          <w:rFonts w:ascii="Tahoma" w:hAnsi="Tahoma" w:cs="Tahoma"/>
          <w:sz w:val="20"/>
          <w:szCs w:val="20"/>
        </w:rPr>
        <w:t>Zamawiający nie przewiduje wyboru najkorzystniejszej oferty z możliwością prowadzenia negocjacji.</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0D202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0D2027">
        <w:rPr>
          <w:rFonts w:ascii="Tahoma" w:hAnsi="Tahoma" w:cs="Tahoma"/>
          <w:bCs/>
          <w:sz w:val="20"/>
          <w:u w:val="none"/>
        </w:rPr>
        <w:t>Opis przedmiotu zamówienia</w:t>
      </w:r>
    </w:p>
    <w:p w14:paraId="11967E12" w14:textId="128BB12B" w:rsidR="0063421E" w:rsidRPr="00F30E55" w:rsidRDefault="002779BC" w:rsidP="00E662C1">
      <w:pPr>
        <w:pStyle w:val="Tytu"/>
        <w:numPr>
          <w:ilvl w:val="1"/>
          <w:numId w:val="1"/>
        </w:numPr>
        <w:spacing w:after="0"/>
        <w:ind w:left="567" w:hanging="567"/>
        <w:jc w:val="both"/>
        <w:rPr>
          <w:b w:val="0"/>
          <w:bCs/>
          <w:sz w:val="20"/>
        </w:rPr>
      </w:pPr>
      <w:r w:rsidRPr="00F30E55">
        <w:rPr>
          <w:b w:val="0"/>
          <w:bCs/>
          <w:sz w:val="20"/>
        </w:rPr>
        <w:t xml:space="preserve">Przedmiot zamówienia obejmuje usługę opieki </w:t>
      </w:r>
      <w:r w:rsidR="00F30E55" w:rsidRPr="00F30E55">
        <w:rPr>
          <w:b w:val="0"/>
          <w:bCs/>
          <w:sz w:val="20"/>
        </w:rPr>
        <w:t>zdrowotnej</w:t>
      </w:r>
      <w:r w:rsidRPr="00F30E55">
        <w:rPr>
          <w:b w:val="0"/>
          <w:bCs/>
          <w:sz w:val="20"/>
        </w:rPr>
        <w:t xml:space="preserve"> w formie abonamentu medycznego </w:t>
      </w:r>
      <w:r w:rsidR="00F30E55" w:rsidRPr="00F30E55">
        <w:rPr>
          <w:b w:val="0"/>
          <w:bCs/>
          <w:sz w:val="20"/>
        </w:rPr>
        <w:t>w ramach dobrowolnej</w:t>
      </w:r>
      <w:r w:rsidRPr="00F30E55">
        <w:rPr>
          <w:b w:val="0"/>
          <w:bCs/>
          <w:sz w:val="20"/>
        </w:rPr>
        <w:t xml:space="preserve"> opiek</w:t>
      </w:r>
      <w:r w:rsidR="00F30E55" w:rsidRPr="00F30E55">
        <w:rPr>
          <w:b w:val="0"/>
          <w:bCs/>
          <w:sz w:val="20"/>
        </w:rPr>
        <w:t>i</w:t>
      </w:r>
      <w:r w:rsidRPr="00F30E55">
        <w:rPr>
          <w:b w:val="0"/>
          <w:bCs/>
          <w:sz w:val="20"/>
        </w:rPr>
        <w:t xml:space="preserve"> </w:t>
      </w:r>
      <w:r w:rsidR="00F30E55" w:rsidRPr="00F30E55">
        <w:rPr>
          <w:b w:val="0"/>
          <w:bCs/>
          <w:sz w:val="20"/>
        </w:rPr>
        <w:t xml:space="preserve">zdrowotnej oraz medycyny pracy </w:t>
      </w:r>
      <w:r w:rsidR="00F30E55" w:rsidRPr="00F30E55">
        <w:rPr>
          <w:rFonts w:ascii="Tahoma" w:hAnsi="Tahoma" w:cs="Tahoma"/>
          <w:b w:val="0"/>
          <w:bCs/>
          <w:sz w:val="20"/>
        </w:rPr>
        <w:t xml:space="preserve">dla pracowników Przedsiębiorstwa Gospodarki Komunalnej sp. z o.o. w Słupsku, </w:t>
      </w:r>
      <w:r w:rsidR="00F30E55" w:rsidRPr="00F30E55">
        <w:rPr>
          <w:b w:val="0"/>
          <w:bCs/>
          <w:sz w:val="20"/>
        </w:rPr>
        <w:t xml:space="preserve"> </w:t>
      </w:r>
      <w:r w:rsidRPr="00F30E55">
        <w:rPr>
          <w:b w:val="0"/>
          <w:bCs/>
          <w:sz w:val="20"/>
        </w:rPr>
        <w:t xml:space="preserve">świadczoną </w:t>
      </w:r>
      <w:r w:rsidR="00F30E55" w:rsidRPr="00F30E55">
        <w:rPr>
          <w:b w:val="0"/>
          <w:bCs/>
          <w:sz w:val="20"/>
        </w:rPr>
        <w:t>przez po</w:t>
      </w:r>
      <w:r w:rsidRPr="00F30E55">
        <w:rPr>
          <w:b w:val="0"/>
          <w:bCs/>
          <w:sz w:val="20"/>
        </w:rPr>
        <w:t>dmiot prowadzący działalność leczniczą w tym zakresie</w:t>
      </w:r>
      <w:r w:rsidR="00F30E55" w:rsidRPr="00F30E55">
        <w:rPr>
          <w:b w:val="0"/>
          <w:bCs/>
          <w:sz w:val="20"/>
        </w:rPr>
        <w:t>.</w:t>
      </w:r>
    </w:p>
    <w:p w14:paraId="35ABDBBF" w14:textId="77777777" w:rsidR="00F30E55" w:rsidRPr="00F30E55" w:rsidRDefault="00F30E55" w:rsidP="00F30E55">
      <w:pPr>
        <w:pStyle w:val="Podtytu"/>
      </w:pPr>
    </w:p>
    <w:p w14:paraId="35660618" w14:textId="5C9DE28D" w:rsidR="006C1ADE" w:rsidRPr="006C1ADE" w:rsidRDefault="0063421E" w:rsidP="002779BC">
      <w:pPr>
        <w:pStyle w:val="Podtytu"/>
        <w:ind w:left="567"/>
        <w:jc w:val="both"/>
        <w:rPr>
          <w:sz w:val="20"/>
          <w:szCs w:val="20"/>
        </w:rPr>
      </w:pPr>
      <w:r w:rsidRPr="000D2027">
        <w:rPr>
          <w:b/>
          <w:bCs/>
          <w:sz w:val="20"/>
          <w:szCs w:val="20"/>
        </w:rPr>
        <w:t>Uwaga:</w:t>
      </w:r>
      <w:r w:rsidRPr="000D2027">
        <w:rPr>
          <w:sz w:val="20"/>
          <w:szCs w:val="20"/>
        </w:rPr>
        <w:t xml:space="preserve"> </w:t>
      </w:r>
      <w:r w:rsidR="006C1ADE" w:rsidRPr="000D2027">
        <w:rPr>
          <w:sz w:val="20"/>
          <w:szCs w:val="20"/>
        </w:rPr>
        <w:t xml:space="preserve">Przedmiot zamówienia może także być zrealizowany w sposób wariantowy jako </w:t>
      </w:r>
      <w:r w:rsidR="002779BC" w:rsidRPr="000D2027">
        <w:rPr>
          <w:rFonts w:ascii="Tahoma" w:hAnsi="Tahoma" w:cs="Tahoma"/>
          <w:bCs/>
          <w:sz w:val="20"/>
        </w:rPr>
        <w:t xml:space="preserve">usługa ubezpieczenia w ramach Medycyny Pracy dla pracowników Przedsiębiorstwa Gospodarki Komunalnej </w:t>
      </w:r>
      <w:r w:rsidR="002779BC" w:rsidRPr="000D2027">
        <w:rPr>
          <w:rFonts w:ascii="Tahoma" w:hAnsi="Tahoma" w:cs="Tahoma"/>
          <w:bCs/>
          <w:sz w:val="20"/>
        </w:rPr>
        <w:br/>
        <w:t>sp. z o.o. w Słupsku oraz dobrowolnego ubezpieczenia zdrowotnego pracowników</w:t>
      </w:r>
      <w:r w:rsidR="00470AD4">
        <w:rPr>
          <w:rFonts w:ascii="Tahoma" w:hAnsi="Tahoma" w:cs="Tahoma"/>
          <w:bCs/>
          <w:sz w:val="20"/>
        </w:rPr>
        <w:t xml:space="preserve"> PGK Spółka z o.o.</w:t>
      </w:r>
      <w:r w:rsidR="002779BC" w:rsidRPr="000D2027">
        <w:rPr>
          <w:rFonts w:ascii="Tahoma" w:hAnsi="Tahoma" w:cs="Tahoma"/>
          <w:bCs/>
          <w:sz w:val="20"/>
        </w:rPr>
        <w:t>, współmałżonków</w:t>
      </w:r>
      <w:r w:rsidR="00470AD4">
        <w:rPr>
          <w:rFonts w:ascii="Tahoma" w:hAnsi="Tahoma" w:cs="Tahoma"/>
          <w:bCs/>
          <w:sz w:val="20"/>
        </w:rPr>
        <w:t>, partnerów</w:t>
      </w:r>
      <w:r w:rsidR="002779BC" w:rsidRPr="000D2027">
        <w:rPr>
          <w:rFonts w:ascii="Tahoma" w:hAnsi="Tahoma" w:cs="Tahoma"/>
          <w:bCs/>
          <w:sz w:val="20"/>
        </w:rPr>
        <w:t xml:space="preserve"> oraz dzieci (do 26 roku życia)</w:t>
      </w:r>
      <w:r w:rsidR="00470AD4">
        <w:rPr>
          <w:rFonts w:ascii="Tahoma" w:hAnsi="Tahoma" w:cs="Tahoma"/>
          <w:bCs/>
          <w:sz w:val="20"/>
        </w:rPr>
        <w:t xml:space="preserve">, </w:t>
      </w:r>
      <w:r w:rsidR="00112255" w:rsidRPr="000D2027">
        <w:rPr>
          <w:sz w:val="20"/>
          <w:szCs w:val="20"/>
        </w:rPr>
        <w:t xml:space="preserve">świadczona </w:t>
      </w:r>
      <w:r w:rsidRPr="000D2027">
        <w:rPr>
          <w:sz w:val="20"/>
          <w:szCs w:val="20"/>
        </w:rPr>
        <w:t xml:space="preserve">przez podmiot prowadzący działalność </w:t>
      </w:r>
      <w:r w:rsidR="002779BC" w:rsidRPr="000D2027">
        <w:rPr>
          <w:sz w:val="20"/>
          <w:szCs w:val="20"/>
        </w:rPr>
        <w:t>ubezpieczeniową</w:t>
      </w:r>
      <w:r w:rsidRPr="000D2027">
        <w:rPr>
          <w:sz w:val="20"/>
          <w:szCs w:val="20"/>
        </w:rPr>
        <w:t xml:space="preserve"> w tym zakresie</w:t>
      </w:r>
      <w:r w:rsidR="00983976" w:rsidRPr="000D2027">
        <w:rPr>
          <w:sz w:val="20"/>
          <w:szCs w:val="20"/>
        </w:rPr>
        <w:t xml:space="preserve"> </w:t>
      </w:r>
      <w:r w:rsidR="00983976" w:rsidRPr="000D2027">
        <w:rPr>
          <w:b/>
          <w:bCs/>
          <w:sz w:val="20"/>
          <w:szCs w:val="20"/>
        </w:rPr>
        <w:t>(oferta wariantowa)</w:t>
      </w:r>
      <w:r w:rsidRPr="000D2027">
        <w:rPr>
          <w:sz w:val="20"/>
          <w:szCs w:val="20"/>
        </w:rPr>
        <w:t>.</w:t>
      </w:r>
    </w:p>
    <w:p w14:paraId="7BD5E8BF" w14:textId="77777777" w:rsidR="006C1ADE" w:rsidRPr="006C1ADE" w:rsidRDefault="006C1ADE" w:rsidP="006C1ADE">
      <w:pPr>
        <w:pStyle w:val="Podtytu"/>
        <w:ind w:left="567"/>
        <w:jc w:val="left"/>
      </w:pPr>
    </w:p>
    <w:p w14:paraId="04528514" w14:textId="77777777" w:rsidR="0066331E" w:rsidRPr="0066331E" w:rsidRDefault="0066331E" w:rsidP="0066331E">
      <w:pPr>
        <w:pStyle w:val="Akapitzlist"/>
        <w:ind w:left="567"/>
        <w:rPr>
          <w:rFonts w:ascii="Tahoma" w:eastAsia="Times New Roman" w:hAnsi="Tahoma" w:cs="Tahoma"/>
          <w:bCs/>
          <w:kern w:val="17153"/>
          <w:sz w:val="20"/>
          <w:szCs w:val="20"/>
        </w:rPr>
      </w:pPr>
      <w:bookmarkStart w:id="2" w:name="_Hlk115171321"/>
      <w:r w:rsidRPr="0066331E">
        <w:rPr>
          <w:rFonts w:ascii="Tahoma" w:eastAsia="Times New Roman" w:hAnsi="Tahoma" w:cs="Tahoma"/>
          <w:bCs/>
          <w:kern w:val="17153"/>
          <w:sz w:val="20"/>
          <w:szCs w:val="20"/>
        </w:rPr>
        <w:t>PKD: 3811Z – działalność przeważająca</w:t>
      </w:r>
    </w:p>
    <w:p w14:paraId="6CC80397" w14:textId="561B81F3" w:rsidR="0066331E" w:rsidRPr="0066331E" w:rsidRDefault="0066331E" w:rsidP="0066331E">
      <w:pPr>
        <w:pStyle w:val="Akapitzlist"/>
        <w:ind w:left="567"/>
        <w:rPr>
          <w:rFonts w:ascii="Tahoma" w:eastAsia="Times New Roman" w:hAnsi="Tahoma" w:cs="Tahoma"/>
          <w:bCs/>
          <w:kern w:val="17153"/>
          <w:sz w:val="20"/>
          <w:szCs w:val="20"/>
        </w:rPr>
      </w:pPr>
      <w:r w:rsidRPr="0066331E">
        <w:rPr>
          <w:rFonts w:ascii="Tahoma" w:eastAsia="Times New Roman" w:hAnsi="Tahoma" w:cs="Tahoma"/>
          <w:bCs/>
          <w:kern w:val="17153"/>
          <w:sz w:val="20"/>
          <w:szCs w:val="20"/>
        </w:rPr>
        <w:t>Zatrudnienie – 3</w:t>
      </w:r>
      <w:r w:rsidR="006873F7">
        <w:rPr>
          <w:rFonts w:ascii="Tahoma" w:eastAsia="Times New Roman" w:hAnsi="Tahoma" w:cs="Tahoma"/>
          <w:bCs/>
          <w:kern w:val="17153"/>
          <w:sz w:val="20"/>
          <w:szCs w:val="20"/>
        </w:rPr>
        <w:t>1</w:t>
      </w:r>
      <w:r w:rsidR="00B40E67">
        <w:rPr>
          <w:rFonts w:ascii="Tahoma" w:eastAsia="Times New Roman" w:hAnsi="Tahoma" w:cs="Tahoma"/>
          <w:bCs/>
          <w:kern w:val="17153"/>
          <w:sz w:val="20"/>
          <w:szCs w:val="20"/>
        </w:rPr>
        <w:t>6</w:t>
      </w:r>
      <w:r w:rsidRPr="0066331E">
        <w:rPr>
          <w:rFonts w:ascii="Tahoma" w:eastAsia="Times New Roman" w:hAnsi="Tahoma" w:cs="Tahoma"/>
          <w:bCs/>
          <w:kern w:val="17153"/>
          <w:sz w:val="20"/>
          <w:szCs w:val="20"/>
        </w:rPr>
        <w:t xml:space="preserve"> pracowników, kobiety 9</w:t>
      </w:r>
      <w:r w:rsidR="006873F7">
        <w:rPr>
          <w:rFonts w:ascii="Tahoma" w:eastAsia="Times New Roman" w:hAnsi="Tahoma" w:cs="Tahoma"/>
          <w:bCs/>
          <w:kern w:val="17153"/>
          <w:sz w:val="20"/>
          <w:szCs w:val="20"/>
        </w:rPr>
        <w:t>7</w:t>
      </w:r>
      <w:r w:rsidR="00E662C1">
        <w:rPr>
          <w:rFonts w:ascii="Tahoma" w:eastAsia="Times New Roman" w:hAnsi="Tahoma" w:cs="Tahoma"/>
          <w:bCs/>
          <w:kern w:val="17153"/>
          <w:sz w:val="20"/>
          <w:szCs w:val="20"/>
        </w:rPr>
        <w:t>,</w:t>
      </w:r>
      <w:r w:rsidRPr="0066331E">
        <w:rPr>
          <w:rFonts w:ascii="Tahoma" w:eastAsia="Times New Roman" w:hAnsi="Tahoma" w:cs="Tahoma"/>
          <w:bCs/>
          <w:kern w:val="17153"/>
          <w:sz w:val="20"/>
          <w:szCs w:val="20"/>
        </w:rPr>
        <w:t xml:space="preserve"> mężczyźni 2</w:t>
      </w:r>
      <w:r w:rsidR="00E662C1">
        <w:rPr>
          <w:rFonts w:ascii="Tahoma" w:eastAsia="Times New Roman" w:hAnsi="Tahoma" w:cs="Tahoma"/>
          <w:bCs/>
          <w:kern w:val="17153"/>
          <w:sz w:val="20"/>
          <w:szCs w:val="20"/>
        </w:rPr>
        <w:t>1</w:t>
      </w:r>
      <w:r w:rsidR="00B40E67">
        <w:rPr>
          <w:rFonts w:ascii="Tahoma" w:eastAsia="Times New Roman" w:hAnsi="Tahoma" w:cs="Tahoma"/>
          <w:bCs/>
          <w:kern w:val="17153"/>
          <w:sz w:val="20"/>
          <w:szCs w:val="20"/>
        </w:rPr>
        <w:t>9</w:t>
      </w:r>
      <w:r w:rsidRPr="0066331E">
        <w:rPr>
          <w:rFonts w:ascii="Tahoma" w:eastAsia="Times New Roman" w:hAnsi="Tahoma" w:cs="Tahoma"/>
          <w:bCs/>
          <w:kern w:val="17153"/>
          <w:sz w:val="20"/>
          <w:szCs w:val="20"/>
        </w:rPr>
        <w:t>, średnia wieku 4</w:t>
      </w:r>
      <w:r w:rsidR="006873F7">
        <w:rPr>
          <w:rFonts w:ascii="Tahoma" w:eastAsia="Times New Roman" w:hAnsi="Tahoma" w:cs="Tahoma"/>
          <w:bCs/>
          <w:kern w:val="17153"/>
          <w:sz w:val="20"/>
          <w:szCs w:val="20"/>
        </w:rPr>
        <w:t>7</w:t>
      </w:r>
      <w:r w:rsidRPr="0066331E">
        <w:rPr>
          <w:rFonts w:ascii="Tahoma" w:eastAsia="Times New Roman" w:hAnsi="Tahoma" w:cs="Tahoma"/>
          <w:bCs/>
          <w:kern w:val="17153"/>
          <w:sz w:val="20"/>
          <w:szCs w:val="20"/>
        </w:rPr>
        <w:t xml:space="preserve"> lat</w:t>
      </w:r>
    </w:p>
    <w:p w14:paraId="503EA1F4" w14:textId="0D130911" w:rsidR="0066331E" w:rsidRPr="0066331E" w:rsidRDefault="0066331E" w:rsidP="0066331E">
      <w:pPr>
        <w:pStyle w:val="Akapitzlist"/>
        <w:ind w:left="567"/>
        <w:rPr>
          <w:rFonts w:ascii="Tahoma" w:eastAsia="Times New Roman" w:hAnsi="Tahoma" w:cs="Tahoma"/>
          <w:bCs/>
          <w:kern w:val="17153"/>
          <w:sz w:val="20"/>
          <w:szCs w:val="20"/>
        </w:rPr>
      </w:pPr>
      <w:r w:rsidRPr="0066331E">
        <w:rPr>
          <w:rFonts w:ascii="Tahoma" w:eastAsia="Times New Roman" w:hAnsi="Tahoma" w:cs="Tahoma"/>
          <w:bCs/>
          <w:kern w:val="17153"/>
          <w:sz w:val="20"/>
          <w:szCs w:val="20"/>
        </w:rPr>
        <w:t xml:space="preserve">Pracownicy aktualnie objęci </w:t>
      </w:r>
      <w:r>
        <w:rPr>
          <w:rFonts w:ascii="Tahoma" w:eastAsia="Times New Roman" w:hAnsi="Tahoma" w:cs="Tahoma"/>
          <w:bCs/>
          <w:kern w:val="17153"/>
          <w:sz w:val="20"/>
          <w:szCs w:val="20"/>
        </w:rPr>
        <w:t>pakietami ubezpieczenia zdrowotnego</w:t>
      </w:r>
      <w:r w:rsidRPr="0066331E">
        <w:rPr>
          <w:rFonts w:ascii="Tahoma" w:eastAsia="Times New Roman" w:hAnsi="Tahoma" w:cs="Tahoma"/>
          <w:bCs/>
          <w:kern w:val="17153"/>
          <w:sz w:val="20"/>
          <w:szCs w:val="20"/>
        </w:rPr>
        <w:t xml:space="preserve"> - 2</w:t>
      </w:r>
      <w:r w:rsidR="00E662C1">
        <w:rPr>
          <w:rFonts w:ascii="Tahoma" w:eastAsia="Times New Roman" w:hAnsi="Tahoma" w:cs="Tahoma"/>
          <w:bCs/>
          <w:kern w:val="17153"/>
          <w:sz w:val="20"/>
          <w:szCs w:val="20"/>
        </w:rPr>
        <w:t>51</w:t>
      </w:r>
    </w:p>
    <w:p w14:paraId="0DD7EF47" w14:textId="79289C6C" w:rsidR="0066331E" w:rsidRPr="0066331E" w:rsidRDefault="0066331E" w:rsidP="0066331E">
      <w:pPr>
        <w:pStyle w:val="Akapitzlist"/>
        <w:ind w:left="567"/>
        <w:rPr>
          <w:rFonts w:ascii="Tahoma" w:eastAsia="Times New Roman" w:hAnsi="Tahoma" w:cs="Tahoma"/>
          <w:bCs/>
          <w:kern w:val="17153"/>
          <w:sz w:val="20"/>
          <w:szCs w:val="20"/>
        </w:rPr>
      </w:pPr>
      <w:r w:rsidRPr="0066331E">
        <w:rPr>
          <w:rFonts w:ascii="Tahoma" w:eastAsia="Times New Roman" w:hAnsi="Tahoma" w:cs="Tahoma"/>
          <w:bCs/>
          <w:kern w:val="17153"/>
          <w:sz w:val="20"/>
          <w:szCs w:val="20"/>
        </w:rPr>
        <w:t xml:space="preserve">Pracownicy objęci medycyną pracy </w:t>
      </w:r>
      <w:r w:rsidR="00617D67">
        <w:rPr>
          <w:rFonts w:ascii="Tahoma" w:eastAsia="Times New Roman" w:hAnsi="Tahoma" w:cs="Tahoma"/>
          <w:bCs/>
          <w:kern w:val="17153"/>
          <w:sz w:val="20"/>
          <w:szCs w:val="20"/>
        </w:rPr>
        <w:t xml:space="preserve">- </w:t>
      </w:r>
      <w:r w:rsidRPr="0066331E">
        <w:rPr>
          <w:rFonts w:ascii="Tahoma" w:eastAsia="Times New Roman" w:hAnsi="Tahoma" w:cs="Tahoma"/>
          <w:bCs/>
          <w:kern w:val="17153"/>
          <w:sz w:val="20"/>
          <w:szCs w:val="20"/>
        </w:rPr>
        <w:t>3</w:t>
      </w:r>
      <w:r w:rsidR="006873F7">
        <w:rPr>
          <w:rFonts w:ascii="Tahoma" w:eastAsia="Times New Roman" w:hAnsi="Tahoma" w:cs="Tahoma"/>
          <w:bCs/>
          <w:kern w:val="17153"/>
          <w:sz w:val="20"/>
          <w:szCs w:val="20"/>
        </w:rPr>
        <w:t>1</w:t>
      </w:r>
      <w:r w:rsidR="00B40E67">
        <w:rPr>
          <w:rFonts w:ascii="Tahoma" w:eastAsia="Times New Roman" w:hAnsi="Tahoma" w:cs="Tahoma"/>
          <w:bCs/>
          <w:kern w:val="17153"/>
          <w:sz w:val="20"/>
          <w:szCs w:val="20"/>
        </w:rPr>
        <w:t>6</w:t>
      </w:r>
    </w:p>
    <w:bookmarkEnd w:id="2"/>
    <w:p w14:paraId="54318B9C" w14:textId="77777777" w:rsidR="0066331E" w:rsidRPr="0066331E" w:rsidRDefault="0066331E" w:rsidP="0066331E">
      <w:pPr>
        <w:pStyle w:val="Podtytu"/>
        <w:jc w:val="left"/>
      </w:pPr>
    </w:p>
    <w:p w14:paraId="4E234890" w14:textId="65DAB62C" w:rsidR="00265542" w:rsidRDefault="00265542" w:rsidP="00265542">
      <w:pPr>
        <w:suppressAutoHyphens/>
        <w:autoSpaceDE w:val="0"/>
        <w:autoSpaceDN w:val="0"/>
        <w:adjustRightInd w:val="0"/>
        <w:jc w:val="both"/>
        <w:rPr>
          <w:rFonts w:ascii="Tahoma" w:hAnsi="Tahoma" w:cs="Tahoma"/>
          <w:bCs/>
          <w:color w:val="000000"/>
          <w:sz w:val="20"/>
          <w:szCs w:val="20"/>
        </w:rPr>
      </w:pPr>
      <w:r w:rsidRPr="00265542">
        <w:rPr>
          <w:rFonts w:ascii="Tahoma" w:hAnsi="Tahoma" w:cs="Tahoma"/>
          <w:color w:val="000000"/>
          <w:sz w:val="20"/>
          <w:szCs w:val="20"/>
        </w:rPr>
        <w:t>P</w:t>
      </w:r>
      <w:r w:rsidRPr="00265542">
        <w:rPr>
          <w:rFonts w:ascii="Tahoma" w:hAnsi="Tahoma" w:cs="Tahoma"/>
          <w:bCs/>
          <w:color w:val="000000"/>
          <w:sz w:val="20"/>
          <w:szCs w:val="20"/>
        </w:rPr>
        <w:t xml:space="preserve">odana liczba osób zatrudnionych </w:t>
      </w:r>
      <w:r w:rsidR="0066331E">
        <w:rPr>
          <w:rFonts w:ascii="Tahoma" w:hAnsi="Tahoma" w:cs="Tahoma"/>
          <w:bCs/>
          <w:color w:val="000000"/>
          <w:sz w:val="20"/>
          <w:szCs w:val="20"/>
        </w:rPr>
        <w:t xml:space="preserve">oraz osób objętych </w:t>
      </w:r>
      <w:r w:rsidR="00E662C1">
        <w:rPr>
          <w:rFonts w:ascii="Tahoma" w:hAnsi="Tahoma" w:cs="Tahoma"/>
          <w:bCs/>
          <w:color w:val="000000"/>
          <w:sz w:val="20"/>
          <w:szCs w:val="20"/>
        </w:rPr>
        <w:t xml:space="preserve">usługą </w:t>
      </w:r>
      <w:r w:rsidR="009371D8" w:rsidRPr="00593657">
        <w:rPr>
          <w:rFonts w:ascii="Tahoma" w:hAnsi="Tahoma" w:cs="Tahoma"/>
          <w:bCs/>
          <w:color w:val="000000"/>
          <w:sz w:val="20"/>
          <w:szCs w:val="20"/>
        </w:rPr>
        <w:t>opieki medycznej</w:t>
      </w:r>
      <w:r w:rsidR="0066331E" w:rsidRPr="00593657">
        <w:rPr>
          <w:rFonts w:ascii="Tahoma" w:hAnsi="Tahoma" w:cs="Tahoma"/>
          <w:bCs/>
          <w:color w:val="000000"/>
          <w:sz w:val="20"/>
          <w:szCs w:val="20"/>
        </w:rPr>
        <w:t xml:space="preserve"> </w:t>
      </w:r>
      <w:r w:rsidRPr="00593657">
        <w:rPr>
          <w:rFonts w:ascii="Tahoma" w:hAnsi="Tahoma" w:cs="Tahoma"/>
          <w:bCs/>
          <w:color w:val="000000"/>
          <w:sz w:val="20"/>
          <w:szCs w:val="20"/>
        </w:rPr>
        <w:t xml:space="preserve">nie stanowi zobowiązania Zamawiającego, iż wszystkie osoby przystąpią do </w:t>
      </w:r>
      <w:r w:rsidR="00E662C1">
        <w:rPr>
          <w:rFonts w:ascii="Tahoma" w:hAnsi="Tahoma" w:cs="Tahoma"/>
          <w:bCs/>
          <w:color w:val="000000"/>
          <w:sz w:val="20"/>
          <w:szCs w:val="20"/>
        </w:rPr>
        <w:t>opieki medycznej</w:t>
      </w:r>
      <w:r w:rsidRPr="00593657">
        <w:rPr>
          <w:rFonts w:ascii="Tahoma" w:hAnsi="Tahoma" w:cs="Tahoma"/>
          <w:bCs/>
          <w:color w:val="000000"/>
          <w:sz w:val="20"/>
          <w:szCs w:val="20"/>
        </w:rPr>
        <w:t xml:space="preserve">. Dane te mają charakter informacyjny, w okresie obowiązywania umowy mogą ulec zmianie.  </w:t>
      </w:r>
    </w:p>
    <w:p w14:paraId="797F5934" w14:textId="77777777" w:rsidR="00FA3156" w:rsidRPr="00593657" w:rsidRDefault="00FA3156" w:rsidP="00265542">
      <w:pPr>
        <w:suppressAutoHyphens/>
        <w:autoSpaceDE w:val="0"/>
        <w:autoSpaceDN w:val="0"/>
        <w:adjustRightInd w:val="0"/>
        <w:jc w:val="both"/>
        <w:rPr>
          <w:rFonts w:ascii="Tahoma" w:hAnsi="Tahoma" w:cs="Tahoma"/>
          <w:bCs/>
          <w:color w:val="000000"/>
          <w:sz w:val="20"/>
          <w:szCs w:val="20"/>
        </w:rPr>
      </w:pPr>
    </w:p>
    <w:p w14:paraId="4649D127" w14:textId="5A5A4800" w:rsidR="003D417E" w:rsidRPr="000D2027" w:rsidRDefault="003D417E" w:rsidP="00C43DB7">
      <w:pPr>
        <w:spacing w:after="0" w:line="240" w:lineRule="auto"/>
        <w:rPr>
          <w:rFonts w:ascii="Tahoma" w:hAnsi="Tahoma" w:cs="Tahoma"/>
          <w:b/>
          <w:sz w:val="20"/>
          <w:szCs w:val="20"/>
        </w:rPr>
      </w:pPr>
      <w:r w:rsidRPr="000D2027">
        <w:rPr>
          <w:rFonts w:ascii="Tahoma" w:hAnsi="Tahoma" w:cs="Tahoma"/>
          <w:b/>
          <w:sz w:val="20"/>
          <w:szCs w:val="20"/>
        </w:rPr>
        <w:t>Wspólny Słownik Zamówień (CPV)</w:t>
      </w:r>
      <w:r w:rsidR="006C1ADE" w:rsidRPr="000D2027">
        <w:rPr>
          <w:rFonts w:ascii="Tahoma" w:hAnsi="Tahoma" w:cs="Tahoma"/>
          <w:b/>
          <w:sz w:val="20"/>
          <w:szCs w:val="20"/>
        </w:rPr>
        <w:t xml:space="preserve"> dla </w:t>
      </w:r>
      <w:r w:rsidR="00983976" w:rsidRPr="000D2027">
        <w:rPr>
          <w:rFonts w:ascii="Tahoma" w:hAnsi="Tahoma" w:cs="Tahoma"/>
          <w:b/>
          <w:sz w:val="20"/>
          <w:szCs w:val="20"/>
        </w:rPr>
        <w:t>oferty</w:t>
      </w:r>
      <w:r w:rsidR="006C1ADE" w:rsidRPr="000D2027">
        <w:rPr>
          <w:rFonts w:ascii="Tahoma" w:hAnsi="Tahoma" w:cs="Tahoma"/>
          <w:b/>
          <w:sz w:val="20"/>
          <w:szCs w:val="20"/>
        </w:rPr>
        <w:t xml:space="preserve"> podstawowe</w:t>
      </w:r>
      <w:r w:rsidR="00983976" w:rsidRPr="000D2027">
        <w:rPr>
          <w:rFonts w:ascii="Tahoma" w:hAnsi="Tahoma" w:cs="Tahoma"/>
          <w:b/>
          <w:sz w:val="20"/>
          <w:szCs w:val="20"/>
        </w:rPr>
        <w:t>j</w:t>
      </w:r>
    </w:p>
    <w:p w14:paraId="58FCE9AB" w14:textId="77777777" w:rsidR="002779BC" w:rsidRPr="000D2027" w:rsidRDefault="002779BC" w:rsidP="002779BC">
      <w:pPr>
        <w:tabs>
          <w:tab w:val="left" w:pos="5245"/>
        </w:tabs>
        <w:spacing w:after="0" w:line="240" w:lineRule="auto"/>
        <w:rPr>
          <w:rFonts w:ascii="Tahoma" w:hAnsi="Tahoma" w:cs="Tahoma"/>
          <w:sz w:val="20"/>
          <w:szCs w:val="20"/>
          <w:u w:val="single"/>
        </w:rPr>
      </w:pPr>
      <w:r w:rsidRPr="000D2027">
        <w:rPr>
          <w:rFonts w:ascii="Tahoma" w:hAnsi="Tahoma" w:cs="Tahoma"/>
          <w:sz w:val="20"/>
          <w:szCs w:val="20"/>
          <w:u w:val="single"/>
        </w:rPr>
        <w:t>Przedmiot główny:</w:t>
      </w:r>
    </w:p>
    <w:p w14:paraId="799D2E8B" w14:textId="77777777" w:rsidR="002779BC" w:rsidRPr="000D2027" w:rsidRDefault="002779BC" w:rsidP="002779BC">
      <w:pPr>
        <w:tabs>
          <w:tab w:val="left" w:pos="5245"/>
        </w:tabs>
        <w:spacing w:after="0" w:line="240" w:lineRule="auto"/>
        <w:rPr>
          <w:rFonts w:ascii="Tahoma" w:hAnsi="Tahoma" w:cs="Tahoma"/>
          <w:sz w:val="20"/>
          <w:szCs w:val="20"/>
        </w:rPr>
      </w:pPr>
      <w:r w:rsidRPr="000D2027">
        <w:rPr>
          <w:rFonts w:ascii="Tahoma" w:hAnsi="Tahoma" w:cs="Tahoma"/>
          <w:sz w:val="20"/>
          <w:szCs w:val="20"/>
        </w:rPr>
        <w:t>CPV: 85.14.00.00-2</w:t>
      </w:r>
    </w:p>
    <w:p w14:paraId="1E0F7A24" w14:textId="77777777" w:rsidR="002779BC" w:rsidRPr="000D2027" w:rsidRDefault="002779BC" w:rsidP="002779BC">
      <w:pPr>
        <w:tabs>
          <w:tab w:val="left" w:pos="5245"/>
        </w:tabs>
        <w:spacing w:after="0" w:line="240" w:lineRule="auto"/>
        <w:rPr>
          <w:rFonts w:ascii="Tahoma" w:hAnsi="Tahoma" w:cs="Tahoma"/>
          <w:sz w:val="20"/>
          <w:szCs w:val="20"/>
        </w:rPr>
      </w:pPr>
      <w:r w:rsidRPr="000D2027">
        <w:rPr>
          <w:rFonts w:ascii="Tahoma" w:hAnsi="Tahoma" w:cs="Tahoma"/>
          <w:sz w:val="20"/>
          <w:szCs w:val="20"/>
        </w:rPr>
        <w:lastRenderedPageBreak/>
        <w:t>Nazewnictwo wg CPV: różne usługi w dziedzinie zdrowia</w:t>
      </w:r>
    </w:p>
    <w:p w14:paraId="52CD836E" w14:textId="77777777" w:rsidR="002779BC" w:rsidRPr="000D2027" w:rsidRDefault="002779BC" w:rsidP="002779BC">
      <w:pPr>
        <w:tabs>
          <w:tab w:val="left" w:pos="5245"/>
        </w:tabs>
        <w:spacing w:after="0" w:line="240" w:lineRule="auto"/>
        <w:rPr>
          <w:rFonts w:ascii="Tahoma" w:hAnsi="Tahoma" w:cs="Tahoma"/>
          <w:sz w:val="20"/>
          <w:szCs w:val="20"/>
          <w:u w:val="single"/>
        </w:rPr>
      </w:pPr>
    </w:p>
    <w:p w14:paraId="3137F053" w14:textId="77777777" w:rsidR="002779BC" w:rsidRPr="000D2027" w:rsidRDefault="002779BC" w:rsidP="002779BC">
      <w:pPr>
        <w:tabs>
          <w:tab w:val="left" w:pos="5245"/>
        </w:tabs>
        <w:spacing w:after="0" w:line="240" w:lineRule="auto"/>
        <w:rPr>
          <w:rFonts w:ascii="Tahoma" w:hAnsi="Tahoma" w:cs="Tahoma"/>
          <w:sz w:val="20"/>
          <w:szCs w:val="20"/>
          <w:u w:val="single"/>
        </w:rPr>
      </w:pPr>
      <w:r w:rsidRPr="000D2027">
        <w:rPr>
          <w:rFonts w:ascii="Tahoma" w:hAnsi="Tahoma" w:cs="Tahoma"/>
          <w:sz w:val="20"/>
          <w:szCs w:val="20"/>
          <w:u w:val="single"/>
        </w:rPr>
        <w:t>Przedmioty dodatkowe:</w:t>
      </w:r>
    </w:p>
    <w:p w14:paraId="4A0B6011" w14:textId="77777777" w:rsidR="002779BC" w:rsidRPr="000D2027" w:rsidRDefault="002779BC" w:rsidP="002779BC">
      <w:pPr>
        <w:tabs>
          <w:tab w:val="left" w:pos="5245"/>
        </w:tabs>
        <w:spacing w:after="0"/>
        <w:rPr>
          <w:rFonts w:ascii="Tahoma" w:hAnsi="Tahoma" w:cs="Tahoma"/>
          <w:sz w:val="20"/>
          <w:szCs w:val="20"/>
        </w:rPr>
      </w:pPr>
      <w:r w:rsidRPr="000D2027">
        <w:rPr>
          <w:rFonts w:ascii="Tahoma" w:hAnsi="Tahoma" w:cs="Tahoma"/>
          <w:sz w:val="20"/>
          <w:szCs w:val="20"/>
        </w:rPr>
        <w:t>CPV: 85.14.70.00-1</w:t>
      </w:r>
    </w:p>
    <w:p w14:paraId="317143B1" w14:textId="77777777" w:rsidR="002779BC" w:rsidRPr="000D2027" w:rsidRDefault="002779BC" w:rsidP="002779BC">
      <w:pPr>
        <w:tabs>
          <w:tab w:val="left" w:pos="5245"/>
        </w:tabs>
        <w:spacing w:after="0"/>
        <w:rPr>
          <w:rFonts w:ascii="Tahoma" w:hAnsi="Tahoma" w:cs="Tahoma"/>
          <w:sz w:val="20"/>
          <w:szCs w:val="20"/>
        </w:rPr>
      </w:pPr>
      <w:r w:rsidRPr="000D2027">
        <w:rPr>
          <w:rFonts w:ascii="Tahoma" w:hAnsi="Tahoma" w:cs="Tahoma"/>
          <w:sz w:val="20"/>
          <w:szCs w:val="20"/>
        </w:rPr>
        <w:t>Nazewnictwo wg CPV: usługi zdrowotne świadczone dla firm</w:t>
      </w:r>
    </w:p>
    <w:p w14:paraId="3C9A9DA6" w14:textId="58B7075C" w:rsidR="002779BC" w:rsidRPr="000D2027" w:rsidRDefault="002779BC" w:rsidP="003D417E">
      <w:pPr>
        <w:tabs>
          <w:tab w:val="left" w:pos="5245"/>
        </w:tabs>
        <w:spacing w:after="0" w:line="240" w:lineRule="auto"/>
        <w:rPr>
          <w:rFonts w:ascii="Tahoma" w:hAnsi="Tahoma" w:cs="Tahoma"/>
          <w:sz w:val="20"/>
          <w:szCs w:val="20"/>
          <w:u w:val="single"/>
        </w:rPr>
      </w:pPr>
    </w:p>
    <w:p w14:paraId="6C3C8AD3" w14:textId="77777777" w:rsidR="00FA3156" w:rsidRPr="000D2027" w:rsidRDefault="00FA3156" w:rsidP="00FA3156">
      <w:pPr>
        <w:spacing w:after="0" w:line="240" w:lineRule="auto"/>
        <w:rPr>
          <w:rFonts w:ascii="Tahoma" w:hAnsi="Tahoma" w:cs="Tahoma"/>
          <w:b/>
          <w:sz w:val="20"/>
          <w:szCs w:val="20"/>
        </w:rPr>
      </w:pPr>
      <w:r w:rsidRPr="000D2027">
        <w:rPr>
          <w:rFonts w:ascii="Tahoma" w:hAnsi="Tahoma" w:cs="Tahoma"/>
          <w:b/>
          <w:sz w:val="20"/>
          <w:szCs w:val="20"/>
        </w:rPr>
        <w:t>Wspólny Słownik Zamówień (CPV) dla oferty wariantowej</w:t>
      </w:r>
    </w:p>
    <w:p w14:paraId="18E9ADEC" w14:textId="603717D8" w:rsidR="003D417E" w:rsidRPr="000D2027" w:rsidRDefault="003D417E" w:rsidP="003D417E">
      <w:pPr>
        <w:tabs>
          <w:tab w:val="left" w:pos="5245"/>
        </w:tabs>
        <w:spacing w:after="0" w:line="240" w:lineRule="auto"/>
        <w:rPr>
          <w:rFonts w:ascii="Tahoma" w:hAnsi="Tahoma" w:cs="Tahoma"/>
          <w:sz w:val="20"/>
          <w:szCs w:val="20"/>
          <w:u w:val="single"/>
        </w:rPr>
      </w:pPr>
      <w:r w:rsidRPr="000D2027">
        <w:rPr>
          <w:rFonts w:ascii="Tahoma" w:hAnsi="Tahoma" w:cs="Tahoma"/>
          <w:sz w:val="20"/>
          <w:szCs w:val="20"/>
          <w:u w:val="single"/>
        </w:rPr>
        <w:t>Przedmiot główny:</w:t>
      </w:r>
    </w:p>
    <w:p w14:paraId="57C1E7A9" w14:textId="77777777" w:rsidR="003D417E" w:rsidRPr="000D2027" w:rsidRDefault="003D417E" w:rsidP="003D417E">
      <w:pPr>
        <w:tabs>
          <w:tab w:val="left" w:pos="5245"/>
        </w:tabs>
        <w:spacing w:after="0" w:line="240" w:lineRule="auto"/>
        <w:rPr>
          <w:rFonts w:ascii="Tahoma" w:hAnsi="Tahoma" w:cs="Tahoma"/>
          <w:sz w:val="20"/>
          <w:szCs w:val="20"/>
        </w:rPr>
      </w:pPr>
      <w:r w:rsidRPr="000D2027">
        <w:rPr>
          <w:rFonts w:ascii="Tahoma" w:hAnsi="Tahoma" w:cs="Tahoma"/>
          <w:sz w:val="20"/>
          <w:szCs w:val="20"/>
        </w:rPr>
        <w:t>CPV: 66.51.00.00-8</w:t>
      </w:r>
    </w:p>
    <w:p w14:paraId="44E12FB0" w14:textId="77777777" w:rsidR="003D417E" w:rsidRPr="000D2027" w:rsidRDefault="003D417E" w:rsidP="003D417E">
      <w:pPr>
        <w:tabs>
          <w:tab w:val="left" w:pos="5245"/>
        </w:tabs>
        <w:spacing w:after="0" w:line="240" w:lineRule="auto"/>
        <w:rPr>
          <w:rFonts w:ascii="Tahoma" w:hAnsi="Tahoma" w:cs="Tahoma"/>
          <w:sz w:val="20"/>
          <w:szCs w:val="20"/>
        </w:rPr>
      </w:pPr>
      <w:r w:rsidRPr="000D2027">
        <w:rPr>
          <w:rFonts w:ascii="Tahoma" w:hAnsi="Tahoma" w:cs="Tahoma"/>
          <w:sz w:val="20"/>
          <w:szCs w:val="20"/>
        </w:rPr>
        <w:t>Nazewnictwo wg CPV: usługi ubezpieczeniowe</w:t>
      </w:r>
    </w:p>
    <w:p w14:paraId="301F21A2" w14:textId="77777777" w:rsidR="0066331E" w:rsidRPr="000D2027" w:rsidRDefault="0066331E" w:rsidP="00145C75">
      <w:pPr>
        <w:tabs>
          <w:tab w:val="left" w:pos="5245"/>
        </w:tabs>
        <w:spacing w:after="0" w:line="240" w:lineRule="auto"/>
        <w:rPr>
          <w:rFonts w:ascii="Tahoma" w:hAnsi="Tahoma" w:cs="Tahoma"/>
          <w:sz w:val="20"/>
          <w:szCs w:val="20"/>
          <w:u w:val="single"/>
        </w:rPr>
      </w:pPr>
    </w:p>
    <w:p w14:paraId="2E5057C3" w14:textId="5E850509" w:rsidR="003D417E" w:rsidRPr="000D2027" w:rsidRDefault="003D417E" w:rsidP="00145C75">
      <w:pPr>
        <w:tabs>
          <w:tab w:val="left" w:pos="5245"/>
        </w:tabs>
        <w:spacing w:after="0" w:line="240" w:lineRule="auto"/>
        <w:rPr>
          <w:rFonts w:ascii="Tahoma" w:hAnsi="Tahoma" w:cs="Tahoma"/>
          <w:sz w:val="20"/>
          <w:szCs w:val="20"/>
          <w:u w:val="single"/>
        </w:rPr>
      </w:pPr>
      <w:r w:rsidRPr="000D2027">
        <w:rPr>
          <w:rFonts w:ascii="Tahoma" w:hAnsi="Tahoma" w:cs="Tahoma"/>
          <w:sz w:val="20"/>
          <w:szCs w:val="20"/>
          <w:u w:val="single"/>
        </w:rPr>
        <w:t>Przedmioty dodatkowe:</w:t>
      </w:r>
    </w:p>
    <w:p w14:paraId="7A7AFFDD" w14:textId="79A29D05" w:rsidR="00145C75" w:rsidRPr="000D2027" w:rsidRDefault="00145C75" w:rsidP="00145C75">
      <w:pPr>
        <w:tabs>
          <w:tab w:val="left" w:pos="5245"/>
        </w:tabs>
        <w:spacing w:after="0"/>
        <w:rPr>
          <w:rFonts w:ascii="Tahoma" w:hAnsi="Tahoma" w:cs="Tahoma"/>
          <w:sz w:val="20"/>
          <w:szCs w:val="20"/>
        </w:rPr>
      </w:pPr>
      <w:r w:rsidRPr="000D2027">
        <w:rPr>
          <w:rFonts w:ascii="Tahoma" w:hAnsi="Tahoma" w:cs="Tahoma"/>
          <w:sz w:val="20"/>
          <w:szCs w:val="20"/>
        </w:rPr>
        <w:t>CPV: 66.51.</w:t>
      </w:r>
      <w:r w:rsidR="0043541A" w:rsidRPr="000D2027">
        <w:rPr>
          <w:rFonts w:ascii="Tahoma" w:hAnsi="Tahoma" w:cs="Tahoma"/>
          <w:sz w:val="20"/>
          <w:szCs w:val="20"/>
        </w:rPr>
        <w:t>22</w:t>
      </w:r>
      <w:r w:rsidRPr="000D2027">
        <w:rPr>
          <w:rFonts w:ascii="Tahoma" w:hAnsi="Tahoma" w:cs="Tahoma"/>
          <w:sz w:val="20"/>
          <w:szCs w:val="20"/>
        </w:rPr>
        <w:t>.00-</w:t>
      </w:r>
      <w:r w:rsidR="0043541A" w:rsidRPr="000D2027">
        <w:rPr>
          <w:rFonts w:ascii="Tahoma" w:hAnsi="Tahoma" w:cs="Tahoma"/>
          <w:sz w:val="20"/>
          <w:szCs w:val="20"/>
        </w:rPr>
        <w:t>4</w:t>
      </w:r>
    </w:p>
    <w:p w14:paraId="5BB6BF77" w14:textId="71DE6271" w:rsidR="00145C75" w:rsidRPr="00145C75" w:rsidRDefault="00145C75" w:rsidP="00145C75">
      <w:pPr>
        <w:tabs>
          <w:tab w:val="left" w:pos="5245"/>
        </w:tabs>
        <w:spacing w:after="0"/>
        <w:rPr>
          <w:rFonts w:ascii="Tahoma" w:hAnsi="Tahoma" w:cs="Tahoma"/>
          <w:sz w:val="20"/>
          <w:szCs w:val="20"/>
        </w:rPr>
      </w:pPr>
      <w:r w:rsidRPr="000D2027">
        <w:rPr>
          <w:rFonts w:ascii="Tahoma" w:hAnsi="Tahoma" w:cs="Tahoma"/>
          <w:sz w:val="20"/>
          <w:szCs w:val="20"/>
        </w:rPr>
        <w:t>Nazewnictwo wg CPV: usługi ubezpiecze</w:t>
      </w:r>
      <w:r w:rsidR="0043541A" w:rsidRPr="000D2027">
        <w:rPr>
          <w:rFonts w:ascii="Tahoma" w:hAnsi="Tahoma" w:cs="Tahoma"/>
          <w:sz w:val="20"/>
          <w:szCs w:val="20"/>
        </w:rPr>
        <w:t>nia zdrowotnego</w:t>
      </w:r>
    </w:p>
    <w:p w14:paraId="20610267" w14:textId="77777777" w:rsidR="0043541A" w:rsidRPr="00C220BC" w:rsidRDefault="0043541A" w:rsidP="003D417E">
      <w:pPr>
        <w:tabs>
          <w:tab w:val="left" w:pos="5245"/>
        </w:tabs>
        <w:spacing w:after="0" w:line="240" w:lineRule="auto"/>
        <w:ind w:left="900"/>
        <w:rPr>
          <w:rFonts w:ascii="Tahoma" w:hAnsi="Tahoma" w:cs="Tahoma"/>
          <w:b/>
          <w:sz w:val="20"/>
          <w:szCs w:val="20"/>
        </w:rPr>
      </w:pPr>
    </w:p>
    <w:p w14:paraId="1B077A27" w14:textId="77777777" w:rsidR="00AC6FB0" w:rsidRPr="00145C75" w:rsidRDefault="00AC6FB0" w:rsidP="00CC11EE">
      <w:pPr>
        <w:tabs>
          <w:tab w:val="left" w:pos="5245"/>
        </w:tabs>
        <w:spacing w:after="0"/>
        <w:rPr>
          <w:rFonts w:ascii="Tahoma" w:hAnsi="Tahoma" w:cs="Tahoma"/>
          <w:sz w:val="20"/>
          <w:szCs w:val="20"/>
        </w:rPr>
      </w:pPr>
    </w:p>
    <w:p w14:paraId="02A760AF" w14:textId="265FA293" w:rsidR="00982F80" w:rsidRPr="00EA0E1A" w:rsidRDefault="00982F80" w:rsidP="00982F80">
      <w:pPr>
        <w:tabs>
          <w:tab w:val="left" w:pos="0"/>
        </w:tabs>
        <w:jc w:val="both"/>
        <w:rPr>
          <w:rFonts w:ascii="Tahoma" w:hAnsi="Tahoma" w:cs="Tahoma"/>
          <w:bCs/>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7112D2">
        <w:rPr>
          <w:rFonts w:ascii="Tahoma" w:hAnsi="Tahoma" w:cs="Tahoma"/>
          <w:b/>
          <w:sz w:val="20"/>
          <w:szCs w:val="20"/>
        </w:rPr>
        <w:t xml:space="preserve">Załączniku Nr </w:t>
      </w:r>
      <w:r w:rsidR="00A21255" w:rsidRPr="007112D2">
        <w:rPr>
          <w:rFonts w:ascii="Tahoma" w:hAnsi="Tahoma" w:cs="Tahoma"/>
          <w:b/>
          <w:sz w:val="20"/>
          <w:szCs w:val="20"/>
        </w:rPr>
        <w:t>6</w:t>
      </w:r>
      <w:r w:rsidRPr="007112D2">
        <w:rPr>
          <w:rFonts w:ascii="Tahoma" w:hAnsi="Tahoma" w:cs="Tahoma"/>
          <w:b/>
          <w:sz w:val="20"/>
          <w:szCs w:val="20"/>
        </w:rPr>
        <w:t xml:space="preserve"> </w:t>
      </w:r>
      <w:r w:rsidRPr="00593657">
        <w:rPr>
          <w:rFonts w:ascii="Tahoma" w:hAnsi="Tahoma" w:cs="Tahoma"/>
          <w:b/>
          <w:sz w:val="20"/>
          <w:szCs w:val="20"/>
        </w:rPr>
        <w:t xml:space="preserve">– </w:t>
      </w:r>
      <w:r w:rsidR="00CC11EE" w:rsidRPr="00593657">
        <w:rPr>
          <w:rFonts w:ascii="Tahoma" w:hAnsi="Tahoma" w:cs="Tahoma"/>
          <w:b/>
          <w:sz w:val="20"/>
          <w:szCs w:val="20"/>
        </w:rPr>
        <w:t>Opis Przedmiotu Zamówienia</w:t>
      </w:r>
      <w:r w:rsidR="00EA0E1A">
        <w:rPr>
          <w:rFonts w:ascii="Tahoma" w:hAnsi="Tahoma" w:cs="Tahoma"/>
          <w:bCs/>
          <w:sz w:val="20"/>
          <w:szCs w:val="20"/>
        </w:rPr>
        <w:t>.</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471D41E0" w:rsidR="004131B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011D12E6" w14:textId="77777777" w:rsidR="008442A0" w:rsidRPr="00982F80" w:rsidRDefault="008442A0" w:rsidP="008442A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31C87767" w14:textId="77777777" w:rsidR="008442A0" w:rsidRPr="0069153C" w:rsidRDefault="008442A0" w:rsidP="008442A0">
      <w:pPr>
        <w:pStyle w:val="Akapitzlist"/>
        <w:numPr>
          <w:ilvl w:val="2"/>
          <w:numId w:val="1"/>
        </w:numPr>
        <w:tabs>
          <w:tab w:val="left" w:pos="0"/>
        </w:tabs>
        <w:ind w:left="709" w:hanging="709"/>
        <w:jc w:val="both"/>
        <w:rPr>
          <w:rFonts w:ascii="Tahoma" w:hAnsi="Tahoma" w:cs="Tahoma"/>
          <w:sz w:val="20"/>
          <w:szCs w:val="20"/>
        </w:rPr>
      </w:pPr>
      <w:r w:rsidRPr="0069153C">
        <w:rPr>
          <w:rFonts w:ascii="Tahoma" w:hAnsi="Tahoma" w:cs="Tahoma"/>
          <w:sz w:val="20"/>
          <w:szCs w:val="20"/>
        </w:rPr>
        <w:t>Zamawiający wymaga wskazania przez Wykonawcę, którego oferta zostanie wybrana jako najwyżej oceniona, imienia i nazwiska wraz z danymi kontaktowymi:</w:t>
      </w:r>
    </w:p>
    <w:p w14:paraId="7299715F" w14:textId="11865A3B" w:rsidR="008442A0" w:rsidRPr="00800471" w:rsidRDefault="008442A0" w:rsidP="008442A0">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w:t>
      </w:r>
      <w:r w:rsidR="00FA3156">
        <w:rPr>
          <w:rFonts w:ascii="Tahoma" w:hAnsi="Tahoma" w:cs="Tahoma"/>
          <w:sz w:val="20"/>
          <w:szCs w:val="20"/>
        </w:rPr>
        <w:t>,</w:t>
      </w:r>
    </w:p>
    <w:p w14:paraId="10EFE266" w14:textId="3AA7AFED" w:rsidR="008442A0" w:rsidRPr="00846B3E" w:rsidRDefault="00EA0E1A" w:rsidP="008442A0">
      <w:pPr>
        <w:pStyle w:val="Akapitzlist"/>
        <w:tabs>
          <w:tab w:val="left" w:pos="0"/>
        </w:tabs>
        <w:spacing w:after="120"/>
        <w:ind w:left="567"/>
        <w:jc w:val="both"/>
        <w:rPr>
          <w:rFonts w:ascii="Tahoma" w:hAnsi="Tahoma" w:cs="Tahoma"/>
          <w:sz w:val="20"/>
          <w:szCs w:val="20"/>
        </w:rPr>
      </w:pPr>
      <w:r>
        <w:rPr>
          <w:rFonts w:ascii="Tahoma" w:hAnsi="Tahoma" w:cs="Tahoma"/>
          <w:sz w:val="20"/>
          <w:szCs w:val="20"/>
        </w:rPr>
        <w:t xml:space="preserve">  </w:t>
      </w:r>
      <w:r w:rsidR="008442A0" w:rsidRPr="00846B3E">
        <w:rPr>
          <w:rFonts w:ascii="Tahoma" w:hAnsi="Tahoma" w:cs="Tahoma"/>
          <w:sz w:val="20"/>
          <w:szCs w:val="20"/>
        </w:rPr>
        <w:t>przy czym osoby te należy wskazać w umowie o udzielenie zamówienia publicznego.</w:t>
      </w:r>
    </w:p>
    <w:p w14:paraId="5B38A34A" w14:textId="39BFD3A5" w:rsidR="0005043B" w:rsidRPr="00846B3E" w:rsidRDefault="0005043B" w:rsidP="00CC3D9B">
      <w:pPr>
        <w:pStyle w:val="Akapitzlist"/>
        <w:numPr>
          <w:ilvl w:val="1"/>
          <w:numId w:val="1"/>
        </w:numPr>
        <w:tabs>
          <w:tab w:val="left" w:pos="0"/>
        </w:tabs>
        <w:ind w:left="567" w:hanging="567"/>
        <w:jc w:val="both"/>
        <w:rPr>
          <w:rFonts w:ascii="Tahoma" w:hAnsi="Tahoma" w:cs="Tahoma"/>
          <w:b/>
          <w:bCs/>
          <w:sz w:val="20"/>
          <w:szCs w:val="20"/>
        </w:rPr>
      </w:pPr>
      <w:bookmarkStart w:id="3" w:name="_Hlk69811912"/>
      <w:bookmarkStart w:id="4" w:name="_Hlk69814339"/>
      <w:r w:rsidRPr="00846B3E">
        <w:rPr>
          <w:rFonts w:ascii="Tahoma" w:hAnsi="Tahoma" w:cs="Tahoma"/>
          <w:b/>
          <w:bCs/>
          <w:sz w:val="20"/>
          <w:szCs w:val="20"/>
        </w:rPr>
        <w:t>Informacje na temat sposobu udostępnienia zastrzeżonych dokumentów zamówienia</w:t>
      </w:r>
    </w:p>
    <w:p w14:paraId="653E2DBE" w14:textId="63833F34" w:rsidR="0056360D" w:rsidRPr="00F22645" w:rsidRDefault="00C0547F" w:rsidP="0005043B">
      <w:pPr>
        <w:pStyle w:val="Akapitzlist"/>
        <w:numPr>
          <w:ilvl w:val="2"/>
          <w:numId w:val="1"/>
        </w:numPr>
        <w:tabs>
          <w:tab w:val="left" w:pos="0"/>
        </w:tabs>
        <w:ind w:left="567" w:hanging="567"/>
        <w:jc w:val="both"/>
        <w:rPr>
          <w:rFonts w:ascii="Tahoma" w:hAnsi="Tahoma" w:cs="Tahoma"/>
          <w:sz w:val="20"/>
          <w:szCs w:val="20"/>
        </w:rPr>
      </w:pPr>
      <w:r w:rsidRPr="00F22645">
        <w:rPr>
          <w:rFonts w:ascii="Tahoma" w:hAnsi="Tahoma" w:cs="Tahoma"/>
          <w:sz w:val="20"/>
          <w:szCs w:val="20"/>
        </w:rPr>
        <w:t xml:space="preserve">Zamawiający informuje, że załączniki nr 6 i 7 do SWZ zawierają informacje o charakterze poufnym. </w:t>
      </w:r>
      <w:r w:rsidR="00451E61">
        <w:rPr>
          <w:rFonts w:ascii="Tahoma" w:hAnsi="Tahoma" w:cs="Tahoma"/>
          <w:sz w:val="20"/>
          <w:szCs w:val="20"/>
        </w:rPr>
        <w:br/>
      </w:r>
      <w:r w:rsidRPr="00F22645">
        <w:rPr>
          <w:rFonts w:ascii="Tahoma" w:hAnsi="Tahoma" w:cs="Tahoma"/>
          <w:sz w:val="20"/>
          <w:szCs w:val="20"/>
        </w:rPr>
        <w:t>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w:t>
      </w:r>
      <w:r w:rsidRPr="00A74256">
        <w:rPr>
          <w:rFonts w:ascii="Tahoma" w:hAnsi="Tahoma" w:cs="Tahoma"/>
          <w:sz w:val="20"/>
          <w:szCs w:val="20"/>
        </w:rPr>
        <w:t>”</w:t>
      </w:r>
      <w:r w:rsidR="00F22645" w:rsidRPr="00A74256">
        <w:rPr>
          <w:rFonts w:ascii="Tahoma" w:hAnsi="Tahoma" w:cs="Tahoma"/>
          <w:color w:val="7030A0"/>
          <w:sz w:val="20"/>
          <w:szCs w:val="20"/>
        </w:rPr>
        <w:t>.</w:t>
      </w:r>
      <w:r w:rsidR="00F22645">
        <w:rPr>
          <w:rFonts w:ascii="Tahoma" w:hAnsi="Tahoma" w:cs="Tahoma"/>
          <w:color w:val="7030A0"/>
          <w:sz w:val="20"/>
          <w:szCs w:val="20"/>
        </w:rPr>
        <w:t xml:space="preserve"> </w:t>
      </w:r>
      <w:r w:rsidRPr="00F22645">
        <w:rPr>
          <w:rFonts w:ascii="Tahoma" w:hAnsi="Tahoma" w:cs="Tahoma"/>
          <w:sz w:val="20"/>
          <w:szCs w:val="20"/>
        </w:rPr>
        <w:t xml:space="preserve">Zamawiający dopuszcza złożenie wniosku w formie elektronicznej, w postaci elektronicznej opatrzonej podpisem zaufanym lub podpisem osobistym bądź jako cyfrowe odwzorowanie (zdefiniowane w pkt 12.7.2 SWZ) wniosku podpisanego własnoręcznie. </w:t>
      </w:r>
      <w:bookmarkEnd w:id="3"/>
      <w:bookmarkEnd w:id="4"/>
    </w:p>
    <w:p w14:paraId="4F90758D" w14:textId="34A81C2B" w:rsidR="0005043B" w:rsidRPr="00846B3E" w:rsidRDefault="0005043B" w:rsidP="0005043B">
      <w:pPr>
        <w:pStyle w:val="Akapitzlist"/>
        <w:numPr>
          <w:ilvl w:val="2"/>
          <w:numId w:val="1"/>
        </w:numPr>
        <w:tabs>
          <w:tab w:val="left" w:pos="0"/>
        </w:tabs>
        <w:ind w:left="567" w:hanging="567"/>
        <w:jc w:val="both"/>
        <w:rPr>
          <w:rFonts w:ascii="Tahoma" w:hAnsi="Tahoma" w:cs="Tahoma"/>
          <w:sz w:val="20"/>
          <w:szCs w:val="20"/>
        </w:rPr>
      </w:pPr>
      <w:r w:rsidRPr="00846B3E">
        <w:rPr>
          <w:rFonts w:ascii="Tahoma" w:hAnsi="Tahoma" w:cs="Tahoma"/>
          <w:sz w:val="20"/>
          <w:szCs w:val="20"/>
        </w:rPr>
        <w:t>Wykonawcy, którym Zamawiający udostępnia informacje o charakterze poufnym zobowiązani są do:</w:t>
      </w:r>
    </w:p>
    <w:p w14:paraId="73FA820E" w14:textId="77777777" w:rsidR="0005043B" w:rsidRPr="00846B3E" w:rsidRDefault="0005043B" w:rsidP="0005043B">
      <w:pPr>
        <w:pStyle w:val="Akapitzlist"/>
        <w:tabs>
          <w:tab w:val="left" w:pos="0"/>
        </w:tabs>
        <w:ind w:left="567"/>
        <w:jc w:val="both"/>
        <w:rPr>
          <w:rFonts w:ascii="Tahoma" w:hAnsi="Tahoma" w:cs="Tahoma"/>
          <w:sz w:val="20"/>
          <w:szCs w:val="20"/>
        </w:rPr>
      </w:pPr>
      <w:r w:rsidRPr="00846B3E">
        <w:rPr>
          <w:rFonts w:ascii="Tahoma" w:hAnsi="Tahoma" w:cs="Tahoma"/>
          <w:sz w:val="20"/>
          <w:szCs w:val="20"/>
        </w:rPr>
        <w:t>- wykorzystania tych informacji wyłącznie w celu przygotowania i złożenia oferty;</w:t>
      </w:r>
    </w:p>
    <w:p w14:paraId="6C5C3923" w14:textId="5203FDE4" w:rsidR="0005043B" w:rsidRPr="00846B3E" w:rsidRDefault="0005043B" w:rsidP="0005043B">
      <w:pPr>
        <w:pStyle w:val="Akapitzlist"/>
        <w:tabs>
          <w:tab w:val="left" w:pos="0"/>
        </w:tabs>
        <w:ind w:left="567"/>
        <w:jc w:val="both"/>
        <w:rPr>
          <w:rFonts w:ascii="Tahoma" w:hAnsi="Tahoma" w:cs="Tahoma"/>
          <w:sz w:val="20"/>
          <w:szCs w:val="20"/>
        </w:rPr>
      </w:pPr>
      <w:r w:rsidRPr="00846B3E">
        <w:rPr>
          <w:rFonts w:ascii="Tahoma" w:hAnsi="Tahoma" w:cs="Tahoma"/>
          <w:sz w:val="20"/>
          <w:szCs w:val="20"/>
        </w:rPr>
        <w:t>- nieujawniania tych informacji, a w przypadku udostepnienia informacji o charakterze poufnym osobom trzecim do zobowiązania ich do zachowania poufności przekazanych informacji;</w:t>
      </w:r>
    </w:p>
    <w:p w14:paraId="2908DCD7" w14:textId="77777777" w:rsidR="0005043B" w:rsidRPr="00846B3E" w:rsidRDefault="0005043B" w:rsidP="0005043B">
      <w:pPr>
        <w:pStyle w:val="Akapitzlist"/>
        <w:tabs>
          <w:tab w:val="left" w:pos="0"/>
        </w:tabs>
        <w:ind w:left="567"/>
        <w:jc w:val="both"/>
        <w:rPr>
          <w:rFonts w:ascii="Tahoma" w:hAnsi="Tahoma" w:cs="Tahoma"/>
          <w:sz w:val="20"/>
          <w:szCs w:val="20"/>
        </w:rPr>
      </w:pPr>
      <w:r w:rsidRPr="00846B3E">
        <w:rPr>
          <w:rFonts w:ascii="Tahoma" w:hAnsi="Tahoma" w:cs="Tahoma"/>
          <w:sz w:val="20"/>
          <w:szCs w:val="20"/>
        </w:rPr>
        <w:t>- odpowiedniego zabezpieczenia przekazanych informacji o charakterze poufnym, co najmniej na poziomie standardów jakie Wykonawca stosuje do własnych informacji poufnych.</w:t>
      </w:r>
    </w:p>
    <w:p w14:paraId="0F85BC25" w14:textId="7E30033E" w:rsidR="0005043B" w:rsidRPr="00846B3E" w:rsidRDefault="0005043B" w:rsidP="0005043B">
      <w:pPr>
        <w:pStyle w:val="Akapitzlist"/>
        <w:tabs>
          <w:tab w:val="left" w:pos="0"/>
        </w:tabs>
        <w:ind w:left="567"/>
        <w:jc w:val="both"/>
        <w:rPr>
          <w:rFonts w:ascii="Tahoma" w:hAnsi="Tahoma" w:cs="Tahoma"/>
          <w:sz w:val="20"/>
          <w:szCs w:val="20"/>
        </w:rPr>
      </w:pPr>
      <w:r w:rsidRPr="00846B3E">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71D5FCCE" w14:textId="2EA970B7" w:rsidR="0005043B" w:rsidRDefault="0005043B" w:rsidP="0005043B">
      <w:pPr>
        <w:pStyle w:val="Akapitzlist"/>
        <w:tabs>
          <w:tab w:val="left" w:pos="0"/>
        </w:tabs>
        <w:ind w:left="567"/>
        <w:jc w:val="both"/>
        <w:rPr>
          <w:rFonts w:ascii="Tahoma" w:hAnsi="Tahoma" w:cs="Tahoma"/>
          <w:sz w:val="20"/>
          <w:szCs w:val="20"/>
          <w:highlight w:val="yellow"/>
        </w:rPr>
      </w:pPr>
    </w:p>
    <w:p w14:paraId="3555EA1B" w14:textId="77777777" w:rsidR="00624322" w:rsidRPr="00A636A8" w:rsidRDefault="00624322" w:rsidP="0005043B">
      <w:pPr>
        <w:pStyle w:val="Akapitzlist"/>
        <w:tabs>
          <w:tab w:val="left" w:pos="0"/>
        </w:tabs>
        <w:ind w:left="567"/>
        <w:jc w:val="both"/>
        <w:rPr>
          <w:rFonts w:ascii="Tahoma" w:hAnsi="Tahoma" w:cs="Tahoma"/>
          <w:sz w:val="20"/>
          <w:szCs w:val="20"/>
          <w:highlight w:val="yellow"/>
        </w:rPr>
      </w:pP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982F80">
        <w:rPr>
          <w:rFonts w:ascii="Tahoma" w:hAnsi="Tahoma" w:cs="Tahoma"/>
          <w:sz w:val="20"/>
          <w:szCs w:val="20"/>
        </w:rPr>
        <w:t>Wykonawca może powierzyć wykonanie części zamówienia podwykonawcy (podwykonawcom)</w:t>
      </w:r>
      <w:r>
        <w:rPr>
          <w:rFonts w:ascii="Tahoma" w:hAnsi="Tahoma" w:cs="Tahoma"/>
          <w:sz w:val="20"/>
          <w:szCs w:val="20"/>
        </w:rPr>
        <w:t>.</w:t>
      </w:r>
    </w:p>
    <w:p w14:paraId="75453C57" w14:textId="35CF88BC" w:rsidR="00982F80"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bookmarkStart w:id="5" w:name="_Hlk62073835"/>
      <w:r w:rsidRPr="008538DD">
        <w:rPr>
          <w:rFonts w:ascii="Tahoma" w:hAnsi="Tahoma" w:cs="Tahoma"/>
          <w:sz w:val="20"/>
          <w:szCs w:val="20"/>
        </w:rPr>
        <w:lastRenderedPageBreak/>
        <w:t xml:space="preserve">Zamawiający wymaga, aby w przypadku powierzenia części zamówienia </w:t>
      </w:r>
      <w:r w:rsidR="006D2EE1" w:rsidRPr="008538DD">
        <w:rPr>
          <w:rFonts w:ascii="Tahoma" w:hAnsi="Tahoma" w:cs="Tahoma"/>
          <w:sz w:val="20"/>
          <w:szCs w:val="20"/>
        </w:rPr>
        <w:t xml:space="preserve">(określonych czynności ubezpieczeniowych) </w:t>
      </w:r>
      <w:r w:rsidRPr="008538DD">
        <w:rPr>
          <w:rFonts w:ascii="Tahoma" w:hAnsi="Tahoma" w:cs="Tahoma"/>
          <w:sz w:val="20"/>
          <w:szCs w:val="20"/>
        </w:rPr>
        <w:t>podwykonawcom, Wykonawca wskazał w ofercie części zamówienia</w:t>
      </w:r>
      <w:r w:rsidR="00C13809" w:rsidRPr="008538DD">
        <w:rPr>
          <w:rFonts w:ascii="Tahoma" w:hAnsi="Tahoma" w:cs="Tahoma"/>
          <w:sz w:val="20"/>
          <w:szCs w:val="20"/>
        </w:rPr>
        <w:t xml:space="preserve"> (czynności ubezpieczeniowych)</w:t>
      </w:r>
      <w:r w:rsidRPr="008538DD">
        <w:rPr>
          <w:rFonts w:ascii="Tahoma" w:hAnsi="Tahoma" w:cs="Tahoma"/>
          <w:sz w:val="20"/>
          <w:szCs w:val="20"/>
        </w:rPr>
        <w:t>, których wykonanie zamierza powierzyć podwykonawcom oraz podał (o ile są mu wiadome na tym etapie) nazwy (firmy) tych podwykonawców.</w:t>
      </w:r>
    </w:p>
    <w:bookmarkEnd w:id="5"/>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2621E020" w14:textId="5911A2FB" w:rsidR="0028125F" w:rsidRPr="00096179" w:rsidRDefault="00A14FF6" w:rsidP="0044161E">
      <w:pPr>
        <w:spacing w:before="120" w:after="0" w:line="240" w:lineRule="auto"/>
        <w:jc w:val="both"/>
        <w:rPr>
          <w:rFonts w:ascii="Tahoma" w:hAnsi="Tahoma" w:cs="Tahoma"/>
          <w:sz w:val="20"/>
          <w:szCs w:val="20"/>
        </w:rPr>
      </w:pPr>
      <w:bookmarkStart w:id="6" w:name="_Hlk81998607"/>
      <w:r w:rsidRPr="00096179">
        <w:rPr>
          <w:rFonts w:ascii="Tahoma" w:hAnsi="Tahoma" w:cs="Tahoma"/>
          <w:sz w:val="20"/>
          <w:szCs w:val="20"/>
        </w:rPr>
        <w:t xml:space="preserve">Zamawiający nie dokonuje podziału zamówienia na części. Tym samym zamawiający nie dopuszcza składania ofert częściowych, o których mowa w art. 7 pkt 15 </w:t>
      </w:r>
      <w:r w:rsidR="009A4F5D" w:rsidRPr="00096179">
        <w:rPr>
          <w:rFonts w:ascii="Tahoma" w:hAnsi="Tahoma" w:cs="Tahoma"/>
          <w:sz w:val="20"/>
          <w:szCs w:val="20"/>
        </w:rPr>
        <w:t>Ustawy</w:t>
      </w:r>
      <w:r w:rsidR="0028125F" w:rsidRPr="00096179">
        <w:rPr>
          <w:rFonts w:ascii="Tahoma" w:hAnsi="Tahoma" w:cs="Tahoma"/>
          <w:sz w:val="20"/>
          <w:szCs w:val="20"/>
        </w:rPr>
        <w:t>.</w:t>
      </w:r>
    </w:p>
    <w:p w14:paraId="01D42324" w14:textId="4254BC73" w:rsidR="00A14FF6" w:rsidRPr="00096179" w:rsidRDefault="00A14FF6" w:rsidP="00A14FF6">
      <w:pPr>
        <w:spacing w:after="0" w:line="240" w:lineRule="auto"/>
        <w:jc w:val="both"/>
        <w:rPr>
          <w:rFonts w:ascii="Tahoma" w:hAnsi="Tahoma" w:cs="Tahoma"/>
          <w:sz w:val="20"/>
          <w:szCs w:val="20"/>
        </w:rPr>
      </w:pPr>
    </w:p>
    <w:p w14:paraId="4F621CF4" w14:textId="77777777" w:rsidR="00A14FF6" w:rsidRPr="00096179" w:rsidRDefault="00A14FF6" w:rsidP="00A14FF6">
      <w:pPr>
        <w:spacing w:after="0" w:line="240" w:lineRule="auto"/>
        <w:jc w:val="both"/>
        <w:rPr>
          <w:rFonts w:ascii="Tahoma" w:hAnsi="Tahoma" w:cs="Tahoma"/>
          <w:sz w:val="20"/>
          <w:szCs w:val="20"/>
          <w:u w:val="single"/>
        </w:rPr>
      </w:pPr>
      <w:r w:rsidRPr="00096179">
        <w:rPr>
          <w:rFonts w:ascii="Tahoma" w:hAnsi="Tahoma" w:cs="Tahoma"/>
          <w:sz w:val="20"/>
          <w:szCs w:val="20"/>
          <w:u w:val="single"/>
        </w:rPr>
        <w:t>Powody niedokonania podziału:</w:t>
      </w:r>
    </w:p>
    <w:p w14:paraId="01FDA7F1" w14:textId="31DBCA56" w:rsidR="00A14FF6" w:rsidRPr="00A21255" w:rsidRDefault="0000601F" w:rsidP="00A14FF6">
      <w:pPr>
        <w:spacing w:after="0" w:line="240" w:lineRule="auto"/>
        <w:jc w:val="both"/>
        <w:rPr>
          <w:rFonts w:ascii="Tahoma" w:hAnsi="Tahoma" w:cs="Tahoma"/>
          <w:sz w:val="20"/>
          <w:szCs w:val="20"/>
        </w:rPr>
      </w:pPr>
      <w:bookmarkStart w:id="7" w:name="_Hlk81998620"/>
      <w:r>
        <w:rPr>
          <w:rFonts w:ascii="Tahoma" w:hAnsi="Tahoma" w:cs="Tahoma"/>
          <w:sz w:val="20"/>
          <w:szCs w:val="20"/>
        </w:rPr>
        <w:t xml:space="preserve">Zamówienie </w:t>
      </w:r>
      <w:r w:rsidRPr="00593657">
        <w:rPr>
          <w:rFonts w:ascii="Tahoma" w:hAnsi="Tahoma" w:cs="Tahoma"/>
          <w:sz w:val="20"/>
          <w:szCs w:val="20"/>
        </w:rPr>
        <w:t xml:space="preserve">dotyczy </w:t>
      </w:r>
      <w:r w:rsidR="00E0556C" w:rsidRPr="00593657">
        <w:rPr>
          <w:rFonts w:ascii="Tahoma" w:hAnsi="Tahoma" w:cs="Tahoma"/>
          <w:sz w:val="20"/>
          <w:szCs w:val="20"/>
        </w:rPr>
        <w:t xml:space="preserve">opieki </w:t>
      </w:r>
      <w:r w:rsidR="00E0556C" w:rsidRPr="000D2027">
        <w:rPr>
          <w:rFonts w:ascii="Tahoma" w:hAnsi="Tahoma" w:cs="Tahoma"/>
          <w:sz w:val="20"/>
          <w:szCs w:val="20"/>
        </w:rPr>
        <w:t>medycznej</w:t>
      </w:r>
      <w:r w:rsidRPr="000D2027">
        <w:rPr>
          <w:rFonts w:ascii="Tahoma" w:hAnsi="Tahoma" w:cs="Tahoma"/>
          <w:sz w:val="20"/>
          <w:szCs w:val="20"/>
        </w:rPr>
        <w:t xml:space="preserve"> pracowników</w:t>
      </w:r>
      <w:r w:rsidR="007543EB" w:rsidRPr="000D2027">
        <w:rPr>
          <w:rFonts w:ascii="Tahoma" w:hAnsi="Tahoma" w:cs="Tahoma"/>
          <w:sz w:val="20"/>
          <w:szCs w:val="20"/>
        </w:rPr>
        <w:t xml:space="preserve"> Zamawiającego</w:t>
      </w:r>
      <w:r w:rsidRPr="000D2027">
        <w:rPr>
          <w:rFonts w:ascii="Tahoma" w:hAnsi="Tahoma" w:cs="Tahoma"/>
          <w:sz w:val="20"/>
          <w:szCs w:val="20"/>
        </w:rPr>
        <w:t xml:space="preserve">, </w:t>
      </w:r>
      <w:r w:rsidR="007543EB" w:rsidRPr="000D2027">
        <w:rPr>
          <w:rFonts w:ascii="Tahoma" w:hAnsi="Tahoma" w:cs="Tahoma"/>
          <w:sz w:val="20"/>
          <w:szCs w:val="20"/>
        </w:rPr>
        <w:t xml:space="preserve">ich </w:t>
      </w:r>
      <w:r w:rsidRPr="000D2027">
        <w:rPr>
          <w:rFonts w:ascii="Tahoma" w:hAnsi="Tahoma" w:cs="Tahoma"/>
          <w:bCs/>
          <w:sz w:val="20"/>
        </w:rPr>
        <w:t>współmałżonków</w:t>
      </w:r>
      <w:r w:rsidR="0000125B">
        <w:rPr>
          <w:rFonts w:ascii="Tahoma" w:hAnsi="Tahoma" w:cs="Tahoma"/>
          <w:bCs/>
          <w:sz w:val="20"/>
        </w:rPr>
        <w:t>, partnerów</w:t>
      </w:r>
      <w:r w:rsidRPr="000D2027">
        <w:rPr>
          <w:rFonts w:ascii="Tahoma" w:hAnsi="Tahoma" w:cs="Tahoma"/>
          <w:bCs/>
          <w:sz w:val="20"/>
        </w:rPr>
        <w:t xml:space="preserve"> oraz </w:t>
      </w:r>
      <w:r w:rsidR="000F1059">
        <w:rPr>
          <w:rFonts w:ascii="Tahoma" w:hAnsi="Tahoma" w:cs="Tahoma"/>
          <w:bCs/>
          <w:sz w:val="20"/>
        </w:rPr>
        <w:t xml:space="preserve">ich </w:t>
      </w:r>
      <w:r w:rsidRPr="000D2027">
        <w:rPr>
          <w:rFonts w:ascii="Tahoma" w:hAnsi="Tahoma" w:cs="Tahoma"/>
          <w:bCs/>
          <w:sz w:val="20"/>
        </w:rPr>
        <w:t>dzieci</w:t>
      </w:r>
      <w:r w:rsidR="000F1059">
        <w:rPr>
          <w:rFonts w:ascii="Tahoma" w:hAnsi="Tahoma" w:cs="Tahoma"/>
          <w:bCs/>
          <w:sz w:val="20"/>
        </w:rPr>
        <w:t xml:space="preserve">. </w:t>
      </w:r>
      <w:r w:rsidR="003539C7" w:rsidRPr="000D2027">
        <w:rPr>
          <w:rFonts w:ascii="Tahoma" w:hAnsi="Tahoma" w:cs="Tahoma"/>
          <w:bCs/>
          <w:sz w:val="20"/>
        </w:rPr>
        <w:t xml:space="preserve">Głównym ryzykiem </w:t>
      </w:r>
      <w:r w:rsidR="007543EB" w:rsidRPr="000D2027">
        <w:rPr>
          <w:rFonts w:ascii="Tahoma" w:hAnsi="Tahoma" w:cs="Tahoma"/>
          <w:bCs/>
          <w:sz w:val="20"/>
        </w:rPr>
        <w:t>zdrowie</w:t>
      </w:r>
      <w:r w:rsidR="003539C7" w:rsidRPr="000D2027">
        <w:rPr>
          <w:rFonts w:ascii="Tahoma" w:hAnsi="Tahoma" w:cs="Tahoma"/>
          <w:bCs/>
          <w:sz w:val="20"/>
        </w:rPr>
        <w:t xml:space="preserve"> osoby </w:t>
      </w:r>
      <w:r w:rsidR="00FA3156" w:rsidRPr="000D2027">
        <w:rPr>
          <w:rFonts w:ascii="Tahoma" w:hAnsi="Tahoma" w:cs="Tahoma"/>
          <w:bCs/>
          <w:sz w:val="20"/>
        </w:rPr>
        <w:t xml:space="preserve">objętej pakietem medycznym (lub </w:t>
      </w:r>
      <w:r w:rsidR="003539C7" w:rsidRPr="000D2027">
        <w:rPr>
          <w:rFonts w:ascii="Tahoma" w:hAnsi="Tahoma" w:cs="Tahoma"/>
          <w:bCs/>
          <w:sz w:val="20"/>
        </w:rPr>
        <w:t>ubezpieczonej</w:t>
      </w:r>
      <w:r w:rsidR="00FA3156" w:rsidRPr="000D2027">
        <w:rPr>
          <w:rFonts w:ascii="Tahoma" w:hAnsi="Tahoma" w:cs="Tahoma"/>
          <w:bCs/>
          <w:sz w:val="20"/>
        </w:rPr>
        <w:t>)</w:t>
      </w:r>
      <w:r w:rsidR="007543EB" w:rsidRPr="000D2027">
        <w:rPr>
          <w:rFonts w:ascii="Tahoma" w:hAnsi="Tahoma" w:cs="Tahoma"/>
          <w:bCs/>
          <w:sz w:val="20"/>
        </w:rPr>
        <w:t xml:space="preserve">, a </w:t>
      </w:r>
      <w:r w:rsidR="00FA3156" w:rsidRPr="000D2027">
        <w:rPr>
          <w:rFonts w:ascii="Tahoma" w:hAnsi="Tahoma" w:cs="Tahoma"/>
          <w:bCs/>
          <w:sz w:val="20"/>
        </w:rPr>
        <w:t>świadczona usługa</w:t>
      </w:r>
      <w:r w:rsidR="007543EB" w:rsidRPr="000D2027">
        <w:rPr>
          <w:rFonts w:ascii="Tahoma" w:hAnsi="Tahoma" w:cs="Tahoma"/>
          <w:bCs/>
          <w:sz w:val="20"/>
        </w:rPr>
        <w:t xml:space="preserve"> obejmuje szeroki pakiet świadczeń zdrowotnych</w:t>
      </w:r>
      <w:r w:rsidR="00CF1375" w:rsidRPr="000D2027">
        <w:rPr>
          <w:rFonts w:ascii="Tahoma" w:hAnsi="Tahoma" w:cs="Tahoma"/>
          <w:bCs/>
          <w:sz w:val="20"/>
        </w:rPr>
        <w:t>, który ma mieć zapewnion</w:t>
      </w:r>
      <w:r w:rsidR="00FA3156" w:rsidRPr="000D2027">
        <w:rPr>
          <w:rFonts w:ascii="Tahoma" w:hAnsi="Tahoma" w:cs="Tahoma"/>
          <w:bCs/>
          <w:sz w:val="20"/>
        </w:rPr>
        <w:t>y</w:t>
      </w:r>
      <w:r w:rsidR="00CF1375" w:rsidRPr="000D2027">
        <w:rPr>
          <w:rFonts w:ascii="Tahoma" w:hAnsi="Tahoma" w:cs="Tahoma"/>
          <w:bCs/>
          <w:sz w:val="20"/>
        </w:rPr>
        <w:t xml:space="preserve"> </w:t>
      </w:r>
      <w:r w:rsidR="00FA3156" w:rsidRPr="000D2027">
        <w:rPr>
          <w:rFonts w:ascii="Tahoma" w:hAnsi="Tahoma" w:cs="Tahoma"/>
          <w:bCs/>
          <w:sz w:val="20"/>
        </w:rPr>
        <w:t>pracownik Zamawiającego</w:t>
      </w:r>
      <w:r w:rsidR="00CF1375" w:rsidRPr="000D2027">
        <w:rPr>
          <w:rFonts w:ascii="Tahoma" w:hAnsi="Tahoma" w:cs="Tahoma"/>
          <w:bCs/>
          <w:sz w:val="20"/>
        </w:rPr>
        <w:t xml:space="preserve">. Pakiety </w:t>
      </w:r>
      <w:r w:rsidR="00FA3156" w:rsidRPr="000D2027">
        <w:rPr>
          <w:rFonts w:ascii="Tahoma" w:hAnsi="Tahoma" w:cs="Tahoma"/>
          <w:bCs/>
          <w:sz w:val="20"/>
        </w:rPr>
        <w:t>opieki zdrowotnej (</w:t>
      </w:r>
      <w:r w:rsidR="00CF1375" w:rsidRPr="000D2027">
        <w:rPr>
          <w:rFonts w:ascii="Tahoma" w:hAnsi="Tahoma" w:cs="Tahoma"/>
          <w:bCs/>
          <w:sz w:val="20"/>
        </w:rPr>
        <w:t>ubezpieczeń zdrowotnych</w:t>
      </w:r>
      <w:r w:rsidR="00FA3156" w:rsidRPr="000D2027">
        <w:rPr>
          <w:rFonts w:ascii="Tahoma" w:hAnsi="Tahoma" w:cs="Tahoma"/>
          <w:bCs/>
          <w:sz w:val="20"/>
        </w:rPr>
        <w:t>)</w:t>
      </w:r>
      <w:r w:rsidR="00CF1375" w:rsidRPr="000D2027">
        <w:rPr>
          <w:rFonts w:ascii="Tahoma" w:hAnsi="Tahoma" w:cs="Tahoma"/>
          <w:bCs/>
          <w:sz w:val="20"/>
        </w:rPr>
        <w:t xml:space="preserve"> są tak skonstruowane, że nie można ich rozdzielić i części pakietów ulokować u jednego Wykonawcy a pozostałe pakiety u innego Wykonawcy. Ubezpieczony aby mógł korzystać z różnych pakietów dodatkowych w </w:t>
      </w:r>
      <w:r w:rsidR="009371D8" w:rsidRPr="000D2027">
        <w:rPr>
          <w:rFonts w:ascii="Tahoma" w:hAnsi="Tahoma" w:cs="Tahoma"/>
          <w:bCs/>
          <w:sz w:val="20"/>
        </w:rPr>
        <w:t>opie</w:t>
      </w:r>
      <w:r w:rsidR="00FA3156" w:rsidRPr="000D2027">
        <w:rPr>
          <w:rFonts w:ascii="Tahoma" w:hAnsi="Tahoma" w:cs="Tahoma"/>
          <w:bCs/>
          <w:sz w:val="20"/>
        </w:rPr>
        <w:t>ce</w:t>
      </w:r>
      <w:r w:rsidR="009371D8" w:rsidRPr="000D2027">
        <w:rPr>
          <w:rFonts w:ascii="Tahoma" w:hAnsi="Tahoma" w:cs="Tahoma"/>
          <w:bCs/>
          <w:sz w:val="20"/>
        </w:rPr>
        <w:t xml:space="preserve"> medycznej</w:t>
      </w:r>
      <w:r w:rsidR="00CF1375" w:rsidRPr="000D2027">
        <w:rPr>
          <w:rFonts w:ascii="Tahoma" w:hAnsi="Tahoma" w:cs="Tahoma"/>
          <w:bCs/>
          <w:sz w:val="20"/>
        </w:rPr>
        <w:t xml:space="preserve"> (np. ze świadczenia usług rehabilitacji lub ze specjalistycznych badań) musi mieć wykupiony pakiet podstawowy w (</w:t>
      </w:r>
      <w:r w:rsidR="007F597C" w:rsidRPr="000D2027">
        <w:rPr>
          <w:rFonts w:ascii="Tahoma" w:hAnsi="Tahoma" w:cs="Tahoma"/>
          <w:bCs/>
          <w:sz w:val="20"/>
        </w:rPr>
        <w:t>konsultacje i badania lekarskie w ramach podstawowej opieki zdrowotnej).</w:t>
      </w:r>
      <w:r w:rsidRPr="000D2027">
        <w:rPr>
          <w:rFonts w:ascii="Tahoma" w:hAnsi="Tahoma" w:cs="Tahoma"/>
          <w:bCs/>
          <w:sz w:val="20"/>
        </w:rPr>
        <w:t xml:space="preserve"> </w:t>
      </w:r>
      <w:r w:rsidR="003539C7" w:rsidRPr="000D2027">
        <w:rPr>
          <w:rFonts w:ascii="Tahoma" w:hAnsi="Tahoma" w:cs="Tahoma"/>
          <w:bCs/>
          <w:sz w:val="20"/>
        </w:rPr>
        <w:t xml:space="preserve">Ponadto próby dokonania podziału niniejszego zamówienia na odrębne części </w:t>
      </w:r>
      <w:r w:rsidR="007F597C" w:rsidRPr="000D2027">
        <w:rPr>
          <w:rFonts w:ascii="Tahoma" w:hAnsi="Tahoma" w:cs="Tahoma"/>
          <w:bCs/>
          <w:sz w:val="20"/>
        </w:rPr>
        <w:t xml:space="preserve">(o ile było by możliwie) </w:t>
      </w:r>
      <w:r w:rsidR="003539C7" w:rsidRPr="000D2027">
        <w:rPr>
          <w:rFonts w:ascii="Tahoma" w:hAnsi="Tahoma" w:cs="Tahoma"/>
          <w:bCs/>
          <w:sz w:val="20"/>
        </w:rPr>
        <w:t xml:space="preserve">nie jest racjonalne ze względów ekonomicznych, ponieważ rozdzielenie poszczególnych ubezpieczeń do odrębnych części spowodowałoby podwyższenie wysokości </w:t>
      </w:r>
      <w:r w:rsidR="00FA3156" w:rsidRPr="000D2027">
        <w:rPr>
          <w:rFonts w:ascii="Tahoma" w:hAnsi="Tahoma" w:cs="Tahoma"/>
          <w:bCs/>
          <w:sz w:val="20"/>
        </w:rPr>
        <w:t>opłaty (</w:t>
      </w:r>
      <w:r w:rsidR="003539C7" w:rsidRPr="000D2027">
        <w:rPr>
          <w:rFonts w:ascii="Tahoma" w:hAnsi="Tahoma" w:cs="Tahoma"/>
          <w:bCs/>
          <w:sz w:val="20"/>
        </w:rPr>
        <w:t>składki ubezpieczeniowej</w:t>
      </w:r>
      <w:r w:rsidR="00FA3156" w:rsidRPr="000D2027">
        <w:rPr>
          <w:rFonts w:ascii="Tahoma" w:hAnsi="Tahoma" w:cs="Tahoma"/>
          <w:bCs/>
          <w:sz w:val="20"/>
        </w:rPr>
        <w:t>)</w:t>
      </w:r>
      <w:r w:rsidR="003539C7" w:rsidRPr="000D2027">
        <w:rPr>
          <w:rFonts w:ascii="Tahoma" w:hAnsi="Tahoma" w:cs="Tahoma"/>
          <w:bCs/>
          <w:sz w:val="20"/>
        </w:rPr>
        <w:t xml:space="preserve"> na osobę. </w:t>
      </w:r>
      <w:r w:rsidR="00C52E89" w:rsidRPr="000D2027">
        <w:rPr>
          <w:rFonts w:ascii="Tahoma" w:hAnsi="Tahoma" w:cs="Tahoma"/>
          <w:bCs/>
          <w:sz w:val="20"/>
        </w:rPr>
        <w:t>Większość Wykonawców</w:t>
      </w:r>
      <w:r w:rsidR="00FA3156" w:rsidRPr="000D2027">
        <w:rPr>
          <w:rFonts w:ascii="Tahoma" w:hAnsi="Tahoma" w:cs="Tahoma"/>
          <w:bCs/>
          <w:sz w:val="20"/>
        </w:rPr>
        <w:t xml:space="preserve">, </w:t>
      </w:r>
      <w:r w:rsidR="00C52E89" w:rsidRPr="000D2027">
        <w:rPr>
          <w:rFonts w:ascii="Tahoma" w:hAnsi="Tahoma" w:cs="Tahoma"/>
          <w:bCs/>
          <w:sz w:val="20"/>
        </w:rPr>
        <w:t>któr</w:t>
      </w:r>
      <w:r w:rsidR="007F597C" w:rsidRPr="000D2027">
        <w:rPr>
          <w:rFonts w:ascii="Tahoma" w:hAnsi="Tahoma" w:cs="Tahoma"/>
          <w:bCs/>
          <w:sz w:val="20"/>
        </w:rPr>
        <w:t>zy</w:t>
      </w:r>
      <w:r w:rsidR="00C52E89" w:rsidRPr="000D2027">
        <w:rPr>
          <w:rFonts w:ascii="Tahoma" w:hAnsi="Tahoma" w:cs="Tahoma"/>
          <w:bCs/>
          <w:sz w:val="20"/>
        </w:rPr>
        <w:t xml:space="preserve"> </w:t>
      </w:r>
      <w:r w:rsidR="007F597C" w:rsidRPr="000D2027">
        <w:rPr>
          <w:rFonts w:ascii="Tahoma" w:hAnsi="Tahoma" w:cs="Tahoma"/>
          <w:bCs/>
          <w:sz w:val="20"/>
        </w:rPr>
        <w:t xml:space="preserve">mają w swojej ofercie </w:t>
      </w:r>
      <w:r w:rsidR="006B02D6" w:rsidRPr="000D2027">
        <w:rPr>
          <w:rFonts w:ascii="Tahoma" w:hAnsi="Tahoma" w:cs="Tahoma"/>
          <w:bCs/>
          <w:sz w:val="20"/>
        </w:rPr>
        <w:t xml:space="preserve">opiekę medyczną w formie abonamentu (lub </w:t>
      </w:r>
      <w:r w:rsidR="007F597C" w:rsidRPr="000D2027">
        <w:rPr>
          <w:rFonts w:ascii="Tahoma" w:hAnsi="Tahoma" w:cs="Tahoma"/>
          <w:bCs/>
          <w:sz w:val="20"/>
        </w:rPr>
        <w:t>ubezpieczenia zdrowotne</w:t>
      </w:r>
      <w:r w:rsidR="006B02D6" w:rsidRPr="000D2027">
        <w:rPr>
          <w:rFonts w:ascii="Tahoma" w:hAnsi="Tahoma" w:cs="Tahoma"/>
          <w:bCs/>
          <w:sz w:val="20"/>
        </w:rPr>
        <w:t xml:space="preserve">) </w:t>
      </w:r>
      <w:r w:rsidR="00C52E89" w:rsidRPr="000D2027">
        <w:rPr>
          <w:rFonts w:ascii="Tahoma" w:hAnsi="Tahoma" w:cs="Tahoma"/>
          <w:bCs/>
          <w:sz w:val="20"/>
        </w:rPr>
        <w:t xml:space="preserve">posiadają w swojej ofercie </w:t>
      </w:r>
      <w:r w:rsidR="006B02D6" w:rsidRPr="000D2027">
        <w:rPr>
          <w:rFonts w:ascii="Tahoma" w:hAnsi="Tahoma" w:cs="Tahoma"/>
          <w:bCs/>
          <w:sz w:val="20"/>
        </w:rPr>
        <w:t>usługi</w:t>
      </w:r>
      <w:r w:rsidR="00C52E89" w:rsidRPr="000D2027">
        <w:rPr>
          <w:rFonts w:ascii="Tahoma" w:hAnsi="Tahoma" w:cs="Tahoma"/>
          <w:bCs/>
          <w:sz w:val="20"/>
        </w:rPr>
        <w:t xml:space="preserve"> dotyczące </w:t>
      </w:r>
      <w:r w:rsidR="007F597C" w:rsidRPr="000D2027">
        <w:rPr>
          <w:rFonts w:ascii="Tahoma" w:hAnsi="Tahoma" w:cs="Tahoma"/>
          <w:bCs/>
          <w:sz w:val="20"/>
        </w:rPr>
        <w:t>świadczeń zdrowotnych</w:t>
      </w:r>
      <w:r w:rsidR="00C52E89" w:rsidRPr="000D2027">
        <w:rPr>
          <w:rFonts w:ascii="Tahoma" w:hAnsi="Tahoma" w:cs="Tahoma"/>
          <w:bCs/>
          <w:sz w:val="20"/>
        </w:rPr>
        <w:t xml:space="preserve"> (ryzyk) będących przedmiotem zamówienia i brak podziału zamówienia na części nie stanowi również ograniczenia w dostępności do niniejszego zamówienia dla poszczególnych Wykonawców.</w:t>
      </w:r>
      <w:r w:rsidR="00617D67" w:rsidRPr="000D2027">
        <w:rPr>
          <w:rFonts w:ascii="Tahoma" w:hAnsi="Tahoma" w:cs="Tahoma"/>
          <w:bCs/>
          <w:sz w:val="20"/>
        </w:rPr>
        <w:t xml:space="preserve"> Zamówienie dotyczy także udzielania świadczeń zdrowotnych w ramach</w:t>
      </w:r>
      <w:r w:rsidR="00617D67" w:rsidRPr="00593657">
        <w:rPr>
          <w:rFonts w:ascii="Tahoma" w:hAnsi="Tahoma" w:cs="Tahoma"/>
          <w:bCs/>
          <w:sz w:val="20"/>
        </w:rPr>
        <w:t xml:space="preserve"> Medycyny Pracy. Wydzielenie jednak usługi zdrowotnej na Medycynę Pracy do odrębnej części zamówienia także jest niezasadne z przyczyn organizacyjnych i ekonomicznych ponieważ część świadczeń (usług zdrowotnych), które występują w Medycynie Pracy i poszczególnych pakietach opieki zdrowotnej </w:t>
      </w:r>
      <w:r w:rsidR="005701C4" w:rsidRPr="00593657">
        <w:rPr>
          <w:rFonts w:ascii="Tahoma" w:hAnsi="Tahoma" w:cs="Tahoma"/>
          <w:bCs/>
          <w:sz w:val="20"/>
        </w:rPr>
        <w:t>pokrywa się i wydzielenie ich do odrębnej części zamówienia, a co za ty idzie możliwość realizowania tej części zamówienia przez innego Wykonawcę może zwiększyć cenę Medycyny Pracy, a nawet trudności z uzyskaniem oferty w zakresie samej Medycyny Pracy od danego Wykonawcy.</w:t>
      </w:r>
    </w:p>
    <w:bookmarkEnd w:id="6"/>
    <w:bookmarkEnd w:id="7"/>
    <w:p w14:paraId="7B208038" w14:textId="7033FBAF" w:rsidR="00A14FF6" w:rsidRDefault="00A14FF6" w:rsidP="00A14FF6">
      <w:pPr>
        <w:spacing w:after="0" w:line="240" w:lineRule="auto"/>
        <w:jc w:val="both"/>
        <w:rPr>
          <w:rFonts w:ascii="Tahoma" w:hAnsi="Tahoma" w:cs="Tahoma"/>
          <w:sz w:val="20"/>
          <w:szCs w:val="20"/>
        </w:rPr>
      </w:pPr>
    </w:p>
    <w:p w14:paraId="154B54D9" w14:textId="77777777" w:rsidR="003850AB" w:rsidRPr="00A21255" w:rsidRDefault="003850AB" w:rsidP="00A14FF6">
      <w:pPr>
        <w:spacing w:after="0" w:line="240" w:lineRule="auto"/>
        <w:jc w:val="both"/>
        <w:rPr>
          <w:rFonts w:ascii="Tahoma" w:hAnsi="Tahoma" w:cs="Tahoma"/>
          <w:sz w:val="20"/>
          <w:szCs w:val="20"/>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33CF056D" w:rsidR="0044161E" w:rsidRPr="000D2027" w:rsidRDefault="0044161E" w:rsidP="0044161E">
      <w:pPr>
        <w:tabs>
          <w:tab w:val="left" w:pos="0"/>
        </w:tabs>
        <w:spacing w:before="120" w:after="120"/>
        <w:jc w:val="both"/>
        <w:rPr>
          <w:rFonts w:ascii="Tahoma" w:hAnsi="Tahoma" w:cs="Tahoma"/>
          <w:sz w:val="20"/>
          <w:szCs w:val="20"/>
        </w:rPr>
      </w:pPr>
      <w:r w:rsidRPr="000D2027">
        <w:rPr>
          <w:rFonts w:ascii="Tahoma" w:hAnsi="Tahoma" w:cs="Tahoma"/>
          <w:sz w:val="20"/>
          <w:szCs w:val="20"/>
        </w:rPr>
        <w:t xml:space="preserve">Zamawiający dopuszcza </w:t>
      </w:r>
      <w:r w:rsidR="00112255" w:rsidRPr="000D2027">
        <w:rPr>
          <w:rFonts w:ascii="Tahoma" w:hAnsi="Tahoma" w:cs="Tahoma"/>
          <w:sz w:val="20"/>
          <w:szCs w:val="20"/>
        </w:rPr>
        <w:t>możliwość złożenia</w:t>
      </w:r>
      <w:r w:rsidR="006712D9" w:rsidRPr="000D2027">
        <w:rPr>
          <w:rFonts w:ascii="Tahoma" w:hAnsi="Tahoma" w:cs="Tahoma"/>
          <w:sz w:val="20"/>
          <w:szCs w:val="20"/>
        </w:rPr>
        <w:t xml:space="preserve"> </w:t>
      </w:r>
      <w:r w:rsidRPr="000D2027">
        <w:rPr>
          <w:rFonts w:ascii="Tahoma" w:hAnsi="Tahoma" w:cs="Tahoma"/>
          <w:sz w:val="20"/>
          <w:szCs w:val="20"/>
        </w:rPr>
        <w:t>ofert</w:t>
      </w:r>
      <w:r w:rsidR="00112255" w:rsidRPr="000D2027">
        <w:rPr>
          <w:rFonts w:ascii="Tahoma" w:hAnsi="Tahoma" w:cs="Tahoma"/>
          <w:sz w:val="20"/>
          <w:szCs w:val="20"/>
        </w:rPr>
        <w:t>y</w:t>
      </w:r>
      <w:r w:rsidRPr="000D2027">
        <w:rPr>
          <w:rFonts w:ascii="Tahoma" w:hAnsi="Tahoma" w:cs="Tahoma"/>
          <w:sz w:val="20"/>
          <w:szCs w:val="20"/>
        </w:rPr>
        <w:t xml:space="preserve"> wariantow</w:t>
      </w:r>
      <w:r w:rsidR="00112255" w:rsidRPr="000D2027">
        <w:rPr>
          <w:rFonts w:ascii="Tahoma" w:hAnsi="Tahoma" w:cs="Tahoma"/>
          <w:sz w:val="20"/>
          <w:szCs w:val="20"/>
        </w:rPr>
        <w:t>ej przez Wykonawcę</w:t>
      </w:r>
      <w:r w:rsidRPr="000D2027">
        <w:rPr>
          <w:rFonts w:ascii="Tahoma" w:hAnsi="Tahoma" w:cs="Tahoma"/>
          <w:sz w:val="20"/>
          <w:szCs w:val="20"/>
        </w:rPr>
        <w:t>.</w:t>
      </w:r>
    </w:p>
    <w:p w14:paraId="7F164A45" w14:textId="43BFD555" w:rsidR="006B02D6" w:rsidRPr="000D2027" w:rsidRDefault="006B02D6" w:rsidP="00E662C1">
      <w:pPr>
        <w:pStyle w:val="Tytu"/>
        <w:spacing w:after="0"/>
        <w:jc w:val="both"/>
        <w:rPr>
          <w:rFonts w:ascii="Tahoma" w:hAnsi="Tahoma" w:cs="Tahoma"/>
          <w:b w:val="0"/>
          <w:sz w:val="20"/>
        </w:rPr>
      </w:pPr>
      <w:r w:rsidRPr="000D2027">
        <w:rPr>
          <w:rFonts w:ascii="Tahoma" w:hAnsi="Tahoma" w:cs="Tahoma"/>
          <w:b w:val="0"/>
          <w:bCs/>
          <w:sz w:val="20"/>
        </w:rPr>
        <w:t xml:space="preserve">Wykonawca może </w:t>
      </w:r>
      <w:r w:rsidRPr="000D2027">
        <w:rPr>
          <w:rFonts w:ascii="Tahoma" w:hAnsi="Tahoma" w:cs="Tahoma"/>
          <w:b w:val="0"/>
          <w:sz w:val="20"/>
        </w:rPr>
        <w:t xml:space="preserve">złożyć ofertę na </w:t>
      </w:r>
      <w:r w:rsidRPr="000D2027">
        <w:rPr>
          <w:rFonts w:ascii="Tahoma" w:hAnsi="Tahoma" w:cs="Tahoma"/>
          <w:b w:val="0"/>
          <w:bCs/>
          <w:sz w:val="20"/>
        </w:rPr>
        <w:t xml:space="preserve">usługę dobrowolnego ubezpieczenia zdrowotnego, jeżeli prowadzi działalność ubezpieczeniową w tym zakresie </w:t>
      </w:r>
      <w:r w:rsidR="00A10BDB" w:rsidRPr="000D2027">
        <w:rPr>
          <w:rFonts w:ascii="Tahoma" w:hAnsi="Tahoma" w:cs="Tahoma"/>
          <w:b w:val="0"/>
          <w:bCs/>
          <w:sz w:val="20"/>
        </w:rPr>
        <w:t>na podstawie posiadanego zezwolenia oraz posiada odpowiednie produkty ubezpieczeniowe</w:t>
      </w:r>
      <w:r w:rsidRPr="000D2027">
        <w:rPr>
          <w:rFonts w:ascii="Tahoma" w:hAnsi="Tahoma" w:cs="Tahoma"/>
          <w:b w:val="0"/>
          <w:bCs/>
          <w:sz w:val="20"/>
        </w:rPr>
        <w:t xml:space="preserve"> </w:t>
      </w:r>
      <w:r w:rsidRPr="000D2027">
        <w:rPr>
          <w:b w:val="0"/>
          <w:bCs/>
          <w:sz w:val="20"/>
        </w:rPr>
        <w:t xml:space="preserve">(zwana dalej ofertą wariantową) </w:t>
      </w:r>
      <w:r w:rsidRPr="000D2027">
        <w:rPr>
          <w:rFonts w:ascii="Tahoma" w:hAnsi="Tahoma" w:cs="Tahoma"/>
          <w:b w:val="0"/>
          <w:bCs/>
          <w:sz w:val="20"/>
        </w:rPr>
        <w:t>zamiast oferty na</w:t>
      </w:r>
      <w:r w:rsidRPr="000D2027">
        <w:rPr>
          <w:rFonts w:ascii="Tahoma" w:hAnsi="Tahoma" w:cs="Tahoma"/>
          <w:sz w:val="20"/>
        </w:rPr>
        <w:t xml:space="preserve"> </w:t>
      </w:r>
      <w:r w:rsidRPr="000D2027">
        <w:rPr>
          <w:rFonts w:ascii="Tahoma" w:hAnsi="Tahoma" w:cs="Tahoma"/>
          <w:b w:val="0"/>
          <w:sz w:val="20"/>
        </w:rPr>
        <w:t xml:space="preserve">usługę medyczną świadczoną </w:t>
      </w:r>
      <w:r w:rsidRPr="000D2027">
        <w:rPr>
          <w:b w:val="0"/>
          <w:bCs/>
          <w:sz w:val="20"/>
        </w:rPr>
        <w:t xml:space="preserve">w formie abonamentu medycznego na prywatną opiekę medyczną dla </w:t>
      </w:r>
      <w:r w:rsidRPr="000D2027">
        <w:rPr>
          <w:rFonts w:ascii="Tahoma" w:hAnsi="Tahoma" w:cs="Tahoma"/>
          <w:b w:val="0"/>
          <w:bCs/>
          <w:sz w:val="20"/>
        </w:rPr>
        <w:t xml:space="preserve">pracowników, współmałżonków oraz dzieci (do 26 roku życia) pracowników Przedsiębiorstwa </w:t>
      </w:r>
      <w:r w:rsidRPr="000D2027">
        <w:rPr>
          <w:rFonts w:ascii="Tahoma" w:hAnsi="Tahoma" w:cs="Tahoma"/>
          <w:b w:val="0"/>
          <w:sz w:val="20"/>
        </w:rPr>
        <w:t>Gospodarki Komunalnej Sp. z o.o. w Słupsku</w:t>
      </w:r>
      <w:r w:rsidR="00EA0E1A">
        <w:rPr>
          <w:rFonts w:ascii="Tahoma" w:hAnsi="Tahoma" w:cs="Tahoma"/>
          <w:b w:val="0"/>
          <w:sz w:val="20"/>
        </w:rPr>
        <w:t xml:space="preserve"> </w:t>
      </w:r>
      <w:r w:rsidRPr="000D2027">
        <w:rPr>
          <w:rFonts w:ascii="Tahoma" w:hAnsi="Tahoma" w:cs="Tahoma"/>
          <w:b w:val="0"/>
          <w:sz w:val="20"/>
        </w:rPr>
        <w:t>zwana dalej ofertą podstawową.</w:t>
      </w:r>
    </w:p>
    <w:p w14:paraId="3BB09E6F" w14:textId="77777777" w:rsidR="007F143A" w:rsidRPr="000D2027" w:rsidRDefault="007F143A" w:rsidP="007F143A">
      <w:pPr>
        <w:spacing w:after="0" w:line="240" w:lineRule="auto"/>
        <w:rPr>
          <w:rFonts w:ascii="Tahoma" w:hAnsi="Tahoma" w:cs="Tahoma"/>
          <w:b/>
          <w:strike/>
          <w:sz w:val="20"/>
          <w:szCs w:val="20"/>
        </w:rPr>
      </w:pPr>
    </w:p>
    <w:p w14:paraId="03A17F57" w14:textId="45467984" w:rsidR="007F143A" w:rsidRPr="000D2027" w:rsidRDefault="007F143A" w:rsidP="007F143A">
      <w:pPr>
        <w:spacing w:after="0" w:line="240" w:lineRule="auto"/>
        <w:rPr>
          <w:rFonts w:ascii="Tahoma" w:hAnsi="Tahoma" w:cs="Tahoma"/>
          <w:b/>
          <w:sz w:val="20"/>
          <w:szCs w:val="20"/>
        </w:rPr>
      </w:pPr>
      <w:r w:rsidRPr="000D2027">
        <w:rPr>
          <w:rFonts w:ascii="Tahoma" w:hAnsi="Tahoma" w:cs="Tahoma"/>
          <w:b/>
          <w:sz w:val="20"/>
          <w:szCs w:val="20"/>
        </w:rPr>
        <w:t>Wspólny Słownik Zamówień (CPV) dla oferty wariantowej</w:t>
      </w:r>
    </w:p>
    <w:p w14:paraId="6D7F7310" w14:textId="77777777" w:rsidR="00A10BDB" w:rsidRPr="000D2027" w:rsidRDefault="00A10BDB" w:rsidP="00A10BDB">
      <w:pPr>
        <w:tabs>
          <w:tab w:val="left" w:pos="5245"/>
        </w:tabs>
        <w:spacing w:after="0" w:line="240" w:lineRule="auto"/>
        <w:rPr>
          <w:rFonts w:ascii="Tahoma" w:hAnsi="Tahoma" w:cs="Tahoma"/>
          <w:sz w:val="20"/>
          <w:szCs w:val="20"/>
          <w:u w:val="single"/>
        </w:rPr>
      </w:pPr>
      <w:r w:rsidRPr="000D2027">
        <w:rPr>
          <w:rFonts w:ascii="Tahoma" w:hAnsi="Tahoma" w:cs="Tahoma"/>
          <w:sz w:val="20"/>
          <w:szCs w:val="20"/>
          <w:u w:val="single"/>
        </w:rPr>
        <w:t>Przedmiot główny:</w:t>
      </w:r>
    </w:p>
    <w:p w14:paraId="4D6E2FDD" w14:textId="77777777" w:rsidR="00A10BDB" w:rsidRPr="000D2027" w:rsidRDefault="00A10BDB" w:rsidP="00A10BDB">
      <w:pPr>
        <w:tabs>
          <w:tab w:val="left" w:pos="5245"/>
        </w:tabs>
        <w:spacing w:after="0" w:line="240" w:lineRule="auto"/>
        <w:rPr>
          <w:rFonts w:ascii="Tahoma" w:hAnsi="Tahoma" w:cs="Tahoma"/>
          <w:sz w:val="20"/>
          <w:szCs w:val="20"/>
        </w:rPr>
      </w:pPr>
      <w:r w:rsidRPr="000D2027">
        <w:rPr>
          <w:rFonts w:ascii="Tahoma" w:hAnsi="Tahoma" w:cs="Tahoma"/>
          <w:sz w:val="20"/>
          <w:szCs w:val="20"/>
        </w:rPr>
        <w:t>CPV: 66.51.00.00-8</w:t>
      </w:r>
    </w:p>
    <w:p w14:paraId="172F0AD4" w14:textId="77777777" w:rsidR="00A10BDB" w:rsidRPr="000D2027" w:rsidRDefault="00A10BDB" w:rsidP="00A10BDB">
      <w:pPr>
        <w:tabs>
          <w:tab w:val="left" w:pos="5245"/>
        </w:tabs>
        <w:spacing w:after="0" w:line="240" w:lineRule="auto"/>
        <w:rPr>
          <w:rFonts w:ascii="Tahoma" w:hAnsi="Tahoma" w:cs="Tahoma"/>
          <w:sz w:val="20"/>
          <w:szCs w:val="20"/>
        </w:rPr>
      </w:pPr>
      <w:r w:rsidRPr="000D2027">
        <w:rPr>
          <w:rFonts w:ascii="Tahoma" w:hAnsi="Tahoma" w:cs="Tahoma"/>
          <w:sz w:val="20"/>
          <w:szCs w:val="20"/>
        </w:rPr>
        <w:t>Nazewnictwo wg CPV: usługi ubezpieczeniowe</w:t>
      </w:r>
    </w:p>
    <w:p w14:paraId="02BF1CD1" w14:textId="77777777" w:rsidR="00A10BDB" w:rsidRPr="000D2027" w:rsidRDefault="00A10BDB" w:rsidP="00A10BDB">
      <w:pPr>
        <w:tabs>
          <w:tab w:val="left" w:pos="5245"/>
        </w:tabs>
        <w:spacing w:after="0" w:line="240" w:lineRule="auto"/>
        <w:rPr>
          <w:rFonts w:ascii="Tahoma" w:hAnsi="Tahoma" w:cs="Tahoma"/>
          <w:sz w:val="20"/>
          <w:szCs w:val="20"/>
          <w:u w:val="single"/>
        </w:rPr>
      </w:pPr>
    </w:p>
    <w:p w14:paraId="78C1416F" w14:textId="77777777" w:rsidR="00A10BDB" w:rsidRPr="000D2027" w:rsidRDefault="00A10BDB" w:rsidP="00A10BDB">
      <w:pPr>
        <w:tabs>
          <w:tab w:val="left" w:pos="5245"/>
        </w:tabs>
        <w:spacing w:after="0" w:line="240" w:lineRule="auto"/>
        <w:rPr>
          <w:rFonts w:ascii="Tahoma" w:hAnsi="Tahoma" w:cs="Tahoma"/>
          <w:sz w:val="20"/>
          <w:szCs w:val="20"/>
          <w:u w:val="single"/>
        </w:rPr>
      </w:pPr>
      <w:r w:rsidRPr="000D2027">
        <w:rPr>
          <w:rFonts w:ascii="Tahoma" w:hAnsi="Tahoma" w:cs="Tahoma"/>
          <w:sz w:val="20"/>
          <w:szCs w:val="20"/>
          <w:u w:val="single"/>
        </w:rPr>
        <w:t>Przedmioty dodatkowe:</w:t>
      </w:r>
    </w:p>
    <w:p w14:paraId="28F8326B" w14:textId="77777777" w:rsidR="00A10BDB" w:rsidRPr="000D2027" w:rsidRDefault="00A10BDB" w:rsidP="00A10BDB">
      <w:pPr>
        <w:tabs>
          <w:tab w:val="left" w:pos="5245"/>
        </w:tabs>
        <w:spacing w:after="0"/>
        <w:rPr>
          <w:rFonts w:ascii="Tahoma" w:hAnsi="Tahoma" w:cs="Tahoma"/>
          <w:sz w:val="20"/>
          <w:szCs w:val="20"/>
        </w:rPr>
      </w:pPr>
      <w:r w:rsidRPr="000D2027">
        <w:rPr>
          <w:rFonts w:ascii="Tahoma" w:hAnsi="Tahoma" w:cs="Tahoma"/>
          <w:sz w:val="20"/>
          <w:szCs w:val="20"/>
        </w:rPr>
        <w:t>CPV: 66.51.22.00-4</w:t>
      </w:r>
    </w:p>
    <w:p w14:paraId="54B2FD6C" w14:textId="77777777" w:rsidR="00A10BDB" w:rsidRPr="00145C75" w:rsidRDefault="00A10BDB" w:rsidP="00A10BDB">
      <w:pPr>
        <w:tabs>
          <w:tab w:val="left" w:pos="5245"/>
        </w:tabs>
        <w:spacing w:after="0"/>
        <w:rPr>
          <w:rFonts w:ascii="Tahoma" w:hAnsi="Tahoma" w:cs="Tahoma"/>
          <w:sz w:val="20"/>
          <w:szCs w:val="20"/>
        </w:rPr>
      </w:pPr>
      <w:r w:rsidRPr="000D2027">
        <w:rPr>
          <w:rFonts w:ascii="Tahoma" w:hAnsi="Tahoma" w:cs="Tahoma"/>
          <w:sz w:val="20"/>
          <w:szCs w:val="20"/>
        </w:rPr>
        <w:t>Nazewnictwo wg CPV: usługi ubezpieczenia zdrowotnego</w:t>
      </w:r>
    </w:p>
    <w:p w14:paraId="77D605CF" w14:textId="4106123C" w:rsidR="007F143A" w:rsidRPr="00593657" w:rsidRDefault="007F143A" w:rsidP="004A4CDB">
      <w:pPr>
        <w:pStyle w:val="Podtytu"/>
        <w:jc w:val="both"/>
        <w:rPr>
          <w:rFonts w:ascii="Tahoma" w:hAnsi="Tahoma" w:cs="Tahoma"/>
          <w:b/>
          <w:sz w:val="20"/>
          <w:szCs w:val="20"/>
        </w:rPr>
      </w:pPr>
      <w:r w:rsidRPr="00593657">
        <w:rPr>
          <w:rFonts w:ascii="Tahoma" w:hAnsi="Tahoma" w:cs="Tahoma"/>
          <w:sz w:val="20"/>
          <w:szCs w:val="20"/>
        </w:rPr>
        <w:t xml:space="preserve">Opis przedmiotu zamówienia dla oferty wariantowej jest taki sam jak dla oferty podstawowej i znajduje się w </w:t>
      </w:r>
      <w:r w:rsidRPr="00593657">
        <w:rPr>
          <w:rFonts w:ascii="Tahoma" w:hAnsi="Tahoma" w:cs="Tahoma"/>
          <w:b/>
          <w:sz w:val="20"/>
          <w:szCs w:val="20"/>
        </w:rPr>
        <w:t>Załączniku Nr 6 – Opis Przedmiotu Zamówienia.</w:t>
      </w:r>
    </w:p>
    <w:p w14:paraId="20F659C5" w14:textId="060B7526" w:rsidR="007F143A" w:rsidRPr="00593657" w:rsidRDefault="007F143A" w:rsidP="00112255">
      <w:pPr>
        <w:pStyle w:val="Podtytu"/>
        <w:jc w:val="left"/>
        <w:rPr>
          <w:rFonts w:ascii="Tahoma" w:hAnsi="Tahoma" w:cs="Tahoma"/>
          <w:sz w:val="20"/>
          <w:szCs w:val="20"/>
        </w:rPr>
      </w:pPr>
      <w:r w:rsidRPr="00593657">
        <w:rPr>
          <w:rFonts w:ascii="Tahoma" w:hAnsi="Tahoma" w:cs="Tahoma"/>
          <w:b/>
          <w:sz w:val="20"/>
          <w:szCs w:val="20"/>
        </w:rPr>
        <w:t>Kryteria oceny ofert są takie same dla oferty podstawowej i oferty wariantowej i zostały określone w pkt. 22 SWZ.</w:t>
      </w:r>
    </w:p>
    <w:p w14:paraId="6ABC8BE7" w14:textId="3E780266" w:rsidR="00112255" w:rsidRPr="00451E61" w:rsidRDefault="00112255" w:rsidP="00112255">
      <w:pPr>
        <w:pStyle w:val="Podtytu"/>
        <w:jc w:val="left"/>
        <w:rPr>
          <w:rFonts w:ascii="Tahoma" w:hAnsi="Tahoma" w:cs="Tahoma"/>
          <w:sz w:val="20"/>
          <w:szCs w:val="20"/>
        </w:rPr>
      </w:pPr>
      <w:r w:rsidRPr="00593657">
        <w:rPr>
          <w:rFonts w:ascii="Tahoma" w:hAnsi="Tahoma" w:cs="Tahoma"/>
          <w:sz w:val="20"/>
          <w:szCs w:val="20"/>
        </w:rPr>
        <w:t xml:space="preserve">Zamawiający nie dopuszcza złożenia przez Wykonawcę </w:t>
      </w:r>
      <w:r w:rsidR="00300416" w:rsidRPr="00593657">
        <w:rPr>
          <w:rFonts w:ascii="Tahoma" w:hAnsi="Tahoma" w:cs="Tahoma"/>
          <w:sz w:val="20"/>
          <w:szCs w:val="20"/>
        </w:rPr>
        <w:t xml:space="preserve">jednocześnie </w:t>
      </w:r>
      <w:r w:rsidRPr="00593657">
        <w:rPr>
          <w:rFonts w:ascii="Tahoma" w:hAnsi="Tahoma" w:cs="Tahoma"/>
          <w:sz w:val="20"/>
          <w:szCs w:val="20"/>
        </w:rPr>
        <w:t>oferty podstawowej oraz oferty wariantowej. Wykonawca powinien wskazać</w:t>
      </w:r>
      <w:r w:rsidR="007F143A" w:rsidRPr="00593657">
        <w:rPr>
          <w:rFonts w:ascii="Tahoma" w:hAnsi="Tahoma" w:cs="Tahoma"/>
          <w:sz w:val="20"/>
          <w:szCs w:val="20"/>
        </w:rPr>
        <w:t xml:space="preserve"> w formularzu ofertowym czy złożona przez niego oferta jest ofertą podstawową, czy też ofertą wariantową.</w:t>
      </w:r>
    </w:p>
    <w:p w14:paraId="4455AB76" w14:textId="0BA569B9" w:rsidR="0063421E" w:rsidRPr="00451E61" w:rsidRDefault="0063421E" w:rsidP="0044161E">
      <w:pPr>
        <w:tabs>
          <w:tab w:val="left" w:pos="0"/>
        </w:tabs>
        <w:spacing w:before="120" w:after="120"/>
        <w:jc w:val="both"/>
        <w:rPr>
          <w:rFonts w:ascii="Tahoma" w:hAnsi="Tahoma" w:cs="Tahoma"/>
          <w:sz w:val="20"/>
          <w:szCs w:val="20"/>
        </w:rPr>
      </w:pP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14BA7045" w14:textId="77DF4EA2" w:rsidR="00DF2DB9" w:rsidRPr="005701C4" w:rsidRDefault="0028125F" w:rsidP="00DF2DB9">
      <w:pPr>
        <w:spacing w:line="280" w:lineRule="exact"/>
        <w:contextualSpacing/>
        <w:jc w:val="both"/>
        <w:rPr>
          <w:rFonts w:ascii="Tahoma" w:hAnsi="Tahoma" w:cs="Tahoma"/>
          <w:b/>
          <w:bCs/>
          <w:sz w:val="20"/>
          <w:szCs w:val="20"/>
        </w:rPr>
      </w:pPr>
      <w:r w:rsidRPr="00DF2DB9">
        <w:rPr>
          <w:rFonts w:ascii="Tahoma" w:hAnsi="Tahoma" w:cs="Tahoma"/>
          <w:sz w:val="20"/>
          <w:szCs w:val="20"/>
        </w:rPr>
        <w:t xml:space="preserve">Termin realizacji zamówienia: </w:t>
      </w:r>
      <w:r w:rsidR="00DF2DB9" w:rsidRPr="005701C4">
        <w:rPr>
          <w:rFonts w:ascii="Tahoma" w:hAnsi="Tahoma" w:cs="Tahoma"/>
          <w:b/>
          <w:bCs/>
          <w:sz w:val="20"/>
          <w:szCs w:val="20"/>
        </w:rPr>
        <w:t>12 miesięcy, nie wcześniej niż od 01.</w:t>
      </w:r>
      <w:r w:rsidR="003D1D36">
        <w:rPr>
          <w:rFonts w:ascii="Tahoma" w:hAnsi="Tahoma" w:cs="Tahoma"/>
          <w:b/>
          <w:bCs/>
          <w:sz w:val="20"/>
          <w:szCs w:val="20"/>
        </w:rPr>
        <w:t>01</w:t>
      </w:r>
      <w:r w:rsidR="00DF2DB9" w:rsidRPr="005701C4">
        <w:rPr>
          <w:rFonts w:ascii="Tahoma" w:hAnsi="Tahoma" w:cs="Tahoma"/>
          <w:b/>
          <w:bCs/>
          <w:sz w:val="20"/>
          <w:szCs w:val="20"/>
        </w:rPr>
        <w:t>.202</w:t>
      </w:r>
      <w:r w:rsidR="003D1D36">
        <w:rPr>
          <w:rFonts w:ascii="Tahoma" w:hAnsi="Tahoma" w:cs="Tahoma"/>
          <w:b/>
          <w:bCs/>
          <w:sz w:val="20"/>
          <w:szCs w:val="20"/>
        </w:rPr>
        <w:t>3</w:t>
      </w:r>
      <w:r w:rsidR="00DF2DB9" w:rsidRPr="005701C4">
        <w:rPr>
          <w:rFonts w:ascii="Tahoma" w:hAnsi="Tahoma" w:cs="Tahoma"/>
          <w:b/>
          <w:bCs/>
          <w:sz w:val="20"/>
          <w:szCs w:val="20"/>
        </w:rPr>
        <w:t xml:space="preserve"> r. i nie krócej niż do 31.</w:t>
      </w:r>
      <w:r w:rsidR="003D1D36">
        <w:rPr>
          <w:rFonts w:ascii="Tahoma" w:hAnsi="Tahoma" w:cs="Tahoma"/>
          <w:b/>
          <w:bCs/>
          <w:sz w:val="20"/>
          <w:szCs w:val="20"/>
        </w:rPr>
        <w:t>12</w:t>
      </w:r>
      <w:r w:rsidR="00DF2DB9" w:rsidRPr="005701C4">
        <w:rPr>
          <w:rFonts w:ascii="Tahoma" w:hAnsi="Tahoma" w:cs="Tahoma"/>
          <w:b/>
          <w:bCs/>
          <w:sz w:val="20"/>
          <w:szCs w:val="20"/>
        </w:rPr>
        <w:t>.2023 r.</w:t>
      </w:r>
    </w:p>
    <w:p w14:paraId="61B48241" w14:textId="0579ACFD" w:rsidR="0028125F" w:rsidRPr="005B5D31" w:rsidRDefault="0028125F" w:rsidP="00DF2DB9">
      <w:pPr>
        <w:spacing w:after="0"/>
        <w:jc w:val="both"/>
        <w:rPr>
          <w:rFonts w:ascii="Tahoma" w:hAnsi="Tahoma" w:cs="Tahoma"/>
          <w:b/>
          <w:sz w:val="20"/>
          <w:szCs w:val="20"/>
        </w:rPr>
      </w:pPr>
    </w:p>
    <w:p w14:paraId="2959801C" w14:textId="13DFE66D"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8" w:name="_Hlk60757610"/>
      <w:r w:rsidRPr="0044161E">
        <w:rPr>
          <w:rFonts w:ascii="Tahoma" w:hAnsi="Tahoma" w:cs="Tahoma"/>
          <w:bCs/>
          <w:sz w:val="20"/>
          <w:u w:val="none"/>
        </w:rPr>
        <w:t>Podstawy wykluczenia</w:t>
      </w:r>
      <w:bookmarkEnd w:id="8"/>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53074019" w:rsidR="001E1ABA" w:rsidRPr="001E1ABA" w:rsidRDefault="001E1ABA" w:rsidP="008442A0">
      <w:pPr>
        <w:pStyle w:val="Akapitzlist"/>
        <w:numPr>
          <w:ilvl w:val="1"/>
          <w:numId w:val="1"/>
        </w:numPr>
        <w:ind w:left="567" w:hanging="567"/>
        <w:rPr>
          <w:rFonts w:ascii="Tahoma" w:hAnsi="Tahoma" w:cs="Tahoma"/>
          <w:b/>
          <w:bCs/>
          <w:sz w:val="20"/>
          <w:szCs w:val="20"/>
        </w:rPr>
      </w:pPr>
      <w:r w:rsidRPr="001E1ABA">
        <w:rPr>
          <w:rFonts w:ascii="Tahoma" w:hAnsi="Tahoma" w:cs="Tahoma"/>
          <w:b/>
          <w:bCs/>
          <w:sz w:val="20"/>
          <w:szCs w:val="20"/>
        </w:rPr>
        <w:t>Podstawy wykluczenia, o których mowa w art</w:t>
      </w:r>
      <w:r w:rsidRPr="008538DD">
        <w:rPr>
          <w:rFonts w:ascii="Tahoma" w:hAnsi="Tahoma" w:cs="Tahoma"/>
          <w:b/>
          <w:bCs/>
          <w:sz w:val="20"/>
          <w:szCs w:val="20"/>
        </w:rPr>
        <w:t>. 10</w:t>
      </w:r>
      <w:r w:rsidR="00C13809" w:rsidRPr="008538DD">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przestępstwa skarbowego, o którym mowa w art. 258 Kodeksu karnego, </w:t>
      </w:r>
    </w:p>
    <w:p w14:paraId="10B56A50" w14:textId="77777777"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b) handlu ludźmi, o którym mowa w art. 189a Kodeksu karnego, </w:t>
      </w:r>
    </w:p>
    <w:p w14:paraId="1ABC481F" w14:textId="11BF141F" w:rsidR="0044161E" w:rsidRPr="0044161E" w:rsidRDefault="0044161E" w:rsidP="003850AB">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c) </w:t>
      </w:r>
      <w:r w:rsidR="003850AB" w:rsidRPr="003850AB">
        <w:rPr>
          <w:rFonts w:ascii="Tahoma" w:eastAsia="Calibri" w:hAnsi="Tahoma" w:cs="Tahoma"/>
          <w:color w:val="auto"/>
          <w:sz w:val="20"/>
          <w:szCs w:val="20"/>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3850AB">
        <w:rPr>
          <w:rFonts w:ascii="Tahoma" w:eastAsia="Calibri" w:hAnsi="Tahoma" w:cs="Tahoma"/>
          <w:color w:val="auto"/>
          <w:sz w:val="20"/>
          <w:szCs w:val="20"/>
          <w:lang w:eastAsia="pl-PL"/>
        </w:rPr>
        <w:t xml:space="preserve"> </w:t>
      </w:r>
    </w:p>
    <w:p w14:paraId="4427848F" w14:textId="41274193"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B153DBD" w14:textId="77777777"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38EE42B1" w14:textId="15359E1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98B5BD2" w14:textId="76A03D43"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9"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9"/>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 xml:space="preserve">w stosunku do którego otwarto likwidację, ogłoszono upadłość, którego aktywami zarządza likwidator lub sąd, zawarł układ z wierzycielami, którego działalność gospodarcza jest zawieszona albo </w:t>
      </w:r>
      <w:r w:rsidRPr="0078613F">
        <w:rPr>
          <w:rFonts w:ascii="Tahoma" w:eastAsia="Calibri" w:hAnsi="Tahoma" w:cs="Tahoma"/>
          <w:color w:val="auto"/>
          <w:sz w:val="20"/>
          <w:szCs w:val="20"/>
          <w:lang w:eastAsia="pl-PL"/>
        </w:rPr>
        <w:lastRenderedPageBreak/>
        <w:t>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46FA67F1"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bookmarkStart w:id="10" w:name="_Hlk62074285"/>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7A0B24">
      <w:pPr>
        <w:pStyle w:val="Default"/>
        <w:numPr>
          <w:ilvl w:val="0"/>
          <w:numId w:val="7"/>
        </w:numPr>
        <w:ind w:left="1134" w:hanging="283"/>
        <w:jc w:val="both"/>
        <w:rPr>
          <w:rFonts w:ascii="Tahoma" w:eastAsia="Calibri" w:hAnsi="Tahoma" w:cs="Tahoma"/>
          <w:color w:val="auto"/>
          <w:sz w:val="20"/>
          <w:szCs w:val="20"/>
          <w:lang w:eastAsia="pl-PL"/>
        </w:rPr>
      </w:pPr>
      <w:bookmarkStart w:id="11" w:name="_Hlk62074271"/>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7A0B24">
      <w:pPr>
        <w:pStyle w:val="Default"/>
        <w:numPr>
          <w:ilvl w:val="0"/>
          <w:numId w:val="7"/>
        </w:numPr>
        <w:ind w:left="1134" w:hanging="283"/>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7A0B24">
      <w:pPr>
        <w:pStyle w:val="Default"/>
        <w:numPr>
          <w:ilvl w:val="0"/>
          <w:numId w:val="7"/>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7A0B24">
      <w:pPr>
        <w:pStyle w:val="Default"/>
        <w:numPr>
          <w:ilvl w:val="0"/>
          <w:numId w:val="7"/>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7A0B24">
      <w:pPr>
        <w:pStyle w:val="Default"/>
        <w:numPr>
          <w:ilvl w:val="0"/>
          <w:numId w:val="7"/>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bookmarkEnd w:id="10"/>
    <w:bookmarkEnd w:id="11"/>
    <w:p w14:paraId="6CE20A17" w14:textId="61C0F680" w:rsidR="00D01C51" w:rsidRPr="00846B3E" w:rsidRDefault="00D01C51" w:rsidP="00D01C51">
      <w:pPr>
        <w:pStyle w:val="Default"/>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Zamawiający ocenia, czy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nie są wystarczające do wykazania jego rzetelności, zamawiający wyklucza </w:t>
      </w:r>
      <w:r w:rsidRPr="00846B3E">
        <w:rPr>
          <w:rFonts w:ascii="Tahoma" w:eastAsia="Calibri" w:hAnsi="Tahoma" w:cs="Tahoma"/>
          <w:color w:val="auto"/>
          <w:sz w:val="20"/>
          <w:szCs w:val="20"/>
          <w:lang w:eastAsia="pl-PL"/>
        </w:rPr>
        <w:t>wykonawcę.</w:t>
      </w:r>
    </w:p>
    <w:p w14:paraId="42BD7793" w14:textId="79A10B87" w:rsidR="003850AB" w:rsidRPr="00846B3E" w:rsidRDefault="003850AB" w:rsidP="00D01C51">
      <w:pPr>
        <w:pStyle w:val="Default"/>
        <w:jc w:val="both"/>
        <w:rPr>
          <w:rFonts w:ascii="Tahoma" w:eastAsia="Calibri" w:hAnsi="Tahoma" w:cs="Tahoma"/>
          <w:color w:val="auto"/>
          <w:sz w:val="20"/>
          <w:szCs w:val="20"/>
          <w:lang w:eastAsia="pl-PL"/>
        </w:rPr>
      </w:pPr>
    </w:p>
    <w:p w14:paraId="00194204" w14:textId="77777777" w:rsidR="003850AB" w:rsidRPr="00846B3E" w:rsidRDefault="003850AB" w:rsidP="003850AB">
      <w:pPr>
        <w:pStyle w:val="Default"/>
        <w:numPr>
          <w:ilvl w:val="1"/>
          <w:numId w:val="1"/>
        </w:numPr>
        <w:ind w:left="0" w:firstLine="0"/>
        <w:jc w:val="both"/>
        <w:rPr>
          <w:rFonts w:ascii="Tahoma" w:eastAsia="Calibri" w:hAnsi="Tahoma" w:cs="Tahoma"/>
          <w:b/>
          <w:bCs/>
          <w:color w:val="auto"/>
          <w:sz w:val="20"/>
          <w:szCs w:val="20"/>
          <w:lang w:eastAsia="pl-PL"/>
        </w:rPr>
      </w:pPr>
      <w:r w:rsidRPr="00846B3E">
        <w:rPr>
          <w:rFonts w:ascii="Tahoma" w:eastAsia="Calibri" w:hAnsi="Tahoma" w:cs="Tahoma"/>
          <w:b/>
          <w:bCs/>
          <w:color w:val="auto"/>
          <w:sz w:val="20"/>
          <w:szCs w:val="20"/>
          <w:lang w:eastAsia="pl-PL"/>
        </w:rPr>
        <w:t>Podstawy wykluczenia, o których mowa w art. art. 7 ust. 1 Ustawy z dnia 13 kwietnia 2022 r. o szczególnych rozwiązaniach w zakresie przeciwdziałania wspieraniu agresji na Ukrainę oraz służących ochronie bezpieczeństwa narodowego (Dz.U. z 2022 r., poz. 835), zwanej dalej Ustawą w o przeciwdziałaniu wspierania agresji na Ukrainę</w:t>
      </w:r>
    </w:p>
    <w:p w14:paraId="64063B77" w14:textId="77777777" w:rsidR="003850AB" w:rsidRPr="00846B3E" w:rsidRDefault="003850AB" w:rsidP="003850AB">
      <w:pPr>
        <w:pStyle w:val="Default"/>
        <w:numPr>
          <w:ilvl w:val="2"/>
          <w:numId w:val="1"/>
        </w:numPr>
        <w:ind w:left="720"/>
        <w:jc w:val="both"/>
        <w:rPr>
          <w:rFonts w:ascii="Tahoma" w:eastAsia="Calibri" w:hAnsi="Tahoma" w:cs="Tahoma"/>
          <w:color w:val="auto"/>
          <w:sz w:val="20"/>
          <w:szCs w:val="20"/>
          <w:lang w:eastAsia="pl-PL"/>
        </w:rPr>
      </w:pPr>
      <w:r w:rsidRPr="00846B3E">
        <w:rPr>
          <w:rFonts w:ascii="Tahoma" w:eastAsia="Calibri" w:hAnsi="Tahoma" w:cs="Tahoma"/>
          <w:color w:val="auto"/>
          <w:sz w:val="20"/>
          <w:szCs w:val="20"/>
          <w:lang w:eastAsia="pl-PL"/>
        </w:rPr>
        <w:t>Z postępowania o udzielenie zamówienia publicznego wyklucza się:</w:t>
      </w:r>
    </w:p>
    <w:p w14:paraId="5E241DEB" w14:textId="77777777" w:rsidR="003850AB" w:rsidRPr="00846B3E" w:rsidRDefault="003850AB" w:rsidP="003850AB">
      <w:pPr>
        <w:pStyle w:val="Default"/>
        <w:jc w:val="both"/>
        <w:rPr>
          <w:rFonts w:ascii="Tahoma" w:eastAsia="Calibri" w:hAnsi="Tahoma" w:cs="Tahoma"/>
          <w:color w:val="auto"/>
          <w:sz w:val="20"/>
          <w:szCs w:val="20"/>
          <w:lang w:eastAsia="pl-PL"/>
        </w:rPr>
      </w:pPr>
      <w:r w:rsidRPr="00846B3E">
        <w:rPr>
          <w:rFonts w:ascii="Tahoma" w:eastAsia="Calibri" w:hAnsi="Tahoma" w:cs="Tahoma"/>
          <w:color w:val="auto"/>
          <w:sz w:val="20"/>
          <w:szCs w:val="20"/>
          <w:lang w:eastAsia="pl-PL"/>
        </w:rPr>
        <w:t xml:space="preserve">1) wykonawcę wymienionego w wykazach określonych w rozporządzeniu </w:t>
      </w:r>
      <w:bookmarkStart w:id="12" w:name="_Hlk101866111"/>
      <w:r w:rsidRPr="00846B3E">
        <w:rPr>
          <w:rFonts w:ascii="Tahoma" w:eastAsia="Calibri" w:hAnsi="Tahoma" w:cs="Tahoma"/>
          <w:color w:val="auto"/>
          <w:sz w:val="20"/>
          <w:szCs w:val="20"/>
          <w:lang w:eastAsia="pl-PL"/>
        </w:rPr>
        <w:t xml:space="preserve">Rady (WE) </w:t>
      </w:r>
      <w:bookmarkEnd w:id="12"/>
      <w:r w:rsidRPr="00846B3E">
        <w:rPr>
          <w:rFonts w:ascii="Tahoma" w:eastAsia="Calibri" w:hAnsi="Tahoma" w:cs="Tahoma"/>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2A9CB81C" w14:textId="59CF16F2" w:rsidR="003850AB" w:rsidRPr="00846B3E" w:rsidRDefault="003850AB" w:rsidP="003850AB">
      <w:pPr>
        <w:pStyle w:val="Default"/>
        <w:jc w:val="both"/>
        <w:rPr>
          <w:rFonts w:ascii="Tahoma" w:eastAsia="Calibri" w:hAnsi="Tahoma" w:cs="Tahoma"/>
          <w:color w:val="auto"/>
          <w:sz w:val="20"/>
          <w:szCs w:val="20"/>
          <w:lang w:eastAsia="pl-PL"/>
        </w:rPr>
      </w:pPr>
      <w:r w:rsidRPr="00846B3E">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2022 r. poz. 593 i 655) jest osoba wymieniona w wykazach określonych w w/w rozporządzeniu 765/2006 i w/w</w:t>
      </w:r>
      <w:r w:rsidR="00CD4376" w:rsidRPr="00846B3E">
        <w:rPr>
          <w:rFonts w:ascii="Tahoma" w:eastAsia="Calibri" w:hAnsi="Tahoma" w:cs="Tahoma"/>
          <w:color w:val="auto"/>
          <w:sz w:val="20"/>
          <w:szCs w:val="20"/>
          <w:lang w:eastAsia="pl-PL"/>
        </w:rPr>
        <w:t xml:space="preserve"> </w:t>
      </w:r>
      <w:r w:rsidRPr="00846B3E">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594FC7B0" w14:textId="77777777" w:rsidR="003850AB" w:rsidRPr="00846B3E" w:rsidRDefault="003850AB" w:rsidP="003850AB">
      <w:pPr>
        <w:pStyle w:val="Default"/>
        <w:jc w:val="both"/>
        <w:rPr>
          <w:rFonts w:ascii="Tahoma" w:eastAsia="Calibri" w:hAnsi="Tahoma" w:cs="Tahoma"/>
          <w:color w:val="auto"/>
          <w:sz w:val="20"/>
          <w:szCs w:val="20"/>
          <w:lang w:eastAsia="pl-PL"/>
        </w:rPr>
      </w:pPr>
      <w:r w:rsidRPr="00846B3E">
        <w:rPr>
          <w:rFonts w:ascii="Tahoma" w:eastAsia="Calibri" w:hAnsi="Tahoma" w:cs="Tahoma"/>
          <w:color w:val="auto"/>
          <w:sz w:val="20"/>
          <w:szCs w:val="20"/>
          <w:lang w:eastAsia="pl-PL"/>
        </w:rPr>
        <w:t>3) wykonawcę, którego jednostką dominującą w rozumieniu art. 3 ust. 1 pkt 37 ustawy z dnia 29 września 1994 r. o rachunkowości (Dz. U. z 2021 r. poz. 217, 2105 i 2106)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64AC89A5" w14:textId="77777777" w:rsidR="003850AB" w:rsidRPr="00846B3E" w:rsidRDefault="003850AB" w:rsidP="003850AB">
      <w:pPr>
        <w:pStyle w:val="Default"/>
        <w:numPr>
          <w:ilvl w:val="2"/>
          <w:numId w:val="1"/>
        </w:numPr>
        <w:ind w:left="720"/>
        <w:jc w:val="both"/>
        <w:rPr>
          <w:rFonts w:ascii="Tahoma" w:eastAsia="Calibri" w:hAnsi="Tahoma" w:cs="Tahoma"/>
          <w:color w:val="auto"/>
          <w:sz w:val="20"/>
          <w:szCs w:val="20"/>
          <w:lang w:eastAsia="pl-PL"/>
        </w:rPr>
      </w:pPr>
      <w:r w:rsidRPr="00846B3E">
        <w:rPr>
          <w:rFonts w:ascii="Tahoma" w:eastAsia="Calibri" w:hAnsi="Tahoma" w:cs="Tahoma"/>
          <w:color w:val="auto"/>
          <w:sz w:val="20"/>
          <w:szCs w:val="20"/>
          <w:lang w:eastAsia="pl-PL"/>
        </w:rPr>
        <w:t>Wykluczenie następuje na okres trwania okoliczności określonych w pkt 8.4.1.</w:t>
      </w:r>
    </w:p>
    <w:p w14:paraId="21A46A37" w14:textId="0983D338" w:rsidR="003D417E" w:rsidRDefault="003D417E" w:rsidP="0044161E">
      <w:pPr>
        <w:jc w:val="right"/>
        <w:rPr>
          <w:rFonts w:ascii="Tahoma" w:eastAsia="Calibri" w:hAnsi="Tahoma" w:cs="Tahoma"/>
          <w:sz w:val="20"/>
          <w:szCs w:val="20"/>
          <w:lang w:eastAsia="pl-PL"/>
        </w:rPr>
      </w:pPr>
    </w:p>
    <w:p w14:paraId="49C9C402" w14:textId="0F97B067"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294C1E0A" w14:textId="44AF6D64" w:rsidR="00C13ED7" w:rsidRPr="000D2027" w:rsidRDefault="00C13ED7" w:rsidP="00C13ED7">
      <w:pPr>
        <w:pStyle w:val="Akapitzlist"/>
        <w:numPr>
          <w:ilvl w:val="2"/>
          <w:numId w:val="1"/>
        </w:numPr>
        <w:spacing w:before="120" w:after="120"/>
        <w:jc w:val="both"/>
        <w:rPr>
          <w:rFonts w:ascii="Tahoma" w:hAnsi="Tahoma" w:cs="Tahoma"/>
          <w:sz w:val="20"/>
          <w:szCs w:val="20"/>
        </w:rPr>
      </w:pPr>
      <w:r w:rsidRPr="000D2027">
        <w:rPr>
          <w:rFonts w:ascii="Tahoma" w:hAnsi="Tahoma" w:cs="Tahoma"/>
          <w:b/>
          <w:bCs/>
          <w:sz w:val="20"/>
          <w:szCs w:val="20"/>
        </w:rPr>
        <w:lastRenderedPageBreak/>
        <w:t>Dotyczy oferty podstawowej:</w:t>
      </w:r>
      <w:r w:rsidRPr="000D2027">
        <w:rPr>
          <w:rFonts w:ascii="Tahoma" w:hAnsi="Tahoma" w:cs="Tahoma"/>
          <w:sz w:val="20"/>
          <w:szCs w:val="20"/>
        </w:rPr>
        <w:t xml:space="preserve"> </w:t>
      </w:r>
      <w:r w:rsidR="00A10BDB" w:rsidRPr="000D2027">
        <w:rPr>
          <w:rFonts w:ascii="Tahoma" w:hAnsi="Tahoma" w:cs="Tahoma"/>
          <w:sz w:val="20"/>
          <w:szCs w:val="20"/>
        </w:rPr>
        <w:t xml:space="preserve">Zamawiający uzna, że wykonawca spełnia powyższy warunek, jeżeli posiada aktualny wpis do rejestru podmiotów wykonujących działalność leczniczą zgodnie z art. 100 Ustawy z dnia 15 kwietnia 2011 r. o działalności leczniczej. </w:t>
      </w:r>
    </w:p>
    <w:p w14:paraId="268A4012" w14:textId="319F6D0C" w:rsidR="00C13ED7" w:rsidRPr="000D2027" w:rsidRDefault="00C13ED7" w:rsidP="00C13ED7">
      <w:pPr>
        <w:pStyle w:val="Akapitzlist"/>
        <w:numPr>
          <w:ilvl w:val="2"/>
          <w:numId w:val="1"/>
        </w:numPr>
        <w:spacing w:before="120" w:after="120"/>
        <w:jc w:val="both"/>
        <w:rPr>
          <w:rFonts w:ascii="Tahoma" w:hAnsi="Tahoma" w:cs="Tahoma"/>
          <w:sz w:val="20"/>
          <w:szCs w:val="20"/>
        </w:rPr>
      </w:pPr>
      <w:r w:rsidRPr="000D2027">
        <w:rPr>
          <w:rFonts w:ascii="Tahoma" w:hAnsi="Tahoma" w:cs="Tahoma"/>
          <w:b/>
          <w:bCs/>
          <w:sz w:val="20"/>
          <w:szCs w:val="20"/>
        </w:rPr>
        <w:t>Dotyczy oferty wariantowej:</w:t>
      </w:r>
      <w:r w:rsidRPr="000D2027">
        <w:rPr>
          <w:rFonts w:ascii="Tahoma" w:hAnsi="Tahoma" w:cs="Tahoma"/>
          <w:sz w:val="20"/>
          <w:szCs w:val="20"/>
        </w:rPr>
        <w:t xml:space="preserve"> </w:t>
      </w:r>
      <w:r w:rsidR="00A10BDB" w:rsidRPr="000D2027">
        <w:rPr>
          <w:rFonts w:ascii="Tahoma" w:hAnsi="Tahoma" w:cs="Tahoma"/>
          <w:sz w:val="20"/>
          <w:szCs w:val="20"/>
        </w:rPr>
        <w:t>Zamawiający uzna, że wykonawca spełnia powyższy warunek, jeżeli posiada zezwolenie na wykonywanie działalności ubezpieczeniowej</w:t>
      </w:r>
      <w:bookmarkStart w:id="13" w:name="_Hlk62074343"/>
      <w:r w:rsidR="00A10BDB" w:rsidRPr="000D2027">
        <w:rPr>
          <w:rFonts w:ascii="Tahoma" w:hAnsi="Tahoma" w:cs="Tahoma"/>
          <w:sz w:val="20"/>
          <w:szCs w:val="20"/>
        </w:rPr>
        <w:t xml:space="preserve">, </w:t>
      </w:r>
      <w:bookmarkStart w:id="14" w:name="_Hlk62074325"/>
      <w:r w:rsidR="00A10BDB" w:rsidRPr="000D2027">
        <w:rPr>
          <w:rFonts w:ascii="Tahoma" w:hAnsi="Tahoma" w:cs="Tahoma"/>
          <w:sz w:val="20"/>
          <w:szCs w:val="20"/>
        </w:rPr>
        <w:t>o którym mowa w art. 7 ust. 1 Ustawy z dnia 11 września 2015 r. o działalności ubezpieczeniowej i reasekuracyjnej.</w:t>
      </w:r>
      <w:bookmarkEnd w:id="13"/>
      <w:bookmarkEnd w:id="14"/>
    </w:p>
    <w:p w14:paraId="7B396897" w14:textId="749D5FD3" w:rsidR="008255CA" w:rsidRPr="000D2027"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0D2027">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9389F28" w:rsidR="00105373"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C3E9CCA" w14:textId="77777777" w:rsidR="003266DC" w:rsidRPr="00B908B7" w:rsidRDefault="003266DC" w:rsidP="003266DC">
      <w:pPr>
        <w:pStyle w:val="Akapitzlist"/>
        <w:tabs>
          <w:tab w:val="left" w:pos="567"/>
        </w:tabs>
        <w:spacing w:before="60" w:after="120"/>
        <w:ind w:left="0"/>
        <w:jc w:val="both"/>
        <w:rPr>
          <w:rFonts w:ascii="Tahoma" w:hAnsi="Tahoma" w:cs="Tahoma"/>
          <w:sz w:val="20"/>
          <w:szCs w:val="20"/>
        </w:rPr>
      </w:pPr>
    </w:p>
    <w:p w14:paraId="759ABD89" w14:textId="495719DD"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2132242D"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Niniejsze oświadczenie, stanowi dowód potwierdzający brak podstaw wykluczenia i spełnianie warunków udziału w postępowaniu, na dzień składania ofert</w:t>
      </w:r>
      <w:r w:rsidR="00722B46">
        <w:rPr>
          <w:rFonts w:ascii="Tahoma" w:eastAsia="Calibri" w:hAnsi="Tahoma" w:cs="Tahoma"/>
          <w:sz w:val="20"/>
          <w:szCs w:val="20"/>
          <w:lang w:eastAsia="pl-PL"/>
        </w:rPr>
        <w:t>.</w:t>
      </w:r>
      <w:r w:rsidRPr="00804DA4">
        <w:rPr>
          <w:rFonts w:ascii="Tahoma" w:eastAsia="Calibri" w:hAnsi="Tahoma" w:cs="Tahoma"/>
          <w:sz w:val="20"/>
          <w:szCs w:val="20"/>
          <w:lang w:eastAsia="pl-PL"/>
        </w:rPr>
        <w:t xml:space="preserve">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39776D9F" w14:textId="3B6EA944" w:rsidR="00A21255" w:rsidRPr="00A21255" w:rsidRDefault="00117102" w:rsidP="008E6548">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w:t>
      </w:r>
      <w:r w:rsidR="003A4B19">
        <w:rPr>
          <w:rFonts w:ascii="Tahoma" w:eastAsia="Calibri" w:hAnsi="Tahoma" w:cs="Tahoma"/>
          <w:color w:val="auto"/>
          <w:sz w:val="20"/>
          <w:szCs w:val="20"/>
          <w:lang w:eastAsia="pl-PL"/>
        </w:rPr>
        <w:br/>
      </w:r>
      <w:r w:rsidR="005935D3">
        <w:rPr>
          <w:rFonts w:ascii="Tahoma" w:eastAsia="Calibri" w:hAnsi="Tahoma" w:cs="Tahoma"/>
          <w:color w:val="auto"/>
          <w:sz w:val="20"/>
          <w:szCs w:val="20"/>
          <w:lang w:eastAsia="pl-PL"/>
        </w:rPr>
        <w:t xml:space="preserve">o </w:t>
      </w:r>
      <w:r w:rsidR="005935D3" w:rsidRPr="00722B46">
        <w:rPr>
          <w:rFonts w:ascii="Tahoma" w:eastAsia="Calibri" w:hAnsi="Tahoma" w:cs="Tahoma"/>
          <w:color w:val="auto"/>
          <w:sz w:val="20"/>
          <w:szCs w:val="20"/>
          <w:lang w:eastAsia="pl-PL"/>
        </w:rPr>
        <w:t>udzielenie zamówienia publicznego,</w:t>
      </w:r>
      <w:r w:rsidR="005935D3">
        <w:rPr>
          <w:rFonts w:ascii="Tahoma" w:eastAsia="Calibri" w:hAnsi="Tahoma" w:cs="Tahoma"/>
          <w:color w:val="auto"/>
          <w:sz w:val="20"/>
          <w:szCs w:val="20"/>
          <w:lang w:eastAsia="pl-PL"/>
        </w:rPr>
        <w:t xml:space="preserve"> na</w:t>
      </w:r>
      <w:r w:rsidR="005935D3" w:rsidRPr="00B65BCB">
        <w:rPr>
          <w:rFonts w:ascii="Tahoma" w:eastAsia="Calibri" w:hAnsi="Tahoma" w:cs="Tahoma"/>
          <w:i/>
          <w:iCs/>
          <w:color w:val="auto"/>
          <w:sz w:val="20"/>
          <w:szCs w:val="20"/>
          <w:lang w:eastAsia="pl-PL"/>
        </w:rPr>
        <w:t xml:space="preserve"> </w:t>
      </w:r>
      <w:r w:rsidR="005935D3" w:rsidRPr="004A0775">
        <w:rPr>
          <w:rFonts w:ascii="Tahoma" w:eastAsia="Calibri" w:hAnsi="Tahoma" w:cs="Tahoma"/>
          <w:sz w:val="20"/>
          <w:szCs w:val="20"/>
          <w:lang w:eastAsia="pl-PL"/>
        </w:rPr>
        <w:t xml:space="preserve">podstawie § 3 </w:t>
      </w:r>
      <w:r w:rsidR="005935D3">
        <w:rPr>
          <w:rFonts w:ascii="Tahoma" w:eastAsia="Calibri" w:hAnsi="Tahoma" w:cs="Tahoma"/>
          <w:sz w:val="20"/>
          <w:szCs w:val="20"/>
          <w:lang w:eastAsia="pl-PL"/>
        </w:rPr>
        <w:t>R</w:t>
      </w:r>
      <w:r w:rsidR="005935D3" w:rsidRPr="004A0775">
        <w:rPr>
          <w:rFonts w:ascii="Tahoma" w:eastAsia="Calibri" w:hAnsi="Tahoma" w:cs="Tahoma"/>
          <w:sz w:val="20"/>
          <w:szCs w:val="20"/>
          <w:lang w:eastAsia="pl-PL"/>
        </w:rPr>
        <w:t>ozporządzenia Ministra Rozwoju</w:t>
      </w:r>
      <w:r w:rsidR="005935D3">
        <w:rPr>
          <w:rFonts w:ascii="Tahoma" w:eastAsia="Calibri" w:hAnsi="Tahoma" w:cs="Tahoma"/>
          <w:sz w:val="20"/>
          <w:szCs w:val="20"/>
          <w:lang w:eastAsia="pl-PL"/>
        </w:rPr>
        <w:t>, Pracy i Technologii</w:t>
      </w:r>
      <w:r w:rsidR="005935D3" w:rsidRPr="004A0775">
        <w:rPr>
          <w:rFonts w:ascii="Tahoma" w:eastAsia="Calibri" w:hAnsi="Tahoma" w:cs="Tahoma"/>
          <w:sz w:val="20"/>
          <w:szCs w:val="20"/>
          <w:lang w:eastAsia="pl-PL"/>
        </w:rPr>
        <w:t xml:space="preserve"> z dnia </w:t>
      </w:r>
      <w:r w:rsidR="005935D3">
        <w:rPr>
          <w:rFonts w:ascii="Tahoma" w:eastAsia="Calibri" w:hAnsi="Tahoma" w:cs="Tahoma"/>
          <w:sz w:val="20"/>
          <w:szCs w:val="20"/>
          <w:lang w:eastAsia="pl-PL"/>
        </w:rPr>
        <w:t>23</w:t>
      </w:r>
      <w:r w:rsidR="005935D3" w:rsidRPr="004A0775">
        <w:rPr>
          <w:rFonts w:ascii="Tahoma" w:eastAsia="Calibri" w:hAnsi="Tahoma" w:cs="Tahoma"/>
          <w:sz w:val="20"/>
          <w:szCs w:val="20"/>
          <w:lang w:eastAsia="pl-PL"/>
        </w:rPr>
        <w:t xml:space="preserve"> grudnia 2020 r. w sprawie podmiotowych środków dowodowych oraz innych dokumentów lub oświadczeń, jakich może żądać zamawiający od wykonawcy (Dz.U. poz. 2415) (dalej Rozporządzenie </w:t>
      </w:r>
      <w:r w:rsidR="005935D3">
        <w:rPr>
          <w:rFonts w:ascii="Tahoma" w:eastAsia="Calibri" w:hAnsi="Tahoma" w:cs="Tahoma"/>
          <w:sz w:val="20"/>
          <w:szCs w:val="20"/>
          <w:lang w:eastAsia="pl-PL"/>
        </w:rPr>
        <w:t>w sprawie</w:t>
      </w:r>
      <w:r w:rsidR="005935D3" w:rsidRPr="004A0775">
        <w:rPr>
          <w:rFonts w:ascii="Tahoma" w:eastAsia="Calibri" w:hAnsi="Tahoma" w:cs="Tahoma"/>
          <w:sz w:val="20"/>
          <w:szCs w:val="20"/>
          <w:lang w:eastAsia="pl-PL"/>
        </w:rPr>
        <w:t xml:space="preserve"> podmiotowych środk</w:t>
      </w:r>
      <w:r w:rsidR="005935D3">
        <w:rPr>
          <w:rFonts w:ascii="Tahoma" w:eastAsia="Calibri" w:hAnsi="Tahoma" w:cs="Tahoma"/>
          <w:sz w:val="20"/>
          <w:szCs w:val="20"/>
          <w:lang w:eastAsia="pl-PL"/>
        </w:rPr>
        <w:t>ów</w:t>
      </w:r>
      <w:r w:rsidR="005935D3" w:rsidRPr="004A0775">
        <w:rPr>
          <w:rFonts w:ascii="Tahoma" w:eastAsia="Calibri" w:hAnsi="Tahoma" w:cs="Tahoma"/>
          <w:sz w:val="20"/>
          <w:szCs w:val="20"/>
          <w:lang w:eastAsia="pl-PL"/>
        </w:rPr>
        <w:t xml:space="preserve"> dowodowych), </w:t>
      </w:r>
      <w:r w:rsidR="005935D3" w:rsidRPr="004A0775">
        <w:rPr>
          <w:rFonts w:ascii="Tahoma" w:eastAsia="Calibri" w:hAnsi="Tahoma" w:cs="Tahoma"/>
          <w:color w:val="auto"/>
          <w:sz w:val="20"/>
          <w:szCs w:val="20"/>
          <w:lang w:eastAsia="pl-PL"/>
        </w:rPr>
        <w:t>zamawiający żąda</w:t>
      </w:r>
      <w:r w:rsidR="005935D3" w:rsidRPr="004A0775">
        <w:rPr>
          <w:rFonts w:ascii="Tahoma" w:eastAsia="Calibri" w:hAnsi="Tahoma" w:cs="Tahoma"/>
          <w:sz w:val="20"/>
          <w:szCs w:val="20"/>
          <w:lang w:eastAsia="pl-PL"/>
        </w:rPr>
        <w:t xml:space="preserve"> oświadczenia wykonawcy o aktualności informacji zawartych w oświadczeniu, o którym mowa w pkt </w:t>
      </w:r>
      <w:r w:rsidR="005935D3" w:rsidRPr="004A0775">
        <w:rPr>
          <w:rFonts w:ascii="Tahoma" w:hAnsi="Tahoma" w:cs="Tahoma"/>
          <w:sz w:val="20"/>
          <w:szCs w:val="20"/>
        </w:rPr>
        <w:t>10.1 SWZ</w:t>
      </w:r>
      <w:r w:rsidR="005935D3" w:rsidRPr="004A0775">
        <w:rPr>
          <w:rFonts w:ascii="Tahoma" w:eastAsia="Calibri" w:hAnsi="Tahoma" w:cs="Tahoma"/>
          <w:sz w:val="20"/>
          <w:szCs w:val="20"/>
          <w:lang w:eastAsia="pl-PL"/>
        </w:rPr>
        <w:t>, w zakresie podstaw wykluczenia z postępowania wskazanych przez zamawiającego.</w:t>
      </w:r>
      <w:r w:rsidR="005935D3">
        <w:rPr>
          <w:rFonts w:ascii="Tahoma" w:eastAsia="Calibri" w:hAnsi="Tahoma" w:cs="Tahoma"/>
          <w:sz w:val="20"/>
          <w:szCs w:val="20"/>
          <w:lang w:eastAsia="pl-PL"/>
        </w:rPr>
        <w:t xml:space="preserve"> </w:t>
      </w:r>
      <w:bookmarkStart w:id="15" w:name="_Hlk62128169"/>
      <w:r w:rsidR="005935D3" w:rsidRPr="00530DB1">
        <w:rPr>
          <w:rFonts w:ascii="Tahoma" w:eastAsia="Calibri" w:hAnsi="Tahoma" w:cs="Tahoma"/>
          <w:sz w:val="20"/>
          <w:szCs w:val="20"/>
          <w:lang w:eastAsia="pl-PL"/>
        </w:rPr>
        <w:t xml:space="preserve">Wzór oświadczenia stanowi </w:t>
      </w:r>
      <w:r w:rsidR="005935D3" w:rsidRPr="00530DB1">
        <w:rPr>
          <w:rFonts w:ascii="Tahoma" w:eastAsia="Calibri" w:hAnsi="Tahoma" w:cs="Tahoma"/>
          <w:color w:val="auto"/>
          <w:sz w:val="20"/>
          <w:szCs w:val="20"/>
          <w:lang w:eastAsia="pl-PL"/>
        </w:rPr>
        <w:t>Załącznik nr 3 do SWZ</w:t>
      </w:r>
      <w:r w:rsidR="005935D3" w:rsidRPr="00530DB1">
        <w:rPr>
          <w:rFonts w:ascii="Tahoma" w:eastAsia="Calibri" w:hAnsi="Tahoma" w:cs="Tahoma"/>
          <w:sz w:val="20"/>
          <w:szCs w:val="20"/>
          <w:lang w:eastAsia="pl-PL"/>
        </w:rPr>
        <w:t>.</w:t>
      </w:r>
      <w:bookmarkEnd w:id="15"/>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2D8800D6"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56D74014"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lastRenderedPageBreak/>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w:t>
      </w:r>
      <w:r w:rsidR="001606A0">
        <w:rPr>
          <w:rFonts w:ascii="Tahoma" w:hAnsi="Tahoma" w:cs="Tahoma"/>
          <w:sz w:val="20"/>
          <w:szCs w:val="20"/>
        </w:rPr>
        <w:t xml:space="preserve">(adres strony internetowej) </w:t>
      </w:r>
      <w:r w:rsidRPr="00610839">
        <w:rPr>
          <w:rFonts w:ascii="Tahoma" w:hAnsi="Tahoma" w:cs="Tahoma"/>
          <w:sz w:val="20"/>
          <w:szCs w:val="20"/>
        </w:rPr>
        <w:t xml:space="preserve">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pPr>
        <w:pStyle w:val="Akapitzlist"/>
        <w:numPr>
          <w:ilvl w:val="0"/>
          <w:numId w:val="18"/>
        </w:numPr>
        <w:shd w:val="clear" w:color="auto" w:fill="FFFFFF"/>
        <w:tabs>
          <w:tab w:val="left" w:pos="709"/>
        </w:tabs>
        <w:autoSpaceDE w:val="0"/>
        <w:autoSpaceDN w:val="0"/>
        <w:adjustRightInd w:val="0"/>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518DBFE4" w:rsidR="00C76CC4" w:rsidRPr="00F13194" w:rsidRDefault="002649DC">
      <w:pPr>
        <w:pStyle w:val="Akapitzlist"/>
        <w:numPr>
          <w:ilvl w:val="0"/>
          <w:numId w:val="18"/>
        </w:numPr>
        <w:shd w:val="clear" w:color="auto" w:fill="FFFFFF"/>
        <w:tabs>
          <w:tab w:val="left" w:pos="709"/>
        </w:tabs>
        <w:autoSpaceDE w:val="0"/>
        <w:autoSpaceDN w:val="0"/>
        <w:adjustRightInd w:val="0"/>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460760A0" w14:textId="2412A8F4" w:rsidR="00F13194" w:rsidRDefault="00F13194" w:rsidP="00F13194">
      <w:pPr>
        <w:pStyle w:val="Akapitzlist"/>
        <w:shd w:val="clear" w:color="auto" w:fill="FFFFFF"/>
        <w:tabs>
          <w:tab w:val="left" w:pos="709"/>
        </w:tabs>
        <w:autoSpaceDE w:val="0"/>
        <w:autoSpaceDN w:val="0"/>
        <w:adjustRightInd w:val="0"/>
        <w:ind w:left="360"/>
        <w:jc w:val="both"/>
        <w:rPr>
          <w:rFonts w:ascii="Tahoma" w:hAnsi="Tahoma" w:cs="Tahoma"/>
          <w:sz w:val="20"/>
          <w:szCs w:val="20"/>
        </w:rPr>
      </w:pPr>
    </w:p>
    <w:p w14:paraId="7AE84F69" w14:textId="77777777" w:rsidR="00F13194" w:rsidRPr="00722B46" w:rsidRDefault="00F13194" w:rsidP="00F13194">
      <w:pPr>
        <w:pStyle w:val="Akapitzlist"/>
        <w:shd w:val="clear" w:color="auto" w:fill="FFFFFF"/>
        <w:tabs>
          <w:tab w:val="left" w:pos="709"/>
        </w:tabs>
        <w:autoSpaceDE w:val="0"/>
        <w:autoSpaceDN w:val="0"/>
        <w:adjustRightInd w:val="0"/>
        <w:ind w:left="360"/>
        <w:jc w:val="both"/>
        <w:rPr>
          <w:rFonts w:ascii="Tahoma" w:hAnsi="Tahoma" w:cs="Tahoma"/>
          <w:color w:val="CC00CC"/>
          <w:sz w:val="20"/>
          <w:szCs w:val="20"/>
        </w:rPr>
      </w:pPr>
    </w:p>
    <w:p w14:paraId="5F78D9D4" w14:textId="5594EB81"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177818B8"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t>
      </w:r>
      <w:bookmarkStart w:id="16" w:name="_Hlk69812044"/>
      <w:r w:rsidRPr="00F27E18">
        <w:rPr>
          <w:rFonts w:ascii="Tahoma" w:hAnsi="Tahoma" w:cs="Tahoma"/>
          <w:sz w:val="20"/>
          <w:szCs w:val="20"/>
        </w:rPr>
        <w:t>w formie elektronicznej, w postaci elektronicznej opatrzonej podpisem zaufanym lub podpisem osobistym</w:t>
      </w:r>
      <w:bookmarkEnd w:id="16"/>
      <w:r w:rsidRPr="00F27E18">
        <w:rPr>
          <w:rFonts w:ascii="Tahoma" w:hAnsi="Tahoma" w:cs="Tahoma"/>
          <w:sz w:val="20"/>
          <w:szCs w:val="20"/>
        </w:rPr>
        <w:t xml:space="preserve">,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C35573">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0F183EE6" w14:textId="12C66C95" w:rsidR="00303C05" w:rsidRPr="009F1EF2"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C35573">
        <w:rPr>
          <w:rFonts w:ascii="Tahoma" w:hAnsi="Tahoma" w:cs="Tahoma"/>
          <w:sz w:val="20"/>
          <w:szCs w:val="20"/>
        </w:rPr>
        <w:t>informacji</w:t>
      </w:r>
      <w:r w:rsidRPr="00F27E18">
        <w:rPr>
          <w:rFonts w:ascii="Tahoma" w:hAnsi="Tahoma" w:cs="Tahoma"/>
          <w:sz w:val="20"/>
          <w:szCs w:val="20"/>
        </w:rPr>
        <w:t xml:space="preserve"> oraz środkach komunikacji elektronicznej</w:t>
      </w:r>
      <w:r>
        <w:rPr>
          <w:rFonts w:ascii="Tahoma" w:hAnsi="Tahoma" w:cs="Tahoma"/>
          <w:sz w:val="20"/>
          <w:szCs w:val="20"/>
        </w:rPr>
        <w:t>, o</w:t>
      </w:r>
      <w:r w:rsidR="004B77C6" w:rsidRPr="00F27E18">
        <w:rPr>
          <w:rFonts w:ascii="Tahoma" w:hAnsi="Tahoma" w:cs="Tahoma"/>
          <w:sz w:val="20"/>
          <w:szCs w:val="20"/>
        </w:rPr>
        <w:t>ferty, oświadczen</w:t>
      </w:r>
      <w:r w:rsidR="00A34B91">
        <w:rPr>
          <w:rFonts w:ascii="Tahoma" w:hAnsi="Tahoma" w:cs="Tahoma"/>
          <w:sz w:val="20"/>
          <w:szCs w:val="20"/>
        </w:rPr>
        <w:t>ie</w:t>
      </w:r>
      <w:r w:rsidR="004B77C6" w:rsidRPr="00F27E18">
        <w:rPr>
          <w:rFonts w:ascii="Tahoma" w:hAnsi="Tahoma" w:cs="Tahoma"/>
          <w:sz w:val="20"/>
          <w:szCs w:val="20"/>
        </w:rPr>
        <w:t>, o który</w:t>
      </w:r>
      <w:r w:rsidR="00A34B91">
        <w:rPr>
          <w:rFonts w:ascii="Tahoma" w:hAnsi="Tahoma" w:cs="Tahoma"/>
          <w:sz w:val="20"/>
          <w:szCs w:val="20"/>
        </w:rPr>
        <w:t>m</w:t>
      </w:r>
      <w:r w:rsidR="004B77C6" w:rsidRPr="00F27E18">
        <w:rPr>
          <w:rFonts w:ascii="Tahoma" w:hAnsi="Tahoma" w:cs="Tahoma"/>
          <w:sz w:val="20"/>
          <w:szCs w:val="20"/>
        </w:rPr>
        <w:t xml:space="preserve"> mowa w </w:t>
      </w:r>
      <w:r w:rsidR="005E7F5A">
        <w:rPr>
          <w:rFonts w:ascii="Tahoma" w:hAnsi="Tahoma" w:cs="Tahoma"/>
          <w:sz w:val="20"/>
          <w:szCs w:val="20"/>
        </w:rPr>
        <w:t>pkt</w:t>
      </w:r>
      <w:r w:rsidR="00A34B91">
        <w:rPr>
          <w:rFonts w:ascii="Tahoma" w:hAnsi="Tahoma" w:cs="Tahoma"/>
          <w:sz w:val="20"/>
          <w:szCs w:val="20"/>
        </w:rPr>
        <w:t xml:space="preserve"> </w:t>
      </w:r>
      <w:r w:rsidR="00720808">
        <w:rPr>
          <w:rFonts w:ascii="Tahoma" w:hAnsi="Tahoma" w:cs="Tahoma"/>
          <w:sz w:val="20"/>
          <w:szCs w:val="20"/>
        </w:rPr>
        <w:t>1</w:t>
      </w:r>
      <w:r w:rsidR="00722B46">
        <w:rPr>
          <w:rFonts w:ascii="Tahoma" w:hAnsi="Tahoma" w:cs="Tahoma"/>
          <w:sz w:val="20"/>
          <w:szCs w:val="20"/>
        </w:rPr>
        <w:t>0</w:t>
      </w:r>
      <w:r w:rsidR="00A34B91">
        <w:rPr>
          <w:rFonts w:ascii="Tahoma" w:hAnsi="Tahoma" w:cs="Tahoma"/>
          <w:sz w:val="20"/>
          <w:szCs w:val="20"/>
        </w:rPr>
        <w:t>.1 SWZ</w:t>
      </w:r>
      <w:r w:rsidR="004B77C6" w:rsidRPr="00F27E18">
        <w:rPr>
          <w:rFonts w:ascii="Tahoma" w:hAnsi="Tahoma" w:cs="Tahoma"/>
          <w:sz w:val="20"/>
          <w:szCs w:val="20"/>
        </w:rPr>
        <w:t xml:space="preserve">, podmiotowe środki dowodowe, w tym </w:t>
      </w:r>
      <w:r w:rsidR="004B77C6" w:rsidRPr="00D86261">
        <w:rPr>
          <w:rFonts w:ascii="Tahoma" w:hAnsi="Tahoma" w:cs="Tahoma"/>
          <w:sz w:val="20"/>
          <w:szCs w:val="20"/>
        </w:rPr>
        <w:t xml:space="preserve">oświadczenie, o którym mowa w </w:t>
      </w:r>
      <w:r w:rsidR="005E7F5A" w:rsidRPr="00D86261">
        <w:rPr>
          <w:rFonts w:ascii="Tahoma" w:hAnsi="Tahoma" w:cs="Tahoma"/>
          <w:sz w:val="20"/>
          <w:szCs w:val="20"/>
        </w:rPr>
        <w:t>pkt</w:t>
      </w:r>
      <w:r w:rsidR="008255CA" w:rsidRPr="00D86261">
        <w:rPr>
          <w:rFonts w:ascii="Tahoma" w:hAnsi="Tahoma" w:cs="Tahoma"/>
          <w:sz w:val="20"/>
          <w:szCs w:val="20"/>
        </w:rPr>
        <w:t xml:space="preserve"> </w:t>
      </w:r>
      <w:r w:rsidR="00D86261" w:rsidRPr="00D86261">
        <w:rPr>
          <w:rFonts w:ascii="Tahoma" w:hAnsi="Tahoma" w:cs="Tahoma"/>
          <w:sz w:val="20"/>
          <w:szCs w:val="20"/>
        </w:rPr>
        <w:t>9</w:t>
      </w:r>
      <w:r w:rsidR="00A0739A" w:rsidRPr="00D86261">
        <w:rPr>
          <w:rFonts w:ascii="Tahoma" w:hAnsi="Tahoma" w:cs="Tahoma"/>
          <w:sz w:val="20"/>
          <w:szCs w:val="20"/>
        </w:rPr>
        <w:t>.</w:t>
      </w:r>
      <w:r w:rsidR="008255CA" w:rsidRPr="00D86261">
        <w:rPr>
          <w:rFonts w:ascii="Tahoma" w:hAnsi="Tahoma" w:cs="Tahoma"/>
          <w:sz w:val="20"/>
          <w:szCs w:val="20"/>
        </w:rPr>
        <w:t>2 SWZ</w:t>
      </w:r>
      <w:r w:rsidR="004B77C6" w:rsidRPr="00A34B91">
        <w:rPr>
          <w:rFonts w:ascii="Tahoma" w:hAnsi="Tahoma" w:cs="Tahoma"/>
          <w:color w:val="FF0000"/>
          <w:sz w:val="20"/>
          <w:szCs w:val="20"/>
        </w:rPr>
        <w:t xml:space="preserve">, </w:t>
      </w:r>
      <w:r w:rsidR="004B77C6" w:rsidRPr="00F27E18">
        <w:rPr>
          <w:rFonts w:ascii="Tahoma" w:hAnsi="Tahoma" w:cs="Tahoma"/>
          <w:sz w:val="20"/>
          <w:szCs w:val="20"/>
        </w:rPr>
        <w:t xml:space="preserve">pełnomocnictwo, sporządza się w postaci elektronicznej, w formatach danych określonych w przepisach wydanych na </w:t>
      </w:r>
      <w:r w:rsidR="004B77C6" w:rsidRPr="009F1EF2">
        <w:rPr>
          <w:rFonts w:ascii="Tahoma" w:hAnsi="Tahoma" w:cs="Tahoma"/>
          <w:sz w:val="20"/>
          <w:szCs w:val="20"/>
        </w:rPr>
        <w:t>podstawie art. 18 ustawy z dnia 17 lutego 2005 r. o informatyzacji działalności podmiotów realizujących zadania publiczne (Dz. U. z 202</w:t>
      </w:r>
      <w:r w:rsidR="00F13194" w:rsidRPr="009F1EF2">
        <w:rPr>
          <w:rFonts w:ascii="Tahoma" w:hAnsi="Tahoma" w:cs="Tahoma"/>
          <w:sz w:val="20"/>
          <w:szCs w:val="20"/>
        </w:rPr>
        <w:t>1</w:t>
      </w:r>
      <w:r w:rsidR="004B77C6" w:rsidRPr="009F1EF2">
        <w:rPr>
          <w:rFonts w:ascii="Tahoma" w:hAnsi="Tahoma" w:cs="Tahoma"/>
          <w:sz w:val="20"/>
          <w:szCs w:val="20"/>
        </w:rPr>
        <w:t xml:space="preserve"> r. poz. </w:t>
      </w:r>
      <w:r w:rsidR="00F13194" w:rsidRPr="009F1EF2">
        <w:rPr>
          <w:rFonts w:ascii="Tahoma" w:hAnsi="Tahoma" w:cs="Tahoma"/>
          <w:sz w:val="20"/>
          <w:szCs w:val="20"/>
        </w:rPr>
        <w:t>670</w:t>
      </w:r>
      <w:r w:rsidRPr="009F1EF2">
        <w:rPr>
          <w:rFonts w:ascii="Tahoma" w:hAnsi="Tahoma" w:cs="Tahoma"/>
          <w:sz w:val="20"/>
          <w:szCs w:val="20"/>
        </w:rPr>
        <w:t xml:space="preserve"> z późn. zm.</w:t>
      </w:r>
      <w:r w:rsidR="004B77C6" w:rsidRPr="009F1EF2">
        <w:rPr>
          <w:rFonts w:ascii="Tahoma" w:hAnsi="Tahoma" w:cs="Tahoma"/>
          <w:sz w:val="20"/>
          <w:szCs w:val="20"/>
        </w:rPr>
        <w:t>).</w:t>
      </w:r>
    </w:p>
    <w:p w14:paraId="0D8BC43D" w14:textId="48320668"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I</w:t>
      </w:r>
      <w:r w:rsidR="004B77C6" w:rsidRPr="00303C05">
        <w:rPr>
          <w:rFonts w:ascii="Tahoma" w:hAnsi="Tahoma" w:cs="Tahoma"/>
          <w:sz w:val="20"/>
          <w:szCs w:val="20"/>
        </w:rPr>
        <w:t xml:space="preserve">nformacje, oświadczenia lub dokumenty, inne niż określone w </w:t>
      </w:r>
      <w:r w:rsidR="00D86261">
        <w:rPr>
          <w:rFonts w:ascii="Tahoma" w:hAnsi="Tahoma" w:cs="Tahoma"/>
          <w:sz w:val="20"/>
          <w:szCs w:val="20"/>
        </w:rPr>
        <w:t>powyższym punkcie</w:t>
      </w:r>
      <w:r w:rsidR="004B77C6" w:rsidRPr="00303C05">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Pr>
          <w:rFonts w:ascii="Tahoma" w:hAnsi="Tahoma" w:cs="Tahoma"/>
          <w:sz w:val="20"/>
          <w:szCs w:val="20"/>
        </w:rPr>
        <w:t xml:space="preserve">pkt 13 SWZ </w:t>
      </w:r>
      <w:r>
        <w:rPr>
          <w:rFonts w:ascii="Tahoma" w:hAnsi="Tahoma" w:cs="Tahoma"/>
          <w:sz w:val="20"/>
          <w:szCs w:val="20"/>
        </w:rPr>
        <w:t>(</w:t>
      </w:r>
      <w:r w:rsidRPr="00303C05">
        <w:rPr>
          <w:rFonts w:ascii="Tahoma" w:hAnsi="Tahoma" w:cs="Tahoma"/>
          <w:sz w:val="20"/>
          <w:szCs w:val="20"/>
        </w:rPr>
        <w:t xml:space="preserve">§ 2 ust. 2 </w:t>
      </w:r>
      <w:r w:rsidR="00E670B5">
        <w:rPr>
          <w:rFonts w:ascii="Tahoma" w:hAnsi="Tahoma" w:cs="Tahoma"/>
          <w:sz w:val="20"/>
          <w:szCs w:val="20"/>
        </w:rPr>
        <w:t>ww.</w:t>
      </w:r>
      <w:r w:rsidR="00D86261">
        <w:rPr>
          <w:rFonts w:ascii="Tahoma" w:hAnsi="Tahoma" w:cs="Tahoma"/>
          <w:sz w:val="20"/>
          <w:szCs w:val="20"/>
        </w:rPr>
        <w:t xml:space="preserve"> </w:t>
      </w:r>
      <w:r w:rsidR="00D86261" w:rsidRPr="00D86261">
        <w:rPr>
          <w:rFonts w:ascii="Tahoma" w:hAnsi="Tahoma" w:cs="Tahoma"/>
          <w:sz w:val="20"/>
          <w:szCs w:val="20"/>
        </w:rPr>
        <w:t>Rozporządzeni</w:t>
      </w:r>
      <w:r w:rsidR="00D86261">
        <w:rPr>
          <w:rFonts w:ascii="Tahoma" w:hAnsi="Tahoma" w:cs="Tahoma"/>
          <w:sz w:val="20"/>
          <w:szCs w:val="20"/>
        </w:rPr>
        <w:t>a</w:t>
      </w:r>
      <w:r>
        <w:rPr>
          <w:rFonts w:ascii="Tahoma" w:hAnsi="Tahoma" w:cs="Tahoma"/>
          <w:sz w:val="20"/>
          <w:szCs w:val="20"/>
        </w:rPr>
        <w:t>)</w:t>
      </w:r>
      <w:r w:rsidR="00303C05">
        <w:rPr>
          <w:rFonts w:ascii="Tahoma" w:hAnsi="Tahoma" w:cs="Tahoma"/>
          <w:sz w:val="20"/>
          <w:szCs w:val="20"/>
        </w:rPr>
        <w:t>.</w:t>
      </w:r>
    </w:p>
    <w:p w14:paraId="54C879CE" w14:textId="1D9C73B7"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gdy dokumenty elektroniczne w postępowaniu, przekazywane przy użyciu środków komunikacji elektronicznej, zawierają </w:t>
      </w:r>
      <w:r w:rsidR="004B77C6" w:rsidRPr="00E670B5">
        <w:rPr>
          <w:rFonts w:ascii="Tahoma" w:hAnsi="Tahoma" w:cs="Tahoma"/>
          <w:b/>
          <w:bCs/>
          <w:sz w:val="20"/>
          <w:szCs w:val="20"/>
        </w:rPr>
        <w:t>informacje stanowiące tajemnicę przedsiębiorstwa</w:t>
      </w:r>
      <w:r w:rsidR="004B77C6" w:rsidRPr="00303C05">
        <w:rPr>
          <w:rFonts w:ascii="Tahoma" w:hAnsi="Tahoma" w:cs="Tahoma"/>
          <w:sz w:val="20"/>
          <w:szCs w:val="20"/>
        </w:rPr>
        <w:t xml:space="preserve"> w rozumieniu przepisów ustawy z dnia 16 kwietnia 1993 r. o zwalczaniu nieuczciwej konkurencji (Dz. U. z 2020 r. poz. 1913), wykonawca, w celu utrzymania w poufności tych informacji, przekazuje je w wydzielonym i odpowiednio oznaczonym pliku</w:t>
      </w:r>
      <w:r>
        <w:rPr>
          <w:rFonts w:ascii="Tahoma" w:hAnsi="Tahoma" w:cs="Tahoma"/>
          <w:b/>
          <w:bCs/>
          <w:sz w:val="20"/>
          <w:szCs w:val="20"/>
        </w:rPr>
        <w:t xml:space="preserve"> </w:t>
      </w:r>
      <w:r w:rsidRPr="00F35CEB">
        <w:rPr>
          <w:rFonts w:ascii="Tahoma" w:hAnsi="Tahoma" w:cs="Tahoma"/>
          <w:sz w:val="20"/>
          <w:szCs w:val="20"/>
        </w:rPr>
        <w:t>(</w:t>
      </w:r>
      <w:r w:rsidRPr="00303C05">
        <w:rPr>
          <w:rFonts w:ascii="Tahoma" w:hAnsi="Tahoma" w:cs="Tahoma"/>
          <w:sz w:val="20"/>
          <w:szCs w:val="20"/>
        </w:rPr>
        <w:t xml:space="preserve">§ 4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lastRenderedPageBreak/>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7" w:name="_Hlk61009537"/>
      <w:r w:rsidRPr="00205F35">
        <w:rPr>
          <w:rFonts w:ascii="Tahoma" w:hAnsi="Tahoma" w:cs="Tahoma"/>
          <w:sz w:val="20"/>
          <w:szCs w:val="20"/>
        </w:rPr>
        <w:t>§ 6 ust. 5 ww. Rozporządzenia</w:t>
      </w:r>
      <w:bookmarkEnd w:id="17"/>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99679D">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99679D">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99679D">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99679D">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99679D">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4D1BA4EE" w:rsidR="00422353" w:rsidRPr="00A74256"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 xml:space="preserve">Informacja o środkach komunikacji elektronicznej, przy użyciu których zamawiający będzie komunikował się z wykonawcami, oraz informacje o wymaganiach technicznych i </w:t>
      </w:r>
      <w:r w:rsidRPr="00A74256">
        <w:rPr>
          <w:rFonts w:ascii="Tahoma" w:hAnsi="Tahoma" w:cs="Tahoma"/>
          <w:bCs/>
          <w:sz w:val="20"/>
          <w:u w:val="none"/>
        </w:rPr>
        <w:t>organizacyjnych sporządzania, wysyłania i odbierania korespondencji elektronicznej</w:t>
      </w:r>
    </w:p>
    <w:p w14:paraId="67F528C0" w14:textId="26481970" w:rsid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sidR="00502E94">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sidR="00502E94">
        <w:rPr>
          <w:rFonts w:ascii="Tahoma" w:hAnsi="Tahoma" w:cs="Tahoma"/>
          <w:sz w:val="20"/>
          <w:szCs w:val="20"/>
        </w:rPr>
        <w:t>Ustawy</w:t>
      </w:r>
      <w:r w:rsidRPr="00962676">
        <w:rPr>
          <w:rFonts w:ascii="Tahoma" w:hAnsi="Tahoma" w:cs="Tahoma"/>
          <w:sz w:val="20"/>
          <w:szCs w:val="20"/>
        </w:rPr>
        <w:t xml:space="preserve">, prowadzi się pisemnie. </w:t>
      </w:r>
    </w:p>
    <w:p w14:paraId="43294629" w14:textId="066FD328" w:rsidR="00962676" w:rsidRP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bookmarkStart w:id="18" w:name="_Hlk61361186"/>
      <w:r w:rsidRPr="00962676">
        <w:rPr>
          <w:rFonts w:ascii="Tahoma" w:hAnsi="Tahoma" w:cs="Tahoma"/>
          <w:sz w:val="20"/>
          <w:szCs w:val="20"/>
        </w:rPr>
        <w:lastRenderedPageBreak/>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17568C4" w14:textId="618EF8E4" w:rsid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36540A5B" w14:textId="5455DE29" w:rsidR="00AE4775" w:rsidRDefault="00AE477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w:t>
      </w:r>
      <w:r w:rsidRPr="00A74256">
        <w:rPr>
          <w:rFonts w:ascii="Tahoma" w:hAnsi="Tahoma" w:cs="Tahoma"/>
          <w:sz w:val="20"/>
          <w:szCs w:val="20"/>
        </w:rPr>
        <w:t>korespondencja będzie prowadzona przez zamawiającego wyłącznie z ich pełnomocnikiem.</w:t>
      </w:r>
    </w:p>
    <w:p w14:paraId="15CBB8BA" w14:textId="7BDB6F81" w:rsidR="00AD065F" w:rsidRPr="00EA0E1A" w:rsidRDefault="00AD065F" w:rsidP="00A7425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EA0E1A">
        <w:rPr>
          <w:rFonts w:ascii="Tahoma" w:hAnsi="Tahoma" w:cs="Tahoma"/>
          <w:sz w:val="20"/>
          <w:szCs w:val="20"/>
        </w:rPr>
        <w:t xml:space="preserve">W postępowaniu o udzielenie zamówienia komunikacja między Zamawiającym a Wykonawcami odbywa się za pośrednictwem </w:t>
      </w:r>
      <w:hyperlink r:id="rId14" w:history="1">
        <w:r w:rsidRPr="00EA0E1A">
          <w:rPr>
            <w:rStyle w:val="Hipercze"/>
            <w:rFonts w:ascii="Tahoma" w:hAnsi="Tahoma" w:cs="Tahoma"/>
            <w:color w:val="1155CC"/>
            <w:sz w:val="20"/>
            <w:szCs w:val="20"/>
          </w:rPr>
          <w:t>platformazakupowa.pl</w:t>
        </w:r>
      </w:hyperlink>
      <w:r w:rsidRPr="00EA0E1A">
        <w:rPr>
          <w:rFonts w:ascii="Tahoma" w:hAnsi="Tahoma" w:cs="Tahoma"/>
          <w:sz w:val="20"/>
          <w:szCs w:val="20"/>
        </w:rPr>
        <w:t xml:space="preserve"> pod adresem: </w:t>
      </w:r>
      <w:hyperlink r:id="rId15" w:history="1">
        <w:r w:rsidR="004676FF" w:rsidRPr="00EA0E1A">
          <w:rPr>
            <w:rStyle w:val="Hipercze"/>
            <w:rFonts w:ascii="Tahoma" w:hAnsi="Tahoma" w:cs="Tahoma"/>
            <w:sz w:val="20"/>
            <w:szCs w:val="20"/>
          </w:rPr>
          <w:t>https://platformazakupowa.pl/pn/pglslupsk</w:t>
        </w:r>
      </w:hyperlink>
      <w:bookmarkStart w:id="19" w:name="_Hlk61356878"/>
      <w:r w:rsidR="00A74256" w:rsidRPr="00EA0E1A">
        <w:rPr>
          <w:rFonts w:ascii="Tahoma" w:hAnsi="Tahoma" w:cs="Tahoma"/>
          <w:sz w:val="20"/>
          <w:szCs w:val="20"/>
        </w:rPr>
        <w:t xml:space="preserve">. </w:t>
      </w:r>
      <w:r w:rsidR="007903CB" w:rsidRPr="00EA0E1A">
        <w:rPr>
          <w:rFonts w:ascii="Tahoma" w:hAnsi="Tahoma" w:cs="Tahoma"/>
          <w:sz w:val="20"/>
          <w:szCs w:val="20"/>
          <w:highlight w:val="yellow"/>
        </w:rPr>
        <w:t xml:space="preserve"> </w:t>
      </w:r>
    </w:p>
    <w:bookmarkEnd w:id="19"/>
    <w:p w14:paraId="29F51FDF" w14:textId="7D9B758F" w:rsidR="002A2DC4" w:rsidRPr="002A2DC4" w:rsidRDefault="002A2DC4" w:rsidP="007903CB">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65214C81" w14:textId="736CB976" w:rsidR="001E2DC6" w:rsidRPr="001E2DC6" w:rsidRDefault="001E2DC6" w:rsidP="001E2DC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C4C3796" w14:textId="4A27E8DF" w:rsidR="002A2DC4" w:rsidRDefault="00AD065F" w:rsidP="002A2DC4">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w:t>
      </w:r>
      <w:r w:rsidR="00470AD4">
        <w:rPr>
          <w:rFonts w:ascii="Tahoma" w:hAnsi="Tahoma" w:cs="Tahoma"/>
          <w:sz w:val="20"/>
          <w:szCs w:val="20"/>
        </w:rPr>
        <w:t>mają być</w:t>
      </w:r>
      <w:r w:rsidRPr="00A06C63">
        <w:rPr>
          <w:rFonts w:ascii="Tahoma" w:hAnsi="Tahoma" w:cs="Tahoma"/>
          <w:sz w:val="20"/>
          <w:szCs w:val="20"/>
        </w:rPr>
        <w:t xml:space="preserve"> w formie elektronicznej za pośrednictwem </w:t>
      </w:r>
      <w:hyperlink r:id="rId16"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561FCF4C" w14:textId="7C5B3051" w:rsidR="002A2DC4" w:rsidRDefault="00AD065F" w:rsidP="002A2DC4">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7"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7EE659FB" w14:textId="1D7BF3C0" w:rsidR="007903CB" w:rsidRDefault="002A2DC4" w:rsidP="008C71BE">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561BF788" w14:textId="125F67A8" w:rsidR="002A2DC4" w:rsidRPr="002A2DC4" w:rsidRDefault="002A2DC4" w:rsidP="008C71BE">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sidR="001E2DC6">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09F3F7BF" w14:textId="1BE7C464" w:rsidR="002A2DC4" w:rsidRPr="008C71BE" w:rsidRDefault="002A2DC4">
      <w:pPr>
        <w:pStyle w:val="Akapitzlist"/>
        <w:numPr>
          <w:ilvl w:val="0"/>
          <w:numId w:val="19"/>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stały dostęp do sieci Internet o gwarantowanej przepustowości nie mniejszej niż 512 kb/s,</w:t>
      </w:r>
    </w:p>
    <w:p w14:paraId="6F741DF8" w14:textId="73D21900" w:rsidR="002A2DC4" w:rsidRPr="008C71BE" w:rsidRDefault="002A2DC4">
      <w:pPr>
        <w:pStyle w:val="Akapitzlist"/>
        <w:numPr>
          <w:ilvl w:val="0"/>
          <w:numId w:val="19"/>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54AEAD27" w14:textId="0FCA322E" w:rsidR="002A2DC4" w:rsidRPr="000D2CF7" w:rsidRDefault="002A2DC4">
      <w:pPr>
        <w:pStyle w:val="Akapitzlist"/>
        <w:numPr>
          <w:ilvl w:val="0"/>
          <w:numId w:val="19"/>
        </w:numPr>
        <w:shd w:val="clear" w:color="auto" w:fill="FFFFFF"/>
        <w:tabs>
          <w:tab w:val="left" w:pos="284"/>
        </w:tabs>
        <w:autoSpaceDE w:val="0"/>
        <w:autoSpaceDN w:val="0"/>
        <w:adjustRightInd w:val="0"/>
        <w:jc w:val="both"/>
        <w:rPr>
          <w:rFonts w:ascii="Tahoma" w:hAnsi="Tahoma" w:cs="Tahoma"/>
          <w:sz w:val="20"/>
          <w:szCs w:val="20"/>
        </w:rPr>
      </w:pPr>
      <w:r w:rsidRPr="000D2CF7">
        <w:rPr>
          <w:rFonts w:ascii="Tahoma" w:hAnsi="Tahoma" w:cs="Tahoma"/>
          <w:sz w:val="20"/>
          <w:szCs w:val="20"/>
        </w:rPr>
        <w:t xml:space="preserve">zainstalowana </w:t>
      </w:r>
      <w:r w:rsidR="007F6DDF" w:rsidRPr="000D2CF7">
        <w:rPr>
          <w:rFonts w:ascii="Tahoma" w:hAnsi="Tahoma" w:cs="Tahoma"/>
          <w:sz w:val="20"/>
          <w:szCs w:val="20"/>
        </w:rPr>
        <w:t>przeglądarka internetowa Chrome, FireFox i EDGE, w najnowszej dostępnej wersji</w:t>
      </w:r>
      <w:r w:rsidRPr="000D2CF7">
        <w:rPr>
          <w:rFonts w:ascii="Tahoma" w:hAnsi="Tahoma" w:cs="Tahoma"/>
          <w:sz w:val="20"/>
          <w:szCs w:val="20"/>
        </w:rPr>
        <w:t>,</w:t>
      </w:r>
    </w:p>
    <w:p w14:paraId="4C3586F6" w14:textId="4B4C3B35" w:rsidR="002A2DC4" w:rsidRPr="008C71BE" w:rsidRDefault="002A2DC4">
      <w:pPr>
        <w:pStyle w:val="Akapitzlist"/>
        <w:numPr>
          <w:ilvl w:val="0"/>
          <w:numId w:val="19"/>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włączona obsługa JavaScript,</w:t>
      </w:r>
    </w:p>
    <w:p w14:paraId="3C876462" w14:textId="4CBF485A" w:rsidR="002A2DC4" w:rsidRPr="008C71BE" w:rsidRDefault="002A2DC4">
      <w:pPr>
        <w:pStyle w:val="Akapitzlist"/>
        <w:numPr>
          <w:ilvl w:val="0"/>
          <w:numId w:val="19"/>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zainstalowany program Adobe Acrobat Reader lub inny obsługujący format plików .pdf,</w:t>
      </w:r>
    </w:p>
    <w:p w14:paraId="3122D559" w14:textId="681B5FE3" w:rsidR="002A2DC4" w:rsidRPr="005B6BC4" w:rsidRDefault="005B6BC4">
      <w:pPr>
        <w:pStyle w:val="Akapitzlist"/>
        <w:numPr>
          <w:ilvl w:val="0"/>
          <w:numId w:val="19"/>
        </w:numPr>
        <w:rPr>
          <w:rFonts w:ascii="Tahoma" w:hAnsi="Tahoma" w:cs="Tahoma"/>
          <w:sz w:val="20"/>
          <w:szCs w:val="20"/>
        </w:rPr>
      </w:pPr>
      <w:r w:rsidRPr="005B6BC4">
        <w:rPr>
          <w:rFonts w:ascii="Tahoma" w:hAnsi="Tahoma" w:cs="Tahoma"/>
          <w:sz w:val="20"/>
          <w:szCs w:val="20"/>
        </w:rPr>
        <w:t>Szyfrowanie na platformazakupowa.pl odbywa się za pomocą protokołu TLS 1.3.</w:t>
      </w:r>
    </w:p>
    <w:p w14:paraId="1D288339" w14:textId="77777777" w:rsidR="008C71BE" w:rsidRDefault="002A2DC4">
      <w:pPr>
        <w:pStyle w:val="Akapitzlist"/>
        <w:numPr>
          <w:ilvl w:val="0"/>
          <w:numId w:val="19"/>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539144B1" w14:textId="7F49B542" w:rsidR="001E2DC6" w:rsidRDefault="008C71BE">
      <w:pPr>
        <w:pStyle w:val="Akapitzlist"/>
        <w:numPr>
          <w:ilvl w:val="0"/>
          <w:numId w:val="19"/>
        </w:numPr>
        <w:shd w:val="clear" w:color="auto" w:fill="FFFFFF"/>
        <w:tabs>
          <w:tab w:val="left" w:pos="284"/>
        </w:tabs>
        <w:autoSpaceDE w:val="0"/>
        <w:autoSpaceDN w:val="0"/>
        <w:adjustRightInd w:val="0"/>
        <w:spacing w:after="120"/>
        <w:jc w:val="both"/>
        <w:rPr>
          <w:rFonts w:ascii="Tahoma" w:hAnsi="Tahoma" w:cs="Tahoma"/>
          <w:sz w:val="20"/>
          <w:szCs w:val="20"/>
        </w:rPr>
      </w:pPr>
      <w:r w:rsidRPr="008C71BE">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3DF37083" w14:textId="5041F035" w:rsidR="004B42E2" w:rsidRPr="004B42E2" w:rsidRDefault="004B42E2" w:rsidP="004B42E2">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4B42E2">
        <w:rPr>
          <w:rFonts w:ascii="Tahoma" w:hAnsi="Tahoma" w:cs="Tahoma"/>
          <w:sz w:val="20"/>
          <w:szCs w:val="20"/>
        </w:rPr>
        <w:t>Wykonawca, przystępując do niniejszego postępowania o udzielenie zamówienia publicznego:</w:t>
      </w:r>
    </w:p>
    <w:p w14:paraId="3F301F84" w14:textId="77777777" w:rsidR="004B42E2" w:rsidRPr="008C71BE" w:rsidRDefault="004B42E2" w:rsidP="004B42E2">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8C71BE">
        <w:rPr>
          <w:rFonts w:ascii="Tahoma" w:hAnsi="Tahoma" w:cs="Tahoma"/>
          <w:sz w:val="20"/>
          <w:szCs w:val="20"/>
        </w:rPr>
        <w:t>a)</w:t>
      </w:r>
      <w:r w:rsidRPr="008C71BE">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49BB9FEF" w14:textId="0008D699" w:rsidR="004B42E2" w:rsidRPr="004B42E2" w:rsidRDefault="004B42E2" w:rsidP="004B42E2">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8"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FB94A68" w14:textId="745EDAC9" w:rsidR="004B42E2" w:rsidRPr="004B42E2" w:rsidRDefault="004B42E2" w:rsidP="004B42E2">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 xml:space="preserve">Rekomendacje </w:t>
      </w:r>
      <w:r w:rsidR="004A4CDB">
        <w:rPr>
          <w:rFonts w:ascii="Tahoma" w:hAnsi="Tahoma" w:cs="Tahoma"/>
          <w:b/>
          <w:bCs/>
          <w:sz w:val="20"/>
          <w:szCs w:val="20"/>
        </w:rPr>
        <w:t>Z</w:t>
      </w:r>
      <w:r w:rsidRPr="004B42E2">
        <w:rPr>
          <w:rFonts w:ascii="Tahoma" w:hAnsi="Tahoma" w:cs="Tahoma"/>
          <w:b/>
          <w:bCs/>
          <w:sz w:val="20"/>
          <w:szCs w:val="20"/>
        </w:rPr>
        <w:t>amawiającego</w:t>
      </w:r>
    </w:p>
    <w:p w14:paraId="44D7E769"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5DF2C867" w14:textId="1C12FA3C" w:rsidR="004B42E2" w:rsidRP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0" w:name="_Hlk62074812"/>
      <w:r w:rsidRPr="004B42E2">
        <w:rPr>
          <w:rFonts w:ascii="Tahoma" w:hAnsi="Tahoma" w:cs="Tahoma"/>
          <w:sz w:val="20"/>
          <w:szCs w:val="20"/>
        </w:rPr>
        <w:t>W celu ewentualnej kompresji danych Zamawiający rekomenduje wykorzystanie jednego z formatów: .zip</w:t>
      </w:r>
      <w:r w:rsidR="004B42E2">
        <w:rPr>
          <w:rFonts w:ascii="Tahoma" w:hAnsi="Tahoma" w:cs="Tahoma"/>
          <w:sz w:val="20"/>
          <w:szCs w:val="20"/>
        </w:rPr>
        <w:t xml:space="preserve">, </w:t>
      </w:r>
      <w:r w:rsidRPr="004B42E2">
        <w:rPr>
          <w:rFonts w:ascii="Tahoma" w:hAnsi="Tahoma" w:cs="Tahoma"/>
          <w:sz w:val="20"/>
          <w:szCs w:val="20"/>
        </w:rPr>
        <w:t>.7</w:t>
      </w:r>
      <w:r w:rsidR="004B42E2" w:rsidRPr="004B42E2">
        <w:rPr>
          <w:rFonts w:ascii="Tahoma" w:hAnsi="Tahoma" w:cs="Tahoma"/>
          <w:sz w:val="20"/>
          <w:szCs w:val="20"/>
        </w:rPr>
        <w:t>Z</w:t>
      </w:r>
    </w:p>
    <w:p w14:paraId="37952576" w14:textId="5F39E94A" w:rsidR="004B42E2" w:rsidRPr="00F44D94" w:rsidRDefault="001E2DC6" w:rsidP="008538DD">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Wśród formatów powszechnych a NIE występujących w </w:t>
      </w:r>
      <w:r w:rsidR="00F44D94" w:rsidRPr="009E1DC7">
        <w:rPr>
          <w:rFonts w:ascii="Tahoma" w:hAnsi="Tahoma" w:cs="Tahoma"/>
          <w:sz w:val="20"/>
          <w:szCs w:val="20"/>
        </w:rPr>
        <w:t>R</w:t>
      </w:r>
      <w:r w:rsidRPr="009E1DC7">
        <w:rPr>
          <w:rFonts w:ascii="Tahoma" w:hAnsi="Tahoma" w:cs="Tahoma"/>
          <w:sz w:val="20"/>
          <w:szCs w:val="20"/>
        </w:rPr>
        <w:t>ozporządzeniu</w:t>
      </w:r>
      <w:r w:rsidR="00F44D94" w:rsidRPr="009E1DC7">
        <w:rPr>
          <w:rFonts w:ascii="Tahoma" w:hAnsi="Tahoma" w:cs="Tahoma"/>
          <w:sz w:val="20"/>
          <w:szCs w:val="20"/>
        </w:rPr>
        <w:t xml:space="preserve"> z dnia 12 kwietnia 2012 r. w sprawie Krajowych Ram Interoperacyjności, minimalnych wymagań dla rejestrów publicznych i wymiany informacji w postaci elektronicznej oraz minimalnych wymagań dla systemów teleinformatycznych</w:t>
      </w:r>
      <w:r w:rsidR="00F44D94">
        <w:rPr>
          <w:rFonts w:ascii="Tahoma" w:hAnsi="Tahoma" w:cs="Tahoma"/>
          <w:sz w:val="20"/>
          <w:szCs w:val="20"/>
        </w:rPr>
        <w:t xml:space="preserve"> (</w:t>
      </w:r>
      <w:r w:rsidR="00F44D94" w:rsidRPr="00F44D94">
        <w:rPr>
          <w:rFonts w:ascii="Tahoma" w:hAnsi="Tahoma" w:cs="Tahoma"/>
          <w:sz w:val="20"/>
          <w:szCs w:val="20"/>
        </w:rPr>
        <w:t>Dz.U. 2017 poz. 2247</w:t>
      </w:r>
      <w:r w:rsidR="00F44D94">
        <w:rPr>
          <w:rFonts w:ascii="Tahoma" w:hAnsi="Tahoma" w:cs="Tahoma"/>
          <w:sz w:val="20"/>
          <w:szCs w:val="20"/>
        </w:rPr>
        <w:t>)</w:t>
      </w:r>
      <w:r w:rsidR="00F44D94" w:rsidRPr="00F44D94">
        <w:rPr>
          <w:rFonts w:ascii="Tahoma" w:hAnsi="Tahoma" w:cs="Tahoma"/>
          <w:sz w:val="20"/>
          <w:szCs w:val="20"/>
        </w:rPr>
        <w:t xml:space="preserve"> </w:t>
      </w:r>
      <w:r w:rsidRPr="00F44D94">
        <w:rPr>
          <w:rFonts w:ascii="Tahoma" w:hAnsi="Tahoma" w:cs="Tahoma"/>
          <w:sz w:val="20"/>
          <w:szCs w:val="20"/>
        </w:rPr>
        <w:t xml:space="preserve"> </w:t>
      </w:r>
      <w:r w:rsidRPr="00F44D94">
        <w:rPr>
          <w:rFonts w:ascii="Tahoma" w:hAnsi="Tahoma" w:cs="Tahoma"/>
          <w:sz w:val="20"/>
          <w:szCs w:val="20"/>
        </w:rPr>
        <w:lastRenderedPageBreak/>
        <w:t>występują: .rar .gif .bmp .numbers .pages. Dokumenty złożone w takich plikach zostaną uznane za złożone nieskutecznie.</w:t>
      </w:r>
    </w:p>
    <w:bookmarkEnd w:id="20"/>
    <w:p w14:paraId="68F906FE"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6623204"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BC63967"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4A3E8887"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BA1ED9E" w14:textId="4BE202C1"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389092D6" w14:textId="4764FE6C" w:rsidR="00F137C9" w:rsidRPr="00F137C9" w:rsidRDefault="00F137C9" w:rsidP="00F137C9">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0CF78DCE"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25AF6ADC"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480030D"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417AE381"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6C9247EF"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4BDC0E7C" w14:textId="57261F79" w:rsidR="001E2DC6" w:rsidRP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bookmarkEnd w:id="18"/>
    <w:p w14:paraId="314C37E0" w14:textId="38931BF9"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51989F9F" w14:textId="77777777" w:rsidR="00060BFB" w:rsidRDefault="00060BFB" w:rsidP="00060BFB">
      <w:pPr>
        <w:spacing w:after="0"/>
        <w:jc w:val="both"/>
        <w:rPr>
          <w:rFonts w:ascii="Tahoma" w:hAnsi="Tahoma" w:cs="Tahoma"/>
          <w:sz w:val="20"/>
          <w:szCs w:val="20"/>
        </w:rPr>
      </w:pPr>
      <w:r w:rsidRPr="00494647">
        <w:rPr>
          <w:rFonts w:ascii="Tahoma" w:hAnsi="Tahoma" w:cs="Tahoma"/>
          <w:sz w:val="20"/>
          <w:szCs w:val="20"/>
        </w:rPr>
        <w:t>W kwestiach proceduralnych:</w:t>
      </w:r>
    </w:p>
    <w:p w14:paraId="67307206" w14:textId="77777777" w:rsidR="00060BFB" w:rsidRPr="005701C4" w:rsidRDefault="00060BFB" w:rsidP="00060BFB">
      <w:pPr>
        <w:spacing w:after="0"/>
        <w:jc w:val="both"/>
        <w:rPr>
          <w:rFonts w:ascii="Tahoma" w:hAnsi="Tahoma" w:cs="Tahoma"/>
          <w:sz w:val="20"/>
          <w:szCs w:val="20"/>
        </w:rPr>
      </w:pPr>
      <w:r w:rsidRPr="005701C4">
        <w:rPr>
          <w:rFonts w:ascii="Tahoma" w:hAnsi="Tahoma" w:cs="Tahoma"/>
          <w:sz w:val="20"/>
          <w:szCs w:val="20"/>
        </w:rPr>
        <w:t>Joanna Omucińska</w:t>
      </w:r>
    </w:p>
    <w:p w14:paraId="48933329" w14:textId="77777777" w:rsidR="00060BFB" w:rsidRPr="005701C4" w:rsidRDefault="00060BFB" w:rsidP="00060BFB">
      <w:pPr>
        <w:spacing w:after="0" w:line="240" w:lineRule="auto"/>
        <w:jc w:val="both"/>
        <w:rPr>
          <w:rFonts w:ascii="Tahoma" w:hAnsi="Tahoma" w:cs="Tahoma"/>
          <w:sz w:val="20"/>
          <w:szCs w:val="20"/>
        </w:rPr>
      </w:pPr>
      <w:r w:rsidRPr="005701C4">
        <w:rPr>
          <w:rFonts w:ascii="Tahoma" w:hAnsi="Tahoma" w:cs="Tahoma"/>
          <w:sz w:val="20"/>
          <w:szCs w:val="20"/>
        </w:rPr>
        <w:t>Tel. (059) 843 40 22 w. 263</w:t>
      </w:r>
    </w:p>
    <w:p w14:paraId="521E83B6" w14:textId="7662903C" w:rsidR="00060BFB" w:rsidRPr="00126EE4" w:rsidRDefault="00060BFB" w:rsidP="00060BFB">
      <w:pPr>
        <w:spacing w:after="0" w:line="240" w:lineRule="auto"/>
        <w:jc w:val="both"/>
        <w:rPr>
          <w:rFonts w:ascii="Tahoma" w:hAnsi="Tahoma" w:cs="Tahoma"/>
          <w:sz w:val="20"/>
          <w:szCs w:val="20"/>
        </w:rPr>
      </w:pPr>
      <w:r w:rsidRPr="00126EE4">
        <w:rPr>
          <w:rFonts w:ascii="Tahoma" w:hAnsi="Tahoma" w:cs="Tahoma"/>
          <w:sz w:val="20"/>
          <w:szCs w:val="20"/>
        </w:rPr>
        <w:t xml:space="preserve">e-mail: </w:t>
      </w:r>
      <w:hyperlink r:id="rId19" w:history="1">
        <w:r w:rsidR="004A4CDB" w:rsidRPr="00126EE4">
          <w:rPr>
            <w:rStyle w:val="Hipercze"/>
            <w:rFonts w:ascii="Tahoma" w:hAnsi="Tahoma" w:cs="Tahoma"/>
            <w:sz w:val="20"/>
            <w:szCs w:val="20"/>
          </w:rPr>
          <w:t>przetarg@pgkslupsk.pl</w:t>
        </w:r>
      </w:hyperlink>
      <w:r w:rsidR="004A4CDB" w:rsidRPr="00126EE4">
        <w:rPr>
          <w:rFonts w:ascii="Tahoma" w:hAnsi="Tahoma" w:cs="Tahoma"/>
          <w:sz w:val="20"/>
          <w:szCs w:val="20"/>
        </w:rPr>
        <w:t xml:space="preserve"> </w:t>
      </w:r>
      <w:r w:rsidR="004A4CDB" w:rsidRPr="00126EE4">
        <w:rPr>
          <w:rStyle w:val="Hipercze"/>
          <w:rFonts w:ascii="Tahoma" w:hAnsi="Tahoma" w:cs="Tahoma"/>
          <w:color w:val="auto"/>
          <w:sz w:val="20"/>
          <w:szCs w:val="20"/>
        </w:rPr>
        <w:t xml:space="preserve"> </w:t>
      </w:r>
      <w:r w:rsidRPr="00126EE4">
        <w:rPr>
          <w:rFonts w:ascii="Tahoma" w:hAnsi="Tahoma" w:cs="Tahoma"/>
          <w:sz w:val="20"/>
          <w:szCs w:val="20"/>
        </w:rPr>
        <w:t xml:space="preserve"> </w:t>
      </w:r>
    </w:p>
    <w:p w14:paraId="77AFB275" w14:textId="127D5037" w:rsidR="00060BFB" w:rsidRPr="005701C4" w:rsidRDefault="00060BFB" w:rsidP="00060BFB">
      <w:pPr>
        <w:spacing w:after="0" w:line="240" w:lineRule="auto"/>
        <w:jc w:val="both"/>
        <w:rPr>
          <w:rFonts w:ascii="Tahoma" w:hAnsi="Tahoma" w:cs="Tahoma"/>
          <w:sz w:val="20"/>
          <w:szCs w:val="20"/>
        </w:rPr>
      </w:pPr>
      <w:r w:rsidRPr="005701C4">
        <w:rPr>
          <w:rFonts w:ascii="Tahoma" w:hAnsi="Tahoma" w:cs="Tahoma"/>
          <w:sz w:val="20"/>
          <w:szCs w:val="20"/>
        </w:rPr>
        <w:t>Godziny pracy: od poniedziałku do piątku w godzinach od 8.00</w:t>
      </w:r>
      <w:r w:rsidR="004A4CDB">
        <w:rPr>
          <w:rFonts w:ascii="Tahoma" w:hAnsi="Tahoma" w:cs="Tahoma"/>
          <w:sz w:val="20"/>
          <w:szCs w:val="20"/>
        </w:rPr>
        <w:t>-</w:t>
      </w:r>
      <w:r w:rsidRPr="005701C4">
        <w:rPr>
          <w:rFonts w:ascii="Tahoma" w:hAnsi="Tahoma" w:cs="Tahoma"/>
          <w:sz w:val="20"/>
          <w:szCs w:val="20"/>
        </w:rPr>
        <w:t>15.00.</w:t>
      </w:r>
    </w:p>
    <w:p w14:paraId="2A5E2E70" w14:textId="77777777" w:rsidR="00060BFB" w:rsidRPr="005701C4" w:rsidRDefault="00060BFB" w:rsidP="00060BFB">
      <w:pPr>
        <w:spacing w:after="0" w:line="240" w:lineRule="auto"/>
        <w:jc w:val="both"/>
        <w:rPr>
          <w:rFonts w:ascii="Tahoma" w:hAnsi="Tahoma" w:cs="Tahoma"/>
          <w:sz w:val="20"/>
          <w:szCs w:val="20"/>
        </w:rPr>
      </w:pPr>
    </w:p>
    <w:p w14:paraId="7A2842F2" w14:textId="77777777" w:rsidR="00060BFB" w:rsidRPr="005701C4" w:rsidRDefault="00060BFB" w:rsidP="00060BFB">
      <w:pPr>
        <w:spacing w:after="0" w:line="240" w:lineRule="auto"/>
        <w:jc w:val="both"/>
        <w:rPr>
          <w:rFonts w:ascii="Tahoma" w:hAnsi="Tahoma" w:cs="Tahoma"/>
          <w:sz w:val="20"/>
          <w:szCs w:val="20"/>
        </w:rPr>
      </w:pPr>
      <w:r w:rsidRPr="005701C4">
        <w:rPr>
          <w:rFonts w:ascii="Tahoma" w:hAnsi="Tahoma" w:cs="Tahoma"/>
          <w:sz w:val="20"/>
          <w:szCs w:val="20"/>
        </w:rPr>
        <w:t>oraz</w:t>
      </w:r>
    </w:p>
    <w:p w14:paraId="759D29F5" w14:textId="77777777" w:rsidR="00060BFB" w:rsidRPr="005701C4" w:rsidRDefault="00060BFB" w:rsidP="00060BFB">
      <w:pPr>
        <w:spacing w:after="0" w:line="240" w:lineRule="auto"/>
        <w:jc w:val="both"/>
        <w:rPr>
          <w:rFonts w:ascii="Tahoma" w:hAnsi="Tahoma" w:cs="Tahoma"/>
          <w:sz w:val="20"/>
          <w:szCs w:val="20"/>
        </w:rPr>
      </w:pPr>
      <w:r w:rsidRPr="005701C4">
        <w:rPr>
          <w:rFonts w:ascii="Tahoma" w:hAnsi="Tahoma" w:cs="Tahoma"/>
          <w:sz w:val="20"/>
          <w:szCs w:val="20"/>
        </w:rPr>
        <w:t xml:space="preserve">W kwestiach merytorycznych: </w:t>
      </w:r>
    </w:p>
    <w:p w14:paraId="61EA57E2" w14:textId="350516A4" w:rsidR="00962676" w:rsidRPr="005701C4" w:rsidRDefault="005B6BC4" w:rsidP="00962676">
      <w:pPr>
        <w:spacing w:after="0" w:line="240" w:lineRule="auto"/>
        <w:jc w:val="both"/>
        <w:rPr>
          <w:rFonts w:ascii="Tahoma" w:hAnsi="Tahoma" w:cs="Tahoma"/>
          <w:sz w:val="20"/>
          <w:szCs w:val="20"/>
        </w:rPr>
      </w:pPr>
      <w:r w:rsidRPr="005701C4">
        <w:rPr>
          <w:rFonts w:ascii="Tahoma" w:hAnsi="Tahoma" w:cs="Tahoma"/>
          <w:sz w:val="20"/>
          <w:szCs w:val="20"/>
        </w:rPr>
        <w:t>Marta Wiesiak</w:t>
      </w:r>
      <w:r w:rsidR="00F22645" w:rsidRPr="005701C4">
        <w:rPr>
          <w:rFonts w:ascii="Tahoma" w:hAnsi="Tahoma" w:cs="Tahoma"/>
          <w:sz w:val="20"/>
          <w:szCs w:val="20"/>
        </w:rPr>
        <w:t xml:space="preserve"> </w:t>
      </w:r>
    </w:p>
    <w:p w14:paraId="763A6E23" w14:textId="77777777" w:rsidR="00962676" w:rsidRPr="005701C4" w:rsidRDefault="00962676" w:rsidP="00962676">
      <w:pPr>
        <w:spacing w:after="0" w:line="240" w:lineRule="auto"/>
        <w:jc w:val="both"/>
        <w:rPr>
          <w:rFonts w:ascii="Tahoma" w:hAnsi="Tahoma" w:cs="Tahoma"/>
          <w:sz w:val="20"/>
          <w:szCs w:val="20"/>
        </w:rPr>
      </w:pPr>
      <w:r w:rsidRPr="005701C4">
        <w:rPr>
          <w:rFonts w:ascii="Tahoma" w:hAnsi="Tahoma" w:cs="Tahoma"/>
          <w:sz w:val="20"/>
          <w:szCs w:val="20"/>
        </w:rPr>
        <w:t>Maximus Broker Sp. z o.o. (Broker ubezpieczeniowy Zamawiającego działający na podstawie pełnomocnictwa)</w:t>
      </w:r>
    </w:p>
    <w:p w14:paraId="3AA02A47" w14:textId="77777777" w:rsidR="00962676" w:rsidRPr="005701C4" w:rsidRDefault="00962676" w:rsidP="00962676">
      <w:pPr>
        <w:spacing w:after="0" w:line="240" w:lineRule="auto"/>
        <w:jc w:val="both"/>
        <w:rPr>
          <w:rFonts w:ascii="Tahoma" w:hAnsi="Tahoma" w:cs="Tahoma"/>
          <w:sz w:val="20"/>
          <w:szCs w:val="20"/>
        </w:rPr>
      </w:pPr>
      <w:r w:rsidRPr="005701C4">
        <w:rPr>
          <w:rFonts w:ascii="Tahoma" w:hAnsi="Tahoma" w:cs="Tahoma"/>
          <w:sz w:val="20"/>
          <w:szCs w:val="20"/>
        </w:rPr>
        <w:t>ul. Szosa Chełmińska 164, 87-100 Toruń,</w:t>
      </w:r>
    </w:p>
    <w:p w14:paraId="10BCA2D2" w14:textId="119E53F0" w:rsidR="00962676" w:rsidRPr="005701C4" w:rsidRDefault="00962676" w:rsidP="00962676">
      <w:pPr>
        <w:spacing w:after="0" w:line="240" w:lineRule="auto"/>
        <w:jc w:val="both"/>
        <w:rPr>
          <w:rFonts w:ascii="Tahoma" w:hAnsi="Tahoma" w:cs="Tahoma"/>
          <w:sz w:val="20"/>
          <w:szCs w:val="20"/>
        </w:rPr>
      </w:pPr>
      <w:r w:rsidRPr="005701C4">
        <w:rPr>
          <w:rFonts w:ascii="Tahoma" w:hAnsi="Tahoma" w:cs="Tahoma"/>
          <w:sz w:val="20"/>
          <w:szCs w:val="20"/>
        </w:rPr>
        <w:t xml:space="preserve">tel. </w:t>
      </w:r>
      <w:r w:rsidR="005B6BC4" w:rsidRPr="005701C4">
        <w:rPr>
          <w:rFonts w:ascii="Tahoma" w:hAnsi="Tahoma" w:cs="Tahoma"/>
          <w:sz w:val="20"/>
          <w:szCs w:val="20"/>
        </w:rPr>
        <w:t>722-390-129</w:t>
      </w:r>
    </w:p>
    <w:p w14:paraId="73800336" w14:textId="60A6F6EB" w:rsidR="00060BFB" w:rsidRPr="004A4CDB" w:rsidRDefault="00060BFB" w:rsidP="00060BFB">
      <w:pPr>
        <w:spacing w:after="0" w:line="240" w:lineRule="auto"/>
        <w:jc w:val="both"/>
        <w:rPr>
          <w:rFonts w:ascii="Tahoma" w:hAnsi="Tahoma" w:cs="Tahoma"/>
          <w:sz w:val="20"/>
          <w:szCs w:val="20"/>
          <w:lang w:val="en-US"/>
        </w:rPr>
      </w:pPr>
      <w:r w:rsidRPr="004A4CDB">
        <w:rPr>
          <w:rFonts w:ascii="Tahoma" w:hAnsi="Tahoma" w:cs="Tahoma"/>
          <w:sz w:val="20"/>
          <w:szCs w:val="20"/>
          <w:lang w:val="en-US"/>
        </w:rPr>
        <w:t xml:space="preserve">e-mail: </w:t>
      </w:r>
      <w:hyperlink r:id="rId20" w:history="1">
        <w:r w:rsidR="004A4CDB" w:rsidRPr="00A061A3">
          <w:rPr>
            <w:rStyle w:val="Hipercze"/>
            <w:rFonts w:ascii="Tahoma" w:hAnsi="Tahoma" w:cs="Tahoma"/>
            <w:sz w:val="20"/>
            <w:szCs w:val="20"/>
            <w:lang w:val="en-US"/>
          </w:rPr>
          <w:t>marta.wiesiak@maximus-broker.pl</w:t>
        </w:r>
      </w:hyperlink>
      <w:r w:rsidR="004A4CDB">
        <w:rPr>
          <w:rFonts w:ascii="Tahoma" w:hAnsi="Tahoma" w:cs="Tahoma"/>
          <w:sz w:val="20"/>
          <w:szCs w:val="20"/>
          <w:lang w:val="en-US"/>
        </w:rPr>
        <w:t xml:space="preserve"> </w:t>
      </w:r>
    </w:p>
    <w:p w14:paraId="784E3CBA" w14:textId="2A4E9CF4" w:rsidR="00060BFB" w:rsidRPr="00494647" w:rsidRDefault="00060BFB" w:rsidP="00060BFB">
      <w:pPr>
        <w:spacing w:after="0" w:line="240" w:lineRule="auto"/>
        <w:jc w:val="both"/>
        <w:rPr>
          <w:rFonts w:ascii="Tahoma" w:hAnsi="Tahoma" w:cs="Tahoma"/>
          <w:sz w:val="20"/>
          <w:szCs w:val="20"/>
        </w:rPr>
      </w:pPr>
      <w:r w:rsidRPr="005701C4">
        <w:rPr>
          <w:rFonts w:ascii="Tahoma" w:hAnsi="Tahoma" w:cs="Tahoma"/>
          <w:sz w:val="20"/>
          <w:szCs w:val="20"/>
        </w:rPr>
        <w:t>Godziny pracy: od poniedziałku do piątku w godzinach od 7.00-15.00</w:t>
      </w:r>
    </w:p>
    <w:p w14:paraId="1A76D1B6" w14:textId="406A4610" w:rsidR="00F25B6D" w:rsidRDefault="00F25B6D" w:rsidP="00F25B6D"/>
    <w:p w14:paraId="77C97E96" w14:textId="7EA4ED4E"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039B7706" w14:textId="26220AC7" w:rsidR="00381919" w:rsidRPr="00593657" w:rsidRDefault="00381919" w:rsidP="00381919">
      <w:pPr>
        <w:pStyle w:val="Akapitzlist"/>
        <w:numPr>
          <w:ilvl w:val="1"/>
          <w:numId w:val="1"/>
        </w:numPr>
        <w:ind w:left="567" w:hanging="567"/>
      </w:pPr>
      <w:bookmarkStart w:id="21" w:name="_Hlk62663862"/>
      <w:bookmarkStart w:id="22" w:name="_Hlk62822862"/>
      <w:r w:rsidRPr="007F1E53">
        <w:rPr>
          <w:rFonts w:ascii="Tahoma" w:hAnsi="Tahoma" w:cs="Tahoma"/>
          <w:color w:val="000000"/>
          <w:sz w:val="20"/>
          <w:szCs w:val="20"/>
        </w:rPr>
        <w:t xml:space="preserve">Termin związania ofertą </w:t>
      </w:r>
      <w:r w:rsidRPr="004A4CDB">
        <w:rPr>
          <w:rFonts w:ascii="Tahoma" w:hAnsi="Tahoma" w:cs="Tahoma"/>
          <w:color w:val="000000"/>
          <w:sz w:val="20"/>
          <w:szCs w:val="20"/>
          <w:highlight w:val="yellow"/>
        </w:rPr>
        <w:t>upływa dnia</w:t>
      </w:r>
      <w:r w:rsidR="00E2034B">
        <w:rPr>
          <w:rFonts w:ascii="Tahoma" w:hAnsi="Tahoma" w:cs="Tahoma"/>
          <w:color w:val="000000"/>
          <w:sz w:val="20"/>
          <w:szCs w:val="20"/>
          <w:highlight w:val="yellow"/>
        </w:rPr>
        <w:t xml:space="preserve"> </w:t>
      </w:r>
      <w:r w:rsidR="00B40E67">
        <w:rPr>
          <w:rFonts w:ascii="Tahoma" w:hAnsi="Tahoma" w:cs="Tahoma"/>
          <w:color w:val="000000"/>
          <w:sz w:val="20"/>
          <w:szCs w:val="20"/>
          <w:highlight w:val="yellow"/>
        </w:rPr>
        <w:t>28</w:t>
      </w:r>
      <w:r w:rsidR="00E2034B">
        <w:rPr>
          <w:rFonts w:ascii="Tahoma" w:hAnsi="Tahoma" w:cs="Tahoma"/>
          <w:color w:val="000000"/>
          <w:sz w:val="20"/>
          <w:szCs w:val="20"/>
          <w:highlight w:val="yellow"/>
        </w:rPr>
        <w:t>.12</w:t>
      </w:r>
      <w:r w:rsidR="00362451" w:rsidRPr="004A4CDB">
        <w:rPr>
          <w:rFonts w:ascii="Tahoma" w:hAnsi="Tahoma" w:cs="Tahoma"/>
          <w:sz w:val="20"/>
          <w:szCs w:val="20"/>
          <w:highlight w:val="yellow"/>
        </w:rPr>
        <w:t>.2022 r.</w:t>
      </w:r>
    </w:p>
    <w:p w14:paraId="2A1EE20E" w14:textId="77777777" w:rsidR="00C17500" w:rsidRPr="00CE2B8D" w:rsidRDefault="00C17500" w:rsidP="00C17500">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w:t>
      </w:r>
      <w:r w:rsidRPr="00CE2B8D">
        <w:rPr>
          <w:rFonts w:ascii="Tahoma" w:hAnsi="Tahoma" w:cs="Tahoma"/>
          <w:color w:val="000000"/>
          <w:sz w:val="20"/>
          <w:szCs w:val="20"/>
        </w:rPr>
        <w:lastRenderedPageBreak/>
        <w:t xml:space="preserve">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7DD2EA61" w14:textId="77777777" w:rsidR="00C17500" w:rsidRPr="00CE2B8D" w:rsidRDefault="00C17500" w:rsidP="00C17500">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1"/>
    <w:bookmarkEnd w:id="22"/>
    <w:p w14:paraId="34BA304D" w14:textId="77777777" w:rsidR="001345D0" w:rsidRDefault="001345D0" w:rsidP="00757C4C">
      <w:pPr>
        <w:rPr>
          <w:rFonts w:ascii="Tahoma" w:hAnsi="Tahoma" w:cs="Tahoma"/>
          <w:b/>
          <w:bCs/>
          <w:i/>
          <w:iCs/>
          <w:color w:val="000000"/>
          <w:sz w:val="20"/>
          <w:szCs w:val="20"/>
        </w:rPr>
      </w:pPr>
    </w:p>
    <w:p w14:paraId="6AAEB8B7" w14:textId="1830BEFA"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F22645" w:rsidRDefault="00D60FB3" w:rsidP="00D60FB3">
      <w:pPr>
        <w:jc w:val="both"/>
        <w:rPr>
          <w:rFonts w:ascii="Tahoma" w:hAnsi="Tahoma" w:cs="Tahoma"/>
          <w:sz w:val="20"/>
          <w:szCs w:val="20"/>
        </w:rPr>
      </w:pPr>
      <w:r w:rsidRPr="00F22645">
        <w:rPr>
          <w:rFonts w:ascii="Tahoma" w:hAnsi="Tahoma" w:cs="Tahoma"/>
          <w:sz w:val="20"/>
          <w:szCs w:val="20"/>
        </w:rPr>
        <w:t>Zamawiający nie wymaga od Wykonawców wnoszenia wadium.</w:t>
      </w:r>
    </w:p>
    <w:p w14:paraId="1AC9F760" w14:textId="77777777" w:rsidR="00954018" w:rsidRPr="00303C05" w:rsidRDefault="00954018" w:rsidP="00954018">
      <w:pPr>
        <w:pStyle w:val="Akapitzlist"/>
        <w:shd w:val="clear" w:color="auto" w:fill="FFFFFF"/>
        <w:tabs>
          <w:tab w:val="left" w:pos="709"/>
        </w:tabs>
        <w:autoSpaceDE w:val="0"/>
        <w:autoSpaceDN w:val="0"/>
        <w:adjustRightInd w:val="0"/>
        <w:spacing w:after="120"/>
        <w:ind w:left="0"/>
        <w:jc w:val="both"/>
        <w:rPr>
          <w:rFonts w:ascii="Tahoma" w:hAnsi="Tahoma" w:cs="Tahoma"/>
          <w:color w:val="FF0000"/>
          <w:sz w:val="20"/>
          <w:szCs w:val="20"/>
        </w:rPr>
      </w:pPr>
    </w:p>
    <w:p w14:paraId="4ADFF0C9" w14:textId="211B3731"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2D151C">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13C78F6C"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bookmarkStart w:id="23" w:name="_Hlk61361242"/>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11317E26"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4FF051B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4D4BC3A7"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5F81F089" w14:textId="6E49C4A3"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sidR="00CB4829">
        <w:rPr>
          <w:rFonts w:ascii="Tahoma" w:hAnsi="Tahoma" w:cs="Tahoma"/>
          <w:sz w:val="20"/>
          <w:szCs w:val="20"/>
        </w:rPr>
        <w:t>rekomenduje</w:t>
      </w:r>
      <w:r w:rsidRPr="00CB4829">
        <w:rPr>
          <w:rFonts w:ascii="Tahoma" w:hAnsi="Tahoma" w:cs="Tahoma"/>
          <w:sz w:val="20"/>
          <w:szCs w:val="20"/>
        </w:rPr>
        <w:t xml:space="preserve"> następujący format przesyłanych danych: .doc, .docx,</w:t>
      </w:r>
      <w:r w:rsidR="00AE7C2E">
        <w:rPr>
          <w:rFonts w:ascii="Tahoma" w:hAnsi="Tahoma" w:cs="Tahoma"/>
          <w:sz w:val="20"/>
          <w:szCs w:val="20"/>
        </w:rPr>
        <w:t xml:space="preserve"> </w:t>
      </w:r>
      <w:r w:rsidRPr="00CB4829">
        <w:rPr>
          <w:rFonts w:ascii="Tahoma" w:hAnsi="Tahoma" w:cs="Tahoma"/>
          <w:sz w:val="20"/>
          <w:szCs w:val="20"/>
        </w:rPr>
        <w:t>.pdf.</w:t>
      </w:r>
    </w:p>
    <w:p w14:paraId="175D9DAD" w14:textId="64C154D4"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sidR="00AD5E17">
        <w:rPr>
          <w:rFonts w:ascii="Tahoma" w:hAnsi="Tahoma" w:cs="Tahoma"/>
          <w:sz w:val="20"/>
          <w:szCs w:val="20"/>
        </w:rPr>
        <w:t>SWZ</w:t>
      </w:r>
      <w:r w:rsidRPr="00303C05">
        <w:rPr>
          <w:rFonts w:ascii="Tahoma" w:hAnsi="Tahoma" w:cs="Tahoma"/>
          <w:sz w:val="20"/>
          <w:szCs w:val="20"/>
        </w:rPr>
        <w:t>;</w:t>
      </w:r>
    </w:p>
    <w:p w14:paraId="5A6257EE" w14:textId="03C4E9AD"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w:t>
      </w:r>
      <w:r w:rsidR="00FF30C2" w:rsidRPr="00FF30C2">
        <w:rPr>
          <w:rFonts w:ascii="Tahoma" w:hAnsi="Tahoma" w:cs="Tahoma"/>
          <w:sz w:val="20"/>
          <w:szCs w:val="20"/>
        </w:rPr>
        <w:t xml:space="preserve">złożona w </w:t>
      </w:r>
      <w:r w:rsidR="00345994">
        <w:rPr>
          <w:rFonts w:ascii="Tahoma" w:hAnsi="Tahoma" w:cs="Tahoma"/>
          <w:sz w:val="20"/>
          <w:szCs w:val="20"/>
        </w:rPr>
        <w:t xml:space="preserve">formie elektronicznej (tj. w </w:t>
      </w:r>
      <w:r w:rsidR="00FF30C2" w:rsidRPr="00FF30C2">
        <w:rPr>
          <w:rFonts w:ascii="Tahoma" w:hAnsi="Tahoma" w:cs="Tahoma"/>
          <w:sz w:val="20"/>
          <w:szCs w:val="20"/>
        </w:rPr>
        <w:t xml:space="preserve">postaci elektronicznej i </w:t>
      </w:r>
      <w:r w:rsidRPr="00FF30C2">
        <w:rPr>
          <w:rFonts w:ascii="Tahoma" w:hAnsi="Tahoma" w:cs="Tahoma"/>
          <w:sz w:val="20"/>
          <w:szCs w:val="20"/>
        </w:rPr>
        <w:t>opatrzona kwalifikowanym podpisem elektronicznym</w:t>
      </w:r>
      <w:r w:rsidR="00345994">
        <w:rPr>
          <w:rFonts w:ascii="Tahoma" w:hAnsi="Tahoma" w:cs="Tahoma"/>
          <w:sz w:val="20"/>
          <w:szCs w:val="20"/>
        </w:rPr>
        <w:t xml:space="preserve">) lub w postaci elektronicznej opatrzonej </w:t>
      </w:r>
      <w:r w:rsidR="00FF30C2">
        <w:rPr>
          <w:rFonts w:ascii="Tahoma" w:hAnsi="Tahoma" w:cs="Tahoma"/>
          <w:sz w:val="20"/>
          <w:szCs w:val="20"/>
        </w:rPr>
        <w:t>podpisem zaufanym</w:t>
      </w:r>
      <w:r w:rsidR="00345994">
        <w:rPr>
          <w:rFonts w:ascii="Tahoma" w:hAnsi="Tahoma" w:cs="Tahoma"/>
          <w:sz w:val="20"/>
          <w:szCs w:val="20"/>
        </w:rPr>
        <w:t xml:space="preserve"> lub podpisem osobistym.</w:t>
      </w:r>
    </w:p>
    <w:p w14:paraId="2A83EF03" w14:textId="77777777" w:rsidR="0087404B" w:rsidRDefault="00757C4C" w:rsidP="0087404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5EC3F771" w14:textId="7455518E" w:rsidR="0087404B" w:rsidRPr="0063639C" w:rsidRDefault="0087404B" w:rsidP="0063639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w tym przedmiotowych środków dowodowych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21"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38CC17B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Wykonawca może złożyć tylko jedną ofertę z jedną ostateczną ceną (art. </w:t>
      </w:r>
      <w:r w:rsidR="003422DA" w:rsidRPr="00303C05">
        <w:rPr>
          <w:rFonts w:ascii="Tahoma" w:hAnsi="Tahoma" w:cs="Tahoma"/>
          <w:sz w:val="20"/>
          <w:szCs w:val="20"/>
        </w:rPr>
        <w:t>218</w:t>
      </w:r>
      <w:r w:rsidRPr="00303C05">
        <w:rPr>
          <w:rFonts w:ascii="Tahoma" w:hAnsi="Tahoma" w:cs="Tahoma"/>
          <w:sz w:val="20"/>
          <w:szCs w:val="20"/>
        </w:rPr>
        <w:t xml:space="preserve"> ust. 1 Ustawy);</w:t>
      </w:r>
    </w:p>
    <w:p w14:paraId="4EE1A34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FB5121F" w14:textId="603BE236" w:rsidR="00757C4C" w:rsidRPr="00303C05" w:rsidRDefault="003422DA"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5A2806">
        <w:rPr>
          <w:rFonts w:ascii="Tahoma" w:hAnsi="Tahoma" w:cs="Tahoma"/>
          <w:sz w:val="20"/>
          <w:szCs w:val="20"/>
        </w:rPr>
        <w:t>konkurencji (</w:t>
      </w:r>
      <w:r w:rsidR="00F13194" w:rsidRPr="005A2806">
        <w:rPr>
          <w:rFonts w:ascii="Tahoma" w:hAnsi="Tahoma" w:cs="Tahoma"/>
          <w:sz w:val="20"/>
          <w:szCs w:val="20"/>
        </w:rPr>
        <w:t>Dz. U. z 2020 r. poz. 1913</w:t>
      </w:r>
      <w:r w:rsidRPr="005A2806">
        <w:rPr>
          <w:rFonts w:ascii="Tahoma" w:hAnsi="Tahoma" w:cs="Tahoma"/>
          <w:sz w:val="20"/>
          <w:szCs w:val="20"/>
        </w:rPr>
        <w:t>), jeżeli wykonawca</w:t>
      </w:r>
      <w:r w:rsidRPr="00303C05">
        <w:rPr>
          <w:rFonts w:ascii="Tahoma" w:hAnsi="Tahoma" w:cs="Tahoma"/>
          <w:sz w:val="20"/>
          <w:szCs w:val="20"/>
        </w:rPr>
        <w:t xml:space="preserve">, wraz z przekazaniem takich informacji, zastrzegł, że nie mogą być one udostępniane oraz wykazał, że zastrzeżone informacje stanowią tajemnicę przedsiębiorstwa. </w:t>
      </w:r>
      <w:r w:rsidR="00757C4C" w:rsidRPr="00303C05">
        <w:rPr>
          <w:rFonts w:ascii="Tahoma" w:hAnsi="Tahoma" w:cs="Tahoma"/>
          <w:sz w:val="20"/>
          <w:szCs w:val="20"/>
        </w:rPr>
        <w:t xml:space="preserve">W takim przypadku wszelkie informacje które Wykonawca zastrzeże jako tajemnicę przedsiębiorstwa powinny zostać złożone w </w:t>
      </w:r>
      <w:bookmarkStart w:id="24" w:name="_Hlk55230507"/>
      <w:r w:rsidR="00970768" w:rsidRPr="00303C05">
        <w:rPr>
          <w:rFonts w:ascii="Tahoma" w:hAnsi="Tahoma" w:cs="Tahoma"/>
          <w:sz w:val="20"/>
          <w:szCs w:val="20"/>
        </w:rPr>
        <w:t xml:space="preserve">sposób określony w </w:t>
      </w:r>
      <w:r w:rsidR="005E7F5A">
        <w:rPr>
          <w:rFonts w:ascii="Tahoma" w:hAnsi="Tahoma" w:cs="Tahoma"/>
          <w:sz w:val="20"/>
          <w:szCs w:val="20"/>
        </w:rPr>
        <w:t>pkt</w:t>
      </w:r>
      <w:r w:rsidR="00970768" w:rsidRPr="00303C05">
        <w:rPr>
          <w:rFonts w:ascii="Tahoma" w:hAnsi="Tahoma" w:cs="Tahoma"/>
          <w:sz w:val="20"/>
          <w:szCs w:val="20"/>
        </w:rPr>
        <w:t xml:space="preserve"> 1</w:t>
      </w:r>
      <w:r w:rsidR="00720808" w:rsidRPr="00303C05">
        <w:rPr>
          <w:rFonts w:ascii="Tahoma" w:hAnsi="Tahoma" w:cs="Tahoma"/>
          <w:sz w:val="20"/>
          <w:szCs w:val="20"/>
        </w:rPr>
        <w:t>2</w:t>
      </w:r>
      <w:r w:rsidR="00970768" w:rsidRPr="00303C05">
        <w:rPr>
          <w:rFonts w:ascii="Tahoma" w:hAnsi="Tahoma" w:cs="Tahoma"/>
          <w:sz w:val="20"/>
          <w:szCs w:val="20"/>
        </w:rPr>
        <w:t>.4. SWZ.</w:t>
      </w:r>
    </w:p>
    <w:bookmarkEnd w:id="24"/>
    <w:p w14:paraId="54C0FFA2" w14:textId="4CDBE141" w:rsidR="00962676" w:rsidRPr="00422353" w:rsidRDefault="003422DA" w:rsidP="00422353">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r w:rsidR="004A4CDB">
        <w:rPr>
          <w:rFonts w:ascii="Tahoma" w:hAnsi="Tahoma" w:cs="Tahoma"/>
          <w:b/>
          <w:sz w:val="20"/>
          <w:szCs w:val="20"/>
        </w:rPr>
        <w:t>.</w:t>
      </w:r>
    </w:p>
    <w:bookmarkEnd w:id="23"/>
    <w:p w14:paraId="1651920F" w14:textId="2C211963" w:rsidR="00970768" w:rsidRPr="00303C05" w:rsidRDefault="00970768"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093286AE" w14:textId="77777777" w:rsidR="002C3A5E" w:rsidRDefault="00970768"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25" w:name="_Hlk61361268"/>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sidR="002C3A5E">
        <w:rPr>
          <w:rFonts w:ascii="Tahoma" w:hAnsi="Tahoma" w:cs="Tahoma"/>
          <w:sz w:val="20"/>
          <w:szCs w:val="20"/>
        </w:rPr>
        <w:t>:</w:t>
      </w:r>
    </w:p>
    <w:p w14:paraId="336196D6" w14:textId="77777777" w:rsidR="001E2DC6" w:rsidRDefault="00970768" w:rsidP="007A0B24">
      <w:pPr>
        <w:pStyle w:val="Akapitzlist"/>
        <w:numPr>
          <w:ilvl w:val="2"/>
          <w:numId w:val="7"/>
        </w:numPr>
        <w:shd w:val="clear" w:color="auto" w:fill="FFFFFF"/>
        <w:tabs>
          <w:tab w:val="left" w:pos="567"/>
        </w:tabs>
        <w:autoSpaceDE w:val="0"/>
        <w:autoSpaceDN w:val="0"/>
        <w:adjustRightInd w:val="0"/>
        <w:ind w:hanging="2056"/>
        <w:jc w:val="both"/>
        <w:rPr>
          <w:rFonts w:ascii="Tahoma" w:hAnsi="Tahoma" w:cs="Tahoma"/>
          <w:sz w:val="20"/>
          <w:szCs w:val="20"/>
        </w:rPr>
      </w:pPr>
      <w:r w:rsidRPr="00970768">
        <w:rPr>
          <w:rFonts w:ascii="Tahoma" w:hAnsi="Tahoma" w:cs="Tahoma"/>
          <w:sz w:val="20"/>
          <w:szCs w:val="20"/>
        </w:rPr>
        <w:t xml:space="preserve">oświadczenie, o którym mowa w </w:t>
      </w:r>
      <w:r w:rsidR="005E7F5A">
        <w:rPr>
          <w:rFonts w:ascii="Tahoma" w:hAnsi="Tahoma" w:cs="Tahoma"/>
          <w:sz w:val="20"/>
          <w:szCs w:val="20"/>
        </w:rPr>
        <w:t>pkt</w:t>
      </w:r>
      <w:r w:rsidRPr="00970768">
        <w:rPr>
          <w:rFonts w:ascii="Tahoma" w:hAnsi="Tahoma" w:cs="Tahoma"/>
          <w:sz w:val="20"/>
          <w:szCs w:val="20"/>
        </w:rPr>
        <w:t xml:space="preserve"> </w:t>
      </w:r>
      <w:r w:rsidR="00720808">
        <w:rPr>
          <w:rFonts w:ascii="Tahoma" w:hAnsi="Tahoma" w:cs="Tahoma"/>
          <w:sz w:val="20"/>
          <w:szCs w:val="20"/>
        </w:rPr>
        <w:t>1</w:t>
      </w:r>
      <w:r w:rsidR="00345994">
        <w:rPr>
          <w:rFonts w:ascii="Tahoma" w:hAnsi="Tahoma" w:cs="Tahoma"/>
          <w:sz w:val="20"/>
          <w:szCs w:val="20"/>
        </w:rPr>
        <w:t>0</w:t>
      </w:r>
      <w:r w:rsidRPr="00970768">
        <w:rPr>
          <w:rFonts w:ascii="Tahoma" w:hAnsi="Tahoma" w:cs="Tahoma"/>
          <w:sz w:val="20"/>
          <w:szCs w:val="20"/>
        </w:rPr>
        <w:t>.1. SWZ.</w:t>
      </w:r>
    </w:p>
    <w:p w14:paraId="0CABEA7B" w14:textId="77777777" w:rsidR="001E2DC6" w:rsidRDefault="002C3A5E" w:rsidP="007A0B24">
      <w:pPr>
        <w:pStyle w:val="Akapitzlist"/>
        <w:numPr>
          <w:ilvl w:val="2"/>
          <w:numId w:val="7"/>
        </w:numPr>
        <w:shd w:val="clear" w:color="auto" w:fill="FFFFFF"/>
        <w:tabs>
          <w:tab w:val="left" w:pos="567"/>
        </w:tabs>
        <w:autoSpaceDE w:val="0"/>
        <w:autoSpaceDN w:val="0"/>
        <w:adjustRightInd w:val="0"/>
        <w:ind w:left="567" w:hanging="283"/>
        <w:jc w:val="both"/>
        <w:rPr>
          <w:rFonts w:ascii="Tahoma" w:hAnsi="Tahoma" w:cs="Tahoma"/>
          <w:sz w:val="20"/>
          <w:szCs w:val="20"/>
        </w:rPr>
      </w:pPr>
      <w:r w:rsidRPr="001E2DC6">
        <w:rPr>
          <w:rFonts w:ascii="Tahoma" w:hAnsi="Tahoma" w:cs="Tahoma"/>
          <w:sz w:val="20"/>
          <w:szCs w:val="20"/>
        </w:rPr>
        <w:t>pełnomocnictw</w:t>
      </w:r>
      <w:r w:rsidR="001F09F6" w:rsidRPr="001E2DC6">
        <w:rPr>
          <w:rFonts w:ascii="Tahoma" w:hAnsi="Tahoma" w:cs="Tahoma"/>
          <w:sz w:val="20"/>
          <w:szCs w:val="20"/>
        </w:rPr>
        <w:t>o</w:t>
      </w:r>
      <w:r w:rsidRPr="001E2DC6">
        <w:rPr>
          <w:rFonts w:ascii="Tahoma" w:hAnsi="Tahoma" w:cs="Tahoma"/>
          <w:sz w:val="20"/>
          <w:szCs w:val="20"/>
        </w:rPr>
        <w:t xml:space="preserve"> lub inn</w:t>
      </w:r>
      <w:r w:rsidR="001F09F6" w:rsidRPr="001E2DC6">
        <w:rPr>
          <w:rFonts w:ascii="Tahoma" w:hAnsi="Tahoma" w:cs="Tahoma"/>
          <w:sz w:val="20"/>
          <w:szCs w:val="20"/>
        </w:rPr>
        <w:t>y</w:t>
      </w:r>
      <w:r w:rsidRPr="001E2DC6">
        <w:rPr>
          <w:rFonts w:ascii="Tahoma" w:hAnsi="Tahoma" w:cs="Tahoma"/>
          <w:sz w:val="20"/>
          <w:szCs w:val="20"/>
        </w:rPr>
        <w:t xml:space="preserve"> dokument potwierdzając</w:t>
      </w:r>
      <w:r w:rsidR="001F09F6" w:rsidRPr="001E2DC6">
        <w:rPr>
          <w:rFonts w:ascii="Tahoma" w:hAnsi="Tahoma" w:cs="Tahoma"/>
          <w:sz w:val="20"/>
          <w:szCs w:val="20"/>
        </w:rPr>
        <w:t>y</w:t>
      </w:r>
      <w:r w:rsidRPr="001E2DC6">
        <w:rPr>
          <w:rFonts w:ascii="Tahoma" w:hAnsi="Tahoma" w:cs="Tahoma"/>
          <w:sz w:val="20"/>
          <w:szCs w:val="20"/>
        </w:rPr>
        <w:t xml:space="preserve"> umocowanie do reprezentowania wykonawcy</w:t>
      </w:r>
      <w:r w:rsidR="001F09F6" w:rsidRPr="001E2DC6">
        <w:rPr>
          <w:rFonts w:ascii="Tahoma" w:hAnsi="Tahoma" w:cs="Tahoma"/>
          <w:sz w:val="20"/>
          <w:szCs w:val="20"/>
        </w:rPr>
        <w:t xml:space="preserve"> - jeżeli w imieniu wykonawcy działa osoba, której umocowanie do jego reprezentowania nie wynika z dokumentów, o których mowa w pkt 1</w:t>
      </w:r>
      <w:r w:rsidR="00345994" w:rsidRPr="001E2DC6">
        <w:rPr>
          <w:rFonts w:ascii="Tahoma" w:hAnsi="Tahoma" w:cs="Tahoma"/>
          <w:sz w:val="20"/>
          <w:szCs w:val="20"/>
        </w:rPr>
        <w:t>1</w:t>
      </w:r>
      <w:r w:rsidR="001F09F6" w:rsidRPr="001E2DC6">
        <w:rPr>
          <w:rFonts w:ascii="Tahoma" w:hAnsi="Tahoma" w:cs="Tahoma"/>
          <w:sz w:val="20"/>
          <w:szCs w:val="20"/>
        </w:rPr>
        <w:t>.1 SWZ.</w:t>
      </w:r>
    </w:p>
    <w:p w14:paraId="3B97413A" w14:textId="56AA61F3" w:rsidR="00CB4829" w:rsidRPr="00AD065F" w:rsidRDefault="00CB4829" w:rsidP="0032112C">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22"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3" w:history="1">
        <w:r w:rsidR="00060BFB" w:rsidRPr="00566387">
          <w:rPr>
            <w:rStyle w:val="Hipercze"/>
            <w:rFonts w:ascii="Tahoma" w:hAnsi="Tahoma" w:cs="Tahoma"/>
            <w:sz w:val="20"/>
            <w:szCs w:val="20"/>
          </w:rPr>
          <w:t>https://platformazakupowa.pl/pn/pgkslupsk</w:t>
        </w:r>
      </w:hyperlink>
      <w:r w:rsidR="0032112C" w:rsidRPr="00AD065F">
        <w:rPr>
          <w:rFonts w:ascii="Tahoma" w:hAnsi="Tahoma" w:cs="Tahoma"/>
          <w:sz w:val="20"/>
          <w:szCs w:val="20"/>
        </w:rPr>
        <w:t xml:space="preserve">. </w:t>
      </w:r>
      <w:r w:rsidRPr="00AD065F">
        <w:rPr>
          <w:rFonts w:ascii="Tahoma" w:hAnsi="Tahoma" w:cs="Tahoma"/>
          <w:sz w:val="20"/>
          <w:szCs w:val="20"/>
        </w:rPr>
        <w:t>Do oferty należy dołączyć wszystkie wymagane w SWZ dokumenty.</w:t>
      </w:r>
    </w:p>
    <w:p w14:paraId="464D3DDE" w14:textId="77777777" w:rsidR="0032112C" w:rsidRPr="00AD065F" w:rsidRDefault="00970768"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lastRenderedPageBreak/>
        <w:t xml:space="preserve">Ofertę oraz oświadczenie, o którym mowa w </w:t>
      </w:r>
      <w:r w:rsidR="005E7F5A" w:rsidRPr="00AD065F">
        <w:rPr>
          <w:rFonts w:ascii="Tahoma" w:hAnsi="Tahoma" w:cs="Tahoma"/>
          <w:sz w:val="20"/>
          <w:szCs w:val="20"/>
        </w:rPr>
        <w:t>pkt</w:t>
      </w:r>
      <w:r w:rsidRPr="00AD065F">
        <w:rPr>
          <w:rFonts w:ascii="Tahoma" w:hAnsi="Tahoma" w:cs="Tahoma"/>
          <w:sz w:val="20"/>
          <w:szCs w:val="20"/>
        </w:rPr>
        <w:t xml:space="preserve"> </w:t>
      </w:r>
      <w:r w:rsidR="006B51A6" w:rsidRPr="00AD065F">
        <w:rPr>
          <w:rFonts w:ascii="Tahoma" w:hAnsi="Tahoma" w:cs="Tahoma"/>
          <w:sz w:val="20"/>
          <w:szCs w:val="20"/>
        </w:rPr>
        <w:t>1</w:t>
      </w:r>
      <w:r w:rsidR="00345994" w:rsidRPr="00AD065F">
        <w:rPr>
          <w:rFonts w:ascii="Tahoma" w:hAnsi="Tahoma" w:cs="Tahoma"/>
          <w:sz w:val="20"/>
          <w:szCs w:val="20"/>
        </w:rPr>
        <w:t>0</w:t>
      </w:r>
      <w:r w:rsidRPr="00AD065F">
        <w:rPr>
          <w:rFonts w:ascii="Tahoma" w:hAnsi="Tahoma" w:cs="Tahoma"/>
          <w:sz w:val="20"/>
          <w:szCs w:val="20"/>
        </w:rPr>
        <w:t>.1 SWZ, składa się, pod rygorem nieważności, w formie elektronicznej lub w postaci elektronicznej opatrzonej podpisem zaufanym lub podpisem osobistym.</w:t>
      </w:r>
      <w:r w:rsidR="00CB4829" w:rsidRPr="00AD065F">
        <w:rPr>
          <w:rFonts w:ascii="Tahoma" w:hAnsi="Tahoma" w:cs="Tahoma"/>
          <w:sz w:val="20"/>
          <w:szCs w:val="20"/>
        </w:rPr>
        <w:t xml:space="preserve"> W procesie składania oferty za pośrednictwem </w:t>
      </w:r>
      <w:hyperlink r:id="rId24" w:history="1">
        <w:r w:rsidR="00CB4829" w:rsidRPr="00AD065F">
          <w:rPr>
            <w:rStyle w:val="Hipercze"/>
            <w:rFonts w:ascii="Tahoma" w:hAnsi="Tahoma" w:cs="Tahoma"/>
            <w:color w:val="1155CC"/>
            <w:sz w:val="20"/>
            <w:szCs w:val="20"/>
          </w:rPr>
          <w:t>platformazakupowa.pl</w:t>
        </w:r>
      </w:hyperlink>
      <w:r w:rsidR="00CB4829"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CB453DB" w14:textId="0C2B8DAE" w:rsidR="0032112C" w:rsidRPr="00AD065F" w:rsidRDefault="00CB4829"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Po wypełnieniu </w:t>
      </w:r>
      <w:r w:rsidR="00AD065F" w:rsidRPr="00AD065F">
        <w:rPr>
          <w:rFonts w:ascii="Tahoma" w:hAnsi="Tahoma" w:cs="Tahoma"/>
          <w:sz w:val="20"/>
          <w:szCs w:val="20"/>
        </w:rPr>
        <w:t>„</w:t>
      </w:r>
      <w:r w:rsidRPr="00AD065F">
        <w:rPr>
          <w:rFonts w:ascii="Tahoma" w:hAnsi="Tahoma" w:cs="Tahoma"/>
          <w:sz w:val="20"/>
          <w:szCs w:val="20"/>
        </w:rPr>
        <w:t>Formularza składania oferty lub wniosku</w:t>
      </w:r>
      <w:r w:rsidR="00AD065F" w:rsidRPr="00AD065F">
        <w:rPr>
          <w:rFonts w:ascii="Tahoma" w:hAnsi="Tahoma" w:cs="Tahoma"/>
          <w:sz w:val="20"/>
          <w:szCs w:val="20"/>
        </w:rPr>
        <w:t>”</w:t>
      </w:r>
      <w:r w:rsidRPr="00AD065F">
        <w:rPr>
          <w:rFonts w:ascii="Tahoma" w:hAnsi="Tahoma" w:cs="Tahoma"/>
          <w:sz w:val="20"/>
          <w:szCs w:val="20"/>
        </w:rPr>
        <w:t xml:space="preserve"> i dołączenia  wszystkich wymaganych załączników należy kliknąć przycisk „Przejdź do podsumowania”.</w:t>
      </w:r>
    </w:p>
    <w:p w14:paraId="31B8B1C8" w14:textId="77777777" w:rsidR="0032112C" w:rsidRPr="00AD065F" w:rsidRDefault="00CB4829"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047764D" w14:textId="77777777" w:rsidR="00DC2F4A" w:rsidRPr="00AD065F" w:rsidRDefault="00CB4829" w:rsidP="00DC2F4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5" w:history="1">
        <w:r w:rsidRPr="00AD065F">
          <w:rPr>
            <w:rStyle w:val="Hipercze"/>
            <w:rFonts w:ascii="Tahoma" w:hAnsi="Tahoma" w:cs="Tahoma"/>
            <w:color w:val="1155CC"/>
            <w:sz w:val="20"/>
            <w:szCs w:val="20"/>
          </w:rPr>
          <w:t>https://platformazakupowa.pl/strona/45-instrukcje</w:t>
        </w:r>
      </w:hyperlink>
    </w:p>
    <w:p w14:paraId="4919F348" w14:textId="77777777" w:rsidR="001E2DC6" w:rsidRDefault="00DC2F4A" w:rsidP="001E2DC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6"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w:t>
      </w:r>
      <w:r w:rsidR="00AD065F" w:rsidRPr="00AD065F">
        <w:rPr>
          <w:rFonts w:ascii="Tahoma" w:hAnsi="Tahoma" w:cs="Tahoma"/>
          <w:sz w:val="20"/>
          <w:szCs w:val="20"/>
        </w:rPr>
        <w:t xml:space="preserve"> </w:t>
      </w:r>
      <w:hyperlink r:id="rId27" w:history="1">
        <w:r w:rsidR="00AD065F" w:rsidRPr="00AD065F">
          <w:rPr>
            <w:rStyle w:val="Hipercze"/>
            <w:rFonts w:ascii="Tahoma" w:hAnsi="Tahoma" w:cs="Tahoma"/>
            <w:sz w:val="20"/>
            <w:szCs w:val="20"/>
          </w:rPr>
          <w:t>https://platformazakupowa.pl/strona/45-instrukcje</w:t>
        </w:r>
      </w:hyperlink>
    </w:p>
    <w:p w14:paraId="08EE5158" w14:textId="046C2A2F" w:rsidR="001E2DC6" w:rsidRPr="001E2DC6" w:rsidRDefault="001E2DC6" w:rsidP="001E2DC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8">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FD28CAC" w14:textId="09DFD921" w:rsidR="00970768" w:rsidRPr="00F86A2E" w:rsidRDefault="00970768"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604A168B" w14:textId="379DCEDA" w:rsidR="00970768" w:rsidRPr="00593657" w:rsidRDefault="00F86A2E" w:rsidP="0032112C">
      <w:pPr>
        <w:spacing w:after="120" w:line="240" w:lineRule="auto"/>
        <w:rPr>
          <w:rFonts w:ascii="Tahoma" w:hAnsi="Tahoma" w:cs="Tahoma"/>
          <w:b/>
          <w:bCs/>
          <w:sz w:val="20"/>
          <w:szCs w:val="20"/>
        </w:rPr>
      </w:pPr>
      <w:r w:rsidRPr="00F86A2E">
        <w:rPr>
          <w:rFonts w:ascii="Tahoma" w:hAnsi="Tahoma" w:cs="Tahoma"/>
          <w:sz w:val="20"/>
          <w:szCs w:val="20"/>
        </w:rPr>
        <w:t xml:space="preserve">Oferty należy </w:t>
      </w:r>
      <w:r w:rsidRPr="004A4CDB">
        <w:rPr>
          <w:rFonts w:ascii="Tahoma" w:hAnsi="Tahoma" w:cs="Tahoma"/>
          <w:sz w:val="20"/>
          <w:szCs w:val="20"/>
          <w:highlight w:val="yellow"/>
        </w:rPr>
        <w:t xml:space="preserve">składać do dnia </w:t>
      </w:r>
      <w:r w:rsidR="00B40E67">
        <w:rPr>
          <w:rFonts w:ascii="Tahoma" w:hAnsi="Tahoma" w:cs="Tahoma"/>
          <w:b/>
          <w:bCs/>
          <w:sz w:val="20"/>
          <w:szCs w:val="20"/>
          <w:highlight w:val="yellow"/>
        </w:rPr>
        <w:t>29</w:t>
      </w:r>
      <w:r w:rsidR="00E2034B">
        <w:rPr>
          <w:rFonts w:ascii="Tahoma" w:hAnsi="Tahoma" w:cs="Tahoma"/>
          <w:b/>
          <w:bCs/>
          <w:sz w:val="20"/>
          <w:szCs w:val="20"/>
          <w:highlight w:val="yellow"/>
        </w:rPr>
        <w:t>.11</w:t>
      </w:r>
      <w:r w:rsidR="00362451" w:rsidRPr="004A4CDB">
        <w:rPr>
          <w:rFonts w:ascii="Tahoma" w:hAnsi="Tahoma" w:cs="Tahoma"/>
          <w:b/>
          <w:bCs/>
          <w:sz w:val="20"/>
          <w:szCs w:val="20"/>
          <w:highlight w:val="yellow"/>
        </w:rPr>
        <w:t>.2022</w:t>
      </w:r>
      <w:r w:rsidRPr="004A4CDB">
        <w:rPr>
          <w:rFonts w:ascii="Tahoma" w:hAnsi="Tahoma" w:cs="Tahoma"/>
          <w:b/>
          <w:bCs/>
          <w:sz w:val="20"/>
          <w:szCs w:val="20"/>
          <w:highlight w:val="yellow"/>
        </w:rPr>
        <w:t xml:space="preserve"> r. do </w:t>
      </w:r>
      <w:r w:rsidRPr="00E2034B">
        <w:rPr>
          <w:rFonts w:ascii="Tahoma" w:hAnsi="Tahoma" w:cs="Tahoma"/>
          <w:b/>
          <w:bCs/>
          <w:sz w:val="20"/>
          <w:szCs w:val="20"/>
          <w:highlight w:val="yellow"/>
        </w:rPr>
        <w:t xml:space="preserve">godz. </w:t>
      </w:r>
      <w:r w:rsidR="00E2034B" w:rsidRPr="00E2034B">
        <w:rPr>
          <w:rFonts w:ascii="Tahoma" w:hAnsi="Tahoma" w:cs="Tahoma"/>
          <w:b/>
          <w:bCs/>
          <w:sz w:val="20"/>
          <w:szCs w:val="20"/>
          <w:highlight w:val="yellow"/>
        </w:rPr>
        <w:t>10:00.</w:t>
      </w:r>
    </w:p>
    <w:bookmarkEnd w:id="25"/>
    <w:p w14:paraId="5432A66A" w14:textId="0CD7A27D" w:rsidR="000F6FB5" w:rsidRPr="00593657"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593657">
        <w:rPr>
          <w:rFonts w:ascii="Tahoma" w:hAnsi="Tahoma" w:cs="Tahoma"/>
          <w:bCs/>
          <w:sz w:val="20"/>
          <w:u w:val="none"/>
        </w:rPr>
        <w:t>Termin otwarcia ofert</w:t>
      </w:r>
    </w:p>
    <w:p w14:paraId="17CF3D62" w14:textId="558C0085" w:rsidR="00303C05" w:rsidRPr="00593657"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593657">
        <w:rPr>
          <w:rFonts w:ascii="Tahoma" w:hAnsi="Tahoma" w:cs="Tahoma"/>
          <w:b/>
          <w:bCs/>
          <w:sz w:val="20"/>
          <w:szCs w:val="20"/>
        </w:rPr>
        <w:t>Otwarcie</w:t>
      </w:r>
      <w:r w:rsidRPr="00593657">
        <w:rPr>
          <w:rFonts w:ascii="Tahoma" w:hAnsi="Tahoma" w:cs="Tahoma"/>
          <w:sz w:val="20"/>
          <w:szCs w:val="20"/>
        </w:rPr>
        <w:t xml:space="preserve"> ofert nastąpi  </w:t>
      </w:r>
      <w:r w:rsidRPr="004A4CDB">
        <w:rPr>
          <w:rFonts w:ascii="Tahoma" w:hAnsi="Tahoma" w:cs="Tahoma"/>
          <w:sz w:val="20"/>
          <w:szCs w:val="20"/>
          <w:highlight w:val="yellow"/>
        </w:rPr>
        <w:t xml:space="preserve">w dniu </w:t>
      </w:r>
      <w:r w:rsidR="00B40E67">
        <w:rPr>
          <w:rFonts w:ascii="Tahoma" w:hAnsi="Tahoma" w:cs="Tahoma"/>
          <w:b/>
          <w:bCs/>
          <w:sz w:val="20"/>
          <w:szCs w:val="20"/>
          <w:highlight w:val="yellow"/>
        </w:rPr>
        <w:t>29</w:t>
      </w:r>
      <w:r w:rsidR="00E2034B">
        <w:rPr>
          <w:rFonts w:ascii="Tahoma" w:hAnsi="Tahoma" w:cs="Tahoma"/>
          <w:b/>
          <w:bCs/>
          <w:sz w:val="20"/>
          <w:szCs w:val="20"/>
          <w:highlight w:val="yellow"/>
        </w:rPr>
        <w:t>.11</w:t>
      </w:r>
      <w:r w:rsidR="00D63AD5" w:rsidRPr="004A4CDB">
        <w:rPr>
          <w:rFonts w:ascii="Tahoma" w:hAnsi="Tahoma" w:cs="Tahoma"/>
          <w:b/>
          <w:bCs/>
          <w:sz w:val="20"/>
          <w:szCs w:val="20"/>
          <w:highlight w:val="yellow"/>
        </w:rPr>
        <w:t>.2022</w:t>
      </w:r>
      <w:r w:rsidRPr="004A4CDB">
        <w:rPr>
          <w:rFonts w:ascii="Tahoma" w:hAnsi="Tahoma" w:cs="Tahoma"/>
          <w:b/>
          <w:bCs/>
          <w:sz w:val="20"/>
          <w:szCs w:val="20"/>
          <w:highlight w:val="yellow"/>
        </w:rPr>
        <w:t xml:space="preserve"> r. o godz. </w:t>
      </w:r>
      <w:r w:rsidR="00E2034B">
        <w:rPr>
          <w:rFonts w:ascii="Tahoma" w:hAnsi="Tahoma" w:cs="Tahoma"/>
          <w:b/>
          <w:bCs/>
          <w:sz w:val="20"/>
          <w:szCs w:val="20"/>
          <w:highlight w:val="yellow"/>
        </w:rPr>
        <w:t>10:15</w:t>
      </w:r>
      <w:r w:rsidRPr="004A4CDB">
        <w:rPr>
          <w:rFonts w:ascii="Tahoma" w:hAnsi="Tahoma" w:cs="Tahoma"/>
          <w:b/>
          <w:bCs/>
          <w:sz w:val="20"/>
          <w:szCs w:val="20"/>
          <w:highlight w:val="yellow"/>
        </w:rPr>
        <w:t>.</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03D7AB8E" w:rsidR="00303C05" w:rsidRDefault="00F86A2E" w:rsidP="0032112C">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52CA1540" w14:textId="77777777" w:rsidR="004466B9" w:rsidRPr="004466B9" w:rsidRDefault="004466B9" w:rsidP="004466B9">
      <w:pPr>
        <w:shd w:val="clear" w:color="auto" w:fill="FFFFFF"/>
        <w:tabs>
          <w:tab w:val="left" w:pos="709"/>
        </w:tabs>
        <w:autoSpaceDE w:val="0"/>
        <w:autoSpaceDN w:val="0"/>
        <w:adjustRightInd w:val="0"/>
        <w:jc w:val="both"/>
        <w:rPr>
          <w:rFonts w:ascii="Tahoma" w:hAnsi="Tahoma" w:cs="Tahoma"/>
          <w:sz w:val="20"/>
          <w:szCs w:val="20"/>
        </w:rPr>
      </w:pP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5C08A8BF" w14:textId="77777777" w:rsidR="0021018D" w:rsidRPr="00303C05" w:rsidRDefault="0021018D"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Zamawiający, niezwłocznie po otwarciu ofert, udostępnia na stronie internetowej prowadzonego postępowania informacje o:</w:t>
      </w:r>
    </w:p>
    <w:p w14:paraId="533E8F76" w14:textId="77777777" w:rsidR="0021018D" w:rsidRPr="000F6FB5" w:rsidRDefault="0021018D" w:rsidP="0021018D">
      <w:pPr>
        <w:spacing w:after="0" w:line="240" w:lineRule="auto"/>
        <w:jc w:val="both"/>
        <w:rPr>
          <w:rFonts w:ascii="Tahoma" w:hAnsi="Tahoma" w:cs="Tahoma"/>
          <w:sz w:val="20"/>
          <w:szCs w:val="20"/>
        </w:rPr>
      </w:pPr>
      <w:r w:rsidRPr="000F6FB5">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2212872C" w14:textId="77777777" w:rsidR="0021018D" w:rsidRPr="000F6FB5" w:rsidRDefault="0021018D" w:rsidP="00A0137D">
      <w:pPr>
        <w:spacing w:after="120" w:line="240" w:lineRule="auto"/>
        <w:jc w:val="both"/>
        <w:rPr>
          <w:rFonts w:ascii="Tahoma" w:hAnsi="Tahoma" w:cs="Tahoma"/>
          <w:sz w:val="20"/>
          <w:szCs w:val="20"/>
        </w:rPr>
      </w:pPr>
      <w:r w:rsidRPr="000F6FB5">
        <w:rPr>
          <w:rFonts w:ascii="Tahoma" w:hAnsi="Tahoma" w:cs="Tahoma"/>
          <w:sz w:val="20"/>
          <w:szCs w:val="20"/>
        </w:rPr>
        <w:t>2) cenach zawartych w ofertach.</w:t>
      </w:r>
    </w:p>
    <w:p w14:paraId="2640C8DA" w14:textId="1DECD509" w:rsidR="0056360D" w:rsidRPr="0056360D" w:rsidRDefault="0056360D" w:rsidP="003637AB">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B96857">
        <w:rPr>
          <w:rFonts w:ascii="Tahoma" w:hAnsi="Tahoma" w:cs="Tahoma"/>
          <w:sz w:val="20"/>
          <w:szCs w:val="20"/>
        </w:rPr>
        <w:t>.</w:t>
      </w:r>
    </w:p>
    <w:p w14:paraId="133F7D20" w14:textId="3B79FF41" w:rsidR="0021018D" w:rsidRDefault="0021018D" w:rsidP="000F6FB5">
      <w:pPr>
        <w:spacing w:after="0" w:line="240" w:lineRule="auto"/>
        <w:jc w:val="both"/>
        <w:rPr>
          <w:rFonts w:ascii="Tahoma" w:hAnsi="Tahoma" w:cs="Tahoma"/>
          <w:sz w:val="20"/>
          <w:szCs w:val="20"/>
        </w:rPr>
      </w:pPr>
    </w:p>
    <w:p w14:paraId="50B909C9" w14:textId="47815FBD"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18326561" w:rsidR="002649DC" w:rsidRDefault="00FD2B68" w:rsidP="002649DC">
      <w:pPr>
        <w:pStyle w:val="Tekstpodstawowywcity3"/>
        <w:numPr>
          <w:ilvl w:val="1"/>
          <w:numId w:val="1"/>
        </w:numPr>
        <w:spacing w:after="120" w:line="240" w:lineRule="auto"/>
        <w:ind w:left="0" w:firstLine="0"/>
        <w:rPr>
          <w:rFonts w:ascii="Tahoma" w:hAnsi="Tahoma" w:cs="Tahoma"/>
          <w:sz w:val="20"/>
        </w:rPr>
      </w:pPr>
      <w:bookmarkStart w:id="26" w:name="_Hlk81998884"/>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 całość zamówienia. Cena musi zostać podana w złotych polskich z dokładnością do dwóch miejsc po przecinku.</w:t>
      </w:r>
    </w:p>
    <w:p w14:paraId="7AECFCE3" w14:textId="2573900D" w:rsidR="002649DC" w:rsidRPr="005A2806" w:rsidRDefault="000E1DDE" w:rsidP="002649DC">
      <w:pPr>
        <w:pStyle w:val="Tekstpodstawowywcity3"/>
        <w:numPr>
          <w:ilvl w:val="1"/>
          <w:numId w:val="1"/>
        </w:numPr>
        <w:spacing w:after="120" w:line="240" w:lineRule="auto"/>
        <w:ind w:left="0" w:firstLine="0"/>
        <w:rPr>
          <w:rFonts w:ascii="Tahoma" w:hAnsi="Tahoma" w:cs="Tahoma"/>
          <w:sz w:val="20"/>
        </w:rPr>
      </w:pPr>
      <w:r w:rsidRPr="005A2806">
        <w:rPr>
          <w:rFonts w:ascii="Tahoma" w:hAnsi="Tahoma" w:cs="Tahoma"/>
          <w:sz w:val="20"/>
        </w:rPr>
        <w:t>Zamawiający nie przewiduje rozliczenia w walutach obcych</w:t>
      </w:r>
      <w:r w:rsidR="002649DC" w:rsidRPr="005A2806">
        <w:rPr>
          <w:rFonts w:ascii="Tahoma" w:hAnsi="Tahoma" w:cs="Tahoma"/>
          <w:sz w:val="20"/>
        </w:rPr>
        <w:t>.</w:t>
      </w:r>
    </w:p>
    <w:p w14:paraId="00C96CAE" w14:textId="39CCE73B" w:rsidR="00247394" w:rsidRPr="005A2806" w:rsidRDefault="00247394" w:rsidP="00247394">
      <w:pPr>
        <w:pStyle w:val="Tekstpodstawowywcity3"/>
        <w:numPr>
          <w:ilvl w:val="1"/>
          <w:numId w:val="1"/>
        </w:numPr>
        <w:spacing w:after="120" w:line="240" w:lineRule="auto"/>
        <w:ind w:left="0" w:firstLine="0"/>
        <w:rPr>
          <w:rFonts w:ascii="Tahoma" w:hAnsi="Tahoma" w:cs="Tahoma"/>
          <w:sz w:val="20"/>
        </w:rPr>
      </w:pPr>
      <w:r w:rsidRPr="005A2806">
        <w:rPr>
          <w:rFonts w:ascii="Tahoma" w:hAnsi="Tahoma" w:cs="Tahoma"/>
          <w:color w:val="000000"/>
          <w:sz w:val="20"/>
        </w:rPr>
        <w:lastRenderedPageBreak/>
        <w:t xml:space="preserve">Oferta musi zawierać składki </w:t>
      </w:r>
      <w:r w:rsidR="00EE4F04" w:rsidRPr="00593657">
        <w:rPr>
          <w:rFonts w:ascii="Tahoma" w:hAnsi="Tahoma" w:cs="Tahoma"/>
          <w:color w:val="000000"/>
          <w:sz w:val="20"/>
        </w:rPr>
        <w:t xml:space="preserve">za pakiety </w:t>
      </w:r>
      <w:r w:rsidR="009371D8" w:rsidRPr="00593657">
        <w:rPr>
          <w:rFonts w:ascii="Tahoma" w:hAnsi="Tahoma" w:cs="Tahoma"/>
          <w:color w:val="000000"/>
          <w:sz w:val="20"/>
        </w:rPr>
        <w:t>opieki medycznej</w:t>
      </w:r>
      <w:r w:rsidRPr="00593657">
        <w:rPr>
          <w:rFonts w:ascii="Tahoma" w:hAnsi="Tahoma" w:cs="Tahoma"/>
          <w:color w:val="000000"/>
          <w:sz w:val="20"/>
        </w:rPr>
        <w:t xml:space="preserve"> każdego z przedstawionych wariantów ubezpieczenia wymienionych w formularzu ofertowym - załącznik nr 1.</w:t>
      </w:r>
      <w:r w:rsidRPr="005A2806">
        <w:rPr>
          <w:rFonts w:ascii="Tahoma" w:hAnsi="Tahoma" w:cs="Tahoma"/>
          <w:color w:val="000000"/>
          <w:sz w:val="20"/>
        </w:rPr>
        <w:t xml:space="preserve"> Złożenie oferty nie uwzględniającej wszystkich przedstawionych wariantów, spowoduje jej odrzucenie.</w:t>
      </w:r>
    </w:p>
    <w:p w14:paraId="11876188" w14:textId="51A76F67" w:rsidR="00247394" w:rsidRPr="00A3026E" w:rsidRDefault="00A7517D" w:rsidP="002649DC">
      <w:pPr>
        <w:pStyle w:val="Tekstpodstawowywcity3"/>
        <w:numPr>
          <w:ilvl w:val="1"/>
          <w:numId w:val="1"/>
        </w:numPr>
        <w:spacing w:after="120" w:line="240" w:lineRule="auto"/>
        <w:ind w:left="0" w:firstLine="0"/>
        <w:rPr>
          <w:rFonts w:ascii="Tahoma" w:hAnsi="Tahoma" w:cs="Tahoma"/>
          <w:sz w:val="20"/>
        </w:rPr>
      </w:pPr>
      <w:r w:rsidRPr="00A3026E">
        <w:rPr>
          <w:rFonts w:ascii="Tahoma" w:eastAsia="Tahoma" w:hAnsi="Tahoma" w:cs="Tahoma"/>
          <w:b/>
          <w:color w:val="000000"/>
          <w:sz w:val="20"/>
          <w:szCs w:val="22"/>
          <w:u w:val="single"/>
          <w:lang w:eastAsia="en-US"/>
        </w:rPr>
        <w:t>Cenę oferty stanowi iloczyn ceny jednostkowej za osobę</w:t>
      </w:r>
      <w:r w:rsidR="00F52039">
        <w:rPr>
          <w:rFonts w:ascii="Tahoma" w:eastAsia="Tahoma" w:hAnsi="Tahoma" w:cs="Tahoma"/>
          <w:b/>
          <w:color w:val="000000"/>
          <w:sz w:val="20"/>
          <w:szCs w:val="22"/>
          <w:u w:val="single"/>
          <w:lang w:eastAsia="en-US"/>
        </w:rPr>
        <w:t xml:space="preserve"> oraz</w:t>
      </w:r>
      <w:r w:rsidRPr="00A3026E">
        <w:rPr>
          <w:rFonts w:ascii="Tahoma" w:eastAsia="Tahoma" w:hAnsi="Tahoma" w:cs="Tahoma"/>
          <w:b/>
          <w:color w:val="000000"/>
          <w:sz w:val="20"/>
          <w:szCs w:val="22"/>
          <w:u w:val="single"/>
          <w:lang w:eastAsia="en-US"/>
        </w:rPr>
        <w:t xml:space="preserve"> ilości osób </w:t>
      </w:r>
      <w:r w:rsidR="00F52039">
        <w:rPr>
          <w:rFonts w:ascii="Tahoma" w:eastAsia="Tahoma" w:hAnsi="Tahoma" w:cs="Tahoma"/>
          <w:b/>
          <w:color w:val="000000"/>
          <w:sz w:val="20"/>
          <w:szCs w:val="22"/>
          <w:u w:val="single"/>
          <w:lang w:eastAsia="en-US"/>
        </w:rPr>
        <w:t>przystępujących do Pakietów Opieki Medycznej</w:t>
      </w:r>
      <w:r w:rsidRPr="00A3026E">
        <w:rPr>
          <w:rFonts w:ascii="Tahoma" w:eastAsia="Tahoma" w:hAnsi="Tahoma" w:cs="Tahoma"/>
          <w:color w:val="000000"/>
          <w:sz w:val="20"/>
          <w:szCs w:val="22"/>
          <w:lang w:eastAsia="en-US"/>
        </w:rPr>
        <w:t xml:space="preserve">. Wartość ta traktowana będzie jako cena oferty dla porównania i badania ofert wg wzoru </w:t>
      </w:r>
      <w:r w:rsidRPr="00DF2DB9">
        <w:rPr>
          <w:rFonts w:ascii="Tahoma" w:eastAsia="Tahoma" w:hAnsi="Tahoma" w:cs="Tahoma"/>
          <w:color w:val="000000"/>
          <w:sz w:val="20"/>
          <w:szCs w:val="22"/>
          <w:lang w:eastAsia="en-US"/>
        </w:rPr>
        <w:t xml:space="preserve">z pkt </w:t>
      </w:r>
      <w:r w:rsidRPr="00DF2DB9">
        <w:rPr>
          <w:rFonts w:ascii="Tahoma" w:eastAsia="Tahoma" w:hAnsi="Tahoma" w:cs="Tahoma"/>
          <w:b/>
          <w:bCs/>
          <w:color w:val="000000"/>
          <w:sz w:val="20"/>
          <w:szCs w:val="22"/>
          <w:lang w:eastAsia="en-US"/>
        </w:rPr>
        <w:t>22.2</w:t>
      </w:r>
      <w:r w:rsidR="009E6B18">
        <w:rPr>
          <w:rFonts w:ascii="Tahoma" w:eastAsia="Tahoma" w:hAnsi="Tahoma" w:cs="Tahoma"/>
          <w:b/>
          <w:bCs/>
          <w:color w:val="000000"/>
          <w:sz w:val="20"/>
          <w:szCs w:val="22"/>
          <w:lang w:eastAsia="en-US"/>
        </w:rPr>
        <w:t xml:space="preserve"> </w:t>
      </w:r>
      <w:r w:rsidR="009E6B18" w:rsidRPr="009E6B18">
        <w:rPr>
          <w:rFonts w:ascii="Tahoma" w:eastAsia="Tahoma" w:hAnsi="Tahoma" w:cs="Tahoma"/>
          <w:color w:val="000000"/>
          <w:sz w:val="20"/>
          <w:szCs w:val="22"/>
          <w:lang w:eastAsia="en-US"/>
        </w:rPr>
        <w:t>i pkt</w:t>
      </w:r>
      <w:r w:rsidR="009E6B18">
        <w:rPr>
          <w:rFonts w:ascii="Tahoma" w:eastAsia="Tahoma" w:hAnsi="Tahoma" w:cs="Tahoma"/>
          <w:b/>
          <w:bCs/>
          <w:color w:val="000000"/>
          <w:sz w:val="20"/>
          <w:szCs w:val="22"/>
          <w:lang w:eastAsia="en-US"/>
        </w:rPr>
        <w:t xml:space="preserve"> 22.3. </w:t>
      </w:r>
      <w:r w:rsidRPr="00DF2DB9">
        <w:rPr>
          <w:rFonts w:ascii="Tahoma" w:eastAsia="Tahoma" w:hAnsi="Tahoma" w:cs="Tahoma"/>
          <w:color w:val="000000"/>
          <w:sz w:val="20"/>
          <w:szCs w:val="22"/>
          <w:lang w:eastAsia="en-US"/>
        </w:rPr>
        <w:t>Wartość</w:t>
      </w:r>
      <w:r w:rsidRPr="00A3026E">
        <w:rPr>
          <w:rFonts w:ascii="Tahoma" w:eastAsia="Tahoma" w:hAnsi="Tahoma" w:cs="Tahoma"/>
          <w:color w:val="000000"/>
          <w:sz w:val="20"/>
          <w:szCs w:val="22"/>
          <w:lang w:eastAsia="en-US"/>
        </w:rPr>
        <w:t xml:space="preserve"> oferty musi zawierać bezwzględnie zapisy obligatoryjne tj. wszystkie świadczenia zdrowotne, zapisy, ryzyka i ilość świadczeń podane w opisie przedmiotu zamówienia – programie </w:t>
      </w:r>
      <w:r w:rsidR="00F52039">
        <w:rPr>
          <w:rFonts w:ascii="Tahoma" w:eastAsia="Tahoma" w:hAnsi="Tahoma" w:cs="Tahoma"/>
          <w:color w:val="000000"/>
          <w:sz w:val="20"/>
          <w:szCs w:val="22"/>
          <w:lang w:eastAsia="en-US"/>
        </w:rPr>
        <w:t>opieki medycznej</w:t>
      </w:r>
      <w:r w:rsidRPr="00A3026E">
        <w:rPr>
          <w:rFonts w:ascii="Tahoma" w:eastAsia="Tahoma" w:hAnsi="Tahoma" w:cs="Tahoma"/>
          <w:color w:val="000000"/>
          <w:sz w:val="20"/>
          <w:szCs w:val="22"/>
          <w:lang w:eastAsia="en-US"/>
        </w:rPr>
        <w:t xml:space="preserve">. </w:t>
      </w:r>
    </w:p>
    <w:p w14:paraId="4B5708B2" w14:textId="39EB4373"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5A2806">
        <w:rPr>
          <w:rFonts w:ascii="Tahoma" w:hAnsi="Tahoma" w:cs="Tahoma"/>
          <w:sz w:val="20"/>
        </w:rPr>
        <w:t>Cenę oferty należy określić z należytą starannością, na podstawie przedmiotu zamówienia</w:t>
      </w:r>
      <w:r w:rsidR="00422353" w:rsidRPr="005A2806">
        <w:rPr>
          <w:rFonts w:ascii="Tahoma" w:hAnsi="Tahoma" w:cs="Tahoma"/>
          <w:sz w:val="20"/>
        </w:rPr>
        <w:t xml:space="preserve"> </w:t>
      </w:r>
      <w:r w:rsidRPr="005A2806">
        <w:rPr>
          <w:rFonts w:ascii="Tahoma" w:hAnsi="Tahoma" w:cs="Tahoma"/>
          <w:sz w:val="20"/>
        </w:rPr>
        <w:t>z uwzględnieniem</w:t>
      </w:r>
      <w:r w:rsidRPr="002649DC">
        <w:rPr>
          <w:rFonts w:ascii="Tahoma" w:hAnsi="Tahoma" w:cs="Tahoma"/>
          <w:sz w:val="20"/>
        </w:rPr>
        <w:t xml:space="preserve"> wszystkich kosztów związanych z realizacją zadania wynikających z zakresu usługi, niezbędnych do wykonania zadania i doliczyć do powstałej kwoty inne składniki wpływające na ostateczną cenę. </w:t>
      </w:r>
    </w:p>
    <w:p w14:paraId="76635BC3" w14:textId="329AAD00"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21793DD6" w14:textId="77777777" w:rsidR="008442A0" w:rsidRPr="006D0165" w:rsidRDefault="00FD2B68" w:rsidP="008442A0">
      <w:pPr>
        <w:pStyle w:val="Tekstpodstawowywcity3"/>
        <w:numPr>
          <w:ilvl w:val="1"/>
          <w:numId w:val="1"/>
        </w:numPr>
        <w:spacing w:after="120" w:line="240" w:lineRule="auto"/>
        <w:ind w:left="0" w:firstLine="0"/>
        <w:rPr>
          <w:rFonts w:ascii="Tahoma" w:hAnsi="Tahoma" w:cs="Tahoma"/>
          <w:iCs/>
          <w:sz w:val="20"/>
        </w:rPr>
      </w:pPr>
      <w:r w:rsidRPr="002649DC">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190151BA" w14:textId="642D26DE" w:rsidR="00F20A24" w:rsidRPr="006D0165" w:rsidRDefault="00FD2B68" w:rsidP="002649DC">
      <w:pPr>
        <w:pStyle w:val="Tekstpodstawowywcity3"/>
        <w:numPr>
          <w:ilvl w:val="1"/>
          <w:numId w:val="1"/>
        </w:numPr>
        <w:spacing w:line="240" w:lineRule="auto"/>
        <w:ind w:left="0" w:firstLine="0"/>
        <w:rPr>
          <w:rFonts w:ascii="Tahoma" w:hAnsi="Tahoma" w:cs="Tahoma"/>
          <w:iCs/>
          <w:sz w:val="20"/>
        </w:rPr>
      </w:pPr>
      <w:r w:rsidRPr="006D0165">
        <w:rPr>
          <w:rFonts w:ascii="Tahoma" w:hAnsi="Tahoma" w:cs="Tahoma"/>
          <w:b/>
          <w:iCs/>
          <w:sz w:val="20"/>
        </w:rPr>
        <w:t>W trakcie wyboru najkorzystniejszej oferty będzie brana pod uwagę cena łączna</w:t>
      </w:r>
      <w:r w:rsidR="00A11E77" w:rsidRPr="006D0165">
        <w:rPr>
          <w:rFonts w:ascii="Tahoma" w:hAnsi="Tahoma" w:cs="Tahoma"/>
          <w:b/>
          <w:iCs/>
          <w:sz w:val="20"/>
        </w:rPr>
        <w:t>.</w:t>
      </w:r>
    </w:p>
    <w:bookmarkEnd w:id="26"/>
    <w:p w14:paraId="3338ED17" w14:textId="373E657E" w:rsidR="00A11E77" w:rsidRDefault="00A11E77" w:rsidP="00A11E77">
      <w:pPr>
        <w:pStyle w:val="Tekstpodstawowywcity3"/>
        <w:spacing w:line="240" w:lineRule="auto"/>
        <w:ind w:left="0"/>
        <w:rPr>
          <w:rFonts w:ascii="Tahoma" w:hAnsi="Tahoma" w:cs="Tahoma"/>
          <w:sz w:val="20"/>
        </w:rPr>
      </w:pPr>
    </w:p>
    <w:p w14:paraId="6FC86125" w14:textId="7543C87E" w:rsidR="00DF2DB9" w:rsidRDefault="00DF2DB9" w:rsidP="00A11E77">
      <w:pPr>
        <w:pStyle w:val="Tekstpodstawowywcity3"/>
        <w:spacing w:line="240" w:lineRule="auto"/>
        <w:ind w:left="0"/>
        <w:rPr>
          <w:rFonts w:ascii="Tahoma" w:hAnsi="Tahoma" w:cs="Tahoma"/>
          <w:sz w:val="20"/>
        </w:rPr>
      </w:pPr>
    </w:p>
    <w:p w14:paraId="4F5F69E1" w14:textId="1F6786C2"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670DB961" w14:textId="77777777" w:rsidR="00054875" w:rsidRPr="00F20A24" w:rsidRDefault="00054875" w:rsidP="00054875">
      <w:pPr>
        <w:tabs>
          <w:tab w:val="left" w:pos="5245"/>
        </w:tabs>
        <w:spacing w:after="0" w:line="240" w:lineRule="auto"/>
        <w:jc w:val="both"/>
        <w:rPr>
          <w:rFonts w:ascii="Tahoma" w:hAnsi="Tahoma" w:cs="Tahoma"/>
          <w:b/>
          <w:sz w:val="20"/>
          <w:szCs w:val="20"/>
        </w:rPr>
      </w:pPr>
      <w:bookmarkStart w:id="27" w:name="_Hlk71287144"/>
      <w:bookmarkStart w:id="28" w:name="_Hlk81998965"/>
      <w:r w:rsidRPr="00F20A24">
        <w:rPr>
          <w:rFonts w:ascii="Tahoma" w:hAnsi="Tahoma" w:cs="Tahoma"/>
          <w:b/>
          <w:sz w:val="20"/>
          <w:szCs w:val="20"/>
        </w:rPr>
        <w:t>Kryterium oceny ofert:</w:t>
      </w:r>
    </w:p>
    <w:p w14:paraId="148DAF75" w14:textId="77777777" w:rsidR="00054875" w:rsidRDefault="00054875" w:rsidP="00054875">
      <w:pPr>
        <w:tabs>
          <w:tab w:val="left" w:pos="5245"/>
        </w:tabs>
        <w:spacing w:after="0" w:line="240" w:lineRule="auto"/>
        <w:jc w:val="both"/>
        <w:rPr>
          <w:rFonts w:ascii="Tahoma" w:hAnsi="Tahoma" w:cs="Tahoma"/>
          <w:b/>
          <w:sz w:val="20"/>
          <w:szCs w:val="20"/>
        </w:rPr>
      </w:pPr>
    </w:p>
    <w:p w14:paraId="1A90E097" w14:textId="77777777" w:rsidR="00054875" w:rsidRPr="00A11E77" w:rsidRDefault="00054875" w:rsidP="00054875">
      <w:pPr>
        <w:spacing w:after="0" w:line="240" w:lineRule="auto"/>
        <w:jc w:val="both"/>
        <w:rPr>
          <w:rFonts w:ascii="Tahoma" w:hAnsi="Tahoma" w:cs="Tahoma"/>
          <w:sz w:val="20"/>
          <w:szCs w:val="20"/>
        </w:rPr>
      </w:pPr>
      <w:r w:rsidRPr="002527C5">
        <w:rPr>
          <w:rFonts w:ascii="Tahoma" w:hAnsi="Tahoma" w:cs="Tahoma"/>
          <w:b/>
          <w:bCs/>
          <w:sz w:val="20"/>
          <w:szCs w:val="20"/>
        </w:rPr>
        <w:t>22.1.</w:t>
      </w:r>
      <w:r w:rsidRPr="00A11E77">
        <w:rPr>
          <w:rFonts w:ascii="Tahoma" w:hAnsi="Tahoma" w:cs="Tahoma"/>
          <w:sz w:val="20"/>
          <w:szCs w:val="20"/>
        </w:rPr>
        <w:t xml:space="preserve"> </w:t>
      </w:r>
      <w:r>
        <w:rPr>
          <w:rFonts w:ascii="Tahoma" w:hAnsi="Tahoma" w:cs="Tahoma"/>
          <w:sz w:val="20"/>
          <w:szCs w:val="20"/>
        </w:rPr>
        <w:t>Zamawiający</w:t>
      </w:r>
      <w:r w:rsidRPr="00A11E77">
        <w:rPr>
          <w:rFonts w:ascii="Tahoma" w:hAnsi="Tahoma" w:cs="Tahoma"/>
          <w:sz w:val="20"/>
          <w:szCs w:val="20"/>
        </w:rPr>
        <w:t xml:space="preserve"> dokona oceny ofert </w:t>
      </w:r>
      <w:r>
        <w:rPr>
          <w:rFonts w:ascii="Tahoma" w:hAnsi="Tahoma" w:cs="Tahoma"/>
          <w:sz w:val="20"/>
          <w:szCs w:val="20"/>
        </w:rPr>
        <w:t xml:space="preserve">Wykonawców </w:t>
      </w:r>
      <w:r w:rsidRPr="00A11E77">
        <w:rPr>
          <w:rFonts w:ascii="Tahoma" w:hAnsi="Tahoma" w:cs="Tahoma"/>
          <w:sz w:val="20"/>
          <w:szCs w:val="20"/>
        </w:rPr>
        <w:t>na</w:t>
      </w:r>
      <w:r>
        <w:rPr>
          <w:rFonts w:ascii="Tahoma" w:hAnsi="Tahoma" w:cs="Tahoma"/>
          <w:sz w:val="20"/>
          <w:szCs w:val="20"/>
        </w:rPr>
        <w:t xml:space="preserve"> </w:t>
      </w:r>
      <w:r w:rsidRPr="00A11E77">
        <w:rPr>
          <w:rFonts w:ascii="Tahoma" w:hAnsi="Tahoma" w:cs="Tahoma"/>
          <w:sz w:val="20"/>
          <w:szCs w:val="20"/>
        </w:rPr>
        <w:t>podstawie następując</w:t>
      </w:r>
      <w:r>
        <w:rPr>
          <w:rFonts w:ascii="Tahoma" w:hAnsi="Tahoma" w:cs="Tahoma"/>
          <w:sz w:val="20"/>
          <w:szCs w:val="20"/>
        </w:rPr>
        <w:t>ych</w:t>
      </w:r>
      <w:r w:rsidRPr="00A11E77">
        <w:rPr>
          <w:rFonts w:ascii="Tahoma" w:hAnsi="Tahoma" w:cs="Tahoma"/>
          <w:sz w:val="20"/>
          <w:szCs w:val="20"/>
        </w:rPr>
        <w:t xml:space="preserve"> kryteri</w:t>
      </w:r>
      <w:r>
        <w:rPr>
          <w:rFonts w:ascii="Tahoma" w:hAnsi="Tahoma" w:cs="Tahoma"/>
          <w:sz w:val="20"/>
          <w:szCs w:val="20"/>
        </w:rPr>
        <w:t>ów</w:t>
      </w:r>
      <w:r w:rsidRPr="00A11E77">
        <w:rPr>
          <w:rFonts w:ascii="Tahoma" w:hAnsi="Tahoma" w:cs="Tahoma"/>
          <w:sz w:val="20"/>
          <w:szCs w:val="20"/>
        </w:rPr>
        <w:t>:</w:t>
      </w:r>
    </w:p>
    <w:p w14:paraId="4304C677" w14:textId="77777777" w:rsidR="00054875" w:rsidRPr="00A11E77" w:rsidRDefault="00054875" w:rsidP="00054875">
      <w:pPr>
        <w:spacing w:after="0" w:line="240" w:lineRule="auto"/>
        <w:jc w:val="both"/>
        <w:rPr>
          <w:rFonts w:ascii="Tahoma" w:hAnsi="Tahoma" w:cs="Tahoma"/>
          <w:b/>
          <w:color w:val="FF0000"/>
          <w:sz w:val="20"/>
          <w:szCs w:val="20"/>
          <w:u w:val="single"/>
        </w:rPr>
      </w:pPr>
    </w:p>
    <w:p w14:paraId="52992AC8" w14:textId="66F4F1AE" w:rsidR="00A10BDB" w:rsidRPr="00EA0E1A" w:rsidRDefault="00054875" w:rsidP="009C52B6">
      <w:pPr>
        <w:pStyle w:val="Akapitzlist"/>
        <w:numPr>
          <w:ilvl w:val="3"/>
          <w:numId w:val="7"/>
        </w:numPr>
        <w:tabs>
          <w:tab w:val="left" w:pos="5245"/>
        </w:tabs>
        <w:ind w:left="851" w:hanging="284"/>
        <w:jc w:val="both"/>
        <w:rPr>
          <w:rFonts w:ascii="Tahoma" w:hAnsi="Tahoma" w:cs="Tahoma"/>
          <w:b/>
          <w:bCs/>
          <w:i/>
          <w:sz w:val="20"/>
          <w:szCs w:val="20"/>
        </w:rPr>
      </w:pPr>
      <w:r w:rsidRPr="00E662C1">
        <w:rPr>
          <w:rFonts w:ascii="Tahoma" w:hAnsi="Tahoma" w:cs="Tahoma"/>
          <w:b/>
          <w:bCs/>
          <w:i/>
          <w:sz w:val="20"/>
          <w:szCs w:val="20"/>
        </w:rPr>
        <w:t>Cena</w:t>
      </w:r>
      <w:r w:rsidR="005701C4" w:rsidRPr="00E662C1">
        <w:rPr>
          <w:rFonts w:ascii="Tahoma" w:hAnsi="Tahoma" w:cs="Tahoma"/>
          <w:b/>
          <w:bCs/>
          <w:i/>
          <w:sz w:val="20"/>
          <w:szCs w:val="20"/>
        </w:rPr>
        <w:t xml:space="preserve"> </w:t>
      </w:r>
      <w:r w:rsidRPr="00E662C1">
        <w:rPr>
          <w:rFonts w:ascii="Tahoma" w:hAnsi="Tahoma" w:cs="Tahoma"/>
          <w:i/>
          <w:sz w:val="20"/>
          <w:szCs w:val="20"/>
        </w:rPr>
        <w:t xml:space="preserve">– waga kryterium – </w:t>
      </w:r>
      <w:r w:rsidR="000D2027" w:rsidRPr="00EA0E1A">
        <w:rPr>
          <w:rFonts w:ascii="Tahoma" w:hAnsi="Tahoma" w:cs="Tahoma"/>
          <w:b/>
          <w:bCs/>
          <w:i/>
          <w:sz w:val="20"/>
          <w:szCs w:val="20"/>
        </w:rPr>
        <w:t>70</w:t>
      </w:r>
      <w:r w:rsidRPr="00EA0E1A">
        <w:rPr>
          <w:rFonts w:ascii="Tahoma" w:hAnsi="Tahoma" w:cs="Tahoma"/>
          <w:b/>
          <w:bCs/>
          <w:i/>
          <w:sz w:val="20"/>
          <w:szCs w:val="20"/>
        </w:rPr>
        <w:t xml:space="preserve">% </w:t>
      </w:r>
    </w:p>
    <w:p w14:paraId="60A3FE27" w14:textId="27120846" w:rsidR="00054875" w:rsidRPr="00E662C1" w:rsidRDefault="00054875" w:rsidP="00054875">
      <w:pPr>
        <w:pStyle w:val="Akapitzlist"/>
        <w:numPr>
          <w:ilvl w:val="3"/>
          <w:numId w:val="7"/>
        </w:numPr>
        <w:tabs>
          <w:tab w:val="left" w:pos="5245"/>
        </w:tabs>
        <w:ind w:left="851" w:hanging="284"/>
        <w:jc w:val="both"/>
        <w:rPr>
          <w:rFonts w:ascii="Tahoma" w:hAnsi="Tahoma" w:cs="Tahoma"/>
          <w:i/>
          <w:sz w:val="20"/>
          <w:szCs w:val="20"/>
        </w:rPr>
      </w:pPr>
      <w:r w:rsidRPr="00E662C1">
        <w:rPr>
          <w:rFonts w:ascii="Tahoma" w:hAnsi="Tahoma" w:cs="Tahoma"/>
          <w:b/>
          <w:bCs/>
          <w:i/>
          <w:sz w:val="20"/>
          <w:szCs w:val="20"/>
        </w:rPr>
        <w:t xml:space="preserve">Postanowienia dodatkowe </w:t>
      </w:r>
      <w:r w:rsidR="00800B64" w:rsidRPr="00E662C1">
        <w:rPr>
          <w:rFonts w:ascii="Tahoma" w:hAnsi="Tahoma" w:cs="Tahoma"/>
          <w:b/>
          <w:bCs/>
          <w:i/>
          <w:sz w:val="20"/>
          <w:szCs w:val="20"/>
        </w:rPr>
        <w:t xml:space="preserve">do pakietów </w:t>
      </w:r>
      <w:r w:rsidR="00756437" w:rsidRPr="00E662C1">
        <w:rPr>
          <w:rFonts w:ascii="Tahoma" w:hAnsi="Tahoma" w:cs="Tahoma"/>
          <w:b/>
          <w:bCs/>
          <w:i/>
          <w:sz w:val="20"/>
          <w:szCs w:val="20"/>
        </w:rPr>
        <w:t>opieki medycznej</w:t>
      </w:r>
      <w:r w:rsidRPr="00E662C1">
        <w:rPr>
          <w:rFonts w:ascii="Tahoma" w:hAnsi="Tahoma" w:cs="Tahoma"/>
          <w:i/>
          <w:sz w:val="20"/>
          <w:szCs w:val="20"/>
        </w:rPr>
        <w:t xml:space="preserve"> – waga kryterium – </w:t>
      </w:r>
      <w:r w:rsidRPr="00EA0E1A">
        <w:rPr>
          <w:rFonts w:ascii="Tahoma" w:hAnsi="Tahoma" w:cs="Tahoma"/>
          <w:b/>
          <w:bCs/>
          <w:i/>
          <w:sz w:val="20"/>
          <w:szCs w:val="20"/>
        </w:rPr>
        <w:t>2</w:t>
      </w:r>
      <w:r w:rsidR="000D2027" w:rsidRPr="00EA0E1A">
        <w:rPr>
          <w:rFonts w:ascii="Tahoma" w:hAnsi="Tahoma" w:cs="Tahoma"/>
          <w:b/>
          <w:bCs/>
          <w:i/>
          <w:sz w:val="20"/>
          <w:szCs w:val="20"/>
        </w:rPr>
        <w:t>0</w:t>
      </w:r>
      <w:r w:rsidRPr="00EA0E1A">
        <w:rPr>
          <w:rFonts w:ascii="Tahoma" w:hAnsi="Tahoma" w:cs="Tahoma"/>
          <w:b/>
          <w:bCs/>
          <w:i/>
          <w:sz w:val="20"/>
          <w:szCs w:val="20"/>
        </w:rPr>
        <w:t>%</w:t>
      </w:r>
    </w:p>
    <w:p w14:paraId="6F90573C" w14:textId="6D425E71" w:rsidR="00800B64" w:rsidRPr="00E662C1" w:rsidRDefault="00800B64" w:rsidP="00054875">
      <w:pPr>
        <w:pStyle w:val="Akapitzlist"/>
        <w:numPr>
          <w:ilvl w:val="3"/>
          <w:numId w:val="7"/>
        </w:numPr>
        <w:tabs>
          <w:tab w:val="left" w:pos="5245"/>
        </w:tabs>
        <w:ind w:left="851" w:hanging="284"/>
        <w:jc w:val="both"/>
        <w:rPr>
          <w:rFonts w:ascii="Tahoma" w:hAnsi="Tahoma" w:cs="Tahoma"/>
          <w:i/>
          <w:sz w:val="20"/>
          <w:szCs w:val="20"/>
        </w:rPr>
      </w:pPr>
      <w:r w:rsidRPr="00E662C1">
        <w:rPr>
          <w:rFonts w:ascii="Tahoma" w:hAnsi="Tahoma" w:cs="Tahoma"/>
          <w:b/>
          <w:bCs/>
          <w:i/>
          <w:sz w:val="20"/>
          <w:szCs w:val="20"/>
        </w:rPr>
        <w:t xml:space="preserve">Postanowienia dodatkowe do Medycyny Pracy </w:t>
      </w:r>
      <w:r w:rsidRPr="00E662C1">
        <w:rPr>
          <w:rFonts w:ascii="Tahoma" w:hAnsi="Tahoma" w:cs="Tahoma"/>
          <w:i/>
          <w:sz w:val="20"/>
          <w:szCs w:val="20"/>
        </w:rPr>
        <w:t xml:space="preserve">– waga kryterium – </w:t>
      </w:r>
      <w:r w:rsidR="000D2027" w:rsidRPr="00EA0E1A">
        <w:rPr>
          <w:rFonts w:ascii="Tahoma" w:hAnsi="Tahoma" w:cs="Tahoma"/>
          <w:b/>
          <w:bCs/>
          <w:i/>
          <w:sz w:val="20"/>
          <w:szCs w:val="20"/>
        </w:rPr>
        <w:t>10</w:t>
      </w:r>
      <w:r w:rsidRPr="00EA0E1A">
        <w:rPr>
          <w:rFonts w:ascii="Tahoma" w:hAnsi="Tahoma" w:cs="Tahoma"/>
          <w:b/>
          <w:bCs/>
          <w:i/>
          <w:sz w:val="20"/>
          <w:szCs w:val="20"/>
        </w:rPr>
        <w:t>%</w:t>
      </w:r>
    </w:p>
    <w:p w14:paraId="7D47C218" w14:textId="77777777" w:rsidR="009C52B6" w:rsidRPr="00593657" w:rsidRDefault="009C52B6" w:rsidP="000E5D8A">
      <w:pPr>
        <w:pStyle w:val="Akapitzlist"/>
        <w:tabs>
          <w:tab w:val="left" w:pos="5245"/>
        </w:tabs>
        <w:ind w:left="851"/>
        <w:jc w:val="both"/>
        <w:rPr>
          <w:rFonts w:ascii="Tahoma" w:hAnsi="Tahoma" w:cs="Tahoma"/>
          <w:i/>
          <w:sz w:val="20"/>
          <w:szCs w:val="20"/>
        </w:rPr>
      </w:pPr>
    </w:p>
    <w:p w14:paraId="2CE55264" w14:textId="77777777" w:rsidR="00054875" w:rsidRPr="00593657" w:rsidRDefault="00054875" w:rsidP="00054875">
      <w:pPr>
        <w:spacing w:after="0" w:line="240" w:lineRule="auto"/>
        <w:ind w:left="426" w:firstLine="567"/>
        <w:jc w:val="both"/>
        <w:outlineLvl w:val="0"/>
        <w:rPr>
          <w:rFonts w:ascii="Tahoma" w:hAnsi="Tahoma" w:cs="Tahoma"/>
          <w:i/>
          <w:sz w:val="20"/>
          <w:szCs w:val="20"/>
        </w:rPr>
      </w:pPr>
    </w:p>
    <w:p w14:paraId="7496930D" w14:textId="66F726A1" w:rsidR="00054875" w:rsidRPr="00593657" w:rsidRDefault="00054875" w:rsidP="004A4CDB">
      <w:pPr>
        <w:pStyle w:val="NormalnyWeb"/>
        <w:spacing w:before="0" w:beforeAutospacing="0" w:after="0" w:afterAutospacing="0"/>
        <w:jc w:val="both"/>
        <w:rPr>
          <w:rFonts w:ascii="Tahoma" w:hAnsi="Tahoma" w:cs="Tahoma"/>
          <w:color w:val="000000"/>
          <w:sz w:val="20"/>
          <w:szCs w:val="20"/>
        </w:rPr>
      </w:pPr>
      <w:r w:rsidRPr="00593657">
        <w:rPr>
          <w:rFonts w:ascii="Tahoma" w:hAnsi="Tahoma" w:cs="Tahoma"/>
          <w:b/>
          <w:bCs/>
          <w:color w:val="000000"/>
          <w:sz w:val="20"/>
          <w:szCs w:val="20"/>
        </w:rPr>
        <w:t>22.2.</w:t>
      </w:r>
      <w:r w:rsidRPr="00593657">
        <w:rPr>
          <w:rFonts w:ascii="Tahoma" w:hAnsi="Tahoma" w:cs="Tahoma"/>
          <w:color w:val="000000"/>
          <w:sz w:val="20"/>
          <w:szCs w:val="20"/>
        </w:rPr>
        <w:t xml:space="preserve"> </w:t>
      </w:r>
      <w:r w:rsidRPr="00593657">
        <w:rPr>
          <w:rFonts w:ascii="Tahoma" w:hAnsi="Tahoma" w:cs="Tahoma"/>
          <w:b/>
          <w:bCs/>
          <w:color w:val="000000"/>
          <w:sz w:val="20"/>
          <w:szCs w:val="20"/>
        </w:rPr>
        <w:t>Kryterium A: Cena</w:t>
      </w:r>
      <w:r w:rsidR="00571044" w:rsidRPr="00593657">
        <w:rPr>
          <w:rFonts w:ascii="Tahoma" w:hAnsi="Tahoma" w:cs="Tahoma"/>
          <w:color w:val="000000"/>
          <w:sz w:val="20"/>
          <w:szCs w:val="20"/>
        </w:rPr>
        <w:t xml:space="preserve"> </w:t>
      </w:r>
      <w:r w:rsidRPr="00593657">
        <w:rPr>
          <w:rFonts w:ascii="Tahoma" w:hAnsi="Tahoma" w:cs="Tahoma"/>
          <w:color w:val="000000"/>
          <w:sz w:val="20"/>
          <w:szCs w:val="20"/>
        </w:rPr>
        <w:t xml:space="preserve">- oferty będą oceniane w kryterium „Cena" poprzez porównanie ceny oferty badanej do ceny najniższej ze wszystkich ofert niepodlegających odrzuceniu. </w:t>
      </w:r>
      <w:r w:rsidRPr="00593657">
        <w:rPr>
          <w:rFonts w:ascii="Tahoma" w:hAnsi="Tahoma" w:cs="Tahoma"/>
          <w:sz w:val="20"/>
          <w:szCs w:val="20"/>
        </w:rPr>
        <w:t>Za cenę oferty dla potrzeb wyboru najkorzystniejszej oferty przyjmuje się składkę łączną, wyliczoną z uwzględnieniem przewidywanej liczby pracowników</w:t>
      </w:r>
      <w:r w:rsidR="00107797" w:rsidRPr="00593657">
        <w:rPr>
          <w:rFonts w:ascii="Tahoma" w:hAnsi="Tahoma" w:cs="Tahoma"/>
          <w:sz w:val="20"/>
          <w:szCs w:val="20"/>
        </w:rPr>
        <w:t xml:space="preserve"> </w:t>
      </w:r>
      <w:r w:rsidRPr="00593657">
        <w:rPr>
          <w:rFonts w:ascii="Tahoma" w:hAnsi="Tahoma" w:cs="Tahoma"/>
          <w:sz w:val="20"/>
          <w:szCs w:val="20"/>
        </w:rPr>
        <w:t xml:space="preserve">Zamawiającego </w:t>
      </w:r>
      <w:r w:rsidR="00107797" w:rsidRPr="00593657">
        <w:rPr>
          <w:rFonts w:ascii="Tahoma" w:hAnsi="Tahoma" w:cs="Tahoma"/>
          <w:b/>
          <w:bCs/>
          <w:sz w:val="20"/>
          <w:szCs w:val="20"/>
        </w:rPr>
        <w:t xml:space="preserve">objętych ochroną w ramach Medycyny Pracy oraz </w:t>
      </w:r>
      <w:r w:rsidRPr="00593657">
        <w:rPr>
          <w:rFonts w:ascii="Tahoma" w:hAnsi="Tahoma" w:cs="Tahoma"/>
          <w:b/>
          <w:bCs/>
          <w:sz w:val="20"/>
          <w:szCs w:val="20"/>
        </w:rPr>
        <w:t>w danym wariancie</w:t>
      </w:r>
      <w:r w:rsidR="00107797" w:rsidRPr="00593657">
        <w:rPr>
          <w:rFonts w:ascii="Tahoma" w:hAnsi="Tahoma" w:cs="Tahoma"/>
          <w:b/>
          <w:bCs/>
          <w:sz w:val="20"/>
          <w:szCs w:val="20"/>
        </w:rPr>
        <w:t xml:space="preserve"> pakietu zdrowotnego</w:t>
      </w:r>
      <w:r w:rsidR="00764D55" w:rsidRPr="00593657">
        <w:rPr>
          <w:rFonts w:ascii="Tahoma" w:hAnsi="Tahoma" w:cs="Tahoma"/>
          <w:b/>
          <w:bCs/>
          <w:sz w:val="20"/>
          <w:szCs w:val="20"/>
        </w:rPr>
        <w:t xml:space="preserve"> (opieki medycznej)</w:t>
      </w:r>
      <w:r w:rsidRPr="00593657">
        <w:rPr>
          <w:rFonts w:ascii="Tahoma" w:hAnsi="Tahoma" w:cs="Tahoma"/>
          <w:b/>
          <w:bCs/>
          <w:sz w:val="20"/>
          <w:szCs w:val="20"/>
        </w:rPr>
        <w:t>,</w:t>
      </w:r>
      <w:r w:rsidRPr="00593657">
        <w:rPr>
          <w:rFonts w:ascii="Tahoma" w:hAnsi="Tahoma" w:cs="Tahoma"/>
          <w:sz w:val="20"/>
          <w:szCs w:val="20"/>
        </w:rPr>
        <w:t xml:space="preserve"> zgodnie z poniższym wyliczeniem:</w:t>
      </w:r>
    </w:p>
    <w:p w14:paraId="4F9459ED" w14:textId="77777777" w:rsidR="00054875" w:rsidRPr="00593657" w:rsidRDefault="00054875" w:rsidP="00054875">
      <w:pPr>
        <w:spacing w:after="0" w:line="240" w:lineRule="auto"/>
        <w:ind w:hanging="360"/>
        <w:jc w:val="both"/>
        <w:rPr>
          <w:rFonts w:ascii="Tahoma" w:hAnsi="Tahoma" w:cs="Tahoma"/>
          <w:sz w:val="20"/>
          <w:szCs w:val="20"/>
        </w:rPr>
      </w:pPr>
      <w:r w:rsidRPr="00593657">
        <w:rPr>
          <w:rFonts w:ascii="Tahoma" w:hAnsi="Tahoma" w:cs="Tahoma"/>
          <w:i/>
          <w:iCs/>
          <w:sz w:val="20"/>
          <w:szCs w:val="20"/>
        </w:rPr>
        <w:t> </w:t>
      </w:r>
    </w:p>
    <w:p w14:paraId="480C4F71" w14:textId="4CF6913C" w:rsidR="00893590" w:rsidRDefault="00054875" w:rsidP="004A4CDB">
      <w:pPr>
        <w:spacing w:after="0" w:line="240" w:lineRule="auto"/>
        <w:jc w:val="both"/>
        <w:rPr>
          <w:rFonts w:ascii="Tahoma" w:hAnsi="Tahoma" w:cs="Tahoma"/>
          <w:i/>
          <w:iCs/>
          <w:sz w:val="20"/>
          <w:szCs w:val="20"/>
        </w:rPr>
      </w:pPr>
      <w:r w:rsidRPr="00593657">
        <w:rPr>
          <w:rFonts w:ascii="Tahoma" w:hAnsi="Tahoma" w:cs="Tahoma"/>
          <w:b/>
          <w:bCs/>
          <w:i/>
          <w:iCs/>
          <w:sz w:val="20"/>
          <w:szCs w:val="20"/>
        </w:rPr>
        <w:t xml:space="preserve">Cena (P) = </w:t>
      </w:r>
      <w:r w:rsidRPr="00593657">
        <w:rPr>
          <w:rFonts w:ascii="Tahoma" w:hAnsi="Tahoma" w:cs="Tahoma"/>
          <w:i/>
          <w:iCs/>
          <w:sz w:val="20"/>
          <w:szCs w:val="20"/>
        </w:rPr>
        <w:t>(</w:t>
      </w:r>
      <w:r w:rsidR="00F52039">
        <w:rPr>
          <w:rFonts w:ascii="Tahoma" w:hAnsi="Tahoma" w:cs="Tahoma"/>
          <w:i/>
          <w:iCs/>
          <w:sz w:val="20"/>
          <w:szCs w:val="20"/>
        </w:rPr>
        <w:t>opłata</w:t>
      </w:r>
      <w:r w:rsidRPr="00593657">
        <w:rPr>
          <w:rFonts w:ascii="Tahoma" w:hAnsi="Tahoma" w:cs="Tahoma"/>
          <w:i/>
          <w:iCs/>
          <w:sz w:val="20"/>
          <w:szCs w:val="20"/>
        </w:rPr>
        <w:t xml:space="preserve"> miesięczna za osobę </w:t>
      </w:r>
      <w:r w:rsidR="00800B64" w:rsidRPr="00593657">
        <w:rPr>
          <w:rFonts w:ascii="Tahoma" w:hAnsi="Tahoma" w:cs="Tahoma"/>
          <w:i/>
          <w:iCs/>
          <w:sz w:val="20"/>
          <w:szCs w:val="20"/>
        </w:rPr>
        <w:t xml:space="preserve">za </w:t>
      </w:r>
      <w:r w:rsidR="00571044" w:rsidRPr="00593657">
        <w:rPr>
          <w:rFonts w:ascii="Tahoma" w:hAnsi="Tahoma" w:cs="Tahoma"/>
          <w:i/>
          <w:iCs/>
          <w:sz w:val="20"/>
          <w:szCs w:val="20"/>
        </w:rPr>
        <w:t>Medycynę Pracy</w:t>
      </w:r>
      <w:r w:rsidRPr="00593657">
        <w:rPr>
          <w:rFonts w:ascii="Tahoma" w:hAnsi="Tahoma" w:cs="Tahoma"/>
          <w:i/>
          <w:iCs/>
          <w:sz w:val="20"/>
          <w:szCs w:val="20"/>
        </w:rPr>
        <w:t xml:space="preserve"> x przewidywana liczba pracowników w </w:t>
      </w:r>
      <w:r w:rsidR="00571044" w:rsidRPr="00593657">
        <w:rPr>
          <w:rFonts w:ascii="Tahoma" w:hAnsi="Tahoma" w:cs="Tahoma"/>
          <w:i/>
          <w:iCs/>
          <w:sz w:val="20"/>
          <w:szCs w:val="20"/>
        </w:rPr>
        <w:t>ramach Medycyny Pracy x 12 miesięcy</w:t>
      </w:r>
      <w:r w:rsidRPr="00593657">
        <w:rPr>
          <w:rFonts w:ascii="Tahoma" w:hAnsi="Tahoma" w:cs="Tahoma"/>
          <w:i/>
          <w:iCs/>
          <w:sz w:val="20"/>
          <w:szCs w:val="20"/>
        </w:rPr>
        <w:t xml:space="preserve">) </w:t>
      </w:r>
    </w:p>
    <w:p w14:paraId="54E9A9E0" w14:textId="2228DDE3" w:rsidR="00107797" w:rsidRPr="003516D9" w:rsidRDefault="00107797" w:rsidP="004A4CDB">
      <w:pPr>
        <w:spacing w:after="0" w:line="240" w:lineRule="auto"/>
        <w:jc w:val="both"/>
        <w:rPr>
          <w:rFonts w:ascii="Tahoma" w:hAnsi="Tahoma" w:cs="Tahoma"/>
          <w:i/>
          <w:iCs/>
          <w:sz w:val="20"/>
          <w:szCs w:val="20"/>
        </w:rPr>
      </w:pPr>
      <w:r w:rsidRPr="003516D9">
        <w:rPr>
          <w:rFonts w:ascii="Tahoma" w:hAnsi="Tahoma" w:cs="Tahoma"/>
          <w:i/>
          <w:iCs/>
          <w:sz w:val="20"/>
          <w:szCs w:val="20"/>
        </w:rPr>
        <w:t>+ (</w:t>
      </w:r>
      <w:r w:rsidR="00F52039" w:rsidRPr="003516D9">
        <w:rPr>
          <w:rFonts w:ascii="Tahoma" w:hAnsi="Tahoma" w:cs="Tahoma"/>
          <w:i/>
          <w:iCs/>
          <w:sz w:val="20"/>
          <w:szCs w:val="20"/>
        </w:rPr>
        <w:t>opłata</w:t>
      </w:r>
      <w:r w:rsidRPr="003516D9">
        <w:rPr>
          <w:rFonts w:ascii="Tahoma" w:hAnsi="Tahoma" w:cs="Tahoma"/>
          <w:i/>
          <w:iCs/>
          <w:sz w:val="20"/>
          <w:szCs w:val="20"/>
        </w:rPr>
        <w:t xml:space="preserve"> miesięczna za osobę za pakiet zdrowotny w wariancie I</w:t>
      </w:r>
      <w:r w:rsidR="00893590" w:rsidRPr="003516D9">
        <w:rPr>
          <w:rFonts w:ascii="Tahoma" w:hAnsi="Tahoma" w:cs="Tahoma"/>
          <w:i/>
          <w:iCs/>
          <w:sz w:val="20"/>
          <w:szCs w:val="20"/>
        </w:rPr>
        <w:t xml:space="preserve"> indywidualnym</w:t>
      </w:r>
      <w:r w:rsidRPr="003516D9">
        <w:rPr>
          <w:rFonts w:ascii="Tahoma" w:hAnsi="Tahoma" w:cs="Tahoma"/>
          <w:i/>
          <w:iCs/>
          <w:sz w:val="20"/>
          <w:szCs w:val="20"/>
        </w:rPr>
        <w:t xml:space="preserve">  x przewidywana liczba pracowników </w:t>
      </w:r>
      <w:r w:rsidR="00893590" w:rsidRPr="003516D9">
        <w:rPr>
          <w:rFonts w:ascii="Tahoma" w:hAnsi="Tahoma" w:cs="Tahoma"/>
          <w:i/>
          <w:iCs/>
          <w:sz w:val="20"/>
          <w:szCs w:val="20"/>
        </w:rPr>
        <w:t>w tym wariancie</w:t>
      </w:r>
      <w:r w:rsidRPr="003516D9">
        <w:rPr>
          <w:rFonts w:ascii="Tahoma" w:hAnsi="Tahoma" w:cs="Tahoma"/>
          <w:i/>
          <w:iCs/>
          <w:sz w:val="20"/>
          <w:szCs w:val="20"/>
        </w:rPr>
        <w:t xml:space="preserve"> x 12 miesięcy) + (</w:t>
      </w:r>
      <w:r w:rsidR="003516D9" w:rsidRPr="003516D9">
        <w:rPr>
          <w:rFonts w:ascii="Tahoma" w:hAnsi="Tahoma" w:cs="Tahoma"/>
          <w:i/>
          <w:iCs/>
          <w:sz w:val="20"/>
          <w:szCs w:val="20"/>
        </w:rPr>
        <w:t>opłata</w:t>
      </w:r>
      <w:r w:rsidRPr="003516D9">
        <w:rPr>
          <w:rFonts w:ascii="Tahoma" w:hAnsi="Tahoma" w:cs="Tahoma"/>
          <w:i/>
          <w:iCs/>
          <w:sz w:val="20"/>
          <w:szCs w:val="20"/>
        </w:rPr>
        <w:t xml:space="preserve"> miesięczna za osobę za pakiet zdrowotny w wariancie II </w:t>
      </w:r>
      <w:r w:rsidR="00893590" w:rsidRPr="003516D9">
        <w:rPr>
          <w:rFonts w:ascii="Tahoma" w:hAnsi="Tahoma" w:cs="Tahoma"/>
          <w:i/>
          <w:iCs/>
          <w:sz w:val="20"/>
          <w:szCs w:val="20"/>
        </w:rPr>
        <w:t xml:space="preserve"> indywidualnym</w:t>
      </w:r>
      <w:r w:rsidRPr="003516D9">
        <w:rPr>
          <w:rFonts w:ascii="Tahoma" w:hAnsi="Tahoma" w:cs="Tahoma"/>
          <w:i/>
          <w:iCs/>
          <w:sz w:val="20"/>
          <w:szCs w:val="20"/>
        </w:rPr>
        <w:t xml:space="preserve"> x przewidywana liczba pracowników</w:t>
      </w:r>
      <w:r w:rsidR="003516D9" w:rsidRPr="003516D9">
        <w:rPr>
          <w:rFonts w:ascii="Tahoma" w:hAnsi="Tahoma" w:cs="Tahoma"/>
          <w:i/>
          <w:iCs/>
          <w:sz w:val="20"/>
          <w:szCs w:val="20"/>
        </w:rPr>
        <w:t xml:space="preserve"> </w:t>
      </w:r>
      <w:r w:rsidRPr="003516D9">
        <w:rPr>
          <w:rFonts w:ascii="Tahoma" w:hAnsi="Tahoma" w:cs="Tahoma"/>
          <w:i/>
          <w:iCs/>
          <w:sz w:val="20"/>
          <w:szCs w:val="20"/>
        </w:rPr>
        <w:t xml:space="preserve"> </w:t>
      </w:r>
      <w:r w:rsidR="00893590" w:rsidRPr="003516D9">
        <w:rPr>
          <w:rFonts w:ascii="Tahoma" w:hAnsi="Tahoma" w:cs="Tahoma"/>
          <w:i/>
          <w:iCs/>
          <w:sz w:val="20"/>
          <w:szCs w:val="20"/>
        </w:rPr>
        <w:t>w tym wariancie</w:t>
      </w:r>
      <w:r w:rsidRPr="003516D9">
        <w:rPr>
          <w:rFonts w:ascii="Tahoma" w:hAnsi="Tahoma" w:cs="Tahoma"/>
          <w:i/>
          <w:iCs/>
          <w:sz w:val="20"/>
          <w:szCs w:val="20"/>
        </w:rPr>
        <w:t xml:space="preserve"> x 12 miesięcy) + (</w:t>
      </w:r>
      <w:r w:rsidR="003516D9" w:rsidRPr="003516D9">
        <w:rPr>
          <w:rFonts w:ascii="Tahoma" w:hAnsi="Tahoma" w:cs="Tahoma"/>
          <w:i/>
          <w:iCs/>
          <w:sz w:val="20"/>
          <w:szCs w:val="20"/>
        </w:rPr>
        <w:t>opłata</w:t>
      </w:r>
      <w:r w:rsidRPr="003516D9">
        <w:rPr>
          <w:rFonts w:ascii="Tahoma" w:hAnsi="Tahoma" w:cs="Tahoma"/>
          <w:i/>
          <w:iCs/>
          <w:sz w:val="20"/>
          <w:szCs w:val="20"/>
        </w:rPr>
        <w:t xml:space="preserve"> miesięczna za osobę za pakiet zdrowotny w wariancie III </w:t>
      </w:r>
      <w:r w:rsidR="00893590" w:rsidRPr="003516D9">
        <w:rPr>
          <w:rFonts w:ascii="Tahoma" w:hAnsi="Tahoma" w:cs="Tahoma"/>
          <w:i/>
          <w:iCs/>
          <w:sz w:val="20"/>
          <w:szCs w:val="20"/>
        </w:rPr>
        <w:t>indywidualnym</w:t>
      </w:r>
      <w:r w:rsidRPr="003516D9">
        <w:rPr>
          <w:rFonts w:ascii="Tahoma" w:hAnsi="Tahoma" w:cs="Tahoma"/>
          <w:i/>
          <w:iCs/>
          <w:sz w:val="20"/>
          <w:szCs w:val="20"/>
        </w:rPr>
        <w:t xml:space="preserve"> x przewidywana liczba pracowników  w </w:t>
      </w:r>
      <w:r w:rsidR="00893590" w:rsidRPr="003516D9">
        <w:rPr>
          <w:rFonts w:ascii="Tahoma" w:hAnsi="Tahoma" w:cs="Tahoma"/>
          <w:i/>
          <w:iCs/>
          <w:sz w:val="20"/>
          <w:szCs w:val="20"/>
        </w:rPr>
        <w:t>tym wariancie</w:t>
      </w:r>
      <w:r w:rsidRPr="003516D9">
        <w:rPr>
          <w:rFonts w:ascii="Tahoma" w:hAnsi="Tahoma" w:cs="Tahoma"/>
          <w:i/>
          <w:iCs/>
          <w:sz w:val="20"/>
          <w:szCs w:val="20"/>
        </w:rPr>
        <w:t xml:space="preserve"> x 12 miesięcy)</w:t>
      </w:r>
      <w:r w:rsidR="00893590" w:rsidRPr="003516D9">
        <w:rPr>
          <w:rFonts w:ascii="Tahoma" w:hAnsi="Tahoma" w:cs="Tahoma"/>
          <w:i/>
          <w:iCs/>
          <w:sz w:val="20"/>
          <w:szCs w:val="20"/>
        </w:rPr>
        <w:t xml:space="preserve"> </w:t>
      </w:r>
    </w:p>
    <w:p w14:paraId="221B0570" w14:textId="390E90FE" w:rsidR="00893590" w:rsidRPr="003516D9" w:rsidRDefault="00893590" w:rsidP="00893590">
      <w:pPr>
        <w:spacing w:after="0" w:line="240" w:lineRule="auto"/>
        <w:jc w:val="both"/>
        <w:rPr>
          <w:rFonts w:ascii="Tahoma" w:hAnsi="Tahoma" w:cs="Tahoma"/>
          <w:i/>
          <w:iCs/>
          <w:sz w:val="20"/>
          <w:szCs w:val="20"/>
        </w:rPr>
      </w:pPr>
      <w:r w:rsidRPr="003516D9">
        <w:rPr>
          <w:rFonts w:ascii="Tahoma" w:hAnsi="Tahoma" w:cs="Tahoma"/>
          <w:i/>
          <w:iCs/>
          <w:sz w:val="20"/>
          <w:szCs w:val="20"/>
        </w:rPr>
        <w:t>+ (</w:t>
      </w:r>
      <w:r w:rsidR="003516D9" w:rsidRPr="003516D9">
        <w:rPr>
          <w:rFonts w:ascii="Tahoma" w:hAnsi="Tahoma" w:cs="Tahoma"/>
          <w:i/>
          <w:iCs/>
          <w:sz w:val="20"/>
          <w:szCs w:val="20"/>
        </w:rPr>
        <w:t>opłata</w:t>
      </w:r>
      <w:r w:rsidRPr="003516D9">
        <w:rPr>
          <w:rFonts w:ascii="Tahoma" w:hAnsi="Tahoma" w:cs="Tahoma"/>
          <w:i/>
          <w:iCs/>
          <w:sz w:val="20"/>
          <w:szCs w:val="20"/>
        </w:rPr>
        <w:t xml:space="preserve"> miesięczna za osobę za pakiet zdrowotny w wariancie I partnerskim  x przewidywana liczba pakietów w tym wariancie x 12 miesięcy) + (</w:t>
      </w:r>
      <w:r w:rsidR="003516D9" w:rsidRPr="003516D9">
        <w:rPr>
          <w:rFonts w:ascii="Tahoma" w:hAnsi="Tahoma" w:cs="Tahoma"/>
          <w:i/>
          <w:iCs/>
          <w:sz w:val="20"/>
          <w:szCs w:val="20"/>
        </w:rPr>
        <w:t>opłata</w:t>
      </w:r>
      <w:r w:rsidRPr="003516D9">
        <w:rPr>
          <w:rFonts w:ascii="Tahoma" w:hAnsi="Tahoma" w:cs="Tahoma"/>
          <w:i/>
          <w:iCs/>
          <w:sz w:val="20"/>
          <w:szCs w:val="20"/>
        </w:rPr>
        <w:t xml:space="preserve"> miesięczna za osobę za pakiet zdrowotny w wariancie II  partnerskim x przewidywana liczba pakietów w tym wariancie x 12 miesięcy) + (</w:t>
      </w:r>
      <w:r w:rsidR="003516D9" w:rsidRPr="003516D9">
        <w:rPr>
          <w:rFonts w:ascii="Tahoma" w:hAnsi="Tahoma" w:cs="Tahoma"/>
          <w:i/>
          <w:iCs/>
          <w:sz w:val="20"/>
          <w:szCs w:val="20"/>
        </w:rPr>
        <w:t>opłata</w:t>
      </w:r>
      <w:r w:rsidRPr="003516D9">
        <w:rPr>
          <w:rFonts w:ascii="Tahoma" w:hAnsi="Tahoma" w:cs="Tahoma"/>
          <w:i/>
          <w:iCs/>
          <w:sz w:val="20"/>
          <w:szCs w:val="20"/>
        </w:rPr>
        <w:t xml:space="preserve"> miesięczna za osobę za pakiet zdrowotny w wariancie III partnerskim x przewidywana liczba pakietów w tym wariancie x 12 miesięcy) </w:t>
      </w:r>
    </w:p>
    <w:p w14:paraId="01AC4DFE" w14:textId="071A281B" w:rsidR="00893590" w:rsidRPr="00593657" w:rsidRDefault="00893590" w:rsidP="00893590">
      <w:pPr>
        <w:spacing w:after="0" w:line="240" w:lineRule="auto"/>
        <w:jc w:val="both"/>
        <w:rPr>
          <w:rFonts w:ascii="Tahoma" w:hAnsi="Tahoma" w:cs="Tahoma"/>
          <w:i/>
          <w:iCs/>
          <w:sz w:val="20"/>
          <w:szCs w:val="20"/>
        </w:rPr>
      </w:pPr>
      <w:r w:rsidRPr="003516D9">
        <w:rPr>
          <w:rFonts w:ascii="Tahoma" w:hAnsi="Tahoma" w:cs="Tahoma"/>
          <w:i/>
          <w:iCs/>
          <w:sz w:val="20"/>
          <w:szCs w:val="20"/>
        </w:rPr>
        <w:t>+ (</w:t>
      </w:r>
      <w:r w:rsidR="003516D9" w:rsidRPr="003516D9">
        <w:rPr>
          <w:rFonts w:ascii="Tahoma" w:hAnsi="Tahoma" w:cs="Tahoma"/>
          <w:i/>
          <w:iCs/>
          <w:sz w:val="20"/>
          <w:szCs w:val="20"/>
        </w:rPr>
        <w:t>opłata</w:t>
      </w:r>
      <w:r w:rsidRPr="003516D9">
        <w:rPr>
          <w:rFonts w:ascii="Tahoma" w:hAnsi="Tahoma" w:cs="Tahoma"/>
          <w:i/>
          <w:iCs/>
          <w:sz w:val="20"/>
          <w:szCs w:val="20"/>
        </w:rPr>
        <w:t xml:space="preserve"> miesięczna za osobę za pakiet zdrowotny w wariancie I rodzinny  x przewidywana liczba pakietów w tym wariancie x 12 miesięcy) + (</w:t>
      </w:r>
      <w:r w:rsidR="003516D9" w:rsidRPr="003516D9">
        <w:rPr>
          <w:rFonts w:ascii="Tahoma" w:hAnsi="Tahoma" w:cs="Tahoma"/>
          <w:i/>
          <w:iCs/>
          <w:sz w:val="20"/>
          <w:szCs w:val="20"/>
        </w:rPr>
        <w:t>opłata</w:t>
      </w:r>
      <w:r w:rsidRPr="003516D9">
        <w:rPr>
          <w:rFonts w:ascii="Tahoma" w:hAnsi="Tahoma" w:cs="Tahoma"/>
          <w:i/>
          <w:iCs/>
          <w:sz w:val="20"/>
          <w:szCs w:val="20"/>
        </w:rPr>
        <w:t xml:space="preserve"> miesięczna za osobę za pakiet zdrowotny w wariancie II  </w:t>
      </w:r>
      <w:r w:rsidR="00654C09" w:rsidRPr="003516D9">
        <w:rPr>
          <w:rFonts w:ascii="Tahoma" w:hAnsi="Tahoma" w:cs="Tahoma"/>
          <w:i/>
          <w:iCs/>
          <w:sz w:val="20"/>
          <w:szCs w:val="20"/>
        </w:rPr>
        <w:t xml:space="preserve">rodzinnym </w:t>
      </w:r>
      <w:r w:rsidRPr="003516D9">
        <w:rPr>
          <w:rFonts w:ascii="Tahoma" w:hAnsi="Tahoma" w:cs="Tahoma"/>
          <w:i/>
          <w:iCs/>
          <w:sz w:val="20"/>
          <w:szCs w:val="20"/>
        </w:rPr>
        <w:t xml:space="preserve">x przewidywana liczba </w:t>
      </w:r>
      <w:r w:rsidR="00654C09" w:rsidRPr="003516D9">
        <w:rPr>
          <w:rFonts w:ascii="Tahoma" w:hAnsi="Tahoma" w:cs="Tahoma"/>
          <w:i/>
          <w:iCs/>
          <w:sz w:val="20"/>
          <w:szCs w:val="20"/>
        </w:rPr>
        <w:t>pakietów</w:t>
      </w:r>
      <w:r w:rsidRPr="003516D9">
        <w:rPr>
          <w:rFonts w:ascii="Tahoma" w:hAnsi="Tahoma" w:cs="Tahoma"/>
          <w:i/>
          <w:iCs/>
          <w:sz w:val="20"/>
          <w:szCs w:val="20"/>
        </w:rPr>
        <w:t xml:space="preserve"> w tym wariancie x 12 miesięcy) + (</w:t>
      </w:r>
      <w:r w:rsidR="003516D9" w:rsidRPr="003516D9">
        <w:rPr>
          <w:rFonts w:ascii="Tahoma" w:hAnsi="Tahoma" w:cs="Tahoma"/>
          <w:i/>
          <w:iCs/>
          <w:sz w:val="20"/>
          <w:szCs w:val="20"/>
        </w:rPr>
        <w:t>opłata</w:t>
      </w:r>
      <w:r w:rsidRPr="003516D9">
        <w:rPr>
          <w:rFonts w:ascii="Tahoma" w:hAnsi="Tahoma" w:cs="Tahoma"/>
          <w:i/>
          <w:iCs/>
          <w:sz w:val="20"/>
          <w:szCs w:val="20"/>
        </w:rPr>
        <w:t xml:space="preserve"> miesięczna za osobę za pakiet zdrowotny w wariancie III </w:t>
      </w:r>
      <w:r w:rsidR="00654C09" w:rsidRPr="003516D9">
        <w:rPr>
          <w:rFonts w:ascii="Tahoma" w:hAnsi="Tahoma" w:cs="Tahoma"/>
          <w:i/>
          <w:iCs/>
          <w:sz w:val="20"/>
          <w:szCs w:val="20"/>
        </w:rPr>
        <w:t xml:space="preserve">rodzinny </w:t>
      </w:r>
      <w:r w:rsidRPr="003516D9">
        <w:rPr>
          <w:rFonts w:ascii="Tahoma" w:hAnsi="Tahoma" w:cs="Tahoma"/>
          <w:i/>
          <w:iCs/>
          <w:sz w:val="20"/>
          <w:szCs w:val="20"/>
        </w:rPr>
        <w:t xml:space="preserve">x przewidywana liczba </w:t>
      </w:r>
      <w:r w:rsidR="00654C09" w:rsidRPr="003516D9">
        <w:rPr>
          <w:rFonts w:ascii="Tahoma" w:hAnsi="Tahoma" w:cs="Tahoma"/>
          <w:i/>
          <w:iCs/>
          <w:sz w:val="20"/>
          <w:szCs w:val="20"/>
        </w:rPr>
        <w:t>pakietów</w:t>
      </w:r>
      <w:r w:rsidRPr="003516D9">
        <w:rPr>
          <w:rFonts w:ascii="Tahoma" w:hAnsi="Tahoma" w:cs="Tahoma"/>
          <w:i/>
          <w:iCs/>
          <w:sz w:val="20"/>
          <w:szCs w:val="20"/>
        </w:rPr>
        <w:t xml:space="preserve"> w tym wariancie x 12 miesięcy)</w:t>
      </w:r>
      <w:r>
        <w:rPr>
          <w:rFonts w:ascii="Tahoma" w:hAnsi="Tahoma" w:cs="Tahoma"/>
          <w:i/>
          <w:iCs/>
          <w:sz w:val="20"/>
          <w:szCs w:val="20"/>
        </w:rPr>
        <w:t xml:space="preserve"> </w:t>
      </w:r>
    </w:p>
    <w:p w14:paraId="108900D4" w14:textId="7E3D034E" w:rsidR="00054875" w:rsidRDefault="00054875" w:rsidP="00571044">
      <w:pPr>
        <w:spacing w:after="0" w:line="240" w:lineRule="auto"/>
        <w:rPr>
          <w:rFonts w:ascii="Tahoma" w:hAnsi="Tahoma" w:cs="Tahoma"/>
          <w:i/>
          <w:iCs/>
          <w:sz w:val="20"/>
          <w:szCs w:val="20"/>
        </w:rPr>
      </w:pPr>
    </w:p>
    <w:p w14:paraId="05B4CAD7" w14:textId="77777777" w:rsidR="00654C09" w:rsidRPr="00593657" w:rsidRDefault="00654C09" w:rsidP="00571044">
      <w:pPr>
        <w:spacing w:after="0" w:line="240" w:lineRule="auto"/>
        <w:rPr>
          <w:rFonts w:ascii="Tahoma" w:hAnsi="Tahoma" w:cs="Tahoma"/>
          <w:i/>
          <w:iCs/>
          <w:sz w:val="20"/>
          <w:szCs w:val="20"/>
        </w:rPr>
      </w:pPr>
    </w:p>
    <w:p w14:paraId="72F18F1E" w14:textId="77777777" w:rsidR="00054875" w:rsidRPr="00593657" w:rsidRDefault="00054875" w:rsidP="00054875">
      <w:pPr>
        <w:autoSpaceDE w:val="0"/>
        <w:autoSpaceDN w:val="0"/>
        <w:adjustRightInd w:val="0"/>
        <w:spacing w:after="0" w:line="240" w:lineRule="auto"/>
        <w:rPr>
          <w:rFonts w:ascii="Tahoma" w:hAnsi="Tahoma" w:cs="Tahoma"/>
          <w:sz w:val="20"/>
          <w:szCs w:val="20"/>
        </w:rPr>
      </w:pPr>
      <w:r w:rsidRPr="00593657">
        <w:rPr>
          <w:rFonts w:ascii="Tahoma" w:hAnsi="Tahoma" w:cs="Tahoma"/>
          <w:sz w:val="20"/>
          <w:szCs w:val="20"/>
        </w:rPr>
        <w:t xml:space="preserve">Oferty w </w:t>
      </w:r>
      <w:r w:rsidRPr="00593657">
        <w:rPr>
          <w:rFonts w:ascii="Tahoma" w:hAnsi="Tahoma" w:cs="Tahoma"/>
          <w:b/>
          <w:bCs/>
          <w:sz w:val="20"/>
          <w:szCs w:val="20"/>
        </w:rPr>
        <w:t>kryterium A</w:t>
      </w:r>
      <w:r w:rsidRPr="00593657">
        <w:rPr>
          <w:rFonts w:ascii="Tahoma" w:hAnsi="Tahoma" w:cs="Tahoma"/>
          <w:sz w:val="20"/>
          <w:szCs w:val="20"/>
        </w:rPr>
        <w:t xml:space="preserve"> będą oceniane zgodnie z poniższym wzorem:</w:t>
      </w:r>
    </w:p>
    <w:p w14:paraId="380C6464" w14:textId="77777777" w:rsidR="00054875" w:rsidRPr="00593657" w:rsidRDefault="00054875" w:rsidP="00054875">
      <w:pPr>
        <w:autoSpaceDE w:val="0"/>
        <w:autoSpaceDN w:val="0"/>
        <w:adjustRightInd w:val="0"/>
        <w:spacing w:after="0" w:line="240" w:lineRule="auto"/>
        <w:rPr>
          <w:rFonts w:ascii="Tahoma" w:hAnsi="Tahoma" w:cs="Tahoma"/>
          <w:sz w:val="20"/>
          <w:szCs w:val="20"/>
        </w:rPr>
      </w:pPr>
    </w:p>
    <w:p w14:paraId="4E7418C9" w14:textId="1C92318F" w:rsidR="00054875" w:rsidRPr="00593657" w:rsidRDefault="00054875" w:rsidP="00054875">
      <w:pPr>
        <w:spacing w:after="0" w:line="240" w:lineRule="auto"/>
        <w:ind w:left="2832" w:firstLine="708"/>
        <w:jc w:val="both"/>
        <w:rPr>
          <w:rFonts w:ascii="Tahoma" w:hAnsi="Tahoma" w:cs="Tahoma"/>
          <w:sz w:val="20"/>
          <w:szCs w:val="20"/>
          <w:vertAlign w:val="subscript"/>
          <w:lang w:val="de-DE"/>
        </w:rPr>
      </w:pPr>
      <w:r w:rsidRPr="00593657">
        <w:rPr>
          <w:rFonts w:ascii="Tahoma" w:hAnsi="Tahoma" w:cs="Tahoma"/>
          <w:sz w:val="20"/>
          <w:szCs w:val="20"/>
          <w:lang w:val="de-DE"/>
        </w:rPr>
        <w:t xml:space="preserve">P </w:t>
      </w:r>
      <w:r w:rsidRPr="00593657">
        <w:rPr>
          <w:rFonts w:ascii="Tahoma" w:hAnsi="Tahoma" w:cs="Tahoma"/>
          <w:sz w:val="20"/>
          <w:szCs w:val="20"/>
          <w:vertAlign w:val="subscript"/>
          <w:lang w:val="de-DE"/>
        </w:rPr>
        <w:t>min</w:t>
      </w:r>
    </w:p>
    <w:p w14:paraId="56E7A34C" w14:textId="7CBF72DD" w:rsidR="00054875" w:rsidRPr="00593657" w:rsidRDefault="00054875" w:rsidP="00054875">
      <w:pPr>
        <w:spacing w:after="0" w:line="240" w:lineRule="auto"/>
        <w:ind w:left="315"/>
        <w:jc w:val="both"/>
        <w:rPr>
          <w:rFonts w:ascii="Tahoma" w:hAnsi="Tahoma" w:cs="Tahoma"/>
          <w:sz w:val="20"/>
          <w:szCs w:val="20"/>
          <w:lang w:val="de-DE"/>
        </w:rPr>
      </w:pPr>
      <w:r w:rsidRPr="00593657">
        <w:rPr>
          <w:rFonts w:ascii="Tahoma" w:hAnsi="Tahoma" w:cs="Tahoma"/>
          <w:sz w:val="20"/>
          <w:szCs w:val="20"/>
          <w:lang w:val="de-DE"/>
        </w:rPr>
        <w:t xml:space="preserve">                                    A</w:t>
      </w:r>
      <w:r w:rsidRPr="00593657">
        <w:rPr>
          <w:rFonts w:ascii="Tahoma" w:hAnsi="Tahoma" w:cs="Tahoma"/>
          <w:position w:val="-4"/>
          <w:sz w:val="20"/>
          <w:szCs w:val="20"/>
          <w:lang w:val="de-DE"/>
        </w:rPr>
        <w:t xml:space="preserve">n </w:t>
      </w:r>
      <w:r w:rsidRPr="00593657">
        <w:rPr>
          <w:rFonts w:ascii="Tahoma" w:hAnsi="Tahoma" w:cs="Tahoma"/>
          <w:sz w:val="20"/>
          <w:szCs w:val="20"/>
          <w:lang w:val="de-DE"/>
        </w:rPr>
        <w:t xml:space="preserve">= </w:t>
      </w:r>
      <w:r w:rsidRPr="00593657">
        <w:rPr>
          <w:rFonts w:ascii="Tahoma" w:hAnsi="Tahoma" w:cs="Tahoma"/>
          <w:position w:val="14"/>
          <w:sz w:val="20"/>
          <w:szCs w:val="20"/>
          <w:lang w:val="de-DE"/>
        </w:rPr>
        <w:t>__________</w:t>
      </w:r>
      <w:r w:rsidRPr="00593657">
        <w:rPr>
          <w:rFonts w:ascii="Tahoma" w:hAnsi="Tahoma" w:cs="Tahoma"/>
          <w:sz w:val="20"/>
          <w:szCs w:val="20"/>
          <w:lang w:val="de-DE"/>
        </w:rPr>
        <w:t xml:space="preserve"> </w:t>
      </w:r>
      <w:r w:rsidRPr="00593657">
        <w:rPr>
          <w:rFonts w:ascii="Tahoma" w:hAnsi="Tahoma" w:cs="Tahoma"/>
          <w:position w:val="2"/>
          <w:sz w:val="20"/>
          <w:szCs w:val="20"/>
          <w:lang w:val="de-DE"/>
        </w:rPr>
        <w:t>x</w:t>
      </w:r>
      <w:r w:rsidRPr="00593657">
        <w:rPr>
          <w:rFonts w:ascii="Tahoma" w:hAnsi="Tahoma" w:cs="Tahoma"/>
          <w:sz w:val="20"/>
          <w:szCs w:val="20"/>
          <w:lang w:val="de-DE"/>
        </w:rPr>
        <w:t xml:space="preserve"> 100 pkt x 0,</w:t>
      </w:r>
      <w:r w:rsidR="00107797" w:rsidRPr="00593657">
        <w:rPr>
          <w:rFonts w:ascii="Tahoma" w:hAnsi="Tahoma" w:cs="Tahoma"/>
          <w:sz w:val="20"/>
          <w:szCs w:val="20"/>
          <w:lang w:val="de-DE"/>
        </w:rPr>
        <w:t>70</w:t>
      </w:r>
    </w:p>
    <w:p w14:paraId="0F707101" w14:textId="2F840E92" w:rsidR="00054875" w:rsidRPr="00593657" w:rsidRDefault="00054875" w:rsidP="00054875">
      <w:pPr>
        <w:spacing w:after="0" w:line="240" w:lineRule="auto"/>
        <w:ind w:left="315"/>
        <w:jc w:val="both"/>
        <w:rPr>
          <w:rFonts w:ascii="Tahoma" w:hAnsi="Tahoma" w:cs="Tahoma"/>
          <w:position w:val="2"/>
          <w:sz w:val="20"/>
          <w:szCs w:val="20"/>
        </w:rPr>
      </w:pPr>
      <w:r w:rsidRPr="00593657">
        <w:rPr>
          <w:rFonts w:ascii="Tahoma" w:hAnsi="Tahoma" w:cs="Tahoma"/>
          <w:position w:val="6"/>
          <w:sz w:val="20"/>
          <w:szCs w:val="20"/>
          <w:lang w:val="de-DE"/>
        </w:rPr>
        <w:t xml:space="preserve">                                                  </w:t>
      </w:r>
      <w:r w:rsidRPr="00593657">
        <w:rPr>
          <w:rFonts w:ascii="Tahoma" w:hAnsi="Tahoma" w:cs="Tahoma"/>
          <w:position w:val="6"/>
          <w:sz w:val="20"/>
          <w:szCs w:val="20"/>
        </w:rPr>
        <w:t>P</w:t>
      </w:r>
      <w:r w:rsidRPr="00593657">
        <w:rPr>
          <w:rFonts w:ascii="Tahoma" w:hAnsi="Tahoma" w:cs="Tahoma"/>
          <w:position w:val="2"/>
          <w:sz w:val="20"/>
          <w:szCs w:val="20"/>
        </w:rPr>
        <w:t>n</w:t>
      </w:r>
    </w:p>
    <w:p w14:paraId="67ABF765" w14:textId="77777777" w:rsidR="00054875" w:rsidRPr="00593657" w:rsidRDefault="00054875" w:rsidP="00054875">
      <w:pPr>
        <w:spacing w:after="120" w:line="240" w:lineRule="auto"/>
        <w:ind w:left="318"/>
        <w:jc w:val="both"/>
        <w:rPr>
          <w:rFonts w:ascii="Tahoma" w:hAnsi="Tahoma" w:cs="Tahoma"/>
          <w:position w:val="2"/>
          <w:sz w:val="20"/>
          <w:szCs w:val="20"/>
          <w:u w:val="single"/>
        </w:rPr>
      </w:pPr>
      <w:r w:rsidRPr="00593657">
        <w:rPr>
          <w:rFonts w:ascii="Tahoma" w:hAnsi="Tahoma" w:cs="Tahoma"/>
          <w:position w:val="2"/>
          <w:sz w:val="20"/>
          <w:szCs w:val="20"/>
          <w:u w:val="single"/>
        </w:rPr>
        <w:t>gdzie:</w:t>
      </w:r>
    </w:p>
    <w:p w14:paraId="4B3EDB32" w14:textId="77777777" w:rsidR="00054875" w:rsidRPr="00593657" w:rsidRDefault="00054875" w:rsidP="00054875">
      <w:pPr>
        <w:spacing w:after="0" w:line="240" w:lineRule="auto"/>
        <w:ind w:left="284"/>
        <w:rPr>
          <w:rFonts w:ascii="Tahoma" w:hAnsi="Tahoma" w:cs="Tahoma"/>
          <w:sz w:val="20"/>
          <w:szCs w:val="20"/>
        </w:rPr>
      </w:pPr>
      <w:r w:rsidRPr="00593657">
        <w:rPr>
          <w:rFonts w:ascii="Tahoma" w:hAnsi="Tahoma" w:cs="Tahoma"/>
          <w:sz w:val="20"/>
          <w:szCs w:val="20"/>
        </w:rPr>
        <w:t xml:space="preserve">  A</w:t>
      </w:r>
      <w:r w:rsidRPr="00593657">
        <w:rPr>
          <w:rFonts w:ascii="Tahoma" w:hAnsi="Tahoma" w:cs="Tahoma"/>
          <w:position w:val="-4"/>
          <w:sz w:val="20"/>
          <w:szCs w:val="20"/>
        </w:rPr>
        <w:t>n</w:t>
      </w:r>
      <w:r w:rsidRPr="00593657">
        <w:rPr>
          <w:rFonts w:ascii="Tahoma" w:hAnsi="Tahoma" w:cs="Tahoma"/>
          <w:sz w:val="20"/>
          <w:szCs w:val="20"/>
          <w:vertAlign w:val="subscript"/>
        </w:rPr>
        <w:t xml:space="preserve">     </w:t>
      </w:r>
      <w:r w:rsidRPr="00593657">
        <w:rPr>
          <w:rFonts w:ascii="Tahoma" w:hAnsi="Tahoma" w:cs="Tahoma"/>
          <w:sz w:val="20"/>
          <w:szCs w:val="20"/>
        </w:rPr>
        <w:t xml:space="preserve">- liczba punktów przyznana ofercie n dla kryterium A </w:t>
      </w:r>
    </w:p>
    <w:p w14:paraId="456BF085" w14:textId="77777777" w:rsidR="00054875" w:rsidRPr="00593657" w:rsidRDefault="00054875" w:rsidP="00054875">
      <w:pPr>
        <w:spacing w:after="0" w:line="240" w:lineRule="auto"/>
        <w:ind w:left="284"/>
        <w:jc w:val="both"/>
        <w:rPr>
          <w:rFonts w:ascii="Tahoma" w:hAnsi="Tahoma" w:cs="Tahoma"/>
          <w:sz w:val="20"/>
          <w:szCs w:val="20"/>
        </w:rPr>
      </w:pPr>
      <w:r w:rsidRPr="00593657">
        <w:rPr>
          <w:rFonts w:ascii="Tahoma" w:hAnsi="Tahoma" w:cs="Tahoma"/>
          <w:sz w:val="20"/>
          <w:szCs w:val="20"/>
        </w:rPr>
        <w:t xml:space="preserve">  n    - numer oferty</w:t>
      </w:r>
    </w:p>
    <w:p w14:paraId="58F6F29C" w14:textId="042DA3A8" w:rsidR="00054875" w:rsidRPr="00593657" w:rsidRDefault="00054875" w:rsidP="00054875">
      <w:pPr>
        <w:spacing w:after="0" w:line="240" w:lineRule="auto"/>
        <w:ind w:left="284"/>
        <w:jc w:val="both"/>
        <w:rPr>
          <w:rFonts w:ascii="Tahoma" w:hAnsi="Tahoma" w:cs="Tahoma"/>
          <w:sz w:val="20"/>
          <w:szCs w:val="20"/>
        </w:rPr>
      </w:pPr>
      <w:r w:rsidRPr="00593657">
        <w:rPr>
          <w:rFonts w:ascii="Tahoma" w:hAnsi="Tahoma" w:cs="Tahoma"/>
          <w:sz w:val="20"/>
          <w:szCs w:val="20"/>
        </w:rPr>
        <w:t xml:space="preserve">  P</w:t>
      </w:r>
      <w:r w:rsidRPr="00593657">
        <w:rPr>
          <w:rFonts w:ascii="Tahoma" w:hAnsi="Tahoma" w:cs="Tahoma"/>
          <w:position w:val="-4"/>
          <w:sz w:val="20"/>
          <w:szCs w:val="20"/>
        </w:rPr>
        <w:t>min</w:t>
      </w:r>
      <w:r w:rsidRPr="00593657">
        <w:rPr>
          <w:rFonts w:ascii="Tahoma" w:hAnsi="Tahoma" w:cs="Tahoma"/>
          <w:sz w:val="20"/>
          <w:szCs w:val="20"/>
        </w:rPr>
        <w:t xml:space="preserve"> - </w:t>
      </w:r>
      <w:r w:rsidR="00107797" w:rsidRPr="00593657">
        <w:rPr>
          <w:rFonts w:ascii="Tahoma" w:hAnsi="Tahoma" w:cs="Tahoma"/>
          <w:sz w:val="20"/>
          <w:szCs w:val="20"/>
        </w:rPr>
        <w:t>najniższa cena oferty spośród ofert podlegających ocenie</w:t>
      </w:r>
    </w:p>
    <w:p w14:paraId="14C631C7" w14:textId="77E78AB2" w:rsidR="00054875" w:rsidRPr="00593657" w:rsidRDefault="00054875" w:rsidP="00054875">
      <w:pPr>
        <w:spacing w:after="0" w:line="240" w:lineRule="auto"/>
        <w:ind w:left="284"/>
        <w:rPr>
          <w:rFonts w:ascii="Tahoma" w:hAnsi="Tahoma" w:cs="Tahoma"/>
          <w:sz w:val="20"/>
          <w:szCs w:val="20"/>
        </w:rPr>
      </w:pPr>
      <w:r w:rsidRPr="00593657">
        <w:rPr>
          <w:rFonts w:ascii="Tahoma" w:hAnsi="Tahoma" w:cs="Tahoma"/>
          <w:sz w:val="20"/>
          <w:szCs w:val="20"/>
        </w:rPr>
        <w:t xml:space="preserve">  P</w:t>
      </w:r>
      <w:r w:rsidRPr="00593657">
        <w:rPr>
          <w:rFonts w:ascii="Tahoma" w:hAnsi="Tahoma" w:cs="Tahoma"/>
          <w:position w:val="-4"/>
          <w:sz w:val="20"/>
          <w:szCs w:val="20"/>
        </w:rPr>
        <w:t>n</w:t>
      </w:r>
      <w:r w:rsidRPr="00593657">
        <w:rPr>
          <w:rFonts w:ascii="Tahoma" w:hAnsi="Tahoma" w:cs="Tahoma"/>
          <w:sz w:val="20"/>
          <w:szCs w:val="20"/>
        </w:rPr>
        <w:t xml:space="preserve">    - cena </w:t>
      </w:r>
      <w:r w:rsidR="00107797" w:rsidRPr="00593657">
        <w:rPr>
          <w:rFonts w:ascii="Tahoma" w:hAnsi="Tahoma" w:cs="Tahoma"/>
          <w:sz w:val="20"/>
          <w:szCs w:val="20"/>
        </w:rPr>
        <w:t>oferty badanej</w:t>
      </w:r>
    </w:p>
    <w:p w14:paraId="12705060" w14:textId="77777777" w:rsidR="00054875" w:rsidRPr="00593657" w:rsidRDefault="00054875" w:rsidP="00054875">
      <w:pPr>
        <w:spacing w:after="0" w:line="240" w:lineRule="auto"/>
        <w:rPr>
          <w:rFonts w:ascii="Tahoma" w:hAnsi="Tahoma" w:cs="Tahoma"/>
          <w:color w:val="FF0000"/>
          <w:sz w:val="20"/>
          <w:szCs w:val="20"/>
        </w:rPr>
      </w:pPr>
    </w:p>
    <w:p w14:paraId="79C82560" w14:textId="323547B5" w:rsidR="00054875" w:rsidRDefault="00054875" w:rsidP="00054875">
      <w:pPr>
        <w:spacing w:after="0" w:line="240" w:lineRule="auto"/>
        <w:rPr>
          <w:rFonts w:ascii="Tahoma" w:hAnsi="Tahoma" w:cs="Tahoma"/>
          <w:b/>
          <w:bCs/>
          <w:sz w:val="20"/>
          <w:szCs w:val="20"/>
        </w:rPr>
      </w:pPr>
      <w:r w:rsidRPr="00593657">
        <w:rPr>
          <w:rFonts w:ascii="Tahoma" w:hAnsi="Tahoma" w:cs="Tahoma"/>
          <w:b/>
          <w:bCs/>
          <w:sz w:val="20"/>
          <w:szCs w:val="20"/>
        </w:rPr>
        <w:t xml:space="preserve">W kryterium A wykonawca może uzyskać maksymalnie </w:t>
      </w:r>
      <w:r w:rsidR="00107797" w:rsidRPr="00593657">
        <w:rPr>
          <w:rFonts w:ascii="Tahoma" w:hAnsi="Tahoma" w:cs="Tahoma"/>
          <w:b/>
          <w:bCs/>
          <w:sz w:val="20"/>
          <w:szCs w:val="20"/>
        </w:rPr>
        <w:t>70</w:t>
      </w:r>
      <w:r w:rsidRPr="00593657">
        <w:rPr>
          <w:rFonts w:ascii="Tahoma" w:hAnsi="Tahoma" w:cs="Tahoma"/>
          <w:b/>
          <w:bCs/>
          <w:sz w:val="20"/>
          <w:szCs w:val="20"/>
        </w:rPr>
        <w:t xml:space="preserve"> punktów.</w:t>
      </w:r>
    </w:p>
    <w:p w14:paraId="7AEB0EDC" w14:textId="501A29F5" w:rsidR="00571044" w:rsidRDefault="00571044" w:rsidP="00571044">
      <w:pPr>
        <w:pStyle w:val="NormalnyWeb"/>
        <w:spacing w:before="0" w:beforeAutospacing="0" w:after="0" w:afterAutospacing="0"/>
        <w:rPr>
          <w:rFonts w:ascii="Tahoma" w:hAnsi="Tahoma" w:cs="Tahoma"/>
          <w:color w:val="000000"/>
          <w:sz w:val="20"/>
          <w:szCs w:val="20"/>
        </w:rPr>
      </w:pPr>
    </w:p>
    <w:p w14:paraId="16C88E6C" w14:textId="77777777" w:rsidR="00AE5265" w:rsidRDefault="00AE5265" w:rsidP="00571044">
      <w:pPr>
        <w:pStyle w:val="NormalnyWeb"/>
        <w:spacing w:before="0" w:beforeAutospacing="0" w:after="0" w:afterAutospacing="0"/>
        <w:rPr>
          <w:rFonts w:ascii="Tahoma" w:hAnsi="Tahoma" w:cs="Tahoma"/>
          <w:color w:val="000000"/>
          <w:sz w:val="20"/>
          <w:szCs w:val="20"/>
        </w:rPr>
      </w:pPr>
    </w:p>
    <w:p w14:paraId="3E5D1898" w14:textId="4A476EB2" w:rsidR="00054875" w:rsidRDefault="00054875" w:rsidP="00054875">
      <w:pPr>
        <w:spacing w:after="0" w:line="240" w:lineRule="auto"/>
        <w:jc w:val="both"/>
        <w:rPr>
          <w:rFonts w:ascii="Tahoma" w:hAnsi="Tahoma" w:cs="Tahoma"/>
          <w:sz w:val="20"/>
          <w:szCs w:val="20"/>
        </w:rPr>
      </w:pPr>
      <w:r>
        <w:rPr>
          <w:rFonts w:ascii="Tahoma" w:hAnsi="Tahoma" w:cs="Tahoma"/>
          <w:b/>
          <w:sz w:val="20"/>
          <w:szCs w:val="20"/>
        </w:rPr>
        <w:t>22</w:t>
      </w:r>
      <w:r w:rsidRPr="00A11E77">
        <w:rPr>
          <w:rFonts w:ascii="Tahoma" w:hAnsi="Tahoma" w:cs="Tahoma"/>
          <w:b/>
          <w:sz w:val="20"/>
          <w:szCs w:val="20"/>
        </w:rPr>
        <w:t>.</w:t>
      </w:r>
      <w:r w:rsidR="000E5D8A">
        <w:rPr>
          <w:rFonts w:ascii="Tahoma" w:hAnsi="Tahoma" w:cs="Tahoma"/>
          <w:b/>
          <w:sz w:val="20"/>
          <w:szCs w:val="20"/>
        </w:rPr>
        <w:t>3</w:t>
      </w:r>
      <w:r w:rsidRPr="00A11E77">
        <w:rPr>
          <w:rFonts w:ascii="Tahoma" w:hAnsi="Tahoma" w:cs="Tahoma"/>
          <w:b/>
          <w:sz w:val="20"/>
          <w:szCs w:val="20"/>
        </w:rPr>
        <w:t xml:space="preserve">. </w:t>
      </w:r>
      <w:r w:rsidRPr="00A11E77">
        <w:rPr>
          <w:rFonts w:ascii="Tahoma" w:hAnsi="Tahoma" w:cs="Tahoma"/>
          <w:sz w:val="20"/>
          <w:szCs w:val="20"/>
        </w:rPr>
        <w:t xml:space="preserve"> –</w:t>
      </w:r>
      <w:r>
        <w:rPr>
          <w:rFonts w:ascii="Tahoma" w:hAnsi="Tahoma" w:cs="Tahoma"/>
          <w:sz w:val="20"/>
          <w:szCs w:val="20"/>
        </w:rPr>
        <w:t xml:space="preserve"> </w:t>
      </w:r>
      <w:r w:rsidRPr="00926A7F">
        <w:rPr>
          <w:rFonts w:ascii="Tahoma" w:hAnsi="Tahoma" w:cs="Tahoma"/>
          <w:b/>
          <w:bCs/>
          <w:sz w:val="20"/>
          <w:szCs w:val="20"/>
        </w:rPr>
        <w:t xml:space="preserve">Kryterium </w:t>
      </w:r>
      <w:r w:rsidR="00107797">
        <w:rPr>
          <w:rFonts w:ascii="Tahoma" w:hAnsi="Tahoma" w:cs="Tahoma"/>
          <w:b/>
          <w:bCs/>
          <w:sz w:val="20"/>
          <w:szCs w:val="20"/>
        </w:rPr>
        <w:t>B</w:t>
      </w:r>
      <w:r w:rsidRPr="00926A7F">
        <w:rPr>
          <w:rFonts w:ascii="Tahoma" w:hAnsi="Tahoma" w:cs="Tahoma"/>
          <w:b/>
          <w:bCs/>
          <w:sz w:val="20"/>
          <w:szCs w:val="20"/>
        </w:rPr>
        <w:t>:</w:t>
      </w:r>
      <w:r>
        <w:rPr>
          <w:rFonts w:ascii="Tahoma" w:hAnsi="Tahoma" w:cs="Tahoma"/>
          <w:sz w:val="20"/>
          <w:szCs w:val="20"/>
        </w:rPr>
        <w:t xml:space="preserve"> </w:t>
      </w:r>
      <w:r w:rsidRPr="00F054C4">
        <w:rPr>
          <w:rFonts w:ascii="Tahoma" w:hAnsi="Tahoma" w:cs="Tahoma"/>
          <w:b/>
          <w:bCs/>
          <w:sz w:val="20"/>
          <w:szCs w:val="20"/>
        </w:rPr>
        <w:t xml:space="preserve">Postanowienia dodatkowe </w:t>
      </w:r>
      <w:r w:rsidR="002527C5" w:rsidRPr="00593657">
        <w:rPr>
          <w:rFonts w:ascii="Tahoma" w:hAnsi="Tahoma" w:cs="Tahoma"/>
          <w:b/>
          <w:bCs/>
          <w:sz w:val="20"/>
          <w:szCs w:val="20"/>
        </w:rPr>
        <w:t xml:space="preserve">do pakietów </w:t>
      </w:r>
      <w:r w:rsidR="00756437" w:rsidRPr="00593657">
        <w:rPr>
          <w:rFonts w:ascii="Tahoma" w:hAnsi="Tahoma" w:cs="Tahoma"/>
          <w:b/>
          <w:bCs/>
          <w:sz w:val="20"/>
          <w:szCs w:val="20"/>
        </w:rPr>
        <w:t>opieki medycznej</w:t>
      </w:r>
      <w:r w:rsidRPr="00593657">
        <w:rPr>
          <w:rFonts w:ascii="Tahoma" w:hAnsi="Tahoma" w:cs="Tahoma"/>
          <w:sz w:val="20"/>
          <w:szCs w:val="20"/>
        </w:rPr>
        <w:t xml:space="preserve"> – ocena kryterium polega na przyznaniu punktów za wprowadzenie do oferty dodatkowych postanowień</w:t>
      </w:r>
      <w:r>
        <w:rPr>
          <w:rFonts w:ascii="Tahoma" w:hAnsi="Tahoma" w:cs="Tahoma"/>
          <w:sz w:val="20"/>
          <w:szCs w:val="20"/>
        </w:rPr>
        <w:t xml:space="preserve"> rozszerzających</w:t>
      </w:r>
      <w:r w:rsidR="00EA0E1A">
        <w:rPr>
          <w:rFonts w:ascii="Tahoma" w:hAnsi="Tahoma" w:cs="Tahoma"/>
          <w:sz w:val="20"/>
          <w:szCs w:val="20"/>
        </w:rPr>
        <w:t xml:space="preserve"> </w:t>
      </w:r>
      <w:r>
        <w:rPr>
          <w:rFonts w:ascii="Tahoma" w:hAnsi="Tahoma" w:cs="Tahoma"/>
          <w:sz w:val="20"/>
          <w:szCs w:val="20"/>
        </w:rPr>
        <w:t>zakres świadczeń zdrowotnych</w:t>
      </w:r>
      <w:r w:rsidR="00EA0E1A">
        <w:rPr>
          <w:rFonts w:ascii="Tahoma" w:hAnsi="Tahoma" w:cs="Tahoma"/>
          <w:sz w:val="20"/>
          <w:szCs w:val="20"/>
        </w:rPr>
        <w:t xml:space="preserve"> </w:t>
      </w:r>
      <w:r>
        <w:rPr>
          <w:rFonts w:ascii="Tahoma" w:hAnsi="Tahoma" w:cs="Tahoma"/>
          <w:sz w:val="20"/>
          <w:szCs w:val="20"/>
        </w:rPr>
        <w:t>wg. następujących zasad:</w:t>
      </w:r>
    </w:p>
    <w:p w14:paraId="14854E45" w14:textId="77777777" w:rsidR="00054875" w:rsidRDefault="00054875" w:rsidP="00054875">
      <w:pPr>
        <w:spacing w:after="0" w:line="240" w:lineRule="auto"/>
        <w:jc w:val="both"/>
        <w:rPr>
          <w:rFonts w:ascii="Tahoma" w:hAnsi="Tahoma" w:cs="Tahoma"/>
          <w:color w:val="FF0000"/>
          <w:sz w:val="20"/>
          <w:szCs w:val="20"/>
        </w:rPr>
      </w:pPr>
    </w:p>
    <w:tbl>
      <w:tblPr>
        <w:tblStyle w:val="Tabela-Siatka"/>
        <w:tblW w:w="9351" w:type="dxa"/>
        <w:tblLook w:val="04A0" w:firstRow="1" w:lastRow="0" w:firstColumn="1" w:lastColumn="0" w:noHBand="0" w:noVBand="1"/>
      </w:tblPr>
      <w:tblGrid>
        <w:gridCol w:w="5886"/>
        <w:gridCol w:w="1155"/>
        <w:gridCol w:w="1155"/>
        <w:gridCol w:w="1155"/>
      </w:tblGrid>
      <w:tr w:rsidR="002527C5" w:rsidRPr="003367FD" w14:paraId="69A68D91" w14:textId="77777777" w:rsidTr="006F7398">
        <w:tc>
          <w:tcPr>
            <w:tcW w:w="5886" w:type="dxa"/>
            <w:vMerge w:val="restart"/>
            <w:vAlign w:val="center"/>
          </w:tcPr>
          <w:p w14:paraId="65A6C669" w14:textId="2F48FB61" w:rsidR="002527C5" w:rsidRPr="00593657" w:rsidRDefault="002527C5" w:rsidP="006F7398">
            <w:pPr>
              <w:spacing w:line="280" w:lineRule="exact"/>
              <w:jc w:val="center"/>
              <w:rPr>
                <w:rFonts w:ascii="Tahoma" w:hAnsi="Tahoma" w:cs="Tahoma"/>
                <w:b/>
                <w:bCs/>
              </w:rPr>
            </w:pPr>
            <w:r w:rsidRPr="00593657">
              <w:rPr>
                <w:rFonts w:ascii="Tahoma" w:hAnsi="Tahoma" w:cs="Tahoma"/>
                <w:b/>
                <w:bCs/>
              </w:rPr>
              <w:t xml:space="preserve">Nazwa i treść postanowień dodatkowych (fakultatywnych) do pakietów </w:t>
            </w:r>
            <w:r w:rsidR="00756437" w:rsidRPr="00593657">
              <w:rPr>
                <w:rFonts w:ascii="Tahoma" w:hAnsi="Tahoma" w:cs="Tahoma"/>
                <w:b/>
                <w:bCs/>
              </w:rPr>
              <w:t>opieki medycznej</w:t>
            </w:r>
          </w:p>
        </w:tc>
        <w:tc>
          <w:tcPr>
            <w:tcW w:w="1155" w:type="dxa"/>
            <w:vAlign w:val="center"/>
          </w:tcPr>
          <w:p w14:paraId="4A169AE9" w14:textId="77777777" w:rsidR="002527C5" w:rsidRPr="00593657" w:rsidRDefault="002527C5" w:rsidP="006F7398">
            <w:pPr>
              <w:spacing w:line="280" w:lineRule="exact"/>
              <w:jc w:val="center"/>
              <w:rPr>
                <w:rFonts w:ascii="Tahoma" w:hAnsi="Tahoma" w:cs="Tahoma"/>
              </w:rPr>
            </w:pPr>
            <w:r w:rsidRPr="00593657">
              <w:rPr>
                <w:rFonts w:ascii="Tahoma" w:hAnsi="Tahoma" w:cs="Tahoma"/>
              </w:rPr>
              <w:t>Wariant I</w:t>
            </w:r>
          </w:p>
        </w:tc>
        <w:tc>
          <w:tcPr>
            <w:tcW w:w="1155" w:type="dxa"/>
            <w:vAlign w:val="center"/>
          </w:tcPr>
          <w:p w14:paraId="6041C4A5" w14:textId="77777777" w:rsidR="002527C5" w:rsidRPr="00593657" w:rsidRDefault="002527C5" w:rsidP="006F7398">
            <w:pPr>
              <w:spacing w:line="280" w:lineRule="exact"/>
              <w:jc w:val="center"/>
              <w:rPr>
                <w:rFonts w:ascii="Tahoma" w:hAnsi="Tahoma" w:cs="Tahoma"/>
              </w:rPr>
            </w:pPr>
            <w:r w:rsidRPr="00593657">
              <w:rPr>
                <w:rFonts w:ascii="Tahoma" w:hAnsi="Tahoma" w:cs="Tahoma"/>
              </w:rPr>
              <w:t>Wariant II</w:t>
            </w:r>
          </w:p>
        </w:tc>
        <w:tc>
          <w:tcPr>
            <w:tcW w:w="1155" w:type="dxa"/>
            <w:vAlign w:val="center"/>
          </w:tcPr>
          <w:p w14:paraId="5621CC46" w14:textId="5C47863E" w:rsidR="002527C5" w:rsidRPr="00593657" w:rsidRDefault="002527C5" w:rsidP="006F7398">
            <w:pPr>
              <w:spacing w:line="280" w:lineRule="exact"/>
              <w:jc w:val="center"/>
              <w:rPr>
                <w:rFonts w:ascii="Tahoma" w:hAnsi="Tahoma" w:cs="Tahoma"/>
              </w:rPr>
            </w:pPr>
            <w:r w:rsidRPr="00593657">
              <w:rPr>
                <w:rFonts w:ascii="Tahoma" w:hAnsi="Tahoma" w:cs="Tahoma"/>
              </w:rPr>
              <w:t>Wariant II</w:t>
            </w:r>
            <w:r w:rsidR="00593657">
              <w:rPr>
                <w:rFonts w:ascii="Tahoma" w:hAnsi="Tahoma" w:cs="Tahoma"/>
              </w:rPr>
              <w:t>I</w:t>
            </w:r>
          </w:p>
        </w:tc>
      </w:tr>
      <w:tr w:rsidR="002527C5" w:rsidRPr="003367FD" w14:paraId="0B37140C" w14:textId="77777777" w:rsidTr="006F7398">
        <w:tc>
          <w:tcPr>
            <w:tcW w:w="5886" w:type="dxa"/>
            <w:vMerge/>
          </w:tcPr>
          <w:p w14:paraId="3591E259" w14:textId="77777777" w:rsidR="002527C5" w:rsidRPr="00593657" w:rsidRDefault="002527C5" w:rsidP="006F7398">
            <w:pPr>
              <w:spacing w:line="280" w:lineRule="exact"/>
              <w:jc w:val="both"/>
              <w:rPr>
                <w:rFonts w:ascii="Tahoma" w:hAnsi="Tahoma" w:cs="Tahoma"/>
              </w:rPr>
            </w:pPr>
          </w:p>
        </w:tc>
        <w:tc>
          <w:tcPr>
            <w:tcW w:w="1155" w:type="dxa"/>
            <w:vAlign w:val="center"/>
          </w:tcPr>
          <w:p w14:paraId="38A52EAC" w14:textId="77777777" w:rsidR="002527C5" w:rsidRPr="00593657" w:rsidRDefault="002527C5" w:rsidP="006F7398">
            <w:pPr>
              <w:spacing w:line="280" w:lineRule="exact"/>
              <w:jc w:val="center"/>
              <w:rPr>
                <w:rFonts w:ascii="Tahoma" w:hAnsi="Tahoma" w:cs="Tahoma"/>
              </w:rPr>
            </w:pPr>
            <w:r w:rsidRPr="00593657">
              <w:rPr>
                <w:rFonts w:ascii="Tahoma" w:hAnsi="Tahoma" w:cs="Tahoma"/>
              </w:rPr>
              <w:t>Ilość punktów</w:t>
            </w:r>
          </w:p>
        </w:tc>
        <w:tc>
          <w:tcPr>
            <w:tcW w:w="1155" w:type="dxa"/>
            <w:vAlign w:val="center"/>
          </w:tcPr>
          <w:p w14:paraId="33FC5B1F" w14:textId="77777777" w:rsidR="002527C5" w:rsidRPr="00593657" w:rsidRDefault="002527C5" w:rsidP="006F7398">
            <w:pPr>
              <w:spacing w:line="280" w:lineRule="exact"/>
              <w:jc w:val="center"/>
              <w:rPr>
                <w:rFonts w:ascii="Tahoma" w:hAnsi="Tahoma" w:cs="Tahoma"/>
              </w:rPr>
            </w:pPr>
            <w:r w:rsidRPr="00593657">
              <w:rPr>
                <w:rFonts w:ascii="Tahoma" w:hAnsi="Tahoma" w:cs="Tahoma"/>
              </w:rPr>
              <w:t>Ilość punktów</w:t>
            </w:r>
          </w:p>
        </w:tc>
        <w:tc>
          <w:tcPr>
            <w:tcW w:w="1155" w:type="dxa"/>
            <w:vAlign w:val="center"/>
          </w:tcPr>
          <w:p w14:paraId="7340778B" w14:textId="77777777" w:rsidR="002527C5" w:rsidRPr="00593657" w:rsidRDefault="002527C5" w:rsidP="006F7398">
            <w:pPr>
              <w:spacing w:line="280" w:lineRule="exact"/>
              <w:jc w:val="center"/>
              <w:rPr>
                <w:rFonts w:ascii="Tahoma" w:hAnsi="Tahoma" w:cs="Tahoma"/>
              </w:rPr>
            </w:pPr>
            <w:r w:rsidRPr="00593657">
              <w:rPr>
                <w:rFonts w:ascii="Tahoma" w:hAnsi="Tahoma" w:cs="Tahoma"/>
              </w:rPr>
              <w:t>Ilość punktów</w:t>
            </w:r>
          </w:p>
        </w:tc>
      </w:tr>
      <w:tr w:rsidR="00A74256" w:rsidRPr="003367FD" w14:paraId="7C5068EA" w14:textId="77777777" w:rsidTr="006F7398">
        <w:tc>
          <w:tcPr>
            <w:tcW w:w="5886" w:type="dxa"/>
          </w:tcPr>
          <w:p w14:paraId="48676293" w14:textId="1B86ED05" w:rsidR="00A74256" w:rsidRPr="00593657" w:rsidRDefault="00A74256" w:rsidP="00A74256">
            <w:pPr>
              <w:tabs>
                <w:tab w:val="left" w:pos="4440"/>
              </w:tabs>
              <w:spacing w:line="280" w:lineRule="exact"/>
              <w:jc w:val="both"/>
              <w:rPr>
                <w:rFonts w:ascii="Tahoma" w:hAnsi="Tahoma" w:cs="Tahoma"/>
              </w:rPr>
            </w:pPr>
            <w:r w:rsidRPr="00593657">
              <w:rPr>
                <w:rFonts w:ascii="Tahoma" w:hAnsi="Tahoma" w:cs="Tahoma"/>
              </w:rPr>
              <w:t>Konsultację obejmują lekarzy z tytułem profesora, doktora habilitowanego lub docenta</w:t>
            </w:r>
          </w:p>
        </w:tc>
        <w:tc>
          <w:tcPr>
            <w:tcW w:w="1155" w:type="dxa"/>
            <w:vAlign w:val="center"/>
          </w:tcPr>
          <w:p w14:paraId="413D88F4" w14:textId="486EF9E6" w:rsidR="00A74256" w:rsidRPr="00E662C1" w:rsidRDefault="003E53B5" w:rsidP="00A74256">
            <w:pPr>
              <w:spacing w:line="280" w:lineRule="exact"/>
              <w:jc w:val="center"/>
              <w:rPr>
                <w:rFonts w:ascii="Tahoma" w:hAnsi="Tahoma" w:cs="Tahoma"/>
              </w:rPr>
            </w:pPr>
            <w:r w:rsidRPr="00E662C1">
              <w:rPr>
                <w:rFonts w:ascii="Tahoma" w:hAnsi="Tahoma" w:cs="Tahoma"/>
              </w:rPr>
              <w:t>1</w:t>
            </w:r>
          </w:p>
        </w:tc>
        <w:tc>
          <w:tcPr>
            <w:tcW w:w="1155" w:type="dxa"/>
            <w:vAlign w:val="center"/>
          </w:tcPr>
          <w:p w14:paraId="70BBD387" w14:textId="7A3B1352" w:rsidR="00A74256" w:rsidRPr="00E662C1" w:rsidRDefault="00A74256" w:rsidP="00A74256">
            <w:pPr>
              <w:spacing w:line="280" w:lineRule="exact"/>
              <w:jc w:val="center"/>
              <w:rPr>
                <w:rFonts w:ascii="Tahoma" w:hAnsi="Tahoma" w:cs="Tahoma"/>
              </w:rPr>
            </w:pPr>
            <w:r w:rsidRPr="00E662C1">
              <w:rPr>
                <w:rFonts w:ascii="Tahoma" w:hAnsi="Tahoma" w:cs="Tahoma"/>
              </w:rPr>
              <w:t>---</w:t>
            </w:r>
          </w:p>
        </w:tc>
        <w:tc>
          <w:tcPr>
            <w:tcW w:w="1155" w:type="dxa"/>
            <w:vAlign w:val="center"/>
          </w:tcPr>
          <w:p w14:paraId="70AEC88B" w14:textId="47612FDE" w:rsidR="00A74256" w:rsidRPr="00E662C1" w:rsidRDefault="00A74256" w:rsidP="00A74256">
            <w:pPr>
              <w:spacing w:line="280" w:lineRule="exact"/>
              <w:jc w:val="center"/>
              <w:rPr>
                <w:rFonts w:ascii="Tahoma" w:hAnsi="Tahoma" w:cs="Tahoma"/>
              </w:rPr>
            </w:pPr>
            <w:r w:rsidRPr="00E662C1">
              <w:rPr>
                <w:rFonts w:ascii="Tahoma" w:hAnsi="Tahoma" w:cs="Tahoma"/>
              </w:rPr>
              <w:t>---</w:t>
            </w:r>
          </w:p>
        </w:tc>
      </w:tr>
      <w:tr w:rsidR="00A74256" w:rsidRPr="003367FD" w14:paraId="3B55D189" w14:textId="77777777" w:rsidTr="006F7398">
        <w:tc>
          <w:tcPr>
            <w:tcW w:w="5886" w:type="dxa"/>
          </w:tcPr>
          <w:p w14:paraId="5B08D046" w14:textId="77777777" w:rsidR="00A74256" w:rsidRPr="00593657" w:rsidRDefault="00A74256" w:rsidP="00A74256">
            <w:pPr>
              <w:spacing w:line="280" w:lineRule="exact"/>
              <w:jc w:val="both"/>
              <w:rPr>
                <w:rFonts w:ascii="Tahoma" w:hAnsi="Tahoma" w:cs="Tahoma"/>
              </w:rPr>
            </w:pPr>
            <w:r w:rsidRPr="00593657">
              <w:rPr>
                <w:rFonts w:ascii="Tahoma" w:hAnsi="Tahoma" w:cs="Tahoma"/>
              </w:rPr>
              <w:t>Wizyty domowe w skali 12 miesięcy nielimitowane</w:t>
            </w:r>
          </w:p>
        </w:tc>
        <w:tc>
          <w:tcPr>
            <w:tcW w:w="1155" w:type="dxa"/>
            <w:vAlign w:val="center"/>
          </w:tcPr>
          <w:p w14:paraId="7C2AE4F1" w14:textId="77777777" w:rsidR="00A74256" w:rsidRPr="00E662C1" w:rsidRDefault="00A74256" w:rsidP="00A74256">
            <w:pPr>
              <w:spacing w:line="280" w:lineRule="exact"/>
              <w:jc w:val="center"/>
              <w:rPr>
                <w:rFonts w:ascii="Tahoma" w:hAnsi="Tahoma" w:cs="Tahoma"/>
              </w:rPr>
            </w:pPr>
            <w:r w:rsidRPr="00E662C1">
              <w:rPr>
                <w:rFonts w:ascii="Tahoma" w:hAnsi="Tahoma" w:cs="Tahoma"/>
              </w:rPr>
              <w:t>---</w:t>
            </w:r>
          </w:p>
        </w:tc>
        <w:tc>
          <w:tcPr>
            <w:tcW w:w="1155" w:type="dxa"/>
            <w:vAlign w:val="center"/>
          </w:tcPr>
          <w:p w14:paraId="149DF7C0" w14:textId="18623EAC" w:rsidR="00A74256" w:rsidRPr="00E662C1" w:rsidRDefault="003E53B5" w:rsidP="00A74256">
            <w:pPr>
              <w:spacing w:line="280" w:lineRule="exact"/>
              <w:jc w:val="center"/>
              <w:rPr>
                <w:rFonts w:ascii="Tahoma" w:hAnsi="Tahoma" w:cs="Tahoma"/>
              </w:rPr>
            </w:pPr>
            <w:r w:rsidRPr="00E662C1">
              <w:rPr>
                <w:rFonts w:ascii="Tahoma" w:hAnsi="Tahoma" w:cs="Tahoma"/>
              </w:rPr>
              <w:t>1</w:t>
            </w:r>
          </w:p>
        </w:tc>
        <w:tc>
          <w:tcPr>
            <w:tcW w:w="1155" w:type="dxa"/>
            <w:vAlign w:val="center"/>
          </w:tcPr>
          <w:p w14:paraId="0B364084" w14:textId="1EFE7B8A" w:rsidR="00A74256" w:rsidRPr="00E662C1" w:rsidRDefault="003E53B5" w:rsidP="00A74256">
            <w:pPr>
              <w:spacing w:line="280" w:lineRule="exact"/>
              <w:jc w:val="center"/>
              <w:rPr>
                <w:rFonts w:ascii="Tahoma" w:hAnsi="Tahoma" w:cs="Tahoma"/>
              </w:rPr>
            </w:pPr>
            <w:r w:rsidRPr="00E662C1">
              <w:rPr>
                <w:rFonts w:ascii="Tahoma" w:hAnsi="Tahoma" w:cs="Tahoma"/>
              </w:rPr>
              <w:t>1</w:t>
            </w:r>
          </w:p>
        </w:tc>
      </w:tr>
      <w:tr w:rsidR="00A74256" w:rsidRPr="003367FD" w14:paraId="01FA5B3F" w14:textId="77777777" w:rsidTr="006F7398">
        <w:trPr>
          <w:trHeight w:val="733"/>
        </w:trPr>
        <w:tc>
          <w:tcPr>
            <w:tcW w:w="5886" w:type="dxa"/>
          </w:tcPr>
          <w:p w14:paraId="6654367B" w14:textId="77777777" w:rsidR="00A74256" w:rsidRPr="00593657" w:rsidRDefault="00A74256" w:rsidP="00A74256">
            <w:pPr>
              <w:spacing w:line="280" w:lineRule="exact"/>
              <w:jc w:val="both"/>
              <w:rPr>
                <w:rFonts w:ascii="Tahoma" w:hAnsi="Tahoma" w:cs="Tahoma"/>
              </w:rPr>
            </w:pPr>
            <w:r w:rsidRPr="00593657">
              <w:rPr>
                <w:rFonts w:ascii="Tahoma" w:hAnsi="Tahoma" w:cs="Tahoma"/>
              </w:rPr>
              <w:t>Zwrot 100% kosztów w przypadku nie wywiązania się ze standardów usługi medycznej</w:t>
            </w:r>
          </w:p>
        </w:tc>
        <w:tc>
          <w:tcPr>
            <w:tcW w:w="1155" w:type="dxa"/>
            <w:vAlign w:val="center"/>
          </w:tcPr>
          <w:p w14:paraId="47BAF1FD" w14:textId="77777777" w:rsidR="00A74256" w:rsidRPr="00E662C1" w:rsidRDefault="00A74256" w:rsidP="00A74256">
            <w:pPr>
              <w:spacing w:line="280" w:lineRule="exact"/>
              <w:jc w:val="center"/>
              <w:rPr>
                <w:rFonts w:ascii="Tahoma" w:hAnsi="Tahoma" w:cs="Tahoma"/>
              </w:rPr>
            </w:pPr>
            <w:r w:rsidRPr="00E662C1">
              <w:rPr>
                <w:rFonts w:ascii="Tahoma" w:hAnsi="Tahoma" w:cs="Tahoma"/>
              </w:rPr>
              <w:t>1</w:t>
            </w:r>
          </w:p>
        </w:tc>
        <w:tc>
          <w:tcPr>
            <w:tcW w:w="1155" w:type="dxa"/>
            <w:vAlign w:val="center"/>
          </w:tcPr>
          <w:p w14:paraId="69E24090" w14:textId="77777777" w:rsidR="00A74256" w:rsidRPr="00E662C1" w:rsidRDefault="00A74256" w:rsidP="00A74256">
            <w:pPr>
              <w:spacing w:line="280" w:lineRule="exact"/>
              <w:jc w:val="center"/>
              <w:rPr>
                <w:rFonts w:ascii="Tahoma" w:hAnsi="Tahoma" w:cs="Tahoma"/>
              </w:rPr>
            </w:pPr>
            <w:r w:rsidRPr="00E662C1">
              <w:rPr>
                <w:rFonts w:ascii="Tahoma" w:hAnsi="Tahoma" w:cs="Tahoma"/>
              </w:rPr>
              <w:t>1</w:t>
            </w:r>
          </w:p>
        </w:tc>
        <w:tc>
          <w:tcPr>
            <w:tcW w:w="1155" w:type="dxa"/>
            <w:vAlign w:val="center"/>
          </w:tcPr>
          <w:p w14:paraId="27D3C35C" w14:textId="77777777" w:rsidR="00A74256" w:rsidRPr="00E662C1" w:rsidRDefault="00A74256" w:rsidP="00A74256">
            <w:pPr>
              <w:spacing w:line="280" w:lineRule="exact"/>
              <w:jc w:val="center"/>
              <w:rPr>
                <w:rFonts w:ascii="Tahoma" w:hAnsi="Tahoma" w:cs="Tahoma"/>
              </w:rPr>
            </w:pPr>
            <w:r w:rsidRPr="00E662C1">
              <w:rPr>
                <w:rFonts w:ascii="Tahoma" w:hAnsi="Tahoma" w:cs="Tahoma"/>
              </w:rPr>
              <w:t>1</w:t>
            </w:r>
          </w:p>
        </w:tc>
      </w:tr>
      <w:tr w:rsidR="00A74256" w:rsidRPr="003367FD" w14:paraId="341D133F" w14:textId="77777777" w:rsidTr="006F7398">
        <w:tc>
          <w:tcPr>
            <w:tcW w:w="5886" w:type="dxa"/>
          </w:tcPr>
          <w:p w14:paraId="7C8B238D" w14:textId="61F654BB" w:rsidR="00A74256" w:rsidRPr="00593657" w:rsidRDefault="00A74256" w:rsidP="00A74256">
            <w:pPr>
              <w:spacing w:line="280" w:lineRule="exact"/>
              <w:jc w:val="both"/>
              <w:rPr>
                <w:rFonts w:ascii="Tahoma" w:hAnsi="Tahoma" w:cs="Tahoma"/>
              </w:rPr>
            </w:pPr>
            <w:r w:rsidRPr="00593657">
              <w:rPr>
                <w:rFonts w:ascii="Tahoma" w:hAnsi="Tahoma" w:cs="Tahoma"/>
              </w:rPr>
              <w:t xml:space="preserve">Rozszerzenie </w:t>
            </w:r>
            <w:r w:rsidR="00764D55" w:rsidRPr="00593657">
              <w:rPr>
                <w:rFonts w:ascii="Tahoma" w:hAnsi="Tahoma" w:cs="Tahoma"/>
              </w:rPr>
              <w:t>usług rehabilitacji</w:t>
            </w:r>
            <w:r w:rsidRPr="00593657">
              <w:rPr>
                <w:rFonts w:ascii="Tahoma" w:hAnsi="Tahoma" w:cs="Tahoma"/>
              </w:rPr>
              <w:t xml:space="preserve"> medycznej dla wariantu II - świadczenie obejmuje minimum 30 zabiegów rehabilitacji dla </w:t>
            </w:r>
            <w:r w:rsidR="00764D55" w:rsidRPr="00593657">
              <w:rPr>
                <w:rFonts w:ascii="Tahoma" w:hAnsi="Tahoma" w:cs="Tahoma"/>
              </w:rPr>
              <w:t>świadczeniobiorcy</w:t>
            </w:r>
            <w:r w:rsidRPr="00593657">
              <w:rPr>
                <w:rFonts w:ascii="Tahoma" w:hAnsi="Tahoma" w:cs="Tahoma"/>
              </w:rPr>
              <w:t xml:space="preserve"> w </w:t>
            </w:r>
            <w:r w:rsidR="00764D55" w:rsidRPr="00593657">
              <w:rPr>
                <w:rFonts w:ascii="Tahoma" w:hAnsi="Tahoma" w:cs="Tahoma"/>
              </w:rPr>
              <w:t>okresie realizacji zamówienia</w:t>
            </w:r>
            <w:r w:rsidRPr="00593657">
              <w:rPr>
                <w:rFonts w:ascii="Tahoma" w:hAnsi="Tahoma" w:cs="Tahoma"/>
              </w:rPr>
              <w:t xml:space="preserve"> – zgodnie ze wskazaniem lekarza.</w:t>
            </w:r>
          </w:p>
          <w:p w14:paraId="00DFC3C0" w14:textId="77777777" w:rsidR="00A74256" w:rsidRPr="00593657" w:rsidRDefault="00A74256" w:rsidP="00A74256">
            <w:pPr>
              <w:spacing w:line="280" w:lineRule="exact"/>
              <w:jc w:val="both"/>
              <w:rPr>
                <w:rFonts w:ascii="Tahoma" w:hAnsi="Tahoma" w:cs="Tahoma"/>
              </w:rPr>
            </w:pPr>
            <w:r w:rsidRPr="00593657">
              <w:rPr>
                <w:rFonts w:ascii="Tahoma" w:hAnsi="Tahoma" w:cs="Tahoma"/>
              </w:rPr>
              <w:t>(Uwaga: zakres obligatoryjny obejmuje min. 20 zabiegów rehabilitacyjnych)</w:t>
            </w:r>
          </w:p>
        </w:tc>
        <w:tc>
          <w:tcPr>
            <w:tcW w:w="1155" w:type="dxa"/>
            <w:vAlign w:val="center"/>
          </w:tcPr>
          <w:p w14:paraId="236559F8" w14:textId="77777777" w:rsidR="00A74256" w:rsidRPr="00E662C1" w:rsidRDefault="00A74256" w:rsidP="00A74256">
            <w:pPr>
              <w:spacing w:line="280" w:lineRule="exact"/>
              <w:jc w:val="center"/>
              <w:rPr>
                <w:rFonts w:ascii="Tahoma" w:hAnsi="Tahoma" w:cs="Tahoma"/>
              </w:rPr>
            </w:pPr>
            <w:r w:rsidRPr="00E662C1">
              <w:rPr>
                <w:rFonts w:ascii="Tahoma" w:hAnsi="Tahoma" w:cs="Tahoma"/>
              </w:rPr>
              <w:t>---</w:t>
            </w:r>
          </w:p>
        </w:tc>
        <w:tc>
          <w:tcPr>
            <w:tcW w:w="1155" w:type="dxa"/>
            <w:vAlign w:val="center"/>
          </w:tcPr>
          <w:p w14:paraId="023941EF" w14:textId="15095E3F" w:rsidR="00A74256" w:rsidRPr="00E662C1" w:rsidRDefault="003E53B5" w:rsidP="00A74256">
            <w:pPr>
              <w:spacing w:line="280" w:lineRule="exact"/>
              <w:jc w:val="center"/>
              <w:rPr>
                <w:rFonts w:ascii="Tahoma" w:hAnsi="Tahoma" w:cs="Tahoma"/>
              </w:rPr>
            </w:pPr>
            <w:r w:rsidRPr="00E662C1">
              <w:rPr>
                <w:rFonts w:ascii="Tahoma" w:hAnsi="Tahoma" w:cs="Tahoma"/>
              </w:rPr>
              <w:t>2</w:t>
            </w:r>
          </w:p>
        </w:tc>
        <w:tc>
          <w:tcPr>
            <w:tcW w:w="1155" w:type="dxa"/>
            <w:vAlign w:val="center"/>
          </w:tcPr>
          <w:p w14:paraId="69A32DB3" w14:textId="77777777" w:rsidR="00A74256" w:rsidRPr="00E662C1" w:rsidRDefault="00A74256" w:rsidP="00A74256">
            <w:pPr>
              <w:spacing w:line="280" w:lineRule="exact"/>
              <w:jc w:val="center"/>
              <w:rPr>
                <w:rFonts w:ascii="Tahoma" w:hAnsi="Tahoma" w:cs="Tahoma"/>
              </w:rPr>
            </w:pPr>
            <w:r w:rsidRPr="00E662C1">
              <w:rPr>
                <w:rFonts w:ascii="Tahoma" w:hAnsi="Tahoma" w:cs="Tahoma"/>
              </w:rPr>
              <w:t>---</w:t>
            </w:r>
          </w:p>
        </w:tc>
      </w:tr>
      <w:tr w:rsidR="00A74256" w:rsidRPr="003367FD" w14:paraId="4C2A1152" w14:textId="77777777" w:rsidTr="006F7398">
        <w:tc>
          <w:tcPr>
            <w:tcW w:w="5886" w:type="dxa"/>
          </w:tcPr>
          <w:p w14:paraId="5A781733" w14:textId="1D65BE2D" w:rsidR="00A74256" w:rsidRPr="00593657" w:rsidRDefault="00A74256" w:rsidP="00A74256">
            <w:pPr>
              <w:spacing w:line="280" w:lineRule="exact"/>
              <w:jc w:val="both"/>
              <w:rPr>
                <w:rFonts w:ascii="Tahoma" w:hAnsi="Tahoma" w:cs="Tahoma"/>
              </w:rPr>
            </w:pPr>
            <w:r w:rsidRPr="00593657">
              <w:rPr>
                <w:rFonts w:ascii="Tahoma" w:hAnsi="Tahoma" w:cs="Tahoma"/>
              </w:rPr>
              <w:t xml:space="preserve">Rozszerzenie </w:t>
            </w:r>
            <w:r w:rsidR="00764D55" w:rsidRPr="00593657">
              <w:rPr>
                <w:rFonts w:ascii="Tahoma" w:hAnsi="Tahoma" w:cs="Tahoma"/>
              </w:rPr>
              <w:t xml:space="preserve">usług rehabilitacji </w:t>
            </w:r>
            <w:r w:rsidRPr="00593657">
              <w:rPr>
                <w:rFonts w:ascii="Tahoma" w:hAnsi="Tahoma" w:cs="Tahoma"/>
              </w:rPr>
              <w:t xml:space="preserve">medycznej dla wariantu III - świadczenie obejmuje minimum 40 zabiegów rehabilitacji dla </w:t>
            </w:r>
            <w:r w:rsidR="00764D55" w:rsidRPr="00593657">
              <w:rPr>
                <w:rFonts w:ascii="Tahoma" w:hAnsi="Tahoma" w:cs="Tahoma"/>
              </w:rPr>
              <w:t xml:space="preserve">świadczeniobiorcy w okresie realizacji zamówienia </w:t>
            </w:r>
            <w:r w:rsidRPr="00593657">
              <w:rPr>
                <w:rFonts w:ascii="Tahoma" w:hAnsi="Tahoma" w:cs="Tahoma"/>
              </w:rPr>
              <w:t>– zgodnie ze wskazaniem lekarza.</w:t>
            </w:r>
          </w:p>
          <w:p w14:paraId="4C1EEC06" w14:textId="77777777" w:rsidR="00A74256" w:rsidRPr="00593657" w:rsidRDefault="00A74256" w:rsidP="00A74256">
            <w:pPr>
              <w:spacing w:line="280" w:lineRule="exact"/>
              <w:jc w:val="both"/>
              <w:rPr>
                <w:rFonts w:ascii="Tahoma" w:hAnsi="Tahoma" w:cs="Tahoma"/>
              </w:rPr>
            </w:pPr>
            <w:r w:rsidRPr="00593657">
              <w:rPr>
                <w:rFonts w:ascii="Tahoma" w:hAnsi="Tahoma" w:cs="Tahoma"/>
              </w:rPr>
              <w:t>(Uwaga: zakres obligatoryjny obejmuje min. 30 zabiegów rehabilitacyjnych)</w:t>
            </w:r>
          </w:p>
        </w:tc>
        <w:tc>
          <w:tcPr>
            <w:tcW w:w="1155" w:type="dxa"/>
            <w:vAlign w:val="center"/>
          </w:tcPr>
          <w:p w14:paraId="59517C9E" w14:textId="77777777" w:rsidR="00A74256" w:rsidRPr="00593657" w:rsidRDefault="00A74256" w:rsidP="00A74256">
            <w:pPr>
              <w:spacing w:line="280" w:lineRule="exact"/>
              <w:jc w:val="center"/>
              <w:rPr>
                <w:rFonts w:ascii="Tahoma" w:hAnsi="Tahoma" w:cs="Tahoma"/>
              </w:rPr>
            </w:pPr>
            <w:r w:rsidRPr="00593657">
              <w:rPr>
                <w:rFonts w:ascii="Tahoma" w:hAnsi="Tahoma" w:cs="Tahoma"/>
              </w:rPr>
              <w:t>---</w:t>
            </w:r>
          </w:p>
        </w:tc>
        <w:tc>
          <w:tcPr>
            <w:tcW w:w="1155" w:type="dxa"/>
            <w:vAlign w:val="center"/>
          </w:tcPr>
          <w:p w14:paraId="26269C75" w14:textId="77777777" w:rsidR="00A74256" w:rsidRPr="00593657" w:rsidRDefault="00A74256" w:rsidP="00A74256">
            <w:pPr>
              <w:spacing w:line="280" w:lineRule="exact"/>
              <w:jc w:val="center"/>
              <w:rPr>
                <w:rFonts w:ascii="Tahoma" w:hAnsi="Tahoma" w:cs="Tahoma"/>
              </w:rPr>
            </w:pPr>
            <w:r w:rsidRPr="00593657">
              <w:rPr>
                <w:rFonts w:ascii="Tahoma" w:hAnsi="Tahoma" w:cs="Tahoma"/>
              </w:rPr>
              <w:t>---</w:t>
            </w:r>
          </w:p>
        </w:tc>
        <w:tc>
          <w:tcPr>
            <w:tcW w:w="1155" w:type="dxa"/>
            <w:vAlign w:val="center"/>
          </w:tcPr>
          <w:p w14:paraId="324CECED" w14:textId="4E554B67" w:rsidR="00A74256" w:rsidRPr="00593657" w:rsidRDefault="003E53B5" w:rsidP="00A74256">
            <w:pPr>
              <w:spacing w:line="280" w:lineRule="exact"/>
              <w:jc w:val="center"/>
              <w:rPr>
                <w:rFonts w:ascii="Tahoma" w:hAnsi="Tahoma" w:cs="Tahoma"/>
              </w:rPr>
            </w:pPr>
            <w:r>
              <w:rPr>
                <w:rFonts w:ascii="Tahoma" w:hAnsi="Tahoma" w:cs="Tahoma"/>
              </w:rPr>
              <w:t>2</w:t>
            </w:r>
          </w:p>
        </w:tc>
      </w:tr>
      <w:tr w:rsidR="00A74256" w:rsidRPr="003367FD" w14:paraId="569229F3" w14:textId="77777777" w:rsidTr="006F7398">
        <w:tc>
          <w:tcPr>
            <w:tcW w:w="5886" w:type="dxa"/>
          </w:tcPr>
          <w:p w14:paraId="04E74CBC" w14:textId="77777777" w:rsidR="00A74256" w:rsidRPr="00593657" w:rsidRDefault="00A74256" w:rsidP="00A74256">
            <w:pPr>
              <w:spacing w:line="280" w:lineRule="exact"/>
              <w:jc w:val="both"/>
              <w:rPr>
                <w:rFonts w:ascii="Tahoma" w:hAnsi="Tahoma" w:cs="Tahoma"/>
              </w:rPr>
            </w:pPr>
            <w:r w:rsidRPr="00593657">
              <w:rPr>
                <w:rFonts w:ascii="Tahoma" w:hAnsi="Tahoma" w:cs="Tahoma"/>
              </w:rPr>
              <w:t xml:space="preserve">Masaż wirowy kończyny górnej oraz dolnej (min 20 masaży w roku) </w:t>
            </w:r>
          </w:p>
        </w:tc>
        <w:tc>
          <w:tcPr>
            <w:tcW w:w="1155" w:type="dxa"/>
            <w:vAlign w:val="center"/>
          </w:tcPr>
          <w:p w14:paraId="387788E3" w14:textId="77777777" w:rsidR="00A74256" w:rsidRPr="00593657" w:rsidRDefault="00A74256" w:rsidP="00A74256">
            <w:pPr>
              <w:spacing w:line="280" w:lineRule="exact"/>
              <w:jc w:val="center"/>
              <w:rPr>
                <w:rFonts w:ascii="Tahoma" w:hAnsi="Tahoma" w:cs="Tahoma"/>
              </w:rPr>
            </w:pPr>
            <w:r w:rsidRPr="00593657">
              <w:rPr>
                <w:rFonts w:ascii="Tahoma" w:hAnsi="Tahoma" w:cs="Tahoma"/>
              </w:rPr>
              <w:t>--</w:t>
            </w:r>
          </w:p>
        </w:tc>
        <w:tc>
          <w:tcPr>
            <w:tcW w:w="1155" w:type="dxa"/>
            <w:vAlign w:val="center"/>
          </w:tcPr>
          <w:p w14:paraId="5CCB35F8" w14:textId="77777777" w:rsidR="00A74256" w:rsidRPr="00593657" w:rsidRDefault="00A74256" w:rsidP="00A74256">
            <w:pPr>
              <w:spacing w:line="280" w:lineRule="exact"/>
              <w:jc w:val="center"/>
              <w:rPr>
                <w:rFonts w:ascii="Tahoma" w:hAnsi="Tahoma" w:cs="Tahoma"/>
              </w:rPr>
            </w:pPr>
            <w:r w:rsidRPr="00593657">
              <w:rPr>
                <w:rFonts w:ascii="Tahoma" w:hAnsi="Tahoma" w:cs="Tahoma"/>
              </w:rPr>
              <w:t>--</w:t>
            </w:r>
          </w:p>
        </w:tc>
        <w:tc>
          <w:tcPr>
            <w:tcW w:w="1155" w:type="dxa"/>
            <w:vAlign w:val="center"/>
          </w:tcPr>
          <w:p w14:paraId="7AE24C33" w14:textId="77777777" w:rsidR="00A74256" w:rsidRPr="00593657" w:rsidRDefault="00A74256" w:rsidP="00A74256">
            <w:pPr>
              <w:spacing w:line="280" w:lineRule="exact"/>
              <w:jc w:val="center"/>
              <w:rPr>
                <w:rFonts w:ascii="Tahoma" w:hAnsi="Tahoma" w:cs="Tahoma"/>
              </w:rPr>
            </w:pPr>
            <w:r w:rsidRPr="00593657">
              <w:rPr>
                <w:rFonts w:ascii="Tahoma" w:hAnsi="Tahoma" w:cs="Tahoma"/>
              </w:rPr>
              <w:t>1</w:t>
            </w:r>
          </w:p>
        </w:tc>
      </w:tr>
      <w:tr w:rsidR="00A74256" w:rsidRPr="003367FD" w14:paraId="719699EF" w14:textId="77777777" w:rsidTr="006F7398">
        <w:tc>
          <w:tcPr>
            <w:tcW w:w="5886" w:type="dxa"/>
          </w:tcPr>
          <w:p w14:paraId="40603EFF" w14:textId="42AC8101" w:rsidR="00A74256" w:rsidRPr="00593657" w:rsidRDefault="00A74256" w:rsidP="00A74256">
            <w:pPr>
              <w:spacing w:line="280" w:lineRule="exact"/>
              <w:jc w:val="both"/>
              <w:rPr>
                <w:rFonts w:ascii="Tahoma" w:hAnsi="Tahoma" w:cs="Tahoma"/>
              </w:rPr>
            </w:pPr>
            <w:r w:rsidRPr="00593657">
              <w:rPr>
                <w:rFonts w:ascii="Tahoma" w:hAnsi="Tahoma" w:cs="Tahoma"/>
              </w:rPr>
              <w:t xml:space="preserve">Rozszerzenie </w:t>
            </w:r>
            <w:r w:rsidR="00764D55" w:rsidRPr="00593657">
              <w:rPr>
                <w:rFonts w:ascii="Tahoma" w:hAnsi="Tahoma" w:cs="Tahoma"/>
              </w:rPr>
              <w:t>świadczeń</w:t>
            </w:r>
            <w:r w:rsidRPr="00593657">
              <w:rPr>
                <w:rFonts w:ascii="Tahoma" w:hAnsi="Tahoma" w:cs="Tahoma"/>
              </w:rPr>
              <w:t xml:space="preserve"> poprzez dodania dodatkowego świadczenia Assistance. Świadcz</w:t>
            </w:r>
            <w:r w:rsidR="00764D55" w:rsidRPr="00593657">
              <w:rPr>
                <w:rFonts w:ascii="Tahoma" w:hAnsi="Tahoma" w:cs="Tahoma"/>
              </w:rPr>
              <w:t>one</w:t>
            </w:r>
            <w:r w:rsidRPr="00593657">
              <w:rPr>
                <w:rFonts w:ascii="Tahoma" w:hAnsi="Tahoma" w:cs="Tahoma"/>
              </w:rPr>
              <w:t xml:space="preserve"> </w:t>
            </w:r>
            <w:r w:rsidR="00764D55" w:rsidRPr="00593657">
              <w:rPr>
                <w:rFonts w:ascii="Tahoma" w:hAnsi="Tahoma" w:cs="Tahoma"/>
              </w:rPr>
              <w:t>u</w:t>
            </w:r>
            <w:r w:rsidRPr="00593657">
              <w:rPr>
                <w:rFonts w:ascii="Tahoma" w:hAnsi="Tahoma" w:cs="Tahoma"/>
              </w:rPr>
              <w:t xml:space="preserve">sługi </w:t>
            </w:r>
            <w:r w:rsidR="00764D55" w:rsidRPr="00593657">
              <w:rPr>
                <w:rFonts w:ascii="Tahoma" w:hAnsi="Tahoma" w:cs="Tahoma"/>
              </w:rPr>
              <w:t>A</w:t>
            </w:r>
            <w:r w:rsidRPr="00593657">
              <w:rPr>
                <w:rFonts w:ascii="Tahoma" w:hAnsi="Tahoma" w:cs="Tahoma"/>
              </w:rPr>
              <w:t xml:space="preserve">ssistance będą zawierały co najmniej: wypożyczenie lub zakup sprzętu rehabilitacyjnego, opiekę pielęgniarską w domu po hospitalizacji, transport medyczny, opiekę nad dziećmi </w:t>
            </w:r>
            <w:r w:rsidR="00AE5265" w:rsidRPr="00593657">
              <w:rPr>
                <w:rFonts w:ascii="Tahoma" w:hAnsi="Tahoma" w:cs="Tahoma"/>
              </w:rPr>
              <w:t>Pacjenta</w:t>
            </w:r>
            <w:r w:rsidRPr="00593657">
              <w:rPr>
                <w:rFonts w:ascii="Tahoma" w:hAnsi="Tahoma" w:cs="Tahoma"/>
              </w:rPr>
              <w:t>, informację medyczną, pomoc psychologa.</w:t>
            </w:r>
          </w:p>
        </w:tc>
        <w:tc>
          <w:tcPr>
            <w:tcW w:w="1155" w:type="dxa"/>
            <w:vAlign w:val="center"/>
          </w:tcPr>
          <w:p w14:paraId="475D8FCF" w14:textId="77777777" w:rsidR="00A74256" w:rsidRPr="00593657" w:rsidRDefault="00A74256" w:rsidP="00A74256">
            <w:pPr>
              <w:spacing w:line="280" w:lineRule="exact"/>
              <w:jc w:val="center"/>
              <w:rPr>
                <w:rFonts w:ascii="Tahoma" w:hAnsi="Tahoma" w:cs="Tahoma"/>
              </w:rPr>
            </w:pPr>
            <w:r w:rsidRPr="00593657">
              <w:rPr>
                <w:rFonts w:ascii="Tahoma" w:hAnsi="Tahoma" w:cs="Tahoma"/>
              </w:rPr>
              <w:t>---</w:t>
            </w:r>
          </w:p>
        </w:tc>
        <w:tc>
          <w:tcPr>
            <w:tcW w:w="1155" w:type="dxa"/>
            <w:vAlign w:val="center"/>
          </w:tcPr>
          <w:p w14:paraId="6B62C380" w14:textId="77777777" w:rsidR="00A74256" w:rsidRPr="00593657" w:rsidRDefault="00A74256" w:rsidP="00A74256">
            <w:pPr>
              <w:spacing w:line="280" w:lineRule="exact"/>
              <w:jc w:val="center"/>
              <w:rPr>
                <w:rFonts w:ascii="Tahoma" w:hAnsi="Tahoma" w:cs="Tahoma"/>
              </w:rPr>
            </w:pPr>
            <w:r w:rsidRPr="00593657">
              <w:rPr>
                <w:rFonts w:ascii="Tahoma" w:hAnsi="Tahoma" w:cs="Tahoma"/>
              </w:rPr>
              <w:t>---</w:t>
            </w:r>
          </w:p>
        </w:tc>
        <w:tc>
          <w:tcPr>
            <w:tcW w:w="1155" w:type="dxa"/>
            <w:vAlign w:val="center"/>
          </w:tcPr>
          <w:p w14:paraId="46F2F465" w14:textId="77777777" w:rsidR="00A74256" w:rsidRPr="00593657" w:rsidRDefault="00A74256" w:rsidP="00A74256">
            <w:pPr>
              <w:spacing w:line="280" w:lineRule="exact"/>
              <w:jc w:val="center"/>
              <w:rPr>
                <w:rFonts w:ascii="Tahoma" w:hAnsi="Tahoma" w:cs="Tahoma"/>
              </w:rPr>
            </w:pPr>
            <w:r w:rsidRPr="00593657">
              <w:rPr>
                <w:rFonts w:ascii="Tahoma" w:hAnsi="Tahoma" w:cs="Tahoma"/>
              </w:rPr>
              <w:t>1</w:t>
            </w:r>
          </w:p>
        </w:tc>
      </w:tr>
      <w:tr w:rsidR="00A74256" w:rsidRPr="003367FD" w14:paraId="2ABED6AD" w14:textId="77777777" w:rsidTr="006F7398">
        <w:tc>
          <w:tcPr>
            <w:tcW w:w="5886" w:type="dxa"/>
          </w:tcPr>
          <w:p w14:paraId="399C5E76" w14:textId="77777777" w:rsidR="00A74256" w:rsidRPr="00593657" w:rsidRDefault="00A74256" w:rsidP="00A74256">
            <w:pPr>
              <w:spacing w:line="280" w:lineRule="exact"/>
              <w:jc w:val="both"/>
              <w:rPr>
                <w:rFonts w:ascii="Tahoma" w:hAnsi="Tahoma" w:cs="Tahoma"/>
              </w:rPr>
            </w:pPr>
            <w:r w:rsidRPr="00593657">
              <w:rPr>
                <w:rFonts w:ascii="Tahoma" w:hAnsi="Tahoma" w:cs="Tahoma"/>
              </w:rPr>
              <w:t>Kwota refundacji wizyt u lekarzy z tytułem naukowym:</w:t>
            </w:r>
          </w:p>
          <w:p w14:paraId="3EE0996D" w14:textId="77777777" w:rsidR="00A74256" w:rsidRPr="00593657" w:rsidRDefault="00A74256" w:rsidP="00A74256">
            <w:pPr>
              <w:spacing w:line="280" w:lineRule="exact"/>
              <w:jc w:val="both"/>
              <w:rPr>
                <w:rFonts w:ascii="Tahoma" w:hAnsi="Tahoma" w:cs="Tahoma"/>
              </w:rPr>
            </w:pPr>
            <w:r w:rsidRPr="00593657">
              <w:rPr>
                <w:rFonts w:ascii="Tahoma" w:hAnsi="Tahoma" w:cs="Tahoma"/>
              </w:rPr>
              <w:t xml:space="preserve">Przyjęcie kwoty refundacji za konsultację lekarzy z tytułem profesora doktora habilitowanego lub docenta: </w:t>
            </w:r>
            <w:r w:rsidRPr="00593657">
              <w:rPr>
                <w:rFonts w:ascii="Tahoma" w:hAnsi="Tahoma" w:cs="Tahoma"/>
                <w:b/>
                <w:bCs/>
              </w:rPr>
              <w:t>300 zł</w:t>
            </w:r>
            <w:r w:rsidRPr="00593657">
              <w:rPr>
                <w:rFonts w:ascii="Tahoma" w:hAnsi="Tahoma" w:cs="Tahoma"/>
              </w:rPr>
              <w:t xml:space="preserve"> za wizytę </w:t>
            </w:r>
            <w:r w:rsidRPr="00593657">
              <w:rPr>
                <w:rFonts w:ascii="Tahoma" w:hAnsi="Tahoma" w:cs="Tahoma"/>
              </w:rPr>
              <w:lastRenderedPageBreak/>
              <w:t>(włączając lekarza prowadzącego ciążę z tytułem naukowym jak wyżej).</w:t>
            </w:r>
          </w:p>
        </w:tc>
        <w:tc>
          <w:tcPr>
            <w:tcW w:w="1155" w:type="dxa"/>
            <w:vAlign w:val="center"/>
          </w:tcPr>
          <w:p w14:paraId="496ACC27" w14:textId="77777777" w:rsidR="00A74256" w:rsidRPr="00593657" w:rsidRDefault="00A74256" w:rsidP="00A74256">
            <w:pPr>
              <w:spacing w:line="280" w:lineRule="exact"/>
              <w:jc w:val="center"/>
              <w:rPr>
                <w:rFonts w:ascii="Tahoma" w:hAnsi="Tahoma" w:cs="Tahoma"/>
              </w:rPr>
            </w:pPr>
            <w:r w:rsidRPr="00593657">
              <w:rPr>
                <w:rFonts w:ascii="Tahoma" w:hAnsi="Tahoma" w:cs="Tahoma"/>
              </w:rPr>
              <w:lastRenderedPageBreak/>
              <w:t>---</w:t>
            </w:r>
          </w:p>
        </w:tc>
        <w:tc>
          <w:tcPr>
            <w:tcW w:w="1155" w:type="dxa"/>
            <w:vAlign w:val="center"/>
          </w:tcPr>
          <w:p w14:paraId="2126E10A" w14:textId="15959D22" w:rsidR="00A74256" w:rsidRPr="00593657" w:rsidRDefault="003E53B5" w:rsidP="00A74256">
            <w:pPr>
              <w:spacing w:line="280" w:lineRule="exact"/>
              <w:jc w:val="center"/>
              <w:rPr>
                <w:rFonts w:ascii="Tahoma" w:hAnsi="Tahoma" w:cs="Tahoma"/>
              </w:rPr>
            </w:pPr>
            <w:r>
              <w:rPr>
                <w:rFonts w:ascii="Tahoma" w:hAnsi="Tahoma" w:cs="Tahoma"/>
              </w:rPr>
              <w:t>2</w:t>
            </w:r>
          </w:p>
        </w:tc>
        <w:tc>
          <w:tcPr>
            <w:tcW w:w="1155" w:type="dxa"/>
            <w:vAlign w:val="center"/>
          </w:tcPr>
          <w:p w14:paraId="6B94138C" w14:textId="225CB5B4" w:rsidR="00A74256" w:rsidRPr="00593657" w:rsidRDefault="003E53B5" w:rsidP="00A74256">
            <w:pPr>
              <w:spacing w:line="280" w:lineRule="exact"/>
              <w:jc w:val="center"/>
              <w:rPr>
                <w:rFonts w:ascii="Tahoma" w:hAnsi="Tahoma" w:cs="Tahoma"/>
              </w:rPr>
            </w:pPr>
            <w:r>
              <w:rPr>
                <w:rFonts w:ascii="Tahoma" w:hAnsi="Tahoma" w:cs="Tahoma"/>
              </w:rPr>
              <w:t>2</w:t>
            </w:r>
          </w:p>
        </w:tc>
      </w:tr>
      <w:tr w:rsidR="00A74256" w:rsidRPr="003367FD" w14:paraId="5739F90D" w14:textId="77777777" w:rsidTr="006F7398">
        <w:tc>
          <w:tcPr>
            <w:tcW w:w="5886" w:type="dxa"/>
          </w:tcPr>
          <w:p w14:paraId="62DC0A67" w14:textId="77777777" w:rsidR="00A74256" w:rsidRPr="003367FD" w:rsidRDefault="00A74256" w:rsidP="00A74256">
            <w:pPr>
              <w:pStyle w:val="Nagwek2"/>
              <w:outlineLvl w:val="1"/>
              <w:rPr>
                <w:rFonts w:ascii="Tahoma" w:hAnsi="Tahoma" w:cs="Tahoma"/>
                <w:color w:val="auto"/>
                <w:sz w:val="20"/>
                <w:szCs w:val="20"/>
              </w:rPr>
            </w:pPr>
            <w:r w:rsidRPr="003367FD">
              <w:rPr>
                <w:rFonts w:ascii="Tahoma" w:hAnsi="Tahoma" w:cs="Tahoma"/>
                <w:color w:val="auto"/>
                <w:sz w:val="20"/>
                <w:szCs w:val="20"/>
              </w:rPr>
              <w:t>Specjaliści w wariancie II rozszerzeni  (wyłączona psychiatria i stomatologia) zgodnie z Rozporządzeniem Ministra Zdrowia z dnia 31 sierpnia 2020 r. w sprawie specjalizacji lekarzy i lekarzy dentystów</w:t>
            </w:r>
          </w:p>
        </w:tc>
        <w:tc>
          <w:tcPr>
            <w:tcW w:w="1155" w:type="dxa"/>
            <w:vAlign w:val="center"/>
          </w:tcPr>
          <w:p w14:paraId="2E880ABA" w14:textId="77777777" w:rsidR="00A74256" w:rsidRPr="003367FD" w:rsidRDefault="00A74256" w:rsidP="00A74256">
            <w:pPr>
              <w:spacing w:line="280" w:lineRule="exact"/>
              <w:jc w:val="center"/>
              <w:rPr>
                <w:rFonts w:ascii="Tahoma" w:hAnsi="Tahoma" w:cs="Tahoma"/>
              </w:rPr>
            </w:pPr>
            <w:r w:rsidRPr="003367FD">
              <w:rPr>
                <w:rFonts w:ascii="Tahoma" w:hAnsi="Tahoma" w:cs="Tahoma"/>
              </w:rPr>
              <w:t>---</w:t>
            </w:r>
          </w:p>
        </w:tc>
        <w:tc>
          <w:tcPr>
            <w:tcW w:w="1155" w:type="dxa"/>
            <w:vAlign w:val="center"/>
          </w:tcPr>
          <w:p w14:paraId="34105E55" w14:textId="77777777" w:rsidR="00A74256" w:rsidRPr="003367FD" w:rsidRDefault="00A74256" w:rsidP="00A74256">
            <w:pPr>
              <w:spacing w:line="280" w:lineRule="exact"/>
              <w:jc w:val="center"/>
              <w:rPr>
                <w:rFonts w:ascii="Tahoma" w:hAnsi="Tahoma" w:cs="Tahoma"/>
              </w:rPr>
            </w:pPr>
            <w:r w:rsidRPr="003367FD">
              <w:rPr>
                <w:rFonts w:ascii="Tahoma" w:hAnsi="Tahoma" w:cs="Tahoma"/>
              </w:rPr>
              <w:t>---</w:t>
            </w:r>
          </w:p>
        </w:tc>
        <w:tc>
          <w:tcPr>
            <w:tcW w:w="1155" w:type="dxa"/>
            <w:vAlign w:val="center"/>
          </w:tcPr>
          <w:p w14:paraId="72FFB7C5" w14:textId="55119DBB" w:rsidR="00A74256" w:rsidRPr="003367FD" w:rsidRDefault="003E53B5" w:rsidP="00A74256">
            <w:pPr>
              <w:spacing w:line="280" w:lineRule="exact"/>
              <w:jc w:val="center"/>
              <w:rPr>
                <w:rFonts w:ascii="Tahoma" w:hAnsi="Tahoma" w:cs="Tahoma"/>
              </w:rPr>
            </w:pPr>
            <w:r>
              <w:rPr>
                <w:rFonts w:ascii="Tahoma" w:hAnsi="Tahoma" w:cs="Tahoma"/>
              </w:rPr>
              <w:t>1</w:t>
            </w:r>
          </w:p>
        </w:tc>
      </w:tr>
      <w:tr w:rsidR="00A74256" w:rsidRPr="00E662C1" w14:paraId="59F64DBD" w14:textId="77777777" w:rsidTr="006F7398">
        <w:tc>
          <w:tcPr>
            <w:tcW w:w="5886" w:type="dxa"/>
          </w:tcPr>
          <w:p w14:paraId="3B1A0A0D" w14:textId="77777777" w:rsidR="00A74256" w:rsidRPr="003367FD" w:rsidRDefault="00A74256" w:rsidP="00A74256">
            <w:pPr>
              <w:pStyle w:val="Nagwek2"/>
              <w:outlineLvl w:val="1"/>
              <w:rPr>
                <w:rFonts w:ascii="Tahoma" w:hAnsi="Tahoma" w:cs="Tahoma"/>
                <w:color w:val="auto"/>
                <w:sz w:val="20"/>
                <w:szCs w:val="20"/>
              </w:rPr>
            </w:pPr>
            <w:r w:rsidRPr="003367FD">
              <w:rPr>
                <w:rFonts w:ascii="Tahoma" w:hAnsi="Tahoma" w:cs="Tahoma"/>
                <w:color w:val="auto"/>
                <w:sz w:val="20"/>
                <w:szCs w:val="20"/>
              </w:rPr>
              <w:t>Szczepienia przeciw odkleszczowemu zapaleniu opon mózgowych i mózgu, przeciwko odrze, przeciwko różyczce, przeciwko śwince</w:t>
            </w:r>
          </w:p>
        </w:tc>
        <w:tc>
          <w:tcPr>
            <w:tcW w:w="1155" w:type="dxa"/>
            <w:vAlign w:val="center"/>
          </w:tcPr>
          <w:p w14:paraId="71007201" w14:textId="294FEF1C" w:rsidR="00A74256" w:rsidRPr="00E662C1" w:rsidRDefault="00DE5921" w:rsidP="00A74256">
            <w:pPr>
              <w:spacing w:line="280" w:lineRule="exact"/>
              <w:jc w:val="center"/>
              <w:rPr>
                <w:rFonts w:ascii="Tahoma" w:hAnsi="Tahoma" w:cs="Tahoma"/>
              </w:rPr>
            </w:pPr>
            <w:r w:rsidRPr="00E662C1">
              <w:rPr>
                <w:rFonts w:ascii="Tahoma" w:hAnsi="Tahoma" w:cs="Tahoma"/>
              </w:rPr>
              <w:t>1</w:t>
            </w:r>
          </w:p>
        </w:tc>
        <w:tc>
          <w:tcPr>
            <w:tcW w:w="1155" w:type="dxa"/>
            <w:vAlign w:val="center"/>
          </w:tcPr>
          <w:p w14:paraId="39229609" w14:textId="3B4512E2" w:rsidR="00A74256" w:rsidRPr="00E662C1" w:rsidRDefault="00DE5921" w:rsidP="00A74256">
            <w:pPr>
              <w:spacing w:line="280" w:lineRule="exact"/>
              <w:jc w:val="center"/>
              <w:rPr>
                <w:rFonts w:ascii="Tahoma" w:hAnsi="Tahoma" w:cs="Tahoma"/>
                <w:b/>
                <w:bCs/>
              </w:rPr>
            </w:pPr>
            <w:r w:rsidRPr="00E662C1">
              <w:rPr>
                <w:rFonts w:ascii="Tahoma" w:hAnsi="Tahoma" w:cs="Tahoma"/>
              </w:rPr>
              <w:t>1</w:t>
            </w:r>
          </w:p>
        </w:tc>
        <w:tc>
          <w:tcPr>
            <w:tcW w:w="1155" w:type="dxa"/>
            <w:vAlign w:val="center"/>
          </w:tcPr>
          <w:p w14:paraId="7EE2B2E7" w14:textId="40BCBA44" w:rsidR="00A74256" w:rsidRPr="00E662C1" w:rsidRDefault="00893590" w:rsidP="00A74256">
            <w:pPr>
              <w:spacing w:line="280" w:lineRule="exact"/>
              <w:jc w:val="center"/>
              <w:rPr>
                <w:rFonts w:ascii="Tahoma" w:hAnsi="Tahoma" w:cs="Tahoma"/>
              </w:rPr>
            </w:pPr>
            <w:r w:rsidRPr="00E662C1">
              <w:rPr>
                <w:rFonts w:ascii="Tahoma" w:hAnsi="Tahoma" w:cs="Tahoma"/>
              </w:rPr>
              <w:t>1</w:t>
            </w:r>
          </w:p>
        </w:tc>
      </w:tr>
      <w:tr w:rsidR="00A74256" w:rsidRPr="00E662C1" w14:paraId="2A9CC66D" w14:textId="77777777" w:rsidTr="006F7398">
        <w:tc>
          <w:tcPr>
            <w:tcW w:w="5886" w:type="dxa"/>
          </w:tcPr>
          <w:p w14:paraId="59113562" w14:textId="77777777" w:rsidR="00A74256" w:rsidRPr="00593657" w:rsidRDefault="00A74256" w:rsidP="00A74256">
            <w:pPr>
              <w:spacing w:line="280" w:lineRule="exact"/>
              <w:jc w:val="both"/>
              <w:rPr>
                <w:rFonts w:ascii="Tahoma" w:hAnsi="Tahoma" w:cs="Tahoma"/>
              </w:rPr>
            </w:pPr>
            <w:r w:rsidRPr="00593657">
              <w:rPr>
                <w:rFonts w:ascii="Tahoma" w:hAnsi="Tahoma" w:cs="Tahoma"/>
              </w:rPr>
              <w:t>Ilość punktów w poszczególnym Wariancie (maksymalna do uzyskania)</w:t>
            </w:r>
          </w:p>
        </w:tc>
        <w:tc>
          <w:tcPr>
            <w:tcW w:w="1155" w:type="dxa"/>
            <w:shd w:val="clear" w:color="auto" w:fill="FFFFFF" w:themeFill="background1"/>
            <w:vAlign w:val="center"/>
          </w:tcPr>
          <w:p w14:paraId="0439D5C2" w14:textId="7B086C82" w:rsidR="00A74256" w:rsidRPr="00E662C1" w:rsidRDefault="003E53B5" w:rsidP="00A74256">
            <w:pPr>
              <w:spacing w:line="280" w:lineRule="exact"/>
              <w:jc w:val="center"/>
              <w:rPr>
                <w:rFonts w:ascii="Tahoma" w:hAnsi="Tahoma" w:cs="Tahoma"/>
                <w:b/>
                <w:bCs/>
              </w:rPr>
            </w:pPr>
            <w:r w:rsidRPr="00E662C1">
              <w:rPr>
                <w:rFonts w:ascii="Tahoma" w:hAnsi="Tahoma" w:cs="Tahoma"/>
                <w:b/>
                <w:bCs/>
              </w:rPr>
              <w:t>3</w:t>
            </w:r>
          </w:p>
        </w:tc>
        <w:tc>
          <w:tcPr>
            <w:tcW w:w="1155" w:type="dxa"/>
            <w:shd w:val="clear" w:color="auto" w:fill="FFFFFF" w:themeFill="background1"/>
            <w:vAlign w:val="center"/>
          </w:tcPr>
          <w:p w14:paraId="39CA2F32" w14:textId="2E5F3EE1" w:rsidR="00A74256" w:rsidRPr="00E662C1" w:rsidRDefault="003E53B5" w:rsidP="00A74256">
            <w:pPr>
              <w:spacing w:line="280" w:lineRule="exact"/>
              <w:jc w:val="center"/>
              <w:rPr>
                <w:rFonts w:ascii="Tahoma" w:hAnsi="Tahoma" w:cs="Tahoma"/>
                <w:b/>
                <w:bCs/>
              </w:rPr>
            </w:pPr>
            <w:r w:rsidRPr="00E662C1">
              <w:rPr>
                <w:rFonts w:ascii="Tahoma" w:hAnsi="Tahoma" w:cs="Tahoma"/>
                <w:b/>
                <w:bCs/>
              </w:rPr>
              <w:t>7</w:t>
            </w:r>
          </w:p>
        </w:tc>
        <w:tc>
          <w:tcPr>
            <w:tcW w:w="1155" w:type="dxa"/>
            <w:shd w:val="clear" w:color="auto" w:fill="FFFFFF" w:themeFill="background1"/>
            <w:vAlign w:val="center"/>
          </w:tcPr>
          <w:p w14:paraId="1C816217" w14:textId="456A91C0" w:rsidR="00A74256" w:rsidRPr="00E662C1" w:rsidRDefault="003E53B5" w:rsidP="00A74256">
            <w:pPr>
              <w:spacing w:line="280" w:lineRule="exact"/>
              <w:jc w:val="center"/>
              <w:rPr>
                <w:rFonts w:ascii="Tahoma" w:hAnsi="Tahoma" w:cs="Tahoma"/>
                <w:b/>
                <w:bCs/>
              </w:rPr>
            </w:pPr>
            <w:r w:rsidRPr="00E662C1">
              <w:rPr>
                <w:rFonts w:ascii="Tahoma" w:hAnsi="Tahoma" w:cs="Tahoma"/>
                <w:b/>
                <w:bCs/>
              </w:rPr>
              <w:t>10</w:t>
            </w:r>
          </w:p>
        </w:tc>
      </w:tr>
    </w:tbl>
    <w:p w14:paraId="1185102F" w14:textId="77777777" w:rsidR="00054875" w:rsidRPr="00593657" w:rsidRDefault="00054875" w:rsidP="00054875">
      <w:pPr>
        <w:spacing w:after="0" w:line="240" w:lineRule="auto"/>
        <w:jc w:val="both"/>
        <w:rPr>
          <w:rFonts w:ascii="Tahoma" w:hAnsi="Tahoma" w:cs="Tahoma"/>
          <w:color w:val="FF0000"/>
          <w:sz w:val="20"/>
          <w:szCs w:val="20"/>
        </w:rPr>
      </w:pPr>
    </w:p>
    <w:p w14:paraId="38CA8FAD" w14:textId="39D941BE" w:rsidR="00054875" w:rsidRPr="00593657" w:rsidRDefault="00054875" w:rsidP="00054875">
      <w:pPr>
        <w:spacing w:after="0" w:line="240" w:lineRule="auto"/>
        <w:jc w:val="both"/>
        <w:rPr>
          <w:rFonts w:ascii="Tahoma" w:hAnsi="Tahoma" w:cs="Tahoma"/>
          <w:color w:val="FF0000"/>
          <w:sz w:val="20"/>
          <w:szCs w:val="20"/>
        </w:rPr>
      </w:pPr>
      <w:r w:rsidRPr="00593657">
        <w:rPr>
          <w:rFonts w:ascii="Tahoma" w:hAnsi="Tahoma" w:cs="Tahoma"/>
          <w:b/>
          <w:bCs/>
          <w:sz w:val="20"/>
          <w:szCs w:val="20"/>
        </w:rPr>
        <w:t xml:space="preserve">W kryterium </w:t>
      </w:r>
      <w:r w:rsidR="00107797" w:rsidRPr="00593657">
        <w:rPr>
          <w:rFonts w:ascii="Tahoma" w:hAnsi="Tahoma" w:cs="Tahoma"/>
          <w:b/>
          <w:bCs/>
          <w:sz w:val="20"/>
          <w:szCs w:val="20"/>
        </w:rPr>
        <w:t>B</w:t>
      </w:r>
      <w:r w:rsidRPr="00593657">
        <w:rPr>
          <w:rFonts w:ascii="Tahoma" w:hAnsi="Tahoma" w:cs="Tahoma"/>
          <w:b/>
          <w:bCs/>
          <w:sz w:val="20"/>
          <w:szCs w:val="20"/>
        </w:rPr>
        <w:t xml:space="preserve"> wykonawca może uzyskać maksymalnie </w:t>
      </w:r>
      <w:r w:rsidR="003E53B5">
        <w:rPr>
          <w:rFonts w:ascii="Tahoma" w:hAnsi="Tahoma" w:cs="Tahoma"/>
          <w:b/>
          <w:bCs/>
          <w:sz w:val="20"/>
          <w:szCs w:val="20"/>
        </w:rPr>
        <w:t>20</w:t>
      </w:r>
      <w:r w:rsidRPr="00593657">
        <w:rPr>
          <w:rFonts w:ascii="Tahoma" w:hAnsi="Tahoma" w:cs="Tahoma"/>
          <w:b/>
          <w:bCs/>
          <w:sz w:val="20"/>
          <w:szCs w:val="20"/>
        </w:rPr>
        <w:t xml:space="preserve"> punktów.</w:t>
      </w:r>
    </w:p>
    <w:p w14:paraId="4DF6A6F4" w14:textId="77777777" w:rsidR="00054875" w:rsidRPr="00593657" w:rsidRDefault="00054875" w:rsidP="00054875">
      <w:pPr>
        <w:spacing w:after="0" w:line="240" w:lineRule="auto"/>
        <w:jc w:val="both"/>
        <w:rPr>
          <w:rFonts w:ascii="Tahoma" w:hAnsi="Tahoma" w:cs="Tahoma"/>
          <w:color w:val="FF0000"/>
          <w:sz w:val="20"/>
          <w:szCs w:val="20"/>
        </w:rPr>
      </w:pPr>
    </w:p>
    <w:p w14:paraId="335F2AD0" w14:textId="54812A7F" w:rsidR="002527C5" w:rsidRDefault="002527C5" w:rsidP="002527C5">
      <w:pPr>
        <w:spacing w:after="0" w:line="240" w:lineRule="auto"/>
        <w:jc w:val="both"/>
        <w:rPr>
          <w:rFonts w:ascii="Tahoma" w:hAnsi="Tahoma" w:cs="Tahoma"/>
          <w:sz w:val="20"/>
          <w:szCs w:val="20"/>
        </w:rPr>
      </w:pPr>
      <w:r w:rsidRPr="00593657">
        <w:rPr>
          <w:rFonts w:ascii="Tahoma" w:hAnsi="Tahoma" w:cs="Tahoma"/>
          <w:b/>
          <w:sz w:val="20"/>
          <w:szCs w:val="20"/>
        </w:rPr>
        <w:t>22.</w:t>
      </w:r>
      <w:r w:rsidR="000E5D8A">
        <w:rPr>
          <w:rFonts w:ascii="Tahoma" w:hAnsi="Tahoma" w:cs="Tahoma"/>
          <w:b/>
          <w:sz w:val="20"/>
          <w:szCs w:val="20"/>
        </w:rPr>
        <w:t>4</w:t>
      </w:r>
      <w:r w:rsidRPr="00593657">
        <w:rPr>
          <w:rFonts w:ascii="Tahoma" w:hAnsi="Tahoma" w:cs="Tahoma"/>
          <w:b/>
          <w:sz w:val="20"/>
          <w:szCs w:val="20"/>
        </w:rPr>
        <w:t xml:space="preserve">. </w:t>
      </w:r>
      <w:r w:rsidRPr="00593657">
        <w:rPr>
          <w:rFonts w:ascii="Tahoma" w:hAnsi="Tahoma" w:cs="Tahoma"/>
          <w:sz w:val="20"/>
          <w:szCs w:val="20"/>
        </w:rPr>
        <w:t xml:space="preserve"> – </w:t>
      </w:r>
      <w:r w:rsidRPr="00593657">
        <w:rPr>
          <w:rFonts w:ascii="Tahoma" w:hAnsi="Tahoma" w:cs="Tahoma"/>
          <w:b/>
          <w:bCs/>
          <w:sz w:val="20"/>
          <w:szCs w:val="20"/>
        </w:rPr>
        <w:t xml:space="preserve">Kryterium </w:t>
      </w:r>
      <w:r w:rsidR="0080423E" w:rsidRPr="00593657">
        <w:rPr>
          <w:rFonts w:ascii="Tahoma" w:hAnsi="Tahoma" w:cs="Tahoma"/>
          <w:b/>
          <w:bCs/>
          <w:sz w:val="20"/>
          <w:szCs w:val="20"/>
        </w:rPr>
        <w:t>C</w:t>
      </w:r>
      <w:r w:rsidRPr="00593657">
        <w:rPr>
          <w:rFonts w:ascii="Tahoma" w:hAnsi="Tahoma" w:cs="Tahoma"/>
          <w:b/>
          <w:bCs/>
          <w:sz w:val="20"/>
          <w:szCs w:val="20"/>
        </w:rPr>
        <w:t>:</w:t>
      </w:r>
      <w:r w:rsidRPr="00593657">
        <w:rPr>
          <w:rFonts w:ascii="Tahoma" w:hAnsi="Tahoma" w:cs="Tahoma"/>
          <w:sz w:val="20"/>
          <w:szCs w:val="20"/>
        </w:rPr>
        <w:t xml:space="preserve"> </w:t>
      </w:r>
      <w:r w:rsidRPr="00593657">
        <w:rPr>
          <w:rFonts w:ascii="Tahoma" w:hAnsi="Tahoma" w:cs="Tahoma"/>
          <w:b/>
          <w:bCs/>
          <w:sz w:val="20"/>
          <w:szCs w:val="20"/>
        </w:rPr>
        <w:t xml:space="preserve">Postanowienia dodatkowe do </w:t>
      </w:r>
      <w:r w:rsidR="00246335" w:rsidRPr="00593657">
        <w:rPr>
          <w:rFonts w:ascii="Tahoma" w:hAnsi="Tahoma" w:cs="Tahoma"/>
          <w:b/>
          <w:bCs/>
          <w:sz w:val="20"/>
          <w:szCs w:val="20"/>
        </w:rPr>
        <w:t>Medycyny Pracy</w:t>
      </w:r>
      <w:r w:rsidRPr="00593657">
        <w:rPr>
          <w:rFonts w:ascii="Tahoma" w:hAnsi="Tahoma" w:cs="Tahoma"/>
          <w:sz w:val="20"/>
          <w:szCs w:val="20"/>
        </w:rPr>
        <w:t xml:space="preserve"> – ocena kryterium polega na przyznaniu punktów za wprowadzenie do oferty dodatkowych postanowień rozszerzających</w:t>
      </w:r>
      <w:r w:rsidR="00EA0E1A">
        <w:rPr>
          <w:rFonts w:ascii="Tahoma" w:hAnsi="Tahoma" w:cs="Tahoma"/>
          <w:sz w:val="20"/>
          <w:szCs w:val="20"/>
        </w:rPr>
        <w:t xml:space="preserve"> </w:t>
      </w:r>
      <w:r>
        <w:rPr>
          <w:rFonts w:ascii="Tahoma" w:hAnsi="Tahoma" w:cs="Tahoma"/>
          <w:sz w:val="20"/>
          <w:szCs w:val="20"/>
        </w:rPr>
        <w:t xml:space="preserve">zakres świadczeń </w:t>
      </w:r>
      <w:r w:rsidR="00246335">
        <w:rPr>
          <w:rFonts w:ascii="Tahoma" w:hAnsi="Tahoma" w:cs="Tahoma"/>
          <w:sz w:val="20"/>
          <w:szCs w:val="20"/>
        </w:rPr>
        <w:t>Medycyny Pracy</w:t>
      </w:r>
      <w:r w:rsidR="003D744C">
        <w:rPr>
          <w:rFonts w:ascii="Tahoma" w:hAnsi="Tahoma" w:cs="Tahoma"/>
          <w:sz w:val="20"/>
          <w:szCs w:val="20"/>
        </w:rPr>
        <w:t xml:space="preserve"> </w:t>
      </w:r>
      <w:r>
        <w:rPr>
          <w:rFonts w:ascii="Tahoma" w:hAnsi="Tahoma" w:cs="Tahoma"/>
          <w:sz w:val="20"/>
          <w:szCs w:val="20"/>
        </w:rPr>
        <w:t>wg. następujących zasad:</w:t>
      </w:r>
    </w:p>
    <w:p w14:paraId="64FA4933" w14:textId="62BB5A3B" w:rsidR="002527C5" w:rsidRDefault="002527C5" w:rsidP="002527C5">
      <w:pPr>
        <w:spacing w:after="0" w:line="240" w:lineRule="auto"/>
        <w:jc w:val="both"/>
        <w:rPr>
          <w:rFonts w:ascii="Tahoma" w:hAnsi="Tahoma" w:cs="Tahoma"/>
          <w:color w:val="FF0000"/>
          <w:sz w:val="20"/>
          <w:szCs w:val="20"/>
        </w:rPr>
      </w:pPr>
    </w:p>
    <w:tbl>
      <w:tblPr>
        <w:tblStyle w:val="Tabela-Siatka"/>
        <w:tblW w:w="9351" w:type="dxa"/>
        <w:tblLook w:val="04A0" w:firstRow="1" w:lastRow="0" w:firstColumn="1" w:lastColumn="0" w:noHBand="0" w:noVBand="1"/>
      </w:tblPr>
      <w:tblGrid>
        <w:gridCol w:w="7817"/>
        <w:gridCol w:w="1534"/>
      </w:tblGrid>
      <w:tr w:rsidR="00246335" w:rsidRPr="003367FD" w14:paraId="0B8FF916" w14:textId="77777777" w:rsidTr="006F7398">
        <w:tc>
          <w:tcPr>
            <w:tcW w:w="7817" w:type="dxa"/>
            <w:vAlign w:val="center"/>
          </w:tcPr>
          <w:p w14:paraId="3BC44910" w14:textId="77777777" w:rsidR="003D744C" w:rsidRDefault="00246335" w:rsidP="006F7398">
            <w:pPr>
              <w:spacing w:line="280" w:lineRule="exact"/>
              <w:jc w:val="center"/>
              <w:rPr>
                <w:rFonts w:ascii="Tahoma" w:hAnsi="Tahoma" w:cs="Tahoma"/>
                <w:b/>
                <w:bCs/>
              </w:rPr>
            </w:pPr>
            <w:r w:rsidRPr="003367FD">
              <w:rPr>
                <w:rFonts w:ascii="Tahoma" w:hAnsi="Tahoma" w:cs="Tahoma"/>
                <w:b/>
                <w:bCs/>
              </w:rPr>
              <w:t>Nazwa i treść postanowień dodatkowych (fakultatywnych)</w:t>
            </w:r>
            <w:r>
              <w:rPr>
                <w:rFonts w:ascii="Tahoma" w:hAnsi="Tahoma" w:cs="Tahoma"/>
                <w:b/>
                <w:bCs/>
              </w:rPr>
              <w:t xml:space="preserve"> </w:t>
            </w:r>
          </w:p>
          <w:p w14:paraId="3F1C9C33" w14:textId="7A481E6E" w:rsidR="00246335" w:rsidRPr="003367FD" w:rsidRDefault="00246335" w:rsidP="006F7398">
            <w:pPr>
              <w:spacing w:line="280" w:lineRule="exact"/>
              <w:jc w:val="center"/>
              <w:rPr>
                <w:rFonts w:ascii="Tahoma" w:hAnsi="Tahoma" w:cs="Tahoma"/>
                <w:b/>
                <w:bCs/>
              </w:rPr>
            </w:pPr>
            <w:r>
              <w:rPr>
                <w:rFonts w:ascii="Tahoma" w:hAnsi="Tahoma" w:cs="Tahoma"/>
                <w:b/>
                <w:bCs/>
              </w:rPr>
              <w:t>do Medycyny Pracy</w:t>
            </w:r>
          </w:p>
        </w:tc>
        <w:tc>
          <w:tcPr>
            <w:tcW w:w="1534" w:type="dxa"/>
            <w:vAlign w:val="center"/>
          </w:tcPr>
          <w:p w14:paraId="47A12186" w14:textId="77777777" w:rsidR="00246335" w:rsidRPr="003367FD" w:rsidRDefault="00246335" w:rsidP="006F7398">
            <w:pPr>
              <w:spacing w:line="280" w:lineRule="exact"/>
              <w:jc w:val="center"/>
              <w:rPr>
                <w:rFonts w:ascii="Tahoma" w:hAnsi="Tahoma" w:cs="Tahoma"/>
              </w:rPr>
            </w:pPr>
            <w:r w:rsidRPr="003367FD">
              <w:rPr>
                <w:rFonts w:ascii="Tahoma" w:hAnsi="Tahoma" w:cs="Tahoma"/>
              </w:rPr>
              <w:t>Ilość punktów</w:t>
            </w:r>
          </w:p>
        </w:tc>
      </w:tr>
      <w:tr w:rsidR="00246335" w:rsidRPr="00E662C1" w14:paraId="5ED26BD8" w14:textId="77777777" w:rsidTr="006F7398">
        <w:tc>
          <w:tcPr>
            <w:tcW w:w="7817" w:type="dxa"/>
          </w:tcPr>
          <w:p w14:paraId="2D536795" w14:textId="77777777" w:rsidR="00246335" w:rsidRPr="00E662C1" w:rsidRDefault="00246335" w:rsidP="006F7398">
            <w:pPr>
              <w:spacing w:line="280" w:lineRule="exact"/>
              <w:jc w:val="both"/>
              <w:rPr>
                <w:rFonts w:ascii="Tahoma" w:hAnsi="Tahoma" w:cs="Tahoma"/>
                <w:b/>
                <w:bCs/>
              </w:rPr>
            </w:pPr>
            <w:r w:rsidRPr="00E662C1">
              <w:rPr>
                <w:rFonts w:ascii="Tahoma" w:hAnsi="Tahoma" w:cs="Tahoma"/>
                <w:b/>
                <w:bCs/>
              </w:rPr>
              <w:t>Postanowienie dodatkowe nr 1 do Medycyny Pracy – świadczenia w związku z zakłuciem igłą:</w:t>
            </w:r>
          </w:p>
          <w:p w14:paraId="73B98782" w14:textId="77777777" w:rsidR="00246335" w:rsidRPr="00E662C1" w:rsidRDefault="00246335" w:rsidP="006F7398">
            <w:pPr>
              <w:spacing w:line="280" w:lineRule="exact"/>
              <w:jc w:val="both"/>
              <w:rPr>
                <w:rFonts w:ascii="Tahoma" w:hAnsi="Tahoma" w:cs="Tahoma"/>
                <w:bCs/>
              </w:rPr>
            </w:pPr>
            <w:r w:rsidRPr="00E662C1">
              <w:rPr>
                <w:rFonts w:ascii="Tahoma" w:hAnsi="Tahoma" w:cs="Tahoma"/>
                <w:bCs/>
              </w:rPr>
              <w:t>W umowie ze względu na duże zagrożenie biologiczne – (przypadki zakucia igłą niewiadomego pochodzenia podczas segregowania odpadów), powinno znaleźć się badanie po ekspozycji zawodowej (zakłuciu igłą) pracownika, które obejmuje:</w:t>
            </w:r>
          </w:p>
          <w:p w14:paraId="2F9071E6" w14:textId="77777777" w:rsidR="00246335" w:rsidRPr="00E662C1" w:rsidRDefault="00246335" w:rsidP="006F7398">
            <w:pPr>
              <w:pStyle w:val="Akapitzlist"/>
              <w:spacing w:line="280" w:lineRule="exact"/>
              <w:ind w:left="1080"/>
              <w:jc w:val="both"/>
              <w:rPr>
                <w:rFonts w:ascii="Tahoma" w:hAnsi="Tahoma" w:cs="Tahoma"/>
                <w:bCs/>
                <w:sz w:val="20"/>
                <w:szCs w:val="20"/>
              </w:rPr>
            </w:pPr>
            <w:r w:rsidRPr="00E662C1">
              <w:rPr>
                <w:rFonts w:ascii="Tahoma" w:hAnsi="Tahoma" w:cs="Tahoma"/>
                <w:bCs/>
                <w:sz w:val="20"/>
                <w:szCs w:val="20"/>
              </w:rPr>
              <w:t xml:space="preserve">a) </w:t>
            </w:r>
            <w:r w:rsidRPr="00E662C1">
              <w:rPr>
                <w:rFonts w:ascii="Tahoma" w:hAnsi="Tahoma" w:cs="Tahoma"/>
                <w:bCs/>
                <w:sz w:val="20"/>
                <w:szCs w:val="20"/>
              </w:rPr>
              <w:tab/>
              <w:t>Konsultację i opiekę lekarską,</w:t>
            </w:r>
          </w:p>
          <w:p w14:paraId="536E5F24" w14:textId="6085E2A4" w:rsidR="00246335" w:rsidRPr="00E662C1" w:rsidRDefault="00246335" w:rsidP="006F7398">
            <w:pPr>
              <w:pStyle w:val="Akapitzlist"/>
              <w:spacing w:line="280" w:lineRule="exact"/>
              <w:ind w:left="1080"/>
              <w:jc w:val="both"/>
              <w:rPr>
                <w:rFonts w:ascii="Tahoma" w:hAnsi="Tahoma" w:cs="Tahoma"/>
                <w:bCs/>
                <w:sz w:val="20"/>
                <w:szCs w:val="20"/>
              </w:rPr>
            </w:pPr>
            <w:r w:rsidRPr="00E662C1">
              <w:rPr>
                <w:rFonts w:ascii="Tahoma" w:hAnsi="Tahoma" w:cs="Tahoma"/>
                <w:bCs/>
                <w:sz w:val="20"/>
                <w:szCs w:val="20"/>
              </w:rPr>
              <w:t>b)</w:t>
            </w:r>
            <w:r w:rsidRPr="00E662C1">
              <w:rPr>
                <w:rFonts w:ascii="Tahoma" w:hAnsi="Tahoma" w:cs="Tahoma"/>
                <w:bCs/>
                <w:sz w:val="20"/>
                <w:szCs w:val="20"/>
              </w:rPr>
              <w:tab/>
              <w:t>Przeprowadzenie badań laboratoryjnych w kierunku HBV, HCV, HIV</w:t>
            </w:r>
            <w:r w:rsidR="00510311">
              <w:rPr>
                <w:rFonts w:ascii="Tahoma" w:hAnsi="Tahoma" w:cs="Tahoma"/>
                <w:bCs/>
                <w:sz w:val="20"/>
                <w:szCs w:val="20"/>
              </w:rPr>
              <w:t>.</w:t>
            </w:r>
          </w:p>
          <w:p w14:paraId="4C44D912" w14:textId="77777777" w:rsidR="00246335" w:rsidRPr="00E662C1" w:rsidRDefault="00246335" w:rsidP="006F7398">
            <w:pPr>
              <w:spacing w:line="280" w:lineRule="exact"/>
              <w:jc w:val="both"/>
              <w:rPr>
                <w:rFonts w:ascii="Tahoma" w:hAnsi="Tahoma" w:cs="Tahoma"/>
                <w:bCs/>
              </w:rPr>
            </w:pPr>
            <w:r w:rsidRPr="00E662C1">
              <w:rPr>
                <w:rFonts w:ascii="Tahoma" w:hAnsi="Tahoma" w:cs="Tahoma"/>
                <w:b/>
              </w:rPr>
              <w:t>Uwaga:</w:t>
            </w:r>
            <w:r w:rsidRPr="00E662C1">
              <w:rPr>
                <w:rFonts w:ascii="Tahoma" w:hAnsi="Tahoma" w:cs="Tahoma"/>
                <w:bCs/>
              </w:rPr>
              <w:t xml:space="preserve"> Dotychczas w roku występowały 2-4 przypadki zakłucia igłą.</w:t>
            </w:r>
          </w:p>
          <w:p w14:paraId="08485E16" w14:textId="77777777" w:rsidR="00246335" w:rsidRPr="00E662C1" w:rsidRDefault="00246335" w:rsidP="006F7398">
            <w:pPr>
              <w:spacing w:line="280" w:lineRule="exact"/>
              <w:jc w:val="both"/>
              <w:rPr>
                <w:rFonts w:ascii="Tahoma" w:hAnsi="Tahoma" w:cs="Tahoma"/>
              </w:rPr>
            </w:pPr>
          </w:p>
        </w:tc>
        <w:tc>
          <w:tcPr>
            <w:tcW w:w="1534" w:type="dxa"/>
            <w:vAlign w:val="center"/>
          </w:tcPr>
          <w:p w14:paraId="5B4E1D99" w14:textId="0050B7CB" w:rsidR="00246335" w:rsidRPr="00E662C1" w:rsidRDefault="00893590" w:rsidP="006F7398">
            <w:pPr>
              <w:spacing w:line="280" w:lineRule="exact"/>
              <w:jc w:val="center"/>
              <w:rPr>
                <w:rFonts w:ascii="Tahoma" w:hAnsi="Tahoma" w:cs="Tahoma"/>
              </w:rPr>
            </w:pPr>
            <w:r w:rsidRPr="00E662C1">
              <w:rPr>
                <w:rFonts w:ascii="Tahoma" w:hAnsi="Tahoma" w:cs="Tahoma"/>
              </w:rPr>
              <w:t>5</w:t>
            </w:r>
          </w:p>
        </w:tc>
      </w:tr>
      <w:tr w:rsidR="00246335" w:rsidRPr="00E662C1" w14:paraId="5A6B541F" w14:textId="77777777" w:rsidTr="006F7398">
        <w:trPr>
          <w:trHeight w:val="733"/>
        </w:trPr>
        <w:tc>
          <w:tcPr>
            <w:tcW w:w="7817" w:type="dxa"/>
          </w:tcPr>
          <w:p w14:paraId="49802193" w14:textId="77777777" w:rsidR="00246335" w:rsidRPr="00E662C1" w:rsidRDefault="00246335" w:rsidP="006F7398">
            <w:pPr>
              <w:spacing w:line="280" w:lineRule="exact"/>
              <w:jc w:val="both"/>
              <w:rPr>
                <w:rFonts w:ascii="Tahoma" w:hAnsi="Tahoma" w:cs="Tahoma"/>
              </w:rPr>
            </w:pPr>
            <w:r w:rsidRPr="00E662C1">
              <w:rPr>
                <w:rFonts w:ascii="Tahoma" w:hAnsi="Tahoma" w:cs="Tahoma"/>
                <w:b/>
                <w:bCs/>
              </w:rPr>
              <w:t>Postanowienie dodatkowe nr 2 do Medycyny Pracy</w:t>
            </w:r>
            <w:r w:rsidRPr="00E662C1">
              <w:rPr>
                <w:rFonts w:ascii="Tahoma" w:hAnsi="Tahoma" w:cs="Tahoma"/>
              </w:rPr>
              <w:t xml:space="preserve"> – </w:t>
            </w:r>
            <w:r w:rsidRPr="00E662C1">
              <w:rPr>
                <w:rFonts w:ascii="Tahoma" w:hAnsi="Tahoma" w:cs="Tahoma"/>
                <w:b/>
                <w:bCs/>
              </w:rPr>
              <w:t>szczepienie przeciw COVID-19</w:t>
            </w:r>
            <w:r w:rsidRPr="00E662C1">
              <w:rPr>
                <w:rFonts w:ascii="Tahoma" w:hAnsi="Tahoma" w:cs="Tahoma"/>
              </w:rPr>
              <w:t>:</w:t>
            </w:r>
          </w:p>
          <w:p w14:paraId="5394D1A7" w14:textId="0B549907" w:rsidR="00246335" w:rsidRPr="00E662C1" w:rsidRDefault="00246335" w:rsidP="006F7398">
            <w:pPr>
              <w:spacing w:line="280" w:lineRule="exact"/>
              <w:jc w:val="both"/>
              <w:rPr>
                <w:rFonts w:ascii="Tahoma" w:hAnsi="Tahoma" w:cs="Tahoma"/>
              </w:rPr>
            </w:pPr>
            <w:r w:rsidRPr="00E662C1">
              <w:rPr>
                <w:rFonts w:ascii="Tahoma" w:hAnsi="Tahoma" w:cs="Tahoma"/>
              </w:rPr>
              <w:t>Zorganizowanie i przeprowadzenie na terenie PGK sp. z o.o. w Słupsku bezpłatnego szczepienia przeciw COVID-19</w:t>
            </w:r>
            <w:r w:rsidR="00510311">
              <w:rPr>
                <w:rFonts w:ascii="Tahoma" w:hAnsi="Tahoma" w:cs="Tahoma"/>
              </w:rPr>
              <w:t>.</w:t>
            </w:r>
          </w:p>
          <w:p w14:paraId="0F3BD7ED" w14:textId="77777777" w:rsidR="00246335" w:rsidRPr="00E662C1" w:rsidRDefault="00246335" w:rsidP="006F7398">
            <w:pPr>
              <w:spacing w:line="280" w:lineRule="exact"/>
              <w:jc w:val="both"/>
              <w:rPr>
                <w:rFonts w:ascii="Tahoma" w:hAnsi="Tahoma" w:cs="Tahoma"/>
                <w:bCs/>
              </w:rPr>
            </w:pPr>
            <w:r w:rsidRPr="00E662C1">
              <w:rPr>
                <w:rFonts w:ascii="Tahoma" w:hAnsi="Tahoma" w:cs="Tahoma"/>
                <w:b/>
                <w:bCs/>
              </w:rPr>
              <w:t>Uwaga:</w:t>
            </w:r>
            <w:r w:rsidRPr="00E662C1">
              <w:rPr>
                <w:rFonts w:ascii="Tahoma" w:hAnsi="Tahoma" w:cs="Tahoma"/>
              </w:rPr>
              <w:t xml:space="preserve"> </w:t>
            </w:r>
            <w:r w:rsidRPr="00E662C1">
              <w:rPr>
                <w:rFonts w:ascii="Tahoma" w:hAnsi="Tahoma" w:cs="Tahoma"/>
                <w:bCs/>
              </w:rPr>
              <w:t>Na czas trwania umowy szacuje się wykonanie szczepień:</w:t>
            </w:r>
          </w:p>
          <w:p w14:paraId="30BB60BF" w14:textId="477F6727" w:rsidR="00246335" w:rsidRPr="00E662C1" w:rsidRDefault="00246335" w:rsidP="006F7398">
            <w:pPr>
              <w:spacing w:line="280" w:lineRule="exact"/>
              <w:jc w:val="both"/>
              <w:rPr>
                <w:rFonts w:ascii="Tahoma" w:hAnsi="Tahoma" w:cs="Tahoma"/>
                <w:bCs/>
              </w:rPr>
            </w:pPr>
            <w:r w:rsidRPr="00E662C1">
              <w:rPr>
                <w:rFonts w:ascii="Tahoma" w:hAnsi="Tahoma" w:cs="Tahoma"/>
                <w:bCs/>
              </w:rPr>
              <w:t>Przeciwko Covid – dla 120 pracowników</w:t>
            </w:r>
            <w:r w:rsidR="00510311">
              <w:rPr>
                <w:rFonts w:ascii="Tahoma" w:hAnsi="Tahoma" w:cs="Tahoma"/>
                <w:bCs/>
              </w:rPr>
              <w:t>.</w:t>
            </w:r>
          </w:p>
        </w:tc>
        <w:tc>
          <w:tcPr>
            <w:tcW w:w="1534" w:type="dxa"/>
            <w:vAlign w:val="center"/>
          </w:tcPr>
          <w:p w14:paraId="1F7B5B53" w14:textId="41F395F0" w:rsidR="00246335" w:rsidRPr="00E662C1" w:rsidRDefault="00893590" w:rsidP="006F7398">
            <w:pPr>
              <w:spacing w:line="280" w:lineRule="exact"/>
              <w:jc w:val="center"/>
              <w:rPr>
                <w:rFonts w:ascii="Tahoma" w:hAnsi="Tahoma" w:cs="Tahoma"/>
              </w:rPr>
            </w:pPr>
            <w:r w:rsidRPr="00E662C1">
              <w:rPr>
                <w:rFonts w:ascii="Tahoma" w:hAnsi="Tahoma" w:cs="Tahoma"/>
              </w:rPr>
              <w:t>5</w:t>
            </w:r>
          </w:p>
        </w:tc>
      </w:tr>
    </w:tbl>
    <w:p w14:paraId="488165E5" w14:textId="77777777" w:rsidR="00246335" w:rsidRPr="00E662C1" w:rsidRDefault="00246335" w:rsidP="002527C5">
      <w:pPr>
        <w:spacing w:after="0" w:line="240" w:lineRule="auto"/>
        <w:jc w:val="both"/>
        <w:rPr>
          <w:rFonts w:ascii="Tahoma" w:hAnsi="Tahoma" w:cs="Tahoma"/>
          <w:color w:val="FF0000"/>
          <w:sz w:val="20"/>
          <w:szCs w:val="20"/>
        </w:rPr>
      </w:pPr>
    </w:p>
    <w:p w14:paraId="0F1E2F9E" w14:textId="106491FC" w:rsidR="00054875" w:rsidRPr="000D2CF7" w:rsidRDefault="00054875" w:rsidP="00054875">
      <w:pPr>
        <w:spacing w:after="0" w:line="240" w:lineRule="auto"/>
        <w:rPr>
          <w:rFonts w:ascii="Tahoma" w:hAnsi="Tahoma" w:cs="Tahoma"/>
          <w:b/>
          <w:bCs/>
          <w:sz w:val="20"/>
          <w:szCs w:val="20"/>
        </w:rPr>
      </w:pPr>
      <w:r w:rsidRPr="00E662C1">
        <w:rPr>
          <w:rFonts w:ascii="Tahoma" w:hAnsi="Tahoma" w:cs="Tahoma"/>
          <w:b/>
          <w:bCs/>
          <w:sz w:val="20"/>
          <w:szCs w:val="20"/>
        </w:rPr>
        <w:t xml:space="preserve">W kryterium </w:t>
      </w:r>
      <w:r w:rsidR="0080423E" w:rsidRPr="00E662C1">
        <w:rPr>
          <w:rFonts w:ascii="Tahoma" w:hAnsi="Tahoma" w:cs="Tahoma"/>
          <w:b/>
          <w:bCs/>
          <w:sz w:val="20"/>
          <w:szCs w:val="20"/>
        </w:rPr>
        <w:t>C</w:t>
      </w:r>
      <w:r w:rsidRPr="00E662C1">
        <w:rPr>
          <w:rFonts w:ascii="Tahoma" w:hAnsi="Tahoma" w:cs="Tahoma"/>
          <w:b/>
          <w:bCs/>
          <w:sz w:val="20"/>
          <w:szCs w:val="20"/>
        </w:rPr>
        <w:t xml:space="preserve"> wykonawca może uzyskać maksymalnie </w:t>
      </w:r>
      <w:r w:rsidR="00893590" w:rsidRPr="00E662C1">
        <w:rPr>
          <w:rFonts w:ascii="Tahoma" w:hAnsi="Tahoma" w:cs="Tahoma"/>
          <w:b/>
          <w:bCs/>
          <w:sz w:val="20"/>
          <w:szCs w:val="20"/>
        </w:rPr>
        <w:t>10</w:t>
      </w:r>
      <w:r w:rsidRPr="00E662C1">
        <w:rPr>
          <w:rFonts w:ascii="Tahoma" w:hAnsi="Tahoma" w:cs="Tahoma"/>
          <w:b/>
          <w:bCs/>
          <w:sz w:val="20"/>
          <w:szCs w:val="20"/>
        </w:rPr>
        <w:t xml:space="preserve"> punktów.</w:t>
      </w:r>
    </w:p>
    <w:p w14:paraId="14156C76" w14:textId="0D0D814F" w:rsidR="00054875" w:rsidRDefault="00054875" w:rsidP="00054875">
      <w:pPr>
        <w:tabs>
          <w:tab w:val="num" w:pos="1866"/>
        </w:tabs>
        <w:spacing w:after="0" w:line="240" w:lineRule="auto"/>
        <w:jc w:val="both"/>
        <w:rPr>
          <w:rFonts w:ascii="Tahoma" w:hAnsi="Tahoma" w:cs="Tahoma"/>
          <w:color w:val="FF0000"/>
          <w:sz w:val="20"/>
          <w:szCs w:val="20"/>
        </w:rPr>
      </w:pPr>
    </w:p>
    <w:p w14:paraId="14EEA538" w14:textId="470FCBDA" w:rsidR="00054875" w:rsidRPr="00A11E77" w:rsidRDefault="00054875" w:rsidP="00054875">
      <w:pPr>
        <w:spacing w:after="0" w:line="240" w:lineRule="auto"/>
        <w:jc w:val="both"/>
        <w:rPr>
          <w:rFonts w:ascii="Tahoma" w:hAnsi="Tahoma" w:cs="Tahoma"/>
          <w:sz w:val="20"/>
          <w:szCs w:val="20"/>
        </w:rPr>
      </w:pPr>
      <w:r w:rsidRPr="00246335">
        <w:rPr>
          <w:rFonts w:ascii="Tahoma" w:hAnsi="Tahoma" w:cs="Tahoma"/>
          <w:b/>
          <w:bCs/>
          <w:sz w:val="20"/>
          <w:szCs w:val="20"/>
        </w:rPr>
        <w:t>22.</w:t>
      </w:r>
      <w:r w:rsidR="00893590">
        <w:rPr>
          <w:rFonts w:ascii="Tahoma" w:hAnsi="Tahoma" w:cs="Tahoma"/>
          <w:b/>
          <w:bCs/>
          <w:sz w:val="20"/>
          <w:szCs w:val="20"/>
        </w:rPr>
        <w:t>5</w:t>
      </w:r>
      <w:r w:rsidRPr="00246335">
        <w:rPr>
          <w:rFonts w:ascii="Tahoma" w:hAnsi="Tahoma" w:cs="Tahoma"/>
          <w:b/>
          <w:bCs/>
          <w:sz w:val="20"/>
          <w:szCs w:val="20"/>
        </w:rPr>
        <w:t>.</w:t>
      </w:r>
      <w:r w:rsidRPr="000D2CF7">
        <w:rPr>
          <w:rFonts w:ascii="Tahoma" w:hAnsi="Tahoma" w:cs="Tahoma"/>
          <w:sz w:val="20"/>
          <w:szCs w:val="20"/>
        </w:rPr>
        <w:t xml:space="preserve"> W celu wyboru najkorzystniejszej oferty w powiązaniu z przedstawionym wyżej kryterium Zamawiający będzie posługiwał się następującym wzorem:</w:t>
      </w:r>
    </w:p>
    <w:p w14:paraId="224523C7" w14:textId="77777777" w:rsidR="00054875" w:rsidRDefault="00054875" w:rsidP="00054875">
      <w:pPr>
        <w:spacing w:after="0" w:line="240" w:lineRule="auto"/>
        <w:ind w:left="284"/>
        <w:jc w:val="center"/>
        <w:rPr>
          <w:rFonts w:ascii="Tahoma" w:hAnsi="Tahoma" w:cs="Tahoma"/>
          <w:sz w:val="20"/>
          <w:szCs w:val="20"/>
        </w:rPr>
      </w:pPr>
    </w:p>
    <w:p w14:paraId="517A4B6F" w14:textId="440C43BC" w:rsidR="00054875" w:rsidRPr="0050477C" w:rsidRDefault="00054875" w:rsidP="00054875">
      <w:pPr>
        <w:spacing w:after="0" w:line="240" w:lineRule="auto"/>
        <w:ind w:left="284"/>
        <w:jc w:val="center"/>
        <w:rPr>
          <w:rFonts w:ascii="Tahoma" w:hAnsi="Tahoma" w:cs="Tahoma"/>
          <w:b/>
          <w:bCs/>
          <w:position w:val="2"/>
          <w:sz w:val="20"/>
          <w:szCs w:val="20"/>
          <w:lang w:val="en-US"/>
        </w:rPr>
      </w:pPr>
      <w:r w:rsidRPr="00593657">
        <w:rPr>
          <w:rFonts w:ascii="Tahoma" w:hAnsi="Tahoma" w:cs="Tahoma"/>
          <w:b/>
          <w:bCs/>
          <w:sz w:val="20"/>
          <w:szCs w:val="20"/>
          <w:lang w:val="en-US"/>
        </w:rPr>
        <w:t>WO</w:t>
      </w:r>
      <w:r w:rsidRPr="00593657">
        <w:rPr>
          <w:rFonts w:ascii="Tahoma" w:hAnsi="Tahoma" w:cs="Tahoma"/>
          <w:b/>
          <w:bCs/>
          <w:position w:val="-4"/>
          <w:sz w:val="20"/>
          <w:szCs w:val="20"/>
          <w:lang w:val="en-US"/>
        </w:rPr>
        <w:t>n</w:t>
      </w:r>
      <w:r w:rsidRPr="00593657">
        <w:rPr>
          <w:rFonts w:ascii="Tahoma" w:hAnsi="Tahoma" w:cs="Tahoma"/>
          <w:b/>
          <w:bCs/>
          <w:sz w:val="20"/>
          <w:szCs w:val="20"/>
          <w:lang w:val="en-US"/>
        </w:rPr>
        <w:t xml:space="preserve"> = A</w:t>
      </w:r>
      <w:r w:rsidRPr="00593657">
        <w:rPr>
          <w:rFonts w:ascii="Tahoma" w:hAnsi="Tahoma" w:cs="Tahoma"/>
          <w:b/>
          <w:bCs/>
          <w:position w:val="-4"/>
          <w:sz w:val="20"/>
          <w:szCs w:val="20"/>
          <w:lang w:val="en-US"/>
        </w:rPr>
        <w:t>n</w:t>
      </w:r>
      <w:r w:rsidRPr="00593657">
        <w:rPr>
          <w:rFonts w:ascii="Tahoma" w:hAnsi="Tahoma" w:cs="Tahoma"/>
          <w:b/>
          <w:bCs/>
          <w:sz w:val="20"/>
          <w:szCs w:val="20"/>
          <w:lang w:val="en-US"/>
        </w:rPr>
        <w:t xml:space="preserve"> + B</w:t>
      </w:r>
      <w:r w:rsidRPr="00593657">
        <w:rPr>
          <w:rFonts w:ascii="Tahoma" w:hAnsi="Tahoma" w:cs="Tahoma"/>
          <w:b/>
          <w:bCs/>
          <w:position w:val="-4"/>
          <w:sz w:val="20"/>
          <w:szCs w:val="20"/>
          <w:lang w:val="en-US"/>
        </w:rPr>
        <w:t>n</w:t>
      </w:r>
      <w:r w:rsidRPr="00593657">
        <w:rPr>
          <w:rFonts w:ascii="Tahoma" w:hAnsi="Tahoma" w:cs="Tahoma"/>
          <w:b/>
          <w:bCs/>
          <w:sz w:val="20"/>
          <w:szCs w:val="20"/>
          <w:lang w:val="en-US"/>
        </w:rPr>
        <w:t xml:space="preserve"> </w:t>
      </w:r>
      <w:r w:rsidRPr="00593657">
        <w:rPr>
          <w:rFonts w:ascii="Tahoma" w:hAnsi="Tahoma" w:cs="Tahoma"/>
          <w:b/>
          <w:bCs/>
          <w:position w:val="-4"/>
          <w:sz w:val="20"/>
          <w:szCs w:val="20"/>
          <w:vertAlign w:val="subscript"/>
          <w:lang w:val="en-US"/>
        </w:rPr>
        <w:t xml:space="preserve"> </w:t>
      </w:r>
      <w:r w:rsidRPr="00593657">
        <w:rPr>
          <w:rFonts w:ascii="Tahoma" w:hAnsi="Tahoma" w:cs="Tahoma"/>
          <w:b/>
          <w:bCs/>
          <w:sz w:val="20"/>
          <w:szCs w:val="20"/>
          <w:lang w:val="en-US"/>
        </w:rPr>
        <w:t>+ C</w:t>
      </w:r>
      <w:r w:rsidRPr="00593657">
        <w:rPr>
          <w:rFonts w:ascii="Tahoma" w:hAnsi="Tahoma" w:cs="Tahoma"/>
          <w:b/>
          <w:bCs/>
          <w:position w:val="-4"/>
          <w:sz w:val="20"/>
          <w:szCs w:val="20"/>
          <w:lang w:val="en-US"/>
        </w:rPr>
        <w:t>n</w:t>
      </w:r>
      <w:r w:rsidRPr="0050477C">
        <w:rPr>
          <w:rFonts w:ascii="Tahoma" w:hAnsi="Tahoma" w:cs="Tahoma"/>
          <w:b/>
          <w:bCs/>
          <w:position w:val="-4"/>
          <w:sz w:val="20"/>
          <w:szCs w:val="20"/>
          <w:lang w:val="en-US"/>
        </w:rPr>
        <w:t xml:space="preserve"> </w:t>
      </w:r>
    </w:p>
    <w:p w14:paraId="0FFEE49E" w14:textId="77777777" w:rsidR="00054875" w:rsidRPr="0050477C" w:rsidRDefault="00054875" w:rsidP="00054875">
      <w:pPr>
        <w:spacing w:after="0" w:line="240" w:lineRule="auto"/>
        <w:ind w:left="284"/>
        <w:jc w:val="both"/>
        <w:rPr>
          <w:rFonts w:ascii="Tahoma" w:hAnsi="Tahoma" w:cs="Tahoma"/>
          <w:sz w:val="20"/>
          <w:szCs w:val="20"/>
          <w:u w:val="single"/>
          <w:lang w:val="en-US"/>
        </w:rPr>
      </w:pPr>
      <w:r w:rsidRPr="0050477C">
        <w:rPr>
          <w:rFonts w:ascii="Tahoma" w:hAnsi="Tahoma" w:cs="Tahoma"/>
          <w:sz w:val="20"/>
          <w:szCs w:val="20"/>
          <w:u w:val="single"/>
          <w:lang w:val="en-US"/>
        </w:rPr>
        <w:t>gdzie:</w:t>
      </w:r>
    </w:p>
    <w:p w14:paraId="4095419D" w14:textId="77777777" w:rsidR="00054875" w:rsidRPr="00F20A24" w:rsidRDefault="00054875" w:rsidP="00054875">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3902F110" w14:textId="77777777" w:rsidR="00054875" w:rsidRPr="00F20A24" w:rsidRDefault="00054875" w:rsidP="00054875">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40E6C229" w14:textId="77777777" w:rsidR="00054875" w:rsidRPr="00F20A24" w:rsidRDefault="00054875" w:rsidP="00054875">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443281B6" w14:textId="77777777" w:rsidR="00893590" w:rsidRDefault="00054875" w:rsidP="00893590">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0131D575" w14:textId="77777777" w:rsidR="00893590" w:rsidRDefault="00893590" w:rsidP="00893590">
      <w:pPr>
        <w:spacing w:after="0" w:line="240" w:lineRule="auto"/>
        <w:ind w:left="284"/>
        <w:jc w:val="both"/>
        <w:rPr>
          <w:rFonts w:ascii="Tahoma" w:hAnsi="Tahoma" w:cs="Tahoma"/>
          <w:sz w:val="20"/>
          <w:szCs w:val="20"/>
        </w:rPr>
      </w:pPr>
    </w:p>
    <w:p w14:paraId="1E7AD68D" w14:textId="65D44CF3" w:rsidR="00054875" w:rsidRDefault="00054875" w:rsidP="00893590">
      <w:pPr>
        <w:spacing w:after="0" w:line="240" w:lineRule="auto"/>
        <w:ind w:left="284"/>
        <w:jc w:val="both"/>
        <w:rPr>
          <w:rFonts w:ascii="Tahoma" w:hAnsi="Tahoma" w:cs="Tahoma"/>
          <w:b/>
          <w:bCs/>
          <w:color w:val="000000"/>
          <w:sz w:val="20"/>
          <w:szCs w:val="20"/>
        </w:rPr>
      </w:pPr>
      <w:r w:rsidRPr="00BE7789">
        <w:rPr>
          <w:rFonts w:ascii="Tahoma" w:hAnsi="Tahoma" w:cs="Tahoma"/>
          <w:b/>
          <w:bCs/>
          <w:color w:val="000000"/>
          <w:sz w:val="20"/>
          <w:szCs w:val="20"/>
        </w:rPr>
        <w:t>22.</w:t>
      </w:r>
      <w:r w:rsidR="00893590">
        <w:rPr>
          <w:rFonts w:ascii="Tahoma" w:hAnsi="Tahoma" w:cs="Tahoma"/>
          <w:b/>
          <w:bCs/>
          <w:color w:val="000000"/>
          <w:sz w:val="20"/>
          <w:szCs w:val="20"/>
        </w:rPr>
        <w:t>6</w:t>
      </w:r>
      <w:r w:rsidRPr="00BE7789">
        <w:rPr>
          <w:rFonts w:ascii="Tahoma" w:hAnsi="Tahoma" w:cs="Tahoma"/>
          <w:b/>
          <w:bCs/>
          <w:color w:val="000000"/>
          <w:sz w:val="20"/>
          <w:szCs w:val="20"/>
        </w:rPr>
        <w:t>. Za najkorzystniejszą zostanie uznana oferta, która uzyska najwyższą liczbę punktów stanowiącą sumę punktów przyznanych w poszczególnych kryteriach.</w:t>
      </w:r>
    </w:p>
    <w:p w14:paraId="1C98FE2A" w14:textId="4000B428" w:rsidR="00E662C1" w:rsidRDefault="00E662C1" w:rsidP="00893590">
      <w:pPr>
        <w:spacing w:after="0" w:line="240" w:lineRule="auto"/>
        <w:ind w:left="284"/>
        <w:jc w:val="both"/>
        <w:rPr>
          <w:rFonts w:ascii="Tahoma" w:hAnsi="Tahoma" w:cs="Tahoma"/>
          <w:b/>
          <w:bCs/>
          <w:color w:val="000000"/>
          <w:sz w:val="20"/>
          <w:szCs w:val="20"/>
        </w:rPr>
      </w:pPr>
    </w:p>
    <w:p w14:paraId="760C4642" w14:textId="1D40BBF7" w:rsidR="00E662C1" w:rsidRDefault="00E662C1" w:rsidP="00893590">
      <w:pPr>
        <w:spacing w:after="0" w:line="240" w:lineRule="auto"/>
        <w:ind w:left="284"/>
        <w:jc w:val="both"/>
        <w:rPr>
          <w:rFonts w:ascii="Tahoma" w:hAnsi="Tahoma" w:cs="Tahoma"/>
          <w:b/>
          <w:bCs/>
          <w:color w:val="000000"/>
          <w:sz w:val="20"/>
          <w:szCs w:val="20"/>
        </w:rPr>
      </w:pPr>
    </w:p>
    <w:p w14:paraId="5777B1BE" w14:textId="77777777" w:rsidR="00E662C1" w:rsidRDefault="00E662C1" w:rsidP="00893590">
      <w:pPr>
        <w:spacing w:after="0" w:line="240" w:lineRule="auto"/>
        <w:ind w:left="284"/>
        <w:jc w:val="both"/>
        <w:rPr>
          <w:rFonts w:ascii="Tahoma" w:hAnsi="Tahoma" w:cs="Tahoma"/>
          <w:b/>
          <w:bCs/>
          <w:color w:val="000000"/>
          <w:sz w:val="20"/>
          <w:szCs w:val="20"/>
        </w:rPr>
      </w:pPr>
    </w:p>
    <w:bookmarkEnd w:id="27"/>
    <w:bookmarkEnd w:id="28"/>
    <w:p w14:paraId="049B10F2" w14:textId="61A98DE0" w:rsidR="00422353" w:rsidRPr="00303C05" w:rsidRDefault="00F20A2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D63AD5">
        <w:rPr>
          <w:rFonts w:ascii="Tahoma" w:hAnsi="Tahoma" w:cs="Tahoma"/>
          <w:bCs/>
          <w:sz w:val="20"/>
          <w:u w:val="none"/>
        </w:rPr>
        <w:lastRenderedPageBreak/>
        <w:t>Informacje o formalnościach, jakie muszą zostać dopełnione po</w:t>
      </w:r>
      <w:r w:rsidRPr="00F20A24">
        <w:rPr>
          <w:rFonts w:ascii="Tahoma" w:hAnsi="Tahoma" w:cs="Tahoma"/>
          <w:bCs/>
          <w:sz w:val="20"/>
          <w:u w:val="none"/>
        </w:rPr>
        <w:t xml:space="preserve">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24E96" w:rsidRDefault="00100987" w:rsidP="00100987">
      <w:pPr>
        <w:jc w:val="both"/>
        <w:rPr>
          <w:rFonts w:ascii="Tahoma" w:hAnsi="Tahoma" w:cs="Tahoma"/>
          <w:sz w:val="20"/>
          <w:szCs w:val="20"/>
        </w:rPr>
      </w:pPr>
      <w:r w:rsidRPr="00100987">
        <w:rPr>
          <w:rFonts w:ascii="Tahoma" w:hAnsi="Tahoma" w:cs="Tahoma"/>
          <w:sz w:val="20"/>
          <w:szCs w:val="20"/>
        </w:rPr>
        <w:t xml:space="preserve">– </w:t>
      </w:r>
      <w:r w:rsidRPr="00124E96">
        <w:rPr>
          <w:rFonts w:ascii="Tahoma" w:hAnsi="Tahoma" w:cs="Tahoma"/>
          <w:sz w:val="20"/>
          <w:szCs w:val="20"/>
        </w:rPr>
        <w:t>podając uzasadnienie faktyczne i prawne.</w:t>
      </w:r>
    </w:p>
    <w:p w14:paraId="50ABB67B" w14:textId="05D4FBC0" w:rsidR="00303C05" w:rsidRPr="00124E96"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24E96">
        <w:rPr>
          <w:rFonts w:ascii="Tahoma" w:hAnsi="Tahoma" w:cs="Tahoma"/>
          <w:sz w:val="20"/>
          <w:szCs w:val="20"/>
        </w:rPr>
        <w:t xml:space="preserve">Zamawiający udostępnia niezwłocznie informacje, o których mowa w </w:t>
      </w:r>
      <w:r w:rsidR="006B51A6" w:rsidRPr="00124E96">
        <w:rPr>
          <w:rFonts w:ascii="Tahoma" w:hAnsi="Tahoma" w:cs="Tahoma"/>
          <w:sz w:val="20"/>
          <w:szCs w:val="20"/>
        </w:rPr>
        <w:t xml:space="preserve">pkt </w:t>
      </w:r>
      <w:r w:rsidR="00BD1FBA" w:rsidRPr="00124E96">
        <w:rPr>
          <w:rFonts w:ascii="Tahoma" w:hAnsi="Tahoma" w:cs="Tahoma"/>
          <w:sz w:val="20"/>
          <w:szCs w:val="20"/>
        </w:rPr>
        <w:t>23</w:t>
      </w:r>
      <w:r w:rsidR="006B51A6" w:rsidRPr="00124E96">
        <w:rPr>
          <w:rFonts w:ascii="Tahoma" w:hAnsi="Tahoma" w:cs="Tahoma"/>
          <w:sz w:val="20"/>
          <w:szCs w:val="20"/>
        </w:rPr>
        <w:t>.1</w:t>
      </w:r>
      <w:r w:rsidRPr="00124E96">
        <w:rPr>
          <w:rFonts w:ascii="Tahoma" w:hAnsi="Tahoma" w:cs="Tahoma"/>
          <w:sz w:val="20"/>
          <w:szCs w:val="20"/>
        </w:rPr>
        <w:t xml:space="preserve"> </w:t>
      </w:r>
      <w:r w:rsidR="00CC330C" w:rsidRPr="00124E96">
        <w:rPr>
          <w:rFonts w:ascii="Tahoma" w:hAnsi="Tahoma" w:cs="Tahoma"/>
          <w:sz w:val="20"/>
          <w:szCs w:val="20"/>
        </w:rPr>
        <w:t>p</w:t>
      </w:r>
      <w:r w:rsidRPr="00124E96">
        <w:rPr>
          <w:rFonts w:ascii="Tahoma" w:hAnsi="Tahoma" w:cs="Tahoma"/>
          <w:sz w:val="20"/>
          <w:szCs w:val="20"/>
        </w:rPr>
        <w:t>pkt 1, na stronie internetowej prowadzonego postępowania.</w:t>
      </w:r>
    </w:p>
    <w:p w14:paraId="13208796" w14:textId="77777777" w:rsidR="00303C05" w:rsidRPr="00124E96"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24E96">
        <w:rPr>
          <w:rFonts w:ascii="Tahoma" w:hAnsi="Tahoma" w:cs="Tahoma"/>
          <w:sz w:val="20"/>
          <w:szCs w:val="20"/>
        </w:rPr>
        <w:t>Zamawiający zawiera umowę w sprawie zamówienia publicznego, z uwzględnieniem art. 577</w:t>
      </w:r>
      <w:r w:rsidR="00422353" w:rsidRPr="00124E96">
        <w:rPr>
          <w:rFonts w:ascii="Tahoma" w:hAnsi="Tahoma" w:cs="Tahoma"/>
          <w:sz w:val="20"/>
          <w:szCs w:val="20"/>
        </w:rPr>
        <w:t xml:space="preserve"> Ustawy</w:t>
      </w:r>
      <w:r w:rsidRPr="00124E96">
        <w:rPr>
          <w:rFonts w:ascii="Tahoma" w:hAnsi="Tahoma" w:cs="Tahoma"/>
          <w:sz w:val="20"/>
          <w:szCs w:val="20"/>
        </w:rPr>
        <w:t>, w terminie nie krótszym niż 5 dni od dnia przesłania zawiadomienia o wyborze najkorzystniejszej oferty</w:t>
      </w:r>
      <w:r w:rsidR="00F20A24" w:rsidRPr="00124E96">
        <w:rPr>
          <w:rFonts w:ascii="Tahoma" w:hAnsi="Tahoma" w:cs="Tahoma"/>
          <w:sz w:val="20"/>
          <w:szCs w:val="20"/>
        </w:rPr>
        <w:t>.</w:t>
      </w:r>
    </w:p>
    <w:p w14:paraId="36377222" w14:textId="40B4BC91"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r w:rsidR="004466B9">
        <w:rPr>
          <w:rFonts w:ascii="Tahoma" w:hAnsi="Tahoma" w:cs="Tahoma"/>
          <w:sz w:val="20"/>
          <w:szCs w:val="20"/>
        </w:rPr>
        <w:t>.</w:t>
      </w:r>
    </w:p>
    <w:p w14:paraId="7501F3CE" w14:textId="70B2D99E"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18538587"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57363AB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29" w:name="_Hlk60935428"/>
    </w:p>
    <w:p w14:paraId="666AF699" w14:textId="77777777" w:rsidR="008B23B2" w:rsidRPr="007649DC"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240E4B62" w:rsidR="00C7135A" w:rsidRPr="00C7135A"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załącznik nr </w:t>
      </w:r>
      <w:r w:rsidR="00A21255">
        <w:rPr>
          <w:rFonts w:ascii="Tahoma" w:hAnsi="Tahoma" w:cs="Tahoma"/>
          <w:sz w:val="20"/>
          <w:szCs w:val="20"/>
        </w:rPr>
        <w:t>4</w:t>
      </w:r>
      <w:r w:rsidR="00911233">
        <w:rPr>
          <w:rFonts w:ascii="Tahoma" w:hAnsi="Tahoma" w:cs="Tahoma"/>
          <w:sz w:val="20"/>
          <w:szCs w:val="20"/>
        </w:rPr>
        <w:t>.</w:t>
      </w:r>
    </w:p>
    <w:p w14:paraId="3F0907EA" w14:textId="35C415C9" w:rsidR="00C7135A" w:rsidRPr="00E9489B" w:rsidRDefault="00C7135A" w:rsidP="00C7135A">
      <w:pPr>
        <w:pStyle w:val="Akapitzlist"/>
        <w:numPr>
          <w:ilvl w:val="1"/>
          <w:numId w:val="1"/>
        </w:numPr>
        <w:tabs>
          <w:tab w:val="left" w:pos="851"/>
        </w:tabs>
        <w:spacing w:before="60" w:after="120"/>
        <w:ind w:left="567" w:hanging="567"/>
        <w:jc w:val="both"/>
        <w:rPr>
          <w:rFonts w:ascii="Tahoma" w:hAnsi="Tahoma" w:cs="Tahoma"/>
          <w:sz w:val="20"/>
          <w:szCs w:val="20"/>
        </w:rPr>
      </w:pPr>
      <w:r w:rsidRPr="00E9489B">
        <w:rPr>
          <w:rFonts w:ascii="Tahoma" w:hAnsi="Tahoma" w:cs="Tahoma"/>
          <w:sz w:val="20"/>
          <w:szCs w:val="20"/>
        </w:rPr>
        <w:t>Zamawiający przewiduje możliwość zmiany zawartej umowy w stosunku do treści wybranej oferty w zakresie uregulowanym w art. 454-455 Ustawy oraz wskazanym w projektowanych postanowieniach umowy</w:t>
      </w:r>
      <w:r w:rsidR="006118B4" w:rsidRPr="00E9489B">
        <w:rPr>
          <w:rFonts w:ascii="Tahoma" w:hAnsi="Tahoma" w:cs="Tahoma"/>
          <w:sz w:val="20"/>
          <w:szCs w:val="20"/>
        </w:rPr>
        <w:t>.</w:t>
      </w:r>
    </w:p>
    <w:bookmarkEnd w:id="29"/>
    <w:p w14:paraId="1A1DFF92" w14:textId="5C070CC2"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pPr>
        <w:numPr>
          <w:ilvl w:val="1"/>
          <w:numId w:val="8"/>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pPr>
        <w:numPr>
          <w:ilvl w:val="1"/>
          <w:numId w:val="8"/>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pPr>
        <w:numPr>
          <w:ilvl w:val="2"/>
          <w:numId w:val="9"/>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lastRenderedPageBreak/>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pPr>
        <w:numPr>
          <w:ilvl w:val="2"/>
          <w:numId w:val="9"/>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589C50A0"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7B0F0D">
        <w:rPr>
          <w:rFonts w:ascii="Tahoma" w:hAnsi="Tahoma" w:cs="Tahoma"/>
          <w:sz w:val="20"/>
          <w:szCs w:val="20"/>
        </w:rPr>
        <w:t>7</w:t>
      </w:r>
      <w:r w:rsidR="000D2A57" w:rsidRPr="00303C05">
        <w:rPr>
          <w:rFonts w:ascii="Tahoma" w:hAnsi="Tahoma" w:cs="Tahoma"/>
          <w:sz w:val="20"/>
          <w:szCs w:val="20"/>
        </w:rPr>
        <w:t xml:space="preserve">.7 i </w:t>
      </w:r>
      <w:r w:rsidR="00B15AD4">
        <w:rPr>
          <w:rFonts w:ascii="Tahoma" w:hAnsi="Tahoma" w:cs="Tahoma"/>
          <w:sz w:val="20"/>
          <w:szCs w:val="20"/>
        </w:rPr>
        <w:t>2</w:t>
      </w:r>
      <w:r w:rsidR="007B0F0D">
        <w:rPr>
          <w:rFonts w:ascii="Tahoma" w:hAnsi="Tahoma" w:cs="Tahoma"/>
          <w:sz w:val="20"/>
          <w:szCs w:val="20"/>
        </w:rPr>
        <w:t>7</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pPr>
        <w:numPr>
          <w:ilvl w:val="0"/>
          <w:numId w:val="10"/>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pPr>
        <w:numPr>
          <w:ilvl w:val="0"/>
          <w:numId w:val="10"/>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FF4020C" w14:textId="1DECC9D2" w:rsidR="00800471"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679F902D"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 xml:space="preserve">Informacja o przetwarzaniu danych osobowych przez </w:t>
      </w:r>
      <w:r w:rsidR="004A4CDB">
        <w:rPr>
          <w:rFonts w:ascii="Tahoma" w:hAnsi="Tahoma" w:cs="Tahoma"/>
          <w:bCs/>
          <w:sz w:val="20"/>
          <w:u w:val="none"/>
        </w:rPr>
        <w:t>Z</w:t>
      </w:r>
      <w:r w:rsidRPr="006B51A6">
        <w:rPr>
          <w:rFonts w:ascii="Tahoma" w:hAnsi="Tahoma" w:cs="Tahoma"/>
          <w:bCs/>
          <w:sz w:val="20"/>
          <w:u w:val="none"/>
        </w:rPr>
        <w:t>amawiającego</w:t>
      </w:r>
    </w:p>
    <w:p w14:paraId="58B5ADD9" w14:textId="77777777" w:rsidR="00D63AD5" w:rsidRDefault="00D63AD5" w:rsidP="00D63AD5">
      <w:pPr>
        <w:widowControl w:val="0"/>
        <w:tabs>
          <w:tab w:val="left" w:pos="426"/>
        </w:tabs>
        <w:suppressAutoHyphens/>
        <w:spacing w:after="0"/>
        <w:ind w:left="426"/>
        <w:contextualSpacing/>
        <w:jc w:val="both"/>
        <w:rPr>
          <w:rFonts w:ascii="Tahoma" w:eastAsia="Times New Roman" w:hAnsi="Tahoma" w:cs="Tahoma"/>
          <w:sz w:val="20"/>
          <w:szCs w:val="20"/>
          <w:lang w:eastAsia="pl-PL"/>
        </w:rPr>
      </w:pPr>
    </w:p>
    <w:p w14:paraId="5157689E" w14:textId="77777777" w:rsidR="0061719D" w:rsidRPr="00596CC4" w:rsidRDefault="0061719D" w:rsidP="004A4CDB">
      <w:pPr>
        <w:contextualSpacing/>
        <w:jc w:val="both"/>
        <w:rPr>
          <w:rFonts w:ascii="Tahoma" w:hAnsi="Tahoma" w:cs="Tahoma"/>
          <w:sz w:val="20"/>
          <w:szCs w:val="20"/>
        </w:rPr>
      </w:pPr>
      <w:r w:rsidRPr="00596CC4">
        <w:rPr>
          <w:rFonts w:ascii="Tahoma" w:hAnsi="Tahoma" w:cs="Tahoma"/>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15567AB" w14:textId="77777777" w:rsidR="0061719D" w:rsidRPr="00596CC4" w:rsidRDefault="0061719D" w:rsidP="0061719D">
      <w:pPr>
        <w:ind w:left="426" w:hanging="284"/>
        <w:contextualSpacing/>
        <w:jc w:val="both"/>
        <w:rPr>
          <w:rFonts w:ascii="Tahoma" w:hAnsi="Tahoma" w:cs="Tahoma"/>
          <w:sz w:val="20"/>
          <w:szCs w:val="20"/>
        </w:rPr>
      </w:pPr>
      <w:r w:rsidRPr="00596CC4">
        <w:rPr>
          <w:rFonts w:ascii="Tahoma" w:hAnsi="Tahoma" w:cs="Tahoma"/>
          <w:sz w:val="20"/>
          <w:szCs w:val="20"/>
        </w:rPr>
        <w:t>1)</w:t>
      </w:r>
      <w:r w:rsidRPr="00596CC4">
        <w:rPr>
          <w:rFonts w:ascii="Tahoma" w:hAnsi="Tahoma" w:cs="Tahoma"/>
          <w:sz w:val="20"/>
          <w:szCs w:val="20"/>
        </w:rPr>
        <w:tab/>
        <w:t xml:space="preserve">administratorem Pani/Pana danych osobowych jest Przedsiębiorstwo Gospodarki Komunalnej Spółka z o.o.,  ul. Szczecińska 112, 76-200 Słupsk, </w:t>
      </w:r>
    </w:p>
    <w:p w14:paraId="6476BEAB" w14:textId="77777777" w:rsidR="0061719D" w:rsidRPr="00596CC4" w:rsidRDefault="0061719D" w:rsidP="0061719D">
      <w:pPr>
        <w:ind w:left="426" w:hanging="284"/>
        <w:contextualSpacing/>
        <w:jc w:val="both"/>
        <w:rPr>
          <w:rFonts w:ascii="Tahoma" w:hAnsi="Tahoma" w:cs="Tahoma"/>
          <w:sz w:val="20"/>
          <w:szCs w:val="20"/>
        </w:rPr>
      </w:pPr>
      <w:r w:rsidRPr="00596CC4">
        <w:rPr>
          <w:rFonts w:ascii="Tahoma" w:hAnsi="Tahoma" w:cs="Tahoma"/>
          <w:sz w:val="20"/>
          <w:szCs w:val="20"/>
        </w:rPr>
        <w:t>2)</w:t>
      </w:r>
      <w:r w:rsidRPr="00596CC4">
        <w:rPr>
          <w:rFonts w:ascii="Tahoma" w:hAnsi="Tahoma" w:cs="Tahoma"/>
          <w:sz w:val="20"/>
          <w:szCs w:val="20"/>
        </w:rPr>
        <w:tab/>
        <w:t>Pani/Pana dane osobowe przetwarzane będą na podstawie art. 6 ust. 1 lit. c RODO w celu związanym z przedmiotowym postępowaniem o udzielenie zamówienia publicznego, prowadzonym w trybie przetargu nieograniczonego,</w:t>
      </w:r>
    </w:p>
    <w:p w14:paraId="3A7DA520" w14:textId="77777777" w:rsidR="0061719D" w:rsidRPr="00596CC4" w:rsidRDefault="0061719D" w:rsidP="0061719D">
      <w:pPr>
        <w:ind w:left="426" w:hanging="284"/>
        <w:contextualSpacing/>
        <w:jc w:val="both"/>
        <w:rPr>
          <w:rFonts w:ascii="Tahoma" w:hAnsi="Tahoma" w:cs="Tahoma"/>
          <w:sz w:val="20"/>
          <w:szCs w:val="20"/>
        </w:rPr>
      </w:pPr>
      <w:r w:rsidRPr="00596CC4">
        <w:rPr>
          <w:rFonts w:ascii="Tahoma" w:hAnsi="Tahoma" w:cs="Tahoma"/>
          <w:sz w:val="20"/>
          <w:szCs w:val="20"/>
        </w:rPr>
        <w:t>3)</w:t>
      </w:r>
      <w:r w:rsidRPr="00596CC4">
        <w:rPr>
          <w:rFonts w:ascii="Tahoma" w:hAnsi="Tahoma" w:cs="Tahoma"/>
          <w:sz w:val="20"/>
          <w:szCs w:val="20"/>
        </w:rPr>
        <w:tab/>
        <w:t>odbiorcami Pani/Pana danych osobowych będą osoby lub podmioty, którym udostępniona zostanie dokumentacja postępowania w oparciu o art. 74 ustawy Pzp.</w:t>
      </w:r>
    </w:p>
    <w:p w14:paraId="013491E6" w14:textId="77777777" w:rsidR="0061719D" w:rsidRPr="00596CC4" w:rsidRDefault="0061719D" w:rsidP="0061719D">
      <w:pPr>
        <w:ind w:left="426" w:hanging="284"/>
        <w:contextualSpacing/>
        <w:jc w:val="both"/>
        <w:rPr>
          <w:rFonts w:ascii="Tahoma" w:hAnsi="Tahoma" w:cs="Tahoma"/>
          <w:sz w:val="20"/>
          <w:szCs w:val="20"/>
        </w:rPr>
      </w:pPr>
      <w:r w:rsidRPr="00596CC4">
        <w:rPr>
          <w:rFonts w:ascii="Tahoma" w:hAnsi="Tahoma" w:cs="Tahoma"/>
          <w:sz w:val="20"/>
          <w:szCs w:val="20"/>
        </w:rPr>
        <w:t>4)</w:t>
      </w:r>
      <w:r w:rsidRPr="00596CC4">
        <w:rPr>
          <w:rFonts w:ascii="Tahoma" w:hAnsi="Tahoma" w:cs="Tahoma"/>
          <w:sz w:val="20"/>
          <w:szCs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58CDCCCA" w14:textId="77777777" w:rsidR="0061719D" w:rsidRPr="00596CC4" w:rsidRDefault="0061719D" w:rsidP="0061719D">
      <w:pPr>
        <w:ind w:left="426" w:hanging="284"/>
        <w:contextualSpacing/>
        <w:jc w:val="both"/>
        <w:rPr>
          <w:rFonts w:ascii="Tahoma" w:hAnsi="Tahoma" w:cs="Tahoma"/>
          <w:sz w:val="20"/>
          <w:szCs w:val="20"/>
        </w:rPr>
      </w:pPr>
      <w:r w:rsidRPr="00596CC4">
        <w:rPr>
          <w:rFonts w:ascii="Tahoma" w:hAnsi="Tahoma" w:cs="Tahoma"/>
          <w:sz w:val="20"/>
          <w:szCs w:val="20"/>
        </w:rPr>
        <w:t>5)</w:t>
      </w:r>
      <w:r w:rsidRPr="00596CC4">
        <w:rPr>
          <w:rFonts w:ascii="Tahoma" w:hAnsi="Tahoma" w:cs="Tahoma"/>
          <w:sz w:val="20"/>
          <w:szCs w:val="20"/>
        </w:rPr>
        <w:tab/>
        <w:t>obowiązek podania przez Panią/Pana danych osobowych bezpośrednio Pani/Pana dotyczących jest wymogiem ustawowym określonym w przepisach ustawy Pzp, związanym z udziałem w postępowaniu o udzielenie zamówienia publicznego,</w:t>
      </w:r>
    </w:p>
    <w:p w14:paraId="6A364FFA" w14:textId="77777777" w:rsidR="0061719D" w:rsidRPr="00596CC4" w:rsidRDefault="0061719D" w:rsidP="004A4CDB">
      <w:pPr>
        <w:spacing w:after="0" w:line="240" w:lineRule="auto"/>
        <w:ind w:left="426" w:hanging="284"/>
        <w:contextualSpacing/>
        <w:jc w:val="both"/>
        <w:rPr>
          <w:rFonts w:ascii="Tahoma" w:hAnsi="Tahoma" w:cs="Tahoma"/>
          <w:sz w:val="20"/>
          <w:szCs w:val="20"/>
        </w:rPr>
      </w:pPr>
      <w:r w:rsidRPr="00596CC4">
        <w:rPr>
          <w:rFonts w:ascii="Tahoma" w:hAnsi="Tahoma" w:cs="Tahoma"/>
          <w:sz w:val="20"/>
          <w:szCs w:val="20"/>
        </w:rPr>
        <w:t>6)</w:t>
      </w:r>
      <w:r w:rsidRPr="00596CC4">
        <w:rPr>
          <w:rFonts w:ascii="Tahoma" w:hAnsi="Tahoma" w:cs="Tahoma"/>
          <w:sz w:val="20"/>
          <w:szCs w:val="20"/>
        </w:rPr>
        <w:tab/>
        <w:t>w odniesieniu do Pani/Pana danych osobowych decyzje nie będą podejmowane w sposób zautomatyzowany, stosownie do art. 22 RODO,</w:t>
      </w:r>
    </w:p>
    <w:p w14:paraId="40A71305" w14:textId="77777777" w:rsidR="0061719D" w:rsidRPr="00596CC4" w:rsidRDefault="0061719D" w:rsidP="004A4CDB">
      <w:pPr>
        <w:spacing w:after="0" w:line="240" w:lineRule="auto"/>
        <w:ind w:left="426" w:hanging="284"/>
        <w:contextualSpacing/>
        <w:jc w:val="both"/>
        <w:rPr>
          <w:rFonts w:ascii="Tahoma" w:hAnsi="Tahoma" w:cs="Tahoma"/>
          <w:sz w:val="20"/>
          <w:szCs w:val="20"/>
        </w:rPr>
      </w:pPr>
      <w:r w:rsidRPr="00596CC4">
        <w:rPr>
          <w:rFonts w:ascii="Tahoma" w:hAnsi="Tahoma" w:cs="Tahoma"/>
          <w:sz w:val="20"/>
          <w:szCs w:val="20"/>
        </w:rPr>
        <w:t>7)</w:t>
      </w:r>
      <w:r w:rsidRPr="00596CC4">
        <w:rPr>
          <w:rFonts w:ascii="Tahoma" w:hAnsi="Tahoma" w:cs="Tahoma"/>
          <w:sz w:val="20"/>
          <w:szCs w:val="20"/>
        </w:rPr>
        <w:tab/>
        <w:t>posiada Pani/Pan:</w:t>
      </w:r>
    </w:p>
    <w:p w14:paraId="6491818D" w14:textId="77777777" w:rsidR="0061719D" w:rsidRPr="00596CC4" w:rsidRDefault="0061719D" w:rsidP="004A4CDB">
      <w:pPr>
        <w:pStyle w:val="Akapitzlist"/>
        <w:ind w:left="426" w:hanging="284"/>
        <w:contextualSpacing/>
        <w:jc w:val="both"/>
        <w:rPr>
          <w:rFonts w:ascii="Tahoma" w:eastAsiaTheme="minorHAnsi" w:hAnsi="Tahoma" w:cs="Tahoma"/>
          <w:sz w:val="20"/>
          <w:szCs w:val="20"/>
          <w:lang w:eastAsia="en-US"/>
        </w:rPr>
      </w:pPr>
      <w:r w:rsidRPr="00596CC4">
        <w:rPr>
          <w:rFonts w:ascii="Tahoma" w:eastAsiaTheme="minorHAnsi" w:hAnsi="Tahoma" w:cs="Tahoma"/>
          <w:sz w:val="20"/>
          <w:szCs w:val="20"/>
          <w:lang w:eastAsia="en-US"/>
        </w:rPr>
        <w:t>a)</w:t>
      </w:r>
      <w:r w:rsidRPr="00596CC4">
        <w:rPr>
          <w:rFonts w:ascii="Tahoma" w:eastAsiaTheme="minorHAnsi" w:hAnsi="Tahoma" w:cs="Tahoma"/>
          <w:sz w:val="20"/>
          <w:szCs w:val="20"/>
          <w:lang w:eastAsia="en-US"/>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D23FD27" w14:textId="77777777" w:rsidR="0061719D" w:rsidRPr="00596CC4" w:rsidRDefault="0061719D" w:rsidP="0061719D">
      <w:pPr>
        <w:pStyle w:val="Akapitzlist"/>
        <w:ind w:left="426" w:hanging="284"/>
        <w:contextualSpacing/>
        <w:jc w:val="both"/>
        <w:rPr>
          <w:rFonts w:ascii="Tahoma" w:eastAsiaTheme="minorHAnsi" w:hAnsi="Tahoma" w:cs="Tahoma"/>
          <w:sz w:val="20"/>
          <w:szCs w:val="20"/>
          <w:lang w:eastAsia="en-US"/>
        </w:rPr>
      </w:pPr>
      <w:r w:rsidRPr="00596CC4">
        <w:rPr>
          <w:rFonts w:ascii="Tahoma" w:eastAsiaTheme="minorHAnsi" w:hAnsi="Tahoma" w:cs="Tahoma"/>
          <w:sz w:val="20"/>
          <w:szCs w:val="20"/>
          <w:lang w:eastAsia="en-US"/>
        </w:rPr>
        <w:t>b)</w:t>
      </w:r>
      <w:r w:rsidRPr="00596CC4">
        <w:rPr>
          <w:rFonts w:ascii="Tahoma" w:eastAsiaTheme="minorHAnsi" w:hAnsi="Tahoma" w:cs="Tahoma"/>
          <w:sz w:val="20"/>
          <w:szCs w:val="20"/>
          <w:lang w:eastAsia="en-US"/>
        </w:rPr>
        <w:tab/>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8B38F78" w14:textId="77777777" w:rsidR="0061719D" w:rsidRPr="00596CC4" w:rsidRDefault="0061719D" w:rsidP="0061719D">
      <w:pPr>
        <w:pStyle w:val="Akapitzlist"/>
        <w:ind w:left="426" w:hanging="284"/>
        <w:contextualSpacing/>
        <w:jc w:val="both"/>
        <w:rPr>
          <w:rFonts w:ascii="Tahoma" w:eastAsiaTheme="minorHAnsi" w:hAnsi="Tahoma" w:cs="Tahoma"/>
          <w:sz w:val="20"/>
          <w:szCs w:val="20"/>
          <w:lang w:eastAsia="en-US"/>
        </w:rPr>
      </w:pPr>
      <w:r w:rsidRPr="00596CC4">
        <w:rPr>
          <w:rFonts w:ascii="Tahoma" w:eastAsiaTheme="minorHAnsi" w:hAnsi="Tahoma" w:cs="Tahoma"/>
          <w:sz w:val="20"/>
          <w:szCs w:val="20"/>
          <w:lang w:eastAsia="en-US"/>
        </w:rPr>
        <w:t>c)</w:t>
      </w:r>
      <w:r w:rsidRPr="00596CC4">
        <w:rPr>
          <w:rFonts w:ascii="Tahoma" w:eastAsiaTheme="minorHAnsi" w:hAnsi="Tahoma" w:cs="Tahoma"/>
          <w:sz w:val="20"/>
          <w:szCs w:val="20"/>
          <w:lang w:eastAsia="en-US"/>
        </w:rPr>
        <w:tab/>
        <w:t xml:space="preserve">na podstawie art. 18 RODO prawo żądania od administratora ograniczenia przetwarzania danych osobowych z zastrzeżeniem okresu trwania postępowania o udzielenie zamówienia publicznego lub konkursu oraz przypadków, o których mowa </w:t>
      </w:r>
    </w:p>
    <w:p w14:paraId="0B93C151" w14:textId="77777777" w:rsidR="0061719D" w:rsidRPr="00596CC4" w:rsidRDefault="0061719D" w:rsidP="0061719D">
      <w:pPr>
        <w:pStyle w:val="Akapitzlist"/>
        <w:ind w:left="426" w:hanging="284"/>
        <w:contextualSpacing/>
        <w:jc w:val="both"/>
        <w:rPr>
          <w:rFonts w:ascii="Tahoma" w:eastAsiaTheme="minorHAnsi" w:hAnsi="Tahoma" w:cs="Tahoma"/>
          <w:sz w:val="20"/>
          <w:szCs w:val="20"/>
          <w:lang w:eastAsia="en-US"/>
        </w:rPr>
      </w:pPr>
      <w:r w:rsidRPr="00596CC4">
        <w:rPr>
          <w:rFonts w:ascii="Tahoma" w:eastAsiaTheme="minorHAnsi" w:hAnsi="Tahoma" w:cs="Tahoma"/>
          <w:sz w:val="20"/>
          <w:szCs w:val="20"/>
          <w:lang w:eastAsia="en-US"/>
        </w:rPr>
        <w:lastRenderedPageBreak/>
        <w:t xml:space="preserve">w art. 18 ust. 2 RODO (prawo do ograniczenia przetwarzania nie ma zastosowania </w:t>
      </w:r>
    </w:p>
    <w:p w14:paraId="3E6C0848" w14:textId="77777777" w:rsidR="0061719D" w:rsidRPr="00596CC4" w:rsidRDefault="0061719D" w:rsidP="0061719D">
      <w:pPr>
        <w:pStyle w:val="Akapitzlist"/>
        <w:ind w:left="426" w:hanging="284"/>
        <w:contextualSpacing/>
        <w:jc w:val="both"/>
        <w:rPr>
          <w:rFonts w:ascii="Tahoma" w:eastAsiaTheme="minorHAnsi" w:hAnsi="Tahoma" w:cs="Tahoma"/>
          <w:sz w:val="20"/>
          <w:szCs w:val="20"/>
          <w:lang w:eastAsia="en-US"/>
        </w:rPr>
      </w:pPr>
      <w:r w:rsidRPr="00596CC4">
        <w:rPr>
          <w:rFonts w:ascii="Tahoma" w:eastAsiaTheme="minorHAnsi" w:hAnsi="Tahoma" w:cs="Tahoma"/>
          <w:sz w:val="20"/>
          <w:szCs w:val="20"/>
          <w:lang w:eastAsia="en-US"/>
        </w:rPr>
        <w:t>w odniesieniu do przechowywania, w celu zapewnienia korzystania ze środków ochrony prawnej lub w celu ochrony praw innej osoby fizycznej lub prawnej, lub z uwagi na ważne względy interesu publicznego Unii Europejskiej lub państwa członkowskiego),</w:t>
      </w:r>
    </w:p>
    <w:p w14:paraId="5186936A" w14:textId="77777777" w:rsidR="0061719D" w:rsidRPr="00596CC4" w:rsidRDefault="0061719D" w:rsidP="0061719D">
      <w:pPr>
        <w:pStyle w:val="Akapitzlist"/>
        <w:ind w:left="426" w:hanging="284"/>
        <w:contextualSpacing/>
        <w:jc w:val="both"/>
        <w:rPr>
          <w:rFonts w:ascii="Tahoma" w:eastAsiaTheme="minorHAnsi" w:hAnsi="Tahoma" w:cs="Tahoma"/>
          <w:sz w:val="20"/>
          <w:szCs w:val="20"/>
          <w:lang w:eastAsia="en-US"/>
        </w:rPr>
      </w:pPr>
      <w:r w:rsidRPr="00596CC4">
        <w:rPr>
          <w:rFonts w:ascii="Tahoma" w:eastAsiaTheme="minorHAnsi" w:hAnsi="Tahoma" w:cs="Tahoma"/>
          <w:sz w:val="20"/>
          <w:szCs w:val="20"/>
          <w:lang w:eastAsia="en-US"/>
        </w:rPr>
        <w:t>d)</w:t>
      </w:r>
      <w:r w:rsidRPr="00596CC4">
        <w:rPr>
          <w:rFonts w:ascii="Tahoma" w:eastAsiaTheme="minorHAnsi" w:hAnsi="Tahoma" w:cs="Tahoma"/>
          <w:sz w:val="20"/>
          <w:szCs w:val="20"/>
          <w:lang w:eastAsia="en-US"/>
        </w:rPr>
        <w:tab/>
        <w:t xml:space="preserve">prawo do wniesienia skargi do Prezesa Urzędu Ochrony Danych Osobowych, gdy uzna Pani/Pan, że przetwarzanie danych osobowych Pani/Pana dotyczących narusza przepisy RODO,  </w:t>
      </w:r>
    </w:p>
    <w:p w14:paraId="32D21A82" w14:textId="77777777" w:rsidR="0061719D" w:rsidRPr="00596CC4" w:rsidRDefault="0061719D" w:rsidP="004A4CDB">
      <w:pPr>
        <w:spacing w:after="0" w:line="240" w:lineRule="auto"/>
        <w:ind w:left="426" w:hanging="284"/>
        <w:contextualSpacing/>
        <w:jc w:val="both"/>
        <w:rPr>
          <w:rFonts w:ascii="Tahoma" w:hAnsi="Tahoma" w:cs="Tahoma"/>
          <w:sz w:val="20"/>
          <w:szCs w:val="20"/>
        </w:rPr>
      </w:pPr>
      <w:r w:rsidRPr="00596CC4">
        <w:rPr>
          <w:rFonts w:ascii="Tahoma" w:hAnsi="Tahoma" w:cs="Tahoma"/>
          <w:sz w:val="20"/>
          <w:szCs w:val="20"/>
        </w:rPr>
        <w:t>8)</w:t>
      </w:r>
      <w:r w:rsidRPr="00596CC4">
        <w:rPr>
          <w:rFonts w:ascii="Tahoma" w:hAnsi="Tahoma" w:cs="Tahoma"/>
          <w:sz w:val="20"/>
          <w:szCs w:val="20"/>
        </w:rPr>
        <w:tab/>
        <w:t>nie przysługuje Pani/Panu:</w:t>
      </w:r>
    </w:p>
    <w:p w14:paraId="414FAE44" w14:textId="77777777" w:rsidR="0061719D" w:rsidRPr="00596CC4" w:rsidRDefault="0061719D" w:rsidP="004A4CDB">
      <w:pPr>
        <w:pStyle w:val="Akapitzlist"/>
        <w:ind w:left="426" w:hanging="284"/>
        <w:contextualSpacing/>
        <w:jc w:val="both"/>
        <w:rPr>
          <w:rFonts w:ascii="Tahoma" w:eastAsiaTheme="minorHAnsi" w:hAnsi="Tahoma" w:cs="Tahoma"/>
          <w:sz w:val="20"/>
          <w:szCs w:val="20"/>
          <w:lang w:eastAsia="en-US"/>
        </w:rPr>
      </w:pPr>
      <w:r w:rsidRPr="00596CC4">
        <w:rPr>
          <w:rFonts w:ascii="Tahoma" w:eastAsiaTheme="minorHAnsi" w:hAnsi="Tahoma" w:cs="Tahoma"/>
          <w:sz w:val="20"/>
          <w:szCs w:val="20"/>
          <w:lang w:eastAsia="en-US"/>
        </w:rPr>
        <w:t>a)</w:t>
      </w:r>
      <w:r w:rsidRPr="00596CC4">
        <w:rPr>
          <w:rFonts w:ascii="Tahoma" w:eastAsiaTheme="minorHAnsi" w:hAnsi="Tahoma" w:cs="Tahoma"/>
          <w:sz w:val="20"/>
          <w:szCs w:val="20"/>
          <w:lang w:eastAsia="en-US"/>
        </w:rPr>
        <w:tab/>
        <w:t>w związku z art. 17 ust. 3 lit. b, d lub e RODO prawo do usunięcia danych osobowych,</w:t>
      </w:r>
    </w:p>
    <w:p w14:paraId="28DD33A8" w14:textId="77777777" w:rsidR="0061719D" w:rsidRPr="00596CC4" w:rsidRDefault="0061719D" w:rsidP="004A4CDB">
      <w:pPr>
        <w:pStyle w:val="Akapitzlist"/>
        <w:ind w:left="426" w:hanging="284"/>
        <w:contextualSpacing/>
        <w:jc w:val="both"/>
        <w:rPr>
          <w:rFonts w:ascii="Tahoma" w:eastAsiaTheme="minorHAnsi" w:hAnsi="Tahoma" w:cs="Tahoma"/>
          <w:sz w:val="20"/>
          <w:szCs w:val="20"/>
          <w:lang w:eastAsia="en-US"/>
        </w:rPr>
      </w:pPr>
      <w:r w:rsidRPr="00596CC4">
        <w:rPr>
          <w:rFonts w:ascii="Tahoma" w:eastAsiaTheme="minorHAnsi" w:hAnsi="Tahoma" w:cs="Tahoma"/>
          <w:sz w:val="20"/>
          <w:szCs w:val="20"/>
          <w:lang w:eastAsia="en-US"/>
        </w:rPr>
        <w:t>b)</w:t>
      </w:r>
      <w:r w:rsidRPr="00596CC4">
        <w:rPr>
          <w:rFonts w:ascii="Tahoma" w:eastAsiaTheme="minorHAnsi" w:hAnsi="Tahoma" w:cs="Tahoma"/>
          <w:sz w:val="20"/>
          <w:szCs w:val="20"/>
          <w:lang w:eastAsia="en-US"/>
        </w:rPr>
        <w:tab/>
        <w:t>prawo do przenoszenia danych osobowych, o którym mowa w art. 20 RODO,</w:t>
      </w:r>
    </w:p>
    <w:p w14:paraId="49137C69" w14:textId="77777777" w:rsidR="0061719D" w:rsidRPr="00596CC4" w:rsidRDefault="0061719D" w:rsidP="0061719D">
      <w:pPr>
        <w:pStyle w:val="Akapitzlist"/>
        <w:ind w:left="426" w:hanging="284"/>
        <w:contextualSpacing/>
        <w:jc w:val="both"/>
        <w:rPr>
          <w:rFonts w:ascii="Tahoma" w:eastAsiaTheme="minorHAnsi" w:hAnsi="Tahoma" w:cs="Tahoma"/>
          <w:sz w:val="20"/>
          <w:szCs w:val="20"/>
          <w:lang w:eastAsia="en-US"/>
        </w:rPr>
      </w:pPr>
      <w:r w:rsidRPr="00596CC4">
        <w:rPr>
          <w:rFonts w:ascii="Tahoma" w:eastAsiaTheme="minorHAnsi" w:hAnsi="Tahoma" w:cs="Tahoma"/>
          <w:sz w:val="20"/>
          <w:szCs w:val="20"/>
          <w:lang w:eastAsia="en-US"/>
        </w:rPr>
        <w:t>c)</w:t>
      </w:r>
      <w:r w:rsidRPr="00596CC4">
        <w:rPr>
          <w:rFonts w:ascii="Tahoma" w:eastAsiaTheme="minorHAnsi" w:hAnsi="Tahoma" w:cs="Tahoma"/>
          <w:sz w:val="20"/>
          <w:szCs w:val="20"/>
          <w:lang w:eastAsia="en-US"/>
        </w:rPr>
        <w:tab/>
        <w:t>na podstawie art. 21 RODO prawo sprzeciwu, wobec przetwarzania danych osobowych, gdyż podstawą prawną przetwarzania Pani/Pana danych osobowych jest art. 6 ust. 1 lit. c RODO,</w:t>
      </w:r>
    </w:p>
    <w:p w14:paraId="0B98B3D2" w14:textId="77777777" w:rsidR="0061719D" w:rsidRPr="00596CC4" w:rsidRDefault="0061719D" w:rsidP="0061719D">
      <w:pPr>
        <w:ind w:left="426" w:hanging="284"/>
        <w:contextualSpacing/>
        <w:jc w:val="both"/>
        <w:rPr>
          <w:rFonts w:ascii="Tahoma" w:hAnsi="Tahoma" w:cs="Tahoma"/>
          <w:sz w:val="20"/>
          <w:szCs w:val="20"/>
        </w:rPr>
      </w:pPr>
      <w:r w:rsidRPr="00596CC4">
        <w:rPr>
          <w:rFonts w:ascii="Tahoma" w:hAnsi="Tahoma" w:cs="Tahoma"/>
          <w:sz w:val="20"/>
          <w:szCs w:val="20"/>
        </w:rPr>
        <w:t>9)</w:t>
      </w:r>
      <w:r w:rsidRPr="00596CC4">
        <w:rPr>
          <w:rFonts w:ascii="Tahoma" w:hAnsi="Tahoma" w:cs="Tahoma"/>
          <w:sz w:val="20"/>
          <w:szCs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646BC0F" w14:textId="77777777" w:rsidR="00F13194" w:rsidRPr="00D63AD5" w:rsidRDefault="00F13194" w:rsidP="00D63AD5">
      <w:pPr>
        <w:spacing w:after="0"/>
        <w:contextualSpacing/>
        <w:jc w:val="both"/>
        <w:rPr>
          <w:rFonts w:ascii="Tahoma" w:eastAsia="Times New Roman" w:hAnsi="Tahoma" w:cs="Tahoma"/>
          <w:color w:val="00B0F0"/>
          <w:sz w:val="20"/>
          <w:szCs w:val="20"/>
        </w:rPr>
      </w:pPr>
    </w:p>
    <w:p w14:paraId="19BA6696" w14:textId="139F419B" w:rsidR="006B51A6" w:rsidRPr="007F6E56"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7F6E56">
        <w:rPr>
          <w:rFonts w:ascii="Tahoma" w:hAnsi="Tahoma" w:cs="Tahoma"/>
          <w:bCs/>
          <w:sz w:val="20"/>
          <w:u w:val="none"/>
        </w:rPr>
        <w:t>Wykaz</w:t>
      </w:r>
      <w:r w:rsidRPr="007F6E56">
        <w:rPr>
          <w:rFonts w:ascii="Tahoma" w:hAnsi="Tahoma"/>
          <w:bCs/>
          <w:sz w:val="20"/>
          <w:u w:val="none"/>
        </w:rPr>
        <w:t xml:space="preserve"> załączników</w:t>
      </w:r>
    </w:p>
    <w:p w14:paraId="44382CF7" w14:textId="77777777"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 xml:space="preserve">Załącznik Nr 1 – Formularz ofertowy </w:t>
      </w:r>
    </w:p>
    <w:p w14:paraId="3A21CC28" w14:textId="77777777"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Załącznik Nr 2 – Oświadczenie wykonawcy składane na podstawie art. 125 ust. 1 Ustawy</w:t>
      </w:r>
    </w:p>
    <w:p w14:paraId="3DA1FEDC" w14:textId="3AFC729D" w:rsidR="00A21255" w:rsidRPr="009A4F5D" w:rsidRDefault="00A21255" w:rsidP="000D1635">
      <w:pPr>
        <w:spacing w:after="0" w:line="240" w:lineRule="auto"/>
        <w:ind w:left="1560" w:hanging="1560"/>
        <w:jc w:val="both"/>
        <w:outlineLvl w:val="0"/>
        <w:rPr>
          <w:rFonts w:ascii="Tahoma" w:hAnsi="Tahoma" w:cs="Tahoma"/>
          <w:sz w:val="20"/>
          <w:szCs w:val="20"/>
        </w:rPr>
      </w:pPr>
      <w:r w:rsidRPr="009A4F5D">
        <w:rPr>
          <w:rFonts w:ascii="Tahoma" w:hAnsi="Tahoma" w:cs="Tahoma"/>
          <w:sz w:val="20"/>
          <w:szCs w:val="20"/>
        </w:rPr>
        <w:t xml:space="preserve">Załącznik Nr 3 </w:t>
      </w:r>
      <w:r w:rsidR="000D1635">
        <w:rPr>
          <w:rFonts w:ascii="Tahoma" w:hAnsi="Tahoma" w:cs="Tahoma"/>
          <w:sz w:val="20"/>
          <w:szCs w:val="20"/>
        </w:rPr>
        <w:t xml:space="preserve">– </w:t>
      </w:r>
      <w:r w:rsidRPr="009A4F5D">
        <w:rPr>
          <w:rFonts w:ascii="Tahoma" w:hAnsi="Tahoma" w:cs="Tahoma"/>
          <w:sz w:val="20"/>
          <w:szCs w:val="20"/>
        </w:rPr>
        <w:t xml:space="preserve">Oświadczenie wykonawcy o aktualności informacji zawartych w oświadczeniu, o którym mowa </w:t>
      </w:r>
      <w:r w:rsidR="000D1635">
        <w:rPr>
          <w:rFonts w:ascii="Tahoma" w:hAnsi="Tahoma" w:cs="Tahoma"/>
          <w:sz w:val="20"/>
          <w:szCs w:val="20"/>
        </w:rPr>
        <w:br/>
      </w:r>
      <w:r w:rsidRPr="009A4F5D">
        <w:rPr>
          <w:rFonts w:ascii="Tahoma" w:hAnsi="Tahoma" w:cs="Tahoma"/>
          <w:sz w:val="20"/>
          <w:szCs w:val="20"/>
        </w:rPr>
        <w:t>w art. 125 ust. 1 Ustawy</w:t>
      </w:r>
    </w:p>
    <w:p w14:paraId="3D4A15D8" w14:textId="2E211C8B" w:rsidR="00A21255" w:rsidRPr="009A4F5D" w:rsidRDefault="00A21255" w:rsidP="000D1635">
      <w:pPr>
        <w:spacing w:after="0" w:line="240" w:lineRule="auto"/>
        <w:ind w:left="360" w:hanging="360"/>
        <w:jc w:val="both"/>
        <w:outlineLvl w:val="0"/>
        <w:rPr>
          <w:rFonts w:ascii="Tahoma" w:hAnsi="Tahoma" w:cs="Tahoma"/>
          <w:sz w:val="20"/>
          <w:szCs w:val="20"/>
        </w:rPr>
      </w:pPr>
      <w:bookmarkStart w:id="30" w:name="_Hlk81999290"/>
      <w:r w:rsidRPr="009A4F5D">
        <w:rPr>
          <w:rFonts w:ascii="Tahoma" w:hAnsi="Tahoma" w:cs="Tahoma"/>
          <w:sz w:val="20"/>
          <w:szCs w:val="20"/>
        </w:rPr>
        <w:t>Załącznik Nr 4 – Projektowane postanowienia umowy w sprawie zamówienia publicznego</w:t>
      </w:r>
      <w:r w:rsidRPr="009A4F5D">
        <w:rPr>
          <w:rFonts w:ascii="Tahoma" w:hAnsi="Tahoma" w:cs="Tahoma"/>
          <w:sz w:val="20"/>
          <w:szCs w:val="20"/>
          <w:highlight w:val="green"/>
        </w:rPr>
        <w:t xml:space="preserve"> </w:t>
      </w:r>
    </w:p>
    <w:p w14:paraId="5E34D0EA" w14:textId="5B75EDD8"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 xml:space="preserve">Załącznik nr 5 </w:t>
      </w:r>
      <w:r w:rsidR="000D1635">
        <w:rPr>
          <w:rFonts w:ascii="Tahoma" w:hAnsi="Tahoma" w:cs="Tahoma"/>
          <w:sz w:val="20"/>
          <w:szCs w:val="20"/>
        </w:rPr>
        <w:t>–</w:t>
      </w:r>
      <w:r w:rsidRPr="009A4F5D">
        <w:rPr>
          <w:rFonts w:ascii="Tahoma" w:hAnsi="Tahoma" w:cs="Tahoma"/>
          <w:sz w:val="20"/>
          <w:szCs w:val="20"/>
        </w:rPr>
        <w:t xml:space="preserve"> Wniosek o udostępnienie części poufnej SWZ</w:t>
      </w:r>
    </w:p>
    <w:p w14:paraId="2B3F8BDB" w14:textId="3B79DDB8"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 xml:space="preserve">Załącznik Nr 6 – </w:t>
      </w:r>
      <w:r w:rsidR="00FB251F">
        <w:rPr>
          <w:rFonts w:ascii="Tahoma" w:hAnsi="Tahoma" w:cs="Tahoma"/>
          <w:sz w:val="20"/>
          <w:szCs w:val="20"/>
        </w:rPr>
        <w:t>Opis Przedmiotu Zamówienia</w:t>
      </w:r>
      <w:r w:rsidRPr="009A4F5D">
        <w:rPr>
          <w:rFonts w:ascii="Tahoma" w:hAnsi="Tahoma" w:cs="Tahoma"/>
          <w:sz w:val="20"/>
          <w:szCs w:val="20"/>
        </w:rPr>
        <w:t xml:space="preserve"> </w:t>
      </w:r>
    </w:p>
    <w:p w14:paraId="3FE52B26" w14:textId="5C6E6463" w:rsidR="00A21255" w:rsidRPr="000D1635"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 xml:space="preserve">Załącznik Nr 7 – </w:t>
      </w:r>
      <w:r w:rsidR="000D1635" w:rsidRPr="000D1635">
        <w:rPr>
          <w:rFonts w:ascii="Tahoma" w:hAnsi="Tahoma" w:cs="Tahoma"/>
          <w:color w:val="000000"/>
          <w:sz w:val="20"/>
          <w:szCs w:val="20"/>
        </w:rPr>
        <w:t>Struktura wiekowo – płciowa</w:t>
      </w:r>
    </w:p>
    <w:bookmarkEnd w:id="30"/>
    <w:p w14:paraId="6B55239F" w14:textId="77777777" w:rsidR="0061719D" w:rsidRDefault="0061719D" w:rsidP="006B51A6">
      <w:pPr>
        <w:ind w:left="360" w:hanging="360"/>
        <w:jc w:val="both"/>
        <w:outlineLvl w:val="0"/>
        <w:rPr>
          <w:rFonts w:ascii="Tahoma" w:hAnsi="Tahoma" w:cs="Tahoma"/>
          <w:bCs/>
          <w:sz w:val="20"/>
          <w:szCs w:val="20"/>
        </w:rPr>
      </w:pPr>
    </w:p>
    <w:p w14:paraId="503C19A6" w14:textId="0B418342" w:rsidR="004949FA" w:rsidRPr="009A4F5D" w:rsidRDefault="004949FA" w:rsidP="006B51A6">
      <w:pPr>
        <w:ind w:left="360" w:hanging="360"/>
        <w:jc w:val="both"/>
        <w:outlineLvl w:val="0"/>
        <w:rPr>
          <w:rFonts w:ascii="Tahoma" w:hAnsi="Tahoma" w:cs="Tahoma"/>
          <w:bCs/>
          <w:sz w:val="20"/>
          <w:szCs w:val="20"/>
        </w:rPr>
      </w:pPr>
      <w:r w:rsidRPr="009A4F5D">
        <w:rPr>
          <w:rFonts w:ascii="Tahoma" w:hAnsi="Tahoma" w:cs="Tahoma"/>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9"/>
          <w:footerReference w:type="first" r:id="rId30"/>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7A3A39FD" w14:textId="77777777" w:rsidR="00671B6D" w:rsidRPr="00AD5E17" w:rsidRDefault="00671B6D" w:rsidP="00671B6D">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26CF8530" w14:textId="77777777" w:rsidR="00671B6D" w:rsidRPr="00AD5E17" w:rsidRDefault="00671B6D" w:rsidP="00671B6D">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02355A08" w14:textId="7AB9D7B8" w:rsidR="00671B6D" w:rsidRPr="00AD5E17" w:rsidRDefault="00671B6D" w:rsidP="00671B6D">
      <w:pPr>
        <w:spacing w:after="0" w:line="240" w:lineRule="auto"/>
        <w:ind w:right="6803"/>
        <w:rPr>
          <w:rFonts w:ascii="Tahoma" w:hAnsi="Tahoma" w:cs="Tahoma"/>
          <w:sz w:val="20"/>
          <w:szCs w:val="20"/>
        </w:rPr>
      </w:pPr>
      <w:r w:rsidRPr="00AD5E17">
        <w:rPr>
          <w:rFonts w:ascii="Tahoma" w:hAnsi="Tahoma" w:cs="Tahoma"/>
          <w:sz w:val="20"/>
          <w:szCs w:val="20"/>
        </w:rPr>
        <w:t>Wykonawca</w:t>
      </w:r>
      <w:r w:rsidR="00284192">
        <w:rPr>
          <w:rFonts w:ascii="Tahoma" w:hAnsi="Tahoma" w:cs="Tahoma"/>
          <w:sz w:val="20"/>
          <w:szCs w:val="20"/>
        </w:rPr>
        <w:t xml:space="preserve"> </w:t>
      </w:r>
      <w:r w:rsidRPr="00AD5E17">
        <w:rPr>
          <w:rFonts w:ascii="Tahoma" w:hAnsi="Tahoma" w:cs="Tahoma"/>
          <w:sz w:val="20"/>
          <w:szCs w:val="20"/>
        </w:rPr>
        <w:t>/ Wykonawcy wspólnie ubiegający się o udzielenie zamówienia*</w:t>
      </w:r>
    </w:p>
    <w:p w14:paraId="53CBA558" w14:textId="77777777" w:rsidR="00671B6D" w:rsidRPr="00AD5E17" w:rsidRDefault="00671B6D" w:rsidP="00671B6D">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469302E7" w14:textId="77777777" w:rsidR="00671B6D" w:rsidRPr="00AD5E17" w:rsidRDefault="00671B6D" w:rsidP="00671B6D">
      <w:pPr>
        <w:spacing w:after="0" w:line="240" w:lineRule="auto"/>
        <w:ind w:right="6803"/>
        <w:rPr>
          <w:rFonts w:ascii="Tahoma" w:hAnsi="Tahoma" w:cs="Tahoma"/>
          <w:sz w:val="20"/>
          <w:szCs w:val="20"/>
        </w:rPr>
      </w:pPr>
    </w:p>
    <w:p w14:paraId="10E331E9" w14:textId="069F2100"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Nazwa:………………………………………………………………………</w:t>
      </w:r>
      <w:r w:rsidR="00284192">
        <w:rPr>
          <w:rFonts w:ascii="Tahoma" w:hAnsi="Tahoma" w:cs="Tahoma"/>
          <w:sz w:val="20"/>
          <w:szCs w:val="20"/>
        </w:rPr>
        <w:t>.</w:t>
      </w:r>
      <w:r w:rsidRPr="00AD5E17">
        <w:rPr>
          <w:rFonts w:ascii="Tahoma" w:hAnsi="Tahoma" w:cs="Tahoma"/>
          <w:sz w:val="20"/>
          <w:szCs w:val="20"/>
        </w:rPr>
        <w:t>………..</w:t>
      </w:r>
    </w:p>
    <w:p w14:paraId="76FE70E3" w14:textId="4F0B627B"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r w:rsidR="00284192">
        <w:rPr>
          <w:rFonts w:ascii="Tahoma" w:hAnsi="Tahoma" w:cs="Tahoma"/>
          <w:sz w:val="20"/>
          <w:szCs w:val="20"/>
        </w:rPr>
        <w:t>.</w:t>
      </w:r>
      <w:r w:rsidRPr="00AD5E17">
        <w:rPr>
          <w:rFonts w:ascii="Tahoma" w:hAnsi="Tahoma" w:cs="Tahoma"/>
          <w:sz w:val="20"/>
          <w:szCs w:val="20"/>
        </w:rPr>
        <w:t>………..</w:t>
      </w:r>
    </w:p>
    <w:p w14:paraId="1A3DABFA" w14:textId="49197FF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r w:rsidR="00284192">
        <w:rPr>
          <w:rFonts w:ascii="Tahoma" w:hAnsi="Tahoma" w:cs="Tahoma"/>
          <w:sz w:val="20"/>
          <w:szCs w:val="20"/>
        </w:rPr>
        <w:t>..</w:t>
      </w:r>
      <w:r w:rsidRPr="00AD5E17">
        <w:rPr>
          <w:rFonts w:ascii="Tahoma" w:hAnsi="Tahoma" w:cs="Tahoma"/>
          <w:sz w:val="20"/>
          <w:szCs w:val="20"/>
        </w:rPr>
        <w:t>…………………….</w:t>
      </w:r>
    </w:p>
    <w:p w14:paraId="4AFB64DF" w14:textId="3A34B26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r w:rsidR="00284192">
        <w:rPr>
          <w:rFonts w:ascii="Tahoma" w:hAnsi="Tahoma" w:cs="Tahoma"/>
          <w:sz w:val="20"/>
          <w:szCs w:val="20"/>
        </w:rPr>
        <w:t>..</w:t>
      </w:r>
      <w:r w:rsidRPr="00AD5E17">
        <w:rPr>
          <w:rFonts w:ascii="Tahoma" w:hAnsi="Tahoma" w:cs="Tahoma"/>
          <w:sz w:val="20"/>
          <w:szCs w:val="20"/>
        </w:rPr>
        <w:t>……….</w:t>
      </w:r>
    </w:p>
    <w:p w14:paraId="29598AB1" w14:textId="10CA6C10"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Województwo:……………………………………………………………</w:t>
      </w:r>
      <w:r w:rsidR="00284192">
        <w:rPr>
          <w:rFonts w:ascii="Tahoma" w:hAnsi="Tahoma" w:cs="Tahoma"/>
          <w:sz w:val="20"/>
          <w:szCs w:val="20"/>
        </w:rPr>
        <w:t>..</w:t>
      </w:r>
      <w:r w:rsidRPr="00AD5E17">
        <w:rPr>
          <w:rFonts w:ascii="Tahoma" w:hAnsi="Tahoma" w:cs="Tahoma"/>
          <w:sz w:val="20"/>
          <w:szCs w:val="20"/>
        </w:rPr>
        <w:t>……….</w:t>
      </w:r>
    </w:p>
    <w:p w14:paraId="6B2A6D4F"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Miejscowość:…………………………………………………………………………</w:t>
      </w:r>
    </w:p>
    <w:p w14:paraId="55B054B4" w14:textId="33596EC9" w:rsidR="00671B6D" w:rsidRPr="00AD5E17" w:rsidRDefault="00671B6D" w:rsidP="00671B6D">
      <w:pPr>
        <w:spacing w:after="0" w:line="240" w:lineRule="auto"/>
        <w:ind w:right="-113"/>
        <w:rPr>
          <w:rFonts w:ascii="Tahoma" w:hAnsi="Tahoma" w:cs="Tahoma"/>
          <w:sz w:val="20"/>
          <w:szCs w:val="20"/>
        </w:rPr>
      </w:pPr>
      <w:r w:rsidRPr="00AD5E17">
        <w:rPr>
          <w:rFonts w:ascii="Tahoma" w:hAnsi="Tahoma" w:cs="Tahoma"/>
          <w:sz w:val="20"/>
          <w:szCs w:val="20"/>
        </w:rPr>
        <w:t>Kod pocztowy:………………………………………………………………</w:t>
      </w:r>
      <w:r w:rsidR="00284192">
        <w:rPr>
          <w:rFonts w:ascii="Tahoma" w:hAnsi="Tahoma" w:cs="Tahoma"/>
          <w:sz w:val="20"/>
          <w:szCs w:val="20"/>
        </w:rPr>
        <w:t>…</w:t>
      </w:r>
      <w:r w:rsidRPr="00AD5E17">
        <w:rPr>
          <w:rFonts w:ascii="Tahoma" w:hAnsi="Tahoma" w:cs="Tahoma"/>
          <w:sz w:val="20"/>
          <w:szCs w:val="20"/>
        </w:rPr>
        <w:t>……</w:t>
      </w:r>
    </w:p>
    <w:p w14:paraId="68AE5188" w14:textId="72EC347B"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Kraj:……………………………………………………………………………</w:t>
      </w:r>
      <w:r w:rsidR="00284192">
        <w:rPr>
          <w:rFonts w:ascii="Tahoma" w:hAnsi="Tahoma" w:cs="Tahoma"/>
          <w:sz w:val="20"/>
          <w:szCs w:val="20"/>
        </w:rPr>
        <w:t>..</w:t>
      </w:r>
      <w:r w:rsidRPr="00AD5E17">
        <w:rPr>
          <w:rFonts w:ascii="Tahoma" w:hAnsi="Tahoma" w:cs="Tahoma"/>
          <w:sz w:val="20"/>
          <w:szCs w:val="20"/>
        </w:rPr>
        <w:t>……..</w:t>
      </w:r>
    </w:p>
    <w:p w14:paraId="027ACDF0" w14:textId="6C8A324B"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r w:rsidR="00284192">
        <w:rPr>
          <w:rFonts w:ascii="Tahoma" w:hAnsi="Tahoma" w:cs="Tahoma"/>
          <w:sz w:val="20"/>
          <w:szCs w:val="20"/>
        </w:rPr>
        <w:t>..</w:t>
      </w:r>
      <w:r w:rsidRPr="00AD5E17">
        <w:rPr>
          <w:rFonts w:ascii="Tahoma" w:hAnsi="Tahoma" w:cs="Tahoma"/>
          <w:sz w:val="20"/>
          <w:szCs w:val="20"/>
        </w:rPr>
        <w:t>…………</w:t>
      </w:r>
    </w:p>
    <w:p w14:paraId="3C3B2982" w14:textId="1A52D044" w:rsidR="00671B6D" w:rsidRPr="00B23B68" w:rsidRDefault="00671B6D" w:rsidP="00671B6D">
      <w:pPr>
        <w:spacing w:after="0" w:line="240" w:lineRule="auto"/>
        <w:ind w:right="6803"/>
        <w:rPr>
          <w:rFonts w:ascii="Tahoma" w:hAnsi="Tahoma" w:cs="Tahoma"/>
          <w:sz w:val="20"/>
          <w:szCs w:val="20"/>
        </w:rPr>
      </w:pPr>
      <w:r w:rsidRPr="00B23B68">
        <w:rPr>
          <w:rFonts w:ascii="Tahoma" w:hAnsi="Tahoma" w:cs="Tahoma"/>
          <w:sz w:val="20"/>
          <w:szCs w:val="20"/>
        </w:rPr>
        <w:t>Tel.:……………………………………..</w:t>
      </w:r>
    </w:p>
    <w:p w14:paraId="44B43858" w14:textId="77777777" w:rsidR="00671B6D" w:rsidRPr="00B23B68" w:rsidRDefault="00671B6D" w:rsidP="00671B6D">
      <w:pPr>
        <w:spacing w:after="0" w:line="240" w:lineRule="auto"/>
        <w:ind w:right="6803"/>
        <w:rPr>
          <w:rFonts w:ascii="Tahoma" w:hAnsi="Tahoma" w:cs="Tahoma"/>
          <w:sz w:val="20"/>
          <w:szCs w:val="20"/>
        </w:rPr>
      </w:pPr>
      <w:r w:rsidRPr="00B23B68">
        <w:rPr>
          <w:rFonts w:ascii="Tahoma" w:hAnsi="Tahoma" w:cs="Tahoma"/>
          <w:sz w:val="20"/>
          <w:szCs w:val="20"/>
        </w:rPr>
        <w:t>e-mail: ………………………………...</w:t>
      </w:r>
    </w:p>
    <w:p w14:paraId="50E269D3" w14:textId="77777777" w:rsidR="00671B6D" w:rsidRPr="00B23B68" w:rsidRDefault="00671B6D" w:rsidP="00671B6D">
      <w:pPr>
        <w:spacing w:after="0" w:line="240" w:lineRule="auto"/>
        <w:ind w:right="6803"/>
        <w:rPr>
          <w:rFonts w:ascii="Tahoma" w:hAnsi="Tahoma" w:cs="Tahoma"/>
          <w:sz w:val="20"/>
          <w:szCs w:val="20"/>
        </w:rPr>
      </w:pPr>
    </w:p>
    <w:p w14:paraId="1902A609" w14:textId="77777777" w:rsidR="00671B6D" w:rsidRPr="00B23B68" w:rsidRDefault="00671B6D" w:rsidP="00671B6D">
      <w:pPr>
        <w:spacing w:after="0" w:line="240" w:lineRule="auto"/>
        <w:jc w:val="both"/>
        <w:rPr>
          <w:rFonts w:ascii="Tahoma" w:hAnsi="Tahoma" w:cs="Tahoma"/>
          <w:sz w:val="20"/>
          <w:szCs w:val="20"/>
        </w:rPr>
      </w:pPr>
    </w:p>
    <w:p w14:paraId="15A86DB4" w14:textId="3158862E" w:rsidR="00671B6D" w:rsidRPr="00B23B68" w:rsidRDefault="00413E46" w:rsidP="0061719D">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sidRPr="00B23B68">
        <w:rPr>
          <w:rFonts w:ascii="Tahoma" w:hAnsi="Tahoma" w:cs="Tahoma"/>
          <w:b/>
          <w:sz w:val="20"/>
          <w:szCs w:val="20"/>
        </w:rPr>
        <w:t xml:space="preserve">Przedsiębiorstwo </w:t>
      </w:r>
      <w:r w:rsidR="0061719D">
        <w:rPr>
          <w:rFonts w:ascii="Tahoma" w:hAnsi="Tahoma" w:cs="Tahoma"/>
          <w:b/>
          <w:sz w:val="20"/>
          <w:szCs w:val="20"/>
        </w:rPr>
        <w:t xml:space="preserve">Gospodarki Komunalnej </w:t>
      </w:r>
      <w:r w:rsidR="002D208F">
        <w:rPr>
          <w:rFonts w:ascii="Tahoma" w:hAnsi="Tahoma" w:cs="Tahoma"/>
          <w:b/>
          <w:sz w:val="20"/>
          <w:szCs w:val="20"/>
        </w:rPr>
        <w:br/>
      </w:r>
      <w:r w:rsidR="00126EE4">
        <w:rPr>
          <w:rFonts w:ascii="Tahoma" w:hAnsi="Tahoma" w:cs="Tahoma"/>
          <w:b/>
          <w:sz w:val="20"/>
          <w:szCs w:val="20"/>
        </w:rPr>
        <w:t>s</w:t>
      </w:r>
      <w:r w:rsidRPr="00B23B68">
        <w:rPr>
          <w:rFonts w:ascii="Tahoma" w:hAnsi="Tahoma" w:cs="Tahoma"/>
          <w:b/>
          <w:sz w:val="20"/>
          <w:szCs w:val="20"/>
        </w:rPr>
        <w:t>p</w:t>
      </w:r>
      <w:r w:rsidR="00284192">
        <w:rPr>
          <w:rFonts w:ascii="Tahoma" w:hAnsi="Tahoma" w:cs="Tahoma"/>
          <w:b/>
          <w:sz w:val="20"/>
          <w:szCs w:val="20"/>
        </w:rPr>
        <w:t>ółka</w:t>
      </w:r>
      <w:r w:rsidRPr="00B23B68">
        <w:rPr>
          <w:rFonts w:ascii="Tahoma" w:hAnsi="Tahoma" w:cs="Tahoma"/>
          <w:b/>
          <w:sz w:val="20"/>
          <w:szCs w:val="20"/>
        </w:rPr>
        <w:t xml:space="preserve"> z o.o. </w:t>
      </w:r>
      <w:r w:rsidR="00671B6D" w:rsidRPr="00B23B68">
        <w:rPr>
          <w:rFonts w:ascii="Tahoma" w:hAnsi="Tahoma" w:cs="Tahoma"/>
          <w:b/>
          <w:sz w:val="20"/>
          <w:szCs w:val="20"/>
        </w:rPr>
        <w:br/>
        <w:t xml:space="preserve">ul. </w:t>
      </w:r>
      <w:r w:rsidR="0061719D">
        <w:rPr>
          <w:rFonts w:ascii="Tahoma" w:hAnsi="Tahoma" w:cs="Tahoma"/>
          <w:b/>
          <w:sz w:val="20"/>
          <w:szCs w:val="20"/>
        </w:rPr>
        <w:t>Szczecińska 112</w:t>
      </w:r>
    </w:p>
    <w:p w14:paraId="0D1A762E" w14:textId="2A1CCCB7" w:rsidR="00671B6D" w:rsidRDefault="0061719D" w:rsidP="00671B6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76</w:t>
      </w:r>
      <w:r w:rsidR="00413E46">
        <w:rPr>
          <w:rFonts w:ascii="Tahoma" w:hAnsi="Tahoma" w:cs="Tahoma"/>
          <w:b/>
          <w:sz w:val="20"/>
          <w:szCs w:val="20"/>
        </w:rPr>
        <w:t>-</w:t>
      </w:r>
      <w:r>
        <w:rPr>
          <w:rFonts w:ascii="Tahoma" w:hAnsi="Tahoma" w:cs="Tahoma"/>
          <w:b/>
          <w:sz w:val="20"/>
          <w:szCs w:val="20"/>
        </w:rPr>
        <w:t>2</w:t>
      </w:r>
      <w:r w:rsidR="00413E46">
        <w:rPr>
          <w:rFonts w:ascii="Tahoma" w:hAnsi="Tahoma" w:cs="Tahoma"/>
          <w:b/>
          <w:sz w:val="20"/>
          <w:szCs w:val="20"/>
        </w:rPr>
        <w:t xml:space="preserve">00 </w:t>
      </w:r>
      <w:r>
        <w:rPr>
          <w:rFonts w:ascii="Tahoma" w:hAnsi="Tahoma" w:cs="Tahoma"/>
          <w:b/>
          <w:sz w:val="20"/>
          <w:szCs w:val="20"/>
        </w:rPr>
        <w:t>Słupsk</w:t>
      </w:r>
    </w:p>
    <w:p w14:paraId="129831B8" w14:textId="77777777" w:rsidR="00413E46" w:rsidRPr="00AD5E17" w:rsidRDefault="00413E46" w:rsidP="00671B6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4B347CC8" w14:textId="77777777" w:rsidR="00671B6D" w:rsidRPr="00AD5E17" w:rsidRDefault="00671B6D" w:rsidP="00671B6D">
      <w:pPr>
        <w:spacing w:after="0" w:line="240" w:lineRule="auto"/>
        <w:jc w:val="both"/>
        <w:rPr>
          <w:rFonts w:ascii="Tahoma" w:hAnsi="Tahoma" w:cs="Tahoma"/>
          <w:sz w:val="20"/>
          <w:szCs w:val="20"/>
        </w:rPr>
      </w:pPr>
    </w:p>
    <w:p w14:paraId="37A3D5BB" w14:textId="5C498392" w:rsidR="00671B6D" w:rsidRDefault="00000000" w:rsidP="00400CF3">
      <w:pPr>
        <w:spacing w:after="0" w:line="240" w:lineRule="auto"/>
        <w:ind w:left="284"/>
        <w:rPr>
          <w:rFonts w:ascii="Tahoma" w:hAnsi="Tahoma" w:cs="Tahoma"/>
          <w:b/>
          <w:sz w:val="20"/>
          <w:szCs w:val="20"/>
        </w:rPr>
      </w:pPr>
      <w:sdt>
        <w:sdtPr>
          <w:rPr>
            <w:rFonts w:ascii="Tahoma" w:hAnsi="Tahoma" w:cs="Tahoma"/>
            <w:sz w:val="20"/>
            <w:szCs w:val="20"/>
          </w:rPr>
          <w:id w:val="-563410063"/>
          <w14:checkbox>
            <w14:checked w14:val="0"/>
            <w14:checkedState w14:val="2612" w14:font="MS Gothic"/>
            <w14:uncheckedState w14:val="2610" w14:font="MS Gothic"/>
          </w14:checkbox>
        </w:sdtPr>
        <w:sdtContent>
          <w:r w:rsidR="00713EA7">
            <w:rPr>
              <w:rFonts w:ascii="MS Gothic" w:eastAsia="MS Gothic" w:hAnsi="MS Gothic" w:cs="Tahoma" w:hint="eastAsia"/>
              <w:sz w:val="20"/>
              <w:szCs w:val="20"/>
            </w:rPr>
            <w:t>☐</w:t>
          </w:r>
        </w:sdtContent>
      </w:sdt>
      <w:r w:rsidR="00400CF3" w:rsidRPr="00AD365B">
        <w:rPr>
          <w:rFonts w:ascii="Tahoma" w:hAnsi="Tahoma" w:cs="Tahoma"/>
          <w:sz w:val="20"/>
          <w:szCs w:val="20"/>
        </w:rPr>
        <w:t xml:space="preserve">  </w:t>
      </w:r>
      <w:r w:rsidR="00671B6D" w:rsidRPr="00AD5E17">
        <w:rPr>
          <w:rFonts w:ascii="Tahoma" w:hAnsi="Tahoma" w:cs="Tahoma"/>
          <w:b/>
          <w:sz w:val="20"/>
          <w:szCs w:val="20"/>
        </w:rPr>
        <w:t>O F E R TA</w:t>
      </w:r>
      <w:r w:rsidR="00400CF3">
        <w:rPr>
          <w:rFonts w:ascii="Tahoma" w:hAnsi="Tahoma" w:cs="Tahoma"/>
          <w:b/>
          <w:sz w:val="20"/>
          <w:szCs w:val="20"/>
        </w:rPr>
        <w:t xml:space="preserve"> PODSTAWOWA</w:t>
      </w:r>
      <w:r w:rsidR="00400CF3">
        <w:rPr>
          <w:rStyle w:val="Odwoanieprzypisudolnego"/>
          <w:rFonts w:ascii="Tahoma" w:hAnsi="Tahoma" w:cs="Tahoma"/>
          <w:b/>
          <w:sz w:val="20"/>
          <w:szCs w:val="20"/>
        </w:rPr>
        <w:footnoteReference w:id="1"/>
      </w:r>
    </w:p>
    <w:p w14:paraId="305D3557" w14:textId="39B5E61F" w:rsidR="00400CF3" w:rsidRDefault="00000000" w:rsidP="00400CF3">
      <w:pPr>
        <w:spacing w:after="0" w:line="240" w:lineRule="auto"/>
        <w:ind w:left="284"/>
        <w:rPr>
          <w:rFonts w:ascii="Tahoma" w:hAnsi="Tahoma" w:cs="Tahoma"/>
          <w:b/>
          <w:sz w:val="20"/>
          <w:szCs w:val="20"/>
        </w:rPr>
      </w:pPr>
      <w:sdt>
        <w:sdtPr>
          <w:rPr>
            <w:rFonts w:ascii="Tahoma" w:hAnsi="Tahoma" w:cs="Tahoma"/>
            <w:sz w:val="20"/>
            <w:szCs w:val="20"/>
          </w:rPr>
          <w:id w:val="438487033"/>
          <w14:checkbox>
            <w14:checked w14:val="0"/>
            <w14:checkedState w14:val="2612" w14:font="MS Gothic"/>
            <w14:uncheckedState w14:val="2610" w14:font="MS Gothic"/>
          </w14:checkbox>
        </w:sdtPr>
        <w:sdtContent>
          <w:r w:rsidR="00713EA7">
            <w:rPr>
              <w:rFonts w:ascii="MS Gothic" w:eastAsia="MS Gothic" w:hAnsi="MS Gothic" w:cs="Tahoma" w:hint="eastAsia"/>
              <w:sz w:val="20"/>
              <w:szCs w:val="20"/>
            </w:rPr>
            <w:t>☐</w:t>
          </w:r>
        </w:sdtContent>
      </w:sdt>
      <w:r w:rsidR="00400CF3" w:rsidRPr="00AD365B">
        <w:rPr>
          <w:rFonts w:ascii="Tahoma" w:hAnsi="Tahoma" w:cs="Tahoma"/>
          <w:sz w:val="20"/>
          <w:szCs w:val="20"/>
        </w:rPr>
        <w:t xml:space="preserve">  </w:t>
      </w:r>
      <w:r w:rsidR="00400CF3" w:rsidRPr="00AD5E17">
        <w:rPr>
          <w:rFonts w:ascii="Tahoma" w:hAnsi="Tahoma" w:cs="Tahoma"/>
          <w:b/>
          <w:sz w:val="20"/>
          <w:szCs w:val="20"/>
        </w:rPr>
        <w:t>O F E R TA</w:t>
      </w:r>
      <w:r w:rsidR="00400CF3">
        <w:rPr>
          <w:rFonts w:ascii="Tahoma" w:hAnsi="Tahoma" w:cs="Tahoma"/>
          <w:b/>
          <w:sz w:val="20"/>
          <w:szCs w:val="20"/>
        </w:rPr>
        <w:t xml:space="preserve"> WARIANTOWA</w:t>
      </w:r>
      <w:r w:rsidR="0020423B">
        <w:rPr>
          <w:rStyle w:val="Odwoanieprzypisudolnego"/>
          <w:rFonts w:ascii="Tahoma" w:hAnsi="Tahoma" w:cs="Tahoma"/>
          <w:b/>
          <w:sz w:val="20"/>
          <w:szCs w:val="20"/>
        </w:rPr>
        <w:footnoteReference w:id="2"/>
      </w:r>
    </w:p>
    <w:p w14:paraId="565CD781" w14:textId="6DCD2A56" w:rsidR="00400CF3" w:rsidRPr="00400CF3" w:rsidRDefault="00400CF3" w:rsidP="00400CF3">
      <w:pPr>
        <w:rPr>
          <w:rFonts w:ascii="Tahoma" w:hAnsi="Tahoma" w:cs="Tahoma"/>
          <w:bCs/>
          <w:sz w:val="20"/>
          <w:szCs w:val="20"/>
        </w:rPr>
      </w:pPr>
      <w:r w:rsidRPr="00400CF3">
        <w:rPr>
          <w:rFonts w:ascii="Tahoma" w:hAnsi="Tahoma" w:cs="Tahoma"/>
          <w:bCs/>
          <w:sz w:val="20"/>
          <w:szCs w:val="20"/>
        </w:rPr>
        <w:t>*właściwe zaznaczyć</w:t>
      </w:r>
    </w:p>
    <w:p w14:paraId="1BB55555" w14:textId="4AD5EB28" w:rsidR="000F263A" w:rsidRDefault="00671B6D" w:rsidP="000F263A">
      <w:pPr>
        <w:spacing w:after="0" w:line="240" w:lineRule="auto"/>
        <w:jc w:val="center"/>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w:t>
      </w:r>
    </w:p>
    <w:p w14:paraId="40DE1857" w14:textId="77777777" w:rsidR="00510311" w:rsidRDefault="005D3691" w:rsidP="000F263A">
      <w:pPr>
        <w:spacing w:after="0" w:line="240" w:lineRule="auto"/>
        <w:jc w:val="center"/>
        <w:rPr>
          <w:rFonts w:ascii="Tahoma" w:hAnsi="Tahoma" w:cs="Tahoma"/>
          <w:b/>
          <w:i/>
          <w:sz w:val="20"/>
          <w:szCs w:val="20"/>
        </w:rPr>
      </w:pPr>
      <w:r w:rsidRPr="00593657">
        <w:rPr>
          <w:rFonts w:ascii="Tahoma" w:hAnsi="Tahoma" w:cs="Tahoma"/>
          <w:b/>
          <w:bCs/>
          <w:sz w:val="20"/>
          <w:szCs w:val="20"/>
        </w:rPr>
        <w:t>OPIEKĘ MEDYCZNĄ DLA</w:t>
      </w:r>
      <w:r w:rsidR="0061719D" w:rsidRPr="00593657">
        <w:rPr>
          <w:rFonts w:ascii="Tahoma" w:hAnsi="Tahoma" w:cs="Tahoma"/>
          <w:b/>
          <w:bCs/>
          <w:sz w:val="20"/>
          <w:szCs w:val="20"/>
        </w:rPr>
        <w:t xml:space="preserve"> PRACOWNIKÓW</w:t>
      </w:r>
      <w:r w:rsidR="0061719D">
        <w:rPr>
          <w:rFonts w:ascii="Tahoma" w:hAnsi="Tahoma" w:cs="Tahoma"/>
          <w:b/>
          <w:bCs/>
          <w:sz w:val="20"/>
          <w:szCs w:val="20"/>
        </w:rPr>
        <w:t xml:space="preserve"> PGK SP. Z O.O. W SŁUPSKU NA </w:t>
      </w:r>
      <w:r w:rsidR="00593657">
        <w:rPr>
          <w:rFonts w:ascii="Tahoma" w:hAnsi="Tahoma" w:cs="Tahoma"/>
          <w:b/>
          <w:bCs/>
          <w:sz w:val="20"/>
          <w:szCs w:val="20"/>
        </w:rPr>
        <w:t xml:space="preserve">ROK </w:t>
      </w:r>
      <w:r w:rsidR="0061719D">
        <w:rPr>
          <w:rFonts w:ascii="Tahoma" w:hAnsi="Tahoma" w:cs="Tahoma"/>
          <w:b/>
          <w:bCs/>
          <w:sz w:val="20"/>
          <w:szCs w:val="20"/>
        </w:rPr>
        <w:t>2023</w:t>
      </w:r>
      <w:r w:rsidR="00413E46">
        <w:rPr>
          <w:rFonts w:ascii="Tahoma" w:hAnsi="Tahoma" w:cs="Tahoma"/>
          <w:b/>
          <w:bCs/>
          <w:sz w:val="20"/>
          <w:szCs w:val="20"/>
        </w:rPr>
        <w:t>,</w:t>
      </w:r>
      <w:r w:rsidR="00671B6D" w:rsidRPr="00AD5E17">
        <w:rPr>
          <w:rFonts w:ascii="Tahoma" w:hAnsi="Tahoma" w:cs="Tahoma"/>
          <w:b/>
          <w:i/>
          <w:sz w:val="20"/>
          <w:szCs w:val="20"/>
        </w:rPr>
        <w:t xml:space="preserve"> </w:t>
      </w:r>
    </w:p>
    <w:p w14:paraId="1A0BA087" w14:textId="7DA51330" w:rsidR="00671B6D" w:rsidRPr="00AD5E17" w:rsidRDefault="00671B6D" w:rsidP="000F263A">
      <w:pPr>
        <w:spacing w:after="0" w:line="240" w:lineRule="auto"/>
        <w:jc w:val="center"/>
        <w:rPr>
          <w:rFonts w:ascii="Tahoma" w:hAnsi="Tahoma" w:cs="Tahoma"/>
          <w:sz w:val="20"/>
          <w:szCs w:val="20"/>
        </w:rPr>
      </w:pP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r w:rsidR="000F263A">
        <w:rPr>
          <w:rFonts w:ascii="Tahoma" w:hAnsi="Tahoma" w:cs="Tahoma"/>
          <w:sz w:val="20"/>
          <w:szCs w:val="20"/>
        </w:rPr>
        <w:t xml:space="preserve"> </w:t>
      </w:r>
      <w:r w:rsidRPr="00AD5E17">
        <w:rPr>
          <w:rFonts w:ascii="Tahoma" w:hAnsi="Tahoma" w:cs="Tahoma"/>
          <w:sz w:val="20"/>
          <w:szCs w:val="20"/>
        </w:rPr>
        <w:t>na następujących warunkach:</w:t>
      </w:r>
    </w:p>
    <w:p w14:paraId="3B9D4394" w14:textId="407E1FF2" w:rsidR="00671B6D" w:rsidRDefault="00671B6D" w:rsidP="00671B6D">
      <w:pPr>
        <w:pStyle w:val="Tekstpodstawowywcity"/>
        <w:spacing w:after="0" w:line="240" w:lineRule="auto"/>
        <w:ind w:left="0"/>
        <w:rPr>
          <w:rFonts w:ascii="Tahoma" w:hAnsi="Tahoma" w:cs="Tahoma"/>
          <w:sz w:val="20"/>
          <w:szCs w:val="20"/>
        </w:rPr>
      </w:pPr>
    </w:p>
    <w:p w14:paraId="2A3A0C05" w14:textId="328A8B84" w:rsidR="009E6B18" w:rsidRPr="00246010" w:rsidRDefault="009E6B18">
      <w:pPr>
        <w:pStyle w:val="Akapitzlist"/>
        <w:numPr>
          <w:ilvl w:val="6"/>
          <w:numId w:val="24"/>
        </w:numPr>
        <w:tabs>
          <w:tab w:val="clear" w:pos="2880"/>
          <w:tab w:val="num" w:pos="284"/>
        </w:tabs>
        <w:ind w:hanging="2880"/>
        <w:jc w:val="both"/>
        <w:rPr>
          <w:rFonts w:ascii="Tahoma" w:hAnsi="Tahoma" w:cs="Tahoma"/>
          <w:b/>
          <w:bCs/>
          <w:color w:val="000000"/>
          <w:sz w:val="20"/>
          <w:szCs w:val="20"/>
        </w:rPr>
      </w:pPr>
      <w:r w:rsidRPr="00246010">
        <w:rPr>
          <w:rFonts w:ascii="Tahoma" w:hAnsi="Tahoma" w:cs="Tahoma"/>
          <w:b/>
          <w:bCs/>
          <w:color w:val="000000"/>
          <w:sz w:val="20"/>
          <w:szCs w:val="20"/>
        </w:rPr>
        <w:t>Cena: ………………….. PLN</w:t>
      </w:r>
    </w:p>
    <w:p w14:paraId="38478A38" w14:textId="20D95B51" w:rsidR="009E6B18" w:rsidRPr="00593657" w:rsidRDefault="00B54D3D" w:rsidP="009E6B18">
      <w:pPr>
        <w:jc w:val="both"/>
        <w:rPr>
          <w:rFonts w:ascii="Tahoma" w:hAnsi="Tahoma" w:cs="Tahoma"/>
          <w:color w:val="000000"/>
          <w:sz w:val="20"/>
          <w:szCs w:val="20"/>
        </w:rPr>
      </w:pPr>
      <w:r w:rsidRPr="00246010">
        <w:rPr>
          <w:rFonts w:ascii="Tahoma" w:hAnsi="Tahoma" w:cs="Tahoma"/>
          <w:color w:val="000000"/>
          <w:sz w:val="20"/>
          <w:szCs w:val="20"/>
        </w:rPr>
        <w:t>/</w:t>
      </w:r>
      <w:r w:rsidR="009E6B18" w:rsidRPr="00246010">
        <w:rPr>
          <w:rFonts w:ascii="Tahoma" w:hAnsi="Tahoma" w:cs="Tahoma"/>
          <w:color w:val="000000"/>
          <w:sz w:val="20"/>
          <w:szCs w:val="20"/>
        </w:rPr>
        <w:t xml:space="preserve">Cena = </w:t>
      </w:r>
      <w:r w:rsidR="00BC7D40" w:rsidRPr="00246010">
        <w:rPr>
          <w:rFonts w:ascii="Tahoma" w:hAnsi="Tahoma" w:cs="Tahoma"/>
          <w:color w:val="000000"/>
          <w:sz w:val="20"/>
          <w:szCs w:val="20"/>
        </w:rPr>
        <w:t xml:space="preserve">Cena łączna za Medycynę Pracy + Cena łączna za Pakiety </w:t>
      </w:r>
      <w:r w:rsidRPr="00246010">
        <w:rPr>
          <w:rFonts w:ascii="Tahoma" w:hAnsi="Tahoma" w:cs="Tahoma"/>
          <w:color w:val="000000"/>
          <w:sz w:val="20"/>
          <w:szCs w:val="20"/>
        </w:rPr>
        <w:t>opieki zdrowotnej (indywidualne</w:t>
      </w:r>
      <w:r w:rsidR="00246010" w:rsidRPr="00246010">
        <w:rPr>
          <w:rFonts w:ascii="Tahoma" w:hAnsi="Tahoma" w:cs="Tahoma"/>
          <w:color w:val="000000"/>
          <w:sz w:val="20"/>
          <w:szCs w:val="20"/>
        </w:rPr>
        <w:t>j</w:t>
      </w:r>
      <w:r w:rsidRPr="00246010">
        <w:rPr>
          <w:rFonts w:ascii="Tahoma" w:hAnsi="Tahoma" w:cs="Tahoma"/>
          <w:color w:val="000000"/>
          <w:sz w:val="20"/>
          <w:szCs w:val="20"/>
        </w:rPr>
        <w:t>, partnerskie</w:t>
      </w:r>
      <w:r w:rsidR="00246010" w:rsidRPr="00246010">
        <w:rPr>
          <w:rFonts w:ascii="Tahoma" w:hAnsi="Tahoma" w:cs="Tahoma"/>
          <w:color w:val="000000"/>
          <w:sz w:val="20"/>
          <w:szCs w:val="20"/>
        </w:rPr>
        <w:t>j</w:t>
      </w:r>
      <w:r w:rsidRPr="00246010">
        <w:rPr>
          <w:rFonts w:ascii="Tahoma" w:hAnsi="Tahoma" w:cs="Tahoma"/>
          <w:color w:val="000000"/>
          <w:sz w:val="20"/>
          <w:szCs w:val="20"/>
        </w:rPr>
        <w:t xml:space="preserve"> i rodzinne</w:t>
      </w:r>
      <w:r w:rsidR="00246010" w:rsidRPr="00246010">
        <w:rPr>
          <w:rFonts w:ascii="Tahoma" w:hAnsi="Tahoma" w:cs="Tahoma"/>
          <w:color w:val="000000"/>
          <w:sz w:val="20"/>
          <w:szCs w:val="20"/>
        </w:rPr>
        <w:t>j</w:t>
      </w:r>
      <w:r w:rsidRPr="00246010">
        <w:rPr>
          <w:rFonts w:ascii="Tahoma" w:hAnsi="Tahoma" w:cs="Tahoma"/>
          <w:color w:val="000000"/>
          <w:sz w:val="20"/>
          <w:szCs w:val="20"/>
        </w:rPr>
        <w:t>), zgodnie z pkt</w:t>
      </w:r>
      <w:r w:rsidR="00510311">
        <w:rPr>
          <w:rFonts w:ascii="Tahoma" w:hAnsi="Tahoma" w:cs="Tahoma"/>
          <w:color w:val="000000"/>
          <w:sz w:val="20"/>
          <w:szCs w:val="20"/>
        </w:rPr>
        <w:t xml:space="preserve"> </w:t>
      </w:r>
      <w:r w:rsidRPr="00246010">
        <w:rPr>
          <w:rFonts w:ascii="Tahoma" w:hAnsi="Tahoma" w:cs="Tahoma"/>
          <w:color w:val="000000"/>
          <w:sz w:val="20"/>
          <w:szCs w:val="20"/>
        </w:rPr>
        <w:t>1.1, 1.2, 1.3 i 1.4 poniżej/</w:t>
      </w:r>
    </w:p>
    <w:p w14:paraId="0BA20089" w14:textId="76F6AFDB" w:rsidR="00BC7D40" w:rsidRPr="00593657" w:rsidRDefault="00BC7D40" w:rsidP="009E6B18">
      <w:pPr>
        <w:jc w:val="both"/>
        <w:rPr>
          <w:rFonts w:ascii="Tahoma" w:hAnsi="Tahoma" w:cs="Tahoma"/>
          <w:color w:val="000000"/>
          <w:sz w:val="20"/>
          <w:szCs w:val="20"/>
        </w:rPr>
      </w:pPr>
      <w:r w:rsidRPr="00593657">
        <w:rPr>
          <w:rFonts w:ascii="Tahoma" w:hAnsi="Tahoma" w:cs="Tahoma"/>
          <w:color w:val="000000"/>
          <w:sz w:val="20"/>
          <w:szCs w:val="20"/>
        </w:rPr>
        <w:t>W tym:</w:t>
      </w:r>
    </w:p>
    <w:p w14:paraId="1661B4F2" w14:textId="168422DC" w:rsidR="0061719D" w:rsidRDefault="0061719D">
      <w:pPr>
        <w:pStyle w:val="Akapitzlist"/>
        <w:numPr>
          <w:ilvl w:val="1"/>
          <w:numId w:val="31"/>
        </w:numPr>
        <w:suppressAutoHyphens/>
        <w:jc w:val="both"/>
        <w:rPr>
          <w:rFonts w:ascii="Tahoma" w:hAnsi="Tahoma" w:cs="Tahoma"/>
          <w:b/>
          <w:color w:val="000000"/>
          <w:sz w:val="20"/>
          <w:szCs w:val="20"/>
        </w:rPr>
      </w:pPr>
      <w:r w:rsidRPr="00593657">
        <w:rPr>
          <w:rFonts w:ascii="Tahoma" w:hAnsi="Tahoma" w:cs="Tahoma"/>
          <w:b/>
          <w:color w:val="000000"/>
          <w:sz w:val="20"/>
          <w:szCs w:val="20"/>
        </w:rPr>
        <w:t>Cena łączna za Medycynę Pracy: ……………………. PLN</w:t>
      </w:r>
    </w:p>
    <w:p w14:paraId="663A0505" w14:textId="77777777" w:rsidR="00B54D3D" w:rsidRPr="00593657" w:rsidRDefault="00B54D3D" w:rsidP="00B54D3D">
      <w:pPr>
        <w:pStyle w:val="Akapitzlist"/>
        <w:suppressAutoHyphens/>
        <w:jc w:val="both"/>
        <w:rPr>
          <w:rFonts w:ascii="Tahoma" w:hAnsi="Tahoma" w:cs="Tahoma"/>
          <w:b/>
          <w:color w:val="000000"/>
          <w:sz w:val="20"/>
          <w:szCs w:val="20"/>
        </w:rPr>
      </w:pPr>
    </w:p>
    <w:p w14:paraId="48F1EEAE" w14:textId="77777777" w:rsidR="0080423E" w:rsidRPr="00593657" w:rsidRDefault="0080423E" w:rsidP="0080423E">
      <w:pPr>
        <w:spacing w:after="0" w:line="240" w:lineRule="auto"/>
        <w:ind w:firstLine="360"/>
        <w:jc w:val="both"/>
        <w:rPr>
          <w:rFonts w:ascii="Tahoma" w:hAnsi="Tahoma" w:cs="Tahoma"/>
          <w:b/>
          <w:color w:val="000000"/>
          <w:sz w:val="20"/>
          <w:szCs w:val="20"/>
        </w:rPr>
      </w:pPr>
      <w:r w:rsidRPr="00593657">
        <w:rPr>
          <w:rFonts w:ascii="Tahoma" w:hAnsi="Tahoma" w:cs="Tahoma"/>
          <w:b/>
          <w:color w:val="000000"/>
          <w:sz w:val="20"/>
          <w:szCs w:val="20"/>
        </w:rPr>
        <w:t>Cena łączna została wyliczona zgodnie z poniższą tabelą:</w:t>
      </w:r>
    </w:p>
    <w:tbl>
      <w:tblPr>
        <w:tblStyle w:val="Tabela-Siatka"/>
        <w:tblW w:w="0" w:type="auto"/>
        <w:tblInd w:w="360" w:type="dxa"/>
        <w:tblLook w:val="04A0" w:firstRow="1" w:lastRow="0" w:firstColumn="1" w:lastColumn="0" w:noHBand="0" w:noVBand="1"/>
      </w:tblPr>
      <w:tblGrid>
        <w:gridCol w:w="2441"/>
        <w:gridCol w:w="2439"/>
        <w:gridCol w:w="2428"/>
        <w:gridCol w:w="2415"/>
      </w:tblGrid>
      <w:tr w:rsidR="00965EEB" w:rsidRPr="00593657" w14:paraId="14EFCA4B" w14:textId="77777777" w:rsidTr="00665F95">
        <w:tc>
          <w:tcPr>
            <w:tcW w:w="2441" w:type="dxa"/>
          </w:tcPr>
          <w:p w14:paraId="19B2768A" w14:textId="5829A63E" w:rsidR="00965EEB" w:rsidRPr="00593657" w:rsidRDefault="00756437" w:rsidP="00665F95">
            <w:pPr>
              <w:suppressAutoHyphens/>
              <w:jc w:val="center"/>
              <w:rPr>
                <w:rFonts w:ascii="Tahoma" w:hAnsi="Tahoma" w:cs="Tahoma"/>
                <w:b/>
                <w:color w:val="000000"/>
              </w:rPr>
            </w:pPr>
            <w:r w:rsidRPr="00593657">
              <w:rPr>
                <w:rFonts w:ascii="Tahoma" w:hAnsi="Tahoma" w:cs="Tahoma"/>
                <w:b/>
                <w:color w:val="000000"/>
              </w:rPr>
              <w:t>Rodzaj usługi</w:t>
            </w:r>
          </w:p>
          <w:p w14:paraId="3EE4DDD5" w14:textId="12712559" w:rsidR="005D3691" w:rsidRPr="00593657" w:rsidRDefault="005D3691" w:rsidP="00665F95">
            <w:pPr>
              <w:suppressAutoHyphens/>
              <w:jc w:val="center"/>
              <w:rPr>
                <w:rFonts w:ascii="Tahoma" w:hAnsi="Tahoma" w:cs="Tahoma"/>
                <w:b/>
                <w:color w:val="000000"/>
              </w:rPr>
            </w:pPr>
          </w:p>
        </w:tc>
        <w:tc>
          <w:tcPr>
            <w:tcW w:w="2439" w:type="dxa"/>
          </w:tcPr>
          <w:p w14:paraId="6D1F16FB" w14:textId="6C97EF41" w:rsidR="00965EEB" w:rsidRPr="00593657" w:rsidRDefault="00965EEB" w:rsidP="00665F95">
            <w:pPr>
              <w:suppressAutoHyphens/>
              <w:jc w:val="center"/>
              <w:rPr>
                <w:rFonts w:ascii="Tahoma" w:hAnsi="Tahoma" w:cs="Tahoma"/>
                <w:b/>
                <w:color w:val="000000"/>
              </w:rPr>
            </w:pPr>
            <w:r w:rsidRPr="00593657">
              <w:rPr>
                <w:rFonts w:ascii="Tahoma" w:hAnsi="Tahoma" w:cs="Tahoma"/>
                <w:b/>
                <w:color w:val="000000"/>
              </w:rPr>
              <w:t>Proponowana składka miesięczna za</w:t>
            </w:r>
            <w:r w:rsidR="005D3691" w:rsidRPr="00593657">
              <w:rPr>
                <w:rFonts w:ascii="Tahoma" w:hAnsi="Tahoma" w:cs="Tahoma"/>
                <w:b/>
                <w:color w:val="000000"/>
              </w:rPr>
              <w:t xml:space="preserve"> </w:t>
            </w:r>
            <w:r w:rsidRPr="00593657">
              <w:rPr>
                <w:rFonts w:ascii="Tahoma" w:hAnsi="Tahoma" w:cs="Tahoma"/>
                <w:b/>
                <w:color w:val="000000"/>
              </w:rPr>
              <w:t xml:space="preserve"> pracownika</w:t>
            </w:r>
          </w:p>
        </w:tc>
        <w:tc>
          <w:tcPr>
            <w:tcW w:w="2428" w:type="dxa"/>
          </w:tcPr>
          <w:p w14:paraId="5CC19CE2" w14:textId="4327BBC9" w:rsidR="00965EEB" w:rsidRPr="00593657" w:rsidRDefault="003E27A7" w:rsidP="00665F95">
            <w:pPr>
              <w:suppressAutoHyphens/>
              <w:jc w:val="center"/>
              <w:rPr>
                <w:rFonts w:ascii="Tahoma" w:hAnsi="Tahoma" w:cs="Tahoma"/>
                <w:b/>
                <w:color w:val="000000"/>
              </w:rPr>
            </w:pPr>
            <w:r w:rsidRPr="00593657">
              <w:rPr>
                <w:rFonts w:ascii="Tahoma" w:hAnsi="Tahoma" w:cs="Tahoma"/>
                <w:b/>
                <w:color w:val="000000"/>
              </w:rPr>
              <w:t>L</w:t>
            </w:r>
            <w:r w:rsidR="00965EEB" w:rsidRPr="00593657">
              <w:rPr>
                <w:rFonts w:ascii="Tahoma" w:hAnsi="Tahoma" w:cs="Tahoma"/>
                <w:b/>
                <w:color w:val="000000"/>
              </w:rPr>
              <w:t>iczba osób objętych Medycyn</w:t>
            </w:r>
            <w:r w:rsidR="00665F95" w:rsidRPr="00593657">
              <w:rPr>
                <w:rFonts w:ascii="Tahoma" w:hAnsi="Tahoma" w:cs="Tahoma"/>
                <w:b/>
                <w:color w:val="000000"/>
              </w:rPr>
              <w:t>ą</w:t>
            </w:r>
            <w:r w:rsidR="00965EEB" w:rsidRPr="00593657">
              <w:rPr>
                <w:rFonts w:ascii="Tahoma" w:hAnsi="Tahoma" w:cs="Tahoma"/>
                <w:b/>
                <w:color w:val="000000"/>
              </w:rPr>
              <w:t xml:space="preserve"> Pracy</w:t>
            </w:r>
          </w:p>
        </w:tc>
        <w:tc>
          <w:tcPr>
            <w:tcW w:w="2415" w:type="dxa"/>
          </w:tcPr>
          <w:p w14:paraId="0AAC7421" w14:textId="149F8512" w:rsidR="00965EEB" w:rsidRPr="00593657" w:rsidRDefault="00665F95" w:rsidP="00665F95">
            <w:pPr>
              <w:suppressAutoHyphens/>
              <w:jc w:val="center"/>
              <w:rPr>
                <w:rFonts w:ascii="Tahoma" w:hAnsi="Tahoma" w:cs="Tahoma"/>
                <w:b/>
                <w:color w:val="000000"/>
              </w:rPr>
            </w:pPr>
            <w:r w:rsidRPr="00593657">
              <w:rPr>
                <w:rFonts w:ascii="Tahoma" w:hAnsi="Tahoma" w:cs="Tahoma"/>
                <w:b/>
                <w:color w:val="000000"/>
              </w:rPr>
              <w:t xml:space="preserve">Łączna składka miesięczna </w:t>
            </w:r>
            <w:r w:rsidRPr="00593657">
              <w:rPr>
                <w:rFonts w:ascii="Tahoma" w:hAnsi="Tahoma" w:cs="Tahoma"/>
                <w:b/>
                <w:color w:val="000000"/>
              </w:rPr>
              <w:br/>
              <w:t>(B x C)</w:t>
            </w:r>
          </w:p>
        </w:tc>
      </w:tr>
      <w:tr w:rsidR="00665F95" w:rsidRPr="00593657" w14:paraId="2F1515F7" w14:textId="77777777" w:rsidTr="00665F95">
        <w:tc>
          <w:tcPr>
            <w:tcW w:w="2441" w:type="dxa"/>
          </w:tcPr>
          <w:p w14:paraId="3A71CF88" w14:textId="4C41BA08" w:rsidR="00965EEB" w:rsidRPr="00593657" w:rsidRDefault="00965EEB" w:rsidP="00665F95">
            <w:pPr>
              <w:suppressAutoHyphens/>
              <w:jc w:val="center"/>
              <w:rPr>
                <w:rFonts w:ascii="Tahoma" w:hAnsi="Tahoma" w:cs="Tahoma"/>
                <w:bCs/>
                <w:color w:val="000000"/>
              </w:rPr>
            </w:pPr>
            <w:r w:rsidRPr="00593657">
              <w:rPr>
                <w:rFonts w:ascii="Tahoma" w:hAnsi="Tahoma" w:cs="Tahoma"/>
                <w:bCs/>
                <w:color w:val="000000"/>
              </w:rPr>
              <w:t>A</w:t>
            </w:r>
          </w:p>
        </w:tc>
        <w:tc>
          <w:tcPr>
            <w:tcW w:w="2439" w:type="dxa"/>
          </w:tcPr>
          <w:p w14:paraId="3B336C73" w14:textId="59527F2C" w:rsidR="00965EEB" w:rsidRPr="00593657" w:rsidRDefault="00965EEB" w:rsidP="00665F95">
            <w:pPr>
              <w:suppressAutoHyphens/>
              <w:jc w:val="center"/>
              <w:rPr>
                <w:rFonts w:ascii="Tahoma" w:hAnsi="Tahoma" w:cs="Tahoma"/>
                <w:bCs/>
                <w:color w:val="000000"/>
              </w:rPr>
            </w:pPr>
            <w:r w:rsidRPr="00593657">
              <w:rPr>
                <w:rFonts w:ascii="Tahoma" w:hAnsi="Tahoma" w:cs="Tahoma"/>
                <w:bCs/>
                <w:color w:val="000000"/>
              </w:rPr>
              <w:t>B</w:t>
            </w:r>
          </w:p>
        </w:tc>
        <w:tc>
          <w:tcPr>
            <w:tcW w:w="2428" w:type="dxa"/>
          </w:tcPr>
          <w:p w14:paraId="3ED43BAA" w14:textId="4CE5B14C" w:rsidR="00965EEB" w:rsidRPr="00593657" w:rsidRDefault="00965EEB" w:rsidP="00665F95">
            <w:pPr>
              <w:suppressAutoHyphens/>
              <w:jc w:val="center"/>
              <w:rPr>
                <w:rFonts w:ascii="Tahoma" w:hAnsi="Tahoma" w:cs="Tahoma"/>
                <w:bCs/>
                <w:color w:val="000000"/>
              </w:rPr>
            </w:pPr>
            <w:r w:rsidRPr="00593657">
              <w:rPr>
                <w:rFonts w:ascii="Tahoma" w:hAnsi="Tahoma" w:cs="Tahoma"/>
                <w:bCs/>
                <w:color w:val="000000"/>
              </w:rPr>
              <w:t>C</w:t>
            </w:r>
          </w:p>
        </w:tc>
        <w:tc>
          <w:tcPr>
            <w:tcW w:w="2415" w:type="dxa"/>
          </w:tcPr>
          <w:p w14:paraId="6F01B1F6" w14:textId="21772E7F" w:rsidR="00965EEB" w:rsidRPr="00593657" w:rsidRDefault="00665F95" w:rsidP="00665F95">
            <w:pPr>
              <w:suppressAutoHyphens/>
              <w:jc w:val="center"/>
              <w:rPr>
                <w:rFonts w:ascii="Tahoma" w:hAnsi="Tahoma" w:cs="Tahoma"/>
                <w:bCs/>
                <w:color w:val="000000"/>
              </w:rPr>
            </w:pPr>
            <w:r w:rsidRPr="00593657">
              <w:rPr>
                <w:rFonts w:ascii="Tahoma" w:hAnsi="Tahoma" w:cs="Tahoma"/>
                <w:bCs/>
                <w:color w:val="000000"/>
              </w:rPr>
              <w:t>D</w:t>
            </w:r>
          </w:p>
        </w:tc>
      </w:tr>
      <w:tr w:rsidR="00965EEB" w:rsidRPr="00593657" w14:paraId="1993BC25" w14:textId="77777777" w:rsidTr="00665F95">
        <w:tc>
          <w:tcPr>
            <w:tcW w:w="2441" w:type="dxa"/>
          </w:tcPr>
          <w:p w14:paraId="4E304A7B" w14:textId="11C1C2AC" w:rsidR="00965EEB" w:rsidRPr="00593657" w:rsidRDefault="00965EEB" w:rsidP="00665F95">
            <w:pPr>
              <w:suppressAutoHyphens/>
              <w:jc w:val="center"/>
              <w:rPr>
                <w:rFonts w:ascii="Tahoma" w:hAnsi="Tahoma" w:cs="Tahoma"/>
                <w:b/>
                <w:color w:val="000000"/>
              </w:rPr>
            </w:pPr>
            <w:r w:rsidRPr="00593657">
              <w:rPr>
                <w:rFonts w:ascii="Tahoma" w:hAnsi="Tahoma" w:cs="Tahoma"/>
                <w:b/>
                <w:color w:val="000000"/>
              </w:rPr>
              <w:t>Medycyna Pracy</w:t>
            </w:r>
          </w:p>
        </w:tc>
        <w:tc>
          <w:tcPr>
            <w:tcW w:w="2439" w:type="dxa"/>
          </w:tcPr>
          <w:p w14:paraId="2DA6231B" w14:textId="003CAA8E" w:rsidR="00965EEB" w:rsidRPr="00593657" w:rsidRDefault="00665F95" w:rsidP="00665F95">
            <w:pPr>
              <w:suppressAutoHyphens/>
              <w:jc w:val="center"/>
              <w:rPr>
                <w:rFonts w:ascii="Tahoma" w:hAnsi="Tahoma" w:cs="Tahoma"/>
                <w:b/>
                <w:color w:val="000000"/>
              </w:rPr>
            </w:pPr>
            <w:r w:rsidRPr="00593657">
              <w:rPr>
                <w:rFonts w:ascii="Tahoma" w:hAnsi="Tahoma" w:cs="Tahoma"/>
                <w:b/>
                <w:color w:val="000000"/>
              </w:rPr>
              <w:t>…. PLN</w:t>
            </w:r>
          </w:p>
        </w:tc>
        <w:tc>
          <w:tcPr>
            <w:tcW w:w="2428" w:type="dxa"/>
          </w:tcPr>
          <w:p w14:paraId="599D9527" w14:textId="5519D856" w:rsidR="00965EEB" w:rsidRPr="00593657" w:rsidRDefault="00665F95" w:rsidP="00665F95">
            <w:pPr>
              <w:suppressAutoHyphens/>
              <w:jc w:val="center"/>
              <w:rPr>
                <w:rFonts w:ascii="Tahoma" w:hAnsi="Tahoma" w:cs="Tahoma"/>
                <w:b/>
                <w:color w:val="000000"/>
              </w:rPr>
            </w:pPr>
            <w:r w:rsidRPr="00593657">
              <w:rPr>
                <w:rFonts w:ascii="Tahoma" w:hAnsi="Tahoma" w:cs="Tahoma"/>
                <w:b/>
                <w:color w:val="000000"/>
              </w:rPr>
              <w:t>3</w:t>
            </w:r>
            <w:r w:rsidR="007C1489" w:rsidRPr="00593657">
              <w:rPr>
                <w:rFonts w:ascii="Tahoma" w:hAnsi="Tahoma" w:cs="Tahoma"/>
                <w:b/>
                <w:color w:val="000000"/>
              </w:rPr>
              <w:t>1</w:t>
            </w:r>
            <w:r w:rsidR="00B40E67">
              <w:rPr>
                <w:rFonts w:ascii="Tahoma" w:hAnsi="Tahoma" w:cs="Tahoma"/>
                <w:b/>
                <w:color w:val="000000"/>
              </w:rPr>
              <w:t>6</w:t>
            </w:r>
          </w:p>
        </w:tc>
        <w:tc>
          <w:tcPr>
            <w:tcW w:w="2415" w:type="dxa"/>
            <w:tcBorders>
              <w:bottom w:val="single" w:sz="18" w:space="0" w:color="auto"/>
            </w:tcBorders>
          </w:tcPr>
          <w:p w14:paraId="0D6FEAEA" w14:textId="6BB68BAE" w:rsidR="00965EEB" w:rsidRPr="00593657" w:rsidRDefault="00665F95" w:rsidP="00665F95">
            <w:pPr>
              <w:suppressAutoHyphens/>
              <w:jc w:val="center"/>
              <w:rPr>
                <w:rFonts w:ascii="Tahoma" w:hAnsi="Tahoma" w:cs="Tahoma"/>
                <w:b/>
                <w:color w:val="000000"/>
              </w:rPr>
            </w:pPr>
            <w:r w:rsidRPr="00593657">
              <w:rPr>
                <w:rFonts w:ascii="Tahoma" w:hAnsi="Tahoma" w:cs="Tahoma"/>
                <w:b/>
                <w:color w:val="000000"/>
              </w:rPr>
              <w:t>….. PLN</w:t>
            </w:r>
          </w:p>
        </w:tc>
      </w:tr>
      <w:tr w:rsidR="00665F95" w14:paraId="7B642739" w14:textId="77777777" w:rsidTr="00B54D3D">
        <w:trPr>
          <w:trHeight w:val="391"/>
        </w:trPr>
        <w:tc>
          <w:tcPr>
            <w:tcW w:w="7308" w:type="dxa"/>
            <w:gridSpan w:val="3"/>
            <w:tcBorders>
              <w:right w:val="single" w:sz="18" w:space="0" w:color="auto"/>
            </w:tcBorders>
            <w:vAlign w:val="center"/>
          </w:tcPr>
          <w:p w14:paraId="47F8F787" w14:textId="39AC118D" w:rsidR="00665F95" w:rsidRPr="00593657" w:rsidRDefault="00665F95" w:rsidP="00665F95">
            <w:pPr>
              <w:suppressAutoHyphens/>
              <w:jc w:val="center"/>
              <w:rPr>
                <w:rFonts w:ascii="Tahoma" w:hAnsi="Tahoma" w:cs="Tahoma"/>
                <w:b/>
                <w:color w:val="000000"/>
              </w:rPr>
            </w:pPr>
            <w:r w:rsidRPr="00593657">
              <w:rPr>
                <w:rFonts w:ascii="Tahoma" w:hAnsi="Tahoma" w:cs="Tahoma"/>
                <w:b/>
              </w:rPr>
              <w:t>CENA Ł</w:t>
            </w:r>
            <w:r w:rsidR="00BE1F30">
              <w:rPr>
                <w:rFonts w:ascii="Tahoma" w:hAnsi="Tahoma" w:cs="Tahoma"/>
                <w:b/>
              </w:rPr>
              <w:t>Ą</w:t>
            </w:r>
            <w:r w:rsidRPr="00593657">
              <w:rPr>
                <w:rFonts w:ascii="Tahoma" w:hAnsi="Tahoma" w:cs="Tahoma"/>
                <w:b/>
              </w:rPr>
              <w:t>CZNA</w:t>
            </w:r>
            <w:r w:rsidRPr="00593657">
              <w:rPr>
                <w:rFonts w:ascii="Tahoma" w:hAnsi="Tahoma" w:cs="Tahoma"/>
              </w:rPr>
              <w:t xml:space="preserve"> (Łączna składka miesięczna x 12 miesięcy)</w:t>
            </w:r>
          </w:p>
        </w:tc>
        <w:tc>
          <w:tcPr>
            <w:tcW w:w="2415" w:type="dxa"/>
            <w:tcBorders>
              <w:top w:val="single" w:sz="18" w:space="0" w:color="auto"/>
              <w:left w:val="single" w:sz="18" w:space="0" w:color="auto"/>
              <w:bottom w:val="single" w:sz="18" w:space="0" w:color="auto"/>
              <w:right w:val="single" w:sz="18" w:space="0" w:color="auto"/>
            </w:tcBorders>
            <w:vAlign w:val="center"/>
          </w:tcPr>
          <w:p w14:paraId="353CDFD8" w14:textId="72085584" w:rsidR="00665F95" w:rsidRDefault="00665F95" w:rsidP="00665F95">
            <w:pPr>
              <w:suppressAutoHyphens/>
              <w:jc w:val="center"/>
              <w:rPr>
                <w:rFonts w:ascii="Tahoma" w:hAnsi="Tahoma" w:cs="Tahoma"/>
                <w:b/>
                <w:color w:val="000000"/>
              </w:rPr>
            </w:pPr>
            <w:r w:rsidRPr="00593657">
              <w:rPr>
                <w:rFonts w:ascii="Tahoma" w:hAnsi="Tahoma" w:cs="Tahoma"/>
                <w:b/>
                <w:color w:val="000000"/>
              </w:rPr>
              <w:t>……… PLN</w:t>
            </w:r>
          </w:p>
        </w:tc>
      </w:tr>
    </w:tbl>
    <w:p w14:paraId="1B7B667D" w14:textId="1791E4C8" w:rsidR="00965EEB" w:rsidRDefault="00965EEB" w:rsidP="0061719D">
      <w:pPr>
        <w:suppressAutoHyphens/>
        <w:spacing w:after="0" w:line="240" w:lineRule="auto"/>
        <w:ind w:left="360"/>
        <w:jc w:val="both"/>
        <w:rPr>
          <w:rFonts w:ascii="Tahoma" w:hAnsi="Tahoma" w:cs="Tahoma"/>
          <w:b/>
          <w:color w:val="000000"/>
          <w:sz w:val="20"/>
          <w:szCs w:val="20"/>
        </w:rPr>
      </w:pPr>
    </w:p>
    <w:p w14:paraId="1C52B40C" w14:textId="12701A67" w:rsidR="000F263A" w:rsidRPr="00593657" w:rsidRDefault="00827C05">
      <w:pPr>
        <w:pStyle w:val="Akapitzlist"/>
        <w:numPr>
          <w:ilvl w:val="1"/>
          <w:numId w:val="30"/>
        </w:numPr>
        <w:suppressAutoHyphens/>
        <w:jc w:val="both"/>
        <w:rPr>
          <w:rFonts w:ascii="Tahoma" w:hAnsi="Tahoma" w:cs="Tahoma"/>
          <w:b/>
          <w:color w:val="000000"/>
          <w:sz w:val="20"/>
          <w:szCs w:val="20"/>
        </w:rPr>
      </w:pPr>
      <w:r w:rsidRPr="00BC7D40">
        <w:rPr>
          <w:rFonts w:ascii="Tahoma" w:hAnsi="Tahoma" w:cs="Tahoma"/>
          <w:b/>
          <w:color w:val="000000"/>
          <w:sz w:val="20"/>
          <w:szCs w:val="20"/>
        </w:rPr>
        <w:t>C</w:t>
      </w:r>
      <w:r w:rsidR="000F263A" w:rsidRPr="00BC7D40">
        <w:rPr>
          <w:rFonts w:ascii="Tahoma" w:hAnsi="Tahoma" w:cs="Tahoma"/>
          <w:b/>
          <w:color w:val="000000"/>
          <w:sz w:val="20"/>
          <w:szCs w:val="20"/>
        </w:rPr>
        <w:t>en</w:t>
      </w:r>
      <w:r w:rsidRPr="00BC7D40">
        <w:rPr>
          <w:rFonts w:ascii="Tahoma" w:hAnsi="Tahoma" w:cs="Tahoma"/>
          <w:b/>
          <w:color w:val="000000"/>
          <w:sz w:val="20"/>
          <w:szCs w:val="20"/>
        </w:rPr>
        <w:t>a</w:t>
      </w:r>
      <w:r w:rsidR="000F263A" w:rsidRPr="00BC7D40">
        <w:rPr>
          <w:rFonts w:ascii="Tahoma" w:hAnsi="Tahoma" w:cs="Tahoma"/>
          <w:b/>
          <w:color w:val="000000"/>
          <w:sz w:val="20"/>
          <w:szCs w:val="20"/>
        </w:rPr>
        <w:t xml:space="preserve"> łączn</w:t>
      </w:r>
      <w:r w:rsidR="00A7517D" w:rsidRPr="00BC7D40">
        <w:rPr>
          <w:rFonts w:ascii="Tahoma" w:hAnsi="Tahoma" w:cs="Tahoma"/>
          <w:b/>
          <w:color w:val="000000"/>
          <w:sz w:val="20"/>
          <w:szCs w:val="20"/>
        </w:rPr>
        <w:t>a</w:t>
      </w:r>
      <w:r w:rsidR="0061719D" w:rsidRPr="00BC7D40">
        <w:rPr>
          <w:rFonts w:ascii="Tahoma" w:hAnsi="Tahoma" w:cs="Tahoma"/>
          <w:b/>
          <w:color w:val="000000"/>
          <w:sz w:val="20"/>
          <w:szCs w:val="20"/>
        </w:rPr>
        <w:t xml:space="preserve"> </w:t>
      </w:r>
      <w:r w:rsidR="0061719D" w:rsidRPr="00593657">
        <w:rPr>
          <w:rFonts w:ascii="Tahoma" w:hAnsi="Tahoma" w:cs="Tahoma"/>
          <w:b/>
          <w:color w:val="000000"/>
          <w:sz w:val="20"/>
          <w:szCs w:val="20"/>
        </w:rPr>
        <w:t xml:space="preserve">za Pakiety </w:t>
      </w:r>
      <w:r w:rsidR="00756437" w:rsidRPr="00593657">
        <w:rPr>
          <w:rFonts w:ascii="Tahoma" w:hAnsi="Tahoma" w:cs="Tahoma"/>
          <w:b/>
          <w:color w:val="000000"/>
          <w:sz w:val="20"/>
          <w:szCs w:val="20"/>
        </w:rPr>
        <w:t>opieki medycznej</w:t>
      </w:r>
      <w:r w:rsidR="00863C39" w:rsidRPr="00593657">
        <w:rPr>
          <w:rFonts w:ascii="Tahoma" w:hAnsi="Tahoma" w:cs="Tahoma"/>
          <w:b/>
          <w:color w:val="000000"/>
          <w:sz w:val="20"/>
          <w:szCs w:val="20"/>
        </w:rPr>
        <w:t xml:space="preserve"> </w:t>
      </w:r>
      <w:r w:rsidR="00B54D3D" w:rsidRPr="00246010">
        <w:rPr>
          <w:rFonts w:ascii="Tahoma" w:hAnsi="Tahoma" w:cs="Tahoma"/>
          <w:b/>
          <w:color w:val="000000"/>
          <w:sz w:val="20"/>
          <w:szCs w:val="20"/>
          <w:u w:val="single"/>
        </w:rPr>
        <w:t>indywidualne</w:t>
      </w:r>
      <w:r w:rsidR="00246010" w:rsidRPr="00246010">
        <w:rPr>
          <w:rFonts w:ascii="Tahoma" w:hAnsi="Tahoma" w:cs="Tahoma"/>
          <w:b/>
          <w:color w:val="000000"/>
          <w:sz w:val="20"/>
          <w:szCs w:val="20"/>
          <w:u w:val="single"/>
        </w:rPr>
        <w:t>j</w:t>
      </w:r>
      <w:r w:rsidR="00B54D3D">
        <w:rPr>
          <w:rFonts w:ascii="Tahoma" w:hAnsi="Tahoma" w:cs="Tahoma"/>
          <w:b/>
          <w:color w:val="000000"/>
          <w:sz w:val="20"/>
          <w:szCs w:val="20"/>
        </w:rPr>
        <w:t xml:space="preserve"> </w:t>
      </w:r>
      <w:r w:rsidR="00863C39" w:rsidRPr="00593657">
        <w:rPr>
          <w:rFonts w:ascii="Tahoma" w:hAnsi="Tahoma" w:cs="Tahoma"/>
          <w:b/>
          <w:color w:val="000000"/>
          <w:sz w:val="20"/>
          <w:szCs w:val="20"/>
        </w:rPr>
        <w:t>(bez Medycyny Pracy)</w:t>
      </w:r>
      <w:r w:rsidR="000F263A" w:rsidRPr="00593657">
        <w:rPr>
          <w:rFonts w:ascii="Tahoma" w:hAnsi="Tahoma" w:cs="Tahoma"/>
          <w:b/>
          <w:color w:val="000000"/>
          <w:sz w:val="20"/>
          <w:szCs w:val="20"/>
        </w:rPr>
        <w:t>: ………………… PLN</w:t>
      </w:r>
    </w:p>
    <w:p w14:paraId="2BD1FF56" w14:textId="77777777" w:rsidR="000F263A" w:rsidRPr="00593657" w:rsidRDefault="000F263A" w:rsidP="003B7971">
      <w:pPr>
        <w:tabs>
          <w:tab w:val="left" w:pos="360"/>
        </w:tabs>
        <w:spacing w:after="0" w:line="240" w:lineRule="auto"/>
        <w:ind w:left="709"/>
        <w:jc w:val="both"/>
        <w:rPr>
          <w:rFonts w:ascii="Tahoma" w:hAnsi="Tahoma" w:cs="Tahoma"/>
          <w:b/>
          <w:color w:val="000000"/>
          <w:sz w:val="20"/>
          <w:szCs w:val="20"/>
        </w:rPr>
      </w:pPr>
    </w:p>
    <w:p w14:paraId="323D4AF4" w14:textId="77777777" w:rsidR="000F263A" w:rsidRPr="00593657" w:rsidRDefault="000F263A" w:rsidP="003B7971">
      <w:pPr>
        <w:spacing w:after="0" w:line="240" w:lineRule="auto"/>
        <w:ind w:firstLine="360"/>
        <w:jc w:val="both"/>
        <w:rPr>
          <w:rFonts w:ascii="Tahoma" w:hAnsi="Tahoma" w:cs="Tahoma"/>
          <w:b/>
          <w:color w:val="000000"/>
          <w:sz w:val="20"/>
          <w:szCs w:val="20"/>
        </w:rPr>
      </w:pPr>
      <w:r w:rsidRPr="00593657">
        <w:rPr>
          <w:rFonts w:ascii="Tahoma" w:hAnsi="Tahoma" w:cs="Tahoma"/>
          <w:b/>
          <w:color w:val="000000"/>
          <w:sz w:val="20"/>
          <w:szCs w:val="20"/>
        </w:rPr>
        <w:t>Cena łączna została wyliczona zgodnie z poniższą tabelą:</w:t>
      </w:r>
    </w:p>
    <w:tbl>
      <w:tblPr>
        <w:tblW w:w="487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1816"/>
        <w:gridCol w:w="2020"/>
        <w:gridCol w:w="2016"/>
        <w:gridCol w:w="1749"/>
      </w:tblGrid>
      <w:tr w:rsidR="000F263A" w:rsidRPr="00593657" w14:paraId="073C1EF2" w14:textId="77777777" w:rsidTr="00665F95">
        <w:trPr>
          <w:trHeight w:val="372"/>
        </w:trPr>
        <w:tc>
          <w:tcPr>
            <w:tcW w:w="2238" w:type="dxa"/>
            <w:shd w:val="clear" w:color="auto" w:fill="auto"/>
            <w:vAlign w:val="center"/>
          </w:tcPr>
          <w:p w14:paraId="74713BC5" w14:textId="2A0EF64B" w:rsidR="000F263A" w:rsidRPr="00593657" w:rsidRDefault="00756437" w:rsidP="003B7971">
            <w:pPr>
              <w:spacing w:after="0" w:line="240" w:lineRule="auto"/>
              <w:jc w:val="center"/>
              <w:rPr>
                <w:rFonts w:ascii="Tahoma" w:hAnsi="Tahoma" w:cs="Tahoma"/>
                <w:b/>
                <w:color w:val="000000"/>
                <w:sz w:val="20"/>
                <w:szCs w:val="20"/>
              </w:rPr>
            </w:pPr>
            <w:r w:rsidRPr="00593657">
              <w:rPr>
                <w:rFonts w:ascii="Tahoma" w:hAnsi="Tahoma" w:cs="Tahoma"/>
                <w:b/>
                <w:color w:val="000000"/>
                <w:sz w:val="20"/>
                <w:szCs w:val="20"/>
              </w:rPr>
              <w:t>Rodzaj usługi</w:t>
            </w:r>
          </w:p>
        </w:tc>
        <w:tc>
          <w:tcPr>
            <w:tcW w:w="1816" w:type="dxa"/>
            <w:vAlign w:val="center"/>
          </w:tcPr>
          <w:p w14:paraId="370ED932" w14:textId="77777777" w:rsidR="000F263A" w:rsidRPr="00593657" w:rsidRDefault="000F263A" w:rsidP="003B7971">
            <w:pPr>
              <w:spacing w:after="0" w:line="240" w:lineRule="auto"/>
              <w:jc w:val="center"/>
              <w:rPr>
                <w:rFonts w:ascii="Tahoma" w:hAnsi="Tahoma" w:cs="Tahoma"/>
                <w:b/>
                <w:color w:val="000000"/>
                <w:sz w:val="20"/>
                <w:szCs w:val="20"/>
              </w:rPr>
            </w:pPr>
            <w:r w:rsidRPr="00593657">
              <w:rPr>
                <w:rFonts w:ascii="Tahoma" w:hAnsi="Tahoma" w:cs="Tahoma"/>
                <w:b/>
                <w:color w:val="000000"/>
                <w:sz w:val="20"/>
                <w:szCs w:val="20"/>
              </w:rPr>
              <w:t>Warianty</w:t>
            </w:r>
          </w:p>
        </w:tc>
        <w:tc>
          <w:tcPr>
            <w:tcW w:w="2020" w:type="dxa"/>
            <w:shd w:val="clear" w:color="auto" w:fill="auto"/>
            <w:vAlign w:val="center"/>
          </w:tcPr>
          <w:p w14:paraId="4FAF2AE8" w14:textId="3E2B6197" w:rsidR="000F263A" w:rsidRPr="00593657" w:rsidRDefault="000F263A" w:rsidP="003B7971">
            <w:pPr>
              <w:spacing w:after="0" w:line="240" w:lineRule="auto"/>
              <w:jc w:val="center"/>
              <w:rPr>
                <w:rFonts w:ascii="Tahoma" w:hAnsi="Tahoma" w:cs="Tahoma"/>
                <w:b/>
                <w:color w:val="000000"/>
                <w:sz w:val="20"/>
                <w:szCs w:val="20"/>
              </w:rPr>
            </w:pPr>
            <w:r w:rsidRPr="00593657">
              <w:rPr>
                <w:rFonts w:ascii="Tahoma" w:hAnsi="Tahoma" w:cs="Tahoma"/>
                <w:b/>
                <w:color w:val="000000"/>
                <w:sz w:val="20"/>
                <w:szCs w:val="20"/>
              </w:rPr>
              <w:t xml:space="preserve">Proponowana </w:t>
            </w:r>
            <w:r w:rsidR="00246010">
              <w:rPr>
                <w:rFonts w:ascii="Tahoma" w:hAnsi="Tahoma" w:cs="Tahoma"/>
                <w:b/>
                <w:color w:val="000000"/>
                <w:sz w:val="20"/>
                <w:szCs w:val="20"/>
              </w:rPr>
              <w:t>opłata</w:t>
            </w:r>
            <w:r w:rsidRPr="00593657">
              <w:rPr>
                <w:rFonts w:ascii="Tahoma" w:hAnsi="Tahoma" w:cs="Tahoma"/>
                <w:b/>
                <w:color w:val="000000"/>
                <w:sz w:val="20"/>
                <w:szCs w:val="20"/>
              </w:rPr>
              <w:t xml:space="preserve"> miesięczna za </w:t>
            </w:r>
            <w:r w:rsidR="00827C05" w:rsidRPr="00593657">
              <w:rPr>
                <w:rFonts w:ascii="Tahoma" w:hAnsi="Tahoma" w:cs="Tahoma"/>
                <w:b/>
                <w:color w:val="000000"/>
                <w:sz w:val="20"/>
                <w:szCs w:val="20"/>
              </w:rPr>
              <w:t>pracownika</w:t>
            </w:r>
            <w:r w:rsidRPr="00593657">
              <w:rPr>
                <w:rFonts w:ascii="Tahoma" w:hAnsi="Tahoma" w:cs="Tahoma"/>
                <w:b/>
                <w:color w:val="000000"/>
                <w:sz w:val="20"/>
                <w:szCs w:val="20"/>
              </w:rPr>
              <w:t xml:space="preserve"> w PLN</w:t>
            </w:r>
          </w:p>
        </w:tc>
        <w:tc>
          <w:tcPr>
            <w:tcW w:w="2016" w:type="dxa"/>
            <w:shd w:val="clear" w:color="auto" w:fill="auto"/>
            <w:vAlign w:val="center"/>
          </w:tcPr>
          <w:p w14:paraId="0E0DD4A9" w14:textId="0A6CE1C1" w:rsidR="000F263A" w:rsidRPr="00593657" w:rsidRDefault="003E27A7" w:rsidP="003B7971">
            <w:pPr>
              <w:spacing w:after="0" w:line="240" w:lineRule="auto"/>
              <w:jc w:val="center"/>
              <w:rPr>
                <w:rFonts w:ascii="Tahoma" w:hAnsi="Tahoma" w:cs="Tahoma"/>
                <w:b/>
                <w:color w:val="000000"/>
                <w:sz w:val="20"/>
                <w:szCs w:val="20"/>
              </w:rPr>
            </w:pPr>
            <w:r w:rsidRPr="00593657">
              <w:rPr>
                <w:rFonts w:ascii="Tahoma" w:hAnsi="Tahoma" w:cs="Tahoma"/>
                <w:b/>
                <w:color w:val="000000"/>
                <w:sz w:val="20"/>
                <w:szCs w:val="20"/>
              </w:rPr>
              <w:t>L</w:t>
            </w:r>
            <w:r w:rsidR="000F263A" w:rsidRPr="00593657">
              <w:rPr>
                <w:rFonts w:ascii="Tahoma" w:hAnsi="Tahoma" w:cs="Tahoma"/>
                <w:b/>
                <w:color w:val="000000"/>
                <w:sz w:val="20"/>
                <w:szCs w:val="20"/>
              </w:rPr>
              <w:t xml:space="preserve">iczba osób do </w:t>
            </w:r>
            <w:r w:rsidR="00AF12E4" w:rsidRPr="00593657">
              <w:rPr>
                <w:rFonts w:ascii="Tahoma" w:hAnsi="Tahoma" w:cs="Tahoma"/>
                <w:b/>
                <w:color w:val="000000"/>
                <w:sz w:val="20"/>
                <w:szCs w:val="20"/>
              </w:rPr>
              <w:t>pakietu</w:t>
            </w:r>
            <w:r w:rsidR="000F263A" w:rsidRPr="00593657">
              <w:rPr>
                <w:rFonts w:ascii="Tahoma" w:hAnsi="Tahoma" w:cs="Tahoma"/>
                <w:b/>
                <w:color w:val="000000"/>
                <w:sz w:val="20"/>
                <w:szCs w:val="20"/>
              </w:rPr>
              <w:t xml:space="preserve"> </w:t>
            </w:r>
            <w:r w:rsidR="00965EEB" w:rsidRPr="00593657">
              <w:rPr>
                <w:rFonts w:ascii="Tahoma" w:hAnsi="Tahoma" w:cs="Tahoma"/>
                <w:b/>
                <w:color w:val="000000"/>
                <w:sz w:val="20"/>
                <w:szCs w:val="20"/>
              </w:rPr>
              <w:t>w danym wariancie</w:t>
            </w:r>
            <w:r w:rsidR="000F263A" w:rsidRPr="00593657">
              <w:rPr>
                <w:rFonts w:ascii="Tahoma" w:hAnsi="Tahoma" w:cs="Tahoma"/>
                <w:b/>
                <w:color w:val="000000"/>
                <w:sz w:val="20"/>
                <w:szCs w:val="20"/>
              </w:rPr>
              <w:br/>
              <w:t>(szacowana)</w:t>
            </w:r>
          </w:p>
        </w:tc>
        <w:tc>
          <w:tcPr>
            <w:tcW w:w="1749" w:type="dxa"/>
            <w:shd w:val="clear" w:color="auto" w:fill="auto"/>
            <w:vAlign w:val="center"/>
          </w:tcPr>
          <w:p w14:paraId="43A40AB8" w14:textId="411FA482" w:rsidR="000F263A" w:rsidRPr="00593657" w:rsidRDefault="000F263A" w:rsidP="003B7971">
            <w:pPr>
              <w:spacing w:after="0" w:line="240" w:lineRule="auto"/>
              <w:jc w:val="center"/>
              <w:rPr>
                <w:rFonts w:ascii="Tahoma" w:hAnsi="Tahoma" w:cs="Tahoma"/>
                <w:b/>
                <w:color w:val="000000"/>
                <w:sz w:val="20"/>
                <w:szCs w:val="20"/>
              </w:rPr>
            </w:pPr>
            <w:r w:rsidRPr="00593657">
              <w:rPr>
                <w:rFonts w:ascii="Tahoma" w:hAnsi="Tahoma" w:cs="Tahoma"/>
                <w:b/>
                <w:color w:val="000000"/>
                <w:sz w:val="20"/>
                <w:szCs w:val="20"/>
              </w:rPr>
              <w:t xml:space="preserve">Łączna </w:t>
            </w:r>
            <w:r w:rsidR="00246010">
              <w:rPr>
                <w:rFonts w:ascii="Tahoma" w:hAnsi="Tahoma" w:cs="Tahoma"/>
                <w:b/>
                <w:color w:val="000000"/>
                <w:sz w:val="20"/>
                <w:szCs w:val="20"/>
              </w:rPr>
              <w:t>opłata</w:t>
            </w:r>
            <w:r w:rsidRPr="00593657">
              <w:rPr>
                <w:rFonts w:ascii="Tahoma" w:hAnsi="Tahoma" w:cs="Tahoma"/>
                <w:b/>
                <w:color w:val="000000"/>
                <w:sz w:val="20"/>
                <w:szCs w:val="20"/>
              </w:rPr>
              <w:t xml:space="preserve"> miesięczna </w:t>
            </w:r>
            <w:r w:rsidRPr="00593657">
              <w:rPr>
                <w:rFonts w:ascii="Tahoma" w:hAnsi="Tahoma" w:cs="Tahoma"/>
                <w:b/>
                <w:color w:val="000000"/>
                <w:sz w:val="20"/>
                <w:szCs w:val="20"/>
              </w:rPr>
              <w:br/>
              <w:t>(C x D)</w:t>
            </w:r>
          </w:p>
        </w:tc>
      </w:tr>
      <w:tr w:rsidR="000F263A" w:rsidRPr="00593657" w14:paraId="162088DB" w14:textId="77777777" w:rsidTr="00665F95">
        <w:trPr>
          <w:trHeight w:val="330"/>
        </w:trPr>
        <w:tc>
          <w:tcPr>
            <w:tcW w:w="2238" w:type="dxa"/>
            <w:shd w:val="clear" w:color="auto" w:fill="auto"/>
            <w:vAlign w:val="center"/>
          </w:tcPr>
          <w:p w14:paraId="287BE52F" w14:textId="77777777" w:rsidR="000F263A" w:rsidRPr="00593657" w:rsidRDefault="000F263A" w:rsidP="003B7971">
            <w:pPr>
              <w:spacing w:after="0" w:line="240" w:lineRule="auto"/>
              <w:jc w:val="center"/>
              <w:rPr>
                <w:rFonts w:ascii="Tahoma" w:hAnsi="Tahoma" w:cs="Tahoma"/>
                <w:color w:val="000000"/>
                <w:sz w:val="20"/>
                <w:szCs w:val="20"/>
              </w:rPr>
            </w:pPr>
            <w:r w:rsidRPr="00593657">
              <w:rPr>
                <w:rFonts w:ascii="Tahoma" w:hAnsi="Tahoma" w:cs="Tahoma"/>
                <w:color w:val="000000"/>
                <w:sz w:val="20"/>
                <w:szCs w:val="20"/>
              </w:rPr>
              <w:t>A</w:t>
            </w:r>
          </w:p>
        </w:tc>
        <w:tc>
          <w:tcPr>
            <w:tcW w:w="1816" w:type="dxa"/>
            <w:vAlign w:val="center"/>
          </w:tcPr>
          <w:p w14:paraId="3414098D" w14:textId="77777777" w:rsidR="000F263A" w:rsidRPr="00593657" w:rsidRDefault="000F263A" w:rsidP="003B7971">
            <w:pPr>
              <w:spacing w:after="0" w:line="240" w:lineRule="auto"/>
              <w:jc w:val="center"/>
              <w:rPr>
                <w:rFonts w:ascii="Tahoma" w:hAnsi="Tahoma" w:cs="Tahoma"/>
                <w:color w:val="000000"/>
                <w:sz w:val="20"/>
                <w:szCs w:val="20"/>
              </w:rPr>
            </w:pPr>
            <w:r w:rsidRPr="00593657">
              <w:rPr>
                <w:rFonts w:ascii="Tahoma" w:hAnsi="Tahoma" w:cs="Tahoma"/>
                <w:color w:val="000000"/>
                <w:sz w:val="20"/>
                <w:szCs w:val="20"/>
              </w:rPr>
              <w:t>B</w:t>
            </w:r>
          </w:p>
        </w:tc>
        <w:tc>
          <w:tcPr>
            <w:tcW w:w="2020" w:type="dxa"/>
            <w:shd w:val="clear" w:color="auto" w:fill="auto"/>
            <w:vAlign w:val="center"/>
          </w:tcPr>
          <w:p w14:paraId="7FBF3904" w14:textId="77777777" w:rsidR="000F263A" w:rsidRPr="00593657" w:rsidRDefault="000F263A" w:rsidP="003B7971">
            <w:pPr>
              <w:spacing w:after="0" w:line="240" w:lineRule="auto"/>
              <w:jc w:val="center"/>
              <w:rPr>
                <w:rFonts w:ascii="Tahoma" w:hAnsi="Tahoma" w:cs="Tahoma"/>
                <w:color w:val="000000"/>
                <w:sz w:val="20"/>
                <w:szCs w:val="20"/>
              </w:rPr>
            </w:pPr>
            <w:r w:rsidRPr="00593657">
              <w:rPr>
                <w:rFonts w:ascii="Tahoma" w:hAnsi="Tahoma" w:cs="Tahoma"/>
                <w:color w:val="000000"/>
                <w:sz w:val="20"/>
                <w:szCs w:val="20"/>
              </w:rPr>
              <w:t>C</w:t>
            </w:r>
          </w:p>
        </w:tc>
        <w:tc>
          <w:tcPr>
            <w:tcW w:w="2016" w:type="dxa"/>
            <w:shd w:val="clear" w:color="auto" w:fill="auto"/>
            <w:vAlign w:val="center"/>
          </w:tcPr>
          <w:p w14:paraId="65FB43A4" w14:textId="77777777" w:rsidR="000F263A" w:rsidRPr="00593657" w:rsidRDefault="000F263A" w:rsidP="003B7971">
            <w:pPr>
              <w:spacing w:after="0" w:line="240" w:lineRule="auto"/>
              <w:jc w:val="center"/>
              <w:rPr>
                <w:rFonts w:ascii="Tahoma" w:hAnsi="Tahoma" w:cs="Tahoma"/>
                <w:color w:val="000000"/>
                <w:sz w:val="20"/>
                <w:szCs w:val="20"/>
              </w:rPr>
            </w:pPr>
            <w:r w:rsidRPr="00593657">
              <w:rPr>
                <w:rFonts w:ascii="Tahoma" w:hAnsi="Tahoma" w:cs="Tahoma"/>
                <w:color w:val="000000"/>
                <w:sz w:val="20"/>
                <w:szCs w:val="20"/>
              </w:rPr>
              <w:t>D</w:t>
            </w:r>
          </w:p>
        </w:tc>
        <w:tc>
          <w:tcPr>
            <w:tcW w:w="1749" w:type="dxa"/>
            <w:tcBorders>
              <w:bottom w:val="single" w:sz="4" w:space="0" w:color="auto"/>
            </w:tcBorders>
            <w:shd w:val="clear" w:color="auto" w:fill="auto"/>
            <w:vAlign w:val="center"/>
          </w:tcPr>
          <w:p w14:paraId="735EC7B6" w14:textId="77777777" w:rsidR="000F263A" w:rsidRPr="00593657" w:rsidRDefault="000F263A" w:rsidP="003B7971">
            <w:pPr>
              <w:spacing w:after="0" w:line="240" w:lineRule="auto"/>
              <w:jc w:val="center"/>
              <w:rPr>
                <w:rFonts w:ascii="Tahoma" w:hAnsi="Tahoma" w:cs="Tahoma"/>
                <w:color w:val="000000"/>
                <w:sz w:val="20"/>
                <w:szCs w:val="20"/>
              </w:rPr>
            </w:pPr>
            <w:r w:rsidRPr="00593657">
              <w:rPr>
                <w:rFonts w:ascii="Tahoma" w:hAnsi="Tahoma" w:cs="Tahoma"/>
                <w:color w:val="000000"/>
                <w:sz w:val="20"/>
                <w:szCs w:val="20"/>
              </w:rPr>
              <w:t>E</w:t>
            </w:r>
          </w:p>
        </w:tc>
      </w:tr>
      <w:tr w:rsidR="00665F95" w:rsidRPr="00593657" w14:paraId="63F441DE" w14:textId="77777777" w:rsidTr="00665F95">
        <w:trPr>
          <w:trHeight w:val="434"/>
        </w:trPr>
        <w:tc>
          <w:tcPr>
            <w:tcW w:w="2238" w:type="dxa"/>
            <w:vMerge w:val="restart"/>
            <w:shd w:val="clear" w:color="auto" w:fill="auto"/>
            <w:vAlign w:val="center"/>
          </w:tcPr>
          <w:p w14:paraId="19CF325B" w14:textId="192A1B2D" w:rsidR="00665F95" w:rsidRPr="00246010" w:rsidRDefault="00AF12E4" w:rsidP="003B7971">
            <w:pPr>
              <w:spacing w:after="0" w:line="240" w:lineRule="auto"/>
              <w:jc w:val="center"/>
              <w:rPr>
                <w:rFonts w:ascii="Tahoma" w:hAnsi="Tahoma" w:cs="Tahoma"/>
                <w:color w:val="000000"/>
                <w:sz w:val="20"/>
                <w:szCs w:val="20"/>
              </w:rPr>
            </w:pPr>
            <w:r w:rsidRPr="00246010">
              <w:rPr>
                <w:rFonts w:ascii="Tahoma" w:hAnsi="Tahoma" w:cs="Tahoma"/>
                <w:b/>
                <w:color w:val="000000"/>
                <w:sz w:val="20"/>
                <w:szCs w:val="20"/>
              </w:rPr>
              <w:t xml:space="preserve">Pakiety </w:t>
            </w:r>
            <w:r w:rsidR="00756437" w:rsidRPr="00246010">
              <w:rPr>
                <w:rFonts w:ascii="Tahoma" w:hAnsi="Tahoma" w:cs="Tahoma"/>
                <w:b/>
                <w:color w:val="000000"/>
                <w:sz w:val="20"/>
                <w:szCs w:val="20"/>
              </w:rPr>
              <w:t>Opieki Medycznej</w:t>
            </w:r>
            <w:r w:rsidR="00B54D3D" w:rsidRPr="00246010">
              <w:rPr>
                <w:rFonts w:ascii="Tahoma" w:hAnsi="Tahoma" w:cs="Tahoma"/>
                <w:b/>
                <w:color w:val="000000"/>
                <w:sz w:val="20"/>
                <w:szCs w:val="20"/>
              </w:rPr>
              <w:t xml:space="preserve"> </w:t>
            </w:r>
            <w:r w:rsidR="00B54D3D" w:rsidRPr="00246010">
              <w:rPr>
                <w:rFonts w:ascii="Tahoma" w:hAnsi="Tahoma" w:cs="Tahoma"/>
                <w:b/>
                <w:color w:val="000000"/>
                <w:sz w:val="20"/>
                <w:szCs w:val="20"/>
                <w:u w:val="single"/>
              </w:rPr>
              <w:t>indywidualne</w:t>
            </w:r>
            <w:r w:rsidR="00BE1F30" w:rsidRPr="00246010">
              <w:rPr>
                <w:rFonts w:ascii="Tahoma" w:hAnsi="Tahoma" w:cs="Tahoma"/>
                <w:b/>
                <w:color w:val="000000"/>
                <w:sz w:val="20"/>
                <w:szCs w:val="20"/>
                <w:u w:val="single"/>
              </w:rPr>
              <w:t>j</w:t>
            </w:r>
          </w:p>
        </w:tc>
        <w:tc>
          <w:tcPr>
            <w:tcW w:w="1816" w:type="dxa"/>
            <w:tcBorders>
              <w:bottom w:val="single" w:sz="4" w:space="0" w:color="auto"/>
            </w:tcBorders>
            <w:vAlign w:val="center"/>
          </w:tcPr>
          <w:p w14:paraId="3CCB8F39" w14:textId="77777777" w:rsidR="00665F95" w:rsidRPr="00246010" w:rsidRDefault="00665F95" w:rsidP="003B7971">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Wariant I</w:t>
            </w:r>
          </w:p>
        </w:tc>
        <w:tc>
          <w:tcPr>
            <w:tcW w:w="2020" w:type="dxa"/>
            <w:tcBorders>
              <w:bottom w:val="single" w:sz="4" w:space="0" w:color="auto"/>
            </w:tcBorders>
            <w:shd w:val="clear" w:color="auto" w:fill="auto"/>
            <w:vAlign w:val="center"/>
          </w:tcPr>
          <w:p w14:paraId="68424017" w14:textId="77777777" w:rsidR="00665F95" w:rsidRPr="00246010" w:rsidRDefault="00665F95" w:rsidP="003B7971">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c>
          <w:tcPr>
            <w:tcW w:w="2016" w:type="dxa"/>
            <w:tcBorders>
              <w:bottom w:val="single" w:sz="4" w:space="0" w:color="auto"/>
            </w:tcBorders>
            <w:shd w:val="clear" w:color="auto" w:fill="auto"/>
            <w:vAlign w:val="center"/>
          </w:tcPr>
          <w:p w14:paraId="50A1B002" w14:textId="34A3036A" w:rsidR="00665F95" w:rsidRPr="00E662C1" w:rsidRDefault="00B54D3D" w:rsidP="003B7971">
            <w:pPr>
              <w:spacing w:after="0" w:line="240" w:lineRule="auto"/>
              <w:jc w:val="center"/>
              <w:rPr>
                <w:b/>
                <w:sz w:val="20"/>
                <w:szCs w:val="20"/>
              </w:rPr>
            </w:pPr>
            <w:r w:rsidRPr="00E662C1">
              <w:rPr>
                <w:rFonts w:ascii="Tahoma" w:hAnsi="Tahoma" w:cs="Tahoma"/>
                <w:b/>
                <w:sz w:val="20"/>
                <w:szCs w:val="20"/>
              </w:rPr>
              <w:t>1</w:t>
            </w:r>
            <w:r w:rsidR="005A0D6B" w:rsidRPr="00E662C1">
              <w:rPr>
                <w:rFonts w:ascii="Tahoma" w:hAnsi="Tahoma" w:cs="Tahoma"/>
                <w:b/>
                <w:sz w:val="20"/>
                <w:szCs w:val="20"/>
              </w:rPr>
              <w:t>59</w:t>
            </w:r>
          </w:p>
        </w:tc>
        <w:tc>
          <w:tcPr>
            <w:tcW w:w="1749" w:type="dxa"/>
            <w:tcBorders>
              <w:bottom w:val="single" w:sz="4" w:space="0" w:color="auto"/>
            </w:tcBorders>
            <w:shd w:val="clear" w:color="auto" w:fill="auto"/>
            <w:vAlign w:val="center"/>
          </w:tcPr>
          <w:p w14:paraId="65EA2E04" w14:textId="77777777" w:rsidR="00665F95" w:rsidRPr="00593657" w:rsidRDefault="00665F95" w:rsidP="003B7971">
            <w:pPr>
              <w:spacing w:after="0" w:line="240" w:lineRule="auto"/>
              <w:jc w:val="center"/>
              <w:rPr>
                <w:rFonts w:ascii="Tahoma" w:hAnsi="Tahoma" w:cs="Tahoma"/>
                <w:b/>
                <w:color w:val="000000"/>
                <w:sz w:val="20"/>
                <w:szCs w:val="20"/>
              </w:rPr>
            </w:pPr>
            <w:r w:rsidRPr="00593657">
              <w:rPr>
                <w:rFonts w:ascii="Tahoma" w:hAnsi="Tahoma" w:cs="Tahoma"/>
                <w:b/>
                <w:color w:val="000000"/>
                <w:sz w:val="20"/>
                <w:szCs w:val="20"/>
              </w:rPr>
              <w:t>……… PLN</w:t>
            </w:r>
          </w:p>
        </w:tc>
      </w:tr>
      <w:tr w:rsidR="00665F95" w:rsidRPr="00593657" w14:paraId="3AC5333B" w14:textId="77777777" w:rsidTr="00F520E9">
        <w:trPr>
          <w:trHeight w:val="367"/>
        </w:trPr>
        <w:tc>
          <w:tcPr>
            <w:tcW w:w="2238" w:type="dxa"/>
            <w:vMerge/>
            <w:shd w:val="clear" w:color="auto" w:fill="auto"/>
            <w:vAlign w:val="center"/>
          </w:tcPr>
          <w:p w14:paraId="2C8FC980" w14:textId="77777777" w:rsidR="00665F95" w:rsidRPr="00246010" w:rsidRDefault="00665F95" w:rsidP="003B7971">
            <w:pPr>
              <w:spacing w:after="0" w:line="240" w:lineRule="auto"/>
              <w:jc w:val="center"/>
              <w:rPr>
                <w:rFonts w:ascii="Tahoma" w:hAnsi="Tahoma" w:cs="Tahoma"/>
                <w:b/>
                <w:color w:val="000000"/>
                <w:sz w:val="20"/>
                <w:szCs w:val="20"/>
              </w:rPr>
            </w:pPr>
          </w:p>
        </w:tc>
        <w:tc>
          <w:tcPr>
            <w:tcW w:w="1816" w:type="dxa"/>
            <w:tcBorders>
              <w:bottom w:val="single" w:sz="4" w:space="0" w:color="auto"/>
            </w:tcBorders>
            <w:vAlign w:val="center"/>
          </w:tcPr>
          <w:p w14:paraId="233203E6" w14:textId="77777777" w:rsidR="00665F95" w:rsidRPr="00246010" w:rsidRDefault="00665F95" w:rsidP="003B7971">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Wariant II</w:t>
            </w:r>
          </w:p>
        </w:tc>
        <w:tc>
          <w:tcPr>
            <w:tcW w:w="2020" w:type="dxa"/>
            <w:tcBorders>
              <w:bottom w:val="single" w:sz="4" w:space="0" w:color="auto"/>
            </w:tcBorders>
            <w:shd w:val="clear" w:color="auto" w:fill="auto"/>
            <w:vAlign w:val="center"/>
          </w:tcPr>
          <w:p w14:paraId="50CC6492" w14:textId="77777777" w:rsidR="00665F95" w:rsidRPr="00246010" w:rsidRDefault="00665F95" w:rsidP="003B7971">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c>
          <w:tcPr>
            <w:tcW w:w="2016" w:type="dxa"/>
            <w:tcBorders>
              <w:bottom w:val="single" w:sz="4" w:space="0" w:color="auto"/>
            </w:tcBorders>
            <w:shd w:val="clear" w:color="auto" w:fill="auto"/>
            <w:vAlign w:val="center"/>
          </w:tcPr>
          <w:p w14:paraId="4C3B22F5" w14:textId="61F5B143" w:rsidR="00665F95" w:rsidRPr="00E662C1" w:rsidRDefault="000E1337" w:rsidP="003B7971">
            <w:pPr>
              <w:spacing w:after="0" w:line="240" w:lineRule="auto"/>
              <w:jc w:val="center"/>
              <w:rPr>
                <w:b/>
                <w:sz w:val="20"/>
                <w:szCs w:val="20"/>
              </w:rPr>
            </w:pPr>
            <w:r w:rsidRPr="00E662C1">
              <w:rPr>
                <w:rFonts w:ascii="Tahoma" w:hAnsi="Tahoma" w:cs="Tahoma"/>
                <w:b/>
                <w:sz w:val="20"/>
                <w:szCs w:val="20"/>
              </w:rPr>
              <w:t>5</w:t>
            </w:r>
          </w:p>
        </w:tc>
        <w:tc>
          <w:tcPr>
            <w:tcW w:w="1749" w:type="dxa"/>
            <w:tcBorders>
              <w:bottom w:val="single" w:sz="4" w:space="0" w:color="auto"/>
            </w:tcBorders>
            <w:shd w:val="clear" w:color="auto" w:fill="auto"/>
            <w:vAlign w:val="center"/>
          </w:tcPr>
          <w:p w14:paraId="13B8FCC1" w14:textId="77777777" w:rsidR="00665F95" w:rsidRPr="00593657" w:rsidRDefault="00665F95" w:rsidP="003B7971">
            <w:pPr>
              <w:spacing w:after="0" w:line="240" w:lineRule="auto"/>
              <w:jc w:val="center"/>
              <w:rPr>
                <w:rFonts w:ascii="Tahoma" w:hAnsi="Tahoma" w:cs="Tahoma"/>
                <w:b/>
                <w:color w:val="000000"/>
                <w:sz w:val="20"/>
                <w:szCs w:val="20"/>
              </w:rPr>
            </w:pPr>
            <w:r w:rsidRPr="00593657">
              <w:rPr>
                <w:rFonts w:ascii="Tahoma" w:hAnsi="Tahoma" w:cs="Tahoma"/>
                <w:b/>
                <w:color w:val="000000"/>
                <w:sz w:val="20"/>
                <w:szCs w:val="20"/>
              </w:rPr>
              <w:t>……… PLN</w:t>
            </w:r>
          </w:p>
        </w:tc>
      </w:tr>
      <w:tr w:rsidR="00665F95" w:rsidRPr="00593657" w14:paraId="4E93EB36" w14:textId="77777777" w:rsidTr="00665F95">
        <w:trPr>
          <w:trHeight w:val="367"/>
        </w:trPr>
        <w:tc>
          <w:tcPr>
            <w:tcW w:w="2238" w:type="dxa"/>
            <w:vMerge/>
            <w:tcBorders>
              <w:bottom w:val="single" w:sz="4" w:space="0" w:color="auto"/>
            </w:tcBorders>
            <w:shd w:val="clear" w:color="auto" w:fill="auto"/>
            <w:vAlign w:val="center"/>
          </w:tcPr>
          <w:p w14:paraId="4C98FC26" w14:textId="77777777" w:rsidR="00665F95" w:rsidRPr="00246010" w:rsidRDefault="00665F95" w:rsidP="00665F95">
            <w:pPr>
              <w:spacing w:after="0" w:line="240" w:lineRule="auto"/>
              <w:jc w:val="center"/>
              <w:rPr>
                <w:rFonts w:ascii="Tahoma" w:hAnsi="Tahoma" w:cs="Tahoma"/>
                <w:b/>
                <w:color w:val="000000"/>
                <w:sz w:val="20"/>
                <w:szCs w:val="20"/>
              </w:rPr>
            </w:pPr>
          </w:p>
        </w:tc>
        <w:tc>
          <w:tcPr>
            <w:tcW w:w="1816" w:type="dxa"/>
            <w:tcBorders>
              <w:bottom w:val="single" w:sz="4" w:space="0" w:color="auto"/>
            </w:tcBorders>
            <w:vAlign w:val="center"/>
          </w:tcPr>
          <w:p w14:paraId="240E1A0B" w14:textId="365BAA3F" w:rsidR="00665F95" w:rsidRPr="00246010" w:rsidRDefault="00665F95" w:rsidP="00665F95">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Wariant III</w:t>
            </w:r>
          </w:p>
        </w:tc>
        <w:tc>
          <w:tcPr>
            <w:tcW w:w="2020" w:type="dxa"/>
            <w:tcBorders>
              <w:bottom w:val="single" w:sz="4" w:space="0" w:color="auto"/>
            </w:tcBorders>
            <w:shd w:val="clear" w:color="auto" w:fill="auto"/>
            <w:vAlign w:val="center"/>
          </w:tcPr>
          <w:p w14:paraId="4C09E279" w14:textId="04AC6D38" w:rsidR="00665F95" w:rsidRPr="00246010" w:rsidRDefault="00665F95" w:rsidP="00665F95">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c>
          <w:tcPr>
            <w:tcW w:w="2016" w:type="dxa"/>
            <w:tcBorders>
              <w:bottom w:val="single" w:sz="4" w:space="0" w:color="auto"/>
            </w:tcBorders>
            <w:shd w:val="clear" w:color="auto" w:fill="auto"/>
            <w:vAlign w:val="center"/>
          </w:tcPr>
          <w:p w14:paraId="32422AED" w14:textId="34EE4217" w:rsidR="00665F95" w:rsidRPr="00E662C1" w:rsidRDefault="000E1337" w:rsidP="00665F95">
            <w:pPr>
              <w:spacing w:after="0" w:line="240" w:lineRule="auto"/>
              <w:jc w:val="center"/>
              <w:rPr>
                <w:rFonts w:ascii="Tahoma" w:hAnsi="Tahoma" w:cs="Tahoma"/>
                <w:b/>
                <w:sz w:val="20"/>
                <w:szCs w:val="20"/>
              </w:rPr>
            </w:pPr>
            <w:r w:rsidRPr="00E662C1">
              <w:rPr>
                <w:rFonts w:ascii="Tahoma" w:hAnsi="Tahoma" w:cs="Tahoma"/>
                <w:b/>
                <w:sz w:val="20"/>
                <w:szCs w:val="20"/>
              </w:rPr>
              <w:t>1</w:t>
            </w:r>
          </w:p>
        </w:tc>
        <w:tc>
          <w:tcPr>
            <w:tcW w:w="1749" w:type="dxa"/>
            <w:tcBorders>
              <w:bottom w:val="single" w:sz="4" w:space="0" w:color="auto"/>
            </w:tcBorders>
            <w:shd w:val="clear" w:color="auto" w:fill="auto"/>
            <w:vAlign w:val="center"/>
          </w:tcPr>
          <w:p w14:paraId="2F75A050" w14:textId="5E9E7403" w:rsidR="00665F95" w:rsidRPr="00593657" w:rsidRDefault="00665F95" w:rsidP="00665F95">
            <w:pPr>
              <w:spacing w:after="0" w:line="240" w:lineRule="auto"/>
              <w:jc w:val="center"/>
              <w:rPr>
                <w:rFonts w:ascii="Tahoma" w:hAnsi="Tahoma" w:cs="Tahoma"/>
                <w:b/>
                <w:color w:val="000000"/>
                <w:sz w:val="20"/>
                <w:szCs w:val="20"/>
              </w:rPr>
            </w:pPr>
            <w:r w:rsidRPr="00593657">
              <w:rPr>
                <w:rFonts w:ascii="Tahoma" w:hAnsi="Tahoma" w:cs="Tahoma"/>
                <w:b/>
                <w:color w:val="000000"/>
                <w:sz w:val="20"/>
                <w:szCs w:val="20"/>
              </w:rPr>
              <w:t>……… PLN</w:t>
            </w:r>
          </w:p>
        </w:tc>
      </w:tr>
      <w:tr w:rsidR="000F263A" w:rsidRPr="00593657" w14:paraId="57F2023B" w14:textId="77777777" w:rsidTr="00665F95">
        <w:trPr>
          <w:trHeight w:val="554"/>
        </w:trPr>
        <w:tc>
          <w:tcPr>
            <w:tcW w:w="8090" w:type="dxa"/>
            <w:gridSpan w:val="4"/>
            <w:tcBorders>
              <w:right w:val="single" w:sz="4" w:space="0" w:color="auto"/>
            </w:tcBorders>
            <w:vAlign w:val="center"/>
          </w:tcPr>
          <w:p w14:paraId="3A4B4456" w14:textId="324CE69C" w:rsidR="000F263A" w:rsidRPr="00593657" w:rsidRDefault="00246010" w:rsidP="003B7971">
            <w:pPr>
              <w:spacing w:after="0" w:line="240" w:lineRule="auto"/>
              <w:jc w:val="center"/>
              <w:rPr>
                <w:rFonts w:ascii="Tahoma" w:hAnsi="Tahoma" w:cs="Tahoma"/>
                <w:sz w:val="20"/>
                <w:szCs w:val="20"/>
              </w:rPr>
            </w:pPr>
            <w:r>
              <w:rPr>
                <w:rFonts w:ascii="Tahoma" w:hAnsi="Tahoma" w:cs="Tahoma"/>
                <w:b/>
                <w:sz w:val="20"/>
                <w:szCs w:val="20"/>
              </w:rPr>
              <w:t>OPŁATA</w:t>
            </w:r>
            <w:r w:rsidR="000F263A" w:rsidRPr="00593657">
              <w:rPr>
                <w:rFonts w:ascii="Tahoma" w:hAnsi="Tahoma" w:cs="Tahoma"/>
                <w:b/>
                <w:sz w:val="20"/>
                <w:szCs w:val="20"/>
              </w:rPr>
              <w:t xml:space="preserve"> MIESIĘCZNA RAZEM</w:t>
            </w:r>
            <w:r w:rsidR="000F263A" w:rsidRPr="00593657">
              <w:rPr>
                <w:rFonts w:ascii="Tahoma" w:hAnsi="Tahoma" w:cs="Tahoma"/>
                <w:sz w:val="20"/>
                <w:szCs w:val="20"/>
              </w:rPr>
              <w:t xml:space="preserve"> (podsumowanie wierszy powyżej </w:t>
            </w:r>
            <w:r w:rsidR="000F263A" w:rsidRPr="00593657">
              <w:rPr>
                <w:rFonts w:ascii="Tahoma" w:hAnsi="Tahoma" w:cs="Tahoma"/>
                <w:sz w:val="20"/>
                <w:szCs w:val="20"/>
              </w:rPr>
              <w:br/>
              <w:t>w kolumnie E)</w:t>
            </w:r>
          </w:p>
        </w:tc>
        <w:tc>
          <w:tcPr>
            <w:tcW w:w="1749" w:type="dxa"/>
            <w:tcBorders>
              <w:top w:val="single" w:sz="4" w:space="0" w:color="auto"/>
              <w:left w:val="single" w:sz="4" w:space="0" w:color="auto"/>
              <w:bottom w:val="single" w:sz="18" w:space="0" w:color="auto"/>
              <w:right w:val="single" w:sz="4" w:space="0" w:color="auto"/>
            </w:tcBorders>
            <w:shd w:val="clear" w:color="auto" w:fill="auto"/>
            <w:vAlign w:val="center"/>
          </w:tcPr>
          <w:p w14:paraId="74897247" w14:textId="77777777" w:rsidR="000F263A" w:rsidRPr="00593657" w:rsidRDefault="000F263A" w:rsidP="003B7971">
            <w:pPr>
              <w:spacing w:after="0" w:line="240" w:lineRule="auto"/>
              <w:jc w:val="center"/>
              <w:rPr>
                <w:rFonts w:ascii="Tahoma" w:hAnsi="Tahoma" w:cs="Tahoma"/>
                <w:b/>
                <w:color w:val="000000"/>
                <w:sz w:val="20"/>
                <w:szCs w:val="20"/>
              </w:rPr>
            </w:pPr>
            <w:r w:rsidRPr="00593657">
              <w:rPr>
                <w:rFonts w:ascii="Tahoma" w:hAnsi="Tahoma" w:cs="Tahoma"/>
                <w:b/>
                <w:color w:val="000000"/>
                <w:sz w:val="20"/>
                <w:szCs w:val="20"/>
              </w:rPr>
              <w:t>……… PLN</w:t>
            </w:r>
          </w:p>
        </w:tc>
      </w:tr>
      <w:tr w:rsidR="000F263A" w:rsidRPr="00593657" w14:paraId="7CC35DAD" w14:textId="77777777" w:rsidTr="00665F95">
        <w:trPr>
          <w:trHeight w:val="554"/>
        </w:trPr>
        <w:tc>
          <w:tcPr>
            <w:tcW w:w="8090" w:type="dxa"/>
            <w:gridSpan w:val="4"/>
            <w:tcBorders>
              <w:right w:val="single" w:sz="18" w:space="0" w:color="auto"/>
            </w:tcBorders>
          </w:tcPr>
          <w:p w14:paraId="7A4C75C2" w14:textId="49A8FD76" w:rsidR="000F263A" w:rsidRPr="00593657" w:rsidRDefault="000F263A" w:rsidP="003B7971">
            <w:pPr>
              <w:spacing w:after="0" w:line="240" w:lineRule="auto"/>
              <w:jc w:val="center"/>
              <w:rPr>
                <w:rFonts w:ascii="Tahoma" w:hAnsi="Tahoma" w:cs="Tahoma"/>
                <w:sz w:val="20"/>
                <w:szCs w:val="20"/>
              </w:rPr>
            </w:pPr>
            <w:r w:rsidRPr="00593657">
              <w:rPr>
                <w:rFonts w:ascii="Tahoma" w:hAnsi="Tahoma" w:cs="Tahoma"/>
                <w:b/>
                <w:sz w:val="20"/>
                <w:szCs w:val="20"/>
              </w:rPr>
              <w:t>CENA Ł</w:t>
            </w:r>
            <w:r w:rsidR="00246010">
              <w:rPr>
                <w:rFonts w:ascii="Tahoma" w:hAnsi="Tahoma" w:cs="Tahoma"/>
                <w:b/>
                <w:sz w:val="20"/>
                <w:szCs w:val="20"/>
              </w:rPr>
              <w:t>Ą</w:t>
            </w:r>
            <w:r w:rsidRPr="00593657">
              <w:rPr>
                <w:rFonts w:ascii="Tahoma" w:hAnsi="Tahoma" w:cs="Tahoma"/>
                <w:b/>
                <w:sz w:val="20"/>
                <w:szCs w:val="20"/>
              </w:rPr>
              <w:t>CZNA</w:t>
            </w:r>
            <w:r w:rsidRPr="00593657">
              <w:rPr>
                <w:rFonts w:ascii="Tahoma" w:hAnsi="Tahoma" w:cs="Tahoma"/>
                <w:sz w:val="20"/>
                <w:szCs w:val="20"/>
              </w:rPr>
              <w:t xml:space="preserve"> (</w:t>
            </w:r>
            <w:r w:rsidR="00246010">
              <w:rPr>
                <w:rFonts w:ascii="Tahoma" w:hAnsi="Tahoma" w:cs="Tahoma"/>
                <w:sz w:val="20"/>
                <w:szCs w:val="20"/>
              </w:rPr>
              <w:t>Opłata</w:t>
            </w:r>
            <w:r w:rsidRPr="00593657">
              <w:rPr>
                <w:rFonts w:ascii="Tahoma" w:hAnsi="Tahoma" w:cs="Tahoma"/>
                <w:sz w:val="20"/>
                <w:szCs w:val="20"/>
              </w:rPr>
              <w:t xml:space="preserve"> miesięczna razem x </w:t>
            </w:r>
            <w:r w:rsidR="0061719D" w:rsidRPr="00593657">
              <w:rPr>
                <w:rFonts w:ascii="Tahoma" w:hAnsi="Tahoma" w:cs="Tahoma"/>
                <w:sz w:val="20"/>
                <w:szCs w:val="20"/>
              </w:rPr>
              <w:t>12</w:t>
            </w:r>
            <w:r w:rsidRPr="00593657">
              <w:rPr>
                <w:rFonts w:ascii="Tahoma" w:hAnsi="Tahoma" w:cs="Tahoma"/>
                <w:sz w:val="20"/>
                <w:szCs w:val="20"/>
              </w:rPr>
              <w:t xml:space="preserve"> miesi</w:t>
            </w:r>
            <w:r w:rsidR="003B7971" w:rsidRPr="00593657">
              <w:rPr>
                <w:rFonts w:ascii="Tahoma" w:hAnsi="Tahoma" w:cs="Tahoma"/>
                <w:sz w:val="20"/>
                <w:szCs w:val="20"/>
              </w:rPr>
              <w:t>ęcy</w:t>
            </w:r>
            <w:r w:rsidRPr="00593657">
              <w:rPr>
                <w:rFonts w:ascii="Tahoma" w:hAnsi="Tahoma" w:cs="Tahoma"/>
                <w:sz w:val="20"/>
                <w:szCs w:val="20"/>
              </w:rPr>
              <w:t>)</w:t>
            </w:r>
          </w:p>
        </w:tc>
        <w:tc>
          <w:tcPr>
            <w:tcW w:w="1749" w:type="dxa"/>
            <w:tcBorders>
              <w:top w:val="single" w:sz="18" w:space="0" w:color="auto"/>
              <w:left w:val="single" w:sz="18" w:space="0" w:color="auto"/>
              <w:bottom w:val="single" w:sz="18" w:space="0" w:color="auto"/>
              <w:right w:val="single" w:sz="18" w:space="0" w:color="auto"/>
            </w:tcBorders>
            <w:shd w:val="clear" w:color="auto" w:fill="auto"/>
            <w:vAlign w:val="center"/>
          </w:tcPr>
          <w:p w14:paraId="624E9BFF" w14:textId="77777777" w:rsidR="000F263A" w:rsidRPr="00593657" w:rsidRDefault="000F263A" w:rsidP="003B7971">
            <w:pPr>
              <w:spacing w:after="0" w:line="240" w:lineRule="auto"/>
              <w:jc w:val="center"/>
              <w:rPr>
                <w:rFonts w:ascii="Tahoma" w:hAnsi="Tahoma" w:cs="Tahoma"/>
                <w:b/>
                <w:color w:val="000000"/>
                <w:sz w:val="20"/>
                <w:szCs w:val="20"/>
              </w:rPr>
            </w:pPr>
            <w:r w:rsidRPr="00593657">
              <w:rPr>
                <w:rFonts w:ascii="Tahoma" w:hAnsi="Tahoma" w:cs="Tahoma"/>
                <w:b/>
                <w:color w:val="000000"/>
                <w:sz w:val="20"/>
                <w:szCs w:val="20"/>
              </w:rPr>
              <w:t>……… PLN</w:t>
            </w:r>
          </w:p>
        </w:tc>
      </w:tr>
    </w:tbl>
    <w:p w14:paraId="13530DCE" w14:textId="2246ED8C" w:rsidR="003B7971" w:rsidRDefault="003B7971" w:rsidP="003B7971">
      <w:pPr>
        <w:spacing w:after="0" w:line="240" w:lineRule="auto"/>
        <w:ind w:left="5040"/>
        <w:jc w:val="both"/>
        <w:rPr>
          <w:rFonts w:ascii="Tahoma" w:hAnsi="Tahoma" w:cs="Tahoma"/>
          <w:b/>
          <w:color w:val="000000"/>
          <w:sz w:val="20"/>
          <w:szCs w:val="20"/>
        </w:rPr>
      </w:pPr>
    </w:p>
    <w:p w14:paraId="13B5932C" w14:textId="71B18ED2" w:rsidR="00B54D3D" w:rsidRPr="00246010" w:rsidRDefault="00B54D3D" w:rsidP="00B54D3D">
      <w:pPr>
        <w:pStyle w:val="Akapitzlist"/>
        <w:numPr>
          <w:ilvl w:val="1"/>
          <w:numId w:val="30"/>
        </w:numPr>
        <w:suppressAutoHyphens/>
        <w:jc w:val="both"/>
        <w:rPr>
          <w:rFonts w:ascii="Tahoma" w:hAnsi="Tahoma" w:cs="Tahoma"/>
          <w:b/>
          <w:color w:val="000000"/>
          <w:sz w:val="20"/>
          <w:szCs w:val="20"/>
        </w:rPr>
      </w:pPr>
      <w:r w:rsidRPr="00246010">
        <w:rPr>
          <w:rFonts w:ascii="Tahoma" w:hAnsi="Tahoma" w:cs="Tahoma"/>
          <w:b/>
          <w:color w:val="000000"/>
          <w:sz w:val="20"/>
          <w:szCs w:val="20"/>
        </w:rPr>
        <w:t xml:space="preserve">Cena łączna za Pakiety opieki medycznej </w:t>
      </w:r>
      <w:r w:rsidRPr="00246010">
        <w:rPr>
          <w:rFonts w:ascii="Tahoma" w:hAnsi="Tahoma" w:cs="Tahoma"/>
          <w:b/>
          <w:color w:val="000000"/>
          <w:sz w:val="20"/>
          <w:szCs w:val="20"/>
          <w:u w:val="single"/>
        </w:rPr>
        <w:t>partnerskie</w:t>
      </w:r>
      <w:r w:rsidR="00246010" w:rsidRPr="00246010">
        <w:rPr>
          <w:rFonts w:ascii="Tahoma" w:hAnsi="Tahoma" w:cs="Tahoma"/>
          <w:b/>
          <w:color w:val="000000"/>
          <w:sz w:val="20"/>
          <w:szCs w:val="20"/>
          <w:u w:val="single"/>
        </w:rPr>
        <w:t>j</w:t>
      </w:r>
      <w:r w:rsidRPr="00246010">
        <w:rPr>
          <w:rFonts w:ascii="Tahoma" w:hAnsi="Tahoma" w:cs="Tahoma"/>
          <w:b/>
          <w:color w:val="000000"/>
          <w:sz w:val="20"/>
          <w:szCs w:val="20"/>
        </w:rPr>
        <w:t xml:space="preserve"> (bez Medycyny Pracy): ………………… PLN</w:t>
      </w:r>
    </w:p>
    <w:p w14:paraId="37DBAB91" w14:textId="77777777" w:rsidR="00B54D3D" w:rsidRPr="00246010" w:rsidRDefault="00B54D3D" w:rsidP="00B54D3D">
      <w:pPr>
        <w:tabs>
          <w:tab w:val="left" w:pos="360"/>
        </w:tabs>
        <w:spacing w:after="0" w:line="240" w:lineRule="auto"/>
        <w:ind w:left="709"/>
        <w:jc w:val="both"/>
        <w:rPr>
          <w:rFonts w:ascii="Tahoma" w:hAnsi="Tahoma" w:cs="Tahoma"/>
          <w:b/>
          <w:color w:val="000000"/>
          <w:sz w:val="20"/>
          <w:szCs w:val="20"/>
        </w:rPr>
      </w:pPr>
    </w:p>
    <w:p w14:paraId="0151B671" w14:textId="77777777" w:rsidR="00B54D3D" w:rsidRPr="00246010" w:rsidRDefault="00B54D3D" w:rsidP="00B54D3D">
      <w:pPr>
        <w:spacing w:after="0" w:line="240" w:lineRule="auto"/>
        <w:ind w:firstLine="360"/>
        <w:jc w:val="both"/>
        <w:rPr>
          <w:rFonts w:ascii="Tahoma" w:hAnsi="Tahoma" w:cs="Tahoma"/>
          <w:b/>
          <w:color w:val="000000"/>
          <w:sz w:val="20"/>
          <w:szCs w:val="20"/>
        </w:rPr>
      </w:pPr>
      <w:r w:rsidRPr="00246010">
        <w:rPr>
          <w:rFonts w:ascii="Tahoma" w:hAnsi="Tahoma" w:cs="Tahoma"/>
          <w:b/>
          <w:color w:val="000000"/>
          <w:sz w:val="20"/>
          <w:szCs w:val="20"/>
        </w:rPr>
        <w:t>Cena łączna została wyliczona zgodnie z poniższą tabelą:</w:t>
      </w:r>
    </w:p>
    <w:tbl>
      <w:tblPr>
        <w:tblW w:w="487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1816"/>
        <w:gridCol w:w="2020"/>
        <w:gridCol w:w="2016"/>
        <w:gridCol w:w="1749"/>
      </w:tblGrid>
      <w:tr w:rsidR="00B54D3D" w:rsidRPr="00246010" w14:paraId="5CB9D165" w14:textId="77777777" w:rsidTr="00DC5DD6">
        <w:trPr>
          <w:trHeight w:val="372"/>
        </w:trPr>
        <w:tc>
          <w:tcPr>
            <w:tcW w:w="2238" w:type="dxa"/>
            <w:shd w:val="clear" w:color="auto" w:fill="auto"/>
            <w:vAlign w:val="center"/>
          </w:tcPr>
          <w:p w14:paraId="36D0BB95" w14:textId="77777777" w:rsidR="00B54D3D" w:rsidRPr="00246010" w:rsidRDefault="00B54D3D" w:rsidP="00DC5DD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Rodzaj usługi</w:t>
            </w:r>
          </w:p>
        </w:tc>
        <w:tc>
          <w:tcPr>
            <w:tcW w:w="1816" w:type="dxa"/>
            <w:vAlign w:val="center"/>
          </w:tcPr>
          <w:p w14:paraId="00B91541" w14:textId="77777777" w:rsidR="00B54D3D" w:rsidRPr="00246010" w:rsidRDefault="00B54D3D" w:rsidP="00DC5DD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Warianty</w:t>
            </w:r>
          </w:p>
        </w:tc>
        <w:tc>
          <w:tcPr>
            <w:tcW w:w="2020" w:type="dxa"/>
            <w:shd w:val="clear" w:color="auto" w:fill="auto"/>
            <w:vAlign w:val="center"/>
          </w:tcPr>
          <w:p w14:paraId="5771208D" w14:textId="24CBE808" w:rsidR="00B54D3D" w:rsidRPr="00246010" w:rsidRDefault="00B54D3D" w:rsidP="00DC5DD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xml:space="preserve">Proponowana </w:t>
            </w:r>
            <w:r w:rsidR="00246010">
              <w:rPr>
                <w:rFonts w:ascii="Tahoma" w:hAnsi="Tahoma" w:cs="Tahoma"/>
                <w:b/>
                <w:color w:val="000000"/>
                <w:sz w:val="20"/>
                <w:szCs w:val="20"/>
              </w:rPr>
              <w:t>opłata</w:t>
            </w:r>
            <w:r w:rsidRPr="00246010">
              <w:rPr>
                <w:rFonts w:ascii="Tahoma" w:hAnsi="Tahoma" w:cs="Tahoma"/>
                <w:b/>
                <w:color w:val="000000"/>
                <w:sz w:val="20"/>
                <w:szCs w:val="20"/>
              </w:rPr>
              <w:t xml:space="preserve"> miesięczna za pakiet w PLN (łączna za pracownika i partnera) </w:t>
            </w:r>
          </w:p>
        </w:tc>
        <w:tc>
          <w:tcPr>
            <w:tcW w:w="2016" w:type="dxa"/>
            <w:shd w:val="clear" w:color="auto" w:fill="auto"/>
            <w:vAlign w:val="center"/>
          </w:tcPr>
          <w:p w14:paraId="29FA9512" w14:textId="4008F484" w:rsidR="00B54D3D" w:rsidRPr="00246010" w:rsidRDefault="00B54D3D" w:rsidP="00DC5DD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xml:space="preserve">Liczba </w:t>
            </w:r>
            <w:r w:rsidR="004D5332" w:rsidRPr="00246010">
              <w:rPr>
                <w:rFonts w:ascii="Tahoma" w:hAnsi="Tahoma" w:cs="Tahoma"/>
                <w:b/>
                <w:color w:val="000000"/>
                <w:sz w:val="20"/>
                <w:szCs w:val="20"/>
              </w:rPr>
              <w:t>pakietów</w:t>
            </w:r>
            <w:r w:rsidRPr="00246010">
              <w:rPr>
                <w:rFonts w:ascii="Tahoma" w:hAnsi="Tahoma" w:cs="Tahoma"/>
                <w:b/>
                <w:color w:val="000000"/>
                <w:sz w:val="20"/>
                <w:szCs w:val="20"/>
              </w:rPr>
              <w:t xml:space="preserve"> w danym wariancie</w:t>
            </w:r>
            <w:r w:rsidRPr="00246010">
              <w:rPr>
                <w:rFonts w:ascii="Tahoma" w:hAnsi="Tahoma" w:cs="Tahoma"/>
                <w:b/>
                <w:color w:val="000000"/>
                <w:sz w:val="20"/>
                <w:szCs w:val="20"/>
              </w:rPr>
              <w:br/>
              <w:t>(szacowana)</w:t>
            </w:r>
          </w:p>
        </w:tc>
        <w:tc>
          <w:tcPr>
            <w:tcW w:w="1749" w:type="dxa"/>
            <w:shd w:val="clear" w:color="auto" w:fill="auto"/>
            <w:vAlign w:val="center"/>
          </w:tcPr>
          <w:p w14:paraId="0D359C4C" w14:textId="1EEE4CF7" w:rsidR="00B54D3D" w:rsidRPr="00246010" w:rsidRDefault="00B54D3D" w:rsidP="00DC5DD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xml:space="preserve">Łączna </w:t>
            </w:r>
            <w:r w:rsidR="00246010">
              <w:rPr>
                <w:rFonts w:ascii="Tahoma" w:hAnsi="Tahoma" w:cs="Tahoma"/>
                <w:b/>
                <w:color w:val="000000"/>
                <w:sz w:val="20"/>
                <w:szCs w:val="20"/>
              </w:rPr>
              <w:t>opłata</w:t>
            </w:r>
            <w:r w:rsidRPr="00246010">
              <w:rPr>
                <w:rFonts w:ascii="Tahoma" w:hAnsi="Tahoma" w:cs="Tahoma"/>
                <w:b/>
                <w:color w:val="000000"/>
                <w:sz w:val="20"/>
                <w:szCs w:val="20"/>
              </w:rPr>
              <w:t xml:space="preserve"> miesięczna </w:t>
            </w:r>
            <w:r w:rsidRPr="00246010">
              <w:rPr>
                <w:rFonts w:ascii="Tahoma" w:hAnsi="Tahoma" w:cs="Tahoma"/>
                <w:b/>
                <w:color w:val="000000"/>
                <w:sz w:val="20"/>
                <w:szCs w:val="20"/>
              </w:rPr>
              <w:br/>
              <w:t>(C x D)</w:t>
            </w:r>
          </w:p>
        </w:tc>
      </w:tr>
      <w:tr w:rsidR="00B54D3D" w:rsidRPr="00246010" w14:paraId="5F6252E5" w14:textId="77777777" w:rsidTr="00DC5DD6">
        <w:trPr>
          <w:trHeight w:val="330"/>
        </w:trPr>
        <w:tc>
          <w:tcPr>
            <w:tcW w:w="2238" w:type="dxa"/>
            <w:shd w:val="clear" w:color="auto" w:fill="auto"/>
            <w:vAlign w:val="center"/>
          </w:tcPr>
          <w:p w14:paraId="5FA2FBF6" w14:textId="77777777" w:rsidR="00B54D3D" w:rsidRPr="00246010" w:rsidRDefault="00B54D3D" w:rsidP="00DC5DD6">
            <w:pPr>
              <w:spacing w:after="0" w:line="240" w:lineRule="auto"/>
              <w:jc w:val="center"/>
              <w:rPr>
                <w:rFonts w:ascii="Tahoma" w:hAnsi="Tahoma" w:cs="Tahoma"/>
                <w:color w:val="000000"/>
                <w:sz w:val="20"/>
                <w:szCs w:val="20"/>
              </w:rPr>
            </w:pPr>
            <w:r w:rsidRPr="00246010">
              <w:rPr>
                <w:rFonts w:ascii="Tahoma" w:hAnsi="Tahoma" w:cs="Tahoma"/>
                <w:color w:val="000000"/>
                <w:sz w:val="20"/>
                <w:szCs w:val="20"/>
              </w:rPr>
              <w:t>A</w:t>
            </w:r>
          </w:p>
        </w:tc>
        <w:tc>
          <w:tcPr>
            <w:tcW w:w="1816" w:type="dxa"/>
            <w:vAlign w:val="center"/>
          </w:tcPr>
          <w:p w14:paraId="0AA8F844" w14:textId="77777777" w:rsidR="00B54D3D" w:rsidRPr="00246010" w:rsidRDefault="00B54D3D" w:rsidP="00DC5DD6">
            <w:pPr>
              <w:spacing w:after="0" w:line="240" w:lineRule="auto"/>
              <w:jc w:val="center"/>
              <w:rPr>
                <w:rFonts w:ascii="Tahoma" w:hAnsi="Tahoma" w:cs="Tahoma"/>
                <w:color w:val="000000"/>
                <w:sz w:val="20"/>
                <w:szCs w:val="20"/>
              </w:rPr>
            </w:pPr>
            <w:r w:rsidRPr="00246010">
              <w:rPr>
                <w:rFonts w:ascii="Tahoma" w:hAnsi="Tahoma" w:cs="Tahoma"/>
                <w:color w:val="000000"/>
                <w:sz w:val="20"/>
                <w:szCs w:val="20"/>
              </w:rPr>
              <w:t>B</w:t>
            </w:r>
          </w:p>
        </w:tc>
        <w:tc>
          <w:tcPr>
            <w:tcW w:w="2020" w:type="dxa"/>
            <w:shd w:val="clear" w:color="auto" w:fill="auto"/>
            <w:vAlign w:val="center"/>
          </w:tcPr>
          <w:p w14:paraId="0F4911C3" w14:textId="77777777" w:rsidR="00B54D3D" w:rsidRPr="00246010" w:rsidRDefault="00B54D3D" w:rsidP="00DC5DD6">
            <w:pPr>
              <w:spacing w:after="0" w:line="240" w:lineRule="auto"/>
              <w:jc w:val="center"/>
              <w:rPr>
                <w:rFonts w:ascii="Tahoma" w:hAnsi="Tahoma" w:cs="Tahoma"/>
                <w:color w:val="000000"/>
                <w:sz w:val="20"/>
                <w:szCs w:val="20"/>
              </w:rPr>
            </w:pPr>
            <w:r w:rsidRPr="00246010">
              <w:rPr>
                <w:rFonts w:ascii="Tahoma" w:hAnsi="Tahoma" w:cs="Tahoma"/>
                <w:color w:val="000000"/>
                <w:sz w:val="20"/>
                <w:szCs w:val="20"/>
              </w:rPr>
              <w:t>C</w:t>
            </w:r>
          </w:p>
        </w:tc>
        <w:tc>
          <w:tcPr>
            <w:tcW w:w="2016" w:type="dxa"/>
            <w:shd w:val="clear" w:color="auto" w:fill="auto"/>
            <w:vAlign w:val="center"/>
          </w:tcPr>
          <w:p w14:paraId="013B1D24" w14:textId="77777777" w:rsidR="00B54D3D" w:rsidRPr="00246010" w:rsidRDefault="00B54D3D" w:rsidP="00DC5DD6">
            <w:pPr>
              <w:spacing w:after="0" w:line="240" w:lineRule="auto"/>
              <w:jc w:val="center"/>
              <w:rPr>
                <w:rFonts w:ascii="Tahoma" w:hAnsi="Tahoma" w:cs="Tahoma"/>
                <w:color w:val="000000"/>
                <w:sz w:val="20"/>
                <w:szCs w:val="20"/>
              </w:rPr>
            </w:pPr>
            <w:r w:rsidRPr="00246010">
              <w:rPr>
                <w:rFonts w:ascii="Tahoma" w:hAnsi="Tahoma" w:cs="Tahoma"/>
                <w:color w:val="000000"/>
                <w:sz w:val="20"/>
                <w:szCs w:val="20"/>
              </w:rPr>
              <w:t>D</w:t>
            </w:r>
          </w:p>
        </w:tc>
        <w:tc>
          <w:tcPr>
            <w:tcW w:w="1749" w:type="dxa"/>
            <w:tcBorders>
              <w:bottom w:val="single" w:sz="4" w:space="0" w:color="auto"/>
            </w:tcBorders>
            <w:shd w:val="clear" w:color="auto" w:fill="auto"/>
            <w:vAlign w:val="center"/>
          </w:tcPr>
          <w:p w14:paraId="53D9A380" w14:textId="77777777" w:rsidR="00B54D3D" w:rsidRPr="00246010" w:rsidRDefault="00B54D3D" w:rsidP="00DC5DD6">
            <w:pPr>
              <w:spacing w:after="0" w:line="240" w:lineRule="auto"/>
              <w:jc w:val="center"/>
              <w:rPr>
                <w:rFonts w:ascii="Tahoma" w:hAnsi="Tahoma" w:cs="Tahoma"/>
                <w:color w:val="000000"/>
                <w:sz w:val="20"/>
                <w:szCs w:val="20"/>
              </w:rPr>
            </w:pPr>
            <w:r w:rsidRPr="00246010">
              <w:rPr>
                <w:rFonts w:ascii="Tahoma" w:hAnsi="Tahoma" w:cs="Tahoma"/>
                <w:color w:val="000000"/>
                <w:sz w:val="20"/>
                <w:szCs w:val="20"/>
              </w:rPr>
              <w:t>E</w:t>
            </w:r>
          </w:p>
        </w:tc>
      </w:tr>
      <w:tr w:rsidR="00B54D3D" w:rsidRPr="00246010" w14:paraId="4D5AE3D1" w14:textId="77777777" w:rsidTr="00DC5DD6">
        <w:trPr>
          <w:trHeight w:val="434"/>
        </w:trPr>
        <w:tc>
          <w:tcPr>
            <w:tcW w:w="2238" w:type="dxa"/>
            <w:vMerge w:val="restart"/>
            <w:shd w:val="clear" w:color="auto" w:fill="auto"/>
            <w:vAlign w:val="center"/>
          </w:tcPr>
          <w:p w14:paraId="5A1307FC" w14:textId="7F6155BA" w:rsidR="00B54D3D" w:rsidRPr="00246010" w:rsidRDefault="00B54D3D" w:rsidP="00DC5DD6">
            <w:pPr>
              <w:spacing w:after="0" w:line="240" w:lineRule="auto"/>
              <w:jc w:val="center"/>
              <w:rPr>
                <w:rFonts w:ascii="Tahoma" w:hAnsi="Tahoma" w:cs="Tahoma"/>
                <w:color w:val="000000"/>
                <w:sz w:val="20"/>
                <w:szCs w:val="20"/>
              </w:rPr>
            </w:pPr>
            <w:r w:rsidRPr="00246010">
              <w:rPr>
                <w:rFonts w:ascii="Tahoma" w:hAnsi="Tahoma" w:cs="Tahoma"/>
                <w:b/>
                <w:color w:val="000000"/>
                <w:sz w:val="20"/>
                <w:szCs w:val="20"/>
              </w:rPr>
              <w:t xml:space="preserve">Pakiety Opieki Medycznej </w:t>
            </w:r>
            <w:r w:rsidR="004D5332" w:rsidRPr="00246010">
              <w:rPr>
                <w:rFonts w:ascii="Tahoma" w:hAnsi="Tahoma" w:cs="Tahoma"/>
                <w:b/>
                <w:color w:val="000000"/>
                <w:sz w:val="20"/>
                <w:szCs w:val="20"/>
                <w:u w:val="single"/>
              </w:rPr>
              <w:t>partnerskie</w:t>
            </w:r>
            <w:r w:rsidR="00BE1F30" w:rsidRPr="00246010">
              <w:rPr>
                <w:rFonts w:ascii="Tahoma" w:hAnsi="Tahoma" w:cs="Tahoma"/>
                <w:b/>
                <w:color w:val="000000"/>
                <w:sz w:val="20"/>
                <w:szCs w:val="20"/>
                <w:u w:val="single"/>
              </w:rPr>
              <w:t>j</w:t>
            </w:r>
          </w:p>
        </w:tc>
        <w:tc>
          <w:tcPr>
            <w:tcW w:w="1816" w:type="dxa"/>
            <w:tcBorders>
              <w:bottom w:val="single" w:sz="4" w:space="0" w:color="auto"/>
            </w:tcBorders>
            <w:vAlign w:val="center"/>
          </w:tcPr>
          <w:p w14:paraId="272644DC" w14:textId="77777777" w:rsidR="00B54D3D" w:rsidRPr="00246010" w:rsidRDefault="00B54D3D" w:rsidP="00DC5DD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Wariant I</w:t>
            </w:r>
          </w:p>
        </w:tc>
        <w:tc>
          <w:tcPr>
            <w:tcW w:w="2020" w:type="dxa"/>
            <w:tcBorders>
              <w:bottom w:val="single" w:sz="4" w:space="0" w:color="auto"/>
            </w:tcBorders>
            <w:shd w:val="clear" w:color="auto" w:fill="auto"/>
            <w:vAlign w:val="center"/>
          </w:tcPr>
          <w:p w14:paraId="022C7E7F" w14:textId="77777777" w:rsidR="00B54D3D" w:rsidRPr="00246010" w:rsidRDefault="00B54D3D" w:rsidP="00DC5DD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c>
          <w:tcPr>
            <w:tcW w:w="2016" w:type="dxa"/>
            <w:tcBorders>
              <w:bottom w:val="single" w:sz="4" w:space="0" w:color="auto"/>
            </w:tcBorders>
            <w:shd w:val="clear" w:color="auto" w:fill="auto"/>
            <w:vAlign w:val="center"/>
          </w:tcPr>
          <w:p w14:paraId="7FFD880D" w14:textId="0F4C60F2" w:rsidR="00B54D3D" w:rsidRPr="00E662C1" w:rsidRDefault="000E1337" w:rsidP="00DC5DD6">
            <w:pPr>
              <w:spacing w:after="0" w:line="240" w:lineRule="auto"/>
              <w:jc w:val="center"/>
              <w:rPr>
                <w:b/>
                <w:sz w:val="20"/>
                <w:szCs w:val="20"/>
              </w:rPr>
            </w:pPr>
            <w:r w:rsidRPr="00E662C1">
              <w:rPr>
                <w:rFonts w:ascii="Tahoma" w:hAnsi="Tahoma" w:cs="Tahoma"/>
                <w:b/>
                <w:sz w:val="20"/>
                <w:szCs w:val="20"/>
              </w:rPr>
              <w:t>66</w:t>
            </w:r>
          </w:p>
        </w:tc>
        <w:tc>
          <w:tcPr>
            <w:tcW w:w="1749" w:type="dxa"/>
            <w:tcBorders>
              <w:bottom w:val="single" w:sz="4" w:space="0" w:color="auto"/>
            </w:tcBorders>
            <w:shd w:val="clear" w:color="auto" w:fill="auto"/>
            <w:vAlign w:val="center"/>
          </w:tcPr>
          <w:p w14:paraId="3C596A96" w14:textId="77777777" w:rsidR="00B54D3D" w:rsidRPr="00246010" w:rsidRDefault="00B54D3D" w:rsidP="00DC5DD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r>
      <w:tr w:rsidR="00B54D3D" w:rsidRPr="00246010" w14:paraId="2897225A" w14:textId="77777777" w:rsidTr="00DC5DD6">
        <w:trPr>
          <w:trHeight w:val="367"/>
        </w:trPr>
        <w:tc>
          <w:tcPr>
            <w:tcW w:w="2238" w:type="dxa"/>
            <w:vMerge/>
            <w:shd w:val="clear" w:color="auto" w:fill="auto"/>
            <w:vAlign w:val="center"/>
          </w:tcPr>
          <w:p w14:paraId="32E2B546" w14:textId="77777777" w:rsidR="00B54D3D" w:rsidRPr="00246010" w:rsidRDefault="00B54D3D" w:rsidP="00DC5DD6">
            <w:pPr>
              <w:spacing w:after="0" w:line="240" w:lineRule="auto"/>
              <w:jc w:val="center"/>
              <w:rPr>
                <w:rFonts w:ascii="Tahoma" w:hAnsi="Tahoma" w:cs="Tahoma"/>
                <w:b/>
                <w:color w:val="000000"/>
                <w:sz w:val="20"/>
                <w:szCs w:val="20"/>
              </w:rPr>
            </w:pPr>
          </w:p>
        </w:tc>
        <w:tc>
          <w:tcPr>
            <w:tcW w:w="1816" w:type="dxa"/>
            <w:tcBorders>
              <w:bottom w:val="single" w:sz="4" w:space="0" w:color="auto"/>
            </w:tcBorders>
            <w:vAlign w:val="center"/>
          </w:tcPr>
          <w:p w14:paraId="3E510AEF" w14:textId="77777777" w:rsidR="00B54D3D" w:rsidRPr="00246010" w:rsidRDefault="00B54D3D" w:rsidP="00DC5DD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Wariant II</w:t>
            </w:r>
          </w:p>
        </w:tc>
        <w:tc>
          <w:tcPr>
            <w:tcW w:w="2020" w:type="dxa"/>
            <w:tcBorders>
              <w:bottom w:val="single" w:sz="4" w:space="0" w:color="auto"/>
            </w:tcBorders>
            <w:shd w:val="clear" w:color="auto" w:fill="auto"/>
            <w:vAlign w:val="center"/>
          </w:tcPr>
          <w:p w14:paraId="461D37C2" w14:textId="77777777" w:rsidR="00B54D3D" w:rsidRPr="00246010" w:rsidRDefault="00B54D3D" w:rsidP="00DC5DD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c>
          <w:tcPr>
            <w:tcW w:w="2016" w:type="dxa"/>
            <w:tcBorders>
              <w:bottom w:val="single" w:sz="4" w:space="0" w:color="auto"/>
            </w:tcBorders>
            <w:shd w:val="clear" w:color="auto" w:fill="auto"/>
            <w:vAlign w:val="center"/>
          </w:tcPr>
          <w:p w14:paraId="69F0EB82" w14:textId="78B42969" w:rsidR="00B54D3D" w:rsidRPr="00E662C1" w:rsidRDefault="000E1337" w:rsidP="00DC5DD6">
            <w:pPr>
              <w:spacing w:after="0" w:line="240" w:lineRule="auto"/>
              <w:jc w:val="center"/>
              <w:rPr>
                <w:b/>
                <w:sz w:val="20"/>
                <w:szCs w:val="20"/>
              </w:rPr>
            </w:pPr>
            <w:r w:rsidRPr="00E662C1">
              <w:rPr>
                <w:rFonts w:ascii="Tahoma" w:hAnsi="Tahoma" w:cs="Tahoma"/>
                <w:b/>
                <w:sz w:val="20"/>
                <w:szCs w:val="20"/>
              </w:rPr>
              <w:t>14</w:t>
            </w:r>
          </w:p>
        </w:tc>
        <w:tc>
          <w:tcPr>
            <w:tcW w:w="1749" w:type="dxa"/>
            <w:tcBorders>
              <w:bottom w:val="single" w:sz="4" w:space="0" w:color="auto"/>
            </w:tcBorders>
            <w:shd w:val="clear" w:color="auto" w:fill="auto"/>
            <w:vAlign w:val="center"/>
          </w:tcPr>
          <w:p w14:paraId="5A87D8DB" w14:textId="77777777" w:rsidR="00B54D3D" w:rsidRPr="00246010" w:rsidRDefault="00B54D3D" w:rsidP="00DC5DD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r>
      <w:tr w:rsidR="00B54D3D" w:rsidRPr="00246010" w14:paraId="6036BAEA" w14:textId="77777777" w:rsidTr="00DC5DD6">
        <w:trPr>
          <w:trHeight w:val="367"/>
        </w:trPr>
        <w:tc>
          <w:tcPr>
            <w:tcW w:w="2238" w:type="dxa"/>
            <w:vMerge/>
            <w:tcBorders>
              <w:bottom w:val="single" w:sz="4" w:space="0" w:color="auto"/>
            </w:tcBorders>
            <w:shd w:val="clear" w:color="auto" w:fill="auto"/>
            <w:vAlign w:val="center"/>
          </w:tcPr>
          <w:p w14:paraId="490D9389" w14:textId="77777777" w:rsidR="00B54D3D" w:rsidRPr="00246010" w:rsidRDefault="00B54D3D" w:rsidP="00DC5DD6">
            <w:pPr>
              <w:spacing w:after="0" w:line="240" w:lineRule="auto"/>
              <w:jc w:val="center"/>
              <w:rPr>
                <w:rFonts w:ascii="Tahoma" w:hAnsi="Tahoma" w:cs="Tahoma"/>
                <w:b/>
                <w:color w:val="000000"/>
                <w:sz w:val="20"/>
                <w:szCs w:val="20"/>
              </w:rPr>
            </w:pPr>
          </w:p>
        </w:tc>
        <w:tc>
          <w:tcPr>
            <w:tcW w:w="1816" w:type="dxa"/>
            <w:tcBorders>
              <w:bottom w:val="single" w:sz="4" w:space="0" w:color="auto"/>
            </w:tcBorders>
            <w:vAlign w:val="center"/>
          </w:tcPr>
          <w:p w14:paraId="28E1DB7E" w14:textId="77777777" w:rsidR="00B54D3D" w:rsidRPr="00246010" w:rsidRDefault="00B54D3D" w:rsidP="00DC5DD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Wariant III</w:t>
            </w:r>
          </w:p>
        </w:tc>
        <w:tc>
          <w:tcPr>
            <w:tcW w:w="2020" w:type="dxa"/>
            <w:tcBorders>
              <w:bottom w:val="single" w:sz="4" w:space="0" w:color="auto"/>
            </w:tcBorders>
            <w:shd w:val="clear" w:color="auto" w:fill="auto"/>
            <w:vAlign w:val="center"/>
          </w:tcPr>
          <w:p w14:paraId="7BAE39C0" w14:textId="77777777" w:rsidR="00B54D3D" w:rsidRPr="00246010" w:rsidRDefault="00B54D3D" w:rsidP="00DC5DD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c>
          <w:tcPr>
            <w:tcW w:w="2016" w:type="dxa"/>
            <w:tcBorders>
              <w:bottom w:val="single" w:sz="4" w:space="0" w:color="auto"/>
            </w:tcBorders>
            <w:shd w:val="clear" w:color="auto" w:fill="auto"/>
            <w:vAlign w:val="center"/>
          </w:tcPr>
          <w:p w14:paraId="65EA77CE" w14:textId="13C78C23" w:rsidR="00B54D3D" w:rsidRPr="00E662C1" w:rsidRDefault="000E1337" w:rsidP="00DC5DD6">
            <w:pPr>
              <w:spacing w:after="0" w:line="240" w:lineRule="auto"/>
              <w:jc w:val="center"/>
              <w:rPr>
                <w:rFonts w:ascii="Tahoma" w:hAnsi="Tahoma" w:cs="Tahoma"/>
                <w:b/>
                <w:sz w:val="20"/>
                <w:szCs w:val="20"/>
              </w:rPr>
            </w:pPr>
            <w:r w:rsidRPr="00E662C1">
              <w:rPr>
                <w:rFonts w:ascii="Tahoma" w:hAnsi="Tahoma" w:cs="Tahoma"/>
                <w:b/>
                <w:sz w:val="20"/>
                <w:szCs w:val="20"/>
              </w:rPr>
              <w:t>1</w:t>
            </w:r>
          </w:p>
        </w:tc>
        <w:tc>
          <w:tcPr>
            <w:tcW w:w="1749" w:type="dxa"/>
            <w:tcBorders>
              <w:bottom w:val="single" w:sz="4" w:space="0" w:color="auto"/>
            </w:tcBorders>
            <w:shd w:val="clear" w:color="auto" w:fill="auto"/>
            <w:vAlign w:val="center"/>
          </w:tcPr>
          <w:p w14:paraId="6F02F9D1" w14:textId="77777777" w:rsidR="00B54D3D" w:rsidRPr="00246010" w:rsidRDefault="00B54D3D" w:rsidP="00DC5DD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r>
      <w:tr w:rsidR="00B54D3D" w:rsidRPr="00246010" w14:paraId="156CD632" w14:textId="77777777" w:rsidTr="00DC5DD6">
        <w:trPr>
          <w:trHeight w:val="554"/>
        </w:trPr>
        <w:tc>
          <w:tcPr>
            <w:tcW w:w="8090" w:type="dxa"/>
            <w:gridSpan w:val="4"/>
            <w:tcBorders>
              <w:right w:val="single" w:sz="4" w:space="0" w:color="auto"/>
            </w:tcBorders>
            <w:vAlign w:val="center"/>
          </w:tcPr>
          <w:p w14:paraId="2EAD83BE" w14:textId="19FF154E" w:rsidR="00B54D3D" w:rsidRPr="00E662C1" w:rsidRDefault="00246010" w:rsidP="00DC5DD6">
            <w:pPr>
              <w:spacing w:after="0" w:line="240" w:lineRule="auto"/>
              <w:jc w:val="center"/>
              <w:rPr>
                <w:rFonts w:ascii="Tahoma" w:hAnsi="Tahoma" w:cs="Tahoma"/>
                <w:sz w:val="20"/>
                <w:szCs w:val="20"/>
              </w:rPr>
            </w:pPr>
            <w:r w:rsidRPr="00E662C1">
              <w:rPr>
                <w:rFonts w:ascii="Tahoma" w:hAnsi="Tahoma" w:cs="Tahoma"/>
                <w:b/>
                <w:sz w:val="20"/>
                <w:szCs w:val="20"/>
              </w:rPr>
              <w:t>OPŁATA</w:t>
            </w:r>
            <w:r w:rsidR="00B54D3D" w:rsidRPr="00E662C1">
              <w:rPr>
                <w:rFonts w:ascii="Tahoma" w:hAnsi="Tahoma" w:cs="Tahoma"/>
                <w:b/>
                <w:sz w:val="20"/>
                <w:szCs w:val="20"/>
              </w:rPr>
              <w:t xml:space="preserve"> MIESIĘCZNA RAZEM</w:t>
            </w:r>
            <w:r w:rsidR="00B54D3D" w:rsidRPr="00E662C1">
              <w:rPr>
                <w:rFonts w:ascii="Tahoma" w:hAnsi="Tahoma" w:cs="Tahoma"/>
                <w:sz w:val="20"/>
                <w:szCs w:val="20"/>
              </w:rPr>
              <w:t xml:space="preserve"> (podsumowanie wierszy powyżej </w:t>
            </w:r>
            <w:r w:rsidR="00B54D3D" w:rsidRPr="00E662C1">
              <w:rPr>
                <w:rFonts w:ascii="Tahoma" w:hAnsi="Tahoma" w:cs="Tahoma"/>
                <w:sz w:val="20"/>
                <w:szCs w:val="20"/>
              </w:rPr>
              <w:br/>
              <w:t>w kolumnie E)</w:t>
            </w:r>
          </w:p>
        </w:tc>
        <w:tc>
          <w:tcPr>
            <w:tcW w:w="1749" w:type="dxa"/>
            <w:tcBorders>
              <w:top w:val="single" w:sz="4" w:space="0" w:color="auto"/>
              <w:left w:val="single" w:sz="4" w:space="0" w:color="auto"/>
              <w:bottom w:val="single" w:sz="18" w:space="0" w:color="auto"/>
              <w:right w:val="single" w:sz="4" w:space="0" w:color="auto"/>
            </w:tcBorders>
            <w:shd w:val="clear" w:color="auto" w:fill="auto"/>
            <w:vAlign w:val="center"/>
          </w:tcPr>
          <w:p w14:paraId="51A3D69B" w14:textId="77777777" w:rsidR="00B54D3D" w:rsidRPr="00246010" w:rsidRDefault="00B54D3D" w:rsidP="00DC5DD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r>
      <w:tr w:rsidR="00B54D3D" w:rsidRPr="004D5332" w14:paraId="74E5F14A" w14:textId="77777777" w:rsidTr="00DC5DD6">
        <w:trPr>
          <w:trHeight w:val="554"/>
        </w:trPr>
        <w:tc>
          <w:tcPr>
            <w:tcW w:w="8090" w:type="dxa"/>
            <w:gridSpan w:val="4"/>
            <w:tcBorders>
              <w:right w:val="single" w:sz="18" w:space="0" w:color="auto"/>
            </w:tcBorders>
          </w:tcPr>
          <w:p w14:paraId="0B62067F" w14:textId="17B8B6EA" w:rsidR="00B54D3D" w:rsidRPr="00246010" w:rsidRDefault="00B54D3D" w:rsidP="00DC5DD6">
            <w:pPr>
              <w:spacing w:after="0" w:line="240" w:lineRule="auto"/>
              <w:jc w:val="center"/>
              <w:rPr>
                <w:rFonts w:ascii="Tahoma" w:hAnsi="Tahoma" w:cs="Tahoma"/>
                <w:sz w:val="20"/>
                <w:szCs w:val="20"/>
              </w:rPr>
            </w:pPr>
            <w:r w:rsidRPr="00246010">
              <w:rPr>
                <w:rFonts w:ascii="Tahoma" w:hAnsi="Tahoma" w:cs="Tahoma"/>
                <w:b/>
                <w:sz w:val="20"/>
                <w:szCs w:val="20"/>
              </w:rPr>
              <w:t>CENA Ł</w:t>
            </w:r>
            <w:r w:rsidR="00246010">
              <w:rPr>
                <w:rFonts w:ascii="Tahoma" w:hAnsi="Tahoma" w:cs="Tahoma"/>
                <w:b/>
                <w:sz w:val="20"/>
                <w:szCs w:val="20"/>
              </w:rPr>
              <w:t>Ą</w:t>
            </w:r>
            <w:r w:rsidRPr="00246010">
              <w:rPr>
                <w:rFonts w:ascii="Tahoma" w:hAnsi="Tahoma" w:cs="Tahoma"/>
                <w:b/>
                <w:sz w:val="20"/>
                <w:szCs w:val="20"/>
              </w:rPr>
              <w:t>CZNA</w:t>
            </w:r>
            <w:r w:rsidRPr="00246010">
              <w:rPr>
                <w:rFonts w:ascii="Tahoma" w:hAnsi="Tahoma" w:cs="Tahoma"/>
                <w:sz w:val="20"/>
                <w:szCs w:val="20"/>
              </w:rPr>
              <w:t xml:space="preserve"> (</w:t>
            </w:r>
            <w:r w:rsidR="00246010">
              <w:rPr>
                <w:rFonts w:ascii="Tahoma" w:hAnsi="Tahoma" w:cs="Tahoma"/>
                <w:sz w:val="20"/>
                <w:szCs w:val="20"/>
              </w:rPr>
              <w:t>opłata</w:t>
            </w:r>
            <w:r w:rsidRPr="00246010">
              <w:rPr>
                <w:rFonts w:ascii="Tahoma" w:hAnsi="Tahoma" w:cs="Tahoma"/>
                <w:sz w:val="20"/>
                <w:szCs w:val="20"/>
              </w:rPr>
              <w:t xml:space="preserve"> miesięczna razem x 12 miesięcy)</w:t>
            </w:r>
          </w:p>
        </w:tc>
        <w:tc>
          <w:tcPr>
            <w:tcW w:w="1749" w:type="dxa"/>
            <w:tcBorders>
              <w:top w:val="single" w:sz="18" w:space="0" w:color="auto"/>
              <w:left w:val="single" w:sz="18" w:space="0" w:color="auto"/>
              <w:bottom w:val="single" w:sz="18" w:space="0" w:color="auto"/>
              <w:right w:val="single" w:sz="18" w:space="0" w:color="auto"/>
            </w:tcBorders>
            <w:shd w:val="clear" w:color="auto" w:fill="auto"/>
            <w:vAlign w:val="center"/>
          </w:tcPr>
          <w:p w14:paraId="4A9FF0CE" w14:textId="77777777" w:rsidR="00B54D3D" w:rsidRPr="00246010" w:rsidRDefault="00B54D3D" w:rsidP="00DC5DD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r>
    </w:tbl>
    <w:p w14:paraId="346697A6" w14:textId="612643A4" w:rsidR="00B54D3D" w:rsidRPr="004D5332" w:rsidRDefault="00B54D3D" w:rsidP="00B54D3D">
      <w:pPr>
        <w:spacing w:after="0" w:line="240" w:lineRule="auto"/>
        <w:ind w:left="5040"/>
        <w:jc w:val="both"/>
        <w:rPr>
          <w:rFonts w:ascii="Tahoma" w:hAnsi="Tahoma" w:cs="Tahoma"/>
          <w:b/>
          <w:color w:val="000000"/>
          <w:sz w:val="20"/>
          <w:szCs w:val="20"/>
          <w:highlight w:val="green"/>
        </w:rPr>
      </w:pPr>
    </w:p>
    <w:p w14:paraId="13FDE23E" w14:textId="0DDD1B13" w:rsidR="004D5332" w:rsidRPr="004D5332" w:rsidRDefault="004D5332" w:rsidP="00B54D3D">
      <w:pPr>
        <w:spacing w:after="0" w:line="240" w:lineRule="auto"/>
        <w:ind w:left="5040"/>
        <w:jc w:val="both"/>
        <w:rPr>
          <w:rFonts w:ascii="Tahoma" w:hAnsi="Tahoma" w:cs="Tahoma"/>
          <w:b/>
          <w:color w:val="000000"/>
          <w:sz w:val="20"/>
          <w:szCs w:val="20"/>
          <w:highlight w:val="green"/>
        </w:rPr>
      </w:pPr>
    </w:p>
    <w:p w14:paraId="7664645E" w14:textId="046B5A65" w:rsidR="004D5332" w:rsidRPr="004D5332" w:rsidRDefault="004D5332" w:rsidP="00B54D3D">
      <w:pPr>
        <w:spacing w:after="0" w:line="240" w:lineRule="auto"/>
        <w:ind w:left="5040"/>
        <w:jc w:val="both"/>
        <w:rPr>
          <w:rFonts w:ascii="Tahoma" w:hAnsi="Tahoma" w:cs="Tahoma"/>
          <w:b/>
          <w:color w:val="000000"/>
          <w:sz w:val="20"/>
          <w:szCs w:val="20"/>
          <w:highlight w:val="green"/>
        </w:rPr>
      </w:pPr>
    </w:p>
    <w:p w14:paraId="25778C11" w14:textId="76452491" w:rsidR="004D5332" w:rsidRPr="004D5332" w:rsidRDefault="004D5332" w:rsidP="00B54D3D">
      <w:pPr>
        <w:spacing w:after="0" w:line="240" w:lineRule="auto"/>
        <w:ind w:left="5040"/>
        <w:jc w:val="both"/>
        <w:rPr>
          <w:rFonts w:ascii="Tahoma" w:hAnsi="Tahoma" w:cs="Tahoma"/>
          <w:b/>
          <w:color w:val="000000"/>
          <w:sz w:val="20"/>
          <w:szCs w:val="20"/>
          <w:highlight w:val="green"/>
        </w:rPr>
      </w:pPr>
    </w:p>
    <w:p w14:paraId="5598B7F3" w14:textId="5ED5C70F" w:rsidR="004D5332" w:rsidRPr="004D5332" w:rsidRDefault="004D5332" w:rsidP="00B54D3D">
      <w:pPr>
        <w:spacing w:after="0" w:line="240" w:lineRule="auto"/>
        <w:ind w:left="5040"/>
        <w:jc w:val="both"/>
        <w:rPr>
          <w:rFonts w:ascii="Tahoma" w:hAnsi="Tahoma" w:cs="Tahoma"/>
          <w:b/>
          <w:color w:val="000000"/>
          <w:sz w:val="20"/>
          <w:szCs w:val="20"/>
          <w:highlight w:val="green"/>
        </w:rPr>
      </w:pPr>
    </w:p>
    <w:p w14:paraId="4A4265DD" w14:textId="704A99D6" w:rsidR="004D5332" w:rsidRPr="004D5332" w:rsidRDefault="004D5332" w:rsidP="00B54D3D">
      <w:pPr>
        <w:spacing w:after="0" w:line="240" w:lineRule="auto"/>
        <w:ind w:left="5040"/>
        <w:jc w:val="both"/>
        <w:rPr>
          <w:rFonts w:ascii="Tahoma" w:hAnsi="Tahoma" w:cs="Tahoma"/>
          <w:b/>
          <w:color w:val="000000"/>
          <w:sz w:val="20"/>
          <w:szCs w:val="20"/>
          <w:highlight w:val="green"/>
        </w:rPr>
      </w:pPr>
    </w:p>
    <w:p w14:paraId="78FC9CAD" w14:textId="0E139575" w:rsidR="004D5332" w:rsidRPr="004D5332" w:rsidRDefault="004D5332" w:rsidP="00B54D3D">
      <w:pPr>
        <w:spacing w:after="0" w:line="240" w:lineRule="auto"/>
        <w:ind w:left="5040"/>
        <w:jc w:val="both"/>
        <w:rPr>
          <w:rFonts w:ascii="Tahoma" w:hAnsi="Tahoma" w:cs="Tahoma"/>
          <w:b/>
          <w:color w:val="000000"/>
          <w:sz w:val="20"/>
          <w:szCs w:val="20"/>
          <w:highlight w:val="green"/>
        </w:rPr>
      </w:pPr>
    </w:p>
    <w:p w14:paraId="20595FAE" w14:textId="1FB85634" w:rsidR="004D5332" w:rsidRPr="004D5332" w:rsidRDefault="004D5332" w:rsidP="00B54D3D">
      <w:pPr>
        <w:spacing w:after="0" w:line="240" w:lineRule="auto"/>
        <w:ind w:left="5040"/>
        <w:jc w:val="both"/>
        <w:rPr>
          <w:rFonts w:ascii="Tahoma" w:hAnsi="Tahoma" w:cs="Tahoma"/>
          <w:b/>
          <w:color w:val="000000"/>
          <w:sz w:val="20"/>
          <w:szCs w:val="20"/>
          <w:highlight w:val="green"/>
        </w:rPr>
      </w:pPr>
    </w:p>
    <w:p w14:paraId="7DCFC102" w14:textId="262C6BCE" w:rsidR="004D5332" w:rsidRPr="004D5332" w:rsidRDefault="004D5332" w:rsidP="00B54D3D">
      <w:pPr>
        <w:spacing w:after="0" w:line="240" w:lineRule="auto"/>
        <w:ind w:left="5040"/>
        <w:jc w:val="both"/>
        <w:rPr>
          <w:rFonts w:ascii="Tahoma" w:hAnsi="Tahoma" w:cs="Tahoma"/>
          <w:b/>
          <w:color w:val="000000"/>
          <w:sz w:val="20"/>
          <w:szCs w:val="20"/>
          <w:highlight w:val="green"/>
        </w:rPr>
      </w:pPr>
    </w:p>
    <w:p w14:paraId="11307DE7" w14:textId="0C5AC603" w:rsidR="004D5332" w:rsidRPr="004D5332" w:rsidRDefault="004D5332" w:rsidP="00B54D3D">
      <w:pPr>
        <w:spacing w:after="0" w:line="240" w:lineRule="auto"/>
        <w:ind w:left="5040"/>
        <w:jc w:val="both"/>
        <w:rPr>
          <w:rFonts w:ascii="Tahoma" w:hAnsi="Tahoma" w:cs="Tahoma"/>
          <w:b/>
          <w:color w:val="000000"/>
          <w:sz w:val="20"/>
          <w:szCs w:val="20"/>
          <w:highlight w:val="green"/>
        </w:rPr>
      </w:pPr>
    </w:p>
    <w:p w14:paraId="116B1252" w14:textId="53AA943A" w:rsidR="004D5332" w:rsidRPr="004D5332" w:rsidRDefault="004D5332" w:rsidP="00B54D3D">
      <w:pPr>
        <w:spacing w:after="0" w:line="240" w:lineRule="auto"/>
        <w:ind w:left="5040"/>
        <w:jc w:val="both"/>
        <w:rPr>
          <w:rFonts w:ascii="Tahoma" w:hAnsi="Tahoma" w:cs="Tahoma"/>
          <w:b/>
          <w:color w:val="000000"/>
          <w:sz w:val="20"/>
          <w:szCs w:val="20"/>
          <w:highlight w:val="green"/>
        </w:rPr>
      </w:pPr>
    </w:p>
    <w:p w14:paraId="52055700" w14:textId="31E7845A" w:rsidR="004D5332" w:rsidRPr="004D5332" w:rsidRDefault="004D5332" w:rsidP="00B54D3D">
      <w:pPr>
        <w:spacing w:after="0" w:line="240" w:lineRule="auto"/>
        <w:ind w:left="5040"/>
        <w:jc w:val="both"/>
        <w:rPr>
          <w:rFonts w:ascii="Tahoma" w:hAnsi="Tahoma" w:cs="Tahoma"/>
          <w:b/>
          <w:color w:val="000000"/>
          <w:sz w:val="20"/>
          <w:szCs w:val="20"/>
          <w:highlight w:val="green"/>
        </w:rPr>
      </w:pPr>
    </w:p>
    <w:p w14:paraId="19CD3302" w14:textId="702AA40C" w:rsidR="004D5332" w:rsidRPr="004D5332" w:rsidRDefault="004D5332" w:rsidP="00B54D3D">
      <w:pPr>
        <w:spacing w:after="0" w:line="240" w:lineRule="auto"/>
        <w:ind w:left="5040"/>
        <w:jc w:val="both"/>
        <w:rPr>
          <w:rFonts w:ascii="Tahoma" w:hAnsi="Tahoma" w:cs="Tahoma"/>
          <w:b/>
          <w:color w:val="000000"/>
          <w:sz w:val="20"/>
          <w:szCs w:val="20"/>
          <w:highlight w:val="green"/>
        </w:rPr>
      </w:pPr>
    </w:p>
    <w:p w14:paraId="2EE455C6" w14:textId="08BB58B0" w:rsidR="004D5332" w:rsidRPr="004D5332" w:rsidRDefault="004D5332" w:rsidP="00B54D3D">
      <w:pPr>
        <w:spacing w:after="0" w:line="240" w:lineRule="auto"/>
        <w:ind w:left="5040"/>
        <w:jc w:val="both"/>
        <w:rPr>
          <w:rFonts w:ascii="Tahoma" w:hAnsi="Tahoma" w:cs="Tahoma"/>
          <w:b/>
          <w:color w:val="000000"/>
          <w:sz w:val="20"/>
          <w:szCs w:val="20"/>
          <w:highlight w:val="green"/>
        </w:rPr>
      </w:pPr>
    </w:p>
    <w:p w14:paraId="1645FD8E" w14:textId="77777777" w:rsidR="004D5332" w:rsidRPr="004D5332" w:rsidRDefault="004D5332" w:rsidP="00B54D3D">
      <w:pPr>
        <w:spacing w:after="0" w:line="240" w:lineRule="auto"/>
        <w:ind w:left="5040"/>
        <w:jc w:val="both"/>
        <w:rPr>
          <w:rFonts w:ascii="Tahoma" w:hAnsi="Tahoma" w:cs="Tahoma"/>
          <w:b/>
          <w:color w:val="000000"/>
          <w:sz w:val="20"/>
          <w:szCs w:val="20"/>
          <w:highlight w:val="green"/>
        </w:rPr>
      </w:pPr>
    </w:p>
    <w:p w14:paraId="5ED48735" w14:textId="43C11157" w:rsidR="00B54D3D" w:rsidRPr="00246010" w:rsidRDefault="00B54D3D" w:rsidP="00B54D3D">
      <w:pPr>
        <w:pStyle w:val="Akapitzlist"/>
        <w:numPr>
          <w:ilvl w:val="1"/>
          <w:numId w:val="30"/>
        </w:numPr>
        <w:suppressAutoHyphens/>
        <w:jc w:val="both"/>
        <w:rPr>
          <w:rFonts w:ascii="Tahoma" w:hAnsi="Tahoma" w:cs="Tahoma"/>
          <w:b/>
          <w:color w:val="000000"/>
          <w:sz w:val="20"/>
          <w:szCs w:val="20"/>
        </w:rPr>
      </w:pPr>
      <w:r w:rsidRPr="00246010">
        <w:rPr>
          <w:rFonts w:ascii="Tahoma" w:hAnsi="Tahoma" w:cs="Tahoma"/>
          <w:b/>
          <w:color w:val="000000"/>
          <w:sz w:val="20"/>
          <w:szCs w:val="20"/>
        </w:rPr>
        <w:lastRenderedPageBreak/>
        <w:t xml:space="preserve">Cena łączna za Pakiety opieki medycznej </w:t>
      </w:r>
      <w:r w:rsidR="004D5332" w:rsidRPr="00246010">
        <w:rPr>
          <w:rFonts w:ascii="Tahoma" w:hAnsi="Tahoma" w:cs="Tahoma"/>
          <w:b/>
          <w:color w:val="000000"/>
          <w:sz w:val="20"/>
          <w:szCs w:val="20"/>
          <w:u w:val="single"/>
        </w:rPr>
        <w:t>rodzinne</w:t>
      </w:r>
      <w:r w:rsidR="00246010" w:rsidRPr="00246010">
        <w:rPr>
          <w:rFonts w:ascii="Tahoma" w:hAnsi="Tahoma" w:cs="Tahoma"/>
          <w:b/>
          <w:color w:val="000000"/>
          <w:sz w:val="20"/>
          <w:szCs w:val="20"/>
          <w:u w:val="single"/>
        </w:rPr>
        <w:t>j</w:t>
      </w:r>
      <w:r w:rsidR="004D5332" w:rsidRPr="00246010">
        <w:rPr>
          <w:rFonts w:ascii="Tahoma" w:hAnsi="Tahoma" w:cs="Tahoma"/>
          <w:b/>
          <w:color w:val="000000"/>
          <w:sz w:val="20"/>
          <w:szCs w:val="20"/>
          <w:u w:val="single"/>
        </w:rPr>
        <w:t xml:space="preserve"> </w:t>
      </w:r>
      <w:r w:rsidRPr="00246010">
        <w:rPr>
          <w:rFonts w:ascii="Tahoma" w:hAnsi="Tahoma" w:cs="Tahoma"/>
          <w:b/>
          <w:color w:val="000000"/>
          <w:sz w:val="20"/>
          <w:szCs w:val="20"/>
        </w:rPr>
        <w:t>(bez Medycyny Pracy): ………………… PLN</w:t>
      </w:r>
    </w:p>
    <w:p w14:paraId="1A53D62C" w14:textId="77777777" w:rsidR="00B54D3D" w:rsidRPr="00246010" w:rsidRDefault="00B54D3D" w:rsidP="00B54D3D">
      <w:pPr>
        <w:tabs>
          <w:tab w:val="left" w:pos="360"/>
        </w:tabs>
        <w:spacing w:after="0" w:line="240" w:lineRule="auto"/>
        <w:ind w:left="709"/>
        <w:jc w:val="both"/>
        <w:rPr>
          <w:rFonts w:ascii="Tahoma" w:hAnsi="Tahoma" w:cs="Tahoma"/>
          <w:b/>
          <w:color w:val="000000"/>
          <w:sz w:val="20"/>
          <w:szCs w:val="20"/>
        </w:rPr>
      </w:pPr>
    </w:p>
    <w:p w14:paraId="1D4C0844" w14:textId="77777777" w:rsidR="00B54D3D" w:rsidRPr="00246010" w:rsidRDefault="00B54D3D" w:rsidP="00B54D3D">
      <w:pPr>
        <w:spacing w:after="0" w:line="240" w:lineRule="auto"/>
        <w:ind w:firstLine="360"/>
        <w:jc w:val="both"/>
        <w:rPr>
          <w:rFonts w:ascii="Tahoma" w:hAnsi="Tahoma" w:cs="Tahoma"/>
          <w:b/>
          <w:color w:val="000000"/>
          <w:sz w:val="20"/>
          <w:szCs w:val="20"/>
        </w:rPr>
      </w:pPr>
      <w:r w:rsidRPr="00246010">
        <w:rPr>
          <w:rFonts w:ascii="Tahoma" w:hAnsi="Tahoma" w:cs="Tahoma"/>
          <w:b/>
          <w:color w:val="000000"/>
          <w:sz w:val="20"/>
          <w:szCs w:val="20"/>
        </w:rPr>
        <w:t>Cena łączna została wyliczona zgodnie z poniższą tabelą:</w:t>
      </w:r>
    </w:p>
    <w:tbl>
      <w:tblPr>
        <w:tblW w:w="487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1816"/>
        <w:gridCol w:w="2020"/>
        <w:gridCol w:w="2016"/>
        <w:gridCol w:w="1749"/>
      </w:tblGrid>
      <w:tr w:rsidR="00B54D3D" w:rsidRPr="00246010" w14:paraId="10F4B22C" w14:textId="77777777" w:rsidTr="00DC5DD6">
        <w:trPr>
          <w:trHeight w:val="372"/>
        </w:trPr>
        <w:tc>
          <w:tcPr>
            <w:tcW w:w="2238" w:type="dxa"/>
            <w:shd w:val="clear" w:color="auto" w:fill="auto"/>
            <w:vAlign w:val="center"/>
          </w:tcPr>
          <w:p w14:paraId="08E5C79D" w14:textId="77777777" w:rsidR="00B54D3D" w:rsidRPr="00246010" w:rsidRDefault="00B54D3D" w:rsidP="00DC5DD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Rodzaj usługi</w:t>
            </w:r>
          </w:p>
        </w:tc>
        <w:tc>
          <w:tcPr>
            <w:tcW w:w="1816" w:type="dxa"/>
            <w:vAlign w:val="center"/>
          </w:tcPr>
          <w:p w14:paraId="72277A45" w14:textId="77777777" w:rsidR="00B54D3D" w:rsidRPr="00246010" w:rsidRDefault="00B54D3D" w:rsidP="00DC5DD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Warianty</w:t>
            </w:r>
          </w:p>
        </w:tc>
        <w:tc>
          <w:tcPr>
            <w:tcW w:w="2020" w:type="dxa"/>
            <w:shd w:val="clear" w:color="auto" w:fill="auto"/>
            <w:vAlign w:val="center"/>
          </w:tcPr>
          <w:p w14:paraId="6F8A97A8" w14:textId="6011D05B" w:rsidR="00B54D3D" w:rsidRPr="00246010" w:rsidRDefault="00B54D3D" w:rsidP="00DC5DD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xml:space="preserve">Proponowana </w:t>
            </w:r>
            <w:r w:rsidR="00246010">
              <w:rPr>
                <w:rFonts w:ascii="Tahoma" w:hAnsi="Tahoma" w:cs="Tahoma"/>
                <w:b/>
                <w:color w:val="000000"/>
                <w:sz w:val="20"/>
                <w:szCs w:val="20"/>
              </w:rPr>
              <w:t>opłata</w:t>
            </w:r>
            <w:r w:rsidRPr="00246010">
              <w:rPr>
                <w:rFonts w:ascii="Tahoma" w:hAnsi="Tahoma" w:cs="Tahoma"/>
                <w:b/>
                <w:color w:val="000000"/>
                <w:sz w:val="20"/>
                <w:szCs w:val="20"/>
              </w:rPr>
              <w:t xml:space="preserve"> miesięczna za </w:t>
            </w:r>
            <w:r w:rsidR="004D5332" w:rsidRPr="00246010">
              <w:rPr>
                <w:rFonts w:ascii="Tahoma" w:hAnsi="Tahoma" w:cs="Tahoma"/>
                <w:b/>
                <w:color w:val="000000"/>
                <w:sz w:val="20"/>
                <w:szCs w:val="20"/>
              </w:rPr>
              <w:t>pakiet w PLN (łączna za pracownika i członków rodziny)</w:t>
            </w:r>
          </w:p>
        </w:tc>
        <w:tc>
          <w:tcPr>
            <w:tcW w:w="2016" w:type="dxa"/>
            <w:shd w:val="clear" w:color="auto" w:fill="auto"/>
            <w:vAlign w:val="center"/>
          </w:tcPr>
          <w:p w14:paraId="32E90C22" w14:textId="59345E40" w:rsidR="00B54D3D" w:rsidRPr="00246010" w:rsidRDefault="00B54D3D" w:rsidP="00DC5DD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xml:space="preserve">Liczba </w:t>
            </w:r>
            <w:r w:rsidR="004D5332" w:rsidRPr="00246010">
              <w:rPr>
                <w:rFonts w:ascii="Tahoma" w:hAnsi="Tahoma" w:cs="Tahoma"/>
                <w:b/>
                <w:color w:val="000000"/>
                <w:sz w:val="20"/>
                <w:szCs w:val="20"/>
              </w:rPr>
              <w:t>pakietów</w:t>
            </w:r>
            <w:r w:rsidRPr="00246010">
              <w:rPr>
                <w:rFonts w:ascii="Tahoma" w:hAnsi="Tahoma" w:cs="Tahoma"/>
                <w:b/>
                <w:color w:val="000000"/>
                <w:sz w:val="20"/>
                <w:szCs w:val="20"/>
              </w:rPr>
              <w:t xml:space="preserve"> w danym wariancie</w:t>
            </w:r>
            <w:r w:rsidRPr="00246010">
              <w:rPr>
                <w:rFonts w:ascii="Tahoma" w:hAnsi="Tahoma" w:cs="Tahoma"/>
                <w:b/>
                <w:color w:val="000000"/>
                <w:sz w:val="20"/>
                <w:szCs w:val="20"/>
              </w:rPr>
              <w:br/>
              <w:t>(szacowana)</w:t>
            </w:r>
          </w:p>
        </w:tc>
        <w:tc>
          <w:tcPr>
            <w:tcW w:w="1749" w:type="dxa"/>
            <w:shd w:val="clear" w:color="auto" w:fill="auto"/>
            <w:vAlign w:val="center"/>
          </w:tcPr>
          <w:p w14:paraId="318330D2" w14:textId="486CCC34" w:rsidR="00B54D3D" w:rsidRPr="00246010" w:rsidRDefault="00B54D3D" w:rsidP="00DC5DD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Łączna</w:t>
            </w:r>
            <w:r w:rsidR="00246010">
              <w:rPr>
                <w:rFonts w:ascii="Tahoma" w:hAnsi="Tahoma" w:cs="Tahoma"/>
                <w:b/>
                <w:color w:val="000000"/>
                <w:sz w:val="20"/>
                <w:szCs w:val="20"/>
              </w:rPr>
              <w:t xml:space="preserve"> opłata</w:t>
            </w:r>
            <w:r w:rsidRPr="00246010">
              <w:rPr>
                <w:rFonts w:ascii="Tahoma" w:hAnsi="Tahoma" w:cs="Tahoma"/>
                <w:b/>
                <w:color w:val="000000"/>
                <w:sz w:val="20"/>
                <w:szCs w:val="20"/>
              </w:rPr>
              <w:t xml:space="preserve"> miesięczna </w:t>
            </w:r>
            <w:r w:rsidRPr="00246010">
              <w:rPr>
                <w:rFonts w:ascii="Tahoma" w:hAnsi="Tahoma" w:cs="Tahoma"/>
                <w:b/>
                <w:color w:val="000000"/>
                <w:sz w:val="20"/>
                <w:szCs w:val="20"/>
              </w:rPr>
              <w:br/>
              <w:t>(C x D)</w:t>
            </w:r>
          </w:p>
        </w:tc>
      </w:tr>
      <w:tr w:rsidR="00B54D3D" w:rsidRPr="00246010" w14:paraId="7055EC91" w14:textId="77777777" w:rsidTr="00DC5DD6">
        <w:trPr>
          <w:trHeight w:val="330"/>
        </w:trPr>
        <w:tc>
          <w:tcPr>
            <w:tcW w:w="2238" w:type="dxa"/>
            <w:shd w:val="clear" w:color="auto" w:fill="auto"/>
            <w:vAlign w:val="center"/>
          </w:tcPr>
          <w:p w14:paraId="1663F936" w14:textId="77777777" w:rsidR="00B54D3D" w:rsidRPr="00246010" w:rsidRDefault="00B54D3D" w:rsidP="00DC5DD6">
            <w:pPr>
              <w:spacing w:after="0" w:line="240" w:lineRule="auto"/>
              <w:jc w:val="center"/>
              <w:rPr>
                <w:rFonts w:ascii="Tahoma" w:hAnsi="Tahoma" w:cs="Tahoma"/>
                <w:color w:val="000000"/>
                <w:sz w:val="20"/>
                <w:szCs w:val="20"/>
              </w:rPr>
            </w:pPr>
            <w:r w:rsidRPr="00246010">
              <w:rPr>
                <w:rFonts w:ascii="Tahoma" w:hAnsi="Tahoma" w:cs="Tahoma"/>
                <w:color w:val="000000"/>
                <w:sz w:val="20"/>
                <w:szCs w:val="20"/>
              </w:rPr>
              <w:t>A</w:t>
            </w:r>
          </w:p>
        </w:tc>
        <w:tc>
          <w:tcPr>
            <w:tcW w:w="1816" w:type="dxa"/>
            <w:vAlign w:val="center"/>
          </w:tcPr>
          <w:p w14:paraId="145C3B13" w14:textId="77777777" w:rsidR="00B54D3D" w:rsidRPr="00246010" w:rsidRDefault="00B54D3D" w:rsidP="00DC5DD6">
            <w:pPr>
              <w:spacing w:after="0" w:line="240" w:lineRule="auto"/>
              <w:jc w:val="center"/>
              <w:rPr>
                <w:rFonts w:ascii="Tahoma" w:hAnsi="Tahoma" w:cs="Tahoma"/>
                <w:color w:val="000000"/>
                <w:sz w:val="20"/>
                <w:szCs w:val="20"/>
              </w:rPr>
            </w:pPr>
            <w:r w:rsidRPr="00246010">
              <w:rPr>
                <w:rFonts w:ascii="Tahoma" w:hAnsi="Tahoma" w:cs="Tahoma"/>
                <w:color w:val="000000"/>
                <w:sz w:val="20"/>
                <w:szCs w:val="20"/>
              </w:rPr>
              <w:t>B</w:t>
            </w:r>
          </w:p>
        </w:tc>
        <w:tc>
          <w:tcPr>
            <w:tcW w:w="2020" w:type="dxa"/>
            <w:shd w:val="clear" w:color="auto" w:fill="auto"/>
            <w:vAlign w:val="center"/>
          </w:tcPr>
          <w:p w14:paraId="3153130F" w14:textId="77777777" w:rsidR="00B54D3D" w:rsidRPr="00246010" w:rsidRDefault="00B54D3D" w:rsidP="00DC5DD6">
            <w:pPr>
              <w:spacing w:after="0" w:line="240" w:lineRule="auto"/>
              <w:jc w:val="center"/>
              <w:rPr>
                <w:rFonts w:ascii="Tahoma" w:hAnsi="Tahoma" w:cs="Tahoma"/>
                <w:color w:val="000000"/>
                <w:sz w:val="20"/>
                <w:szCs w:val="20"/>
              </w:rPr>
            </w:pPr>
            <w:r w:rsidRPr="00246010">
              <w:rPr>
                <w:rFonts w:ascii="Tahoma" w:hAnsi="Tahoma" w:cs="Tahoma"/>
                <w:color w:val="000000"/>
                <w:sz w:val="20"/>
                <w:szCs w:val="20"/>
              </w:rPr>
              <w:t>C</w:t>
            </w:r>
          </w:p>
        </w:tc>
        <w:tc>
          <w:tcPr>
            <w:tcW w:w="2016" w:type="dxa"/>
            <w:shd w:val="clear" w:color="auto" w:fill="auto"/>
            <w:vAlign w:val="center"/>
          </w:tcPr>
          <w:p w14:paraId="5B0EE10B" w14:textId="77777777" w:rsidR="00B54D3D" w:rsidRPr="00246010" w:rsidRDefault="00B54D3D" w:rsidP="00DC5DD6">
            <w:pPr>
              <w:spacing w:after="0" w:line="240" w:lineRule="auto"/>
              <w:jc w:val="center"/>
              <w:rPr>
                <w:rFonts w:ascii="Tahoma" w:hAnsi="Tahoma" w:cs="Tahoma"/>
                <w:color w:val="000000"/>
                <w:sz w:val="20"/>
                <w:szCs w:val="20"/>
              </w:rPr>
            </w:pPr>
            <w:r w:rsidRPr="00246010">
              <w:rPr>
                <w:rFonts w:ascii="Tahoma" w:hAnsi="Tahoma" w:cs="Tahoma"/>
                <w:color w:val="000000"/>
                <w:sz w:val="20"/>
                <w:szCs w:val="20"/>
              </w:rPr>
              <w:t>D</w:t>
            </w:r>
          </w:p>
        </w:tc>
        <w:tc>
          <w:tcPr>
            <w:tcW w:w="1749" w:type="dxa"/>
            <w:tcBorders>
              <w:bottom w:val="single" w:sz="4" w:space="0" w:color="auto"/>
            </w:tcBorders>
            <w:shd w:val="clear" w:color="auto" w:fill="auto"/>
            <w:vAlign w:val="center"/>
          </w:tcPr>
          <w:p w14:paraId="64DC3E7B" w14:textId="77777777" w:rsidR="00B54D3D" w:rsidRPr="00246010" w:rsidRDefault="00B54D3D" w:rsidP="00DC5DD6">
            <w:pPr>
              <w:spacing w:after="0" w:line="240" w:lineRule="auto"/>
              <w:jc w:val="center"/>
              <w:rPr>
                <w:rFonts w:ascii="Tahoma" w:hAnsi="Tahoma" w:cs="Tahoma"/>
                <w:color w:val="000000"/>
                <w:sz w:val="20"/>
                <w:szCs w:val="20"/>
              </w:rPr>
            </w:pPr>
            <w:r w:rsidRPr="00246010">
              <w:rPr>
                <w:rFonts w:ascii="Tahoma" w:hAnsi="Tahoma" w:cs="Tahoma"/>
                <w:color w:val="000000"/>
                <w:sz w:val="20"/>
                <w:szCs w:val="20"/>
              </w:rPr>
              <w:t>E</w:t>
            </w:r>
          </w:p>
        </w:tc>
      </w:tr>
      <w:tr w:rsidR="00B54D3D" w:rsidRPr="00246010" w14:paraId="41C0E8A3" w14:textId="77777777" w:rsidTr="00DC5DD6">
        <w:trPr>
          <w:trHeight w:val="434"/>
        </w:trPr>
        <w:tc>
          <w:tcPr>
            <w:tcW w:w="2238" w:type="dxa"/>
            <w:vMerge w:val="restart"/>
            <w:shd w:val="clear" w:color="auto" w:fill="auto"/>
            <w:vAlign w:val="center"/>
          </w:tcPr>
          <w:p w14:paraId="2B61687E" w14:textId="5422AC3E" w:rsidR="00B54D3D" w:rsidRPr="00246010" w:rsidRDefault="00B54D3D" w:rsidP="00DC5DD6">
            <w:pPr>
              <w:spacing w:after="0" w:line="240" w:lineRule="auto"/>
              <w:jc w:val="center"/>
              <w:rPr>
                <w:rFonts w:ascii="Tahoma" w:hAnsi="Tahoma" w:cs="Tahoma"/>
                <w:color w:val="000000"/>
                <w:sz w:val="20"/>
                <w:szCs w:val="20"/>
              </w:rPr>
            </w:pPr>
            <w:r w:rsidRPr="00246010">
              <w:rPr>
                <w:rFonts w:ascii="Tahoma" w:hAnsi="Tahoma" w:cs="Tahoma"/>
                <w:b/>
                <w:color w:val="000000"/>
                <w:sz w:val="20"/>
                <w:szCs w:val="20"/>
              </w:rPr>
              <w:t xml:space="preserve">Pakiety Opieki Medycznej </w:t>
            </w:r>
            <w:r w:rsidR="004D5332" w:rsidRPr="00246010">
              <w:rPr>
                <w:rFonts w:ascii="Tahoma" w:hAnsi="Tahoma" w:cs="Tahoma"/>
                <w:b/>
                <w:color w:val="000000"/>
                <w:sz w:val="20"/>
                <w:szCs w:val="20"/>
                <w:u w:val="single"/>
              </w:rPr>
              <w:t>rodzinne</w:t>
            </w:r>
            <w:r w:rsidR="00BE1F30" w:rsidRPr="00246010">
              <w:rPr>
                <w:rFonts w:ascii="Tahoma" w:hAnsi="Tahoma" w:cs="Tahoma"/>
                <w:b/>
                <w:color w:val="000000"/>
                <w:sz w:val="20"/>
                <w:szCs w:val="20"/>
                <w:u w:val="single"/>
              </w:rPr>
              <w:t>j</w:t>
            </w:r>
          </w:p>
        </w:tc>
        <w:tc>
          <w:tcPr>
            <w:tcW w:w="1816" w:type="dxa"/>
            <w:tcBorders>
              <w:bottom w:val="single" w:sz="4" w:space="0" w:color="auto"/>
            </w:tcBorders>
            <w:vAlign w:val="center"/>
          </w:tcPr>
          <w:p w14:paraId="52F28051" w14:textId="77777777" w:rsidR="00B54D3D" w:rsidRPr="00246010" w:rsidRDefault="00B54D3D" w:rsidP="00DC5DD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Wariant I</w:t>
            </w:r>
          </w:p>
        </w:tc>
        <w:tc>
          <w:tcPr>
            <w:tcW w:w="2020" w:type="dxa"/>
            <w:tcBorders>
              <w:bottom w:val="single" w:sz="4" w:space="0" w:color="auto"/>
            </w:tcBorders>
            <w:shd w:val="clear" w:color="auto" w:fill="auto"/>
            <w:vAlign w:val="center"/>
          </w:tcPr>
          <w:p w14:paraId="3C317566" w14:textId="77777777" w:rsidR="00B54D3D" w:rsidRPr="00246010" w:rsidRDefault="00B54D3D" w:rsidP="00DC5DD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c>
          <w:tcPr>
            <w:tcW w:w="2016" w:type="dxa"/>
            <w:tcBorders>
              <w:bottom w:val="single" w:sz="4" w:space="0" w:color="auto"/>
            </w:tcBorders>
            <w:shd w:val="clear" w:color="auto" w:fill="auto"/>
            <w:vAlign w:val="center"/>
          </w:tcPr>
          <w:p w14:paraId="507198F4" w14:textId="6E743F53" w:rsidR="00B54D3D" w:rsidRPr="00246010" w:rsidRDefault="004D5332" w:rsidP="00DC5DD6">
            <w:pPr>
              <w:spacing w:after="0" w:line="240" w:lineRule="auto"/>
              <w:jc w:val="center"/>
              <w:rPr>
                <w:b/>
                <w:sz w:val="20"/>
                <w:szCs w:val="20"/>
              </w:rPr>
            </w:pPr>
            <w:r w:rsidRPr="00246010">
              <w:rPr>
                <w:rFonts w:ascii="Tahoma" w:hAnsi="Tahoma" w:cs="Tahoma"/>
                <w:b/>
                <w:sz w:val="20"/>
                <w:szCs w:val="20"/>
              </w:rPr>
              <w:t>3</w:t>
            </w:r>
          </w:p>
        </w:tc>
        <w:tc>
          <w:tcPr>
            <w:tcW w:w="1749" w:type="dxa"/>
            <w:tcBorders>
              <w:bottom w:val="single" w:sz="4" w:space="0" w:color="auto"/>
            </w:tcBorders>
            <w:shd w:val="clear" w:color="auto" w:fill="auto"/>
            <w:vAlign w:val="center"/>
          </w:tcPr>
          <w:p w14:paraId="3105ACBF" w14:textId="77777777" w:rsidR="00B54D3D" w:rsidRPr="00246010" w:rsidRDefault="00B54D3D" w:rsidP="00DC5DD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r>
      <w:tr w:rsidR="00B54D3D" w:rsidRPr="00246010" w14:paraId="386E00F6" w14:textId="77777777" w:rsidTr="00DC5DD6">
        <w:trPr>
          <w:trHeight w:val="367"/>
        </w:trPr>
        <w:tc>
          <w:tcPr>
            <w:tcW w:w="2238" w:type="dxa"/>
            <w:vMerge/>
            <w:shd w:val="clear" w:color="auto" w:fill="auto"/>
            <w:vAlign w:val="center"/>
          </w:tcPr>
          <w:p w14:paraId="20A99979" w14:textId="77777777" w:rsidR="00B54D3D" w:rsidRPr="00246010" w:rsidRDefault="00B54D3D" w:rsidP="00DC5DD6">
            <w:pPr>
              <w:spacing w:after="0" w:line="240" w:lineRule="auto"/>
              <w:jc w:val="center"/>
              <w:rPr>
                <w:rFonts w:ascii="Tahoma" w:hAnsi="Tahoma" w:cs="Tahoma"/>
                <w:b/>
                <w:color w:val="000000"/>
                <w:sz w:val="20"/>
                <w:szCs w:val="20"/>
              </w:rPr>
            </w:pPr>
          </w:p>
        </w:tc>
        <w:tc>
          <w:tcPr>
            <w:tcW w:w="1816" w:type="dxa"/>
            <w:tcBorders>
              <w:bottom w:val="single" w:sz="4" w:space="0" w:color="auto"/>
            </w:tcBorders>
            <w:vAlign w:val="center"/>
          </w:tcPr>
          <w:p w14:paraId="25716BC9" w14:textId="77777777" w:rsidR="00B54D3D" w:rsidRPr="00246010" w:rsidRDefault="00B54D3D" w:rsidP="00DC5DD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Wariant II</w:t>
            </w:r>
          </w:p>
        </w:tc>
        <w:tc>
          <w:tcPr>
            <w:tcW w:w="2020" w:type="dxa"/>
            <w:tcBorders>
              <w:bottom w:val="single" w:sz="4" w:space="0" w:color="auto"/>
            </w:tcBorders>
            <w:shd w:val="clear" w:color="auto" w:fill="auto"/>
            <w:vAlign w:val="center"/>
          </w:tcPr>
          <w:p w14:paraId="0B40B3AC" w14:textId="77777777" w:rsidR="00B54D3D" w:rsidRPr="00246010" w:rsidRDefault="00B54D3D" w:rsidP="00DC5DD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c>
          <w:tcPr>
            <w:tcW w:w="2016" w:type="dxa"/>
            <w:tcBorders>
              <w:bottom w:val="single" w:sz="4" w:space="0" w:color="auto"/>
            </w:tcBorders>
            <w:shd w:val="clear" w:color="auto" w:fill="auto"/>
            <w:vAlign w:val="center"/>
          </w:tcPr>
          <w:p w14:paraId="4C39830F" w14:textId="6C11B6FE" w:rsidR="00B54D3D" w:rsidRPr="008B33C0" w:rsidRDefault="000E1337" w:rsidP="00DC5DD6">
            <w:pPr>
              <w:spacing w:after="0" w:line="240" w:lineRule="auto"/>
              <w:jc w:val="center"/>
              <w:rPr>
                <w:b/>
                <w:sz w:val="20"/>
                <w:szCs w:val="20"/>
              </w:rPr>
            </w:pPr>
            <w:r w:rsidRPr="008B33C0">
              <w:rPr>
                <w:rFonts w:ascii="Tahoma" w:hAnsi="Tahoma" w:cs="Tahoma"/>
                <w:b/>
                <w:sz w:val="20"/>
                <w:szCs w:val="20"/>
              </w:rPr>
              <w:t>1</w:t>
            </w:r>
          </w:p>
        </w:tc>
        <w:tc>
          <w:tcPr>
            <w:tcW w:w="1749" w:type="dxa"/>
            <w:tcBorders>
              <w:bottom w:val="single" w:sz="4" w:space="0" w:color="auto"/>
            </w:tcBorders>
            <w:shd w:val="clear" w:color="auto" w:fill="auto"/>
            <w:vAlign w:val="center"/>
          </w:tcPr>
          <w:p w14:paraId="5565AB6B" w14:textId="77777777" w:rsidR="00B54D3D" w:rsidRPr="00246010" w:rsidRDefault="00B54D3D" w:rsidP="00DC5DD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r>
      <w:tr w:rsidR="00B54D3D" w:rsidRPr="00246010" w14:paraId="2FFFE1AE" w14:textId="77777777" w:rsidTr="00DC5DD6">
        <w:trPr>
          <w:trHeight w:val="367"/>
        </w:trPr>
        <w:tc>
          <w:tcPr>
            <w:tcW w:w="2238" w:type="dxa"/>
            <w:vMerge/>
            <w:tcBorders>
              <w:bottom w:val="single" w:sz="4" w:space="0" w:color="auto"/>
            </w:tcBorders>
            <w:shd w:val="clear" w:color="auto" w:fill="auto"/>
            <w:vAlign w:val="center"/>
          </w:tcPr>
          <w:p w14:paraId="6F27B614" w14:textId="77777777" w:rsidR="00B54D3D" w:rsidRPr="00246010" w:rsidRDefault="00B54D3D" w:rsidP="00DC5DD6">
            <w:pPr>
              <w:spacing w:after="0" w:line="240" w:lineRule="auto"/>
              <w:jc w:val="center"/>
              <w:rPr>
                <w:rFonts w:ascii="Tahoma" w:hAnsi="Tahoma" w:cs="Tahoma"/>
                <w:b/>
                <w:color w:val="000000"/>
                <w:sz w:val="20"/>
                <w:szCs w:val="20"/>
              </w:rPr>
            </w:pPr>
          </w:p>
        </w:tc>
        <w:tc>
          <w:tcPr>
            <w:tcW w:w="1816" w:type="dxa"/>
            <w:tcBorders>
              <w:bottom w:val="single" w:sz="4" w:space="0" w:color="auto"/>
            </w:tcBorders>
            <w:vAlign w:val="center"/>
          </w:tcPr>
          <w:p w14:paraId="61811FDD" w14:textId="77777777" w:rsidR="00B54D3D" w:rsidRPr="00246010" w:rsidRDefault="00B54D3D" w:rsidP="00DC5DD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Wariant III</w:t>
            </w:r>
          </w:p>
        </w:tc>
        <w:tc>
          <w:tcPr>
            <w:tcW w:w="2020" w:type="dxa"/>
            <w:tcBorders>
              <w:bottom w:val="single" w:sz="4" w:space="0" w:color="auto"/>
            </w:tcBorders>
            <w:shd w:val="clear" w:color="auto" w:fill="auto"/>
            <w:vAlign w:val="center"/>
          </w:tcPr>
          <w:p w14:paraId="31B05234" w14:textId="77777777" w:rsidR="00B54D3D" w:rsidRPr="00246010" w:rsidRDefault="00B54D3D" w:rsidP="00DC5DD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c>
          <w:tcPr>
            <w:tcW w:w="2016" w:type="dxa"/>
            <w:tcBorders>
              <w:bottom w:val="single" w:sz="4" w:space="0" w:color="auto"/>
            </w:tcBorders>
            <w:shd w:val="clear" w:color="auto" w:fill="auto"/>
            <w:vAlign w:val="center"/>
          </w:tcPr>
          <w:p w14:paraId="544E6477" w14:textId="44AB9A2C" w:rsidR="00B54D3D" w:rsidRPr="008B33C0" w:rsidRDefault="000E1337" w:rsidP="00DC5DD6">
            <w:pPr>
              <w:spacing w:after="0" w:line="240" w:lineRule="auto"/>
              <w:jc w:val="center"/>
              <w:rPr>
                <w:rFonts w:ascii="Tahoma" w:hAnsi="Tahoma" w:cs="Tahoma"/>
                <w:b/>
                <w:sz w:val="20"/>
                <w:szCs w:val="20"/>
              </w:rPr>
            </w:pPr>
            <w:r w:rsidRPr="008B33C0">
              <w:rPr>
                <w:rFonts w:ascii="Tahoma" w:hAnsi="Tahoma" w:cs="Tahoma"/>
                <w:b/>
                <w:sz w:val="20"/>
                <w:szCs w:val="20"/>
              </w:rPr>
              <w:t>1</w:t>
            </w:r>
          </w:p>
        </w:tc>
        <w:tc>
          <w:tcPr>
            <w:tcW w:w="1749" w:type="dxa"/>
            <w:tcBorders>
              <w:bottom w:val="single" w:sz="4" w:space="0" w:color="auto"/>
            </w:tcBorders>
            <w:shd w:val="clear" w:color="auto" w:fill="auto"/>
            <w:vAlign w:val="center"/>
          </w:tcPr>
          <w:p w14:paraId="5E70FF52" w14:textId="77777777" w:rsidR="00B54D3D" w:rsidRPr="00246010" w:rsidRDefault="00B54D3D" w:rsidP="00DC5DD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r>
      <w:tr w:rsidR="00B54D3D" w:rsidRPr="00246010" w14:paraId="02A9FDF3" w14:textId="77777777" w:rsidTr="00DC5DD6">
        <w:trPr>
          <w:trHeight w:val="554"/>
        </w:trPr>
        <w:tc>
          <w:tcPr>
            <w:tcW w:w="8090" w:type="dxa"/>
            <w:gridSpan w:val="4"/>
            <w:tcBorders>
              <w:right w:val="single" w:sz="4" w:space="0" w:color="auto"/>
            </w:tcBorders>
            <w:vAlign w:val="center"/>
          </w:tcPr>
          <w:p w14:paraId="0681917A" w14:textId="7580BEE0" w:rsidR="00B54D3D" w:rsidRPr="00246010" w:rsidRDefault="00246010" w:rsidP="00DC5DD6">
            <w:pPr>
              <w:spacing w:after="0" w:line="240" w:lineRule="auto"/>
              <w:jc w:val="center"/>
              <w:rPr>
                <w:rFonts w:ascii="Tahoma" w:hAnsi="Tahoma" w:cs="Tahoma"/>
                <w:sz w:val="20"/>
                <w:szCs w:val="20"/>
              </w:rPr>
            </w:pPr>
            <w:r>
              <w:rPr>
                <w:rFonts w:ascii="Tahoma" w:hAnsi="Tahoma" w:cs="Tahoma"/>
                <w:b/>
                <w:sz w:val="20"/>
                <w:szCs w:val="20"/>
              </w:rPr>
              <w:t>OPŁATA</w:t>
            </w:r>
            <w:r w:rsidR="00B54D3D" w:rsidRPr="00246010">
              <w:rPr>
                <w:rFonts w:ascii="Tahoma" w:hAnsi="Tahoma" w:cs="Tahoma"/>
                <w:b/>
                <w:sz w:val="20"/>
                <w:szCs w:val="20"/>
              </w:rPr>
              <w:t xml:space="preserve"> MIESIĘCZNA RAZEM</w:t>
            </w:r>
            <w:r w:rsidR="00B54D3D" w:rsidRPr="00246010">
              <w:rPr>
                <w:rFonts w:ascii="Tahoma" w:hAnsi="Tahoma" w:cs="Tahoma"/>
                <w:sz w:val="20"/>
                <w:szCs w:val="20"/>
              </w:rPr>
              <w:t xml:space="preserve"> (podsumowanie wierszy powyżej </w:t>
            </w:r>
            <w:r w:rsidR="00B54D3D" w:rsidRPr="00246010">
              <w:rPr>
                <w:rFonts w:ascii="Tahoma" w:hAnsi="Tahoma" w:cs="Tahoma"/>
                <w:sz w:val="20"/>
                <w:szCs w:val="20"/>
              </w:rPr>
              <w:br/>
              <w:t>w kolumnie E)</w:t>
            </w:r>
          </w:p>
        </w:tc>
        <w:tc>
          <w:tcPr>
            <w:tcW w:w="1749" w:type="dxa"/>
            <w:tcBorders>
              <w:top w:val="single" w:sz="4" w:space="0" w:color="auto"/>
              <w:left w:val="single" w:sz="4" w:space="0" w:color="auto"/>
              <w:bottom w:val="single" w:sz="18" w:space="0" w:color="auto"/>
              <w:right w:val="single" w:sz="4" w:space="0" w:color="auto"/>
            </w:tcBorders>
            <w:shd w:val="clear" w:color="auto" w:fill="auto"/>
            <w:vAlign w:val="center"/>
          </w:tcPr>
          <w:p w14:paraId="33B6B0D1" w14:textId="77777777" w:rsidR="00B54D3D" w:rsidRPr="00246010" w:rsidRDefault="00B54D3D" w:rsidP="00DC5DD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r>
      <w:tr w:rsidR="00B54D3D" w:rsidRPr="00593657" w14:paraId="3B184CBB" w14:textId="77777777" w:rsidTr="00DC5DD6">
        <w:trPr>
          <w:trHeight w:val="554"/>
        </w:trPr>
        <w:tc>
          <w:tcPr>
            <w:tcW w:w="8090" w:type="dxa"/>
            <w:gridSpan w:val="4"/>
            <w:tcBorders>
              <w:right w:val="single" w:sz="18" w:space="0" w:color="auto"/>
            </w:tcBorders>
          </w:tcPr>
          <w:p w14:paraId="4E7FF359" w14:textId="5AA82E67" w:rsidR="00B54D3D" w:rsidRPr="00246010" w:rsidRDefault="00B54D3D" w:rsidP="00DC5DD6">
            <w:pPr>
              <w:spacing w:after="0" w:line="240" w:lineRule="auto"/>
              <w:jc w:val="center"/>
              <w:rPr>
                <w:rFonts w:ascii="Tahoma" w:hAnsi="Tahoma" w:cs="Tahoma"/>
                <w:sz w:val="20"/>
                <w:szCs w:val="20"/>
              </w:rPr>
            </w:pPr>
            <w:r w:rsidRPr="00246010">
              <w:rPr>
                <w:rFonts w:ascii="Tahoma" w:hAnsi="Tahoma" w:cs="Tahoma"/>
                <w:b/>
                <w:sz w:val="20"/>
                <w:szCs w:val="20"/>
              </w:rPr>
              <w:t>CENA Ł</w:t>
            </w:r>
            <w:r w:rsidR="00246010">
              <w:rPr>
                <w:rFonts w:ascii="Tahoma" w:hAnsi="Tahoma" w:cs="Tahoma"/>
                <w:b/>
                <w:sz w:val="20"/>
                <w:szCs w:val="20"/>
              </w:rPr>
              <w:t>Ą</w:t>
            </w:r>
            <w:r w:rsidRPr="00246010">
              <w:rPr>
                <w:rFonts w:ascii="Tahoma" w:hAnsi="Tahoma" w:cs="Tahoma"/>
                <w:b/>
                <w:sz w:val="20"/>
                <w:szCs w:val="20"/>
              </w:rPr>
              <w:t>CZNA</w:t>
            </w:r>
            <w:r w:rsidRPr="00246010">
              <w:rPr>
                <w:rFonts w:ascii="Tahoma" w:hAnsi="Tahoma" w:cs="Tahoma"/>
                <w:sz w:val="20"/>
                <w:szCs w:val="20"/>
              </w:rPr>
              <w:t xml:space="preserve"> (</w:t>
            </w:r>
            <w:r w:rsidR="00246010">
              <w:rPr>
                <w:rFonts w:ascii="Tahoma" w:hAnsi="Tahoma" w:cs="Tahoma"/>
                <w:sz w:val="20"/>
                <w:szCs w:val="20"/>
              </w:rPr>
              <w:t>opłata</w:t>
            </w:r>
            <w:r w:rsidRPr="00246010">
              <w:rPr>
                <w:rFonts w:ascii="Tahoma" w:hAnsi="Tahoma" w:cs="Tahoma"/>
                <w:sz w:val="20"/>
                <w:szCs w:val="20"/>
              </w:rPr>
              <w:t xml:space="preserve"> miesięczna razem x 12 miesięcy)</w:t>
            </w:r>
          </w:p>
        </w:tc>
        <w:tc>
          <w:tcPr>
            <w:tcW w:w="1749" w:type="dxa"/>
            <w:tcBorders>
              <w:top w:val="single" w:sz="18" w:space="0" w:color="auto"/>
              <w:left w:val="single" w:sz="18" w:space="0" w:color="auto"/>
              <w:bottom w:val="single" w:sz="18" w:space="0" w:color="auto"/>
              <w:right w:val="single" w:sz="18" w:space="0" w:color="auto"/>
            </w:tcBorders>
            <w:shd w:val="clear" w:color="auto" w:fill="auto"/>
            <w:vAlign w:val="center"/>
          </w:tcPr>
          <w:p w14:paraId="1DA76D49" w14:textId="77777777" w:rsidR="00B54D3D" w:rsidRPr="00593657" w:rsidRDefault="00B54D3D" w:rsidP="00DC5DD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r>
    </w:tbl>
    <w:p w14:paraId="2E447927" w14:textId="77777777" w:rsidR="00B54D3D" w:rsidRPr="00593657" w:rsidRDefault="00B54D3D" w:rsidP="00B54D3D">
      <w:pPr>
        <w:spacing w:after="0" w:line="240" w:lineRule="auto"/>
        <w:ind w:left="5040"/>
        <w:jc w:val="both"/>
        <w:rPr>
          <w:rFonts w:ascii="Tahoma" w:hAnsi="Tahoma" w:cs="Tahoma"/>
          <w:b/>
          <w:color w:val="000000"/>
          <w:sz w:val="20"/>
          <w:szCs w:val="20"/>
        </w:rPr>
      </w:pPr>
    </w:p>
    <w:p w14:paraId="2127D095" w14:textId="0F79A518" w:rsidR="003B7971" w:rsidRPr="00593657" w:rsidRDefault="003B7971" w:rsidP="003B7971">
      <w:pPr>
        <w:spacing w:after="0" w:line="240" w:lineRule="auto"/>
        <w:ind w:left="5040"/>
        <w:jc w:val="both"/>
        <w:rPr>
          <w:rFonts w:ascii="Tahoma" w:hAnsi="Tahoma" w:cs="Tahoma"/>
          <w:b/>
          <w:color w:val="000000"/>
          <w:sz w:val="20"/>
          <w:szCs w:val="20"/>
        </w:rPr>
      </w:pPr>
    </w:p>
    <w:p w14:paraId="0D31FB8F" w14:textId="50C44058" w:rsidR="000F263A" w:rsidRPr="00593657" w:rsidRDefault="00827C05">
      <w:pPr>
        <w:numPr>
          <w:ilvl w:val="6"/>
          <w:numId w:val="24"/>
        </w:numPr>
        <w:tabs>
          <w:tab w:val="clear" w:pos="2880"/>
          <w:tab w:val="num" w:pos="567"/>
        </w:tabs>
        <w:suppressAutoHyphens/>
        <w:spacing w:after="0" w:line="240" w:lineRule="auto"/>
        <w:ind w:left="5040" w:hanging="5040"/>
        <w:jc w:val="both"/>
        <w:rPr>
          <w:rFonts w:ascii="Tahoma" w:hAnsi="Tahoma" w:cs="Tahoma"/>
          <w:b/>
          <w:color w:val="000000"/>
          <w:sz w:val="20"/>
          <w:szCs w:val="20"/>
        </w:rPr>
      </w:pPr>
      <w:r w:rsidRPr="00593657">
        <w:rPr>
          <w:rFonts w:ascii="Tahoma" w:hAnsi="Tahoma" w:cs="Tahoma"/>
          <w:b/>
          <w:color w:val="000000"/>
          <w:sz w:val="20"/>
          <w:szCs w:val="20"/>
        </w:rPr>
        <w:t>Postanowienia dodatkowe rozszerzające ochronę</w:t>
      </w:r>
      <w:r w:rsidR="000E5E5C" w:rsidRPr="00593657">
        <w:rPr>
          <w:rFonts w:ascii="Tahoma" w:hAnsi="Tahoma" w:cs="Tahoma"/>
          <w:b/>
          <w:color w:val="000000"/>
          <w:sz w:val="20"/>
          <w:szCs w:val="20"/>
        </w:rPr>
        <w:t xml:space="preserve"> dla Pakietów </w:t>
      </w:r>
      <w:r w:rsidR="00756437" w:rsidRPr="00593657">
        <w:rPr>
          <w:rFonts w:ascii="Tahoma" w:hAnsi="Tahoma" w:cs="Tahoma"/>
          <w:b/>
          <w:color w:val="000000"/>
          <w:sz w:val="20"/>
          <w:szCs w:val="20"/>
        </w:rPr>
        <w:t>opieki medycznej</w:t>
      </w:r>
      <w:r w:rsidRPr="00593657">
        <w:rPr>
          <w:rFonts w:ascii="Tahoma" w:hAnsi="Tahoma" w:cs="Tahoma"/>
          <w:b/>
          <w:color w:val="000000"/>
          <w:sz w:val="20"/>
          <w:szCs w:val="20"/>
        </w:rPr>
        <w:t>:</w:t>
      </w:r>
    </w:p>
    <w:p w14:paraId="52DA1D03" w14:textId="26F60370" w:rsidR="00827C05" w:rsidRPr="00593657" w:rsidRDefault="00827C05" w:rsidP="00827C05">
      <w:pPr>
        <w:suppressAutoHyphens/>
        <w:spacing w:after="0" w:line="240" w:lineRule="auto"/>
        <w:jc w:val="both"/>
        <w:rPr>
          <w:rFonts w:ascii="Tahoma" w:hAnsi="Tahoma" w:cs="Tahoma"/>
          <w:b/>
          <w:color w:val="000000"/>
          <w:sz w:val="20"/>
          <w:szCs w:val="20"/>
        </w:rPr>
      </w:pPr>
    </w:p>
    <w:p w14:paraId="46EEAFF0" w14:textId="233384C0" w:rsidR="00827C05" w:rsidRPr="00593657" w:rsidRDefault="00BC7D40" w:rsidP="00827C05">
      <w:pPr>
        <w:suppressAutoHyphens/>
        <w:spacing w:after="0" w:line="240" w:lineRule="auto"/>
        <w:jc w:val="both"/>
        <w:rPr>
          <w:rFonts w:ascii="Tahoma" w:hAnsi="Tahoma" w:cs="Tahoma"/>
          <w:b/>
          <w:color w:val="000000"/>
          <w:sz w:val="20"/>
          <w:szCs w:val="20"/>
        </w:rPr>
      </w:pPr>
      <w:r w:rsidRPr="00593657">
        <w:rPr>
          <w:rFonts w:ascii="Tahoma" w:hAnsi="Tahoma" w:cs="Tahoma"/>
          <w:b/>
          <w:color w:val="000000"/>
          <w:sz w:val="20"/>
          <w:szCs w:val="20"/>
        </w:rPr>
        <w:t>2</w:t>
      </w:r>
      <w:r w:rsidR="00827C05" w:rsidRPr="00593657">
        <w:rPr>
          <w:rFonts w:ascii="Tahoma" w:hAnsi="Tahoma" w:cs="Tahoma"/>
          <w:b/>
          <w:color w:val="000000"/>
          <w:sz w:val="20"/>
          <w:szCs w:val="20"/>
        </w:rPr>
        <w:t xml:space="preserve">.1. Dla wariantu </w:t>
      </w:r>
      <w:r w:rsidR="004F444B" w:rsidRPr="00593657">
        <w:rPr>
          <w:rFonts w:ascii="Tahoma" w:hAnsi="Tahoma" w:cs="Tahoma"/>
          <w:b/>
          <w:color w:val="000000"/>
          <w:sz w:val="20"/>
          <w:szCs w:val="20"/>
        </w:rPr>
        <w:t xml:space="preserve">I pakietu </w:t>
      </w:r>
      <w:r w:rsidR="00756437" w:rsidRPr="00593657">
        <w:rPr>
          <w:rFonts w:ascii="Tahoma" w:hAnsi="Tahoma" w:cs="Tahoma"/>
          <w:b/>
          <w:color w:val="000000"/>
          <w:sz w:val="20"/>
          <w:szCs w:val="20"/>
        </w:rPr>
        <w:t>opieki medycznej</w:t>
      </w:r>
      <w:r w:rsidR="00BE1F30">
        <w:rPr>
          <w:rFonts w:ascii="Tahoma" w:hAnsi="Tahoma" w:cs="Tahoma"/>
          <w:b/>
          <w:color w:val="000000"/>
          <w:sz w:val="20"/>
          <w:szCs w:val="20"/>
        </w:rPr>
        <w:t xml:space="preserve"> </w:t>
      </w:r>
      <w:bookmarkStart w:id="31" w:name="_Hlk118756528"/>
      <w:r w:rsidR="00BE1F30">
        <w:rPr>
          <w:rFonts w:ascii="Tahoma" w:hAnsi="Tahoma" w:cs="Tahoma"/>
          <w:b/>
          <w:color w:val="000000"/>
          <w:sz w:val="20"/>
          <w:szCs w:val="20"/>
        </w:rPr>
        <w:t>(indywidualnej, partnerskiej, rodzinnej)</w:t>
      </w:r>
    </w:p>
    <w:tbl>
      <w:tblPr>
        <w:tblStyle w:val="Tabela-Siatka"/>
        <w:tblW w:w="9493" w:type="dxa"/>
        <w:tblLook w:val="04A0" w:firstRow="1" w:lastRow="0" w:firstColumn="1" w:lastColumn="0" w:noHBand="0" w:noVBand="1"/>
      </w:tblPr>
      <w:tblGrid>
        <w:gridCol w:w="6675"/>
        <w:gridCol w:w="1232"/>
        <w:gridCol w:w="1586"/>
      </w:tblGrid>
      <w:tr w:rsidR="004F444B" w:rsidRPr="00593657" w14:paraId="2E72A8E9" w14:textId="77777777" w:rsidTr="004F444B">
        <w:tc>
          <w:tcPr>
            <w:tcW w:w="6675" w:type="dxa"/>
            <w:vAlign w:val="center"/>
          </w:tcPr>
          <w:bookmarkEnd w:id="31"/>
          <w:p w14:paraId="668F897E" w14:textId="3296295D" w:rsidR="004F444B" w:rsidRPr="00593657" w:rsidRDefault="00360EA9" w:rsidP="004F444B">
            <w:pPr>
              <w:spacing w:line="280" w:lineRule="exact"/>
              <w:jc w:val="center"/>
              <w:rPr>
                <w:rFonts w:ascii="Tahoma" w:hAnsi="Tahoma" w:cs="Tahoma"/>
              </w:rPr>
            </w:pPr>
            <w:r w:rsidRPr="00593657">
              <w:rPr>
                <w:rFonts w:ascii="Tahoma" w:hAnsi="Tahoma" w:cs="Tahoma"/>
                <w:b/>
                <w:bCs/>
              </w:rPr>
              <w:t>Treść postanowień dodatkowych dla wariantu I</w:t>
            </w:r>
          </w:p>
        </w:tc>
        <w:tc>
          <w:tcPr>
            <w:tcW w:w="1232" w:type="dxa"/>
            <w:vAlign w:val="center"/>
          </w:tcPr>
          <w:p w14:paraId="2B9A9C30" w14:textId="2D4F9038" w:rsidR="004F444B" w:rsidRPr="00593657" w:rsidRDefault="004F444B" w:rsidP="004F444B">
            <w:pPr>
              <w:spacing w:line="280" w:lineRule="exact"/>
              <w:jc w:val="center"/>
              <w:rPr>
                <w:rFonts w:ascii="Tahoma" w:hAnsi="Tahoma" w:cs="Tahoma"/>
                <w:b/>
                <w:bCs/>
              </w:rPr>
            </w:pPr>
            <w:r w:rsidRPr="00593657">
              <w:rPr>
                <w:rFonts w:ascii="Tahoma" w:hAnsi="Tahoma" w:cs="Tahoma"/>
                <w:b/>
                <w:bCs/>
              </w:rPr>
              <w:t>TAK/NIE*</w:t>
            </w:r>
          </w:p>
        </w:tc>
        <w:tc>
          <w:tcPr>
            <w:tcW w:w="1586" w:type="dxa"/>
            <w:vAlign w:val="center"/>
          </w:tcPr>
          <w:p w14:paraId="33B123D2" w14:textId="6793ADFD" w:rsidR="004F444B" w:rsidRPr="00593657" w:rsidRDefault="004F444B" w:rsidP="004F444B">
            <w:pPr>
              <w:spacing w:line="280" w:lineRule="exact"/>
              <w:jc w:val="center"/>
              <w:rPr>
                <w:rFonts w:ascii="Tahoma" w:hAnsi="Tahoma" w:cs="Tahoma"/>
              </w:rPr>
            </w:pPr>
            <w:r w:rsidRPr="00593657">
              <w:rPr>
                <w:rFonts w:ascii="Tahoma" w:hAnsi="Tahoma" w:cs="Tahoma"/>
              </w:rPr>
              <w:t>Ilość punktów za akceptację danego postanowienia</w:t>
            </w:r>
          </w:p>
        </w:tc>
      </w:tr>
      <w:tr w:rsidR="007C1489" w:rsidRPr="00593657" w14:paraId="44C4E9A9" w14:textId="77777777" w:rsidTr="004F444B">
        <w:trPr>
          <w:trHeight w:val="733"/>
        </w:trPr>
        <w:tc>
          <w:tcPr>
            <w:tcW w:w="6675" w:type="dxa"/>
          </w:tcPr>
          <w:p w14:paraId="59677390" w14:textId="27A642AA" w:rsidR="007C1489" w:rsidRPr="00593657" w:rsidRDefault="007C1489" w:rsidP="007C1489">
            <w:pPr>
              <w:spacing w:line="280" w:lineRule="exact"/>
              <w:jc w:val="both"/>
              <w:rPr>
                <w:rFonts w:ascii="Tahoma" w:hAnsi="Tahoma" w:cs="Tahoma"/>
              </w:rPr>
            </w:pPr>
            <w:r w:rsidRPr="00593657">
              <w:rPr>
                <w:rFonts w:ascii="Tahoma" w:hAnsi="Tahoma" w:cs="Tahoma"/>
              </w:rPr>
              <w:t>Konsultacj</w:t>
            </w:r>
            <w:r w:rsidR="00510311">
              <w:rPr>
                <w:rFonts w:ascii="Tahoma" w:hAnsi="Tahoma" w:cs="Tahoma"/>
              </w:rPr>
              <w:t>e</w:t>
            </w:r>
            <w:r w:rsidRPr="00593657">
              <w:rPr>
                <w:rFonts w:ascii="Tahoma" w:hAnsi="Tahoma" w:cs="Tahoma"/>
              </w:rPr>
              <w:t xml:space="preserve"> obejmują lekarzy z tytułem profesora, doktora habilitowanego lub docenta</w:t>
            </w:r>
            <w:r w:rsidR="00510311">
              <w:rPr>
                <w:rFonts w:ascii="Tahoma" w:hAnsi="Tahoma" w:cs="Tahoma"/>
              </w:rPr>
              <w:t>.</w:t>
            </w:r>
          </w:p>
        </w:tc>
        <w:tc>
          <w:tcPr>
            <w:tcW w:w="1232" w:type="dxa"/>
            <w:vAlign w:val="center"/>
          </w:tcPr>
          <w:p w14:paraId="70C951EC" w14:textId="77777777" w:rsidR="007C1489" w:rsidRPr="00593657" w:rsidRDefault="007C1489" w:rsidP="007C1489">
            <w:pPr>
              <w:spacing w:line="280" w:lineRule="exact"/>
              <w:jc w:val="center"/>
              <w:rPr>
                <w:rFonts w:ascii="Tahoma" w:hAnsi="Tahoma" w:cs="Tahoma"/>
              </w:rPr>
            </w:pPr>
          </w:p>
        </w:tc>
        <w:tc>
          <w:tcPr>
            <w:tcW w:w="1586" w:type="dxa"/>
            <w:vAlign w:val="center"/>
          </w:tcPr>
          <w:p w14:paraId="7658B92D" w14:textId="6713E651" w:rsidR="007C1489" w:rsidRPr="00593657" w:rsidRDefault="003E53B5" w:rsidP="007C1489">
            <w:pPr>
              <w:spacing w:line="280" w:lineRule="exact"/>
              <w:jc w:val="center"/>
              <w:rPr>
                <w:rFonts w:ascii="Tahoma" w:hAnsi="Tahoma" w:cs="Tahoma"/>
              </w:rPr>
            </w:pPr>
            <w:r>
              <w:rPr>
                <w:rFonts w:ascii="Tahoma" w:hAnsi="Tahoma" w:cs="Tahoma"/>
              </w:rPr>
              <w:t>1</w:t>
            </w:r>
          </w:p>
        </w:tc>
      </w:tr>
      <w:tr w:rsidR="007C1489" w:rsidRPr="00593657" w14:paraId="2185477A" w14:textId="77777777" w:rsidTr="004F444B">
        <w:trPr>
          <w:trHeight w:val="733"/>
        </w:trPr>
        <w:tc>
          <w:tcPr>
            <w:tcW w:w="6675" w:type="dxa"/>
          </w:tcPr>
          <w:p w14:paraId="639C2AE0" w14:textId="305834DF" w:rsidR="007C1489" w:rsidRPr="00593657" w:rsidRDefault="007C1489" w:rsidP="007C1489">
            <w:pPr>
              <w:spacing w:line="280" w:lineRule="exact"/>
              <w:jc w:val="both"/>
              <w:rPr>
                <w:rFonts w:ascii="Tahoma" w:hAnsi="Tahoma" w:cs="Tahoma"/>
              </w:rPr>
            </w:pPr>
            <w:r w:rsidRPr="00593657">
              <w:rPr>
                <w:rFonts w:ascii="Tahoma" w:hAnsi="Tahoma" w:cs="Tahoma"/>
              </w:rPr>
              <w:t>Zwrot 100% kosztów w przypadku nie wywiązania się ze standardów usługi medycznej</w:t>
            </w:r>
            <w:r w:rsidR="00510311">
              <w:rPr>
                <w:rFonts w:ascii="Tahoma" w:hAnsi="Tahoma" w:cs="Tahoma"/>
              </w:rPr>
              <w:t>.</w:t>
            </w:r>
          </w:p>
        </w:tc>
        <w:tc>
          <w:tcPr>
            <w:tcW w:w="1232" w:type="dxa"/>
            <w:vAlign w:val="center"/>
          </w:tcPr>
          <w:p w14:paraId="7925C4F7" w14:textId="56E793DA" w:rsidR="007C1489" w:rsidRPr="00593657" w:rsidRDefault="007C1489" w:rsidP="007C1489">
            <w:pPr>
              <w:spacing w:line="280" w:lineRule="exact"/>
              <w:jc w:val="center"/>
              <w:rPr>
                <w:rFonts w:ascii="Tahoma" w:hAnsi="Tahoma" w:cs="Tahoma"/>
              </w:rPr>
            </w:pPr>
          </w:p>
        </w:tc>
        <w:tc>
          <w:tcPr>
            <w:tcW w:w="1586" w:type="dxa"/>
            <w:vAlign w:val="center"/>
          </w:tcPr>
          <w:p w14:paraId="5666E6A0" w14:textId="6209C9A8" w:rsidR="007C1489" w:rsidRPr="00593657" w:rsidRDefault="007C1489" w:rsidP="007C1489">
            <w:pPr>
              <w:spacing w:line="280" w:lineRule="exact"/>
              <w:jc w:val="center"/>
              <w:rPr>
                <w:rFonts w:ascii="Tahoma" w:hAnsi="Tahoma" w:cs="Tahoma"/>
              </w:rPr>
            </w:pPr>
            <w:r w:rsidRPr="00593657">
              <w:rPr>
                <w:rFonts w:ascii="Tahoma" w:hAnsi="Tahoma" w:cs="Tahoma"/>
              </w:rPr>
              <w:t>1</w:t>
            </w:r>
          </w:p>
        </w:tc>
      </w:tr>
      <w:tr w:rsidR="007C1489" w:rsidRPr="00593657" w14:paraId="21512599" w14:textId="77777777" w:rsidTr="004F444B">
        <w:tc>
          <w:tcPr>
            <w:tcW w:w="6675" w:type="dxa"/>
          </w:tcPr>
          <w:p w14:paraId="0F133B21" w14:textId="42F122EE" w:rsidR="007C1489" w:rsidRPr="008B33C0" w:rsidRDefault="00FC6FDB" w:rsidP="007C1489">
            <w:pPr>
              <w:pStyle w:val="Nagwek2"/>
              <w:outlineLvl w:val="1"/>
              <w:rPr>
                <w:rFonts w:ascii="Tahoma" w:hAnsi="Tahoma" w:cs="Tahoma"/>
                <w:color w:val="auto"/>
                <w:sz w:val="20"/>
                <w:szCs w:val="20"/>
              </w:rPr>
            </w:pPr>
            <w:r w:rsidRPr="008B33C0">
              <w:rPr>
                <w:rFonts w:ascii="Tahoma" w:hAnsi="Tahoma" w:cs="Tahoma"/>
                <w:color w:val="auto"/>
                <w:sz w:val="20"/>
                <w:szCs w:val="20"/>
              </w:rPr>
              <w:t>Szczepienia przeciw odkleszczowemu zapaleniu opon mózgowych i mózgu, przeciwko odrze, przeciwko różyczce, przeciwko śwince</w:t>
            </w:r>
            <w:r w:rsidR="00510311">
              <w:rPr>
                <w:rFonts w:ascii="Tahoma" w:hAnsi="Tahoma" w:cs="Tahoma"/>
                <w:color w:val="auto"/>
                <w:sz w:val="20"/>
                <w:szCs w:val="20"/>
              </w:rPr>
              <w:t>.</w:t>
            </w:r>
          </w:p>
        </w:tc>
        <w:tc>
          <w:tcPr>
            <w:tcW w:w="1232" w:type="dxa"/>
            <w:vAlign w:val="center"/>
          </w:tcPr>
          <w:p w14:paraId="6FD02D0A" w14:textId="68449110" w:rsidR="007C1489" w:rsidRPr="008B33C0" w:rsidRDefault="007C1489" w:rsidP="007C1489">
            <w:pPr>
              <w:spacing w:line="280" w:lineRule="exact"/>
              <w:jc w:val="center"/>
              <w:rPr>
                <w:rFonts w:ascii="Tahoma" w:hAnsi="Tahoma" w:cs="Tahoma"/>
              </w:rPr>
            </w:pPr>
          </w:p>
        </w:tc>
        <w:tc>
          <w:tcPr>
            <w:tcW w:w="1586" w:type="dxa"/>
            <w:vAlign w:val="center"/>
          </w:tcPr>
          <w:p w14:paraId="08A54536" w14:textId="6E752957" w:rsidR="007C1489" w:rsidRPr="008B33C0" w:rsidRDefault="00FC6FDB" w:rsidP="007C1489">
            <w:pPr>
              <w:spacing w:line="280" w:lineRule="exact"/>
              <w:jc w:val="center"/>
              <w:rPr>
                <w:rFonts w:ascii="Tahoma" w:hAnsi="Tahoma" w:cs="Tahoma"/>
              </w:rPr>
            </w:pPr>
            <w:r w:rsidRPr="008B33C0">
              <w:rPr>
                <w:rFonts w:ascii="Tahoma" w:hAnsi="Tahoma" w:cs="Tahoma"/>
              </w:rPr>
              <w:t>1</w:t>
            </w:r>
          </w:p>
        </w:tc>
      </w:tr>
    </w:tbl>
    <w:p w14:paraId="3C1E5F9B" w14:textId="77777777" w:rsidR="00E17665" w:rsidRPr="00593657" w:rsidRDefault="00E17665" w:rsidP="00360EA9">
      <w:pPr>
        <w:spacing w:after="0" w:line="240" w:lineRule="auto"/>
        <w:ind w:left="60"/>
        <w:jc w:val="both"/>
        <w:rPr>
          <w:rFonts w:ascii="Tahoma" w:hAnsi="Tahoma" w:cs="Tahoma"/>
          <w:position w:val="-4"/>
          <w:sz w:val="20"/>
          <w:szCs w:val="20"/>
        </w:rPr>
      </w:pPr>
    </w:p>
    <w:p w14:paraId="6088D0C2" w14:textId="3BE5345D" w:rsidR="00360EA9" w:rsidRPr="00AD5E17" w:rsidRDefault="00360EA9" w:rsidP="00BE1F30">
      <w:pPr>
        <w:spacing w:after="0" w:line="240" w:lineRule="auto"/>
        <w:ind w:left="60"/>
        <w:jc w:val="both"/>
        <w:rPr>
          <w:rFonts w:ascii="Tahoma" w:hAnsi="Tahoma" w:cs="Tahoma"/>
          <w:position w:val="-4"/>
          <w:sz w:val="20"/>
          <w:szCs w:val="20"/>
        </w:rPr>
      </w:pPr>
      <w:r w:rsidRPr="00593657">
        <w:rPr>
          <w:rFonts w:ascii="Tahoma" w:hAnsi="Tahoma" w:cs="Tahoma"/>
          <w:position w:val="-4"/>
          <w:sz w:val="20"/>
          <w:szCs w:val="20"/>
        </w:rPr>
        <w:t>*W przypadku braku zapisu „TAK” lub „NIE” przy danej klauzuli Zamawiający uzna, że dana klauzula nie została zaakceptowana w ofercie przez Wykonawcę.</w:t>
      </w:r>
    </w:p>
    <w:p w14:paraId="153C4F06" w14:textId="5F7DF4F4" w:rsidR="003B7971" w:rsidRDefault="003B7971" w:rsidP="000F263A">
      <w:pPr>
        <w:pStyle w:val="Tekstpodstawowy"/>
        <w:rPr>
          <w:rFonts w:ascii="Tahoma" w:hAnsi="Tahoma" w:cs="Tahoma"/>
          <w:b/>
          <w:color w:val="000000"/>
          <w:sz w:val="20"/>
          <w:u w:val="single"/>
        </w:rPr>
      </w:pPr>
    </w:p>
    <w:p w14:paraId="4247AD26" w14:textId="77777777" w:rsidR="00BE1F30" w:rsidRPr="00593657" w:rsidRDefault="00BC7D40" w:rsidP="00BE1F30">
      <w:pPr>
        <w:suppressAutoHyphens/>
        <w:spacing w:after="0" w:line="240" w:lineRule="auto"/>
        <w:jc w:val="both"/>
        <w:rPr>
          <w:rFonts w:ascii="Tahoma" w:hAnsi="Tahoma" w:cs="Tahoma"/>
          <w:b/>
          <w:color w:val="000000"/>
          <w:sz w:val="20"/>
          <w:szCs w:val="20"/>
        </w:rPr>
      </w:pPr>
      <w:r>
        <w:rPr>
          <w:rFonts w:ascii="Tahoma" w:hAnsi="Tahoma" w:cs="Tahoma"/>
          <w:b/>
          <w:color w:val="000000"/>
          <w:sz w:val="20"/>
        </w:rPr>
        <w:t>2</w:t>
      </w:r>
      <w:r w:rsidR="007E6D97" w:rsidRPr="007E6D97">
        <w:rPr>
          <w:rFonts w:ascii="Tahoma" w:hAnsi="Tahoma" w:cs="Tahoma"/>
          <w:b/>
          <w:color w:val="000000"/>
          <w:sz w:val="20"/>
        </w:rPr>
        <w:t xml:space="preserve">.2. </w:t>
      </w:r>
      <w:r w:rsidR="007E6D97" w:rsidRPr="007E6D97">
        <w:rPr>
          <w:rFonts w:ascii="Tahoma" w:hAnsi="Tahoma" w:cs="Tahoma"/>
          <w:b/>
          <w:color w:val="000000"/>
          <w:sz w:val="20"/>
          <w:szCs w:val="20"/>
        </w:rPr>
        <w:t>D</w:t>
      </w:r>
      <w:r w:rsidR="007E6D97">
        <w:rPr>
          <w:rFonts w:ascii="Tahoma" w:hAnsi="Tahoma" w:cs="Tahoma"/>
          <w:b/>
          <w:color w:val="000000"/>
          <w:sz w:val="20"/>
          <w:szCs w:val="20"/>
        </w:rPr>
        <w:t xml:space="preserve">la wariantu II pakietu </w:t>
      </w:r>
      <w:r w:rsidR="00756437">
        <w:rPr>
          <w:rFonts w:ascii="Tahoma" w:hAnsi="Tahoma" w:cs="Tahoma"/>
          <w:b/>
          <w:color w:val="000000"/>
          <w:sz w:val="20"/>
          <w:szCs w:val="20"/>
        </w:rPr>
        <w:t>opieki medycznej</w:t>
      </w:r>
      <w:r w:rsidR="00BE1F30">
        <w:rPr>
          <w:rFonts w:ascii="Tahoma" w:hAnsi="Tahoma" w:cs="Tahoma"/>
          <w:b/>
          <w:color w:val="000000"/>
          <w:sz w:val="20"/>
          <w:szCs w:val="20"/>
        </w:rPr>
        <w:t xml:space="preserve"> (indywidualnej, partnerskiej, rodzinnej)</w:t>
      </w:r>
    </w:p>
    <w:p w14:paraId="60D0F85F" w14:textId="52CA5CB3" w:rsidR="007E6D97" w:rsidRDefault="007E6D97" w:rsidP="000F263A">
      <w:pPr>
        <w:pStyle w:val="Tekstpodstawowy"/>
        <w:rPr>
          <w:rFonts w:ascii="Tahoma" w:hAnsi="Tahoma" w:cs="Tahoma"/>
          <w:b/>
          <w:color w:val="000000"/>
          <w:sz w:val="20"/>
          <w:u w:val="single"/>
        </w:rPr>
      </w:pPr>
    </w:p>
    <w:tbl>
      <w:tblPr>
        <w:tblStyle w:val="Tabela-Siatka"/>
        <w:tblW w:w="0" w:type="auto"/>
        <w:tblLook w:val="04A0" w:firstRow="1" w:lastRow="0" w:firstColumn="1" w:lastColumn="0" w:noHBand="0" w:noVBand="1"/>
      </w:tblPr>
      <w:tblGrid>
        <w:gridCol w:w="6796"/>
        <w:gridCol w:w="1232"/>
        <w:gridCol w:w="1479"/>
      </w:tblGrid>
      <w:tr w:rsidR="007E6D97" w:rsidRPr="00A26EBC" w14:paraId="7CFD183B" w14:textId="77777777" w:rsidTr="00360EA9">
        <w:tc>
          <w:tcPr>
            <w:tcW w:w="6796" w:type="dxa"/>
            <w:vAlign w:val="center"/>
          </w:tcPr>
          <w:p w14:paraId="11A7C7BF" w14:textId="419EC25B" w:rsidR="007E6D97" w:rsidRPr="00A26EBC" w:rsidRDefault="007E6D97" w:rsidP="00360EA9">
            <w:pPr>
              <w:spacing w:line="280" w:lineRule="exact"/>
              <w:jc w:val="center"/>
              <w:rPr>
                <w:rFonts w:ascii="Tahoma" w:hAnsi="Tahoma" w:cs="Tahoma"/>
              </w:rPr>
            </w:pPr>
            <w:r>
              <w:rPr>
                <w:rFonts w:ascii="Tahoma" w:hAnsi="Tahoma" w:cs="Tahoma"/>
                <w:b/>
                <w:bCs/>
              </w:rPr>
              <w:t>T</w:t>
            </w:r>
            <w:r w:rsidRPr="00A26EBC">
              <w:rPr>
                <w:rFonts w:ascii="Tahoma" w:hAnsi="Tahoma" w:cs="Tahoma"/>
                <w:b/>
                <w:bCs/>
              </w:rPr>
              <w:t>reść postanowień dodatkowych</w:t>
            </w:r>
            <w:r w:rsidR="00360EA9">
              <w:rPr>
                <w:rFonts w:ascii="Tahoma" w:hAnsi="Tahoma" w:cs="Tahoma"/>
                <w:b/>
                <w:bCs/>
              </w:rPr>
              <w:t xml:space="preserve"> dla wariantu II</w:t>
            </w:r>
          </w:p>
        </w:tc>
        <w:tc>
          <w:tcPr>
            <w:tcW w:w="1232" w:type="dxa"/>
            <w:vAlign w:val="center"/>
          </w:tcPr>
          <w:p w14:paraId="6CA6A38E" w14:textId="64E8CD4B" w:rsidR="007E6D97" w:rsidRPr="00A26EBC" w:rsidRDefault="007E6D97" w:rsidP="007E6D97">
            <w:pPr>
              <w:spacing w:line="280" w:lineRule="exact"/>
              <w:jc w:val="center"/>
              <w:rPr>
                <w:rFonts w:ascii="Tahoma" w:hAnsi="Tahoma" w:cs="Tahoma"/>
              </w:rPr>
            </w:pPr>
            <w:r w:rsidRPr="004F444B">
              <w:rPr>
                <w:rFonts w:ascii="Tahoma" w:hAnsi="Tahoma" w:cs="Tahoma"/>
                <w:b/>
                <w:bCs/>
              </w:rPr>
              <w:t>TAK/NIE*</w:t>
            </w:r>
          </w:p>
        </w:tc>
        <w:tc>
          <w:tcPr>
            <w:tcW w:w="1479" w:type="dxa"/>
            <w:vAlign w:val="center"/>
          </w:tcPr>
          <w:p w14:paraId="4FDD6F21" w14:textId="14A6FECB" w:rsidR="007E6D97" w:rsidRPr="00A26EBC" w:rsidRDefault="007E6D97" w:rsidP="007E6D97">
            <w:pPr>
              <w:spacing w:line="280" w:lineRule="exact"/>
              <w:jc w:val="center"/>
              <w:rPr>
                <w:rFonts w:ascii="Tahoma" w:hAnsi="Tahoma" w:cs="Tahoma"/>
              </w:rPr>
            </w:pPr>
            <w:r w:rsidRPr="00A26EBC">
              <w:rPr>
                <w:rFonts w:ascii="Tahoma" w:hAnsi="Tahoma" w:cs="Tahoma"/>
              </w:rPr>
              <w:t>Ilość punktów</w:t>
            </w:r>
            <w:r>
              <w:rPr>
                <w:rFonts w:ascii="Tahoma" w:hAnsi="Tahoma" w:cs="Tahoma"/>
              </w:rPr>
              <w:t xml:space="preserve"> za akceptację danego postanowienia</w:t>
            </w:r>
          </w:p>
        </w:tc>
      </w:tr>
      <w:tr w:rsidR="00827C05" w:rsidRPr="00A26EBC" w14:paraId="3C249116" w14:textId="77777777" w:rsidTr="007E6D97">
        <w:tc>
          <w:tcPr>
            <w:tcW w:w="6796" w:type="dxa"/>
          </w:tcPr>
          <w:p w14:paraId="14978812" w14:textId="2D8D7AA1" w:rsidR="00827C05" w:rsidRPr="00A26EBC" w:rsidRDefault="00827C05" w:rsidP="00EB757E">
            <w:pPr>
              <w:spacing w:line="280" w:lineRule="exact"/>
              <w:jc w:val="both"/>
              <w:rPr>
                <w:rFonts w:ascii="Tahoma" w:hAnsi="Tahoma" w:cs="Tahoma"/>
              </w:rPr>
            </w:pPr>
            <w:r w:rsidRPr="00A26EBC">
              <w:rPr>
                <w:rFonts w:ascii="Tahoma" w:hAnsi="Tahoma" w:cs="Tahoma"/>
              </w:rPr>
              <w:t>Wizyty domowe w skali 12 miesięcy nielimitowane</w:t>
            </w:r>
            <w:r w:rsidR="00510311">
              <w:rPr>
                <w:rFonts w:ascii="Tahoma" w:hAnsi="Tahoma" w:cs="Tahoma"/>
              </w:rPr>
              <w:t>.</w:t>
            </w:r>
          </w:p>
        </w:tc>
        <w:tc>
          <w:tcPr>
            <w:tcW w:w="1232" w:type="dxa"/>
            <w:vAlign w:val="center"/>
          </w:tcPr>
          <w:p w14:paraId="144BDF1A" w14:textId="65897D92" w:rsidR="00827C05" w:rsidRPr="00A26EBC" w:rsidRDefault="00827C05" w:rsidP="00EB757E">
            <w:pPr>
              <w:spacing w:line="280" w:lineRule="exact"/>
              <w:jc w:val="center"/>
              <w:rPr>
                <w:rFonts w:ascii="Tahoma" w:hAnsi="Tahoma" w:cs="Tahoma"/>
              </w:rPr>
            </w:pPr>
          </w:p>
        </w:tc>
        <w:tc>
          <w:tcPr>
            <w:tcW w:w="1479" w:type="dxa"/>
            <w:vAlign w:val="center"/>
          </w:tcPr>
          <w:p w14:paraId="3DBAA3A4" w14:textId="659619CD" w:rsidR="00827C05" w:rsidRPr="00A26EBC" w:rsidRDefault="003E53B5" w:rsidP="00EB757E">
            <w:pPr>
              <w:spacing w:line="280" w:lineRule="exact"/>
              <w:jc w:val="center"/>
              <w:rPr>
                <w:rFonts w:ascii="Tahoma" w:hAnsi="Tahoma" w:cs="Tahoma"/>
              </w:rPr>
            </w:pPr>
            <w:r>
              <w:rPr>
                <w:rFonts w:ascii="Tahoma" w:hAnsi="Tahoma" w:cs="Tahoma"/>
              </w:rPr>
              <w:t>1</w:t>
            </w:r>
          </w:p>
        </w:tc>
      </w:tr>
      <w:tr w:rsidR="00827C05" w:rsidRPr="00A26EBC" w14:paraId="152C89DB" w14:textId="77777777" w:rsidTr="007E6D97">
        <w:trPr>
          <w:trHeight w:val="733"/>
        </w:trPr>
        <w:tc>
          <w:tcPr>
            <w:tcW w:w="6796" w:type="dxa"/>
          </w:tcPr>
          <w:p w14:paraId="61DECFE8" w14:textId="502B70A6" w:rsidR="00827C05" w:rsidRPr="007E6D97" w:rsidRDefault="00827C05" w:rsidP="00EB757E">
            <w:pPr>
              <w:spacing w:line="280" w:lineRule="exact"/>
              <w:jc w:val="both"/>
              <w:rPr>
                <w:rFonts w:ascii="Tahoma" w:hAnsi="Tahoma" w:cs="Tahoma"/>
              </w:rPr>
            </w:pPr>
            <w:r w:rsidRPr="007E6D97">
              <w:rPr>
                <w:rFonts w:ascii="Tahoma" w:hAnsi="Tahoma" w:cs="Tahoma"/>
              </w:rPr>
              <w:t>Zwrot 100% kosztów w przypadku nie wywiązania się ze standardów usługi medycznej</w:t>
            </w:r>
            <w:r w:rsidR="00510311">
              <w:rPr>
                <w:rFonts w:ascii="Tahoma" w:hAnsi="Tahoma" w:cs="Tahoma"/>
              </w:rPr>
              <w:t>.</w:t>
            </w:r>
          </w:p>
        </w:tc>
        <w:tc>
          <w:tcPr>
            <w:tcW w:w="1232" w:type="dxa"/>
            <w:vAlign w:val="center"/>
          </w:tcPr>
          <w:p w14:paraId="3BDAEC18" w14:textId="66A34359" w:rsidR="00827C05" w:rsidRPr="00A26EBC" w:rsidRDefault="00827C05" w:rsidP="00EB757E">
            <w:pPr>
              <w:spacing w:line="280" w:lineRule="exact"/>
              <w:jc w:val="center"/>
              <w:rPr>
                <w:rFonts w:ascii="Tahoma" w:hAnsi="Tahoma" w:cs="Tahoma"/>
              </w:rPr>
            </w:pPr>
          </w:p>
        </w:tc>
        <w:tc>
          <w:tcPr>
            <w:tcW w:w="1479" w:type="dxa"/>
            <w:vAlign w:val="center"/>
          </w:tcPr>
          <w:p w14:paraId="58A03560" w14:textId="30D8ADCC" w:rsidR="00827C05" w:rsidRPr="007E6D97" w:rsidRDefault="00190554" w:rsidP="00EB757E">
            <w:pPr>
              <w:spacing w:line="280" w:lineRule="exact"/>
              <w:jc w:val="center"/>
              <w:rPr>
                <w:rFonts w:ascii="Tahoma" w:hAnsi="Tahoma" w:cs="Tahoma"/>
              </w:rPr>
            </w:pPr>
            <w:r>
              <w:rPr>
                <w:rFonts w:ascii="Tahoma" w:hAnsi="Tahoma" w:cs="Tahoma"/>
              </w:rPr>
              <w:t>1</w:t>
            </w:r>
          </w:p>
        </w:tc>
      </w:tr>
      <w:tr w:rsidR="00827C05" w:rsidRPr="00593657" w14:paraId="01877A35" w14:textId="77777777" w:rsidTr="007E6D97">
        <w:tc>
          <w:tcPr>
            <w:tcW w:w="6796" w:type="dxa"/>
          </w:tcPr>
          <w:p w14:paraId="4853F3A1" w14:textId="57F7E4FE" w:rsidR="00190554" w:rsidRPr="00593657" w:rsidRDefault="00190554" w:rsidP="00190554">
            <w:pPr>
              <w:spacing w:line="280" w:lineRule="exact"/>
              <w:jc w:val="both"/>
              <w:rPr>
                <w:rFonts w:ascii="Tahoma" w:hAnsi="Tahoma" w:cs="Tahoma"/>
              </w:rPr>
            </w:pPr>
            <w:r w:rsidRPr="00593657">
              <w:rPr>
                <w:rFonts w:ascii="Tahoma" w:hAnsi="Tahoma" w:cs="Tahoma"/>
              </w:rPr>
              <w:t xml:space="preserve">Rozszerzenie </w:t>
            </w:r>
            <w:r w:rsidR="0020423B" w:rsidRPr="00593657">
              <w:rPr>
                <w:rFonts w:ascii="Tahoma" w:hAnsi="Tahoma" w:cs="Tahoma"/>
              </w:rPr>
              <w:t xml:space="preserve">usług rehabilitacji medycznej dla wariantu II - świadczenie obejmuje minimum 30 zabiegów rehabilitacji dla świadczeniobiorcy w okresie realizacji zamówienia </w:t>
            </w:r>
            <w:r w:rsidRPr="00593657">
              <w:rPr>
                <w:rFonts w:ascii="Tahoma" w:hAnsi="Tahoma" w:cs="Tahoma"/>
              </w:rPr>
              <w:t>– zgodnie ze wskazaniem lekarza.</w:t>
            </w:r>
          </w:p>
          <w:p w14:paraId="0266045F" w14:textId="57B63137" w:rsidR="00827C05" w:rsidRPr="00593657" w:rsidRDefault="00190554" w:rsidP="00190554">
            <w:pPr>
              <w:spacing w:line="280" w:lineRule="exact"/>
              <w:jc w:val="both"/>
              <w:rPr>
                <w:rFonts w:ascii="Tahoma" w:hAnsi="Tahoma" w:cs="Tahoma"/>
              </w:rPr>
            </w:pPr>
            <w:r w:rsidRPr="00593657">
              <w:rPr>
                <w:rFonts w:ascii="Tahoma" w:hAnsi="Tahoma" w:cs="Tahoma"/>
              </w:rPr>
              <w:lastRenderedPageBreak/>
              <w:t>(Uwaga: zakres obligatoryjny obejmuje min. 20 zabiegów rehabilitacyjnych)</w:t>
            </w:r>
          </w:p>
        </w:tc>
        <w:tc>
          <w:tcPr>
            <w:tcW w:w="1232" w:type="dxa"/>
            <w:vAlign w:val="center"/>
          </w:tcPr>
          <w:p w14:paraId="1EC25681" w14:textId="72CD8F9C" w:rsidR="00827C05" w:rsidRPr="00593657" w:rsidRDefault="00827C05" w:rsidP="00EB757E">
            <w:pPr>
              <w:spacing w:line="280" w:lineRule="exact"/>
              <w:jc w:val="center"/>
              <w:rPr>
                <w:rFonts w:ascii="Tahoma" w:hAnsi="Tahoma" w:cs="Tahoma"/>
              </w:rPr>
            </w:pPr>
          </w:p>
        </w:tc>
        <w:tc>
          <w:tcPr>
            <w:tcW w:w="1479" w:type="dxa"/>
            <w:vAlign w:val="center"/>
          </w:tcPr>
          <w:p w14:paraId="207D49DE" w14:textId="2C93FD71" w:rsidR="00827C05" w:rsidRPr="00593657" w:rsidRDefault="003E53B5" w:rsidP="00EB757E">
            <w:pPr>
              <w:spacing w:line="280" w:lineRule="exact"/>
              <w:jc w:val="center"/>
              <w:rPr>
                <w:rFonts w:ascii="Tahoma" w:hAnsi="Tahoma" w:cs="Tahoma"/>
              </w:rPr>
            </w:pPr>
            <w:r>
              <w:rPr>
                <w:rFonts w:ascii="Tahoma" w:hAnsi="Tahoma" w:cs="Tahoma"/>
              </w:rPr>
              <w:t>2</w:t>
            </w:r>
          </w:p>
        </w:tc>
      </w:tr>
      <w:tr w:rsidR="00827C05" w:rsidRPr="00593657" w14:paraId="50DC1E64" w14:textId="77777777" w:rsidTr="007E6D97">
        <w:tc>
          <w:tcPr>
            <w:tcW w:w="6796" w:type="dxa"/>
          </w:tcPr>
          <w:p w14:paraId="53EF638D" w14:textId="77777777" w:rsidR="00827C05" w:rsidRPr="00593657" w:rsidRDefault="00827C05" w:rsidP="00EB757E">
            <w:pPr>
              <w:spacing w:line="280" w:lineRule="exact"/>
              <w:jc w:val="both"/>
              <w:rPr>
                <w:rFonts w:ascii="Tahoma" w:hAnsi="Tahoma" w:cs="Tahoma"/>
              </w:rPr>
            </w:pPr>
            <w:r w:rsidRPr="00593657">
              <w:rPr>
                <w:rFonts w:ascii="Tahoma" w:hAnsi="Tahoma" w:cs="Tahoma"/>
              </w:rPr>
              <w:t>Kwota refundacji wizyt u lekarzy z tytułem naukowym:</w:t>
            </w:r>
          </w:p>
          <w:p w14:paraId="21CAE95F" w14:textId="5017F3BA" w:rsidR="00827C05" w:rsidRPr="00593657" w:rsidRDefault="00827C05" w:rsidP="00EB757E">
            <w:pPr>
              <w:spacing w:line="280" w:lineRule="exact"/>
              <w:jc w:val="both"/>
              <w:rPr>
                <w:rFonts w:ascii="Tahoma" w:hAnsi="Tahoma" w:cs="Tahoma"/>
              </w:rPr>
            </w:pPr>
            <w:r w:rsidRPr="00593657">
              <w:rPr>
                <w:rFonts w:ascii="Tahoma" w:hAnsi="Tahoma" w:cs="Tahoma"/>
              </w:rPr>
              <w:t xml:space="preserve">Przyjęcie kwoty refundacji za konsultację lekarzy z tytułem profesora doktora habilitowanego lub docenta: </w:t>
            </w:r>
            <w:r w:rsidR="00190554" w:rsidRPr="00593657">
              <w:rPr>
                <w:rFonts w:ascii="Tahoma" w:hAnsi="Tahoma" w:cs="Tahoma"/>
                <w:b/>
                <w:bCs/>
              </w:rPr>
              <w:t>30</w:t>
            </w:r>
            <w:r w:rsidRPr="00593657">
              <w:rPr>
                <w:rFonts w:ascii="Tahoma" w:hAnsi="Tahoma" w:cs="Tahoma"/>
                <w:b/>
                <w:bCs/>
              </w:rPr>
              <w:t>0 zł</w:t>
            </w:r>
            <w:r w:rsidRPr="00593657">
              <w:rPr>
                <w:rFonts w:ascii="Tahoma" w:hAnsi="Tahoma" w:cs="Tahoma"/>
              </w:rPr>
              <w:t xml:space="preserve"> za wizytę (włączając lekarza prowadzącego ciążę z tytułem naukowym jak wyżej).</w:t>
            </w:r>
          </w:p>
        </w:tc>
        <w:tc>
          <w:tcPr>
            <w:tcW w:w="1232" w:type="dxa"/>
            <w:vAlign w:val="center"/>
          </w:tcPr>
          <w:p w14:paraId="0067B07E" w14:textId="7375775D" w:rsidR="00827C05" w:rsidRPr="00593657" w:rsidRDefault="00827C05" w:rsidP="00EB757E">
            <w:pPr>
              <w:spacing w:line="280" w:lineRule="exact"/>
              <w:jc w:val="center"/>
              <w:rPr>
                <w:rFonts w:ascii="Tahoma" w:hAnsi="Tahoma" w:cs="Tahoma"/>
              </w:rPr>
            </w:pPr>
          </w:p>
        </w:tc>
        <w:tc>
          <w:tcPr>
            <w:tcW w:w="1479" w:type="dxa"/>
            <w:vAlign w:val="center"/>
          </w:tcPr>
          <w:p w14:paraId="24EA701F" w14:textId="61D71599" w:rsidR="00827C05" w:rsidRPr="00593657" w:rsidRDefault="003E53B5" w:rsidP="00EB757E">
            <w:pPr>
              <w:spacing w:line="280" w:lineRule="exact"/>
              <w:jc w:val="center"/>
              <w:rPr>
                <w:rFonts w:ascii="Tahoma" w:hAnsi="Tahoma" w:cs="Tahoma"/>
              </w:rPr>
            </w:pPr>
            <w:r>
              <w:rPr>
                <w:rFonts w:ascii="Tahoma" w:hAnsi="Tahoma" w:cs="Tahoma"/>
              </w:rPr>
              <w:t>2</w:t>
            </w:r>
          </w:p>
        </w:tc>
      </w:tr>
      <w:tr w:rsidR="00FC6FDB" w:rsidRPr="008B33C0" w14:paraId="27847E44" w14:textId="77777777" w:rsidTr="00FC6FDB">
        <w:trPr>
          <w:trHeight w:val="216"/>
        </w:trPr>
        <w:tc>
          <w:tcPr>
            <w:tcW w:w="6796" w:type="dxa"/>
            <w:vAlign w:val="center"/>
          </w:tcPr>
          <w:p w14:paraId="77204A31" w14:textId="37D5EF16" w:rsidR="00FC6FDB" w:rsidRPr="008B33C0" w:rsidRDefault="00FC6FDB" w:rsidP="00FC6FDB">
            <w:pPr>
              <w:tabs>
                <w:tab w:val="left" w:pos="2040"/>
              </w:tabs>
              <w:spacing w:line="280" w:lineRule="exact"/>
              <w:jc w:val="both"/>
              <w:rPr>
                <w:rFonts w:ascii="Tahoma" w:hAnsi="Tahoma" w:cs="Tahoma"/>
              </w:rPr>
            </w:pPr>
            <w:r w:rsidRPr="008B33C0">
              <w:rPr>
                <w:rFonts w:ascii="Tahoma" w:hAnsi="Tahoma" w:cs="Tahoma"/>
              </w:rPr>
              <w:t>Szczepienia przeciw odkleszczowemu zapaleniu opon mózgowych i mózgu, przeciwko odrze, przeciwko różyczce, przeciwko śwince</w:t>
            </w:r>
            <w:r w:rsidR="00510311">
              <w:rPr>
                <w:rFonts w:ascii="Tahoma" w:hAnsi="Tahoma" w:cs="Tahoma"/>
              </w:rPr>
              <w:t>.</w:t>
            </w:r>
          </w:p>
        </w:tc>
        <w:tc>
          <w:tcPr>
            <w:tcW w:w="1232" w:type="dxa"/>
            <w:vAlign w:val="center"/>
          </w:tcPr>
          <w:p w14:paraId="2CCB4252" w14:textId="65719C14" w:rsidR="00FC6FDB" w:rsidRPr="008B33C0" w:rsidRDefault="00FC6FDB" w:rsidP="00FC6FDB">
            <w:pPr>
              <w:spacing w:line="280" w:lineRule="exact"/>
              <w:jc w:val="center"/>
              <w:rPr>
                <w:rFonts w:ascii="Tahoma" w:hAnsi="Tahoma" w:cs="Tahoma"/>
              </w:rPr>
            </w:pPr>
          </w:p>
        </w:tc>
        <w:tc>
          <w:tcPr>
            <w:tcW w:w="1479" w:type="dxa"/>
            <w:vAlign w:val="center"/>
          </w:tcPr>
          <w:p w14:paraId="0CBC1BD5" w14:textId="33753564" w:rsidR="00FC6FDB" w:rsidRPr="008B33C0" w:rsidRDefault="00FC6FDB" w:rsidP="00FC6FDB">
            <w:pPr>
              <w:spacing w:line="280" w:lineRule="exact"/>
              <w:jc w:val="center"/>
              <w:rPr>
                <w:rFonts w:ascii="Tahoma" w:hAnsi="Tahoma" w:cs="Tahoma"/>
              </w:rPr>
            </w:pPr>
            <w:r w:rsidRPr="008B33C0">
              <w:rPr>
                <w:rFonts w:ascii="Tahoma" w:hAnsi="Tahoma" w:cs="Tahoma"/>
              </w:rPr>
              <w:t>1</w:t>
            </w:r>
          </w:p>
        </w:tc>
      </w:tr>
    </w:tbl>
    <w:p w14:paraId="23CB4C7F" w14:textId="7924F7A2" w:rsidR="00360EA9" w:rsidRPr="00AD5E17" w:rsidRDefault="00360EA9" w:rsidP="00360EA9">
      <w:pPr>
        <w:spacing w:after="0" w:line="240" w:lineRule="auto"/>
        <w:ind w:left="60"/>
        <w:jc w:val="both"/>
        <w:rPr>
          <w:rFonts w:ascii="Tahoma" w:hAnsi="Tahoma" w:cs="Tahoma"/>
          <w:position w:val="-4"/>
          <w:sz w:val="20"/>
          <w:szCs w:val="20"/>
        </w:rPr>
      </w:pPr>
      <w:r w:rsidRPr="008B33C0">
        <w:rPr>
          <w:rFonts w:ascii="Tahoma" w:hAnsi="Tahoma" w:cs="Tahoma"/>
          <w:position w:val="-4"/>
          <w:sz w:val="20"/>
          <w:szCs w:val="20"/>
        </w:rPr>
        <w:t>*W przypadku braku zapisu „TAK” lub „NIE” przy danej klauzuli Zamawiający</w:t>
      </w:r>
      <w:r w:rsidRPr="00AD5E17">
        <w:rPr>
          <w:rFonts w:ascii="Tahoma" w:hAnsi="Tahoma" w:cs="Tahoma"/>
          <w:position w:val="-4"/>
          <w:sz w:val="20"/>
          <w:szCs w:val="20"/>
        </w:rPr>
        <w:t xml:space="preserve"> uzna, że dana klauzula nie została zaakceptowana w ofercie przez Wykonawcę.</w:t>
      </w:r>
    </w:p>
    <w:p w14:paraId="4ADD8609" w14:textId="5CA710EC" w:rsidR="00827C05" w:rsidRDefault="00827C05" w:rsidP="000F263A">
      <w:pPr>
        <w:pStyle w:val="Tekstpodstawowy"/>
        <w:rPr>
          <w:rFonts w:ascii="Tahoma" w:hAnsi="Tahoma" w:cs="Tahoma"/>
          <w:b/>
          <w:color w:val="000000"/>
          <w:sz w:val="20"/>
          <w:u w:val="single"/>
        </w:rPr>
      </w:pPr>
    </w:p>
    <w:p w14:paraId="2BB22E38" w14:textId="4FB3B5D5" w:rsidR="00190554" w:rsidRPr="00BE1F30" w:rsidRDefault="00BC7D40" w:rsidP="00BE1F30">
      <w:pPr>
        <w:suppressAutoHyphens/>
        <w:spacing w:after="0" w:line="240" w:lineRule="auto"/>
        <w:jc w:val="both"/>
        <w:rPr>
          <w:rFonts w:ascii="Tahoma" w:hAnsi="Tahoma" w:cs="Tahoma"/>
          <w:b/>
          <w:color w:val="000000"/>
          <w:sz w:val="20"/>
          <w:szCs w:val="20"/>
        </w:rPr>
      </w:pPr>
      <w:r>
        <w:rPr>
          <w:rFonts w:ascii="Tahoma" w:hAnsi="Tahoma" w:cs="Tahoma"/>
          <w:b/>
          <w:color w:val="000000"/>
          <w:sz w:val="20"/>
        </w:rPr>
        <w:t>2</w:t>
      </w:r>
      <w:r w:rsidR="00190554" w:rsidRPr="007E6D97">
        <w:rPr>
          <w:rFonts w:ascii="Tahoma" w:hAnsi="Tahoma" w:cs="Tahoma"/>
          <w:b/>
          <w:color w:val="000000"/>
          <w:sz w:val="20"/>
        </w:rPr>
        <w:t>.</w:t>
      </w:r>
      <w:r>
        <w:rPr>
          <w:rFonts w:ascii="Tahoma" w:hAnsi="Tahoma" w:cs="Tahoma"/>
          <w:b/>
          <w:color w:val="000000"/>
          <w:sz w:val="20"/>
        </w:rPr>
        <w:t>3</w:t>
      </w:r>
      <w:r w:rsidR="00190554" w:rsidRPr="007E6D97">
        <w:rPr>
          <w:rFonts w:ascii="Tahoma" w:hAnsi="Tahoma" w:cs="Tahoma"/>
          <w:b/>
          <w:color w:val="000000"/>
          <w:sz w:val="20"/>
        </w:rPr>
        <w:t xml:space="preserve">. </w:t>
      </w:r>
      <w:r w:rsidR="00190554" w:rsidRPr="007E6D97">
        <w:rPr>
          <w:rFonts w:ascii="Tahoma" w:hAnsi="Tahoma" w:cs="Tahoma"/>
          <w:b/>
          <w:color w:val="000000"/>
          <w:sz w:val="20"/>
          <w:szCs w:val="20"/>
        </w:rPr>
        <w:t>D</w:t>
      </w:r>
      <w:r w:rsidR="00190554">
        <w:rPr>
          <w:rFonts w:ascii="Tahoma" w:hAnsi="Tahoma" w:cs="Tahoma"/>
          <w:b/>
          <w:color w:val="000000"/>
          <w:sz w:val="20"/>
          <w:szCs w:val="20"/>
        </w:rPr>
        <w:t>la wariantu III pakietu</w:t>
      </w:r>
      <w:r w:rsidR="00AF12E4">
        <w:rPr>
          <w:rFonts w:ascii="Tahoma" w:hAnsi="Tahoma" w:cs="Tahoma"/>
          <w:b/>
          <w:color w:val="000000"/>
          <w:sz w:val="20"/>
          <w:szCs w:val="20"/>
        </w:rPr>
        <w:t xml:space="preserve"> </w:t>
      </w:r>
      <w:r w:rsidR="00756437">
        <w:rPr>
          <w:rFonts w:ascii="Tahoma" w:hAnsi="Tahoma" w:cs="Tahoma"/>
          <w:b/>
          <w:color w:val="000000"/>
          <w:sz w:val="20"/>
          <w:szCs w:val="20"/>
        </w:rPr>
        <w:t>opieki medycznej</w:t>
      </w:r>
      <w:r w:rsidR="00BE1F30">
        <w:rPr>
          <w:rFonts w:ascii="Tahoma" w:hAnsi="Tahoma" w:cs="Tahoma"/>
          <w:b/>
          <w:color w:val="000000"/>
          <w:sz w:val="20"/>
          <w:szCs w:val="20"/>
        </w:rPr>
        <w:t xml:space="preserve"> (indywidualnej, partnerskiej, rodzinnej)</w:t>
      </w:r>
    </w:p>
    <w:tbl>
      <w:tblPr>
        <w:tblStyle w:val="Tabela-Siatka"/>
        <w:tblW w:w="0" w:type="auto"/>
        <w:tblLook w:val="04A0" w:firstRow="1" w:lastRow="0" w:firstColumn="1" w:lastColumn="0" w:noHBand="0" w:noVBand="1"/>
      </w:tblPr>
      <w:tblGrid>
        <w:gridCol w:w="6796"/>
        <w:gridCol w:w="1232"/>
        <w:gridCol w:w="1479"/>
      </w:tblGrid>
      <w:tr w:rsidR="00190554" w:rsidRPr="00A26EBC" w14:paraId="6F8EF727" w14:textId="77777777" w:rsidTr="006F7398">
        <w:tc>
          <w:tcPr>
            <w:tcW w:w="6796" w:type="dxa"/>
            <w:vAlign w:val="center"/>
          </w:tcPr>
          <w:p w14:paraId="6DA3EDD0" w14:textId="44E6979C" w:rsidR="00190554" w:rsidRPr="00A26EBC" w:rsidRDefault="00190554" w:rsidP="006F7398">
            <w:pPr>
              <w:spacing w:line="280" w:lineRule="exact"/>
              <w:jc w:val="center"/>
              <w:rPr>
                <w:rFonts w:ascii="Tahoma" w:hAnsi="Tahoma" w:cs="Tahoma"/>
              </w:rPr>
            </w:pPr>
            <w:r>
              <w:rPr>
                <w:rFonts w:ascii="Tahoma" w:hAnsi="Tahoma" w:cs="Tahoma"/>
                <w:b/>
                <w:bCs/>
              </w:rPr>
              <w:t>T</w:t>
            </w:r>
            <w:r w:rsidRPr="00A26EBC">
              <w:rPr>
                <w:rFonts w:ascii="Tahoma" w:hAnsi="Tahoma" w:cs="Tahoma"/>
                <w:b/>
                <w:bCs/>
              </w:rPr>
              <w:t>reść postanowień dodatkowych</w:t>
            </w:r>
            <w:r>
              <w:rPr>
                <w:rFonts w:ascii="Tahoma" w:hAnsi="Tahoma" w:cs="Tahoma"/>
                <w:b/>
                <w:bCs/>
              </w:rPr>
              <w:t xml:space="preserve"> dla wariantu III</w:t>
            </w:r>
          </w:p>
        </w:tc>
        <w:tc>
          <w:tcPr>
            <w:tcW w:w="1232" w:type="dxa"/>
            <w:vAlign w:val="center"/>
          </w:tcPr>
          <w:p w14:paraId="44E72BBD" w14:textId="77777777" w:rsidR="00190554" w:rsidRPr="00A26EBC" w:rsidRDefault="00190554" w:rsidP="006F7398">
            <w:pPr>
              <w:spacing w:line="280" w:lineRule="exact"/>
              <w:jc w:val="center"/>
              <w:rPr>
                <w:rFonts w:ascii="Tahoma" w:hAnsi="Tahoma" w:cs="Tahoma"/>
              </w:rPr>
            </w:pPr>
            <w:r w:rsidRPr="004F444B">
              <w:rPr>
                <w:rFonts w:ascii="Tahoma" w:hAnsi="Tahoma" w:cs="Tahoma"/>
                <w:b/>
                <w:bCs/>
              </w:rPr>
              <w:t>TAK/NIE*</w:t>
            </w:r>
          </w:p>
        </w:tc>
        <w:tc>
          <w:tcPr>
            <w:tcW w:w="1479" w:type="dxa"/>
            <w:vAlign w:val="center"/>
          </w:tcPr>
          <w:p w14:paraId="7385D024" w14:textId="77777777" w:rsidR="00190554" w:rsidRPr="00A26EBC" w:rsidRDefault="00190554" w:rsidP="006F7398">
            <w:pPr>
              <w:spacing w:line="280" w:lineRule="exact"/>
              <w:jc w:val="center"/>
              <w:rPr>
                <w:rFonts w:ascii="Tahoma" w:hAnsi="Tahoma" w:cs="Tahoma"/>
              </w:rPr>
            </w:pPr>
            <w:r w:rsidRPr="00A26EBC">
              <w:rPr>
                <w:rFonts w:ascii="Tahoma" w:hAnsi="Tahoma" w:cs="Tahoma"/>
              </w:rPr>
              <w:t>Ilość punktów</w:t>
            </w:r>
            <w:r>
              <w:rPr>
                <w:rFonts w:ascii="Tahoma" w:hAnsi="Tahoma" w:cs="Tahoma"/>
              </w:rPr>
              <w:t xml:space="preserve"> za akceptację danego postanowienia</w:t>
            </w:r>
          </w:p>
        </w:tc>
      </w:tr>
      <w:tr w:rsidR="00190554" w:rsidRPr="00A26EBC" w14:paraId="59B5F898" w14:textId="77777777" w:rsidTr="006F7398">
        <w:tc>
          <w:tcPr>
            <w:tcW w:w="6796" w:type="dxa"/>
          </w:tcPr>
          <w:p w14:paraId="5AAC7998" w14:textId="2541E4AD" w:rsidR="00190554" w:rsidRPr="00A26EBC" w:rsidRDefault="00190554" w:rsidP="006F7398">
            <w:pPr>
              <w:spacing w:line="280" w:lineRule="exact"/>
              <w:jc w:val="both"/>
              <w:rPr>
                <w:rFonts w:ascii="Tahoma" w:hAnsi="Tahoma" w:cs="Tahoma"/>
              </w:rPr>
            </w:pPr>
            <w:r w:rsidRPr="00A26EBC">
              <w:rPr>
                <w:rFonts w:ascii="Tahoma" w:hAnsi="Tahoma" w:cs="Tahoma"/>
              </w:rPr>
              <w:t>Wizyty domowe w skali 12 miesięcy nielimitowane</w:t>
            </w:r>
            <w:r w:rsidR="00510311">
              <w:rPr>
                <w:rFonts w:ascii="Tahoma" w:hAnsi="Tahoma" w:cs="Tahoma"/>
              </w:rPr>
              <w:t>.</w:t>
            </w:r>
          </w:p>
        </w:tc>
        <w:tc>
          <w:tcPr>
            <w:tcW w:w="1232" w:type="dxa"/>
            <w:vAlign w:val="center"/>
          </w:tcPr>
          <w:p w14:paraId="25C1A1C0" w14:textId="77777777" w:rsidR="00190554" w:rsidRPr="00A26EBC" w:rsidRDefault="00190554" w:rsidP="006F7398">
            <w:pPr>
              <w:spacing w:line="280" w:lineRule="exact"/>
              <w:jc w:val="center"/>
              <w:rPr>
                <w:rFonts w:ascii="Tahoma" w:hAnsi="Tahoma" w:cs="Tahoma"/>
              </w:rPr>
            </w:pPr>
          </w:p>
        </w:tc>
        <w:tc>
          <w:tcPr>
            <w:tcW w:w="1479" w:type="dxa"/>
            <w:vAlign w:val="center"/>
          </w:tcPr>
          <w:p w14:paraId="1066FAF3" w14:textId="1195FFEA" w:rsidR="00190554" w:rsidRPr="00A26EBC" w:rsidRDefault="003E53B5" w:rsidP="006F7398">
            <w:pPr>
              <w:spacing w:line="280" w:lineRule="exact"/>
              <w:jc w:val="center"/>
              <w:rPr>
                <w:rFonts w:ascii="Tahoma" w:hAnsi="Tahoma" w:cs="Tahoma"/>
              </w:rPr>
            </w:pPr>
            <w:r>
              <w:rPr>
                <w:rFonts w:ascii="Tahoma" w:hAnsi="Tahoma" w:cs="Tahoma"/>
              </w:rPr>
              <w:t>1</w:t>
            </w:r>
          </w:p>
        </w:tc>
      </w:tr>
      <w:tr w:rsidR="00190554" w:rsidRPr="00A26EBC" w14:paraId="1016F7CF" w14:textId="77777777" w:rsidTr="006F7398">
        <w:trPr>
          <w:trHeight w:val="733"/>
        </w:trPr>
        <w:tc>
          <w:tcPr>
            <w:tcW w:w="6796" w:type="dxa"/>
          </w:tcPr>
          <w:p w14:paraId="350EC187" w14:textId="6BEE97D6" w:rsidR="00190554" w:rsidRPr="007E6D97" w:rsidRDefault="00190554" w:rsidP="006F7398">
            <w:pPr>
              <w:spacing w:line="280" w:lineRule="exact"/>
              <w:jc w:val="both"/>
              <w:rPr>
                <w:rFonts w:ascii="Tahoma" w:hAnsi="Tahoma" w:cs="Tahoma"/>
              </w:rPr>
            </w:pPr>
            <w:r w:rsidRPr="007E6D97">
              <w:rPr>
                <w:rFonts w:ascii="Tahoma" w:hAnsi="Tahoma" w:cs="Tahoma"/>
              </w:rPr>
              <w:t>Zwrot 100% kosztów w przypadku nie wywiązania się ze standardów usługi medycznej</w:t>
            </w:r>
            <w:r w:rsidR="00510311">
              <w:rPr>
                <w:rFonts w:ascii="Tahoma" w:hAnsi="Tahoma" w:cs="Tahoma"/>
              </w:rPr>
              <w:t>.</w:t>
            </w:r>
          </w:p>
        </w:tc>
        <w:tc>
          <w:tcPr>
            <w:tcW w:w="1232" w:type="dxa"/>
            <w:vAlign w:val="center"/>
          </w:tcPr>
          <w:p w14:paraId="12231783" w14:textId="77777777" w:rsidR="00190554" w:rsidRPr="00A26EBC" w:rsidRDefault="00190554" w:rsidP="006F7398">
            <w:pPr>
              <w:spacing w:line="280" w:lineRule="exact"/>
              <w:jc w:val="center"/>
              <w:rPr>
                <w:rFonts w:ascii="Tahoma" w:hAnsi="Tahoma" w:cs="Tahoma"/>
              </w:rPr>
            </w:pPr>
          </w:p>
        </w:tc>
        <w:tc>
          <w:tcPr>
            <w:tcW w:w="1479" w:type="dxa"/>
            <w:vAlign w:val="center"/>
          </w:tcPr>
          <w:p w14:paraId="6749AA4B" w14:textId="77777777" w:rsidR="00190554" w:rsidRPr="007E6D97" w:rsidRDefault="00190554" w:rsidP="006F7398">
            <w:pPr>
              <w:spacing w:line="280" w:lineRule="exact"/>
              <w:jc w:val="center"/>
              <w:rPr>
                <w:rFonts w:ascii="Tahoma" w:hAnsi="Tahoma" w:cs="Tahoma"/>
              </w:rPr>
            </w:pPr>
            <w:r>
              <w:rPr>
                <w:rFonts w:ascii="Tahoma" w:hAnsi="Tahoma" w:cs="Tahoma"/>
              </w:rPr>
              <w:t>1</w:t>
            </w:r>
          </w:p>
        </w:tc>
      </w:tr>
      <w:tr w:rsidR="00190554" w:rsidRPr="00A26EBC" w14:paraId="20AA3E04" w14:textId="77777777" w:rsidTr="006F7398">
        <w:tc>
          <w:tcPr>
            <w:tcW w:w="6796" w:type="dxa"/>
          </w:tcPr>
          <w:p w14:paraId="5C2D7DA4" w14:textId="50E98DDD" w:rsidR="00190554" w:rsidRPr="00593657" w:rsidRDefault="00190554" w:rsidP="006F7398">
            <w:pPr>
              <w:spacing w:line="280" w:lineRule="exact"/>
              <w:jc w:val="both"/>
              <w:rPr>
                <w:rFonts w:ascii="Tahoma" w:hAnsi="Tahoma" w:cs="Tahoma"/>
              </w:rPr>
            </w:pPr>
            <w:r w:rsidRPr="00593657">
              <w:rPr>
                <w:rFonts w:ascii="Tahoma" w:hAnsi="Tahoma" w:cs="Tahoma"/>
              </w:rPr>
              <w:t xml:space="preserve">Rozszerzenie </w:t>
            </w:r>
            <w:r w:rsidR="00A728EC" w:rsidRPr="00593657">
              <w:rPr>
                <w:rFonts w:ascii="Tahoma" w:hAnsi="Tahoma" w:cs="Tahoma"/>
              </w:rPr>
              <w:t xml:space="preserve">usług rehabilitacji medycznej dla wariantu III - świadczenie obejmuje minimum 40 zabiegów rehabilitacji dla świadczeniobiorcy w okresie realizacji zamówienia </w:t>
            </w:r>
            <w:r w:rsidRPr="00593657">
              <w:rPr>
                <w:rFonts w:ascii="Tahoma" w:hAnsi="Tahoma" w:cs="Tahoma"/>
              </w:rPr>
              <w:t>– zgodnie ze wskazaniem lekarza.</w:t>
            </w:r>
          </w:p>
          <w:p w14:paraId="5839D451" w14:textId="783FC83E" w:rsidR="00190554" w:rsidRPr="00593657" w:rsidRDefault="00190554" w:rsidP="006F7398">
            <w:pPr>
              <w:spacing w:line="280" w:lineRule="exact"/>
              <w:jc w:val="both"/>
              <w:rPr>
                <w:rFonts w:ascii="Tahoma" w:hAnsi="Tahoma" w:cs="Tahoma"/>
              </w:rPr>
            </w:pPr>
            <w:r w:rsidRPr="00593657">
              <w:rPr>
                <w:rFonts w:ascii="Tahoma" w:hAnsi="Tahoma" w:cs="Tahoma"/>
              </w:rPr>
              <w:t>(Uwaga: zakres obligatoryjny obejmuje min. 30 zabiegów rehabilitacyjnych)</w:t>
            </w:r>
          </w:p>
        </w:tc>
        <w:tc>
          <w:tcPr>
            <w:tcW w:w="1232" w:type="dxa"/>
            <w:vAlign w:val="center"/>
          </w:tcPr>
          <w:p w14:paraId="3D931C2A" w14:textId="77777777" w:rsidR="00190554" w:rsidRDefault="00190554" w:rsidP="006F7398">
            <w:pPr>
              <w:spacing w:line="280" w:lineRule="exact"/>
              <w:jc w:val="center"/>
              <w:rPr>
                <w:rFonts w:ascii="Tahoma" w:hAnsi="Tahoma" w:cs="Tahoma"/>
                <w:highlight w:val="yellow"/>
              </w:rPr>
            </w:pPr>
          </w:p>
        </w:tc>
        <w:tc>
          <w:tcPr>
            <w:tcW w:w="1479" w:type="dxa"/>
            <w:vAlign w:val="center"/>
          </w:tcPr>
          <w:p w14:paraId="4FAC50F2" w14:textId="5F3AF5FC" w:rsidR="00190554" w:rsidRPr="007E6D97" w:rsidRDefault="003E53B5" w:rsidP="006F7398">
            <w:pPr>
              <w:spacing w:line="280" w:lineRule="exact"/>
              <w:jc w:val="center"/>
              <w:rPr>
                <w:rFonts w:ascii="Tahoma" w:hAnsi="Tahoma" w:cs="Tahoma"/>
              </w:rPr>
            </w:pPr>
            <w:r>
              <w:rPr>
                <w:rFonts w:ascii="Tahoma" w:hAnsi="Tahoma" w:cs="Tahoma"/>
              </w:rPr>
              <w:t>2</w:t>
            </w:r>
          </w:p>
        </w:tc>
      </w:tr>
      <w:tr w:rsidR="00190554" w:rsidRPr="00A26EBC" w14:paraId="19392C4A" w14:textId="77777777" w:rsidTr="006F7398">
        <w:tc>
          <w:tcPr>
            <w:tcW w:w="6796" w:type="dxa"/>
          </w:tcPr>
          <w:p w14:paraId="0BF0C3B1" w14:textId="3B43E886" w:rsidR="00190554" w:rsidRPr="00593657" w:rsidRDefault="00190554" w:rsidP="006F7398">
            <w:pPr>
              <w:spacing w:line="280" w:lineRule="exact"/>
              <w:jc w:val="both"/>
              <w:rPr>
                <w:rFonts w:ascii="Tahoma" w:hAnsi="Tahoma" w:cs="Tahoma"/>
              </w:rPr>
            </w:pPr>
            <w:r w:rsidRPr="00593657">
              <w:rPr>
                <w:rFonts w:ascii="Tahoma" w:hAnsi="Tahoma" w:cs="Tahoma"/>
              </w:rPr>
              <w:t>Masaż wirowy kończyny górnej oraz dolnej (min 20 masaży w roku)</w:t>
            </w:r>
            <w:r w:rsidR="00510311">
              <w:rPr>
                <w:rFonts w:ascii="Tahoma" w:hAnsi="Tahoma" w:cs="Tahoma"/>
              </w:rPr>
              <w:t>.</w:t>
            </w:r>
          </w:p>
        </w:tc>
        <w:tc>
          <w:tcPr>
            <w:tcW w:w="1232" w:type="dxa"/>
            <w:vAlign w:val="center"/>
          </w:tcPr>
          <w:p w14:paraId="2E9009CF" w14:textId="77777777" w:rsidR="00190554" w:rsidRDefault="00190554" w:rsidP="006F7398">
            <w:pPr>
              <w:spacing w:line="280" w:lineRule="exact"/>
              <w:jc w:val="center"/>
              <w:rPr>
                <w:rFonts w:ascii="Tahoma" w:hAnsi="Tahoma" w:cs="Tahoma"/>
                <w:highlight w:val="yellow"/>
              </w:rPr>
            </w:pPr>
          </w:p>
        </w:tc>
        <w:tc>
          <w:tcPr>
            <w:tcW w:w="1479" w:type="dxa"/>
            <w:vAlign w:val="center"/>
          </w:tcPr>
          <w:p w14:paraId="66D51FFD" w14:textId="09D97A24" w:rsidR="00190554" w:rsidRDefault="00190554" w:rsidP="006F7398">
            <w:pPr>
              <w:spacing w:line="280" w:lineRule="exact"/>
              <w:jc w:val="center"/>
              <w:rPr>
                <w:rFonts w:ascii="Tahoma" w:hAnsi="Tahoma" w:cs="Tahoma"/>
              </w:rPr>
            </w:pPr>
            <w:r>
              <w:rPr>
                <w:rFonts w:ascii="Tahoma" w:hAnsi="Tahoma" w:cs="Tahoma"/>
              </w:rPr>
              <w:t>1</w:t>
            </w:r>
          </w:p>
        </w:tc>
      </w:tr>
      <w:tr w:rsidR="00190554" w:rsidRPr="00A26EBC" w14:paraId="12A2DF57" w14:textId="77777777" w:rsidTr="006F7398">
        <w:tc>
          <w:tcPr>
            <w:tcW w:w="6796" w:type="dxa"/>
          </w:tcPr>
          <w:p w14:paraId="3E19DAB9" w14:textId="77777777" w:rsidR="00190554" w:rsidRPr="007E6D97" w:rsidRDefault="00190554" w:rsidP="006F7398">
            <w:pPr>
              <w:spacing w:line="280" w:lineRule="exact"/>
              <w:jc w:val="both"/>
              <w:rPr>
                <w:rFonts w:ascii="Tahoma" w:hAnsi="Tahoma" w:cs="Tahoma"/>
              </w:rPr>
            </w:pPr>
            <w:r w:rsidRPr="007E6D97">
              <w:rPr>
                <w:rFonts w:ascii="Tahoma" w:hAnsi="Tahoma" w:cs="Tahoma"/>
              </w:rPr>
              <w:t>Rozszerzenie ochrony poprzez dodania dodatkowego świadczenia Assistance. Świadczenie Usługi assistance będą zawierały co najmniej: wypożyczenie lub zakup sprzętu rehabilitacyjnego, opiekę pielęgniarską w domu po hospitalizacji, transport medyczny, opiekę nad dziećmi ubezpieczonego, informację medyczną, pomoc psychologa.</w:t>
            </w:r>
          </w:p>
        </w:tc>
        <w:tc>
          <w:tcPr>
            <w:tcW w:w="1232" w:type="dxa"/>
            <w:vAlign w:val="center"/>
          </w:tcPr>
          <w:p w14:paraId="00E8B8B0" w14:textId="77777777" w:rsidR="00190554" w:rsidRPr="00A26EBC" w:rsidRDefault="00190554" w:rsidP="006F7398">
            <w:pPr>
              <w:spacing w:line="280" w:lineRule="exact"/>
              <w:jc w:val="center"/>
              <w:rPr>
                <w:rFonts w:ascii="Tahoma" w:hAnsi="Tahoma" w:cs="Tahoma"/>
              </w:rPr>
            </w:pPr>
          </w:p>
        </w:tc>
        <w:tc>
          <w:tcPr>
            <w:tcW w:w="1479" w:type="dxa"/>
            <w:vAlign w:val="center"/>
          </w:tcPr>
          <w:p w14:paraId="7B01E45E" w14:textId="77777777" w:rsidR="00190554" w:rsidRPr="007E6D97" w:rsidRDefault="00190554" w:rsidP="006F7398">
            <w:pPr>
              <w:spacing w:line="280" w:lineRule="exact"/>
              <w:jc w:val="center"/>
              <w:rPr>
                <w:rFonts w:ascii="Tahoma" w:hAnsi="Tahoma" w:cs="Tahoma"/>
              </w:rPr>
            </w:pPr>
            <w:r w:rsidRPr="007E6D97">
              <w:rPr>
                <w:rFonts w:ascii="Tahoma" w:hAnsi="Tahoma" w:cs="Tahoma"/>
              </w:rPr>
              <w:t>1</w:t>
            </w:r>
          </w:p>
        </w:tc>
      </w:tr>
      <w:tr w:rsidR="00190554" w:rsidRPr="00A26EBC" w14:paraId="4F7E25E7" w14:textId="77777777" w:rsidTr="006F7398">
        <w:tc>
          <w:tcPr>
            <w:tcW w:w="6796" w:type="dxa"/>
          </w:tcPr>
          <w:p w14:paraId="0D5ECEEC" w14:textId="77777777" w:rsidR="00190554" w:rsidRPr="007E6D97" w:rsidRDefault="00190554" w:rsidP="006F7398">
            <w:pPr>
              <w:spacing w:line="280" w:lineRule="exact"/>
              <w:jc w:val="both"/>
              <w:rPr>
                <w:rFonts w:ascii="Tahoma" w:hAnsi="Tahoma" w:cs="Tahoma"/>
              </w:rPr>
            </w:pPr>
            <w:r w:rsidRPr="007E6D97">
              <w:rPr>
                <w:rFonts w:ascii="Tahoma" w:hAnsi="Tahoma" w:cs="Tahoma"/>
              </w:rPr>
              <w:t>Kwota refundacji wizyt u lekarzy z tytułem naukowym:</w:t>
            </w:r>
          </w:p>
          <w:p w14:paraId="0934DDB3" w14:textId="3D1564E6" w:rsidR="00190554" w:rsidRPr="007E6D97" w:rsidRDefault="00190554" w:rsidP="006F7398">
            <w:pPr>
              <w:spacing w:line="280" w:lineRule="exact"/>
              <w:jc w:val="both"/>
              <w:rPr>
                <w:rFonts w:ascii="Tahoma" w:hAnsi="Tahoma" w:cs="Tahoma"/>
              </w:rPr>
            </w:pPr>
            <w:r w:rsidRPr="007E6D97">
              <w:rPr>
                <w:rFonts w:ascii="Tahoma" w:hAnsi="Tahoma" w:cs="Tahoma"/>
              </w:rPr>
              <w:t xml:space="preserve">Przyjęcie kwoty refundacji za konsultację lekarzy z tytułem profesora doktora habilitowanego lub docenta: </w:t>
            </w:r>
            <w:r>
              <w:rPr>
                <w:rFonts w:ascii="Tahoma" w:hAnsi="Tahoma" w:cs="Tahoma"/>
                <w:b/>
                <w:bCs/>
              </w:rPr>
              <w:t>30</w:t>
            </w:r>
            <w:r w:rsidRPr="007E6D97">
              <w:rPr>
                <w:rFonts w:ascii="Tahoma" w:hAnsi="Tahoma" w:cs="Tahoma"/>
                <w:b/>
                <w:bCs/>
              </w:rPr>
              <w:t>0 zł</w:t>
            </w:r>
            <w:r w:rsidRPr="007E6D97">
              <w:rPr>
                <w:rFonts w:ascii="Tahoma" w:hAnsi="Tahoma" w:cs="Tahoma"/>
              </w:rPr>
              <w:t xml:space="preserve"> za wizytę (włączając lekarza prowadzącego ciążę z tytułem naukowym jak wyżej).</w:t>
            </w:r>
          </w:p>
        </w:tc>
        <w:tc>
          <w:tcPr>
            <w:tcW w:w="1232" w:type="dxa"/>
            <w:vAlign w:val="center"/>
          </w:tcPr>
          <w:p w14:paraId="4C29C4B7" w14:textId="77777777" w:rsidR="00190554" w:rsidRPr="00A26EBC" w:rsidRDefault="00190554" w:rsidP="006F7398">
            <w:pPr>
              <w:spacing w:line="280" w:lineRule="exact"/>
              <w:jc w:val="center"/>
              <w:rPr>
                <w:rFonts w:ascii="Tahoma" w:hAnsi="Tahoma" w:cs="Tahoma"/>
              </w:rPr>
            </w:pPr>
          </w:p>
        </w:tc>
        <w:tc>
          <w:tcPr>
            <w:tcW w:w="1479" w:type="dxa"/>
            <w:vAlign w:val="center"/>
          </w:tcPr>
          <w:p w14:paraId="796C6C28" w14:textId="1A08CA55" w:rsidR="00190554" w:rsidRPr="007E6D97" w:rsidRDefault="003E53B5" w:rsidP="006F7398">
            <w:pPr>
              <w:spacing w:line="280" w:lineRule="exact"/>
              <w:jc w:val="center"/>
              <w:rPr>
                <w:rFonts w:ascii="Tahoma" w:hAnsi="Tahoma" w:cs="Tahoma"/>
              </w:rPr>
            </w:pPr>
            <w:r>
              <w:rPr>
                <w:rFonts w:ascii="Tahoma" w:hAnsi="Tahoma" w:cs="Tahoma"/>
              </w:rPr>
              <w:t>2</w:t>
            </w:r>
          </w:p>
        </w:tc>
      </w:tr>
      <w:tr w:rsidR="00190554" w:rsidRPr="00A26EBC" w14:paraId="630C686F" w14:textId="77777777" w:rsidTr="006F7398">
        <w:tc>
          <w:tcPr>
            <w:tcW w:w="6796" w:type="dxa"/>
          </w:tcPr>
          <w:p w14:paraId="7B1CAC5B" w14:textId="373C3938" w:rsidR="00190554" w:rsidRPr="007E6D97" w:rsidRDefault="00190554" w:rsidP="006F7398">
            <w:pPr>
              <w:pStyle w:val="Nagwek2"/>
              <w:outlineLvl w:val="1"/>
              <w:rPr>
                <w:rFonts w:ascii="Tahoma" w:hAnsi="Tahoma" w:cs="Tahoma"/>
                <w:color w:val="auto"/>
                <w:sz w:val="20"/>
                <w:szCs w:val="20"/>
              </w:rPr>
            </w:pPr>
            <w:r w:rsidRPr="007E6D97">
              <w:rPr>
                <w:rFonts w:ascii="Tahoma" w:hAnsi="Tahoma" w:cs="Tahoma"/>
                <w:color w:val="auto"/>
                <w:sz w:val="20"/>
                <w:szCs w:val="20"/>
              </w:rPr>
              <w:t>Specjaliści w wariancie II</w:t>
            </w:r>
            <w:r>
              <w:rPr>
                <w:rFonts w:ascii="Tahoma" w:hAnsi="Tahoma" w:cs="Tahoma"/>
                <w:color w:val="auto"/>
                <w:sz w:val="20"/>
                <w:szCs w:val="20"/>
              </w:rPr>
              <w:t>I</w:t>
            </w:r>
            <w:r w:rsidRPr="007E6D97">
              <w:rPr>
                <w:rFonts w:ascii="Tahoma" w:hAnsi="Tahoma" w:cs="Tahoma"/>
                <w:color w:val="auto"/>
                <w:sz w:val="20"/>
                <w:szCs w:val="20"/>
              </w:rPr>
              <w:t xml:space="preserve"> rozszerzeni  (wyłączona psychiatria i stomatologia) zgodnie z Rozporządzeniem Ministra Zdrowia z dnia 31 sierpnia 2020 r. w sprawie specjalizacji lekarzy i lekarzy dentystów</w:t>
            </w:r>
            <w:r w:rsidR="00510311">
              <w:rPr>
                <w:rFonts w:ascii="Tahoma" w:hAnsi="Tahoma" w:cs="Tahoma"/>
                <w:color w:val="auto"/>
                <w:sz w:val="20"/>
                <w:szCs w:val="20"/>
              </w:rPr>
              <w:t>.</w:t>
            </w:r>
          </w:p>
        </w:tc>
        <w:tc>
          <w:tcPr>
            <w:tcW w:w="1232" w:type="dxa"/>
            <w:vAlign w:val="center"/>
          </w:tcPr>
          <w:p w14:paraId="160D0B55" w14:textId="77777777" w:rsidR="00190554" w:rsidRPr="00A26EBC" w:rsidRDefault="00190554" w:rsidP="006F7398">
            <w:pPr>
              <w:spacing w:line="280" w:lineRule="exact"/>
              <w:jc w:val="center"/>
              <w:rPr>
                <w:rFonts w:ascii="Tahoma" w:hAnsi="Tahoma" w:cs="Tahoma"/>
                <w:highlight w:val="yellow"/>
              </w:rPr>
            </w:pPr>
          </w:p>
        </w:tc>
        <w:tc>
          <w:tcPr>
            <w:tcW w:w="1479" w:type="dxa"/>
            <w:vAlign w:val="center"/>
          </w:tcPr>
          <w:p w14:paraId="0D78817E" w14:textId="61D212C2" w:rsidR="00190554" w:rsidRPr="007E6D97" w:rsidRDefault="003E53B5" w:rsidP="006F7398">
            <w:pPr>
              <w:spacing w:line="280" w:lineRule="exact"/>
              <w:jc w:val="center"/>
              <w:rPr>
                <w:rFonts w:ascii="Tahoma" w:hAnsi="Tahoma" w:cs="Tahoma"/>
              </w:rPr>
            </w:pPr>
            <w:r>
              <w:rPr>
                <w:rFonts w:ascii="Tahoma" w:hAnsi="Tahoma" w:cs="Tahoma"/>
              </w:rPr>
              <w:t>1</w:t>
            </w:r>
          </w:p>
        </w:tc>
      </w:tr>
      <w:tr w:rsidR="00190554" w:rsidRPr="00A26EBC" w14:paraId="54D5858B" w14:textId="77777777" w:rsidTr="006F7398">
        <w:tc>
          <w:tcPr>
            <w:tcW w:w="6796" w:type="dxa"/>
          </w:tcPr>
          <w:p w14:paraId="6B815171" w14:textId="1C6BD956" w:rsidR="00190554" w:rsidRPr="007E6D97" w:rsidRDefault="00190554" w:rsidP="006F7398">
            <w:pPr>
              <w:pStyle w:val="Nagwek2"/>
              <w:outlineLvl w:val="1"/>
              <w:rPr>
                <w:rFonts w:ascii="Tahoma" w:hAnsi="Tahoma" w:cs="Tahoma"/>
                <w:color w:val="auto"/>
                <w:sz w:val="20"/>
                <w:szCs w:val="20"/>
              </w:rPr>
            </w:pPr>
            <w:r w:rsidRPr="007E6D97">
              <w:rPr>
                <w:rFonts w:ascii="Tahoma" w:hAnsi="Tahoma" w:cs="Tahoma"/>
                <w:color w:val="auto"/>
                <w:sz w:val="20"/>
                <w:szCs w:val="20"/>
              </w:rPr>
              <w:t>Szczepienia przeciw odkleszczowemu zapaleniu opon mózgowych i mózgu, przeciwko odrze, przeciwko różyczce, przeciwko śwince</w:t>
            </w:r>
            <w:r w:rsidR="00510311">
              <w:rPr>
                <w:rFonts w:ascii="Tahoma" w:hAnsi="Tahoma" w:cs="Tahoma"/>
                <w:color w:val="auto"/>
                <w:sz w:val="20"/>
                <w:szCs w:val="20"/>
              </w:rPr>
              <w:t>.</w:t>
            </w:r>
          </w:p>
        </w:tc>
        <w:tc>
          <w:tcPr>
            <w:tcW w:w="1232" w:type="dxa"/>
            <w:vAlign w:val="center"/>
          </w:tcPr>
          <w:p w14:paraId="5B1E3C69" w14:textId="77777777" w:rsidR="00190554" w:rsidRDefault="00190554" w:rsidP="006F7398">
            <w:pPr>
              <w:spacing w:line="280" w:lineRule="exact"/>
              <w:jc w:val="center"/>
              <w:rPr>
                <w:rFonts w:ascii="Tahoma" w:hAnsi="Tahoma" w:cs="Tahoma"/>
              </w:rPr>
            </w:pPr>
          </w:p>
        </w:tc>
        <w:tc>
          <w:tcPr>
            <w:tcW w:w="1479" w:type="dxa"/>
            <w:vAlign w:val="center"/>
          </w:tcPr>
          <w:p w14:paraId="32006954" w14:textId="077A2209" w:rsidR="00190554" w:rsidRPr="007E6D97" w:rsidRDefault="004D5332" w:rsidP="006F7398">
            <w:pPr>
              <w:spacing w:line="280" w:lineRule="exact"/>
              <w:jc w:val="center"/>
              <w:rPr>
                <w:rFonts w:ascii="Tahoma" w:hAnsi="Tahoma" w:cs="Tahoma"/>
              </w:rPr>
            </w:pPr>
            <w:r w:rsidRPr="008B33C0">
              <w:rPr>
                <w:rFonts w:ascii="Tahoma" w:hAnsi="Tahoma" w:cs="Tahoma"/>
              </w:rPr>
              <w:t>1</w:t>
            </w:r>
          </w:p>
        </w:tc>
      </w:tr>
    </w:tbl>
    <w:p w14:paraId="167BA2E6" w14:textId="630AB7B6" w:rsidR="00190554" w:rsidRPr="00AD5E17" w:rsidRDefault="00190554" w:rsidP="00BE1F30">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5661B696" w14:textId="77777777" w:rsidR="003E27A7" w:rsidRDefault="003E27A7" w:rsidP="000F263A">
      <w:pPr>
        <w:pStyle w:val="Tekstpodstawowy"/>
        <w:rPr>
          <w:rFonts w:ascii="Tahoma" w:hAnsi="Tahoma" w:cs="Tahoma"/>
          <w:b/>
          <w:color w:val="000000"/>
          <w:sz w:val="20"/>
          <w:u w:val="single"/>
        </w:rPr>
      </w:pPr>
    </w:p>
    <w:p w14:paraId="47C358C9" w14:textId="364138CF" w:rsidR="000E5E5C" w:rsidRDefault="000E5E5C">
      <w:pPr>
        <w:numPr>
          <w:ilvl w:val="6"/>
          <w:numId w:val="24"/>
        </w:numPr>
        <w:tabs>
          <w:tab w:val="clear" w:pos="2880"/>
          <w:tab w:val="num" w:pos="567"/>
        </w:tabs>
        <w:suppressAutoHyphens/>
        <w:spacing w:after="0" w:line="240" w:lineRule="auto"/>
        <w:ind w:left="5040" w:hanging="5040"/>
        <w:jc w:val="both"/>
        <w:rPr>
          <w:rFonts w:ascii="Tahoma" w:hAnsi="Tahoma" w:cs="Tahoma"/>
          <w:b/>
          <w:color w:val="000000"/>
          <w:sz w:val="20"/>
          <w:szCs w:val="20"/>
        </w:rPr>
      </w:pPr>
      <w:r>
        <w:rPr>
          <w:rFonts w:ascii="Tahoma" w:hAnsi="Tahoma" w:cs="Tahoma"/>
          <w:b/>
          <w:color w:val="000000"/>
          <w:sz w:val="20"/>
          <w:szCs w:val="20"/>
        </w:rPr>
        <w:t xml:space="preserve">Postanowienia dodatkowe rozszerzające </w:t>
      </w:r>
      <w:r w:rsidR="00510311">
        <w:rPr>
          <w:rFonts w:ascii="Tahoma" w:hAnsi="Tahoma" w:cs="Tahoma"/>
          <w:b/>
          <w:color w:val="000000"/>
          <w:sz w:val="20"/>
          <w:szCs w:val="20"/>
        </w:rPr>
        <w:t>zakres</w:t>
      </w:r>
      <w:r>
        <w:rPr>
          <w:rFonts w:ascii="Tahoma" w:hAnsi="Tahoma" w:cs="Tahoma"/>
          <w:b/>
          <w:color w:val="000000"/>
          <w:sz w:val="20"/>
          <w:szCs w:val="20"/>
        </w:rPr>
        <w:t xml:space="preserve"> Medycyn</w:t>
      </w:r>
      <w:r w:rsidR="00510311">
        <w:rPr>
          <w:rFonts w:ascii="Tahoma" w:hAnsi="Tahoma" w:cs="Tahoma"/>
          <w:b/>
          <w:color w:val="000000"/>
          <w:sz w:val="20"/>
          <w:szCs w:val="20"/>
        </w:rPr>
        <w:t>y</w:t>
      </w:r>
      <w:r>
        <w:rPr>
          <w:rFonts w:ascii="Tahoma" w:hAnsi="Tahoma" w:cs="Tahoma"/>
          <w:b/>
          <w:color w:val="000000"/>
          <w:sz w:val="20"/>
          <w:szCs w:val="20"/>
        </w:rPr>
        <w:t xml:space="preserve"> Pracy:</w:t>
      </w:r>
    </w:p>
    <w:tbl>
      <w:tblPr>
        <w:tblStyle w:val="Tabela-Siatka"/>
        <w:tblW w:w="9776" w:type="dxa"/>
        <w:tblLook w:val="04A0" w:firstRow="1" w:lastRow="0" w:firstColumn="1" w:lastColumn="0" w:noHBand="0" w:noVBand="1"/>
      </w:tblPr>
      <w:tblGrid>
        <w:gridCol w:w="7083"/>
        <w:gridCol w:w="1276"/>
        <w:gridCol w:w="1417"/>
      </w:tblGrid>
      <w:tr w:rsidR="000E5E5C" w:rsidRPr="003367FD" w14:paraId="4588CD84" w14:textId="77777777" w:rsidTr="00F93E76">
        <w:tc>
          <w:tcPr>
            <w:tcW w:w="7083" w:type="dxa"/>
            <w:vAlign w:val="center"/>
          </w:tcPr>
          <w:p w14:paraId="120DA731" w14:textId="33D5080F" w:rsidR="000E5E5C" w:rsidRPr="003367FD" w:rsidRDefault="000E5E5C" w:rsidP="006F7398">
            <w:pPr>
              <w:spacing w:line="280" w:lineRule="exact"/>
              <w:jc w:val="center"/>
              <w:rPr>
                <w:rFonts w:ascii="Tahoma" w:hAnsi="Tahoma" w:cs="Tahoma"/>
                <w:b/>
                <w:bCs/>
              </w:rPr>
            </w:pPr>
            <w:r>
              <w:rPr>
                <w:rFonts w:ascii="Tahoma" w:hAnsi="Tahoma" w:cs="Tahoma"/>
                <w:b/>
                <w:bCs/>
              </w:rPr>
              <w:t>T</w:t>
            </w:r>
            <w:r w:rsidRPr="003367FD">
              <w:rPr>
                <w:rFonts w:ascii="Tahoma" w:hAnsi="Tahoma" w:cs="Tahoma"/>
                <w:b/>
                <w:bCs/>
              </w:rPr>
              <w:t xml:space="preserve">reść postanowień dodatkowych </w:t>
            </w:r>
            <w:r>
              <w:rPr>
                <w:rFonts w:ascii="Tahoma" w:hAnsi="Tahoma" w:cs="Tahoma"/>
                <w:b/>
                <w:bCs/>
              </w:rPr>
              <w:t>do Medycyny Pracy</w:t>
            </w:r>
          </w:p>
        </w:tc>
        <w:tc>
          <w:tcPr>
            <w:tcW w:w="1276" w:type="dxa"/>
          </w:tcPr>
          <w:p w14:paraId="64B4D3CE" w14:textId="32E632CE" w:rsidR="000E5E5C" w:rsidRPr="003367FD" w:rsidRDefault="000E5E5C" w:rsidP="006F7398">
            <w:pPr>
              <w:spacing w:line="280" w:lineRule="exact"/>
              <w:jc w:val="center"/>
              <w:rPr>
                <w:rFonts w:ascii="Tahoma" w:hAnsi="Tahoma" w:cs="Tahoma"/>
              </w:rPr>
            </w:pPr>
            <w:r w:rsidRPr="004F444B">
              <w:rPr>
                <w:rFonts w:ascii="Tahoma" w:hAnsi="Tahoma" w:cs="Tahoma"/>
                <w:b/>
                <w:bCs/>
              </w:rPr>
              <w:t>TAK/NIE*</w:t>
            </w:r>
          </w:p>
        </w:tc>
        <w:tc>
          <w:tcPr>
            <w:tcW w:w="1417" w:type="dxa"/>
            <w:vAlign w:val="center"/>
          </w:tcPr>
          <w:p w14:paraId="30D3B9B9" w14:textId="6EC70918" w:rsidR="000E5E5C" w:rsidRPr="003367FD" w:rsidRDefault="000E5E5C" w:rsidP="006F7398">
            <w:pPr>
              <w:spacing w:line="280" w:lineRule="exact"/>
              <w:jc w:val="center"/>
              <w:rPr>
                <w:rFonts w:ascii="Tahoma" w:hAnsi="Tahoma" w:cs="Tahoma"/>
              </w:rPr>
            </w:pPr>
            <w:r w:rsidRPr="003367FD">
              <w:rPr>
                <w:rFonts w:ascii="Tahoma" w:hAnsi="Tahoma" w:cs="Tahoma"/>
              </w:rPr>
              <w:t>Ilość punktów</w:t>
            </w:r>
          </w:p>
        </w:tc>
      </w:tr>
      <w:tr w:rsidR="000E5E5C" w:rsidRPr="003367FD" w14:paraId="72CAA51A" w14:textId="77777777" w:rsidTr="00F93E76">
        <w:tc>
          <w:tcPr>
            <w:tcW w:w="7083" w:type="dxa"/>
          </w:tcPr>
          <w:p w14:paraId="2C411C98" w14:textId="77777777" w:rsidR="000E5E5C" w:rsidRPr="00F02325" w:rsidRDefault="000E5E5C" w:rsidP="006F7398">
            <w:pPr>
              <w:spacing w:line="280" w:lineRule="exact"/>
              <w:jc w:val="both"/>
              <w:rPr>
                <w:rFonts w:ascii="Tahoma" w:hAnsi="Tahoma" w:cs="Tahoma"/>
                <w:b/>
                <w:bCs/>
              </w:rPr>
            </w:pPr>
            <w:r w:rsidRPr="00F02325">
              <w:rPr>
                <w:rFonts w:ascii="Tahoma" w:hAnsi="Tahoma" w:cs="Tahoma"/>
                <w:b/>
                <w:bCs/>
              </w:rPr>
              <w:t>Postanowienie dodatkowe nr 1 do Medycyny Pracy – świadczenia w związku z zakłuciem igłą</w:t>
            </w:r>
            <w:r>
              <w:rPr>
                <w:rFonts w:ascii="Tahoma" w:hAnsi="Tahoma" w:cs="Tahoma"/>
                <w:b/>
                <w:bCs/>
              </w:rPr>
              <w:t>:</w:t>
            </w:r>
          </w:p>
          <w:p w14:paraId="58F2AC50" w14:textId="77777777" w:rsidR="000E5E5C" w:rsidRPr="00F02325" w:rsidRDefault="000E5E5C" w:rsidP="006F7398">
            <w:pPr>
              <w:spacing w:line="280" w:lineRule="exact"/>
              <w:jc w:val="both"/>
              <w:rPr>
                <w:rFonts w:ascii="Tahoma" w:hAnsi="Tahoma" w:cs="Tahoma"/>
                <w:bCs/>
              </w:rPr>
            </w:pPr>
            <w:r w:rsidRPr="00F02325">
              <w:rPr>
                <w:rFonts w:ascii="Tahoma" w:hAnsi="Tahoma" w:cs="Tahoma"/>
                <w:bCs/>
              </w:rPr>
              <w:t>W umowie ze względu na duże zagrożenie biologiczne – (przypadki zakucia igłą niewiadomego pochodzenia podczas segregowania odpadów), powinno znaleźć się badanie po ekspozycji zawodowej (zakłuciu igłą) pracownika, które obejmuje:</w:t>
            </w:r>
          </w:p>
          <w:p w14:paraId="70C962A2" w14:textId="0DE4BF2F" w:rsidR="000E5E5C" w:rsidRPr="007E55F8" w:rsidRDefault="000E5E5C" w:rsidP="007E55F8">
            <w:pPr>
              <w:spacing w:line="280" w:lineRule="exact"/>
              <w:jc w:val="both"/>
              <w:rPr>
                <w:rFonts w:ascii="Tahoma" w:hAnsi="Tahoma" w:cs="Tahoma"/>
                <w:bCs/>
              </w:rPr>
            </w:pPr>
            <w:r w:rsidRPr="007E55F8">
              <w:rPr>
                <w:rFonts w:ascii="Tahoma" w:hAnsi="Tahoma" w:cs="Tahoma"/>
                <w:bCs/>
              </w:rPr>
              <w:t xml:space="preserve">a) </w:t>
            </w:r>
            <w:r w:rsidR="007E55F8">
              <w:rPr>
                <w:rFonts w:ascii="Tahoma" w:hAnsi="Tahoma" w:cs="Tahoma"/>
                <w:bCs/>
              </w:rPr>
              <w:t xml:space="preserve"> </w:t>
            </w:r>
            <w:r w:rsidRPr="007E55F8">
              <w:rPr>
                <w:rFonts w:ascii="Tahoma" w:hAnsi="Tahoma" w:cs="Tahoma"/>
                <w:bCs/>
              </w:rPr>
              <w:t>Konsultację i opiekę lekarską,</w:t>
            </w:r>
          </w:p>
          <w:p w14:paraId="78D9DE6E" w14:textId="03971877" w:rsidR="000E5E5C" w:rsidRPr="007E55F8" w:rsidRDefault="000E5E5C" w:rsidP="007E55F8">
            <w:pPr>
              <w:spacing w:line="280" w:lineRule="exact"/>
              <w:jc w:val="both"/>
              <w:rPr>
                <w:rFonts w:ascii="Tahoma" w:hAnsi="Tahoma" w:cs="Tahoma"/>
                <w:bCs/>
              </w:rPr>
            </w:pPr>
            <w:r w:rsidRPr="007E55F8">
              <w:rPr>
                <w:rFonts w:ascii="Tahoma" w:hAnsi="Tahoma" w:cs="Tahoma"/>
                <w:bCs/>
              </w:rPr>
              <w:t>b)</w:t>
            </w:r>
            <w:r w:rsidR="007E55F8">
              <w:rPr>
                <w:rFonts w:ascii="Tahoma" w:hAnsi="Tahoma" w:cs="Tahoma"/>
                <w:bCs/>
              </w:rPr>
              <w:t xml:space="preserve">  </w:t>
            </w:r>
            <w:r w:rsidRPr="007E55F8">
              <w:rPr>
                <w:rFonts w:ascii="Tahoma" w:hAnsi="Tahoma" w:cs="Tahoma"/>
                <w:bCs/>
              </w:rPr>
              <w:t>Przeprowadzenie badań laboratoryjnych w kierunku HBV, HCV, HIV</w:t>
            </w:r>
            <w:r w:rsidR="00510311">
              <w:rPr>
                <w:rFonts w:ascii="Tahoma" w:hAnsi="Tahoma" w:cs="Tahoma"/>
                <w:bCs/>
              </w:rPr>
              <w:t>.</w:t>
            </w:r>
          </w:p>
          <w:p w14:paraId="3E38F7E8" w14:textId="77777777" w:rsidR="000E5E5C" w:rsidRDefault="000E5E5C" w:rsidP="006F7398">
            <w:pPr>
              <w:spacing w:line="280" w:lineRule="exact"/>
              <w:jc w:val="both"/>
              <w:rPr>
                <w:rFonts w:ascii="Tahoma" w:hAnsi="Tahoma" w:cs="Tahoma"/>
                <w:bCs/>
              </w:rPr>
            </w:pPr>
            <w:r w:rsidRPr="00F02325">
              <w:rPr>
                <w:rFonts w:ascii="Tahoma" w:hAnsi="Tahoma" w:cs="Tahoma"/>
                <w:b/>
              </w:rPr>
              <w:lastRenderedPageBreak/>
              <w:t>Uwaga:</w:t>
            </w:r>
            <w:r>
              <w:rPr>
                <w:rFonts w:ascii="Tahoma" w:hAnsi="Tahoma" w:cs="Tahoma"/>
                <w:bCs/>
              </w:rPr>
              <w:t xml:space="preserve"> </w:t>
            </w:r>
            <w:r w:rsidRPr="00F02325">
              <w:rPr>
                <w:rFonts w:ascii="Tahoma" w:hAnsi="Tahoma" w:cs="Tahoma"/>
                <w:bCs/>
              </w:rPr>
              <w:t>Dotychczas w roku występowały 2-4 przypadki zakłucia igłą</w:t>
            </w:r>
            <w:r>
              <w:rPr>
                <w:rFonts w:ascii="Tahoma" w:hAnsi="Tahoma" w:cs="Tahoma"/>
                <w:bCs/>
              </w:rPr>
              <w:t>.</w:t>
            </w:r>
          </w:p>
          <w:p w14:paraId="2FDF1CC5" w14:textId="0079081D" w:rsidR="007E55F8" w:rsidRPr="00A728EC" w:rsidRDefault="007E55F8" w:rsidP="006F7398">
            <w:pPr>
              <w:spacing w:line="280" w:lineRule="exact"/>
              <w:jc w:val="both"/>
              <w:rPr>
                <w:rFonts w:ascii="Tahoma" w:hAnsi="Tahoma" w:cs="Tahoma"/>
                <w:bCs/>
              </w:rPr>
            </w:pPr>
          </w:p>
        </w:tc>
        <w:tc>
          <w:tcPr>
            <w:tcW w:w="1276" w:type="dxa"/>
          </w:tcPr>
          <w:p w14:paraId="77A02FEE" w14:textId="77777777" w:rsidR="000E5E5C" w:rsidRDefault="000E5E5C" w:rsidP="006F7398">
            <w:pPr>
              <w:spacing w:line="280" w:lineRule="exact"/>
              <w:jc w:val="center"/>
              <w:rPr>
                <w:rFonts w:ascii="Tahoma" w:hAnsi="Tahoma" w:cs="Tahoma"/>
              </w:rPr>
            </w:pPr>
          </w:p>
        </w:tc>
        <w:tc>
          <w:tcPr>
            <w:tcW w:w="1417" w:type="dxa"/>
            <w:vAlign w:val="center"/>
          </w:tcPr>
          <w:p w14:paraId="1D5F79A6" w14:textId="6E636F89" w:rsidR="000E5E5C" w:rsidRPr="004D5332" w:rsidRDefault="004D5332" w:rsidP="006F7398">
            <w:pPr>
              <w:spacing w:line="280" w:lineRule="exact"/>
              <w:jc w:val="center"/>
              <w:rPr>
                <w:rFonts w:ascii="Tahoma" w:hAnsi="Tahoma" w:cs="Tahoma"/>
                <w:sz w:val="18"/>
                <w:szCs w:val="18"/>
                <w:highlight w:val="green"/>
              </w:rPr>
            </w:pPr>
            <w:r w:rsidRPr="008B33C0">
              <w:rPr>
                <w:rFonts w:ascii="Tahoma" w:hAnsi="Tahoma" w:cs="Tahoma"/>
                <w:sz w:val="18"/>
                <w:szCs w:val="18"/>
              </w:rPr>
              <w:t>5</w:t>
            </w:r>
          </w:p>
        </w:tc>
      </w:tr>
      <w:tr w:rsidR="000E5E5C" w:rsidRPr="008B33C0" w14:paraId="05E872C0" w14:textId="77777777" w:rsidTr="00F93E76">
        <w:trPr>
          <w:trHeight w:val="733"/>
        </w:trPr>
        <w:tc>
          <w:tcPr>
            <w:tcW w:w="7083" w:type="dxa"/>
          </w:tcPr>
          <w:p w14:paraId="632CC171" w14:textId="77777777" w:rsidR="000E5E5C" w:rsidRDefault="000E5E5C" w:rsidP="006F7398">
            <w:pPr>
              <w:spacing w:line="280" w:lineRule="exact"/>
              <w:jc w:val="both"/>
              <w:rPr>
                <w:rFonts w:ascii="Tahoma" w:hAnsi="Tahoma" w:cs="Tahoma"/>
              </w:rPr>
            </w:pPr>
            <w:r w:rsidRPr="009F56F9">
              <w:rPr>
                <w:rFonts w:ascii="Tahoma" w:hAnsi="Tahoma" w:cs="Tahoma"/>
                <w:b/>
                <w:bCs/>
              </w:rPr>
              <w:t>Postanowienie dodatkowe nr 2 do Medycyny Pracy</w:t>
            </w:r>
            <w:r>
              <w:rPr>
                <w:rFonts w:ascii="Tahoma" w:hAnsi="Tahoma" w:cs="Tahoma"/>
              </w:rPr>
              <w:t xml:space="preserve"> – </w:t>
            </w:r>
            <w:r w:rsidRPr="009F56F9">
              <w:rPr>
                <w:rFonts w:ascii="Tahoma" w:hAnsi="Tahoma" w:cs="Tahoma"/>
                <w:b/>
                <w:bCs/>
              </w:rPr>
              <w:t>szczepienie przeciw COVID-19</w:t>
            </w:r>
            <w:r>
              <w:rPr>
                <w:rFonts w:ascii="Tahoma" w:hAnsi="Tahoma" w:cs="Tahoma"/>
              </w:rPr>
              <w:t>:</w:t>
            </w:r>
          </w:p>
          <w:p w14:paraId="4705F493" w14:textId="2A8B620A" w:rsidR="000E5E5C" w:rsidRDefault="000E5E5C" w:rsidP="006F7398">
            <w:pPr>
              <w:spacing w:line="280" w:lineRule="exact"/>
              <w:jc w:val="both"/>
              <w:rPr>
                <w:rFonts w:ascii="Tahoma" w:hAnsi="Tahoma" w:cs="Tahoma"/>
              </w:rPr>
            </w:pPr>
            <w:r>
              <w:rPr>
                <w:rFonts w:ascii="Tahoma" w:hAnsi="Tahoma" w:cs="Tahoma"/>
              </w:rPr>
              <w:t>Zorganizowanie i przeprowadzenie</w:t>
            </w:r>
            <w:r w:rsidRPr="009F56F9">
              <w:rPr>
                <w:rFonts w:ascii="Tahoma" w:hAnsi="Tahoma" w:cs="Tahoma"/>
              </w:rPr>
              <w:t xml:space="preserve"> </w:t>
            </w:r>
            <w:r>
              <w:rPr>
                <w:rFonts w:ascii="Tahoma" w:hAnsi="Tahoma" w:cs="Tahoma"/>
              </w:rPr>
              <w:t>na terenie PGK sp. z o.o. w Słupsku bezpłatnego szczepienia przeciw COVID-19</w:t>
            </w:r>
            <w:r w:rsidR="007E55F8">
              <w:rPr>
                <w:rFonts w:ascii="Tahoma" w:hAnsi="Tahoma" w:cs="Tahoma"/>
              </w:rPr>
              <w:t>.</w:t>
            </w:r>
          </w:p>
          <w:p w14:paraId="5B347375" w14:textId="48C4E18B" w:rsidR="000E5E5C" w:rsidRPr="009F56F9" w:rsidRDefault="000E5E5C" w:rsidP="006F7398">
            <w:pPr>
              <w:spacing w:line="280" w:lineRule="exact"/>
              <w:jc w:val="both"/>
              <w:rPr>
                <w:rFonts w:ascii="Tahoma" w:hAnsi="Tahoma" w:cs="Tahoma"/>
                <w:bCs/>
              </w:rPr>
            </w:pPr>
            <w:r w:rsidRPr="009F56F9">
              <w:rPr>
                <w:rFonts w:ascii="Tahoma" w:hAnsi="Tahoma" w:cs="Tahoma"/>
                <w:b/>
                <w:bCs/>
              </w:rPr>
              <w:t>Uwaga:</w:t>
            </w:r>
            <w:r w:rsidRPr="009F56F9">
              <w:rPr>
                <w:rFonts w:ascii="Tahoma" w:hAnsi="Tahoma" w:cs="Tahoma"/>
              </w:rPr>
              <w:t xml:space="preserve"> </w:t>
            </w:r>
            <w:r w:rsidRPr="009F56F9">
              <w:rPr>
                <w:rFonts w:ascii="Tahoma" w:hAnsi="Tahoma" w:cs="Tahoma"/>
                <w:bCs/>
              </w:rPr>
              <w:t>Na czas trwania umowy szacuje się wykonanie szczepień:</w:t>
            </w:r>
          </w:p>
          <w:p w14:paraId="063E40CD" w14:textId="56924401" w:rsidR="000E5E5C" w:rsidRPr="007D386E" w:rsidRDefault="000E5E5C" w:rsidP="006F7398">
            <w:pPr>
              <w:spacing w:line="280" w:lineRule="exact"/>
              <w:jc w:val="both"/>
              <w:rPr>
                <w:rFonts w:ascii="Tahoma" w:hAnsi="Tahoma" w:cs="Tahoma"/>
                <w:bCs/>
              </w:rPr>
            </w:pPr>
            <w:r w:rsidRPr="009F56F9">
              <w:rPr>
                <w:rFonts w:ascii="Tahoma" w:hAnsi="Tahoma" w:cs="Tahoma"/>
                <w:bCs/>
              </w:rPr>
              <w:t>Przeciwko Covid – dla 120 pracowników</w:t>
            </w:r>
            <w:r w:rsidR="00510311">
              <w:rPr>
                <w:rFonts w:ascii="Tahoma" w:hAnsi="Tahoma" w:cs="Tahoma"/>
                <w:bCs/>
              </w:rPr>
              <w:t>.</w:t>
            </w:r>
          </w:p>
        </w:tc>
        <w:tc>
          <w:tcPr>
            <w:tcW w:w="1276" w:type="dxa"/>
          </w:tcPr>
          <w:p w14:paraId="71F5DDA1" w14:textId="77777777" w:rsidR="000E5E5C" w:rsidRDefault="000E5E5C" w:rsidP="006F7398">
            <w:pPr>
              <w:spacing w:line="280" w:lineRule="exact"/>
              <w:jc w:val="center"/>
              <w:rPr>
                <w:rFonts w:ascii="Tahoma" w:hAnsi="Tahoma" w:cs="Tahoma"/>
              </w:rPr>
            </w:pPr>
          </w:p>
        </w:tc>
        <w:tc>
          <w:tcPr>
            <w:tcW w:w="1417" w:type="dxa"/>
            <w:vAlign w:val="center"/>
          </w:tcPr>
          <w:p w14:paraId="1D489E2A" w14:textId="5704CD7A" w:rsidR="000E5E5C" w:rsidRPr="008B33C0" w:rsidRDefault="004D5332" w:rsidP="006F7398">
            <w:pPr>
              <w:spacing w:line="280" w:lineRule="exact"/>
              <w:jc w:val="center"/>
              <w:rPr>
                <w:rFonts w:ascii="Tahoma" w:hAnsi="Tahoma" w:cs="Tahoma"/>
                <w:sz w:val="18"/>
                <w:szCs w:val="18"/>
              </w:rPr>
            </w:pPr>
            <w:r w:rsidRPr="008B33C0">
              <w:rPr>
                <w:rFonts w:ascii="Tahoma" w:hAnsi="Tahoma" w:cs="Tahoma"/>
                <w:sz w:val="18"/>
                <w:szCs w:val="18"/>
              </w:rPr>
              <w:t>5</w:t>
            </w:r>
          </w:p>
        </w:tc>
      </w:tr>
    </w:tbl>
    <w:p w14:paraId="07F5A729" w14:textId="77777777" w:rsidR="009F4666" w:rsidRPr="00AD5E17" w:rsidRDefault="009F4666" w:rsidP="009F4666">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7A0382BD" w14:textId="77777777" w:rsidR="00A728EC" w:rsidRDefault="00A728EC" w:rsidP="000F263A">
      <w:pPr>
        <w:pStyle w:val="Tekstpodstawowy"/>
        <w:rPr>
          <w:rFonts w:ascii="Tahoma" w:hAnsi="Tahoma" w:cs="Tahoma"/>
          <w:b/>
          <w:color w:val="000000"/>
          <w:sz w:val="20"/>
          <w:u w:val="single"/>
        </w:rPr>
      </w:pPr>
    </w:p>
    <w:p w14:paraId="54B47C69" w14:textId="3C3FE366" w:rsidR="000F263A" w:rsidRPr="00E751F1" w:rsidRDefault="000F263A" w:rsidP="000F263A">
      <w:pPr>
        <w:pStyle w:val="Tekstpodstawowy"/>
        <w:rPr>
          <w:rFonts w:ascii="Tahoma" w:hAnsi="Tahoma" w:cs="Tahoma"/>
          <w:b/>
          <w:color w:val="000000"/>
          <w:sz w:val="20"/>
          <w:u w:val="single"/>
        </w:rPr>
      </w:pPr>
      <w:r w:rsidRPr="00E751F1">
        <w:rPr>
          <w:rFonts w:ascii="Tahoma" w:hAnsi="Tahoma" w:cs="Tahoma"/>
          <w:b/>
          <w:color w:val="000000"/>
          <w:sz w:val="20"/>
          <w:u w:val="single"/>
        </w:rPr>
        <w:t>PONADTO OŚWIADCZAMY, ŻE:</w:t>
      </w:r>
    </w:p>
    <w:p w14:paraId="13DD1A2C" w14:textId="233893FC" w:rsidR="00671B6D" w:rsidRPr="00485301" w:rsidRDefault="002F4021">
      <w:pPr>
        <w:numPr>
          <w:ilvl w:val="0"/>
          <w:numId w:val="15"/>
        </w:numPr>
        <w:spacing w:after="0" w:line="240" w:lineRule="auto"/>
        <w:jc w:val="both"/>
        <w:rPr>
          <w:rFonts w:ascii="Tahoma" w:hAnsi="Tahoma" w:cs="Tahoma"/>
          <w:sz w:val="20"/>
          <w:szCs w:val="20"/>
        </w:rPr>
      </w:pPr>
      <w:r>
        <w:rPr>
          <w:rFonts w:ascii="Tahoma" w:hAnsi="Tahoma" w:cs="Tahoma"/>
          <w:sz w:val="20"/>
          <w:szCs w:val="20"/>
        </w:rPr>
        <w:t>U</w:t>
      </w:r>
      <w:r w:rsidR="00671B6D" w:rsidRPr="00AD5E17">
        <w:rPr>
          <w:rFonts w:ascii="Tahoma" w:hAnsi="Tahoma" w:cs="Tahoma"/>
          <w:sz w:val="20"/>
          <w:szCs w:val="20"/>
        </w:rPr>
        <w:t xml:space="preserve">zyskaliśmy informacje niezbędne do przygotowania oferty i właściwego wykonania zamówienia oraz </w:t>
      </w:r>
      <w:r w:rsidR="00671B6D" w:rsidRPr="00485301">
        <w:rPr>
          <w:rFonts w:ascii="Tahoma" w:hAnsi="Tahoma" w:cs="Tahoma"/>
          <w:sz w:val="20"/>
          <w:szCs w:val="20"/>
        </w:rPr>
        <w:t>przyjmujemy warunki określone w SWZ.</w:t>
      </w:r>
    </w:p>
    <w:p w14:paraId="286527D4" w14:textId="479AB93A" w:rsidR="00671B6D" w:rsidRPr="00593657" w:rsidRDefault="002F4021">
      <w:pPr>
        <w:numPr>
          <w:ilvl w:val="0"/>
          <w:numId w:val="15"/>
        </w:numPr>
        <w:spacing w:after="0" w:line="240" w:lineRule="auto"/>
        <w:jc w:val="both"/>
        <w:rPr>
          <w:rFonts w:ascii="Tahoma" w:hAnsi="Tahoma" w:cs="Tahoma"/>
          <w:sz w:val="20"/>
          <w:szCs w:val="20"/>
        </w:rPr>
      </w:pPr>
      <w:r w:rsidRPr="00485301">
        <w:rPr>
          <w:rFonts w:ascii="Tahoma" w:hAnsi="Tahoma" w:cs="Tahoma"/>
          <w:sz w:val="20"/>
          <w:szCs w:val="20"/>
        </w:rPr>
        <w:t>U</w:t>
      </w:r>
      <w:r w:rsidR="00671B6D" w:rsidRPr="00485301">
        <w:rPr>
          <w:rFonts w:ascii="Tahoma" w:hAnsi="Tahoma" w:cs="Tahoma"/>
          <w:sz w:val="20"/>
          <w:szCs w:val="20"/>
        </w:rPr>
        <w:t xml:space="preserve">sługa </w:t>
      </w:r>
      <w:r w:rsidR="000E5D8A" w:rsidRPr="00485301">
        <w:rPr>
          <w:rFonts w:ascii="Tahoma" w:hAnsi="Tahoma" w:cs="Tahoma"/>
          <w:sz w:val="20"/>
          <w:szCs w:val="20"/>
        </w:rPr>
        <w:t>opieki medycznej (</w:t>
      </w:r>
      <w:r w:rsidR="00671B6D" w:rsidRPr="00485301">
        <w:rPr>
          <w:rFonts w:ascii="Tahoma" w:hAnsi="Tahoma" w:cs="Tahoma"/>
          <w:sz w:val="20"/>
          <w:szCs w:val="20"/>
        </w:rPr>
        <w:t xml:space="preserve">ubezpieczenia </w:t>
      </w:r>
      <w:r w:rsidR="00815B57" w:rsidRPr="00485301">
        <w:rPr>
          <w:rFonts w:ascii="Tahoma" w:hAnsi="Tahoma" w:cs="Tahoma"/>
          <w:sz w:val="20"/>
          <w:szCs w:val="20"/>
        </w:rPr>
        <w:t>zdrowotnego</w:t>
      </w:r>
      <w:r w:rsidR="000E5D8A" w:rsidRPr="00485301">
        <w:rPr>
          <w:rFonts w:ascii="Tahoma" w:hAnsi="Tahoma" w:cs="Tahoma"/>
          <w:sz w:val="20"/>
          <w:szCs w:val="20"/>
        </w:rPr>
        <w:t>)</w:t>
      </w:r>
      <w:r w:rsidR="00815B57" w:rsidRPr="00485301">
        <w:rPr>
          <w:rFonts w:ascii="Tahoma" w:hAnsi="Tahoma" w:cs="Tahoma"/>
          <w:sz w:val="20"/>
          <w:szCs w:val="20"/>
        </w:rPr>
        <w:t xml:space="preserve"> </w:t>
      </w:r>
      <w:r w:rsidR="00671B6D" w:rsidRPr="00485301">
        <w:rPr>
          <w:rFonts w:ascii="Tahoma" w:hAnsi="Tahoma" w:cs="Tahoma"/>
          <w:sz w:val="20"/>
          <w:szCs w:val="20"/>
        </w:rPr>
        <w:t>zwolniona</w:t>
      </w:r>
      <w:r w:rsidR="00671B6D" w:rsidRPr="00593657">
        <w:rPr>
          <w:rFonts w:ascii="Tahoma" w:hAnsi="Tahoma" w:cs="Tahoma"/>
          <w:sz w:val="20"/>
          <w:szCs w:val="20"/>
        </w:rPr>
        <w:t xml:space="preserve"> jest z podatku VAT</w:t>
      </w:r>
      <w:r w:rsidR="00815B57" w:rsidRPr="00593657">
        <w:rPr>
          <w:rFonts w:ascii="Tahoma" w:hAnsi="Tahoma" w:cs="Tahoma"/>
          <w:sz w:val="20"/>
          <w:szCs w:val="20"/>
        </w:rPr>
        <w:t>.</w:t>
      </w:r>
    </w:p>
    <w:p w14:paraId="78570DFF" w14:textId="10C18C0B" w:rsidR="000F263A" w:rsidRDefault="002F4021">
      <w:pPr>
        <w:numPr>
          <w:ilvl w:val="0"/>
          <w:numId w:val="15"/>
        </w:numPr>
        <w:spacing w:after="0" w:line="240" w:lineRule="auto"/>
        <w:jc w:val="both"/>
        <w:rPr>
          <w:rFonts w:ascii="Tahoma" w:hAnsi="Tahoma" w:cs="Tahoma"/>
          <w:sz w:val="20"/>
          <w:szCs w:val="20"/>
        </w:rPr>
      </w:pPr>
      <w:r w:rsidRPr="00593657">
        <w:rPr>
          <w:rFonts w:ascii="Tahoma" w:hAnsi="Tahoma" w:cs="Tahoma"/>
          <w:sz w:val="20"/>
          <w:szCs w:val="20"/>
        </w:rPr>
        <w:t>Z</w:t>
      </w:r>
      <w:r w:rsidR="00671B6D" w:rsidRPr="00593657">
        <w:rPr>
          <w:rFonts w:ascii="Tahoma" w:hAnsi="Tahoma" w:cs="Tahoma"/>
          <w:sz w:val="20"/>
          <w:szCs w:val="20"/>
        </w:rPr>
        <w:t>apoznaliśmy się i akceptujemy projektowane postanowienia umowy określone w SWZ</w:t>
      </w:r>
      <w:r w:rsidRPr="00593657">
        <w:rPr>
          <w:rFonts w:ascii="Tahoma" w:hAnsi="Tahoma" w:cs="Tahoma"/>
          <w:sz w:val="20"/>
          <w:szCs w:val="20"/>
        </w:rPr>
        <w:t xml:space="preserve"> </w:t>
      </w:r>
      <w:r w:rsidR="00671B6D" w:rsidRPr="00593657">
        <w:rPr>
          <w:rFonts w:ascii="Tahoma" w:hAnsi="Tahoma" w:cs="Tahoma"/>
          <w:sz w:val="20"/>
          <w:szCs w:val="20"/>
        </w:rPr>
        <w:t>i zobowiązujemy</w:t>
      </w:r>
      <w:r w:rsidR="00671B6D" w:rsidRPr="00AD5E17">
        <w:rPr>
          <w:rFonts w:ascii="Tahoma" w:hAnsi="Tahoma" w:cs="Tahoma"/>
          <w:sz w:val="20"/>
          <w:szCs w:val="20"/>
        </w:rPr>
        <w:t xml:space="preserve"> się, w przypadku wyboru naszej oferty, do zawarcia um</w:t>
      </w:r>
      <w:r w:rsidR="00EC0A3E">
        <w:rPr>
          <w:rFonts w:ascii="Tahoma" w:hAnsi="Tahoma" w:cs="Tahoma"/>
          <w:sz w:val="20"/>
          <w:szCs w:val="20"/>
        </w:rPr>
        <w:t>owy</w:t>
      </w:r>
      <w:r w:rsidR="00671B6D" w:rsidRPr="00AD5E17">
        <w:rPr>
          <w:rFonts w:ascii="Tahoma" w:hAnsi="Tahoma" w:cs="Tahoma"/>
          <w:sz w:val="20"/>
          <w:szCs w:val="20"/>
        </w:rPr>
        <w:t xml:space="preserve"> zgodnie z niniejszą ofertą, na warunkach określonych w </w:t>
      </w:r>
      <w:r w:rsidR="00671B6D">
        <w:rPr>
          <w:rFonts w:ascii="Tahoma" w:hAnsi="Tahoma" w:cs="Tahoma"/>
          <w:sz w:val="20"/>
          <w:szCs w:val="20"/>
        </w:rPr>
        <w:t>SWZ</w:t>
      </w:r>
      <w:r w:rsidR="00671B6D" w:rsidRPr="00AD5E17">
        <w:rPr>
          <w:rFonts w:ascii="Tahoma" w:hAnsi="Tahoma" w:cs="Tahoma"/>
          <w:sz w:val="20"/>
          <w:szCs w:val="20"/>
        </w:rPr>
        <w:t>, w miejscu i terminie wyznaczonym przez Zamawiającego.</w:t>
      </w:r>
    </w:p>
    <w:p w14:paraId="6891E8ED" w14:textId="0BED5C8D" w:rsidR="000F263A" w:rsidRPr="00815B57" w:rsidRDefault="000F263A">
      <w:pPr>
        <w:numPr>
          <w:ilvl w:val="0"/>
          <w:numId w:val="15"/>
        </w:numPr>
        <w:spacing w:after="0" w:line="240" w:lineRule="auto"/>
        <w:jc w:val="both"/>
        <w:rPr>
          <w:rFonts w:ascii="Tahoma" w:hAnsi="Tahoma" w:cs="Tahoma"/>
          <w:sz w:val="20"/>
          <w:szCs w:val="20"/>
        </w:rPr>
      </w:pPr>
      <w:r w:rsidRPr="00815B57">
        <w:rPr>
          <w:rFonts w:ascii="Tahoma" w:hAnsi="Tahoma" w:cs="Tahoma"/>
          <w:color w:val="000000"/>
          <w:sz w:val="20"/>
          <w:szCs w:val="20"/>
        </w:rPr>
        <w:t>Uprawnionym przedstawicielem do kontaktów z Zamawiającym jest Pan/Pani………………………………………</w:t>
      </w:r>
      <w:r w:rsidR="00F03406">
        <w:rPr>
          <w:rFonts w:ascii="Tahoma" w:hAnsi="Tahoma" w:cs="Tahoma"/>
          <w:color w:val="000000"/>
          <w:sz w:val="20"/>
          <w:szCs w:val="20"/>
        </w:rPr>
        <w:t>…………….</w:t>
      </w:r>
      <w:r w:rsidRPr="00815B57">
        <w:rPr>
          <w:rFonts w:ascii="Tahoma" w:hAnsi="Tahoma" w:cs="Tahoma"/>
          <w:color w:val="000000"/>
          <w:sz w:val="20"/>
          <w:szCs w:val="20"/>
        </w:rPr>
        <w:t xml:space="preserve">……………, tel.: ……………………………………, adres e-mail:…………………………………………………. </w:t>
      </w:r>
    </w:p>
    <w:p w14:paraId="146A5223" w14:textId="363711AB" w:rsidR="00671B6D" w:rsidRPr="00593657" w:rsidRDefault="00671B6D">
      <w:pPr>
        <w:numPr>
          <w:ilvl w:val="0"/>
          <w:numId w:val="15"/>
        </w:numPr>
        <w:spacing w:after="0" w:line="240" w:lineRule="auto"/>
        <w:jc w:val="both"/>
        <w:rPr>
          <w:rFonts w:ascii="Tahoma" w:hAnsi="Tahoma" w:cs="Tahoma"/>
          <w:sz w:val="20"/>
          <w:szCs w:val="20"/>
        </w:rPr>
      </w:pPr>
      <w:bookmarkStart w:id="32" w:name="_Hlk62075989"/>
      <w:r w:rsidRPr="00752F5C">
        <w:rPr>
          <w:rFonts w:ascii="Tahoma" w:hAnsi="Tahoma" w:cs="Tahoma"/>
          <w:sz w:val="20"/>
          <w:szCs w:val="20"/>
        </w:rPr>
        <w:t xml:space="preserve">Zamierzamy powierzyć niżej wymienionym podwykonawcom następujące części zamówienia (następujący </w:t>
      </w:r>
      <w:r w:rsidRPr="00593657">
        <w:rPr>
          <w:rFonts w:ascii="Tahoma" w:hAnsi="Tahoma" w:cs="Tahoma"/>
          <w:sz w:val="20"/>
          <w:szCs w:val="20"/>
        </w:rPr>
        <w:t>zakres czynności</w:t>
      </w:r>
      <w:r w:rsidR="00815B57" w:rsidRPr="00593657">
        <w:rPr>
          <w:rFonts w:ascii="Tahoma" w:hAnsi="Tahoma" w:cs="Tahoma"/>
          <w:sz w:val="20"/>
          <w:szCs w:val="20"/>
        </w:rPr>
        <w:t xml:space="preserve"> </w:t>
      </w:r>
      <w:r w:rsidRPr="00593657">
        <w:rPr>
          <w:rFonts w:ascii="Tahoma" w:hAnsi="Tahoma" w:cs="Tahoma"/>
          <w:sz w:val="20"/>
          <w:szCs w:val="20"/>
        </w:rPr>
        <w:t xml:space="preserve">związanych z przedmiotem zamówienia) </w:t>
      </w:r>
      <w:r w:rsidRPr="00593657">
        <w:rPr>
          <w:rFonts w:ascii="Tahoma" w:hAnsi="Tahoma" w:cs="Tahoma"/>
          <w:i/>
          <w:sz w:val="20"/>
          <w:szCs w:val="20"/>
        </w:rPr>
        <w:t>/wypełniają Wykonawcy, którzy deklarują taki zamiar/:</w:t>
      </w:r>
    </w:p>
    <w:p w14:paraId="4DDDB43F" w14:textId="77777777" w:rsidR="00671B6D" w:rsidRPr="00593657" w:rsidRDefault="00671B6D" w:rsidP="00671B6D">
      <w:pPr>
        <w:spacing w:after="0" w:line="240" w:lineRule="auto"/>
        <w:ind w:left="709" w:hanging="349"/>
        <w:jc w:val="both"/>
        <w:rPr>
          <w:rFonts w:ascii="Tahoma" w:hAnsi="Tahoma" w:cs="Tahoma"/>
          <w:sz w:val="20"/>
          <w:szCs w:val="20"/>
        </w:rPr>
      </w:pPr>
    </w:p>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671B6D" w:rsidRPr="00AD5E17" w14:paraId="29CD7649" w14:textId="77777777" w:rsidTr="007E55F8">
        <w:tc>
          <w:tcPr>
            <w:tcW w:w="582" w:type="dxa"/>
          </w:tcPr>
          <w:p w14:paraId="4D58C32E" w14:textId="77777777" w:rsidR="00671B6D" w:rsidRPr="00593657" w:rsidRDefault="00671B6D" w:rsidP="00642507">
            <w:pPr>
              <w:spacing w:after="0" w:line="240" w:lineRule="auto"/>
              <w:jc w:val="center"/>
              <w:rPr>
                <w:rFonts w:ascii="Tahoma" w:hAnsi="Tahoma" w:cs="Tahoma"/>
                <w:b/>
                <w:sz w:val="20"/>
                <w:szCs w:val="20"/>
              </w:rPr>
            </w:pPr>
            <w:r w:rsidRPr="00593657">
              <w:rPr>
                <w:rFonts w:ascii="Tahoma" w:hAnsi="Tahoma" w:cs="Tahoma"/>
                <w:b/>
                <w:sz w:val="20"/>
                <w:szCs w:val="20"/>
              </w:rPr>
              <w:t>L.p.</w:t>
            </w:r>
          </w:p>
        </w:tc>
        <w:tc>
          <w:tcPr>
            <w:tcW w:w="4404" w:type="dxa"/>
          </w:tcPr>
          <w:p w14:paraId="6144A3EF" w14:textId="740FC2BE" w:rsidR="00671B6D" w:rsidRPr="00593657" w:rsidRDefault="00671B6D" w:rsidP="00642507">
            <w:pPr>
              <w:spacing w:after="0" w:line="240" w:lineRule="auto"/>
              <w:jc w:val="center"/>
              <w:rPr>
                <w:rFonts w:ascii="Tahoma" w:hAnsi="Tahoma" w:cs="Tahoma"/>
                <w:b/>
                <w:sz w:val="20"/>
                <w:szCs w:val="20"/>
              </w:rPr>
            </w:pPr>
            <w:r w:rsidRPr="00593657">
              <w:rPr>
                <w:rFonts w:ascii="Tahoma" w:hAnsi="Tahoma" w:cs="Tahoma"/>
                <w:b/>
                <w:bCs/>
                <w:sz w:val="20"/>
                <w:szCs w:val="20"/>
              </w:rPr>
              <w:t xml:space="preserve">Części zamówienia powierzone podwykonawcom </w:t>
            </w:r>
          </w:p>
        </w:tc>
        <w:tc>
          <w:tcPr>
            <w:tcW w:w="4438" w:type="dxa"/>
            <w:shd w:val="clear" w:color="auto" w:fill="auto"/>
          </w:tcPr>
          <w:p w14:paraId="2151FB11" w14:textId="77777777" w:rsidR="00671B6D" w:rsidRPr="00593657" w:rsidRDefault="00671B6D" w:rsidP="00642507">
            <w:pPr>
              <w:spacing w:after="0" w:line="240" w:lineRule="auto"/>
              <w:jc w:val="center"/>
              <w:rPr>
                <w:rFonts w:ascii="Tahoma" w:hAnsi="Tahoma" w:cs="Tahoma"/>
                <w:b/>
                <w:sz w:val="20"/>
                <w:szCs w:val="20"/>
              </w:rPr>
            </w:pPr>
            <w:r w:rsidRPr="00593657">
              <w:rPr>
                <w:rFonts w:ascii="Tahoma" w:hAnsi="Tahoma" w:cs="Tahoma"/>
                <w:b/>
                <w:sz w:val="20"/>
                <w:szCs w:val="20"/>
              </w:rPr>
              <w:t xml:space="preserve">Nazwa podwykonawcy </w:t>
            </w:r>
          </w:p>
          <w:p w14:paraId="61197C96" w14:textId="77777777" w:rsidR="00671B6D" w:rsidRPr="00AD5E17" w:rsidRDefault="00671B6D" w:rsidP="00642507">
            <w:pPr>
              <w:spacing w:after="0" w:line="240" w:lineRule="auto"/>
              <w:jc w:val="center"/>
              <w:rPr>
                <w:rFonts w:ascii="Tahoma" w:hAnsi="Tahoma" w:cs="Tahoma"/>
                <w:b/>
                <w:sz w:val="20"/>
                <w:szCs w:val="20"/>
              </w:rPr>
            </w:pPr>
            <w:r w:rsidRPr="00593657">
              <w:rPr>
                <w:rFonts w:ascii="Tahoma" w:hAnsi="Tahoma" w:cs="Tahoma"/>
                <w:b/>
                <w:sz w:val="20"/>
                <w:szCs w:val="20"/>
              </w:rPr>
              <w:t>(jeżeli jest już znana)</w:t>
            </w:r>
          </w:p>
        </w:tc>
      </w:tr>
      <w:tr w:rsidR="00671B6D" w:rsidRPr="00AD5E17" w14:paraId="25F8A636" w14:textId="77777777" w:rsidTr="007E55F8">
        <w:tc>
          <w:tcPr>
            <w:tcW w:w="582" w:type="dxa"/>
          </w:tcPr>
          <w:p w14:paraId="4A3FA8A8" w14:textId="77777777" w:rsidR="00671B6D" w:rsidRPr="00AD5E17" w:rsidRDefault="00671B6D" w:rsidP="00642507">
            <w:pPr>
              <w:spacing w:after="0" w:line="240" w:lineRule="auto"/>
              <w:jc w:val="both"/>
              <w:rPr>
                <w:rFonts w:ascii="Tahoma" w:hAnsi="Tahoma" w:cs="Tahoma"/>
                <w:sz w:val="20"/>
                <w:szCs w:val="20"/>
              </w:rPr>
            </w:pPr>
          </w:p>
        </w:tc>
        <w:tc>
          <w:tcPr>
            <w:tcW w:w="4404" w:type="dxa"/>
          </w:tcPr>
          <w:p w14:paraId="07362295" w14:textId="77777777" w:rsidR="00671B6D" w:rsidRPr="00AD5E17" w:rsidRDefault="00671B6D" w:rsidP="00642507">
            <w:pPr>
              <w:spacing w:after="0" w:line="240" w:lineRule="auto"/>
              <w:jc w:val="both"/>
              <w:rPr>
                <w:rFonts w:ascii="Tahoma" w:hAnsi="Tahoma" w:cs="Tahoma"/>
                <w:sz w:val="20"/>
                <w:szCs w:val="20"/>
              </w:rPr>
            </w:pPr>
          </w:p>
        </w:tc>
        <w:tc>
          <w:tcPr>
            <w:tcW w:w="4438" w:type="dxa"/>
            <w:shd w:val="clear" w:color="auto" w:fill="auto"/>
          </w:tcPr>
          <w:p w14:paraId="42D950AC" w14:textId="77777777" w:rsidR="00671B6D" w:rsidRPr="00AD5E17" w:rsidRDefault="00671B6D" w:rsidP="00642507">
            <w:pPr>
              <w:spacing w:after="0" w:line="240" w:lineRule="auto"/>
              <w:jc w:val="both"/>
              <w:rPr>
                <w:rFonts w:ascii="Tahoma" w:hAnsi="Tahoma" w:cs="Tahoma"/>
                <w:sz w:val="20"/>
                <w:szCs w:val="20"/>
              </w:rPr>
            </w:pPr>
          </w:p>
        </w:tc>
      </w:tr>
      <w:tr w:rsidR="00671B6D" w:rsidRPr="00AD5E17" w14:paraId="2C5C14A6" w14:textId="77777777" w:rsidTr="007E55F8">
        <w:tc>
          <w:tcPr>
            <w:tcW w:w="582" w:type="dxa"/>
          </w:tcPr>
          <w:p w14:paraId="4F0D2348" w14:textId="77777777" w:rsidR="00671B6D" w:rsidRPr="00AD5E17" w:rsidRDefault="00671B6D" w:rsidP="00642507">
            <w:pPr>
              <w:spacing w:after="0" w:line="240" w:lineRule="auto"/>
              <w:jc w:val="both"/>
              <w:rPr>
                <w:rFonts w:ascii="Tahoma" w:hAnsi="Tahoma" w:cs="Tahoma"/>
                <w:sz w:val="20"/>
                <w:szCs w:val="20"/>
              </w:rPr>
            </w:pPr>
          </w:p>
        </w:tc>
        <w:tc>
          <w:tcPr>
            <w:tcW w:w="4404" w:type="dxa"/>
          </w:tcPr>
          <w:p w14:paraId="460F6DCD" w14:textId="77777777" w:rsidR="00671B6D" w:rsidRPr="00AD5E17" w:rsidRDefault="00671B6D" w:rsidP="00642507">
            <w:pPr>
              <w:spacing w:after="0" w:line="240" w:lineRule="auto"/>
              <w:jc w:val="both"/>
              <w:rPr>
                <w:rFonts w:ascii="Tahoma" w:hAnsi="Tahoma" w:cs="Tahoma"/>
                <w:sz w:val="20"/>
                <w:szCs w:val="20"/>
              </w:rPr>
            </w:pPr>
          </w:p>
        </w:tc>
        <w:tc>
          <w:tcPr>
            <w:tcW w:w="4438" w:type="dxa"/>
          </w:tcPr>
          <w:p w14:paraId="58F439D9" w14:textId="77777777" w:rsidR="00671B6D" w:rsidRPr="00AD5E17" w:rsidRDefault="00671B6D" w:rsidP="00642507">
            <w:pPr>
              <w:spacing w:after="0" w:line="240" w:lineRule="auto"/>
              <w:jc w:val="both"/>
              <w:rPr>
                <w:rFonts w:ascii="Tahoma" w:hAnsi="Tahoma" w:cs="Tahoma"/>
                <w:sz w:val="20"/>
                <w:szCs w:val="20"/>
              </w:rPr>
            </w:pPr>
          </w:p>
        </w:tc>
      </w:tr>
      <w:bookmarkEnd w:id="32"/>
    </w:tbl>
    <w:p w14:paraId="6390DD79" w14:textId="77777777" w:rsidR="00671B6D" w:rsidRPr="00AD5E17" w:rsidRDefault="00671B6D" w:rsidP="00671B6D">
      <w:pPr>
        <w:spacing w:after="0" w:line="240" w:lineRule="auto"/>
        <w:jc w:val="both"/>
        <w:rPr>
          <w:rFonts w:ascii="Tahoma" w:hAnsi="Tahoma" w:cs="Tahoma"/>
          <w:sz w:val="20"/>
          <w:szCs w:val="20"/>
        </w:rPr>
      </w:pPr>
    </w:p>
    <w:p w14:paraId="14FC1099" w14:textId="77777777" w:rsidR="00671B6D" w:rsidRPr="00593657" w:rsidRDefault="00671B6D">
      <w:pPr>
        <w:numPr>
          <w:ilvl w:val="0"/>
          <w:numId w:val="15"/>
        </w:numPr>
        <w:spacing w:after="0" w:line="240" w:lineRule="auto"/>
        <w:jc w:val="both"/>
        <w:rPr>
          <w:rFonts w:ascii="Tahoma" w:hAnsi="Tahoma" w:cs="Tahoma"/>
          <w:sz w:val="20"/>
          <w:szCs w:val="20"/>
        </w:rPr>
      </w:pPr>
      <w:r w:rsidRPr="00AD5E17">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w:t>
      </w:r>
      <w:r w:rsidRPr="00593657">
        <w:rPr>
          <w:rFonts w:ascii="Tahoma" w:hAnsi="Tahoma" w:cs="Tahoma"/>
          <w:sz w:val="20"/>
          <w:szCs w:val="20"/>
        </w:rPr>
        <w:t>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3802D35A" w14:textId="0C9706DF" w:rsidR="00EE73A6" w:rsidRPr="00EC0A3E" w:rsidRDefault="00671B6D">
      <w:pPr>
        <w:numPr>
          <w:ilvl w:val="0"/>
          <w:numId w:val="15"/>
        </w:numPr>
        <w:spacing w:after="0" w:line="240" w:lineRule="auto"/>
        <w:jc w:val="both"/>
        <w:rPr>
          <w:rFonts w:ascii="Tahoma" w:hAnsi="Tahoma" w:cs="Tahoma"/>
          <w:b/>
          <w:bCs/>
          <w:sz w:val="20"/>
          <w:szCs w:val="20"/>
        </w:rPr>
      </w:pPr>
      <w:r w:rsidRPr="00593657">
        <w:rPr>
          <w:rFonts w:ascii="Tahoma" w:hAnsi="Tahoma" w:cs="Tahoma"/>
          <w:sz w:val="20"/>
          <w:szCs w:val="20"/>
        </w:rPr>
        <w:t xml:space="preserve">Oświadczamy, że do poszczególnych </w:t>
      </w:r>
      <w:r w:rsidR="00EE73A6" w:rsidRPr="00593657">
        <w:rPr>
          <w:rFonts w:ascii="Tahoma" w:hAnsi="Tahoma" w:cs="Tahoma"/>
          <w:sz w:val="20"/>
          <w:szCs w:val="20"/>
        </w:rPr>
        <w:t>pakietów opieki medycznej</w:t>
      </w:r>
      <w:r w:rsidRPr="00593657">
        <w:rPr>
          <w:rFonts w:ascii="Tahoma" w:hAnsi="Tahoma" w:cs="Tahoma"/>
          <w:sz w:val="20"/>
          <w:szCs w:val="20"/>
        </w:rPr>
        <w:t xml:space="preserve"> stanowiących przedmiot zamówienia będą miały zastosowanie</w:t>
      </w:r>
      <w:r w:rsidR="00EE73A6" w:rsidRPr="00593657">
        <w:rPr>
          <w:rFonts w:ascii="Tahoma" w:hAnsi="Tahoma" w:cs="Tahoma"/>
          <w:sz w:val="20"/>
          <w:szCs w:val="20"/>
        </w:rPr>
        <w:t>:</w:t>
      </w:r>
    </w:p>
    <w:p w14:paraId="18EF5F13" w14:textId="77777777" w:rsidR="00EC0A3E" w:rsidRPr="00EC0A3E" w:rsidRDefault="00EC0A3E" w:rsidP="00EC0A3E">
      <w:pPr>
        <w:spacing w:after="0" w:line="240" w:lineRule="auto"/>
        <w:ind w:left="720"/>
        <w:jc w:val="both"/>
        <w:rPr>
          <w:rFonts w:ascii="Tahoma" w:hAnsi="Tahoma" w:cs="Tahoma"/>
          <w:b/>
          <w:bCs/>
          <w:sz w:val="20"/>
          <w:szCs w:val="20"/>
        </w:rPr>
      </w:pPr>
    </w:p>
    <w:p w14:paraId="5C996942" w14:textId="612C00BE" w:rsidR="00EC0A3E" w:rsidRPr="00EC0A3E" w:rsidRDefault="00EC0A3E" w:rsidP="00EC0A3E">
      <w:pPr>
        <w:pStyle w:val="Akapitzlist"/>
        <w:jc w:val="both"/>
        <w:rPr>
          <w:rFonts w:ascii="Tahoma" w:hAnsi="Tahoma" w:cs="Tahoma"/>
          <w:b/>
          <w:bCs/>
          <w:sz w:val="20"/>
          <w:szCs w:val="20"/>
        </w:rPr>
      </w:pPr>
      <w:r>
        <w:rPr>
          <w:rFonts w:ascii="Tahoma" w:hAnsi="Tahoma" w:cs="Tahoma"/>
          <w:sz w:val="20"/>
          <w:szCs w:val="20"/>
        </w:rPr>
        <w:t>a</w:t>
      </w:r>
      <w:r w:rsidRPr="00EC0A3E">
        <w:rPr>
          <w:rFonts w:ascii="Tahoma" w:hAnsi="Tahoma" w:cs="Tahoma"/>
          <w:sz w:val="20"/>
          <w:szCs w:val="20"/>
        </w:rPr>
        <w:t xml:space="preserve">) wymienione poniżej warunki świadczenia usług medycznych </w:t>
      </w:r>
      <w:r w:rsidRPr="00EC0A3E">
        <w:rPr>
          <w:rFonts w:ascii="Tahoma" w:hAnsi="Tahoma" w:cs="Tahoma"/>
          <w:b/>
          <w:bCs/>
          <w:sz w:val="20"/>
          <w:szCs w:val="20"/>
        </w:rPr>
        <w:t xml:space="preserve">(dotyczy oferty </w:t>
      </w:r>
      <w:r>
        <w:rPr>
          <w:rFonts w:ascii="Tahoma" w:hAnsi="Tahoma" w:cs="Tahoma"/>
          <w:b/>
          <w:bCs/>
          <w:sz w:val="20"/>
          <w:szCs w:val="20"/>
        </w:rPr>
        <w:t>podstawowej</w:t>
      </w:r>
      <w:r w:rsidRPr="00EC0A3E">
        <w:rPr>
          <w:rFonts w:ascii="Tahoma" w:hAnsi="Tahoma" w:cs="Tahoma"/>
          <w:b/>
          <w:bCs/>
          <w:sz w:val="20"/>
          <w:szCs w:val="20"/>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EC0A3E" w:rsidRPr="00593657" w14:paraId="74481E87" w14:textId="77777777" w:rsidTr="000B115B">
        <w:tc>
          <w:tcPr>
            <w:tcW w:w="4655" w:type="dxa"/>
            <w:shd w:val="clear" w:color="auto" w:fill="auto"/>
          </w:tcPr>
          <w:p w14:paraId="0467DE53" w14:textId="77777777" w:rsidR="00EC0A3E" w:rsidRPr="00593657" w:rsidRDefault="00EC0A3E" w:rsidP="000B115B">
            <w:pPr>
              <w:spacing w:after="0" w:line="240" w:lineRule="auto"/>
              <w:jc w:val="center"/>
              <w:rPr>
                <w:rFonts w:ascii="Tahoma" w:hAnsi="Tahoma" w:cs="Tahoma"/>
                <w:b/>
                <w:sz w:val="20"/>
                <w:szCs w:val="20"/>
              </w:rPr>
            </w:pPr>
            <w:r w:rsidRPr="00593657">
              <w:rPr>
                <w:rFonts w:ascii="Tahoma" w:hAnsi="Tahoma" w:cs="Tahoma"/>
                <w:b/>
                <w:sz w:val="20"/>
                <w:szCs w:val="20"/>
              </w:rPr>
              <w:t>Usługa medyczn</w:t>
            </w:r>
            <w:r>
              <w:rPr>
                <w:rFonts w:ascii="Tahoma" w:hAnsi="Tahoma" w:cs="Tahoma"/>
                <w:b/>
                <w:sz w:val="20"/>
                <w:szCs w:val="20"/>
              </w:rPr>
              <w:t>a</w:t>
            </w:r>
            <w:r w:rsidRPr="00593657">
              <w:rPr>
                <w:rFonts w:ascii="Tahoma" w:hAnsi="Tahoma" w:cs="Tahoma"/>
                <w:b/>
                <w:sz w:val="20"/>
                <w:szCs w:val="20"/>
              </w:rPr>
              <w:t xml:space="preserve"> / Pakiet zdrowotny</w:t>
            </w:r>
          </w:p>
        </w:tc>
        <w:tc>
          <w:tcPr>
            <w:tcW w:w="4708" w:type="dxa"/>
            <w:shd w:val="clear" w:color="auto" w:fill="auto"/>
          </w:tcPr>
          <w:p w14:paraId="1FC8C55C" w14:textId="77777777" w:rsidR="00EC0A3E" w:rsidRPr="00593657" w:rsidRDefault="00EC0A3E" w:rsidP="000B115B">
            <w:pPr>
              <w:spacing w:after="0" w:line="240" w:lineRule="auto"/>
              <w:jc w:val="center"/>
              <w:rPr>
                <w:rFonts w:ascii="Tahoma" w:hAnsi="Tahoma" w:cs="Tahoma"/>
                <w:b/>
                <w:sz w:val="20"/>
                <w:szCs w:val="20"/>
              </w:rPr>
            </w:pPr>
            <w:r w:rsidRPr="00593657">
              <w:rPr>
                <w:rFonts w:ascii="Tahoma" w:hAnsi="Tahoma" w:cs="Tahoma"/>
                <w:b/>
                <w:sz w:val="20"/>
                <w:szCs w:val="20"/>
              </w:rPr>
              <w:t xml:space="preserve">Ogólne warunki umów o świadczenia zdrowotne (usług medycznych) mające zastosowanie do tego zamówienia </w:t>
            </w:r>
            <w:r w:rsidRPr="00593657">
              <w:rPr>
                <w:rFonts w:ascii="Tahoma" w:hAnsi="Tahoma" w:cs="Tahoma"/>
                <w:bCs/>
                <w:sz w:val="20"/>
                <w:szCs w:val="20"/>
              </w:rPr>
              <w:t>/prosimy o podanie nazwy tych warunków pozwalających je jednoznacznie zidentyfikować/</w:t>
            </w:r>
          </w:p>
        </w:tc>
      </w:tr>
      <w:tr w:rsidR="00EC0A3E" w:rsidRPr="00593657" w14:paraId="7F30BE1A" w14:textId="77777777" w:rsidTr="000B115B">
        <w:tc>
          <w:tcPr>
            <w:tcW w:w="4655" w:type="dxa"/>
            <w:shd w:val="clear" w:color="auto" w:fill="auto"/>
          </w:tcPr>
          <w:p w14:paraId="0DC82585" w14:textId="77777777" w:rsidR="00EC0A3E" w:rsidRPr="00593657" w:rsidRDefault="00EC0A3E" w:rsidP="000B115B">
            <w:pPr>
              <w:spacing w:after="0" w:line="240" w:lineRule="auto"/>
              <w:jc w:val="both"/>
              <w:rPr>
                <w:rFonts w:ascii="Tahoma" w:hAnsi="Tahoma" w:cs="Tahoma"/>
                <w:sz w:val="20"/>
                <w:szCs w:val="20"/>
              </w:rPr>
            </w:pPr>
            <w:r w:rsidRPr="00593657">
              <w:rPr>
                <w:rFonts w:ascii="Tahoma" w:hAnsi="Tahoma" w:cs="Tahoma"/>
                <w:sz w:val="20"/>
                <w:szCs w:val="20"/>
              </w:rPr>
              <w:t>………………………</w:t>
            </w:r>
          </w:p>
        </w:tc>
        <w:tc>
          <w:tcPr>
            <w:tcW w:w="4708" w:type="dxa"/>
            <w:shd w:val="clear" w:color="auto" w:fill="auto"/>
          </w:tcPr>
          <w:p w14:paraId="52541830" w14:textId="77777777" w:rsidR="00EC0A3E" w:rsidRPr="00593657" w:rsidRDefault="00EC0A3E" w:rsidP="000B115B">
            <w:pPr>
              <w:spacing w:after="0" w:line="240" w:lineRule="auto"/>
              <w:jc w:val="both"/>
              <w:rPr>
                <w:rFonts w:ascii="Tahoma" w:hAnsi="Tahoma" w:cs="Tahoma"/>
                <w:sz w:val="20"/>
                <w:szCs w:val="20"/>
              </w:rPr>
            </w:pPr>
            <w:r w:rsidRPr="00593657">
              <w:rPr>
                <w:rFonts w:ascii="Tahoma" w:hAnsi="Tahoma" w:cs="Tahoma"/>
                <w:sz w:val="20"/>
                <w:szCs w:val="20"/>
              </w:rPr>
              <w:t>………….</w:t>
            </w:r>
          </w:p>
        </w:tc>
      </w:tr>
      <w:tr w:rsidR="00EC0A3E" w:rsidRPr="00411593" w14:paraId="4EA6C5DE" w14:textId="77777777" w:rsidTr="000B115B">
        <w:tc>
          <w:tcPr>
            <w:tcW w:w="4655" w:type="dxa"/>
            <w:shd w:val="clear" w:color="auto" w:fill="auto"/>
          </w:tcPr>
          <w:p w14:paraId="0BF9F564" w14:textId="77777777" w:rsidR="00EC0A3E" w:rsidRPr="00593657" w:rsidRDefault="00EC0A3E" w:rsidP="000B115B">
            <w:pPr>
              <w:spacing w:after="0" w:line="240" w:lineRule="auto"/>
              <w:jc w:val="both"/>
              <w:rPr>
                <w:rFonts w:ascii="Tahoma" w:hAnsi="Tahoma" w:cs="Tahoma"/>
                <w:sz w:val="20"/>
                <w:szCs w:val="20"/>
              </w:rPr>
            </w:pPr>
            <w:r w:rsidRPr="00593657">
              <w:rPr>
                <w:rFonts w:ascii="Tahoma" w:hAnsi="Tahoma" w:cs="Tahoma"/>
                <w:sz w:val="20"/>
                <w:szCs w:val="20"/>
              </w:rPr>
              <w:t>………………………</w:t>
            </w:r>
          </w:p>
        </w:tc>
        <w:tc>
          <w:tcPr>
            <w:tcW w:w="4708" w:type="dxa"/>
            <w:shd w:val="clear" w:color="auto" w:fill="auto"/>
          </w:tcPr>
          <w:p w14:paraId="0F47C03E" w14:textId="77777777" w:rsidR="00EC0A3E" w:rsidRPr="00593657" w:rsidRDefault="00EC0A3E" w:rsidP="000B115B">
            <w:pPr>
              <w:spacing w:after="0" w:line="240" w:lineRule="auto"/>
              <w:rPr>
                <w:rFonts w:ascii="Tahoma" w:hAnsi="Tahoma" w:cs="Tahoma"/>
                <w:sz w:val="20"/>
                <w:szCs w:val="20"/>
              </w:rPr>
            </w:pPr>
            <w:r w:rsidRPr="00593657">
              <w:rPr>
                <w:rFonts w:ascii="Tahoma" w:hAnsi="Tahoma" w:cs="Tahoma"/>
                <w:sz w:val="20"/>
                <w:szCs w:val="20"/>
              </w:rPr>
              <w:t>……..…..</w:t>
            </w:r>
          </w:p>
        </w:tc>
      </w:tr>
    </w:tbl>
    <w:p w14:paraId="0C66BE26" w14:textId="77777777" w:rsidR="00EC0A3E" w:rsidRPr="00593657" w:rsidRDefault="00EC0A3E" w:rsidP="00EC0A3E">
      <w:pPr>
        <w:spacing w:after="0" w:line="240" w:lineRule="auto"/>
        <w:ind w:left="720"/>
        <w:jc w:val="both"/>
        <w:rPr>
          <w:rFonts w:ascii="Tahoma" w:hAnsi="Tahoma" w:cs="Tahoma"/>
          <w:b/>
          <w:bCs/>
          <w:sz w:val="20"/>
          <w:szCs w:val="20"/>
        </w:rPr>
      </w:pPr>
    </w:p>
    <w:p w14:paraId="251581EB" w14:textId="4D91D42F" w:rsidR="00671B6D" w:rsidRPr="00593657" w:rsidRDefault="00EC0A3E" w:rsidP="00EE73A6">
      <w:pPr>
        <w:spacing w:after="0" w:line="240" w:lineRule="auto"/>
        <w:ind w:left="720"/>
        <w:jc w:val="both"/>
        <w:rPr>
          <w:rFonts w:ascii="Tahoma" w:hAnsi="Tahoma" w:cs="Tahoma"/>
          <w:b/>
          <w:bCs/>
          <w:sz w:val="20"/>
          <w:szCs w:val="20"/>
        </w:rPr>
      </w:pPr>
      <w:r>
        <w:rPr>
          <w:rFonts w:ascii="Tahoma" w:hAnsi="Tahoma" w:cs="Tahoma"/>
          <w:sz w:val="20"/>
          <w:szCs w:val="20"/>
        </w:rPr>
        <w:t>b</w:t>
      </w:r>
      <w:r w:rsidR="00EE73A6" w:rsidRPr="00593657">
        <w:rPr>
          <w:rFonts w:ascii="Tahoma" w:hAnsi="Tahoma" w:cs="Tahoma"/>
          <w:sz w:val="20"/>
          <w:szCs w:val="20"/>
        </w:rPr>
        <w:t>)</w:t>
      </w:r>
      <w:r w:rsidR="00671B6D" w:rsidRPr="00593657">
        <w:rPr>
          <w:rFonts w:ascii="Tahoma" w:hAnsi="Tahoma" w:cs="Tahoma"/>
          <w:sz w:val="20"/>
          <w:szCs w:val="20"/>
        </w:rPr>
        <w:t xml:space="preserve"> wymienione poniżej warunki ubezpieczenia</w:t>
      </w:r>
      <w:r w:rsidR="00815B57" w:rsidRPr="00593657">
        <w:rPr>
          <w:rFonts w:ascii="Tahoma" w:hAnsi="Tahoma" w:cs="Tahoma"/>
          <w:sz w:val="20"/>
          <w:szCs w:val="20"/>
        </w:rPr>
        <w:t xml:space="preserve"> </w:t>
      </w:r>
      <w:r w:rsidR="00815B57" w:rsidRPr="00593657">
        <w:rPr>
          <w:rFonts w:ascii="Tahoma" w:hAnsi="Tahoma" w:cs="Tahoma"/>
          <w:b/>
          <w:bCs/>
          <w:sz w:val="20"/>
          <w:szCs w:val="20"/>
        </w:rPr>
        <w:t xml:space="preserve">(dotyczy oferty </w:t>
      </w:r>
      <w:r>
        <w:rPr>
          <w:rFonts w:ascii="Tahoma" w:hAnsi="Tahoma" w:cs="Tahoma"/>
          <w:b/>
          <w:bCs/>
          <w:sz w:val="20"/>
          <w:szCs w:val="20"/>
        </w:rPr>
        <w:t>wariantowej</w:t>
      </w:r>
      <w:r w:rsidR="00815B57" w:rsidRPr="00593657">
        <w:rPr>
          <w:rFonts w:ascii="Tahoma" w:hAnsi="Tahoma" w:cs="Tahoma"/>
          <w:b/>
          <w:bCs/>
          <w:sz w:val="20"/>
          <w:szCs w:val="20"/>
        </w:rPr>
        <w:t>)</w:t>
      </w:r>
      <w:r w:rsidR="00671B6D" w:rsidRPr="00593657">
        <w:rPr>
          <w:rFonts w:ascii="Tahoma" w:hAnsi="Tahoma" w:cs="Tahoma"/>
          <w:b/>
          <w:bCs/>
          <w:sz w:val="20"/>
          <w:szCs w:val="20"/>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671B6D" w:rsidRPr="00593657" w14:paraId="195BA685" w14:textId="77777777" w:rsidTr="000F263A">
        <w:tc>
          <w:tcPr>
            <w:tcW w:w="4655" w:type="dxa"/>
            <w:shd w:val="clear" w:color="auto" w:fill="auto"/>
          </w:tcPr>
          <w:p w14:paraId="4525E106" w14:textId="123F369E" w:rsidR="00671B6D" w:rsidRPr="00593657" w:rsidRDefault="00EE73A6" w:rsidP="00642507">
            <w:pPr>
              <w:spacing w:after="0" w:line="240" w:lineRule="auto"/>
              <w:jc w:val="center"/>
              <w:rPr>
                <w:rFonts w:ascii="Tahoma" w:hAnsi="Tahoma" w:cs="Tahoma"/>
                <w:b/>
                <w:sz w:val="20"/>
                <w:szCs w:val="20"/>
              </w:rPr>
            </w:pPr>
            <w:r w:rsidRPr="00593657">
              <w:rPr>
                <w:rFonts w:ascii="Tahoma" w:hAnsi="Tahoma" w:cs="Tahoma"/>
                <w:b/>
                <w:sz w:val="20"/>
                <w:szCs w:val="20"/>
              </w:rPr>
              <w:t>Pakiet zdrowotny</w:t>
            </w:r>
            <w:r w:rsidR="00BE1F30">
              <w:rPr>
                <w:rFonts w:ascii="Tahoma" w:hAnsi="Tahoma" w:cs="Tahoma"/>
                <w:b/>
                <w:sz w:val="20"/>
                <w:szCs w:val="20"/>
              </w:rPr>
              <w:t xml:space="preserve"> / </w:t>
            </w:r>
            <w:r w:rsidR="00CB064A">
              <w:rPr>
                <w:rFonts w:ascii="Tahoma" w:hAnsi="Tahoma" w:cs="Tahoma"/>
                <w:b/>
                <w:sz w:val="20"/>
                <w:szCs w:val="20"/>
              </w:rPr>
              <w:t>Ubezpieczenie</w:t>
            </w:r>
          </w:p>
        </w:tc>
        <w:tc>
          <w:tcPr>
            <w:tcW w:w="4708" w:type="dxa"/>
            <w:shd w:val="clear" w:color="auto" w:fill="auto"/>
          </w:tcPr>
          <w:p w14:paraId="5936760D" w14:textId="71D228DF" w:rsidR="00671B6D" w:rsidRPr="00593657" w:rsidRDefault="00411593" w:rsidP="00642507">
            <w:pPr>
              <w:spacing w:after="0" w:line="240" w:lineRule="auto"/>
              <w:jc w:val="center"/>
              <w:rPr>
                <w:rFonts w:ascii="Tahoma" w:hAnsi="Tahoma" w:cs="Tahoma"/>
                <w:b/>
                <w:sz w:val="20"/>
                <w:szCs w:val="20"/>
              </w:rPr>
            </w:pPr>
            <w:r w:rsidRPr="00593657">
              <w:rPr>
                <w:rFonts w:ascii="Tahoma" w:hAnsi="Tahoma" w:cs="Tahoma"/>
                <w:b/>
                <w:sz w:val="20"/>
                <w:szCs w:val="20"/>
              </w:rPr>
              <w:t xml:space="preserve">Ogólne </w:t>
            </w:r>
            <w:r w:rsidR="00671B6D" w:rsidRPr="00593657">
              <w:rPr>
                <w:rFonts w:ascii="Tahoma" w:hAnsi="Tahoma" w:cs="Tahoma"/>
                <w:b/>
                <w:sz w:val="20"/>
                <w:szCs w:val="20"/>
              </w:rPr>
              <w:t xml:space="preserve">Warunki ubezpieczenia mające zastosowanie do </w:t>
            </w:r>
            <w:r w:rsidR="00EE73A6" w:rsidRPr="00593657">
              <w:rPr>
                <w:rFonts w:ascii="Tahoma" w:hAnsi="Tahoma" w:cs="Tahoma"/>
                <w:b/>
                <w:sz w:val="20"/>
                <w:szCs w:val="20"/>
              </w:rPr>
              <w:t>tego zamówienia</w:t>
            </w:r>
            <w:r w:rsidR="00671B6D" w:rsidRPr="00593657">
              <w:rPr>
                <w:rFonts w:ascii="Tahoma" w:hAnsi="Tahoma" w:cs="Tahoma"/>
                <w:b/>
                <w:sz w:val="20"/>
                <w:szCs w:val="20"/>
              </w:rPr>
              <w:t xml:space="preserve"> </w:t>
            </w:r>
            <w:r w:rsidR="00671B6D" w:rsidRPr="00593657">
              <w:rPr>
                <w:rFonts w:ascii="Tahoma" w:hAnsi="Tahoma" w:cs="Tahoma"/>
                <w:bCs/>
                <w:sz w:val="20"/>
                <w:szCs w:val="20"/>
              </w:rPr>
              <w:t>/prosimy o podanie nazwy OWU oraz danym pozwalających je jednoznacznie zidentyfikować/</w:t>
            </w:r>
          </w:p>
        </w:tc>
      </w:tr>
      <w:tr w:rsidR="00671B6D" w:rsidRPr="00593657" w14:paraId="4F0EE942" w14:textId="77777777" w:rsidTr="000F263A">
        <w:tc>
          <w:tcPr>
            <w:tcW w:w="4655" w:type="dxa"/>
            <w:shd w:val="clear" w:color="auto" w:fill="auto"/>
          </w:tcPr>
          <w:p w14:paraId="14CF258B" w14:textId="77777777" w:rsidR="00671B6D" w:rsidRPr="00593657" w:rsidRDefault="00671B6D" w:rsidP="00642507">
            <w:pPr>
              <w:spacing w:after="0" w:line="240" w:lineRule="auto"/>
              <w:jc w:val="both"/>
              <w:rPr>
                <w:rFonts w:ascii="Tahoma" w:hAnsi="Tahoma" w:cs="Tahoma"/>
                <w:sz w:val="20"/>
                <w:szCs w:val="20"/>
              </w:rPr>
            </w:pPr>
            <w:r w:rsidRPr="00593657">
              <w:rPr>
                <w:rFonts w:ascii="Tahoma" w:hAnsi="Tahoma" w:cs="Tahoma"/>
                <w:sz w:val="20"/>
                <w:szCs w:val="20"/>
              </w:rPr>
              <w:t>………………………</w:t>
            </w:r>
          </w:p>
        </w:tc>
        <w:tc>
          <w:tcPr>
            <w:tcW w:w="4708" w:type="dxa"/>
            <w:shd w:val="clear" w:color="auto" w:fill="auto"/>
          </w:tcPr>
          <w:p w14:paraId="69DFF034" w14:textId="77777777" w:rsidR="00671B6D" w:rsidRPr="00593657" w:rsidRDefault="00671B6D" w:rsidP="00642507">
            <w:pPr>
              <w:spacing w:after="0" w:line="240" w:lineRule="auto"/>
              <w:jc w:val="both"/>
              <w:rPr>
                <w:rFonts w:ascii="Tahoma" w:hAnsi="Tahoma" w:cs="Tahoma"/>
                <w:sz w:val="20"/>
                <w:szCs w:val="20"/>
              </w:rPr>
            </w:pPr>
            <w:r w:rsidRPr="00593657">
              <w:rPr>
                <w:rFonts w:ascii="Tahoma" w:hAnsi="Tahoma" w:cs="Tahoma"/>
                <w:sz w:val="20"/>
                <w:szCs w:val="20"/>
              </w:rPr>
              <w:t>OWU …..</w:t>
            </w:r>
          </w:p>
        </w:tc>
      </w:tr>
      <w:tr w:rsidR="00671B6D" w:rsidRPr="00593657" w14:paraId="197852D0" w14:textId="77777777" w:rsidTr="000F263A">
        <w:tc>
          <w:tcPr>
            <w:tcW w:w="4655" w:type="dxa"/>
            <w:shd w:val="clear" w:color="auto" w:fill="auto"/>
          </w:tcPr>
          <w:p w14:paraId="0A17782C" w14:textId="77777777" w:rsidR="00671B6D" w:rsidRPr="00593657" w:rsidRDefault="00671B6D" w:rsidP="00642507">
            <w:pPr>
              <w:spacing w:after="0" w:line="240" w:lineRule="auto"/>
              <w:jc w:val="both"/>
              <w:rPr>
                <w:rFonts w:ascii="Tahoma" w:hAnsi="Tahoma" w:cs="Tahoma"/>
                <w:sz w:val="20"/>
                <w:szCs w:val="20"/>
              </w:rPr>
            </w:pPr>
            <w:r w:rsidRPr="00593657">
              <w:rPr>
                <w:rFonts w:ascii="Tahoma" w:hAnsi="Tahoma" w:cs="Tahoma"/>
                <w:sz w:val="20"/>
                <w:szCs w:val="20"/>
              </w:rPr>
              <w:t>………………………</w:t>
            </w:r>
          </w:p>
        </w:tc>
        <w:tc>
          <w:tcPr>
            <w:tcW w:w="4708" w:type="dxa"/>
            <w:shd w:val="clear" w:color="auto" w:fill="auto"/>
          </w:tcPr>
          <w:p w14:paraId="4169F8BD" w14:textId="77777777" w:rsidR="00671B6D" w:rsidRPr="00593657" w:rsidRDefault="00671B6D" w:rsidP="00642507">
            <w:pPr>
              <w:spacing w:after="0" w:line="240" w:lineRule="auto"/>
              <w:rPr>
                <w:rFonts w:ascii="Tahoma" w:hAnsi="Tahoma" w:cs="Tahoma"/>
                <w:sz w:val="20"/>
                <w:szCs w:val="20"/>
              </w:rPr>
            </w:pPr>
            <w:r w:rsidRPr="00593657">
              <w:rPr>
                <w:rFonts w:ascii="Tahoma" w:hAnsi="Tahoma" w:cs="Tahoma"/>
                <w:sz w:val="20"/>
                <w:szCs w:val="20"/>
              </w:rPr>
              <w:t>OWU …..</w:t>
            </w:r>
          </w:p>
        </w:tc>
      </w:tr>
    </w:tbl>
    <w:p w14:paraId="03248BDF" w14:textId="2FD0CBD8" w:rsidR="00671B6D" w:rsidRDefault="00671B6D" w:rsidP="00671B6D">
      <w:pPr>
        <w:spacing w:after="0" w:line="240" w:lineRule="auto"/>
        <w:ind w:left="720"/>
        <w:jc w:val="both"/>
        <w:rPr>
          <w:rFonts w:ascii="Tahoma" w:hAnsi="Tahoma" w:cs="Tahoma"/>
          <w:sz w:val="20"/>
          <w:szCs w:val="20"/>
        </w:rPr>
      </w:pPr>
    </w:p>
    <w:p w14:paraId="6FC8C93A" w14:textId="77777777" w:rsidR="00EE73A6" w:rsidRPr="00411593" w:rsidRDefault="00EE73A6" w:rsidP="00EE73A6">
      <w:pPr>
        <w:spacing w:after="0" w:line="240" w:lineRule="auto"/>
        <w:ind w:left="720"/>
        <w:jc w:val="both"/>
        <w:rPr>
          <w:rFonts w:ascii="Tahoma" w:hAnsi="Tahoma" w:cs="Tahoma"/>
          <w:sz w:val="20"/>
          <w:szCs w:val="20"/>
          <w:highlight w:val="yellow"/>
        </w:rPr>
      </w:pPr>
    </w:p>
    <w:p w14:paraId="79CFDFA7" w14:textId="77777777" w:rsidR="00671B6D" w:rsidRPr="00AD5E17" w:rsidRDefault="00671B6D">
      <w:pPr>
        <w:numPr>
          <w:ilvl w:val="0"/>
          <w:numId w:val="15"/>
        </w:numPr>
        <w:spacing w:after="0" w:line="240" w:lineRule="auto"/>
        <w:jc w:val="both"/>
        <w:rPr>
          <w:rFonts w:ascii="Tahoma" w:hAnsi="Tahoma" w:cs="Tahoma"/>
          <w:sz w:val="20"/>
          <w:szCs w:val="20"/>
        </w:rPr>
      </w:pPr>
      <w:r w:rsidRPr="00AD5E17">
        <w:rPr>
          <w:rFonts w:ascii="Tahoma" w:hAnsi="Tahoma" w:cs="Tahoma"/>
          <w:sz w:val="20"/>
          <w:szCs w:val="20"/>
        </w:rPr>
        <w:lastRenderedPageBreak/>
        <w:t>Oświadczamy, że Wykonawca którego reprezentujemy jest:</w:t>
      </w:r>
    </w:p>
    <w:p w14:paraId="36C3F81D" w14:textId="3DF630D3" w:rsidR="00671B6D" w:rsidRPr="00AD5E17" w:rsidRDefault="00000000" w:rsidP="00671B6D">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sidR="00671B6D">
            <w:rPr>
              <w:rFonts w:ascii="MS Gothic" w:eastAsia="MS Gothic" w:hAnsi="MS Gothic" w:cs="Tahoma" w:hint="eastAsia"/>
              <w:sz w:val="20"/>
              <w:szCs w:val="20"/>
            </w:rPr>
            <w:t>☐</w:t>
          </w:r>
        </w:sdtContent>
      </w:sdt>
      <w:r w:rsidR="00671B6D"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1712407D" w14:textId="76A611A9" w:rsidR="00671B6D" w:rsidRPr="00AD365B" w:rsidRDefault="00000000" w:rsidP="00671B6D">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sidR="004D608F">
            <w:rPr>
              <w:rFonts w:ascii="MS Gothic" w:eastAsia="MS Gothic" w:hAnsi="MS Gothic" w:cs="Tahoma" w:hint="eastAsia"/>
              <w:sz w:val="20"/>
              <w:szCs w:val="20"/>
            </w:rPr>
            <w:t>☐</w:t>
          </w:r>
        </w:sdtContent>
      </w:sdt>
      <w:r w:rsidR="00671B6D"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3240A79E" w14:textId="1FFDF0BB" w:rsidR="00671B6D" w:rsidRPr="00AD365B" w:rsidRDefault="00000000" w:rsidP="00671B6D">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00671B6D" w:rsidRPr="00AD365B">
            <w:rPr>
              <w:rFonts w:ascii="Segoe UI Symbol" w:eastAsia="MS Gothic" w:hAnsi="Segoe UI Symbol" w:cs="Segoe UI Symbol"/>
              <w:sz w:val="20"/>
              <w:szCs w:val="20"/>
            </w:rPr>
            <w:t>☐</w:t>
          </w:r>
        </w:sdtContent>
      </w:sdt>
      <w:r w:rsidR="00671B6D" w:rsidRPr="00AD365B">
        <w:rPr>
          <w:rFonts w:ascii="Tahoma" w:hAnsi="Tahoma" w:cs="Tahoma"/>
          <w:sz w:val="20"/>
          <w:szCs w:val="20"/>
        </w:rPr>
        <w:t xml:space="preserve">  dużym przedsiębiorstwem</w:t>
      </w:r>
    </w:p>
    <w:p w14:paraId="756B38AE" w14:textId="2641F121" w:rsidR="00671B6D" w:rsidRPr="00AD365B" w:rsidRDefault="00671B6D">
      <w:pPr>
        <w:pStyle w:val="Akapitzlist1"/>
        <w:numPr>
          <w:ilvl w:val="0"/>
          <w:numId w:val="15"/>
        </w:numPr>
        <w:spacing w:before="60" w:after="60" w:line="240" w:lineRule="auto"/>
        <w:jc w:val="both"/>
        <w:rPr>
          <w:rFonts w:ascii="Tahoma" w:hAnsi="Tahoma" w:cs="Tahoma"/>
          <w:sz w:val="20"/>
        </w:rPr>
      </w:pPr>
      <w:bookmarkStart w:id="33" w:name="_Hlk62079193"/>
      <w:r w:rsidRPr="00AD365B">
        <w:rPr>
          <w:rFonts w:ascii="Tahoma" w:hAnsi="Tahoma" w:cs="Tahoma"/>
          <w:sz w:val="20"/>
        </w:rPr>
        <w:t xml:space="preserve">Na podstawie § 13 </w:t>
      </w:r>
      <w:r w:rsidR="005935D3">
        <w:rPr>
          <w:rFonts w:ascii="Tahoma" w:eastAsia="Calibri" w:hAnsi="Tahoma" w:cs="Tahoma"/>
          <w:sz w:val="20"/>
          <w:lang w:eastAsia="pl-PL"/>
        </w:rPr>
        <w:t>R</w:t>
      </w:r>
      <w:r w:rsidR="005935D3" w:rsidRPr="004A0775">
        <w:rPr>
          <w:rFonts w:ascii="Tahoma" w:eastAsia="Calibri" w:hAnsi="Tahoma" w:cs="Tahoma"/>
          <w:sz w:val="20"/>
          <w:lang w:eastAsia="pl-PL"/>
        </w:rPr>
        <w:t>ozporządzenia Ministra Rozwoju</w:t>
      </w:r>
      <w:r w:rsidR="005935D3">
        <w:rPr>
          <w:rFonts w:ascii="Tahoma" w:eastAsia="Calibri" w:hAnsi="Tahoma" w:cs="Tahoma"/>
          <w:sz w:val="20"/>
          <w:lang w:eastAsia="pl-PL"/>
        </w:rPr>
        <w:t>, Pracy i Technologii</w:t>
      </w:r>
      <w:r w:rsidR="005935D3" w:rsidRPr="004A0775">
        <w:rPr>
          <w:rFonts w:ascii="Tahoma" w:eastAsia="Calibri" w:hAnsi="Tahoma" w:cs="Tahoma"/>
          <w:sz w:val="20"/>
          <w:lang w:eastAsia="pl-PL"/>
        </w:rPr>
        <w:t xml:space="preserve"> z dnia </w:t>
      </w:r>
      <w:r w:rsidR="005935D3">
        <w:rPr>
          <w:rFonts w:ascii="Tahoma" w:eastAsia="Calibri" w:hAnsi="Tahoma" w:cs="Tahoma"/>
          <w:sz w:val="20"/>
          <w:lang w:eastAsia="pl-PL"/>
        </w:rPr>
        <w:t>23</w:t>
      </w:r>
      <w:r w:rsidR="005935D3" w:rsidRPr="004A0775">
        <w:rPr>
          <w:rFonts w:ascii="Tahoma" w:eastAsia="Calibri" w:hAnsi="Tahoma" w:cs="Tahoma"/>
          <w:sz w:val="20"/>
          <w:lang w:eastAsia="pl-PL"/>
        </w:rPr>
        <w:t xml:space="preserve"> grudnia 2020 r.</w:t>
      </w:r>
      <w:r w:rsidRPr="00AD365B">
        <w:rPr>
          <w:rFonts w:ascii="Tahoma" w:hAnsi="Tahoma" w:cs="Tahoma"/>
          <w:sz w:val="20"/>
        </w:rPr>
        <w:t xml:space="preserve"> 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Powyższa dokumenty Zamawiający pobiera z ogólnodostępnej i bezpłatnej bazy danych pod adresem internetowym: ……………………………........................</w:t>
      </w:r>
      <w:r w:rsidR="00CD1B70">
        <w:rPr>
          <w:rFonts w:ascii="Tahoma" w:hAnsi="Tahoma" w:cs="Tahoma"/>
          <w:sz w:val="20"/>
        </w:rPr>
        <w:t>.........</w:t>
      </w:r>
      <w:r w:rsidRPr="00AD365B">
        <w:rPr>
          <w:rFonts w:ascii="Tahoma" w:hAnsi="Tahoma" w:cs="Tahoma"/>
          <w:sz w:val="20"/>
        </w:rPr>
        <w:t xml:space="preserve">.., a w przypadku Wykonawców mających siedzibę w Polsce (zaznaczyć właściwe): </w:t>
      </w:r>
    </w:p>
    <w:p w14:paraId="2D6A54B6" w14:textId="77777777" w:rsidR="00671B6D" w:rsidRPr="00AD365B" w:rsidRDefault="00000000" w:rsidP="00671B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00671B6D" w:rsidRPr="00AD365B">
            <w:rPr>
              <w:rFonts w:ascii="MS Gothic" w:eastAsia="MS Gothic" w:hAnsi="MS Gothic" w:cs="Arial" w:hint="eastAsia"/>
              <w:sz w:val="20"/>
              <w:szCs w:val="20"/>
            </w:rPr>
            <w:t>☐</w:t>
          </w:r>
        </w:sdtContent>
      </w:sdt>
      <w:r w:rsidR="00671B6D" w:rsidRPr="00AD365B">
        <w:rPr>
          <w:rFonts w:ascii="Arial" w:hAnsi="Arial" w:cs="Arial"/>
          <w:sz w:val="20"/>
          <w:szCs w:val="20"/>
        </w:rPr>
        <w:t xml:space="preserve"> </w:t>
      </w:r>
      <w:hyperlink r:id="rId31" w:history="1">
        <w:r w:rsidR="00671B6D" w:rsidRPr="00AD365B">
          <w:rPr>
            <w:rStyle w:val="Hipercze"/>
            <w:rFonts w:ascii="Tahoma" w:hAnsi="Tahoma" w:cs="Tahoma"/>
            <w:b/>
            <w:bCs/>
            <w:sz w:val="20"/>
            <w:szCs w:val="20"/>
          </w:rPr>
          <w:t>https://ems.ms.gov.pl/krs/wyszukiwaniepodmiotu</w:t>
        </w:r>
      </w:hyperlink>
      <w:r w:rsidR="00671B6D" w:rsidRPr="00AD365B">
        <w:rPr>
          <w:b/>
          <w:bCs/>
        </w:rPr>
        <w:t xml:space="preserve"> </w:t>
      </w:r>
    </w:p>
    <w:p w14:paraId="63409A5D" w14:textId="77777777" w:rsidR="00671B6D" w:rsidRPr="00AD365B" w:rsidRDefault="00671B6D" w:rsidP="00671B6D">
      <w:pPr>
        <w:spacing w:after="0" w:line="240" w:lineRule="auto"/>
        <w:ind w:left="2835" w:hanging="2475"/>
        <w:jc w:val="both"/>
        <w:rPr>
          <w:rFonts w:ascii="Tahoma" w:hAnsi="Tahoma" w:cs="Tahoma"/>
          <w:b/>
          <w:bCs/>
        </w:rPr>
      </w:pPr>
    </w:p>
    <w:p w14:paraId="406ED03B" w14:textId="77777777" w:rsidR="00671B6D" w:rsidRPr="00E831C1" w:rsidRDefault="00000000" w:rsidP="00671B6D">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00671B6D" w:rsidRPr="00AD365B">
            <w:rPr>
              <w:rFonts w:ascii="MS Gothic" w:eastAsia="MS Gothic" w:hAnsi="MS Gothic" w:cs="Arial" w:hint="eastAsia"/>
              <w:sz w:val="20"/>
              <w:szCs w:val="20"/>
            </w:rPr>
            <w:t>☐</w:t>
          </w:r>
        </w:sdtContent>
      </w:sdt>
      <w:r w:rsidR="00671B6D" w:rsidRPr="00AD365B">
        <w:rPr>
          <w:rFonts w:ascii="Arial" w:hAnsi="Arial" w:cs="Arial"/>
          <w:sz w:val="20"/>
          <w:szCs w:val="20"/>
        </w:rPr>
        <w:t xml:space="preserve"> </w:t>
      </w:r>
      <w:hyperlink r:id="rId32" w:history="1">
        <w:r w:rsidR="00671B6D" w:rsidRPr="00AD365B">
          <w:rPr>
            <w:rStyle w:val="Hipercze"/>
            <w:rFonts w:ascii="Tahoma" w:hAnsi="Tahoma" w:cs="Tahoma"/>
            <w:b/>
            <w:bCs/>
            <w:sz w:val="20"/>
            <w:szCs w:val="20"/>
          </w:rPr>
          <w:t>https://prod.ceidg.gov.pl</w:t>
        </w:r>
      </w:hyperlink>
      <w:r w:rsidR="00671B6D">
        <w:t xml:space="preserve"> </w:t>
      </w:r>
    </w:p>
    <w:bookmarkEnd w:id="33"/>
    <w:p w14:paraId="7637373B" w14:textId="77777777" w:rsidR="00671B6D" w:rsidRPr="00E831C1" w:rsidRDefault="00671B6D" w:rsidP="00671B6D">
      <w:pPr>
        <w:pStyle w:val="Akapitzlist"/>
        <w:jc w:val="both"/>
        <w:rPr>
          <w:rFonts w:ascii="Tahoma" w:hAnsi="Tahoma" w:cs="Tahoma"/>
          <w:sz w:val="20"/>
          <w:szCs w:val="20"/>
        </w:rPr>
      </w:pPr>
    </w:p>
    <w:p w14:paraId="40F2BCD5" w14:textId="77777777" w:rsidR="005B5D31" w:rsidRDefault="005B5D31" w:rsidP="005B5D31">
      <w:pPr>
        <w:spacing w:after="0" w:line="240" w:lineRule="auto"/>
        <w:jc w:val="both"/>
        <w:rPr>
          <w:rFonts w:ascii="Tahoma" w:hAnsi="Tahoma" w:cs="Tahoma"/>
          <w:sz w:val="20"/>
          <w:szCs w:val="20"/>
        </w:rPr>
      </w:pPr>
    </w:p>
    <w:p w14:paraId="626B5FB5" w14:textId="77777777" w:rsidR="002D208F" w:rsidRDefault="002D208F" w:rsidP="005B5D31">
      <w:pPr>
        <w:spacing w:after="0" w:line="240" w:lineRule="auto"/>
        <w:jc w:val="both"/>
        <w:rPr>
          <w:rFonts w:ascii="Tahoma" w:hAnsi="Tahoma" w:cs="Tahoma"/>
          <w:sz w:val="20"/>
          <w:szCs w:val="20"/>
        </w:rPr>
      </w:pPr>
    </w:p>
    <w:p w14:paraId="3F4EBD6E" w14:textId="31A357C8" w:rsidR="00671B6D" w:rsidRPr="00AD5E17" w:rsidRDefault="00671B6D" w:rsidP="005B5D31">
      <w:pPr>
        <w:spacing w:after="0" w:line="240" w:lineRule="auto"/>
        <w:jc w:val="both"/>
        <w:rPr>
          <w:rFonts w:ascii="Tahoma" w:hAnsi="Tahoma" w:cs="Tahoma"/>
          <w:sz w:val="20"/>
          <w:szCs w:val="20"/>
        </w:rPr>
      </w:pPr>
      <w:r w:rsidRPr="00AD5E17">
        <w:rPr>
          <w:rFonts w:ascii="Tahoma" w:hAnsi="Tahoma" w:cs="Tahoma"/>
          <w:sz w:val="20"/>
          <w:szCs w:val="20"/>
        </w:rPr>
        <w:t>Załącznikami do niniejszej oferty są:</w:t>
      </w:r>
    </w:p>
    <w:p w14:paraId="575A9A0B" w14:textId="77777777" w:rsidR="00CC1320" w:rsidRPr="006F5D63" w:rsidRDefault="00CC1320">
      <w:pPr>
        <w:numPr>
          <w:ilvl w:val="0"/>
          <w:numId w:val="11"/>
        </w:numPr>
        <w:spacing w:after="0" w:line="240" w:lineRule="auto"/>
        <w:ind w:hanging="153"/>
        <w:jc w:val="both"/>
        <w:rPr>
          <w:rFonts w:ascii="Tahoma" w:hAnsi="Tahoma" w:cs="Tahoma"/>
          <w:sz w:val="20"/>
          <w:szCs w:val="20"/>
        </w:rPr>
      </w:pPr>
      <w:bookmarkStart w:id="34" w:name="_Hlk69814664"/>
      <w:r w:rsidRPr="00AD5E17">
        <w:rPr>
          <w:rFonts w:ascii="Tahoma" w:hAnsi="Tahoma" w:cs="Tahoma"/>
          <w:sz w:val="20"/>
          <w:szCs w:val="20"/>
        </w:rPr>
        <w:t xml:space="preserve">Oświadczenie </w:t>
      </w:r>
      <w:r>
        <w:rPr>
          <w:rFonts w:ascii="Tahoma" w:hAnsi="Tahoma" w:cs="Tahoma"/>
          <w:sz w:val="20"/>
          <w:szCs w:val="20"/>
        </w:rPr>
        <w:t>Wykonawcy</w:t>
      </w:r>
      <w:r w:rsidRPr="006F5D63">
        <w:rPr>
          <w:rFonts w:ascii="Tahoma" w:hAnsi="Tahoma" w:cs="Tahoma"/>
          <w:sz w:val="20"/>
          <w:szCs w:val="20"/>
        </w:rPr>
        <w:t xml:space="preserve"> </w:t>
      </w:r>
      <w:r>
        <w:rPr>
          <w:rFonts w:ascii="Tahoma" w:hAnsi="Tahoma" w:cs="Tahoma"/>
          <w:sz w:val="20"/>
          <w:szCs w:val="20"/>
        </w:rPr>
        <w:t xml:space="preserve"> </w:t>
      </w:r>
      <w:r w:rsidRPr="006F5D63">
        <w:rPr>
          <w:rFonts w:ascii="Tahoma" w:hAnsi="Tahoma" w:cs="Tahoma"/>
          <w:sz w:val="20"/>
          <w:szCs w:val="20"/>
        </w:rPr>
        <w:t>składane na podstawie art. 125 ust. 1 ustawy z dnia 11 września 2019 r. Prawo zamówień publicznych dotyczące podstaw do wykluczenia z postępowania,</w:t>
      </w:r>
    </w:p>
    <w:bookmarkEnd w:id="34"/>
    <w:p w14:paraId="49D46ED6" w14:textId="77777777" w:rsidR="00CC1320" w:rsidRPr="00AD5E17" w:rsidRDefault="00CC1320">
      <w:pPr>
        <w:numPr>
          <w:ilvl w:val="0"/>
          <w:numId w:val="11"/>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6FCEDEB1" w14:textId="77777777" w:rsidR="00120A85" w:rsidRDefault="00120A85" w:rsidP="00120A85">
      <w:pPr>
        <w:spacing w:after="0" w:line="240" w:lineRule="auto"/>
        <w:jc w:val="both"/>
        <w:rPr>
          <w:rFonts w:ascii="Tahoma" w:hAnsi="Tahoma" w:cs="Tahoma"/>
          <w:sz w:val="20"/>
          <w:szCs w:val="20"/>
        </w:rPr>
      </w:pPr>
    </w:p>
    <w:p w14:paraId="7C55FB29" w14:textId="77777777" w:rsidR="00120A85" w:rsidRDefault="00120A85" w:rsidP="00120A85">
      <w:pPr>
        <w:spacing w:after="0" w:line="240" w:lineRule="auto"/>
        <w:jc w:val="both"/>
        <w:rPr>
          <w:rFonts w:ascii="Tahoma" w:hAnsi="Tahoma" w:cs="Tahoma"/>
          <w:sz w:val="20"/>
          <w:szCs w:val="20"/>
        </w:rPr>
      </w:pPr>
    </w:p>
    <w:p w14:paraId="60C2B362" w14:textId="77777777" w:rsidR="00671B6D" w:rsidRPr="00AD5E17" w:rsidRDefault="00671B6D" w:rsidP="00671B6D">
      <w:pPr>
        <w:spacing w:after="0" w:line="240" w:lineRule="auto"/>
        <w:ind w:left="709"/>
        <w:jc w:val="both"/>
        <w:rPr>
          <w:rFonts w:ascii="Tahoma" w:hAnsi="Tahoma" w:cs="Tahoma"/>
          <w:sz w:val="20"/>
          <w:szCs w:val="20"/>
        </w:rPr>
      </w:pPr>
    </w:p>
    <w:p w14:paraId="74EAAB65" w14:textId="77777777" w:rsidR="00642507" w:rsidRPr="00AD5E17" w:rsidRDefault="00642507" w:rsidP="00671B6D">
      <w:pPr>
        <w:spacing w:after="0" w:line="240" w:lineRule="auto"/>
        <w:ind w:left="60"/>
        <w:jc w:val="both"/>
        <w:rPr>
          <w:rFonts w:ascii="Tahoma" w:hAnsi="Tahoma" w:cs="Tahoma"/>
          <w:sz w:val="20"/>
          <w:szCs w:val="20"/>
        </w:rPr>
      </w:pPr>
    </w:p>
    <w:p w14:paraId="2C5DCD5E" w14:textId="4C17DBC2" w:rsidR="001A66FD" w:rsidRPr="00AD5E17" w:rsidRDefault="00671B6D" w:rsidP="00642507">
      <w:pPr>
        <w:spacing w:after="0" w:line="240" w:lineRule="auto"/>
        <w:ind w:left="60"/>
        <w:jc w:val="both"/>
        <w:rPr>
          <w:rFonts w:ascii="Tahoma" w:hAnsi="Tahoma" w:cs="Tahoma"/>
          <w:sz w:val="20"/>
          <w:szCs w:val="20"/>
        </w:rPr>
        <w:sectPr w:rsidR="001A66FD" w:rsidRPr="00AD5E17" w:rsidSect="001A66FD">
          <w:headerReference w:type="even" r:id="rId33"/>
          <w:headerReference w:type="default" r:id="rId34"/>
          <w:headerReference w:type="first" r:id="rId35"/>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Default="001A66FD" w:rsidP="003637AB">
      <w:pPr>
        <w:pStyle w:val="Wcicienormalne1"/>
        <w:ind w:left="0"/>
        <w:jc w:val="center"/>
      </w:pPr>
      <w:r w:rsidRPr="003637AB">
        <w:rPr>
          <w:rFonts w:ascii="Tahoma" w:hAnsi="Tahoma" w:cs="Tahoma"/>
          <w:b/>
          <w:sz w:val="20"/>
          <w:szCs w:val="20"/>
        </w:rPr>
        <w:t>OŚWIADCZENIE  WYKONAWCY</w:t>
      </w:r>
      <w:r w:rsidR="00B908B7" w:rsidRPr="00B908B7">
        <w:t xml:space="preserve"> </w:t>
      </w:r>
    </w:p>
    <w:p w14:paraId="566B4E1C" w14:textId="5B308DB5" w:rsidR="001A66FD" w:rsidRPr="003637AB" w:rsidRDefault="00B908B7" w:rsidP="003637AB">
      <w:pPr>
        <w:pStyle w:val="Wcicienormalne1"/>
        <w:ind w:left="0"/>
        <w:jc w:val="center"/>
        <w:rPr>
          <w:rFonts w:ascii="Tahoma" w:hAnsi="Tahoma" w:cs="Tahoma"/>
          <w:b/>
          <w:sz w:val="20"/>
          <w:szCs w:val="20"/>
        </w:rPr>
      </w:pPr>
      <w:r w:rsidRPr="00B908B7">
        <w:rPr>
          <w:rFonts w:ascii="Tahoma" w:hAnsi="Tahoma" w:cs="Tahoma"/>
          <w:b/>
          <w:sz w:val="20"/>
          <w:szCs w:val="20"/>
        </w:rPr>
        <w:t xml:space="preserve">składane na podstawie art. 125 ust. 1 ustawy z dnia 11 września 2019 r. Prawo zamówień </w:t>
      </w:r>
      <w:r w:rsidRPr="00415973">
        <w:rPr>
          <w:rFonts w:ascii="Tahoma" w:hAnsi="Tahoma" w:cs="Tahoma"/>
          <w:b/>
          <w:sz w:val="20"/>
          <w:szCs w:val="20"/>
        </w:rPr>
        <w:t xml:space="preserve">publicznych </w:t>
      </w:r>
      <w:r w:rsidR="00415973" w:rsidRPr="00415973">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0E3DBAE3" w14:textId="66990196" w:rsidR="003B7971" w:rsidRPr="00593657" w:rsidRDefault="000B0B64" w:rsidP="003637AB">
      <w:pPr>
        <w:spacing w:after="0" w:line="276" w:lineRule="auto"/>
        <w:jc w:val="both"/>
        <w:rPr>
          <w:rFonts w:ascii="Tahoma" w:eastAsia="Arial Narrow" w:hAnsi="Tahoma" w:cs="Tahoma"/>
          <w:b/>
          <w:bCs/>
          <w:sz w:val="20"/>
          <w:szCs w:val="20"/>
        </w:rPr>
      </w:pPr>
      <w:r w:rsidRPr="004131B1">
        <w:rPr>
          <w:rFonts w:ascii="Tahoma" w:hAnsi="Tahoma" w:cs="Tahoma"/>
          <w:b/>
          <w:bCs/>
          <w:sz w:val="20"/>
          <w:szCs w:val="20"/>
        </w:rPr>
        <w:t>POSTĘPOWANI</w:t>
      </w:r>
      <w:r>
        <w:rPr>
          <w:rFonts w:ascii="Tahoma" w:hAnsi="Tahoma" w:cs="Tahoma"/>
          <w:b/>
          <w:bCs/>
          <w:sz w:val="20"/>
          <w:szCs w:val="20"/>
        </w:rPr>
        <w:t>A</w:t>
      </w:r>
      <w:r w:rsidRPr="004131B1">
        <w:rPr>
          <w:rFonts w:ascii="Tahoma" w:hAnsi="Tahoma" w:cs="Tahoma"/>
          <w:b/>
          <w:bCs/>
          <w:sz w:val="20"/>
          <w:szCs w:val="20"/>
        </w:rPr>
        <w:t xml:space="preserve"> O UDZIELENIE ZAMÓWIENIA </w:t>
      </w:r>
      <w:r w:rsidRPr="00593657">
        <w:rPr>
          <w:rFonts w:ascii="Tahoma" w:hAnsi="Tahoma" w:cs="Tahoma"/>
          <w:b/>
          <w:bCs/>
          <w:sz w:val="20"/>
          <w:szCs w:val="20"/>
        </w:rPr>
        <w:t xml:space="preserve">NA </w:t>
      </w:r>
      <w:r w:rsidR="00F37558" w:rsidRPr="00593657">
        <w:rPr>
          <w:rFonts w:ascii="Tahoma" w:hAnsi="Tahoma" w:cs="Tahoma"/>
          <w:b/>
          <w:bCs/>
          <w:sz w:val="20"/>
          <w:szCs w:val="20"/>
        </w:rPr>
        <w:t>OPIEKĘ MEDYCZN</w:t>
      </w:r>
      <w:r w:rsidR="00894FC1">
        <w:rPr>
          <w:rFonts w:ascii="Tahoma" w:hAnsi="Tahoma" w:cs="Tahoma"/>
          <w:b/>
          <w:bCs/>
          <w:sz w:val="20"/>
          <w:szCs w:val="20"/>
        </w:rPr>
        <w:t>Ą</w:t>
      </w:r>
      <w:r w:rsidR="00F37558" w:rsidRPr="00593657">
        <w:rPr>
          <w:rFonts w:ascii="Tahoma" w:hAnsi="Tahoma" w:cs="Tahoma"/>
          <w:b/>
          <w:bCs/>
          <w:sz w:val="20"/>
          <w:szCs w:val="20"/>
        </w:rPr>
        <w:t xml:space="preserve"> DLA</w:t>
      </w:r>
      <w:r w:rsidR="002F4021" w:rsidRPr="00593657">
        <w:rPr>
          <w:rFonts w:ascii="Tahoma" w:hAnsi="Tahoma" w:cs="Tahoma"/>
          <w:b/>
          <w:bCs/>
          <w:sz w:val="20"/>
          <w:szCs w:val="20"/>
        </w:rPr>
        <w:t xml:space="preserve"> PRACOWNIKÓW PGK SP. Z O.O. W SŁUPSKU NA </w:t>
      </w:r>
      <w:r w:rsidR="00593657">
        <w:rPr>
          <w:rFonts w:ascii="Tahoma" w:hAnsi="Tahoma" w:cs="Tahoma"/>
          <w:b/>
          <w:bCs/>
          <w:sz w:val="20"/>
          <w:szCs w:val="20"/>
        </w:rPr>
        <w:t xml:space="preserve">ROK </w:t>
      </w:r>
      <w:r w:rsidR="002F4021" w:rsidRPr="00593657">
        <w:rPr>
          <w:rFonts w:ascii="Tahoma" w:hAnsi="Tahoma" w:cs="Tahoma"/>
          <w:b/>
          <w:bCs/>
          <w:sz w:val="20"/>
          <w:szCs w:val="20"/>
        </w:rPr>
        <w:t>2023</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15FE6D59" w14:textId="29724350" w:rsidR="00411593" w:rsidRPr="00485301" w:rsidRDefault="00415973" w:rsidP="00415973">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w:t>
      </w:r>
      <w:r w:rsidRPr="00415973">
        <w:rPr>
          <w:rFonts w:ascii="Tahoma" w:hAnsi="Tahoma" w:cs="Tahoma"/>
          <w:sz w:val="20"/>
          <w:szCs w:val="20"/>
        </w:rPr>
        <w:t xml:space="preserve">podlegam wykluczeniu z postępowania o udzielenie zamówienia na podstawie art. 108 ust. 1 </w:t>
      </w:r>
      <w:r w:rsidRPr="00415973">
        <w:rPr>
          <w:rFonts w:ascii="Tahoma" w:hAnsi="Tahoma" w:cs="Tahoma"/>
          <w:iCs/>
          <w:sz w:val="20"/>
          <w:szCs w:val="20"/>
        </w:rPr>
        <w:t>oraz</w:t>
      </w:r>
      <w:r w:rsidRPr="00415973">
        <w:rPr>
          <w:rFonts w:ascii="Tahoma" w:hAnsi="Tahoma" w:cs="Tahoma"/>
          <w:i/>
          <w:sz w:val="20"/>
          <w:szCs w:val="20"/>
        </w:rPr>
        <w:t xml:space="preserve"> </w:t>
      </w:r>
      <w:r w:rsidRPr="00415973">
        <w:rPr>
          <w:rFonts w:ascii="Tahoma" w:hAnsi="Tahoma" w:cs="Tahoma"/>
          <w:sz w:val="20"/>
          <w:szCs w:val="20"/>
        </w:rPr>
        <w:t>art. 109 ust. 1 pkt 4 Ustawy z dnia 11 września 2019 r. - Prawo zamówień publicznych (</w:t>
      </w:r>
      <w:bookmarkStart w:id="35" w:name="_Hlk81811972"/>
      <w:bookmarkStart w:id="36" w:name="_Hlk81809282"/>
      <w:r w:rsidR="00894FC1">
        <w:rPr>
          <w:rFonts w:ascii="Tahoma" w:hAnsi="Tahoma" w:cs="Tahoma"/>
          <w:sz w:val="20"/>
          <w:szCs w:val="20"/>
        </w:rPr>
        <w:t xml:space="preserve">t.j. </w:t>
      </w:r>
      <w:r w:rsidRPr="00415973">
        <w:rPr>
          <w:rFonts w:ascii="Tahoma" w:hAnsi="Tahoma" w:cs="Tahoma"/>
          <w:sz w:val="20"/>
          <w:szCs w:val="20"/>
        </w:rPr>
        <w:t>Dz.U. z 202</w:t>
      </w:r>
      <w:r w:rsidR="00894FC1">
        <w:rPr>
          <w:rFonts w:ascii="Tahoma" w:hAnsi="Tahoma" w:cs="Tahoma"/>
          <w:sz w:val="20"/>
          <w:szCs w:val="20"/>
        </w:rPr>
        <w:t>2</w:t>
      </w:r>
      <w:r w:rsidRPr="00415973">
        <w:rPr>
          <w:rFonts w:ascii="Tahoma" w:hAnsi="Tahoma" w:cs="Tahoma"/>
          <w:sz w:val="20"/>
          <w:szCs w:val="20"/>
        </w:rPr>
        <w:t xml:space="preserve"> r. poz. 1</w:t>
      </w:r>
      <w:bookmarkEnd w:id="35"/>
      <w:r w:rsidR="00894FC1">
        <w:rPr>
          <w:rFonts w:ascii="Tahoma" w:hAnsi="Tahoma" w:cs="Tahoma"/>
          <w:sz w:val="20"/>
          <w:szCs w:val="20"/>
        </w:rPr>
        <w:t>710</w:t>
      </w:r>
      <w:r w:rsidRPr="00415973">
        <w:rPr>
          <w:rFonts w:ascii="Tahoma" w:hAnsi="Tahoma" w:cs="Tahoma"/>
          <w:sz w:val="20"/>
          <w:szCs w:val="20"/>
        </w:rPr>
        <w:t xml:space="preserve"> </w:t>
      </w:r>
      <w:bookmarkEnd w:id="36"/>
      <w:r w:rsidRPr="00415973">
        <w:rPr>
          <w:rFonts w:ascii="Tahoma" w:hAnsi="Tahoma" w:cs="Tahoma"/>
          <w:sz w:val="20"/>
          <w:szCs w:val="20"/>
        </w:rPr>
        <w:t xml:space="preserve">z późn. zm.) i na podstawie art. 7 ust. 1 Ustawy z dnia 13 kwietnia 2022 r. o szczególnych rozwiązaniach w zakresie przeciwdziałania wspieraniu agresji na Ukrainę oraz służących ochronie bezpieczeństwa narodowego (Dz.U. z 2022 r., poz. 835) </w:t>
      </w:r>
      <w:r w:rsidRPr="00415973">
        <w:rPr>
          <w:rFonts w:ascii="Tahoma" w:eastAsia="Arial Narrow" w:hAnsi="Tahoma" w:cs="Tahoma"/>
          <w:sz w:val="20"/>
          <w:szCs w:val="20"/>
        </w:rPr>
        <w:t xml:space="preserve">oraz spełniam warunki udziału w postępowaniu dotyczące uprawnień do prowadzenia </w:t>
      </w:r>
      <w:r w:rsidRPr="00485301">
        <w:rPr>
          <w:rFonts w:ascii="Tahoma" w:eastAsia="Arial Narrow" w:hAnsi="Tahoma" w:cs="Tahoma"/>
          <w:sz w:val="20"/>
          <w:szCs w:val="20"/>
        </w:rPr>
        <w:t>określonej działalności gospodarczej lub zawodowej, o ile wynika to z odrębnych przepisów,</w:t>
      </w:r>
      <w:r w:rsidRPr="00485301">
        <w:t xml:space="preserve"> </w:t>
      </w:r>
      <w:r w:rsidRPr="00485301">
        <w:rPr>
          <w:rFonts w:ascii="Tahoma" w:eastAsia="Arial Narrow" w:hAnsi="Tahoma" w:cs="Tahoma"/>
          <w:sz w:val="20"/>
          <w:szCs w:val="20"/>
        </w:rPr>
        <w:t>tj.</w:t>
      </w:r>
      <w:r w:rsidR="00411593" w:rsidRPr="00485301">
        <w:rPr>
          <w:rFonts w:ascii="Tahoma" w:eastAsia="Arial Narrow" w:hAnsi="Tahoma" w:cs="Tahoma"/>
          <w:sz w:val="20"/>
          <w:szCs w:val="20"/>
        </w:rPr>
        <w:t>:</w:t>
      </w:r>
    </w:p>
    <w:p w14:paraId="6EE7CF01" w14:textId="537192C3" w:rsidR="00411593" w:rsidRPr="00485301" w:rsidRDefault="00411593" w:rsidP="00415973">
      <w:pPr>
        <w:autoSpaceDE w:val="0"/>
        <w:spacing w:after="0" w:line="276" w:lineRule="auto"/>
        <w:jc w:val="both"/>
        <w:rPr>
          <w:rFonts w:ascii="Tahoma" w:eastAsia="Arial Narrow" w:hAnsi="Tahoma" w:cs="Tahoma"/>
          <w:sz w:val="20"/>
          <w:szCs w:val="20"/>
        </w:rPr>
      </w:pPr>
    </w:p>
    <w:p w14:paraId="028CD6D6" w14:textId="77777777" w:rsidR="001859F3" w:rsidRPr="00485301" w:rsidRDefault="00000000" w:rsidP="001859F3">
      <w:pPr>
        <w:autoSpaceDE w:val="0"/>
        <w:spacing w:line="276" w:lineRule="auto"/>
        <w:jc w:val="both"/>
        <w:rPr>
          <w:rFonts w:ascii="Tahoma" w:eastAsia="Arial Narrow" w:hAnsi="Tahoma" w:cs="Tahoma"/>
          <w:sz w:val="20"/>
          <w:szCs w:val="20"/>
        </w:rPr>
      </w:pPr>
      <w:sdt>
        <w:sdtPr>
          <w:rPr>
            <w:rFonts w:ascii="Arial" w:hAnsi="Arial" w:cs="Arial"/>
            <w:sz w:val="20"/>
            <w:szCs w:val="20"/>
          </w:rPr>
          <w:id w:val="-2070034888"/>
          <w14:checkbox>
            <w14:checked w14:val="0"/>
            <w14:checkedState w14:val="2612" w14:font="MS Gothic"/>
            <w14:uncheckedState w14:val="2610" w14:font="MS Gothic"/>
          </w14:checkbox>
        </w:sdtPr>
        <w:sdtContent>
          <w:r w:rsidR="001859F3" w:rsidRPr="00485301">
            <w:rPr>
              <w:rFonts w:ascii="MS Gothic" w:eastAsia="MS Gothic" w:hAnsi="MS Gothic" w:cs="Arial" w:hint="eastAsia"/>
              <w:sz w:val="20"/>
              <w:szCs w:val="20"/>
            </w:rPr>
            <w:t>☐</w:t>
          </w:r>
        </w:sdtContent>
      </w:sdt>
      <w:r w:rsidR="001859F3" w:rsidRPr="00485301">
        <w:rPr>
          <w:rFonts w:ascii="Arial" w:hAnsi="Arial" w:cs="Arial"/>
          <w:sz w:val="20"/>
          <w:szCs w:val="20"/>
        </w:rPr>
        <w:t xml:space="preserve"> </w:t>
      </w:r>
      <w:r w:rsidR="001859F3" w:rsidRPr="00485301">
        <w:rPr>
          <w:rFonts w:ascii="Tahoma" w:eastAsia="Calibri" w:hAnsi="Tahoma" w:cs="Tahoma"/>
          <w:sz w:val="20"/>
          <w:szCs w:val="20"/>
          <w:lang w:eastAsia="pl-PL"/>
        </w:rPr>
        <w:t xml:space="preserve">posiadam </w:t>
      </w:r>
      <w:r w:rsidR="001859F3" w:rsidRPr="00485301">
        <w:rPr>
          <w:rFonts w:ascii="Tahoma" w:hAnsi="Tahoma" w:cs="Tahoma"/>
          <w:sz w:val="20"/>
          <w:szCs w:val="20"/>
        </w:rPr>
        <w:t>aktualny wpis do rejestru podmiotów wykonujących działalność leczniczą*</w:t>
      </w:r>
    </w:p>
    <w:p w14:paraId="5A9DBF79" w14:textId="33BBC011" w:rsidR="00415973" w:rsidRPr="00485301" w:rsidRDefault="00000000" w:rsidP="00411593">
      <w:pPr>
        <w:autoSpaceDE w:val="0"/>
        <w:spacing w:line="276" w:lineRule="auto"/>
        <w:jc w:val="both"/>
        <w:rPr>
          <w:rFonts w:ascii="Tahoma" w:eastAsia="Arial Narrow" w:hAnsi="Tahoma" w:cs="Tahoma"/>
          <w:sz w:val="20"/>
          <w:szCs w:val="20"/>
        </w:rPr>
      </w:pPr>
      <w:sdt>
        <w:sdtPr>
          <w:rPr>
            <w:rFonts w:ascii="Arial" w:hAnsi="Arial" w:cs="Arial"/>
            <w:sz w:val="20"/>
            <w:szCs w:val="20"/>
          </w:rPr>
          <w:id w:val="-1274483363"/>
          <w14:checkbox>
            <w14:checked w14:val="0"/>
            <w14:checkedState w14:val="2612" w14:font="MS Gothic"/>
            <w14:uncheckedState w14:val="2610" w14:font="MS Gothic"/>
          </w14:checkbox>
        </w:sdtPr>
        <w:sdtContent>
          <w:r w:rsidR="00411593" w:rsidRPr="00485301">
            <w:rPr>
              <w:rFonts w:ascii="MS Gothic" w:eastAsia="MS Gothic" w:hAnsi="MS Gothic" w:cs="Arial" w:hint="eastAsia"/>
              <w:sz w:val="20"/>
              <w:szCs w:val="20"/>
            </w:rPr>
            <w:t>☐</w:t>
          </w:r>
        </w:sdtContent>
      </w:sdt>
      <w:r w:rsidR="00411593" w:rsidRPr="00485301">
        <w:rPr>
          <w:rFonts w:ascii="Arial" w:hAnsi="Arial" w:cs="Arial"/>
          <w:sz w:val="20"/>
          <w:szCs w:val="20"/>
        </w:rPr>
        <w:t xml:space="preserve"> </w:t>
      </w:r>
      <w:r w:rsidR="00415973" w:rsidRPr="00485301">
        <w:rPr>
          <w:rFonts w:ascii="Tahoma" w:eastAsia="Arial Narrow" w:hAnsi="Tahoma" w:cs="Tahoma"/>
          <w:sz w:val="20"/>
          <w:szCs w:val="20"/>
        </w:rPr>
        <w:t>posiadam zezwolenie na prowadzenie działalności ubezpieczeniowej</w:t>
      </w:r>
      <w:r w:rsidR="00411593" w:rsidRPr="00485301">
        <w:rPr>
          <w:rFonts w:ascii="Tahoma" w:eastAsia="Arial Narrow" w:hAnsi="Tahoma" w:cs="Tahoma"/>
          <w:sz w:val="20"/>
          <w:szCs w:val="20"/>
        </w:rPr>
        <w:t>*</w:t>
      </w:r>
    </w:p>
    <w:p w14:paraId="70C77E43" w14:textId="2E53D45B" w:rsidR="00415973" w:rsidRDefault="00411593" w:rsidP="00415973">
      <w:pPr>
        <w:pStyle w:val="Tekstpodstawowywcity2"/>
        <w:spacing w:after="0" w:line="276" w:lineRule="auto"/>
        <w:ind w:left="0"/>
        <w:rPr>
          <w:rFonts w:ascii="Tahoma" w:hAnsi="Tahoma" w:cs="Tahoma"/>
          <w:i/>
          <w:sz w:val="20"/>
          <w:szCs w:val="20"/>
        </w:rPr>
      </w:pPr>
      <w:r w:rsidRPr="00485301">
        <w:rPr>
          <w:rFonts w:ascii="Tahoma" w:hAnsi="Tahoma" w:cs="Tahoma"/>
          <w:i/>
          <w:sz w:val="20"/>
          <w:szCs w:val="20"/>
        </w:rPr>
        <w:t>*właściwe zaznaczyć</w:t>
      </w:r>
    </w:p>
    <w:p w14:paraId="0B9D5CFB" w14:textId="32316E3B" w:rsidR="00415973" w:rsidRDefault="00415973" w:rsidP="00415973">
      <w:pPr>
        <w:pStyle w:val="Tekstpodstawowywcity2"/>
        <w:spacing w:after="0" w:line="276" w:lineRule="auto"/>
        <w:ind w:left="0"/>
        <w:rPr>
          <w:rFonts w:ascii="Tahoma" w:hAnsi="Tahoma" w:cs="Tahoma"/>
          <w:i/>
          <w:sz w:val="20"/>
          <w:szCs w:val="20"/>
        </w:rPr>
      </w:pPr>
    </w:p>
    <w:p w14:paraId="2D5EA121" w14:textId="77777777" w:rsidR="0047476C" w:rsidRPr="00415973" w:rsidRDefault="0047476C" w:rsidP="00415973">
      <w:pPr>
        <w:pStyle w:val="Tekstpodstawowywcity2"/>
        <w:spacing w:after="0" w:line="276" w:lineRule="auto"/>
        <w:ind w:left="0"/>
        <w:rPr>
          <w:rFonts w:ascii="Tahoma" w:hAnsi="Tahoma" w:cs="Tahoma"/>
          <w:i/>
          <w:sz w:val="20"/>
          <w:szCs w:val="20"/>
        </w:rPr>
      </w:pPr>
    </w:p>
    <w:p w14:paraId="3043D377" w14:textId="3D38C493" w:rsidR="00415973" w:rsidRDefault="0047476C" w:rsidP="00894FC1">
      <w:pPr>
        <w:pStyle w:val="Tekstpodstawowywcity2"/>
        <w:spacing w:after="0" w:line="276" w:lineRule="auto"/>
        <w:ind w:left="0"/>
        <w:jc w:val="both"/>
        <w:rPr>
          <w:rFonts w:ascii="Tahoma" w:hAnsi="Tahoma" w:cs="Tahoma"/>
          <w:sz w:val="20"/>
          <w:szCs w:val="20"/>
        </w:rPr>
      </w:pPr>
      <w:r>
        <w:rPr>
          <w:rFonts w:ascii="Tahoma" w:hAnsi="Tahoma" w:cs="Tahoma"/>
          <w:sz w:val="20"/>
          <w:szCs w:val="20"/>
        </w:rPr>
        <w:t>*</w:t>
      </w:r>
      <w:r w:rsidR="00415973" w:rsidRPr="00415973">
        <w:rPr>
          <w:rFonts w:ascii="Tahoma" w:hAnsi="Tahoma" w:cs="Tahoma"/>
          <w:sz w:val="20"/>
          <w:szCs w:val="20"/>
        </w:rPr>
        <w:t>*</w:t>
      </w:r>
      <w:r w:rsidR="00894FC1">
        <w:rPr>
          <w:rFonts w:ascii="Tahoma" w:hAnsi="Tahoma" w:cs="Tahoma"/>
          <w:sz w:val="20"/>
          <w:szCs w:val="20"/>
        </w:rPr>
        <w:t xml:space="preserve"> </w:t>
      </w:r>
      <w:r w:rsidR="00415973" w:rsidRPr="00415973">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art. 108 ust. 1 </w:t>
      </w:r>
      <w:r w:rsidR="00415973" w:rsidRPr="00415973">
        <w:rPr>
          <w:rFonts w:ascii="Tahoma" w:hAnsi="Tahoma" w:cs="Tahoma"/>
          <w:iCs/>
          <w:sz w:val="20"/>
          <w:szCs w:val="20"/>
        </w:rPr>
        <w:t>oraz</w:t>
      </w:r>
      <w:r w:rsidR="00415973" w:rsidRPr="00415973">
        <w:rPr>
          <w:rFonts w:ascii="Tahoma" w:hAnsi="Tahoma" w:cs="Tahoma"/>
          <w:i/>
          <w:sz w:val="20"/>
          <w:szCs w:val="20"/>
        </w:rPr>
        <w:t xml:space="preserve"> </w:t>
      </w:r>
      <w:r w:rsidR="00415973" w:rsidRPr="00415973">
        <w:rPr>
          <w:rFonts w:ascii="Tahoma" w:hAnsi="Tahoma" w:cs="Tahoma"/>
          <w:sz w:val="20"/>
          <w:szCs w:val="20"/>
        </w:rPr>
        <w:t>art. 109 ust. 1 pkt 4 Ustawy Prawo zamówień publicznych (</w:t>
      </w:r>
      <w:r w:rsidR="00894FC1">
        <w:rPr>
          <w:rFonts w:ascii="Tahoma" w:hAnsi="Tahoma" w:cs="Tahoma"/>
          <w:sz w:val="20"/>
          <w:szCs w:val="20"/>
        </w:rPr>
        <w:t xml:space="preserve">t.j. </w:t>
      </w:r>
      <w:r w:rsidR="00415973" w:rsidRPr="00415973">
        <w:rPr>
          <w:rFonts w:ascii="Tahoma" w:hAnsi="Tahoma" w:cs="Tahoma"/>
          <w:sz w:val="20"/>
          <w:szCs w:val="20"/>
        </w:rPr>
        <w:t>Dz.U. z 202</w:t>
      </w:r>
      <w:r w:rsidR="00894FC1">
        <w:rPr>
          <w:rFonts w:ascii="Tahoma" w:hAnsi="Tahoma" w:cs="Tahoma"/>
          <w:sz w:val="20"/>
          <w:szCs w:val="20"/>
        </w:rPr>
        <w:t>2</w:t>
      </w:r>
      <w:r w:rsidR="00415973" w:rsidRPr="00415973">
        <w:rPr>
          <w:rFonts w:ascii="Tahoma" w:hAnsi="Tahoma" w:cs="Tahoma"/>
          <w:sz w:val="20"/>
          <w:szCs w:val="20"/>
        </w:rPr>
        <w:t xml:space="preserve"> r. poz. 1</w:t>
      </w:r>
      <w:r w:rsidR="00894FC1">
        <w:rPr>
          <w:rFonts w:ascii="Tahoma" w:hAnsi="Tahoma" w:cs="Tahoma"/>
          <w:sz w:val="20"/>
          <w:szCs w:val="20"/>
        </w:rPr>
        <w:t>710</w:t>
      </w:r>
      <w:r w:rsidR="00415973" w:rsidRPr="00415973">
        <w:rPr>
          <w:rFonts w:ascii="Tahoma" w:hAnsi="Tahoma" w:cs="Tahoma"/>
          <w:sz w:val="20"/>
          <w:szCs w:val="20"/>
        </w:rPr>
        <w:t xml:space="preserve"> z późn. zm.) i na podstawie art. 7 ust. 1 Ustawy z dnia 13 kwietnia 2022 r. o szczególnych rozwiązaniach w zakresie przeciwdziałania wspieraniu agresji na Ukrainę oraz służących ochronie bezpieczeństwa narodowego (Dz.U. z 2022 r., poz. 835).</w:t>
      </w: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69BE2D96" w:rsidR="001A66FD" w:rsidRPr="003637AB" w:rsidRDefault="001A66FD" w:rsidP="00642507">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42C3AA37" w14:textId="56B6333E" w:rsidR="001A66FD" w:rsidRDefault="001A66FD" w:rsidP="003637AB">
      <w:pPr>
        <w:spacing w:after="0" w:line="240" w:lineRule="auto"/>
        <w:rPr>
          <w:color w:val="0070C0"/>
          <w:sz w:val="20"/>
          <w:szCs w:val="20"/>
        </w:rPr>
      </w:pPr>
    </w:p>
    <w:p w14:paraId="26D8B45B" w14:textId="77777777" w:rsidR="003E27A7" w:rsidRPr="003637AB" w:rsidRDefault="003E27A7" w:rsidP="003637AB">
      <w:pPr>
        <w:spacing w:after="0" w:line="240" w:lineRule="auto"/>
        <w:rPr>
          <w:color w:val="0070C0"/>
          <w:sz w:val="20"/>
          <w:szCs w:val="20"/>
        </w:rPr>
      </w:pPr>
    </w:p>
    <w:p w14:paraId="6765D360" w14:textId="77777777" w:rsidR="001A66FD" w:rsidRPr="003637AB" w:rsidRDefault="001A66FD" w:rsidP="003637AB">
      <w:pPr>
        <w:spacing w:after="0" w:line="240" w:lineRule="auto"/>
        <w:rPr>
          <w:color w:val="0070C0"/>
          <w:sz w:val="20"/>
          <w:szCs w:val="20"/>
        </w:rPr>
      </w:pPr>
    </w:p>
    <w:p w14:paraId="48A30A29" w14:textId="2F50A5CD" w:rsidR="001A66FD" w:rsidRPr="003637AB" w:rsidRDefault="0047476C" w:rsidP="003637AB">
      <w:pPr>
        <w:spacing w:after="0" w:line="240" w:lineRule="auto"/>
        <w:rPr>
          <w:rFonts w:ascii="Tahoma" w:hAnsi="Tahoma" w:cs="Tahoma"/>
          <w:sz w:val="20"/>
          <w:szCs w:val="20"/>
        </w:rPr>
      </w:pPr>
      <w:r>
        <w:rPr>
          <w:rFonts w:ascii="Tahoma" w:hAnsi="Tahoma" w:cs="Tahoma"/>
          <w:sz w:val="20"/>
          <w:szCs w:val="20"/>
        </w:rPr>
        <w:t>*</w:t>
      </w:r>
      <w:r w:rsidR="001A66FD" w:rsidRPr="00415973">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761984F7" w14:textId="77777777" w:rsidR="00A21255" w:rsidRPr="002C6C99" w:rsidRDefault="00A21255" w:rsidP="00A21255">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4C0EE26E" w14:textId="77777777" w:rsidR="00A21255" w:rsidRPr="003637AB" w:rsidRDefault="00A21255" w:rsidP="00A21255">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211629C" w14:textId="77777777" w:rsidR="00A21255" w:rsidRPr="003637AB" w:rsidRDefault="00A21255" w:rsidP="00A21255">
      <w:pPr>
        <w:spacing w:after="0" w:line="240" w:lineRule="auto"/>
        <w:ind w:left="5664"/>
        <w:rPr>
          <w:rFonts w:ascii="Tahoma" w:hAnsi="Tahoma" w:cs="Tahoma"/>
          <w:sz w:val="20"/>
          <w:szCs w:val="20"/>
        </w:rPr>
      </w:pPr>
    </w:p>
    <w:p w14:paraId="2000F3E8" w14:textId="77777777" w:rsidR="00A21255" w:rsidRPr="003637AB" w:rsidRDefault="00A21255" w:rsidP="00A21255">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5F99E139" w14:textId="77777777" w:rsidR="00A21255" w:rsidRPr="003637AB" w:rsidRDefault="00A21255" w:rsidP="00A21255">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2D622EA9" w14:textId="77777777" w:rsidR="00A21255" w:rsidRPr="003637AB" w:rsidRDefault="00A21255" w:rsidP="00A21255">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2AA4D2E7" w14:textId="77777777" w:rsidR="00A21255" w:rsidRPr="003637AB" w:rsidRDefault="00A21255" w:rsidP="00A21255">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103BA2AA" w14:textId="77777777" w:rsidR="00A21255" w:rsidRPr="003637AB" w:rsidRDefault="00A21255" w:rsidP="00A21255">
      <w:pPr>
        <w:spacing w:after="0" w:line="240" w:lineRule="auto"/>
        <w:ind w:right="6803"/>
        <w:jc w:val="center"/>
        <w:rPr>
          <w:rFonts w:ascii="Tahoma" w:hAnsi="Tahoma" w:cs="Tahoma"/>
          <w:sz w:val="20"/>
          <w:szCs w:val="20"/>
        </w:rPr>
      </w:pPr>
    </w:p>
    <w:p w14:paraId="5ADC16D1" w14:textId="77777777" w:rsidR="00A21255" w:rsidRPr="003637AB" w:rsidRDefault="00A21255" w:rsidP="00A21255">
      <w:pPr>
        <w:spacing w:after="0" w:line="240" w:lineRule="auto"/>
        <w:rPr>
          <w:rFonts w:ascii="Tahoma" w:hAnsi="Tahoma" w:cs="Tahoma"/>
          <w:sz w:val="20"/>
          <w:szCs w:val="20"/>
        </w:rPr>
      </w:pPr>
    </w:p>
    <w:p w14:paraId="48643F92" w14:textId="77777777" w:rsidR="00A21255" w:rsidRPr="003637AB" w:rsidRDefault="00A21255" w:rsidP="00A21255">
      <w:pPr>
        <w:spacing w:after="0" w:line="240" w:lineRule="auto"/>
        <w:rPr>
          <w:rFonts w:ascii="Tahoma" w:hAnsi="Tahoma" w:cs="Tahoma"/>
          <w:sz w:val="20"/>
          <w:szCs w:val="20"/>
        </w:rPr>
      </w:pPr>
    </w:p>
    <w:p w14:paraId="48E7903E" w14:textId="77777777" w:rsidR="00A21255" w:rsidRPr="003637AB" w:rsidRDefault="00A21255" w:rsidP="00A21255">
      <w:pPr>
        <w:spacing w:after="0" w:line="240" w:lineRule="auto"/>
        <w:rPr>
          <w:rFonts w:ascii="Tahoma" w:hAnsi="Tahoma" w:cs="Tahoma"/>
          <w:sz w:val="20"/>
          <w:szCs w:val="20"/>
        </w:rPr>
      </w:pPr>
    </w:p>
    <w:p w14:paraId="769569F2" w14:textId="77777777" w:rsidR="00A21255" w:rsidRPr="003637AB" w:rsidRDefault="00A21255" w:rsidP="00A21255">
      <w:pPr>
        <w:spacing w:after="0" w:line="240" w:lineRule="auto"/>
        <w:rPr>
          <w:rFonts w:ascii="Tahoma" w:hAnsi="Tahoma" w:cs="Tahoma"/>
          <w:sz w:val="20"/>
          <w:szCs w:val="20"/>
        </w:rPr>
      </w:pPr>
    </w:p>
    <w:p w14:paraId="5D0E576F" w14:textId="77777777" w:rsidR="00A21255" w:rsidRDefault="00A21255" w:rsidP="00A21255">
      <w:pPr>
        <w:pStyle w:val="Wcicienormalne1"/>
        <w:ind w:left="0"/>
        <w:jc w:val="center"/>
      </w:pPr>
      <w:r w:rsidRPr="003637AB">
        <w:rPr>
          <w:rFonts w:ascii="Tahoma" w:hAnsi="Tahoma" w:cs="Tahoma"/>
          <w:b/>
          <w:sz w:val="20"/>
          <w:szCs w:val="20"/>
        </w:rPr>
        <w:t>OŚWIADCZENIE  WYKONAWCY</w:t>
      </w:r>
      <w:r w:rsidRPr="00B908B7">
        <w:t xml:space="preserve"> </w:t>
      </w:r>
    </w:p>
    <w:p w14:paraId="0A3D142B" w14:textId="77777777" w:rsidR="00A21255" w:rsidRPr="003637AB" w:rsidRDefault="00A21255" w:rsidP="00A21255">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643B7D1A" w14:textId="77777777" w:rsidR="00A21255" w:rsidRDefault="00A21255" w:rsidP="00A21255">
      <w:pPr>
        <w:spacing w:after="0" w:line="276" w:lineRule="auto"/>
        <w:jc w:val="both"/>
        <w:rPr>
          <w:rFonts w:ascii="Tahoma" w:eastAsia="Arial Narrow" w:hAnsi="Tahoma" w:cs="Tahoma"/>
          <w:bCs/>
          <w:sz w:val="20"/>
          <w:szCs w:val="20"/>
        </w:rPr>
      </w:pPr>
    </w:p>
    <w:p w14:paraId="593B3339" w14:textId="77777777" w:rsidR="00A21255" w:rsidRDefault="00A21255" w:rsidP="00A21255">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5F60640A" w14:textId="2972548C" w:rsidR="003B7971" w:rsidRDefault="00415973" w:rsidP="002F4021">
      <w:pPr>
        <w:spacing w:after="0" w:line="276" w:lineRule="auto"/>
        <w:jc w:val="both"/>
        <w:rPr>
          <w:rFonts w:ascii="Tahoma" w:eastAsia="Arial Narrow" w:hAnsi="Tahoma" w:cs="Tahoma"/>
          <w:b/>
          <w:bCs/>
          <w:sz w:val="20"/>
          <w:szCs w:val="20"/>
        </w:rPr>
      </w:pPr>
      <w:r w:rsidRPr="004131B1">
        <w:rPr>
          <w:rFonts w:ascii="Tahoma" w:hAnsi="Tahoma" w:cs="Tahoma"/>
          <w:b/>
          <w:bCs/>
          <w:sz w:val="20"/>
          <w:szCs w:val="20"/>
        </w:rPr>
        <w:t>POSTĘPOWANI</w:t>
      </w:r>
      <w:r>
        <w:rPr>
          <w:rFonts w:ascii="Tahoma" w:hAnsi="Tahoma" w:cs="Tahoma"/>
          <w:b/>
          <w:bCs/>
          <w:sz w:val="20"/>
          <w:szCs w:val="20"/>
        </w:rPr>
        <w:t>A</w:t>
      </w:r>
      <w:r w:rsidRPr="004131B1">
        <w:rPr>
          <w:rFonts w:ascii="Tahoma" w:hAnsi="Tahoma" w:cs="Tahoma"/>
          <w:b/>
          <w:bCs/>
          <w:sz w:val="20"/>
          <w:szCs w:val="20"/>
        </w:rPr>
        <w:t xml:space="preserve"> O UDZIELENIE </w:t>
      </w:r>
      <w:r w:rsidRPr="00593657">
        <w:rPr>
          <w:rFonts w:ascii="Tahoma" w:hAnsi="Tahoma" w:cs="Tahoma"/>
          <w:b/>
          <w:bCs/>
          <w:sz w:val="20"/>
          <w:szCs w:val="20"/>
        </w:rPr>
        <w:t xml:space="preserve">ZAMÓWIENIA NA </w:t>
      </w:r>
      <w:r w:rsidR="00F37558" w:rsidRPr="00593657">
        <w:rPr>
          <w:rFonts w:ascii="Tahoma" w:hAnsi="Tahoma" w:cs="Tahoma"/>
          <w:b/>
          <w:bCs/>
          <w:sz w:val="20"/>
          <w:szCs w:val="20"/>
        </w:rPr>
        <w:t>OPIEKĘ MEDYCZNĄ DLA</w:t>
      </w:r>
      <w:r w:rsidR="002F4021" w:rsidRPr="00593657">
        <w:rPr>
          <w:rFonts w:ascii="Tahoma" w:hAnsi="Tahoma" w:cs="Tahoma"/>
          <w:b/>
          <w:bCs/>
          <w:sz w:val="20"/>
          <w:szCs w:val="20"/>
        </w:rPr>
        <w:t xml:space="preserve"> PRACOWNIKÓW</w:t>
      </w:r>
      <w:r w:rsidR="002F4021">
        <w:rPr>
          <w:rFonts w:ascii="Tahoma" w:hAnsi="Tahoma" w:cs="Tahoma"/>
          <w:b/>
          <w:bCs/>
          <w:sz w:val="20"/>
          <w:szCs w:val="20"/>
        </w:rPr>
        <w:t xml:space="preserve"> PGK SP. Z O.O. W SŁUPSKU NA </w:t>
      </w:r>
      <w:r w:rsidR="00593657">
        <w:rPr>
          <w:rFonts w:ascii="Tahoma" w:hAnsi="Tahoma" w:cs="Tahoma"/>
          <w:b/>
          <w:bCs/>
          <w:sz w:val="20"/>
          <w:szCs w:val="20"/>
        </w:rPr>
        <w:t xml:space="preserve">ROK </w:t>
      </w:r>
      <w:r w:rsidR="002F4021">
        <w:rPr>
          <w:rFonts w:ascii="Tahoma" w:hAnsi="Tahoma" w:cs="Tahoma"/>
          <w:b/>
          <w:bCs/>
          <w:sz w:val="20"/>
          <w:szCs w:val="20"/>
        </w:rPr>
        <w:t>2023</w:t>
      </w:r>
    </w:p>
    <w:p w14:paraId="3A49FE67" w14:textId="77777777" w:rsidR="003B7971" w:rsidRPr="00B65BCB" w:rsidRDefault="003B7971" w:rsidP="00A21255">
      <w:pPr>
        <w:autoSpaceDE w:val="0"/>
        <w:spacing w:after="0" w:line="276" w:lineRule="auto"/>
        <w:jc w:val="both"/>
        <w:rPr>
          <w:rFonts w:ascii="Tahoma" w:eastAsia="Arial Narrow" w:hAnsi="Tahoma" w:cs="Tahoma"/>
          <w:sz w:val="20"/>
          <w:szCs w:val="20"/>
        </w:rPr>
      </w:pPr>
    </w:p>
    <w:p w14:paraId="1BA4B1B6" w14:textId="14612B46" w:rsidR="00A21255" w:rsidRPr="00B65BCB" w:rsidRDefault="00A21255" w:rsidP="00A21255">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w:t>
      </w:r>
      <w:r w:rsidRPr="00843910">
        <w:rPr>
          <w:rFonts w:ascii="Tahoma" w:hAnsi="Tahoma" w:cs="Tahoma"/>
          <w:sz w:val="20"/>
          <w:szCs w:val="20"/>
        </w:rPr>
        <w:t>informacj</w:t>
      </w:r>
      <w:r>
        <w:rPr>
          <w:rFonts w:ascii="Tahoma" w:hAnsi="Tahoma" w:cs="Tahoma"/>
          <w:sz w:val="20"/>
          <w:szCs w:val="20"/>
        </w:rPr>
        <w:t>e</w:t>
      </w:r>
      <w:r w:rsidRPr="00843910">
        <w:rPr>
          <w:rFonts w:ascii="Tahoma" w:hAnsi="Tahoma" w:cs="Tahoma"/>
          <w:sz w:val="20"/>
          <w:szCs w:val="20"/>
        </w:rPr>
        <w:t xml:space="preserve"> zawart</w:t>
      </w:r>
      <w:r>
        <w:rPr>
          <w:rFonts w:ascii="Tahoma" w:hAnsi="Tahoma" w:cs="Tahoma"/>
          <w:sz w:val="20"/>
          <w:szCs w:val="20"/>
        </w:rPr>
        <w:t>e</w:t>
      </w:r>
      <w:r w:rsidRPr="00843910">
        <w:rPr>
          <w:rFonts w:ascii="Tahoma" w:hAnsi="Tahoma" w:cs="Tahoma"/>
          <w:sz w:val="20"/>
          <w:szCs w:val="20"/>
        </w:rPr>
        <w:t xml:space="preserve"> w </w:t>
      </w:r>
      <w:r w:rsidRPr="00415973">
        <w:rPr>
          <w:rFonts w:ascii="Tahoma" w:hAnsi="Tahoma" w:cs="Tahoma"/>
          <w:sz w:val="20"/>
          <w:szCs w:val="20"/>
        </w:rPr>
        <w:t>złożonym oświadczeniu, o którym mowa w art. 125 ust. 1 ustawy z dnia 11 września 2019 r. Prawo zamówień publicznych (</w:t>
      </w:r>
      <w:r w:rsidR="00894FC1">
        <w:rPr>
          <w:rFonts w:ascii="Tahoma" w:hAnsi="Tahoma" w:cs="Tahoma"/>
          <w:sz w:val="20"/>
          <w:szCs w:val="20"/>
        </w:rPr>
        <w:t xml:space="preserve">t.j. </w:t>
      </w:r>
      <w:r w:rsidR="00F13194" w:rsidRPr="00415973">
        <w:rPr>
          <w:rFonts w:ascii="Tahoma" w:hAnsi="Tahoma" w:cs="Tahoma"/>
          <w:sz w:val="20"/>
          <w:szCs w:val="20"/>
        </w:rPr>
        <w:t>Dz.U. z 202</w:t>
      </w:r>
      <w:r w:rsidR="00894FC1">
        <w:rPr>
          <w:rFonts w:ascii="Tahoma" w:hAnsi="Tahoma" w:cs="Tahoma"/>
          <w:sz w:val="20"/>
          <w:szCs w:val="20"/>
        </w:rPr>
        <w:t>2</w:t>
      </w:r>
      <w:r w:rsidR="00F13194" w:rsidRPr="00415973">
        <w:rPr>
          <w:rFonts w:ascii="Tahoma" w:hAnsi="Tahoma" w:cs="Tahoma"/>
          <w:sz w:val="20"/>
          <w:szCs w:val="20"/>
        </w:rPr>
        <w:t xml:space="preserve"> r. poz. 1</w:t>
      </w:r>
      <w:r w:rsidR="00894FC1">
        <w:rPr>
          <w:rFonts w:ascii="Tahoma" w:hAnsi="Tahoma" w:cs="Tahoma"/>
          <w:sz w:val="20"/>
          <w:szCs w:val="20"/>
        </w:rPr>
        <w:t>710</w:t>
      </w:r>
      <w:r w:rsidR="00F13194" w:rsidRPr="00B65BCB">
        <w:rPr>
          <w:rFonts w:ascii="Tahoma" w:hAnsi="Tahoma" w:cs="Tahoma"/>
          <w:sz w:val="20"/>
          <w:szCs w:val="20"/>
        </w:rPr>
        <w:t xml:space="preserve"> </w:t>
      </w:r>
      <w:r w:rsidRPr="00B65BCB">
        <w:rPr>
          <w:rFonts w:ascii="Tahoma" w:hAnsi="Tahoma" w:cs="Tahoma"/>
          <w:sz w:val="20"/>
          <w:szCs w:val="20"/>
        </w:rPr>
        <w:t>z późn. zm</w:t>
      </w:r>
      <w:r w:rsidR="00E65D01">
        <w:rPr>
          <w:rFonts w:ascii="Tahoma" w:hAnsi="Tahoma" w:cs="Tahoma"/>
          <w:sz w:val="20"/>
          <w:szCs w:val="20"/>
        </w:rPr>
        <w:t>.</w:t>
      </w:r>
      <w:r>
        <w:rPr>
          <w:rFonts w:ascii="Tahoma" w:hAnsi="Tahoma" w:cs="Tahoma"/>
          <w:sz w:val="20"/>
          <w:szCs w:val="20"/>
        </w:rPr>
        <w:t>) w zakresie podstaw wykluczenia z postępowania wskazanych przez Zamawiającego są aktualne.</w:t>
      </w:r>
      <w:r w:rsidRPr="00843910">
        <w:rPr>
          <w:rFonts w:ascii="Tahoma" w:hAnsi="Tahoma" w:cs="Tahoma"/>
          <w:sz w:val="20"/>
          <w:szCs w:val="20"/>
        </w:rPr>
        <w:t xml:space="preserve"> </w:t>
      </w:r>
    </w:p>
    <w:p w14:paraId="18424193" w14:textId="77777777" w:rsidR="00A21255" w:rsidRPr="00B65BCB" w:rsidRDefault="00A21255" w:rsidP="00A21255">
      <w:pPr>
        <w:pStyle w:val="Tekstpodstawowywcity2"/>
        <w:spacing w:after="0" w:line="276" w:lineRule="auto"/>
        <w:ind w:left="0"/>
        <w:rPr>
          <w:rFonts w:ascii="Tahoma" w:hAnsi="Tahoma" w:cs="Tahoma"/>
          <w:sz w:val="20"/>
          <w:szCs w:val="20"/>
          <w:highlight w:val="red"/>
        </w:rPr>
      </w:pPr>
    </w:p>
    <w:p w14:paraId="40DA6F8E" w14:textId="77777777" w:rsidR="00A21255" w:rsidRPr="00B65BCB" w:rsidRDefault="00A21255" w:rsidP="00A21255">
      <w:pPr>
        <w:pStyle w:val="Tekstpodstawowywcity2"/>
        <w:spacing w:after="0" w:line="276" w:lineRule="auto"/>
        <w:ind w:left="0"/>
        <w:rPr>
          <w:rFonts w:ascii="Tahoma" w:hAnsi="Tahoma" w:cs="Tahoma"/>
          <w:i/>
          <w:sz w:val="20"/>
          <w:szCs w:val="20"/>
          <w:highlight w:val="magenta"/>
        </w:rPr>
      </w:pPr>
    </w:p>
    <w:p w14:paraId="16F67B8C" w14:textId="77777777" w:rsidR="00A21255" w:rsidRPr="003637AB" w:rsidRDefault="00A21255" w:rsidP="00A21255">
      <w:pPr>
        <w:pStyle w:val="Tekstpodstawowywcity2"/>
        <w:spacing w:after="0" w:line="240" w:lineRule="auto"/>
        <w:ind w:left="0"/>
        <w:rPr>
          <w:rFonts w:ascii="Tahoma" w:hAnsi="Tahoma" w:cs="Tahoma"/>
          <w:sz w:val="20"/>
          <w:szCs w:val="20"/>
        </w:rPr>
      </w:pPr>
    </w:p>
    <w:p w14:paraId="08EE5EFD" w14:textId="77777777" w:rsidR="00A21255" w:rsidRPr="003637AB" w:rsidRDefault="00A21255" w:rsidP="00A21255">
      <w:pPr>
        <w:pStyle w:val="Tekstpodstawowy"/>
        <w:spacing w:after="0" w:line="240" w:lineRule="auto"/>
        <w:rPr>
          <w:rFonts w:ascii="Tahoma" w:hAnsi="Tahoma" w:cs="Tahoma"/>
          <w:b/>
          <w:sz w:val="20"/>
          <w:szCs w:val="20"/>
        </w:rPr>
      </w:pPr>
    </w:p>
    <w:p w14:paraId="3BBEBB12" w14:textId="77777777" w:rsidR="00A21255" w:rsidRPr="003637AB" w:rsidRDefault="00A21255" w:rsidP="00A21255">
      <w:pPr>
        <w:pStyle w:val="Tekstpodstawowy"/>
        <w:spacing w:after="0" w:line="240" w:lineRule="auto"/>
        <w:rPr>
          <w:rFonts w:ascii="Tahoma" w:hAnsi="Tahoma" w:cs="Tahoma"/>
          <w:b/>
          <w:sz w:val="20"/>
          <w:szCs w:val="20"/>
        </w:rPr>
      </w:pPr>
    </w:p>
    <w:p w14:paraId="1F1B6CFF" w14:textId="77777777" w:rsidR="00A21255" w:rsidRPr="003637AB" w:rsidRDefault="00A21255" w:rsidP="00A21255">
      <w:pPr>
        <w:pStyle w:val="Tekstpodstawowy"/>
        <w:spacing w:after="0" w:line="240" w:lineRule="auto"/>
        <w:rPr>
          <w:rFonts w:ascii="Tahoma" w:hAnsi="Tahoma" w:cs="Tahoma"/>
          <w:b/>
          <w:sz w:val="20"/>
          <w:szCs w:val="20"/>
        </w:rPr>
      </w:pPr>
    </w:p>
    <w:p w14:paraId="7A3122BD" w14:textId="77777777" w:rsidR="00A21255" w:rsidRPr="003637AB" w:rsidRDefault="00A21255" w:rsidP="00A21255">
      <w:pPr>
        <w:pStyle w:val="Tekstpodstawowy"/>
        <w:spacing w:after="0" w:line="240" w:lineRule="auto"/>
        <w:rPr>
          <w:rFonts w:ascii="Tahoma" w:hAnsi="Tahoma" w:cs="Tahoma"/>
          <w:b/>
          <w:sz w:val="20"/>
          <w:szCs w:val="20"/>
        </w:rPr>
      </w:pPr>
    </w:p>
    <w:p w14:paraId="4A0E9E07" w14:textId="77777777" w:rsidR="00A21255" w:rsidRPr="003637AB" w:rsidRDefault="00A21255" w:rsidP="00A21255">
      <w:pPr>
        <w:pStyle w:val="Tekstpodstawowy"/>
        <w:spacing w:after="0" w:line="240" w:lineRule="auto"/>
        <w:rPr>
          <w:rFonts w:ascii="Tahoma" w:hAnsi="Tahoma" w:cs="Tahoma"/>
          <w:b/>
          <w:sz w:val="20"/>
          <w:szCs w:val="20"/>
        </w:rPr>
      </w:pPr>
    </w:p>
    <w:p w14:paraId="2DD145A4" w14:textId="77777777" w:rsidR="00A21255" w:rsidRPr="003637AB" w:rsidRDefault="00A21255" w:rsidP="00A21255">
      <w:pPr>
        <w:pStyle w:val="Tekstpodstawowy"/>
        <w:spacing w:after="0" w:line="240" w:lineRule="auto"/>
        <w:rPr>
          <w:rFonts w:ascii="Tahoma" w:hAnsi="Tahoma" w:cs="Tahoma"/>
          <w:b/>
          <w:sz w:val="20"/>
          <w:szCs w:val="20"/>
        </w:rPr>
      </w:pPr>
    </w:p>
    <w:p w14:paraId="6948DAC9" w14:textId="77777777" w:rsidR="00A21255" w:rsidRDefault="00A21255" w:rsidP="00A21255">
      <w:pPr>
        <w:rPr>
          <w:rFonts w:ascii="Tahoma" w:hAnsi="Tahoma" w:cs="Tahoma"/>
        </w:rPr>
        <w:sectPr w:rsidR="00A21255" w:rsidSect="002F7244">
          <w:pgSz w:w="11906" w:h="16838"/>
          <w:pgMar w:top="1077" w:right="907" w:bottom="1134" w:left="907" w:header="709" w:footer="709" w:gutter="0"/>
          <w:cols w:space="708"/>
          <w:titlePg/>
          <w:docGrid w:linePitch="360"/>
        </w:sectPr>
      </w:pPr>
    </w:p>
    <w:p w14:paraId="2AFE46CF" w14:textId="77777777" w:rsidR="00A21255" w:rsidRPr="004131B1" w:rsidRDefault="00A21255" w:rsidP="00A21255">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37"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p w14:paraId="2FC4E8D4" w14:textId="71F50CDF" w:rsidR="00A21255" w:rsidRDefault="00A21255" w:rsidP="00A2125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p>
    <w:p w14:paraId="2ABB5475" w14:textId="77777777" w:rsidR="00936B1E" w:rsidRDefault="00936B1E" w:rsidP="00A21255">
      <w:pPr>
        <w:spacing w:after="0" w:line="240" w:lineRule="auto"/>
        <w:jc w:val="center"/>
        <w:rPr>
          <w:rFonts w:ascii="Tahoma" w:hAnsi="Tahoma" w:cs="Tahoma"/>
          <w:bCs/>
          <w:sz w:val="20"/>
          <w:szCs w:val="20"/>
          <w:highlight w:val="yellow"/>
        </w:rPr>
      </w:pPr>
    </w:p>
    <w:p w14:paraId="60FBB348" w14:textId="51A12CB7" w:rsidR="003B7971" w:rsidRPr="00936B1E" w:rsidRDefault="0047476C" w:rsidP="00A21255">
      <w:pPr>
        <w:spacing w:after="0" w:line="240" w:lineRule="auto"/>
        <w:jc w:val="center"/>
        <w:rPr>
          <w:rFonts w:ascii="Tahoma" w:hAnsi="Tahoma" w:cs="Tahoma"/>
          <w:bCs/>
          <w:color w:val="FF0000"/>
          <w:sz w:val="20"/>
          <w:szCs w:val="20"/>
        </w:rPr>
      </w:pPr>
      <w:r w:rsidRPr="0096036A">
        <w:rPr>
          <w:rFonts w:ascii="Tahoma" w:hAnsi="Tahoma" w:cs="Tahoma"/>
          <w:bCs/>
          <w:color w:val="FF0000"/>
          <w:sz w:val="20"/>
          <w:szCs w:val="20"/>
        </w:rPr>
        <w:t xml:space="preserve">UWAGA: W przypadku wyboru przez Zamawiającego oferty wariantowej </w:t>
      </w:r>
      <w:r w:rsidR="00936B1E" w:rsidRPr="00485301">
        <w:rPr>
          <w:rFonts w:ascii="Tahoma" w:hAnsi="Tahoma" w:cs="Tahoma"/>
          <w:bCs/>
          <w:color w:val="FF0000"/>
          <w:sz w:val="20"/>
          <w:szCs w:val="20"/>
        </w:rPr>
        <w:t xml:space="preserve">zapisy dotyczące </w:t>
      </w:r>
      <w:r w:rsidR="001859F3" w:rsidRPr="00485301">
        <w:rPr>
          <w:rFonts w:ascii="Tahoma" w:hAnsi="Tahoma" w:cs="Tahoma"/>
          <w:bCs/>
          <w:color w:val="FF0000"/>
          <w:sz w:val="20"/>
          <w:szCs w:val="20"/>
        </w:rPr>
        <w:t>opieki medycznej (bądź ubezpieczenia zdrowotnego)</w:t>
      </w:r>
      <w:r w:rsidR="00936B1E" w:rsidRPr="00485301">
        <w:rPr>
          <w:rFonts w:ascii="Tahoma" w:hAnsi="Tahoma" w:cs="Tahoma"/>
          <w:bCs/>
          <w:color w:val="FF0000"/>
          <w:sz w:val="20"/>
          <w:szCs w:val="20"/>
        </w:rPr>
        <w:t xml:space="preserve"> zostaną odpowiednio zmodyfikowane lub usunięte</w:t>
      </w:r>
      <w:r w:rsidR="00144214">
        <w:rPr>
          <w:rFonts w:ascii="Tahoma" w:hAnsi="Tahoma" w:cs="Tahoma"/>
          <w:bCs/>
          <w:color w:val="FF0000"/>
          <w:sz w:val="20"/>
          <w:szCs w:val="20"/>
        </w:rPr>
        <w:t>.</w:t>
      </w:r>
    </w:p>
    <w:p w14:paraId="7C9ABD37" w14:textId="77777777" w:rsidR="00936B1E" w:rsidRPr="00936B1E" w:rsidRDefault="00936B1E" w:rsidP="00A21255">
      <w:pPr>
        <w:spacing w:after="0" w:line="240" w:lineRule="auto"/>
        <w:jc w:val="center"/>
        <w:rPr>
          <w:rFonts w:ascii="Tahoma" w:hAnsi="Tahoma" w:cs="Tahoma"/>
          <w:bCs/>
          <w:sz w:val="20"/>
          <w:szCs w:val="20"/>
        </w:rPr>
      </w:pPr>
    </w:p>
    <w:p w14:paraId="3024CDAE" w14:textId="439FEC30" w:rsidR="00A21255" w:rsidRPr="006D0165"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Zawarta w dniu ......................... </w:t>
      </w:r>
      <w:r w:rsidRPr="006D0165">
        <w:rPr>
          <w:rFonts w:ascii="Tahoma" w:hAnsi="Tahoma" w:cs="Tahoma"/>
          <w:sz w:val="20"/>
          <w:szCs w:val="20"/>
        </w:rPr>
        <w:t xml:space="preserve">w …………….. pomiędzy </w:t>
      </w:r>
      <w:r w:rsidR="0078537E">
        <w:rPr>
          <w:rFonts w:ascii="Tahoma" w:hAnsi="Tahoma" w:cs="Tahoma"/>
          <w:sz w:val="20"/>
          <w:szCs w:val="20"/>
        </w:rPr>
        <w:t xml:space="preserve">Przedsiębiorstwem </w:t>
      </w:r>
      <w:r w:rsidR="00893688">
        <w:rPr>
          <w:rFonts w:ascii="Tahoma" w:hAnsi="Tahoma" w:cs="Tahoma"/>
          <w:sz w:val="20"/>
          <w:szCs w:val="20"/>
        </w:rPr>
        <w:t>Gospodarki Komunalnej</w:t>
      </w:r>
      <w:r w:rsidR="0078537E">
        <w:rPr>
          <w:rFonts w:ascii="Tahoma" w:hAnsi="Tahoma" w:cs="Tahoma"/>
          <w:sz w:val="20"/>
          <w:szCs w:val="20"/>
        </w:rPr>
        <w:t xml:space="preserve"> </w:t>
      </w:r>
      <w:r w:rsidR="00AE4D13">
        <w:rPr>
          <w:rFonts w:ascii="Tahoma" w:hAnsi="Tahoma" w:cs="Tahoma"/>
          <w:sz w:val="20"/>
          <w:szCs w:val="20"/>
        </w:rPr>
        <w:t>s</w:t>
      </w:r>
      <w:r w:rsidR="0078537E">
        <w:rPr>
          <w:rFonts w:ascii="Tahoma" w:hAnsi="Tahoma" w:cs="Tahoma"/>
          <w:sz w:val="20"/>
          <w:szCs w:val="20"/>
        </w:rPr>
        <w:t xml:space="preserve">p. z o.o. </w:t>
      </w:r>
      <w:r w:rsidR="0078537E">
        <w:rPr>
          <w:rFonts w:ascii="Tahoma" w:hAnsi="Tahoma" w:cs="Tahoma"/>
          <w:sz w:val="20"/>
          <w:szCs w:val="20"/>
        </w:rPr>
        <w:br/>
        <w:t xml:space="preserve">z siedzibą w </w:t>
      </w:r>
      <w:r w:rsidR="00893688">
        <w:rPr>
          <w:rFonts w:ascii="Tahoma" w:hAnsi="Tahoma" w:cs="Tahoma"/>
          <w:sz w:val="20"/>
          <w:szCs w:val="20"/>
        </w:rPr>
        <w:t>Słupsku</w:t>
      </w:r>
      <w:r w:rsidR="0078537E">
        <w:rPr>
          <w:rFonts w:ascii="Tahoma" w:hAnsi="Tahoma" w:cs="Tahoma"/>
          <w:sz w:val="20"/>
          <w:szCs w:val="20"/>
        </w:rPr>
        <w:t>,</w:t>
      </w:r>
      <w:r w:rsidRPr="006D0165">
        <w:rPr>
          <w:rFonts w:ascii="Tahoma" w:hAnsi="Tahoma" w:cs="Tahoma"/>
          <w:sz w:val="20"/>
          <w:szCs w:val="20"/>
        </w:rPr>
        <w:t xml:space="preserve"> reprezentowanym przez:</w:t>
      </w:r>
    </w:p>
    <w:p w14:paraId="0EF35CB0" w14:textId="77777777" w:rsidR="00A21255" w:rsidRPr="006D0165" w:rsidRDefault="00A21255" w:rsidP="004459A6">
      <w:pPr>
        <w:numPr>
          <w:ilvl w:val="0"/>
          <w:numId w:val="37"/>
        </w:numPr>
        <w:spacing w:after="0" w:line="240" w:lineRule="auto"/>
        <w:jc w:val="both"/>
        <w:rPr>
          <w:rFonts w:ascii="Tahoma" w:hAnsi="Tahoma" w:cs="Tahoma"/>
          <w:sz w:val="20"/>
          <w:szCs w:val="20"/>
        </w:rPr>
      </w:pPr>
      <w:r w:rsidRPr="006D0165">
        <w:rPr>
          <w:rFonts w:ascii="Tahoma" w:hAnsi="Tahoma" w:cs="Tahoma"/>
          <w:sz w:val="20"/>
          <w:szCs w:val="20"/>
        </w:rPr>
        <w:t>......................................................................................................................</w:t>
      </w:r>
    </w:p>
    <w:p w14:paraId="519891BF" w14:textId="77777777" w:rsidR="00A21255" w:rsidRPr="006D0165" w:rsidRDefault="00A21255" w:rsidP="00A21255">
      <w:pPr>
        <w:spacing w:after="0" w:line="240" w:lineRule="auto"/>
        <w:jc w:val="both"/>
        <w:rPr>
          <w:rFonts w:ascii="Tahoma" w:hAnsi="Tahoma" w:cs="Tahoma"/>
          <w:sz w:val="20"/>
          <w:szCs w:val="20"/>
        </w:rPr>
      </w:pPr>
      <w:r w:rsidRPr="006D0165">
        <w:rPr>
          <w:rFonts w:ascii="Tahoma" w:hAnsi="Tahoma" w:cs="Tahoma"/>
          <w:sz w:val="20"/>
          <w:szCs w:val="20"/>
        </w:rPr>
        <w:t>zwanym dalej Zamawiającym</w:t>
      </w:r>
    </w:p>
    <w:p w14:paraId="651C3882" w14:textId="77777777" w:rsidR="00A21255" w:rsidRPr="006D0165" w:rsidRDefault="00A21255" w:rsidP="00B65239">
      <w:pPr>
        <w:spacing w:after="0" w:line="240" w:lineRule="auto"/>
        <w:rPr>
          <w:rFonts w:ascii="Tahoma" w:hAnsi="Tahoma" w:cs="Tahoma"/>
          <w:sz w:val="20"/>
          <w:szCs w:val="20"/>
        </w:rPr>
      </w:pPr>
      <w:r w:rsidRPr="006D0165">
        <w:rPr>
          <w:rFonts w:ascii="Tahoma" w:hAnsi="Tahoma" w:cs="Tahoma"/>
          <w:sz w:val="20"/>
          <w:szCs w:val="20"/>
        </w:rPr>
        <w:t>a</w:t>
      </w:r>
    </w:p>
    <w:p w14:paraId="06B0B131" w14:textId="77777777" w:rsidR="00A21255" w:rsidRPr="006D0165" w:rsidRDefault="00A21255" w:rsidP="00A21255">
      <w:pPr>
        <w:spacing w:after="0" w:line="240" w:lineRule="auto"/>
        <w:jc w:val="both"/>
        <w:rPr>
          <w:rFonts w:ascii="Tahoma" w:hAnsi="Tahoma" w:cs="Tahoma"/>
          <w:sz w:val="20"/>
          <w:szCs w:val="20"/>
        </w:rPr>
      </w:pPr>
      <w:r w:rsidRPr="006D0165">
        <w:rPr>
          <w:rFonts w:ascii="Tahoma" w:hAnsi="Tahoma" w:cs="Tahoma"/>
          <w:sz w:val="20"/>
          <w:szCs w:val="20"/>
        </w:rPr>
        <w:t>......................................................................................................................................................</w:t>
      </w:r>
    </w:p>
    <w:p w14:paraId="438A4FBC" w14:textId="77777777" w:rsidR="00A21255" w:rsidRPr="006D0165" w:rsidRDefault="00A21255" w:rsidP="00A21255">
      <w:pPr>
        <w:spacing w:after="0" w:line="240" w:lineRule="auto"/>
        <w:jc w:val="both"/>
        <w:rPr>
          <w:rFonts w:ascii="Tahoma" w:hAnsi="Tahoma" w:cs="Tahoma"/>
          <w:sz w:val="20"/>
          <w:szCs w:val="20"/>
        </w:rPr>
      </w:pPr>
      <w:r w:rsidRPr="006D0165">
        <w:rPr>
          <w:rFonts w:ascii="Tahoma" w:hAnsi="Tahoma" w:cs="Tahoma"/>
          <w:sz w:val="20"/>
          <w:szCs w:val="20"/>
        </w:rPr>
        <w:t>z siedzibą w .................................................................., reprezentowanym przez:</w:t>
      </w:r>
    </w:p>
    <w:p w14:paraId="2C21BC36" w14:textId="77777777" w:rsidR="00A21255" w:rsidRPr="006D0165" w:rsidRDefault="00A21255">
      <w:pPr>
        <w:numPr>
          <w:ilvl w:val="0"/>
          <w:numId w:val="13"/>
        </w:numPr>
        <w:tabs>
          <w:tab w:val="num" w:pos="993"/>
        </w:tabs>
        <w:spacing w:after="0" w:line="240" w:lineRule="auto"/>
        <w:ind w:left="992" w:hanging="357"/>
        <w:jc w:val="both"/>
        <w:rPr>
          <w:rFonts w:ascii="Tahoma" w:hAnsi="Tahoma" w:cs="Tahoma"/>
          <w:sz w:val="20"/>
          <w:szCs w:val="20"/>
        </w:rPr>
      </w:pPr>
      <w:r w:rsidRPr="006D0165">
        <w:rPr>
          <w:rFonts w:ascii="Tahoma" w:hAnsi="Tahoma" w:cs="Tahoma"/>
          <w:sz w:val="20"/>
          <w:szCs w:val="20"/>
        </w:rPr>
        <w:t>........................................................................................................................</w:t>
      </w:r>
    </w:p>
    <w:p w14:paraId="253E2016" w14:textId="77777777" w:rsidR="00A21255" w:rsidRPr="006D0165" w:rsidRDefault="00A21255">
      <w:pPr>
        <w:numPr>
          <w:ilvl w:val="0"/>
          <w:numId w:val="13"/>
        </w:numPr>
        <w:tabs>
          <w:tab w:val="num" w:pos="993"/>
        </w:tabs>
        <w:spacing w:after="0" w:line="240" w:lineRule="auto"/>
        <w:ind w:left="992" w:hanging="357"/>
        <w:jc w:val="both"/>
        <w:rPr>
          <w:rFonts w:ascii="Tahoma" w:hAnsi="Tahoma" w:cs="Tahoma"/>
          <w:sz w:val="20"/>
          <w:szCs w:val="20"/>
        </w:rPr>
      </w:pPr>
      <w:r w:rsidRPr="006D0165">
        <w:rPr>
          <w:rFonts w:ascii="Tahoma" w:hAnsi="Tahoma" w:cs="Tahoma"/>
          <w:sz w:val="20"/>
          <w:szCs w:val="20"/>
        </w:rPr>
        <w:t>........................................................................................................................</w:t>
      </w:r>
    </w:p>
    <w:p w14:paraId="5B61B5DF" w14:textId="77777777" w:rsidR="00A21255" w:rsidRPr="006D0165" w:rsidRDefault="00A21255" w:rsidP="00A21255">
      <w:pPr>
        <w:spacing w:after="0" w:line="240" w:lineRule="auto"/>
        <w:jc w:val="both"/>
        <w:rPr>
          <w:rFonts w:ascii="Tahoma" w:hAnsi="Tahoma" w:cs="Tahoma"/>
          <w:sz w:val="20"/>
          <w:szCs w:val="20"/>
        </w:rPr>
      </w:pPr>
      <w:r w:rsidRPr="006D0165">
        <w:rPr>
          <w:rFonts w:ascii="Tahoma" w:hAnsi="Tahoma" w:cs="Tahoma"/>
          <w:sz w:val="20"/>
          <w:szCs w:val="20"/>
        </w:rPr>
        <w:t>zwanym dalej Wykonawcą.</w:t>
      </w:r>
    </w:p>
    <w:p w14:paraId="12CF2967" w14:textId="58D0224A" w:rsidR="00AE4D13" w:rsidRDefault="00AE4D13" w:rsidP="00A21255">
      <w:pPr>
        <w:spacing w:after="0" w:line="240" w:lineRule="auto"/>
        <w:jc w:val="both"/>
        <w:rPr>
          <w:rFonts w:ascii="Tahoma" w:hAnsi="Tahoma" w:cs="Tahoma"/>
          <w:sz w:val="20"/>
          <w:szCs w:val="20"/>
        </w:rPr>
      </w:pPr>
    </w:p>
    <w:p w14:paraId="43C05A62" w14:textId="77777777" w:rsidR="004459A6" w:rsidRDefault="004459A6" w:rsidP="00A21255">
      <w:pPr>
        <w:spacing w:after="0" w:line="240" w:lineRule="auto"/>
        <w:jc w:val="both"/>
        <w:rPr>
          <w:rFonts w:ascii="Tahoma" w:hAnsi="Tahoma" w:cs="Tahoma"/>
          <w:sz w:val="20"/>
          <w:szCs w:val="20"/>
        </w:rPr>
      </w:pPr>
    </w:p>
    <w:p w14:paraId="4E8B0999" w14:textId="72E648F3" w:rsidR="00A21255" w:rsidRPr="006D0165" w:rsidRDefault="00A21255" w:rsidP="00A21255">
      <w:pPr>
        <w:spacing w:after="0" w:line="240" w:lineRule="auto"/>
        <w:jc w:val="both"/>
        <w:rPr>
          <w:rFonts w:ascii="Tahoma" w:hAnsi="Tahoma" w:cs="Tahoma"/>
          <w:sz w:val="20"/>
          <w:szCs w:val="20"/>
        </w:rPr>
      </w:pPr>
      <w:r w:rsidRPr="006D0165">
        <w:rPr>
          <w:rFonts w:ascii="Tahoma" w:hAnsi="Tahoma" w:cs="Tahoma"/>
          <w:sz w:val="20"/>
          <w:szCs w:val="20"/>
        </w:rPr>
        <w:t xml:space="preserve">W rezultacie dokonania przez Zamawiającego wyboru oferty Wykonawcy, zgodnie z wymogami </w:t>
      </w:r>
      <w:r w:rsidRPr="006D0165">
        <w:rPr>
          <w:rFonts w:ascii="Tahoma" w:eastAsia="Times New Roman" w:hAnsi="Tahoma" w:cs="Tahoma"/>
          <w:sz w:val="20"/>
          <w:szCs w:val="20"/>
          <w:lang w:eastAsia="pl-PL"/>
        </w:rPr>
        <w:t xml:space="preserve">ustawy z dnia </w:t>
      </w:r>
      <w:r w:rsidR="00AE4D13">
        <w:rPr>
          <w:rFonts w:ascii="Tahoma" w:eastAsia="Times New Roman" w:hAnsi="Tahoma" w:cs="Tahoma"/>
          <w:sz w:val="20"/>
          <w:szCs w:val="20"/>
          <w:lang w:eastAsia="pl-PL"/>
        </w:rPr>
        <w:br/>
      </w:r>
      <w:r w:rsidRPr="006D0165">
        <w:rPr>
          <w:rFonts w:ascii="Tahoma" w:eastAsia="Times New Roman" w:hAnsi="Tahoma" w:cs="Tahoma"/>
          <w:sz w:val="20"/>
          <w:szCs w:val="20"/>
          <w:lang w:eastAsia="pl-PL"/>
        </w:rPr>
        <w:t xml:space="preserve">11 września 2019 r. - Prawo zamówień </w:t>
      </w:r>
      <w:r w:rsidRPr="005E1572">
        <w:rPr>
          <w:rFonts w:ascii="Tahoma" w:eastAsia="Times New Roman" w:hAnsi="Tahoma" w:cs="Tahoma"/>
          <w:sz w:val="20"/>
          <w:szCs w:val="20"/>
          <w:lang w:eastAsia="pl-PL"/>
        </w:rPr>
        <w:t>publicznych (</w:t>
      </w:r>
      <w:r w:rsidR="00AE4D13">
        <w:rPr>
          <w:rFonts w:ascii="Tahoma" w:eastAsia="Times New Roman" w:hAnsi="Tahoma" w:cs="Tahoma"/>
          <w:sz w:val="20"/>
          <w:szCs w:val="20"/>
          <w:lang w:eastAsia="pl-PL"/>
        </w:rPr>
        <w:t xml:space="preserve">t.j. </w:t>
      </w:r>
      <w:r w:rsidR="00F13194" w:rsidRPr="005E1572">
        <w:rPr>
          <w:rFonts w:ascii="Tahoma" w:hAnsi="Tahoma" w:cs="Tahoma"/>
          <w:sz w:val="20"/>
          <w:szCs w:val="20"/>
        </w:rPr>
        <w:t>Dz.U. z 202</w:t>
      </w:r>
      <w:r w:rsidR="00AE4D13">
        <w:rPr>
          <w:rFonts w:ascii="Tahoma" w:hAnsi="Tahoma" w:cs="Tahoma"/>
          <w:sz w:val="20"/>
          <w:szCs w:val="20"/>
        </w:rPr>
        <w:t>2</w:t>
      </w:r>
      <w:r w:rsidR="00F13194" w:rsidRPr="005E1572">
        <w:rPr>
          <w:rFonts w:ascii="Tahoma" w:hAnsi="Tahoma" w:cs="Tahoma"/>
          <w:sz w:val="20"/>
          <w:szCs w:val="20"/>
        </w:rPr>
        <w:t xml:space="preserve"> r. poz. 1</w:t>
      </w:r>
      <w:r w:rsidR="00AE4D13">
        <w:rPr>
          <w:rFonts w:ascii="Tahoma" w:hAnsi="Tahoma" w:cs="Tahoma"/>
          <w:sz w:val="20"/>
          <w:szCs w:val="20"/>
        </w:rPr>
        <w:t>710</w:t>
      </w:r>
      <w:r w:rsidR="00F13194" w:rsidRPr="005E1572">
        <w:rPr>
          <w:rFonts w:ascii="Tahoma" w:hAnsi="Tahoma" w:cs="Tahoma"/>
          <w:sz w:val="20"/>
          <w:szCs w:val="20"/>
        </w:rPr>
        <w:t xml:space="preserve"> </w:t>
      </w:r>
      <w:r w:rsidRPr="005E1572">
        <w:rPr>
          <w:rFonts w:ascii="Tahoma" w:eastAsia="Times New Roman" w:hAnsi="Tahoma" w:cs="Tahoma"/>
          <w:sz w:val="20"/>
          <w:szCs w:val="20"/>
          <w:lang w:eastAsia="pl-PL"/>
        </w:rPr>
        <w:t>z późn</w:t>
      </w:r>
      <w:r w:rsidRPr="006D0165">
        <w:rPr>
          <w:rFonts w:ascii="Tahoma" w:eastAsia="Times New Roman" w:hAnsi="Tahoma" w:cs="Tahoma"/>
          <w:sz w:val="20"/>
          <w:szCs w:val="20"/>
          <w:lang w:eastAsia="pl-PL"/>
        </w:rPr>
        <w:t>. zm.)</w:t>
      </w:r>
      <w:r w:rsidRPr="006D0165">
        <w:rPr>
          <w:rFonts w:ascii="Tahoma" w:hAnsi="Tahoma" w:cs="Tahoma"/>
          <w:sz w:val="20"/>
          <w:szCs w:val="20"/>
        </w:rPr>
        <w:t xml:space="preserve">, zwanej </w:t>
      </w:r>
      <w:r w:rsidRPr="006D0165">
        <w:rPr>
          <w:rFonts w:ascii="Tahoma" w:hAnsi="Tahoma" w:cs="Tahoma"/>
          <w:bCs/>
          <w:sz w:val="20"/>
          <w:szCs w:val="20"/>
        </w:rPr>
        <w:t xml:space="preserve">dalej Ustawą PZP, </w:t>
      </w:r>
      <w:r w:rsidRPr="006D0165">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6FC0767" w14:textId="77777777" w:rsidR="00A21255" w:rsidRPr="006D0165" w:rsidRDefault="00A21255" w:rsidP="00A21255">
      <w:pPr>
        <w:spacing w:after="0" w:line="240" w:lineRule="auto"/>
        <w:jc w:val="center"/>
        <w:rPr>
          <w:rFonts w:ascii="Tahoma" w:hAnsi="Tahoma" w:cs="Tahoma"/>
          <w:sz w:val="20"/>
          <w:szCs w:val="20"/>
        </w:rPr>
      </w:pPr>
    </w:p>
    <w:p w14:paraId="4DB4C592" w14:textId="20CDCE29" w:rsidR="00A21255" w:rsidRPr="00485301" w:rsidRDefault="002A759F" w:rsidP="00A21255">
      <w:pPr>
        <w:spacing w:after="0" w:line="240" w:lineRule="auto"/>
        <w:jc w:val="center"/>
        <w:rPr>
          <w:rFonts w:ascii="Tahoma" w:hAnsi="Tahoma" w:cs="Tahoma"/>
          <w:sz w:val="20"/>
          <w:szCs w:val="20"/>
        </w:rPr>
      </w:pPr>
      <w:r w:rsidRPr="006D0165">
        <w:rPr>
          <w:rFonts w:ascii="Tahoma" w:hAnsi="Tahoma" w:cs="Tahoma"/>
          <w:sz w:val="20"/>
          <w:szCs w:val="20"/>
        </w:rPr>
        <w:t>§</w:t>
      </w:r>
      <w:r w:rsidR="00A21255" w:rsidRPr="00485301">
        <w:rPr>
          <w:rFonts w:ascii="Tahoma" w:hAnsi="Tahoma" w:cs="Tahoma"/>
          <w:sz w:val="20"/>
          <w:szCs w:val="20"/>
        </w:rPr>
        <w:t xml:space="preserve"> 1</w:t>
      </w:r>
    </w:p>
    <w:p w14:paraId="7905D472" w14:textId="559BE5EA" w:rsidR="00835CF5" w:rsidRPr="00485301" w:rsidRDefault="00835CF5" w:rsidP="00AE4D13">
      <w:pPr>
        <w:pStyle w:val="Bezodstpw"/>
        <w:jc w:val="both"/>
        <w:rPr>
          <w:rFonts w:ascii="Tahoma" w:hAnsi="Tahoma" w:cs="Tahoma"/>
          <w:b/>
          <w:bCs/>
          <w:sz w:val="20"/>
          <w:szCs w:val="20"/>
        </w:rPr>
      </w:pPr>
      <w:r w:rsidRPr="00485301">
        <w:rPr>
          <w:rFonts w:ascii="Tahoma" w:hAnsi="Tahoma" w:cs="Tahoma"/>
          <w:sz w:val="20"/>
          <w:szCs w:val="20"/>
        </w:rPr>
        <w:t xml:space="preserve">Wykonawca </w:t>
      </w:r>
      <w:r w:rsidR="001859F3" w:rsidRPr="00485301">
        <w:rPr>
          <w:rFonts w:ascii="Tahoma" w:hAnsi="Tahoma" w:cs="Tahoma"/>
          <w:sz w:val="20"/>
          <w:szCs w:val="20"/>
        </w:rPr>
        <w:t xml:space="preserve">gwarantuje świadczenia opieki zdrowotnej (w tym Medycyny Pracy) dla </w:t>
      </w:r>
      <w:r w:rsidR="00F104AE" w:rsidRPr="00485301">
        <w:rPr>
          <w:rFonts w:ascii="Tahoma" w:hAnsi="Tahoma" w:cs="Tahoma"/>
          <w:sz w:val="20"/>
          <w:szCs w:val="20"/>
        </w:rPr>
        <w:t>pracowników</w:t>
      </w:r>
      <w:r w:rsidR="00581616">
        <w:rPr>
          <w:rFonts w:ascii="Tahoma" w:hAnsi="Tahoma" w:cs="Tahoma"/>
          <w:sz w:val="20"/>
          <w:szCs w:val="20"/>
        </w:rPr>
        <w:t xml:space="preserve"> PGK Spółka z o.o.</w:t>
      </w:r>
      <w:r w:rsidR="00F104AE" w:rsidRPr="00485301">
        <w:rPr>
          <w:rFonts w:ascii="Tahoma" w:hAnsi="Tahoma" w:cs="Tahoma"/>
          <w:sz w:val="20"/>
          <w:szCs w:val="20"/>
        </w:rPr>
        <w:t>, współmałżonków</w:t>
      </w:r>
      <w:r w:rsidR="00581616">
        <w:rPr>
          <w:rFonts w:ascii="Tahoma" w:hAnsi="Tahoma" w:cs="Tahoma"/>
          <w:sz w:val="20"/>
          <w:szCs w:val="20"/>
        </w:rPr>
        <w:t>, partnerów</w:t>
      </w:r>
      <w:r w:rsidR="00F104AE" w:rsidRPr="00485301">
        <w:rPr>
          <w:rFonts w:ascii="Tahoma" w:hAnsi="Tahoma" w:cs="Tahoma"/>
          <w:sz w:val="20"/>
          <w:szCs w:val="20"/>
        </w:rPr>
        <w:t xml:space="preserve"> oraz dzieci (do </w:t>
      </w:r>
      <w:r w:rsidR="00784310" w:rsidRPr="00485301">
        <w:rPr>
          <w:rFonts w:ascii="Tahoma" w:hAnsi="Tahoma" w:cs="Tahoma"/>
          <w:sz w:val="20"/>
          <w:szCs w:val="20"/>
        </w:rPr>
        <w:t>2</w:t>
      </w:r>
      <w:r w:rsidR="00F37558" w:rsidRPr="00485301">
        <w:rPr>
          <w:rFonts w:ascii="Tahoma" w:hAnsi="Tahoma" w:cs="Tahoma"/>
          <w:sz w:val="20"/>
          <w:szCs w:val="20"/>
        </w:rPr>
        <w:t>6</w:t>
      </w:r>
      <w:r w:rsidR="00EF5741" w:rsidRPr="00485301">
        <w:rPr>
          <w:rFonts w:ascii="Tahoma" w:hAnsi="Tahoma" w:cs="Tahoma"/>
          <w:sz w:val="20"/>
          <w:szCs w:val="20"/>
        </w:rPr>
        <w:t xml:space="preserve"> </w:t>
      </w:r>
      <w:r w:rsidR="00F104AE" w:rsidRPr="00485301">
        <w:rPr>
          <w:rFonts w:ascii="Tahoma" w:hAnsi="Tahoma" w:cs="Tahoma"/>
          <w:sz w:val="20"/>
          <w:szCs w:val="20"/>
        </w:rPr>
        <w:t xml:space="preserve">roku życia), </w:t>
      </w:r>
      <w:r w:rsidRPr="00485301">
        <w:rPr>
          <w:rFonts w:ascii="Tahoma" w:hAnsi="Tahoma" w:cs="Tahoma"/>
          <w:sz w:val="20"/>
          <w:szCs w:val="20"/>
        </w:rPr>
        <w:t>zgodnie z wymogami Specyfikacji Warunków Zamówienia (zwana dalej SWZ) oraz</w:t>
      </w:r>
      <w:r w:rsidRPr="00485301">
        <w:rPr>
          <w:rFonts w:ascii="Tahoma" w:hAnsi="Tahoma" w:cs="Tahoma"/>
          <w:color w:val="FF0000"/>
          <w:sz w:val="20"/>
          <w:szCs w:val="20"/>
        </w:rPr>
        <w:t xml:space="preserve"> </w:t>
      </w:r>
      <w:r w:rsidRPr="00485301">
        <w:rPr>
          <w:rFonts w:ascii="Tahoma" w:hAnsi="Tahoma" w:cs="Tahoma"/>
          <w:sz w:val="20"/>
          <w:szCs w:val="20"/>
        </w:rPr>
        <w:t>z warunkami oferty z dnia………………….</w:t>
      </w:r>
      <w:r w:rsidR="00F104AE" w:rsidRPr="00485301">
        <w:rPr>
          <w:rFonts w:ascii="Tahoma" w:hAnsi="Tahoma" w:cs="Tahoma"/>
          <w:sz w:val="20"/>
          <w:szCs w:val="20"/>
        </w:rPr>
        <w:t>,</w:t>
      </w:r>
      <w:r w:rsidRPr="00485301">
        <w:rPr>
          <w:rFonts w:ascii="Tahoma" w:hAnsi="Tahoma" w:cs="Tahoma"/>
          <w:sz w:val="20"/>
          <w:szCs w:val="20"/>
        </w:rPr>
        <w:t xml:space="preserve"> złożonej w postępowaniu o udzielnie zamówienia </w:t>
      </w:r>
      <w:r w:rsidR="0078537E" w:rsidRPr="00485301">
        <w:rPr>
          <w:rFonts w:ascii="Tahoma" w:hAnsi="Tahoma" w:cs="Tahoma"/>
          <w:sz w:val="20"/>
          <w:szCs w:val="20"/>
        </w:rPr>
        <w:t>publicznego pn</w:t>
      </w:r>
      <w:r w:rsidR="00AE4D13" w:rsidRPr="00485301">
        <w:rPr>
          <w:rFonts w:ascii="Tahoma" w:hAnsi="Tahoma" w:cs="Tahoma"/>
          <w:sz w:val="20"/>
          <w:szCs w:val="20"/>
        </w:rPr>
        <w:t>.</w:t>
      </w:r>
      <w:r w:rsidR="0078537E" w:rsidRPr="00485301">
        <w:rPr>
          <w:rFonts w:ascii="Tahoma" w:hAnsi="Tahoma" w:cs="Tahoma"/>
          <w:sz w:val="20"/>
          <w:szCs w:val="20"/>
        </w:rPr>
        <w:t>: „</w:t>
      </w:r>
      <w:r w:rsidR="0078537E" w:rsidRPr="00485301">
        <w:rPr>
          <w:rFonts w:ascii="Tahoma" w:hAnsi="Tahoma" w:cs="Tahoma"/>
          <w:b/>
          <w:bCs/>
          <w:sz w:val="20"/>
          <w:szCs w:val="20"/>
        </w:rPr>
        <w:t xml:space="preserve">POSTĘPOWANIE O UDZIELENIE ZAMÓWIENIA NA </w:t>
      </w:r>
      <w:r w:rsidR="00F37558" w:rsidRPr="00485301">
        <w:rPr>
          <w:rFonts w:ascii="Tahoma" w:hAnsi="Tahoma" w:cs="Tahoma"/>
          <w:b/>
          <w:bCs/>
          <w:sz w:val="20"/>
          <w:szCs w:val="20"/>
        </w:rPr>
        <w:t>OPIEKĘ MEDYCZNĄ DLA</w:t>
      </w:r>
      <w:r w:rsidR="009308F5" w:rsidRPr="00485301">
        <w:rPr>
          <w:rFonts w:ascii="Tahoma" w:hAnsi="Tahoma" w:cs="Tahoma"/>
          <w:b/>
          <w:bCs/>
          <w:sz w:val="20"/>
          <w:szCs w:val="20"/>
        </w:rPr>
        <w:t xml:space="preserve"> PRACOWNIKÓW PGK SP. Z O.O. W SŁUPSKU NA </w:t>
      </w:r>
      <w:r w:rsidR="0096036A" w:rsidRPr="00485301">
        <w:rPr>
          <w:rFonts w:ascii="Tahoma" w:hAnsi="Tahoma" w:cs="Tahoma"/>
          <w:b/>
          <w:bCs/>
          <w:sz w:val="20"/>
          <w:szCs w:val="20"/>
        </w:rPr>
        <w:t xml:space="preserve">ROK </w:t>
      </w:r>
      <w:r w:rsidR="009308F5" w:rsidRPr="00485301">
        <w:rPr>
          <w:rFonts w:ascii="Tahoma" w:hAnsi="Tahoma" w:cs="Tahoma"/>
          <w:b/>
          <w:bCs/>
          <w:sz w:val="20"/>
          <w:szCs w:val="20"/>
        </w:rPr>
        <w:t>2023</w:t>
      </w:r>
      <w:r w:rsidR="0078537E" w:rsidRPr="00485301">
        <w:rPr>
          <w:rFonts w:ascii="Tahoma" w:hAnsi="Tahoma" w:cs="Tahoma"/>
          <w:b/>
          <w:bCs/>
          <w:sz w:val="20"/>
          <w:szCs w:val="20"/>
        </w:rPr>
        <w:t>”</w:t>
      </w:r>
      <w:r w:rsidR="00AE4D13" w:rsidRPr="00485301">
        <w:rPr>
          <w:rFonts w:ascii="Tahoma" w:hAnsi="Tahoma" w:cs="Tahoma"/>
          <w:b/>
          <w:bCs/>
          <w:sz w:val="20"/>
          <w:szCs w:val="20"/>
        </w:rPr>
        <w:t>.</w:t>
      </w:r>
    </w:p>
    <w:p w14:paraId="674E01ED" w14:textId="77777777" w:rsidR="00835CF5" w:rsidRPr="0096036A" w:rsidRDefault="00835CF5" w:rsidP="00A21255">
      <w:pPr>
        <w:spacing w:after="0" w:line="240" w:lineRule="auto"/>
        <w:jc w:val="center"/>
        <w:rPr>
          <w:rFonts w:ascii="Tahoma" w:hAnsi="Tahoma" w:cs="Tahoma"/>
          <w:sz w:val="20"/>
          <w:szCs w:val="20"/>
        </w:rPr>
      </w:pPr>
    </w:p>
    <w:p w14:paraId="01AE0190" w14:textId="10864520" w:rsidR="00A21255" w:rsidRPr="006D0165" w:rsidRDefault="002A759F" w:rsidP="00A21255">
      <w:pPr>
        <w:spacing w:after="0" w:line="240" w:lineRule="auto"/>
        <w:jc w:val="center"/>
        <w:rPr>
          <w:rFonts w:ascii="Tahoma" w:hAnsi="Tahoma" w:cs="Tahoma"/>
          <w:sz w:val="20"/>
          <w:szCs w:val="20"/>
        </w:rPr>
      </w:pPr>
      <w:r w:rsidRPr="006D0165">
        <w:rPr>
          <w:rFonts w:ascii="Tahoma" w:hAnsi="Tahoma" w:cs="Tahoma"/>
          <w:sz w:val="20"/>
          <w:szCs w:val="20"/>
        </w:rPr>
        <w:t>§</w:t>
      </w:r>
      <w:r w:rsidR="00A21255" w:rsidRPr="0096036A">
        <w:rPr>
          <w:rFonts w:ascii="Tahoma" w:hAnsi="Tahoma" w:cs="Tahoma"/>
          <w:sz w:val="20"/>
          <w:szCs w:val="20"/>
        </w:rPr>
        <w:t xml:space="preserve"> 2</w:t>
      </w:r>
    </w:p>
    <w:p w14:paraId="669E8447" w14:textId="67428CAD" w:rsidR="00835CF5" w:rsidRDefault="00F104AE" w:rsidP="00F104AE">
      <w:pPr>
        <w:pStyle w:val="Tekstpodstawowywcity"/>
        <w:spacing w:after="0" w:line="240" w:lineRule="auto"/>
        <w:ind w:left="0"/>
        <w:rPr>
          <w:rFonts w:ascii="Tahoma" w:hAnsi="Tahoma" w:cs="Tahoma"/>
          <w:sz w:val="20"/>
          <w:szCs w:val="20"/>
        </w:rPr>
      </w:pPr>
      <w:r>
        <w:rPr>
          <w:rFonts w:ascii="Tahoma" w:hAnsi="Tahoma" w:cs="Tahoma"/>
          <w:sz w:val="20"/>
          <w:szCs w:val="20"/>
        </w:rPr>
        <w:t xml:space="preserve">Termin realizacji niniejszej umowy: </w:t>
      </w:r>
      <w:r w:rsidRPr="00D63AD5">
        <w:rPr>
          <w:rFonts w:ascii="Tahoma" w:hAnsi="Tahoma" w:cs="Tahoma"/>
          <w:b/>
          <w:bCs/>
          <w:sz w:val="20"/>
          <w:szCs w:val="20"/>
        </w:rPr>
        <w:t xml:space="preserve">od </w:t>
      </w:r>
      <w:r w:rsidR="00581616">
        <w:rPr>
          <w:rFonts w:ascii="Tahoma" w:hAnsi="Tahoma" w:cs="Tahoma"/>
          <w:b/>
          <w:bCs/>
          <w:sz w:val="20"/>
          <w:szCs w:val="20"/>
        </w:rPr>
        <w:t>01.01.2023</w:t>
      </w:r>
      <w:r w:rsidRPr="00D63AD5">
        <w:rPr>
          <w:rFonts w:ascii="Tahoma" w:hAnsi="Tahoma" w:cs="Tahoma"/>
          <w:b/>
          <w:bCs/>
          <w:sz w:val="20"/>
          <w:szCs w:val="20"/>
        </w:rPr>
        <w:t xml:space="preserve"> r. do</w:t>
      </w:r>
      <w:r w:rsidR="00581616">
        <w:rPr>
          <w:rFonts w:ascii="Tahoma" w:hAnsi="Tahoma" w:cs="Tahoma"/>
          <w:b/>
          <w:bCs/>
          <w:sz w:val="20"/>
          <w:szCs w:val="20"/>
        </w:rPr>
        <w:t xml:space="preserve"> 31.12.2023</w:t>
      </w:r>
      <w:r w:rsidRPr="00D63AD5">
        <w:rPr>
          <w:rFonts w:ascii="Tahoma" w:hAnsi="Tahoma" w:cs="Tahoma"/>
          <w:b/>
          <w:bCs/>
          <w:sz w:val="20"/>
          <w:szCs w:val="20"/>
        </w:rPr>
        <w:t xml:space="preserve"> r.</w:t>
      </w:r>
      <w:r w:rsidRPr="005B5D31">
        <w:rPr>
          <w:rFonts w:ascii="Tahoma" w:hAnsi="Tahoma" w:cs="Tahoma"/>
          <w:sz w:val="20"/>
          <w:szCs w:val="20"/>
        </w:rPr>
        <w:t xml:space="preserve"> (</w:t>
      </w:r>
      <w:r w:rsidR="00893688">
        <w:rPr>
          <w:rFonts w:ascii="Tahoma" w:hAnsi="Tahoma" w:cs="Tahoma"/>
          <w:sz w:val="20"/>
          <w:szCs w:val="20"/>
        </w:rPr>
        <w:t>12</w:t>
      </w:r>
      <w:r>
        <w:rPr>
          <w:rFonts w:ascii="Tahoma" w:hAnsi="Tahoma" w:cs="Tahoma"/>
          <w:sz w:val="20"/>
          <w:szCs w:val="20"/>
        </w:rPr>
        <w:t xml:space="preserve"> miesięcy</w:t>
      </w:r>
      <w:r w:rsidR="00893688">
        <w:rPr>
          <w:rFonts w:ascii="Tahoma" w:hAnsi="Tahoma" w:cs="Tahoma"/>
          <w:sz w:val="20"/>
          <w:szCs w:val="20"/>
        </w:rPr>
        <w:t>)</w:t>
      </w:r>
      <w:r>
        <w:rPr>
          <w:rFonts w:ascii="Tahoma" w:hAnsi="Tahoma" w:cs="Tahoma"/>
          <w:sz w:val="20"/>
          <w:szCs w:val="20"/>
        </w:rPr>
        <w:t xml:space="preserve"> </w:t>
      </w:r>
    </w:p>
    <w:p w14:paraId="72E53E9C" w14:textId="77777777" w:rsidR="00F104AE" w:rsidRPr="006D0165" w:rsidRDefault="00F104AE" w:rsidP="00F104AE">
      <w:pPr>
        <w:pStyle w:val="Tekstpodstawowywcity"/>
        <w:spacing w:after="0" w:line="240" w:lineRule="auto"/>
        <w:ind w:left="0"/>
        <w:rPr>
          <w:rFonts w:ascii="Tahoma" w:hAnsi="Tahoma" w:cs="Tahoma"/>
          <w:sz w:val="20"/>
          <w:szCs w:val="20"/>
        </w:rPr>
      </w:pPr>
    </w:p>
    <w:p w14:paraId="1328DAB5" w14:textId="6A947680" w:rsidR="00A21255" w:rsidRPr="006D0165" w:rsidRDefault="002A759F" w:rsidP="00A21255">
      <w:pPr>
        <w:spacing w:after="0" w:line="240" w:lineRule="auto"/>
        <w:jc w:val="center"/>
        <w:rPr>
          <w:rFonts w:ascii="Tahoma" w:hAnsi="Tahoma" w:cs="Tahoma"/>
          <w:sz w:val="20"/>
          <w:szCs w:val="20"/>
        </w:rPr>
      </w:pPr>
      <w:r w:rsidRPr="006D0165">
        <w:rPr>
          <w:rFonts w:ascii="Tahoma" w:hAnsi="Tahoma" w:cs="Tahoma"/>
          <w:sz w:val="20"/>
          <w:szCs w:val="20"/>
        </w:rPr>
        <w:t>§</w:t>
      </w:r>
      <w:r w:rsidR="00A21255" w:rsidRPr="006D0165">
        <w:rPr>
          <w:rFonts w:ascii="Tahoma" w:hAnsi="Tahoma" w:cs="Tahoma"/>
          <w:sz w:val="20"/>
          <w:szCs w:val="20"/>
        </w:rPr>
        <w:t xml:space="preserve"> 3</w:t>
      </w:r>
    </w:p>
    <w:p w14:paraId="127B60C8" w14:textId="77777777" w:rsidR="00835CF5" w:rsidRPr="001859F3" w:rsidRDefault="00835CF5">
      <w:pPr>
        <w:numPr>
          <w:ilvl w:val="6"/>
          <w:numId w:val="25"/>
        </w:numPr>
        <w:tabs>
          <w:tab w:val="clear" w:pos="2880"/>
          <w:tab w:val="num" w:pos="426"/>
        </w:tabs>
        <w:spacing w:after="0" w:line="240" w:lineRule="auto"/>
        <w:ind w:left="426" w:hanging="426"/>
        <w:jc w:val="both"/>
        <w:rPr>
          <w:rFonts w:ascii="Tahoma" w:hAnsi="Tahoma" w:cs="Tahoma"/>
          <w:color w:val="FF0000"/>
          <w:sz w:val="20"/>
          <w:szCs w:val="20"/>
        </w:rPr>
      </w:pPr>
      <w:r w:rsidRPr="001859F3">
        <w:rPr>
          <w:rFonts w:ascii="Tahoma" w:hAnsi="Tahoma" w:cs="Tahoma"/>
          <w:color w:val="FF0000"/>
          <w:sz w:val="20"/>
          <w:szCs w:val="20"/>
        </w:rPr>
        <w:t>Zawarcie umowy ubezpieczenia Wykonawca potwierdza poprzez wystawienie stosownych polis ubezpieczeniowych zgodnych z ofertą złożoną Zamawiającemu.</w:t>
      </w:r>
    </w:p>
    <w:p w14:paraId="223C8278" w14:textId="6B0B08EB" w:rsidR="00835CF5" w:rsidRPr="009308F5" w:rsidRDefault="00835CF5">
      <w:pPr>
        <w:numPr>
          <w:ilvl w:val="6"/>
          <w:numId w:val="25"/>
        </w:numPr>
        <w:tabs>
          <w:tab w:val="clear" w:pos="2880"/>
          <w:tab w:val="num" w:pos="426"/>
        </w:tabs>
        <w:spacing w:after="0" w:line="240" w:lineRule="auto"/>
        <w:ind w:left="426" w:hanging="426"/>
        <w:jc w:val="both"/>
        <w:rPr>
          <w:rFonts w:ascii="Tahoma" w:hAnsi="Tahoma" w:cs="Tahoma"/>
          <w:sz w:val="20"/>
          <w:szCs w:val="20"/>
        </w:rPr>
      </w:pPr>
      <w:r w:rsidRPr="001859F3">
        <w:rPr>
          <w:rFonts w:ascii="Tahoma" w:hAnsi="Tahoma" w:cs="Tahoma"/>
          <w:color w:val="FF0000"/>
          <w:sz w:val="20"/>
          <w:szCs w:val="20"/>
        </w:rPr>
        <w:t xml:space="preserve">Wykonawca zobowiązany jest do wystawienia polis ubezpieczenia nie później niż w terminie do </w:t>
      </w:r>
      <w:r w:rsidR="00BB39E5" w:rsidRPr="001859F3">
        <w:rPr>
          <w:rFonts w:ascii="Tahoma" w:hAnsi="Tahoma" w:cs="Tahoma"/>
          <w:color w:val="FF0000"/>
          <w:sz w:val="20"/>
          <w:szCs w:val="20"/>
        </w:rPr>
        <w:t>30</w:t>
      </w:r>
      <w:r w:rsidRPr="001859F3">
        <w:rPr>
          <w:rFonts w:ascii="Tahoma" w:hAnsi="Tahoma" w:cs="Tahoma"/>
          <w:color w:val="FF0000"/>
          <w:sz w:val="20"/>
          <w:szCs w:val="20"/>
        </w:rPr>
        <w:t xml:space="preserve"> dni od początku okresu ubezpieczenia, określonego w SWZ</w:t>
      </w:r>
      <w:r w:rsidRPr="009308F5">
        <w:rPr>
          <w:rFonts w:ascii="Tahoma" w:hAnsi="Tahoma" w:cs="Tahoma"/>
          <w:sz w:val="20"/>
          <w:szCs w:val="20"/>
        </w:rPr>
        <w:t>.</w:t>
      </w:r>
    </w:p>
    <w:p w14:paraId="7AC12A0B" w14:textId="77777777" w:rsidR="00EF5741" w:rsidRPr="006D0165" w:rsidRDefault="00EF5741" w:rsidP="00A21255">
      <w:pPr>
        <w:spacing w:after="0" w:line="240" w:lineRule="auto"/>
        <w:jc w:val="center"/>
        <w:rPr>
          <w:rFonts w:ascii="Tahoma" w:hAnsi="Tahoma" w:cs="Tahoma"/>
          <w:sz w:val="20"/>
          <w:szCs w:val="20"/>
        </w:rPr>
      </w:pPr>
    </w:p>
    <w:p w14:paraId="73E8DD24" w14:textId="77777777" w:rsidR="00A21255" w:rsidRPr="006D0165" w:rsidRDefault="00A21255" w:rsidP="00A21255">
      <w:pPr>
        <w:spacing w:after="0" w:line="240" w:lineRule="auto"/>
        <w:jc w:val="center"/>
        <w:rPr>
          <w:rFonts w:ascii="Tahoma" w:hAnsi="Tahoma" w:cs="Tahoma"/>
          <w:sz w:val="20"/>
          <w:szCs w:val="20"/>
        </w:rPr>
      </w:pPr>
      <w:r w:rsidRPr="006D0165">
        <w:rPr>
          <w:rFonts w:ascii="Tahoma" w:hAnsi="Tahoma" w:cs="Tahoma"/>
          <w:sz w:val="20"/>
          <w:szCs w:val="20"/>
        </w:rPr>
        <w:t>§ 4</w:t>
      </w:r>
    </w:p>
    <w:p w14:paraId="1FBD763D" w14:textId="6F5E4959" w:rsidR="00A6006B" w:rsidRPr="004A5091" w:rsidRDefault="00835CF5">
      <w:pPr>
        <w:pStyle w:val="Tekstpodstawowywcity"/>
        <w:numPr>
          <w:ilvl w:val="6"/>
          <w:numId w:val="15"/>
        </w:numPr>
        <w:tabs>
          <w:tab w:val="clear" w:pos="5040"/>
          <w:tab w:val="num" w:pos="284"/>
        </w:tabs>
        <w:ind w:left="284" w:hanging="284"/>
        <w:jc w:val="both"/>
        <w:rPr>
          <w:rFonts w:ascii="Tahoma" w:hAnsi="Tahoma" w:cs="Tahoma"/>
          <w:bCs/>
          <w:color w:val="FF0000"/>
          <w:sz w:val="20"/>
          <w:szCs w:val="20"/>
        </w:rPr>
      </w:pPr>
      <w:r w:rsidRPr="004A5091">
        <w:rPr>
          <w:rFonts w:ascii="Tahoma" w:hAnsi="Tahoma" w:cs="Tahoma"/>
          <w:bCs/>
          <w:color w:val="FF0000"/>
          <w:sz w:val="20"/>
          <w:szCs w:val="20"/>
        </w:rPr>
        <w:t xml:space="preserve">Za udzieloną ochronę Zamawiający zapłaci comiesięczną składkę </w:t>
      </w:r>
      <w:r w:rsidR="00F37558" w:rsidRPr="004A5091">
        <w:rPr>
          <w:rFonts w:ascii="Tahoma" w:hAnsi="Tahoma" w:cs="Tahoma"/>
          <w:bCs/>
          <w:color w:val="FF0000"/>
          <w:sz w:val="20"/>
          <w:szCs w:val="20"/>
        </w:rPr>
        <w:t>za pakiety medyczne</w:t>
      </w:r>
      <w:r w:rsidRPr="004A5091">
        <w:rPr>
          <w:rFonts w:ascii="Tahoma" w:hAnsi="Tahoma" w:cs="Tahoma"/>
          <w:bCs/>
          <w:color w:val="FF0000"/>
          <w:sz w:val="20"/>
          <w:szCs w:val="20"/>
        </w:rPr>
        <w:t xml:space="preserve"> w wysokości wyliczonej na podstawie stałych składek dla poszczególnych wariantów w wysokości: </w:t>
      </w:r>
      <w:r w:rsidR="002E644E" w:rsidRPr="004A5091">
        <w:rPr>
          <w:rFonts w:ascii="Tahoma" w:hAnsi="Tahoma" w:cs="Tahoma"/>
          <w:bCs/>
          <w:color w:val="FF0000"/>
          <w:sz w:val="20"/>
          <w:szCs w:val="20"/>
        </w:rPr>
        <w:t>………………</w:t>
      </w:r>
    </w:p>
    <w:p w14:paraId="09D47C68" w14:textId="6D496159" w:rsidR="0049278C" w:rsidRPr="004A5091" w:rsidRDefault="00E47333" w:rsidP="006F5F03">
      <w:pPr>
        <w:pStyle w:val="Tekstpodstawowywcity"/>
        <w:numPr>
          <w:ilvl w:val="6"/>
          <w:numId w:val="15"/>
        </w:numPr>
        <w:tabs>
          <w:tab w:val="clear" w:pos="5040"/>
          <w:tab w:val="num" w:pos="0"/>
        </w:tabs>
        <w:ind w:left="284" w:hanging="284"/>
        <w:jc w:val="both"/>
        <w:rPr>
          <w:rFonts w:ascii="Tahoma" w:hAnsi="Tahoma" w:cs="Tahoma"/>
          <w:bCs/>
          <w:color w:val="FF0000"/>
          <w:sz w:val="20"/>
          <w:szCs w:val="20"/>
        </w:rPr>
      </w:pPr>
      <w:r w:rsidRPr="004A5091">
        <w:rPr>
          <w:rFonts w:ascii="Tahoma" w:hAnsi="Tahoma" w:cs="Tahoma"/>
          <w:bCs/>
          <w:color w:val="FF0000"/>
          <w:sz w:val="20"/>
          <w:szCs w:val="20"/>
        </w:rPr>
        <w:t xml:space="preserve">Cena łączna (składka </w:t>
      </w:r>
      <w:r w:rsidR="00F37558" w:rsidRPr="004A5091">
        <w:rPr>
          <w:rFonts w:ascii="Tahoma" w:hAnsi="Tahoma" w:cs="Tahoma"/>
          <w:bCs/>
          <w:color w:val="FF0000"/>
          <w:sz w:val="20"/>
          <w:szCs w:val="20"/>
        </w:rPr>
        <w:t>za pakiety medyczne</w:t>
      </w:r>
      <w:r w:rsidRPr="004A5091">
        <w:rPr>
          <w:rFonts w:ascii="Tahoma" w:hAnsi="Tahoma" w:cs="Tahoma"/>
          <w:bCs/>
          <w:color w:val="FF0000"/>
          <w:sz w:val="20"/>
          <w:szCs w:val="20"/>
        </w:rPr>
        <w:t>) za objęcie pracowników Medycyną Pracy przy maksymalnej ilości osób ubezpieczonych (zgodnie z ofertą Wykonawcy) wynosi: …………………</w:t>
      </w:r>
    </w:p>
    <w:p w14:paraId="3B902842" w14:textId="44649612" w:rsidR="006100EA" w:rsidRPr="004A5091" w:rsidRDefault="00835CF5">
      <w:pPr>
        <w:pStyle w:val="Tekstpodstawowywcity"/>
        <w:numPr>
          <w:ilvl w:val="6"/>
          <w:numId w:val="15"/>
        </w:numPr>
        <w:tabs>
          <w:tab w:val="clear" w:pos="5040"/>
          <w:tab w:val="num" w:pos="0"/>
        </w:tabs>
        <w:ind w:left="284" w:hanging="284"/>
        <w:jc w:val="both"/>
        <w:rPr>
          <w:rFonts w:ascii="Tahoma" w:hAnsi="Tahoma" w:cs="Tahoma"/>
          <w:bCs/>
          <w:color w:val="FF0000"/>
          <w:sz w:val="20"/>
          <w:szCs w:val="20"/>
        </w:rPr>
      </w:pPr>
      <w:r w:rsidRPr="004A5091">
        <w:rPr>
          <w:rFonts w:ascii="Tahoma" w:hAnsi="Tahoma" w:cs="Tahoma"/>
          <w:color w:val="FF0000"/>
          <w:sz w:val="20"/>
          <w:szCs w:val="20"/>
        </w:rPr>
        <w:t>Składka będzie płacona miesięcznie przelewem przez Zamawiającego za pracowników</w:t>
      </w:r>
      <w:r w:rsidR="00C86E8E" w:rsidRPr="004A5091">
        <w:rPr>
          <w:rFonts w:ascii="Tahoma" w:hAnsi="Tahoma" w:cs="Tahoma"/>
          <w:color w:val="FF0000"/>
          <w:sz w:val="20"/>
          <w:szCs w:val="20"/>
        </w:rPr>
        <w:t xml:space="preserve"> korzystających z opieki medycznej</w:t>
      </w:r>
      <w:r w:rsidR="007C4337" w:rsidRPr="004A5091">
        <w:rPr>
          <w:rFonts w:ascii="Tahoma" w:hAnsi="Tahoma" w:cs="Tahoma"/>
          <w:color w:val="FF0000"/>
          <w:sz w:val="20"/>
          <w:szCs w:val="20"/>
        </w:rPr>
        <w:t xml:space="preserve"> w danym miesiącu</w:t>
      </w:r>
      <w:r w:rsidR="00863C39" w:rsidRPr="004A5091">
        <w:rPr>
          <w:rFonts w:ascii="Tahoma" w:hAnsi="Tahoma" w:cs="Tahoma"/>
          <w:color w:val="FF0000"/>
          <w:sz w:val="20"/>
          <w:szCs w:val="20"/>
        </w:rPr>
        <w:t>, za który składka jest należna</w:t>
      </w:r>
      <w:r w:rsidRPr="004A5091">
        <w:rPr>
          <w:rFonts w:ascii="Tahoma" w:hAnsi="Tahoma" w:cs="Tahoma"/>
          <w:color w:val="FF0000"/>
          <w:sz w:val="20"/>
          <w:szCs w:val="20"/>
        </w:rPr>
        <w:t>, na numer konta bankowego wskazany Zamawiającemu przez Wykonawcę.</w:t>
      </w:r>
    </w:p>
    <w:p w14:paraId="2293DC8E" w14:textId="2FB5D8D2" w:rsidR="006100EA" w:rsidRPr="004A5091" w:rsidRDefault="00835CF5">
      <w:pPr>
        <w:pStyle w:val="Tekstpodstawowywcity"/>
        <w:numPr>
          <w:ilvl w:val="6"/>
          <w:numId w:val="15"/>
        </w:numPr>
        <w:tabs>
          <w:tab w:val="clear" w:pos="5040"/>
          <w:tab w:val="num" w:pos="0"/>
        </w:tabs>
        <w:ind w:left="284" w:hanging="284"/>
        <w:jc w:val="both"/>
        <w:rPr>
          <w:rFonts w:ascii="Tahoma" w:hAnsi="Tahoma" w:cs="Tahoma"/>
          <w:bCs/>
          <w:color w:val="FF0000"/>
          <w:sz w:val="20"/>
          <w:szCs w:val="20"/>
        </w:rPr>
      </w:pPr>
      <w:r w:rsidRPr="004A5091">
        <w:rPr>
          <w:rFonts w:ascii="Tahoma" w:hAnsi="Tahoma" w:cs="Tahoma"/>
          <w:iCs/>
          <w:color w:val="FF0000"/>
          <w:sz w:val="20"/>
          <w:szCs w:val="20"/>
        </w:rPr>
        <w:t>Terminy przekazywania składek</w:t>
      </w:r>
      <w:r w:rsidR="007C4337" w:rsidRPr="004A5091">
        <w:rPr>
          <w:rFonts w:ascii="Tahoma" w:hAnsi="Tahoma" w:cs="Tahoma"/>
          <w:iCs/>
          <w:color w:val="FF0000"/>
          <w:sz w:val="20"/>
          <w:szCs w:val="20"/>
        </w:rPr>
        <w:t xml:space="preserve"> miesięcznych</w:t>
      </w:r>
      <w:r w:rsidRPr="004A5091">
        <w:rPr>
          <w:rFonts w:ascii="Tahoma" w:hAnsi="Tahoma" w:cs="Tahoma"/>
          <w:iCs/>
          <w:color w:val="FF0000"/>
          <w:sz w:val="20"/>
          <w:szCs w:val="20"/>
        </w:rPr>
        <w:t xml:space="preserve"> </w:t>
      </w:r>
      <w:r w:rsidR="007C4337" w:rsidRPr="004A5091">
        <w:rPr>
          <w:rFonts w:ascii="Tahoma" w:hAnsi="Tahoma" w:cs="Tahoma"/>
          <w:iCs/>
          <w:color w:val="FF0000"/>
          <w:sz w:val="20"/>
          <w:szCs w:val="20"/>
        </w:rPr>
        <w:t xml:space="preserve">(Wynagrodzenia Wykonawcy) </w:t>
      </w:r>
      <w:r w:rsidRPr="004A5091">
        <w:rPr>
          <w:rFonts w:ascii="Tahoma" w:hAnsi="Tahoma" w:cs="Tahoma"/>
          <w:iCs/>
          <w:color w:val="FF0000"/>
          <w:sz w:val="20"/>
          <w:szCs w:val="20"/>
        </w:rPr>
        <w:t xml:space="preserve">określa się </w:t>
      </w:r>
      <w:bookmarkStart w:id="38" w:name="_Hlk115172230"/>
      <w:r w:rsidR="007C4337" w:rsidRPr="004A5091">
        <w:rPr>
          <w:rFonts w:ascii="Tahoma" w:hAnsi="Tahoma" w:cs="Tahoma"/>
          <w:iCs/>
          <w:color w:val="FF0000"/>
          <w:sz w:val="20"/>
          <w:szCs w:val="20"/>
        </w:rPr>
        <w:t xml:space="preserve">w terminie 14 dni od daty wystawienia faktury Zamawiającemu przez Wykonawcę. </w:t>
      </w:r>
      <w:r w:rsidRPr="004A5091">
        <w:rPr>
          <w:rFonts w:ascii="Tahoma" w:hAnsi="Tahoma" w:cs="Tahoma"/>
          <w:iCs/>
          <w:color w:val="FF0000"/>
          <w:sz w:val="20"/>
          <w:szCs w:val="20"/>
        </w:rPr>
        <w:t xml:space="preserve"> </w:t>
      </w:r>
      <w:bookmarkEnd w:id="38"/>
      <w:r w:rsidRPr="004A5091">
        <w:rPr>
          <w:rFonts w:ascii="Tahoma" w:hAnsi="Tahoma" w:cs="Tahoma"/>
          <w:iCs/>
          <w:color w:val="FF0000"/>
          <w:sz w:val="20"/>
          <w:szCs w:val="20"/>
        </w:rPr>
        <w:t>W przypadku, gdy dzień płatności tak określony przypadnie w dzień świąteczny lub wolny od pracy, realizacja nastąpi w najbliższym dniu roboczym po tym terminie, pod warunkiem, że nie będzie to dzień kolejnego miesiąca, tylko dzień miesiąca za który składka jest należna</w:t>
      </w:r>
      <w:r w:rsidR="006100EA" w:rsidRPr="004A5091">
        <w:rPr>
          <w:rFonts w:ascii="Tahoma" w:hAnsi="Tahoma" w:cs="Tahoma"/>
          <w:iCs/>
          <w:color w:val="FF0000"/>
          <w:sz w:val="20"/>
          <w:szCs w:val="20"/>
        </w:rPr>
        <w:t>.</w:t>
      </w:r>
      <w:r w:rsidR="00863C39" w:rsidRPr="004A5091">
        <w:rPr>
          <w:rFonts w:ascii="Tahoma" w:hAnsi="Tahoma" w:cs="Tahoma"/>
          <w:iCs/>
          <w:color w:val="FF0000"/>
          <w:sz w:val="20"/>
          <w:szCs w:val="20"/>
        </w:rPr>
        <w:t xml:space="preserve"> Za datę dokonania płatności uznaje się datę obciążenia rachunku bankowego Zamawiającego.</w:t>
      </w:r>
    </w:p>
    <w:p w14:paraId="6E4BB944" w14:textId="5CC2A5CB" w:rsidR="002E644E" w:rsidRDefault="002E644E" w:rsidP="002E644E">
      <w:pPr>
        <w:pStyle w:val="Tekstpodstawowywcity"/>
        <w:ind w:left="284"/>
        <w:jc w:val="both"/>
        <w:rPr>
          <w:rFonts w:ascii="Tahoma" w:hAnsi="Tahoma" w:cs="Tahoma"/>
          <w:b/>
          <w:bCs/>
          <w:iCs/>
          <w:sz w:val="20"/>
          <w:szCs w:val="20"/>
        </w:rPr>
      </w:pPr>
      <w:r w:rsidRPr="002E644E">
        <w:rPr>
          <w:rFonts w:ascii="Tahoma" w:hAnsi="Tahoma" w:cs="Tahoma"/>
          <w:b/>
          <w:bCs/>
          <w:iCs/>
          <w:sz w:val="20"/>
          <w:szCs w:val="20"/>
        </w:rPr>
        <w:t>LUB</w:t>
      </w:r>
      <w:r>
        <w:rPr>
          <w:rFonts w:ascii="Tahoma" w:hAnsi="Tahoma" w:cs="Tahoma"/>
          <w:b/>
          <w:bCs/>
          <w:iCs/>
          <w:sz w:val="20"/>
          <w:szCs w:val="20"/>
        </w:rPr>
        <w:t xml:space="preserve"> </w:t>
      </w:r>
    </w:p>
    <w:p w14:paraId="174EB01C" w14:textId="6BF9FA91" w:rsidR="00E43B64" w:rsidRPr="00E43B64" w:rsidRDefault="00E43B64" w:rsidP="00E43B64">
      <w:pPr>
        <w:pStyle w:val="Tekstpodstawowywcity"/>
        <w:jc w:val="both"/>
        <w:rPr>
          <w:rFonts w:ascii="Tahoma" w:hAnsi="Tahoma" w:cs="Tahoma"/>
          <w:i/>
          <w:iCs/>
          <w:sz w:val="20"/>
          <w:szCs w:val="20"/>
        </w:rPr>
      </w:pPr>
      <w:r w:rsidRPr="00E43B64">
        <w:rPr>
          <w:rFonts w:ascii="Tahoma" w:hAnsi="Tahoma" w:cs="Tahoma"/>
          <w:i/>
          <w:iCs/>
          <w:sz w:val="20"/>
          <w:szCs w:val="20"/>
        </w:rPr>
        <w:t>1. Z tytułu wykonywania Świadczeń Z</w:t>
      </w:r>
      <w:r>
        <w:rPr>
          <w:rFonts w:ascii="Tahoma" w:hAnsi="Tahoma" w:cs="Tahoma"/>
          <w:i/>
          <w:iCs/>
          <w:sz w:val="20"/>
          <w:szCs w:val="20"/>
        </w:rPr>
        <w:t>amawiający</w:t>
      </w:r>
      <w:r w:rsidRPr="00E43B64">
        <w:rPr>
          <w:rFonts w:ascii="Tahoma" w:hAnsi="Tahoma" w:cs="Tahoma"/>
          <w:i/>
          <w:iCs/>
          <w:sz w:val="20"/>
          <w:szCs w:val="20"/>
        </w:rPr>
        <w:t xml:space="preserve"> zobowiązuje się do zapłaty na rzecz </w:t>
      </w:r>
      <w:r>
        <w:rPr>
          <w:rFonts w:ascii="Tahoma" w:hAnsi="Tahoma" w:cs="Tahoma"/>
          <w:i/>
          <w:iCs/>
          <w:sz w:val="20"/>
          <w:szCs w:val="20"/>
        </w:rPr>
        <w:t>Wykonawcy</w:t>
      </w:r>
      <w:r w:rsidRPr="00E43B64">
        <w:rPr>
          <w:rFonts w:ascii="Tahoma" w:hAnsi="Tahoma" w:cs="Tahoma"/>
          <w:i/>
          <w:iCs/>
          <w:sz w:val="20"/>
          <w:szCs w:val="20"/>
        </w:rPr>
        <w:t xml:space="preserve"> miesięcznego wynagrodzenia, stanowiącego iloczyn opłat za Pakiety Umowa o świadczenie usług medycznych (określonych w </w:t>
      </w:r>
      <w:r>
        <w:rPr>
          <w:rFonts w:ascii="Tahoma" w:hAnsi="Tahoma" w:cs="Tahoma"/>
          <w:i/>
          <w:iCs/>
          <w:sz w:val="20"/>
          <w:szCs w:val="20"/>
        </w:rPr>
        <w:lastRenderedPageBreak/>
        <w:t>Ofercie Wykonawcy</w:t>
      </w:r>
      <w:r w:rsidRPr="00E43B64">
        <w:rPr>
          <w:rFonts w:ascii="Tahoma" w:hAnsi="Tahoma" w:cs="Tahoma"/>
          <w:i/>
          <w:iCs/>
          <w:sz w:val="20"/>
          <w:szCs w:val="20"/>
        </w:rPr>
        <w:t xml:space="preserve">) i liczby Pacjentów, na których rzecz </w:t>
      </w:r>
      <w:r>
        <w:rPr>
          <w:rFonts w:ascii="Tahoma" w:hAnsi="Tahoma" w:cs="Tahoma"/>
          <w:i/>
          <w:iCs/>
          <w:sz w:val="20"/>
          <w:szCs w:val="20"/>
        </w:rPr>
        <w:t>Wykonaw</w:t>
      </w:r>
      <w:r w:rsidR="0059255E">
        <w:rPr>
          <w:rFonts w:ascii="Tahoma" w:hAnsi="Tahoma" w:cs="Tahoma"/>
          <w:i/>
          <w:iCs/>
          <w:sz w:val="20"/>
          <w:szCs w:val="20"/>
        </w:rPr>
        <w:t>ca</w:t>
      </w:r>
      <w:r w:rsidRPr="00E43B64">
        <w:rPr>
          <w:rFonts w:ascii="Tahoma" w:hAnsi="Tahoma" w:cs="Tahoma"/>
          <w:i/>
          <w:iCs/>
          <w:sz w:val="20"/>
          <w:szCs w:val="20"/>
        </w:rPr>
        <w:t xml:space="preserve"> zobowiązany był wykonywać Świadczenia w danym miesiącu kalendarzowym (objętych aktualnym w danym miesiącu Formularzem zgłoszenia) - bez względu na faktyczną ilość lub wartość świadczeń medycznych otrzymanych przez Pacjentów, z uwzględnieniem postanowień </w:t>
      </w:r>
      <w:r w:rsidR="0059255E">
        <w:rPr>
          <w:rFonts w:ascii="Tahoma" w:hAnsi="Tahoma" w:cs="Tahoma"/>
          <w:i/>
          <w:iCs/>
          <w:sz w:val="20"/>
          <w:szCs w:val="20"/>
        </w:rPr>
        <w:t>dotyczących świadczeń z zakresu Medycyny Pracy.</w:t>
      </w:r>
      <w:r w:rsidRPr="00E43B64">
        <w:rPr>
          <w:rFonts w:ascii="Tahoma" w:hAnsi="Tahoma" w:cs="Tahoma"/>
          <w:i/>
          <w:iCs/>
          <w:sz w:val="20"/>
          <w:szCs w:val="20"/>
        </w:rPr>
        <w:t xml:space="preserve"> </w:t>
      </w:r>
    </w:p>
    <w:p w14:paraId="40286E42" w14:textId="77777777" w:rsidR="004A13ED" w:rsidRDefault="00E43B64" w:rsidP="00E43B64">
      <w:pPr>
        <w:pStyle w:val="Tekstpodstawowywcity"/>
        <w:jc w:val="both"/>
        <w:rPr>
          <w:rFonts w:ascii="Tahoma" w:hAnsi="Tahoma" w:cs="Tahoma"/>
          <w:i/>
          <w:iCs/>
          <w:sz w:val="20"/>
          <w:szCs w:val="20"/>
        </w:rPr>
      </w:pPr>
      <w:r w:rsidRPr="00E43B64">
        <w:rPr>
          <w:rFonts w:ascii="Tahoma" w:hAnsi="Tahoma" w:cs="Tahoma"/>
          <w:i/>
          <w:iCs/>
          <w:sz w:val="20"/>
          <w:szCs w:val="20"/>
        </w:rPr>
        <w:t xml:space="preserve">2. Wynagrodzenie, o którym mowa w ust. 1 płatne jest w okresach miesięcznych na podstawie faktury VAT wystawionej przez </w:t>
      </w:r>
      <w:r w:rsidR="0059255E">
        <w:rPr>
          <w:rFonts w:ascii="Tahoma" w:hAnsi="Tahoma" w:cs="Tahoma"/>
          <w:i/>
          <w:iCs/>
          <w:sz w:val="20"/>
          <w:szCs w:val="20"/>
        </w:rPr>
        <w:t>Wykonawcę</w:t>
      </w:r>
      <w:r w:rsidRPr="00E43B64">
        <w:rPr>
          <w:rFonts w:ascii="Tahoma" w:hAnsi="Tahoma" w:cs="Tahoma"/>
          <w:i/>
          <w:iCs/>
          <w:sz w:val="20"/>
          <w:szCs w:val="20"/>
        </w:rPr>
        <w:t xml:space="preserve"> Z</w:t>
      </w:r>
      <w:r w:rsidR="0059255E">
        <w:rPr>
          <w:rFonts w:ascii="Tahoma" w:hAnsi="Tahoma" w:cs="Tahoma"/>
          <w:i/>
          <w:iCs/>
          <w:sz w:val="20"/>
          <w:szCs w:val="20"/>
        </w:rPr>
        <w:t>amawiającemu</w:t>
      </w:r>
      <w:r w:rsidRPr="00E43B64">
        <w:rPr>
          <w:rFonts w:ascii="Tahoma" w:hAnsi="Tahoma" w:cs="Tahoma"/>
          <w:i/>
          <w:iCs/>
          <w:sz w:val="20"/>
          <w:szCs w:val="20"/>
        </w:rPr>
        <w:t xml:space="preserve">, w terminie 14 dni od daty jej wystawienia, na numer rachunku wskazany na fakturze. </w:t>
      </w:r>
    </w:p>
    <w:p w14:paraId="2A380DDD" w14:textId="2D841BBA" w:rsidR="00E43B64" w:rsidRPr="00E43B64" w:rsidRDefault="004A13ED" w:rsidP="00E43B64">
      <w:pPr>
        <w:pStyle w:val="Tekstpodstawowywcity"/>
        <w:jc w:val="both"/>
        <w:rPr>
          <w:rFonts w:ascii="Tahoma" w:hAnsi="Tahoma" w:cs="Tahoma"/>
          <w:i/>
          <w:iCs/>
          <w:sz w:val="20"/>
          <w:szCs w:val="20"/>
        </w:rPr>
      </w:pPr>
      <w:r w:rsidRPr="00E43B64">
        <w:rPr>
          <w:rFonts w:ascii="Tahoma" w:hAnsi="Tahoma" w:cs="Tahoma"/>
          <w:i/>
          <w:iCs/>
          <w:sz w:val="20"/>
          <w:szCs w:val="20"/>
        </w:rPr>
        <w:t>Za datę dokonania płatności uznaje się datę obciążenia rachunku bankowego Z</w:t>
      </w:r>
      <w:r>
        <w:rPr>
          <w:rFonts w:ascii="Tahoma" w:hAnsi="Tahoma" w:cs="Tahoma"/>
          <w:i/>
          <w:iCs/>
          <w:sz w:val="20"/>
          <w:szCs w:val="20"/>
        </w:rPr>
        <w:t>amawiającego</w:t>
      </w:r>
      <w:r w:rsidRPr="00E43B64">
        <w:rPr>
          <w:rFonts w:ascii="Tahoma" w:hAnsi="Tahoma" w:cs="Tahoma"/>
          <w:i/>
          <w:iCs/>
          <w:sz w:val="20"/>
          <w:szCs w:val="20"/>
        </w:rPr>
        <w:t>.</w:t>
      </w:r>
    </w:p>
    <w:p w14:paraId="0359020A" w14:textId="0084DAE3" w:rsidR="00E43B64" w:rsidRPr="00E43B64" w:rsidRDefault="00E43B64" w:rsidP="00E43B64">
      <w:pPr>
        <w:pStyle w:val="Tekstpodstawowywcity"/>
        <w:jc w:val="both"/>
        <w:rPr>
          <w:rFonts w:ascii="Tahoma" w:hAnsi="Tahoma" w:cs="Tahoma"/>
          <w:i/>
          <w:iCs/>
          <w:sz w:val="20"/>
          <w:szCs w:val="20"/>
        </w:rPr>
      </w:pPr>
      <w:r w:rsidRPr="00E43B64">
        <w:rPr>
          <w:rFonts w:ascii="Tahoma" w:hAnsi="Tahoma" w:cs="Tahoma"/>
          <w:i/>
          <w:iCs/>
          <w:sz w:val="20"/>
          <w:szCs w:val="20"/>
        </w:rPr>
        <w:t>3. Kwoty wynagrodzeń, określone w ust. 1, nie obejmują należnego podatku od towarów i usług VAT. W razie zmiany przepisów prawa i objęcia Świadczeń podatkiem od towarów i usług VAT,</w:t>
      </w:r>
      <w:r w:rsidR="0059255E">
        <w:rPr>
          <w:rFonts w:ascii="Tahoma" w:hAnsi="Tahoma" w:cs="Tahoma"/>
          <w:i/>
          <w:iCs/>
          <w:sz w:val="20"/>
          <w:szCs w:val="20"/>
        </w:rPr>
        <w:t xml:space="preserve"> Wykonawca</w:t>
      </w:r>
      <w:r w:rsidRPr="00E43B64">
        <w:rPr>
          <w:rFonts w:ascii="Tahoma" w:hAnsi="Tahoma" w:cs="Tahoma"/>
          <w:i/>
          <w:iCs/>
          <w:sz w:val="20"/>
          <w:szCs w:val="20"/>
        </w:rPr>
        <w:t xml:space="preserve"> będzie uprawniony taki podatek doliczać do uzgodnionych opłat. </w:t>
      </w:r>
    </w:p>
    <w:p w14:paraId="15C0CAF5" w14:textId="1D0B96E3" w:rsidR="00E43B64" w:rsidRPr="00E43B64" w:rsidRDefault="004A13ED" w:rsidP="00E43B64">
      <w:pPr>
        <w:pStyle w:val="Tekstpodstawowywcity"/>
        <w:jc w:val="both"/>
        <w:rPr>
          <w:rFonts w:ascii="Tahoma" w:hAnsi="Tahoma" w:cs="Tahoma"/>
          <w:i/>
          <w:iCs/>
          <w:sz w:val="20"/>
          <w:szCs w:val="20"/>
        </w:rPr>
      </w:pPr>
      <w:r>
        <w:rPr>
          <w:rFonts w:ascii="Tahoma" w:hAnsi="Tahoma" w:cs="Tahoma"/>
          <w:i/>
          <w:iCs/>
          <w:sz w:val="20"/>
          <w:szCs w:val="20"/>
        </w:rPr>
        <w:t>4</w:t>
      </w:r>
      <w:r w:rsidR="00E43B64" w:rsidRPr="00E43B64">
        <w:rPr>
          <w:rFonts w:ascii="Tahoma" w:hAnsi="Tahoma" w:cs="Tahoma"/>
          <w:i/>
          <w:iCs/>
          <w:sz w:val="20"/>
          <w:szCs w:val="20"/>
        </w:rPr>
        <w:t xml:space="preserve">. </w:t>
      </w:r>
      <w:r w:rsidR="0059255E">
        <w:rPr>
          <w:rFonts w:ascii="Tahoma" w:hAnsi="Tahoma" w:cs="Tahoma"/>
          <w:i/>
          <w:iCs/>
          <w:sz w:val="20"/>
          <w:szCs w:val="20"/>
        </w:rPr>
        <w:t>Zamawiający</w:t>
      </w:r>
      <w:r w:rsidR="00E43B64" w:rsidRPr="00E43B64">
        <w:rPr>
          <w:rFonts w:ascii="Tahoma" w:hAnsi="Tahoma" w:cs="Tahoma"/>
          <w:i/>
          <w:iCs/>
          <w:sz w:val="20"/>
          <w:szCs w:val="20"/>
        </w:rPr>
        <w:t xml:space="preserve"> wyraża zgodę na przesyłanie przez </w:t>
      </w:r>
      <w:r w:rsidR="0059255E">
        <w:rPr>
          <w:rFonts w:ascii="Tahoma" w:hAnsi="Tahoma" w:cs="Tahoma"/>
          <w:i/>
          <w:iCs/>
          <w:sz w:val="20"/>
          <w:szCs w:val="20"/>
        </w:rPr>
        <w:t>Wykonawcę</w:t>
      </w:r>
      <w:r w:rsidR="00E43B64" w:rsidRPr="00E43B64">
        <w:rPr>
          <w:rFonts w:ascii="Tahoma" w:hAnsi="Tahoma" w:cs="Tahoma"/>
          <w:i/>
          <w:iCs/>
          <w:sz w:val="20"/>
          <w:szCs w:val="20"/>
        </w:rPr>
        <w:t xml:space="preserve"> faktur VAT związanych z wszelkimi rozliczeniami pomiędzy stronami w formie elektronicznej, na adres e-maila Z</w:t>
      </w:r>
      <w:r>
        <w:rPr>
          <w:rFonts w:ascii="Tahoma" w:hAnsi="Tahoma" w:cs="Tahoma"/>
          <w:i/>
          <w:iCs/>
          <w:sz w:val="20"/>
          <w:szCs w:val="20"/>
        </w:rPr>
        <w:t>amawiającego</w:t>
      </w:r>
      <w:r w:rsidR="00E43B64" w:rsidRPr="00E43B64">
        <w:rPr>
          <w:rFonts w:ascii="Tahoma" w:hAnsi="Tahoma" w:cs="Tahoma"/>
          <w:i/>
          <w:iCs/>
          <w:sz w:val="20"/>
          <w:szCs w:val="20"/>
        </w:rPr>
        <w:t xml:space="preserve">: </w:t>
      </w:r>
      <w:hyperlink r:id="rId36" w:history="1">
        <w:r w:rsidRPr="00746ED1">
          <w:rPr>
            <w:rStyle w:val="Hipercze"/>
            <w:rFonts w:ascii="Tahoma" w:hAnsi="Tahoma" w:cs="Tahoma"/>
            <w:i/>
            <w:iCs/>
            <w:sz w:val="20"/>
            <w:szCs w:val="20"/>
          </w:rPr>
          <w:t>faktury@pgkslupsk.pl</w:t>
        </w:r>
      </w:hyperlink>
      <w:r>
        <w:rPr>
          <w:rFonts w:ascii="Tahoma" w:hAnsi="Tahoma" w:cs="Tahoma"/>
          <w:i/>
          <w:iCs/>
          <w:sz w:val="20"/>
          <w:szCs w:val="20"/>
        </w:rPr>
        <w:t xml:space="preserve"> </w:t>
      </w:r>
      <w:r w:rsidR="00E43B64" w:rsidRPr="00E43B64">
        <w:rPr>
          <w:rFonts w:ascii="Tahoma" w:hAnsi="Tahoma" w:cs="Tahoma"/>
          <w:i/>
          <w:iCs/>
          <w:sz w:val="20"/>
          <w:szCs w:val="20"/>
        </w:rPr>
        <w:t>W razie zmiany powyższego adresu e-mail, Z</w:t>
      </w:r>
      <w:r>
        <w:rPr>
          <w:rFonts w:ascii="Tahoma" w:hAnsi="Tahoma" w:cs="Tahoma"/>
          <w:i/>
          <w:iCs/>
          <w:sz w:val="20"/>
          <w:szCs w:val="20"/>
        </w:rPr>
        <w:t>amawiający</w:t>
      </w:r>
      <w:r w:rsidR="00E43B64" w:rsidRPr="00E43B64">
        <w:rPr>
          <w:rFonts w:ascii="Tahoma" w:hAnsi="Tahoma" w:cs="Tahoma"/>
          <w:i/>
          <w:iCs/>
          <w:sz w:val="20"/>
          <w:szCs w:val="20"/>
        </w:rPr>
        <w:t xml:space="preserve"> zobowiązuje się do pisemnego powiadomienia </w:t>
      </w:r>
      <w:r>
        <w:rPr>
          <w:rFonts w:ascii="Tahoma" w:hAnsi="Tahoma" w:cs="Tahoma"/>
          <w:i/>
          <w:iCs/>
          <w:sz w:val="20"/>
          <w:szCs w:val="20"/>
        </w:rPr>
        <w:t>Wykonawcy</w:t>
      </w:r>
      <w:r w:rsidR="00E43B64" w:rsidRPr="00E43B64">
        <w:rPr>
          <w:rFonts w:ascii="Tahoma" w:hAnsi="Tahoma" w:cs="Tahoma"/>
          <w:i/>
          <w:iCs/>
          <w:sz w:val="20"/>
          <w:szCs w:val="20"/>
        </w:rPr>
        <w:t xml:space="preserve"> o nowym adresie. Brak pisemnego powiadomienia o zmianie adresu oznacza, iż wysłanie dokumentów i faktur przez </w:t>
      </w:r>
      <w:r>
        <w:rPr>
          <w:rFonts w:ascii="Tahoma" w:hAnsi="Tahoma" w:cs="Tahoma"/>
          <w:i/>
          <w:iCs/>
          <w:sz w:val="20"/>
          <w:szCs w:val="20"/>
        </w:rPr>
        <w:t>Wykonawcę</w:t>
      </w:r>
      <w:r w:rsidR="00E43B64" w:rsidRPr="00E43B64">
        <w:rPr>
          <w:rFonts w:ascii="Tahoma" w:hAnsi="Tahoma" w:cs="Tahoma"/>
          <w:i/>
          <w:iCs/>
          <w:sz w:val="20"/>
          <w:szCs w:val="20"/>
        </w:rPr>
        <w:t xml:space="preserve"> na dotychczasowy adres e-mail podany w niniejszej umowie, uznaje się za skuteczne doręczenie faktury / dokumentu / załącznika. </w:t>
      </w:r>
    </w:p>
    <w:p w14:paraId="39382562" w14:textId="77777777" w:rsidR="00E43B64" w:rsidRDefault="00E43B64" w:rsidP="00E43B64">
      <w:pPr>
        <w:pStyle w:val="Tekstpodstawowywcity"/>
        <w:jc w:val="both"/>
      </w:pPr>
    </w:p>
    <w:p w14:paraId="1A61538C" w14:textId="11C76556" w:rsidR="00225B1A" w:rsidRPr="0096036A" w:rsidRDefault="00835CF5">
      <w:pPr>
        <w:pStyle w:val="Tekstpodstawowywcity"/>
        <w:numPr>
          <w:ilvl w:val="6"/>
          <w:numId w:val="15"/>
        </w:numPr>
        <w:tabs>
          <w:tab w:val="clear" w:pos="5040"/>
          <w:tab w:val="num" w:pos="0"/>
        </w:tabs>
        <w:ind w:left="284" w:hanging="284"/>
        <w:jc w:val="both"/>
        <w:rPr>
          <w:rFonts w:ascii="Tahoma" w:hAnsi="Tahoma" w:cs="Tahoma"/>
          <w:bCs/>
          <w:sz w:val="20"/>
          <w:szCs w:val="20"/>
        </w:rPr>
      </w:pPr>
      <w:r w:rsidRPr="0096036A">
        <w:rPr>
          <w:rFonts w:ascii="Tahoma" w:hAnsi="Tahoma" w:cs="Tahoma"/>
          <w:sz w:val="20"/>
          <w:szCs w:val="20"/>
        </w:rPr>
        <w:t xml:space="preserve">Nieopłacenie przez </w:t>
      </w:r>
      <w:r w:rsidR="00C86E8E">
        <w:rPr>
          <w:rFonts w:ascii="Tahoma" w:hAnsi="Tahoma" w:cs="Tahoma"/>
          <w:sz w:val="20"/>
          <w:szCs w:val="20"/>
        </w:rPr>
        <w:t>Zamawiającego</w:t>
      </w:r>
      <w:r w:rsidRPr="0096036A">
        <w:rPr>
          <w:rFonts w:ascii="Tahoma" w:hAnsi="Tahoma" w:cs="Tahoma"/>
          <w:sz w:val="20"/>
          <w:szCs w:val="20"/>
        </w:rPr>
        <w:t xml:space="preserve"> </w:t>
      </w:r>
      <w:r w:rsidR="006F5F03">
        <w:rPr>
          <w:rFonts w:ascii="Tahoma" w:hAnsi="Tahoma" w:cs="Tahoma"/>
          <w:sz w:val="20"/>
          <w:szCs w:val="20"/>
        </w:rPr>
        <w:t>wynagrodzenia</w:t>
      </w:r>
      <w:r w:rsidRPr="0096036A">
        <w:rPr>
          <w:rFonts w:ascii="Tahoma" w:hAnsi="Tahoma" w:cs="Tahoma"/>
          <w:sz w:val="20"/>
          <w:szCs w:val="20"/>
        </w:rPr>
        <w:t xml:space="preserve"> w całości lub w części w terminie </w:t>
      </w:r>
      <w:r w:rsidR="004A13ED">
        <w:rPr>
          <w:rFonts w:ascii="Tahoma" w:hAnsi="Tahoma" w:cs="Tahoma"/>
          <w:sz w:val="20"/>
          <w:szCs w:val="20"/>
        </w:rPr>
        <w:t>14 dni</w:t>
      </w:r>
      <w:r w:rsidRPr="0096036A">
        <w:rPr>
          <w:rFonts w:ascii="Tahoma" w:hAnsi="Tahoma" w:cs="Tahoma"/>
          <w:sz w:val="20"/>
          <w:szCs w:val="20"/>
        </w:rPr>
        <w:t xml:space="preserve"> </w:t>
      </w:r>
      <w:r w:rsidRPr="0096036A">
        <w:rPr>
          <w:rFonts w:ascii="Tahoma" w:hAnsi="Tahoma" w:cs="Tahoma"/>
          <w:bCs/>
          <w:iCs/>
          <w:sz w:val="20"/>
          <w:szCs w:val="20"/>
        </w:rPr>
        <w:t xml:space="preserve">nie powoduje rozwiązania umowy </w:t>
      </w:r>
      <w:r w:rsidR="00C86E8E">
        <w:rPr>
          <w:rFonts w:ascii="Tahoma" w:hAnsi="Tahoma" w:cs="Tahoma"/>
          <w:bCs/>
          <w:iCs/>
          <w:sz w:val="20"/>
          <w:szCs w:val="20"/>
        </w:rPr>
        <w:t>na opiekę medyczną</w:t>
      </w:r>
      <w:r w:rsidRPr="0096036A">
        <w:rPr>
          <w:rFonts w:ascii="Tahoma" w:hAnsi="Tahoma" w:cs="Tahoma"/>
          <w:bCs/>
          <w:iCs/>
          <w:sz w:val="20"/>
          <w:szCs w:val="20"/>
        </w:rPr>
        <w:t xml:space="preserve"> ani zawieszenia udzielanej ochrony pod warunkiem, że </w:t>
      </w:r>
      <w:r w:rsidR="006F5F03">
        <w:rPr>
          <w:rFonts w:ascii="Tahoma" w:hAnsi="Tahoma" w:cs="Tahoma"/>
          <w:bCs/>
          <w:iCs/>
          <w:sz w:val="20"/>
          <w:szCs w:val="20"/>
        </w:rPr>
        <w:t>wynagrodzenie</w:t>
      </w:r>
      <w:r w:rsidRPr="0096036A">
        <w:rPr>
          <w:rFonts w:ascii="Tahoma" w:hAnsi="Tahoma" w:cs="Tahoma"/>
          <w:bCs/>
          <w:iCs/>
          <w:sz w:val="20"/>
          <w:szCs w:val="20"/>
        </w:rPr>
        <w:t xml:space="preserve"> za </w:t>
      </w:r>
      <w:r w:rsidR="00C86E8E">
        <w:rPr>
          <w:rFonts w:ascii="Tahoma" w:hAnsi="Tahoma" w:cs="Tahoma"/>
          <w:bCs/>
          <w:iCs/>
          <w:sz w:val="20"/>
          <w:szCs w:val="20"/>
        </w:rPr>
        <w:t>opiekę medyczną</w:t>
      </w:r>
      <w:r w:rsidRPr="0096036A">
        <w:rPr>
          <w:rFonts w:ascii="Tahoma" w:hAnsi="Tahoma" w:cs="Tahoma"/>
          <w:bCs/>
          <w:iCs/>
          <w:sz w:val="20"/>
          <w:szCs w:val="20"/>
        </w:rPr>
        <w:t xml:space="preserve"> zostanie przekazana do końca miesiąca za który jest należna.  W przypadku braku </w:t>
      </w:r>
      <w:r w:rsidR="006F5F03">
        <w:rPr>
          <w:rFonts w:ascii="Tahoma" w:hAnsi="Tahoma" w:cs="Tahoma"/>
          <w:bCs/>
          <w:iCs/>
          <w:sz w:val="20"/>
          <w:szCs w:val="20"/>
        </w:rPr>
        <w:t>wynagrodzenia</w:t>
      </w:r>
      <w:r w:rsidRPr="0096036A">
        <w:rPr>
          <w:rFonts w:ascii="Tahoma" w:hAnsi="Tahoma" w:cs="Tahoma"/>
          <w:bCs/>
          <w:iCs/>
          <w:sz w:val="20"/>
          <w:szCs w:val="20"/>
        </w:rPr>
        <w:t xml:space="preserve"> do końca miesiąca, </w:t>
      </w:r>
      <w:bookmarkStart w:id="39" w:name="_Hlk115172265"/>
      <w:r w:rsidR="00506DA3" w:rsidRPr="0096036A">
        <w:rPr>
          <w:rFonts w:ascii="Tahoma" w:hAnsi="Tahoma" w:cs="Tahoma"/>
          <w:bCs/>
          <w:iCs/>
          <w:sz w:val="20"/>
          <w:szCs w:val="20"/>
        </w:rPr>
        <w:t xml:space="preserve">ochrona </w:t>
      </w:r>
      <w:r w:rsidR="00C86E8E">
        <w:rPr>
          <w:rFonts w:ascii="Tahoma" w:hAnsi="Tahoma" w:cs="Tahoma"/>
          <w:bCs/>
          <w:iCs/>
          <w:sz w:val="20"/>
          <w:szCs w:val="20"/>
        </w:rPr>
        <w:t>w opiece medycznej</w:t>
      </w:r>
      <w:r w:rsidRPr="0096036A">
        <w:rPr>
          <w:rFonts w:ascii="Tahoma" w:hAnsi="Tahoma" w:cs="Tahoma"/>
          <w:bCs/>
          <w:iCs/>
          <w:sz w:val="20"/>
          <w:szCs w:val="20"/>
        </w:rPr>
        <w:t xml:space="preserve"> </w:t>
      </w:r>
      <w:bookmarkEnd w:id="39"/>
      <w:r w:rsidRPr="0096036A">
        <w:rPr>
          <w:rFonts w:ascii="Tahoma" w:hAnsi="Tahoma" w:cs="Tahoma"/>
          <w:bCs/>
          <w:iCs/>
          <w:sz w:val="20"/>
          <w:szCs w:val="20"/>
        </w:rPr>
        <w:t xml:space="preserve">zostaje zawieszona, a Wykonawca takim przypadku wzywa </w:t>
      </w:r>
      <w:r w:rsidR="00786AB9" w:rsidRPr="0096036A">
        <w:rPr>
          <w:rFonts w:ascii="Tahoma" w:hAnsi="Tahoma" w:cs="Tahoma"/>
          <w:bCs/>
          <w:iCs/>
          <w:sz w:val="20"/>
          <w:szCs w:val="20"/>
        </w:rPr>
        <w:t xml:space="preserve">Zamawiającego </w:t>
      </w:r>
      <w:r w:rsidRPr="0096036A">
        <w:rPr>
          <w:rFonts w:ascii="Tahoma" w:hAnsi="Tahoma" w:cs="Tahoma"/>
          <w:bCs/>
          <w:iCs/>
          <w:sz w:val="20"/>
          <w:szCs w:val="20"/>
        </w:rPr>
        <w:t xml:space="preserve">do uzupełnienia </w:t>
      </w:r>
      <w:r w:rsidRPr="0096036A">
        <w:rPr>
          <w:rFonts w:ascii="Tahoma" w:hAnsi="Tahoma" w:cs="Tahoma"/>
          <w:bCs/>
          <w:iCs/>
          <w:color w:val="000000"/>
          <w:sz w:val="20"/>
          <w:szCs w:val="20"/>
        </w:rPr>
        <w:t xml:space="preserve">zaległości wskazując co najmniej 14-dniowy dodatkowy termin zapłaty </w:t>
      </w:r>
      <w:r w:rsidR="006F5F03">
        <w:rPr>
          <w:rFonts w:ascii="Tahoma" w:hAnsi="Tahoma" w:cs="Tahoma"/>
          <w:bCs/>
          <w:iCs/>
          <w:color w:val="000000"/>
          <w:sz w:val="20"/>
          <w:szCs w:val="20"/>
        </w:rPr>
        <w:t>wynagrodzenia.</w:t>
      </w:r>
      <w:r w:rsidRPr="0096036A">
        <w:rPr>
          <w:rFonts w:ascii="Tahoma" w:hAnsi="Tahoma" w:cs="Tahoma"/>
          <w:bCs/>
          <w:iCs/>
          <w:color w:val="000000"/>
          <w:sz w:val="20"/>
          <w:szCs w:val="20"/>
        </w:rPr>
        <w:t xml:space="preserve"> Po uregulowaniu zaległe</w:t>
      </w:r>
      <w:r w:rsidR="006F5F03">
        <w:rPr>
          <w:rFonts w:ascii="Tahoma" w:hAnsi="Tahoma" w:cs="Tahoma"/>
          <w:bCs/>
          <w:iCs/>
          <w:color w:val="000000"/>
          <w:sz w:val="20"/>
          <w:szCs w:val="20"/>
        </w:rPr>
        <w:t>go wynagrodzenia</w:t>
      </w:r>
      <w:r w:rsidRPr="0096036A">
        <w:rPr>
          <w:rFonts w:ascii="Tahoma" w:hAnsi="Tahoma" w:cs="Tahoma"/>
          <w:bCs/>
          <w:iCs/>
          <w:color w:val="000000"/>
          <w:sz w:val="20"/>
          <w:szCs w:val="20"/>
        </w:rPr>
        <w:t xml:space="preserve"> ochrona </w:t>
      </w:r>
      <w:r w:rsidR="00C86E8E">
        <w:rPr>
          <w:rFonts w:ascii="Tahoma" w:hAnsi="Tahoma" w:cs="Tahoma"/>
          <w:bCs/>
          <w:iCs/>
          <w:color w:val="000000"/>
          <w:sz w:val="20"/>
          <w:szCs w:val="20"/>
        </w:rPr>
        <w:t>w opiece medycznej</w:t>
      </w:r>
      <w:r w:rsidR="00506DA3" w:rsidRPr="0096036A">
        <w:rPr>
          <w:rFonts w:ascii="Tahoma" w:hAnsi="Tahoma" w:cs="Tahoma"/>
          <w:bCs/>
          <w:iCs/>
          <w:color w:val="000000"/>
          <w:sz w:val="20"/>
          <w:szCs w:val="20"/>
        </w:rPr>
        <w:t xml:space="preserve"> </w:t>
      </w:r>
      <w:r w:rsidRPr="0096036A">
        <w:rPr>
          <w:rFonts w:ascii="Tahoma" w:hAnsi="Tahoma" w:cs="Tahoma"/>
          <w:bCs/>
          <w:iCs/>
          <w:color w:val="000000"/>
          <w:sz w:val="20"/>
          <w:szCs w:val="20"/>
        </w:rPr>
        <w:t>zostaje wznowiona</w:t>
      </w:r>
      <w:r w:rsidR="00506DA3" w:rsidRPr="0096036A">
        <w:rPr>
          <w:rFonts w:ascii="Tahoma" w:hAnsi="Tahoma" w:cs="Tahoma"/>
          <w:bCs/>
          <w:iCs/>
          <w:color w:val="000000"/>
          <w:sz w:val="20"/>
          <w:szCs w:val="20"/>
        </w:rPr>
        <w:t>.</w:t>
      </w:r>
    </w:p>
    <w:p w14:paraId="7D7B35AF" w14:textId="303B9587" w:rsidR="00225B1A" w:rsidRPr="0096036A" w:rsidRDefault="00225B1A">
      <w:pPr>
        <w:pStyle w:val="Tekstpodstawowywcity"/>
        <w:numPr>
          <w:ilvl w:val="6"/>
          <w:numId w:val="15"/>
        </w:numPr>
        <w:tabs>
          <w:tab w:val="clear" w:pos="5040"/>
          <w:tab w:val="num" w:pos="0"/>
        </w:tabs>
        <w:ind w:left="284" w:hanging="284"/>
        <w:jc w:val="both"/>
        <w:rPr>
          <w:rFonts w:ascii="Tahoma" w:hAnsi="Tahoma" w:cs="Tahoma"/>
          <w:bCs/>
          <w:sz w:val="20"/>
          <w:szCs w:val="20"/>
        </w:rPr>
      </w:pPr>
      <w:r w:rsidRPr="0096036A">
        <w:rPr>
          <w:rFonts w:ascii="Tahoma" w:hAnsi="Tahoma" w:cs="Tahoma"/>
          <w:sz w:val="20"/>
          <w:szCs w:val="20"/>
        </w:rPr>
        <w:t xml:space="preserve">Deklaracja przystąpienia do </w:t>
      </w:r>
      <w:r w:rsidR="00C86E8E">
        <w:rPr>
          <w:rFonts w:ascii="Tahoma" w:hAnsi="Tahoma" w:cs="Tahoma"/>
          <w:sz w:val="20"/>
          <w:szCs w:val="20"/>
        </w:rPr>
        <w:t>opieki medycznej</w:t>
      </w:r>
      <w:r w:rsidRPr="0096036A">
        <w:rPr>
          <w:rFonts w:ascii="Tahoma" w:hAnsi="Tahoma" w:cs="Tahoma"/>
          <w:sz w:val="20"/>
          <w:szCs w:val="20"/>
        </w:rPr>
        <w:t xml:space="preserve"> musi zostać przekazana do Wykonawcy najpóźniej 25 dnia miesiąca poprzedzającego miesiąc, w którym rozpocznie się ochrona </w:t>
      </w:r>
      <w:r w:rsidR="00C86E8E">
        <w:rPr>
          <w:rFonts w:ascii="Tahoma" w:hAnsi="Tahoma" w:cs="Tahoma"/>
          <w:sz w:val="20"/>
          <w:szCs w:val="20"/>
        </w:rPr>
        <w:t>w zakresie prywatnej opieki medycznej</w:t>
      </w:r>
      <w:r w:rsidRPr="0096036A">
        <w:rPr>
          <w:rFonts w:ascii="Tahoma" w:hAnsi="Tahoma" w:cs="Tahoma"/>
          <w:sz w:val="20"/>
          <w:szCs w:val="20"/>
        </w:rPr>
        <w:t>.</w:t>
      </w:r>
    </w:p>
    <w:p w14:paraId="7DA8987A" w14:textId="77777777" w:rsidR="00811F3C" w:rsidRPr="00811F3C" w:rsidRDefault="00225B1A">
      <w:pPr>
        <w:pStyle w:val="Tekstpodstawowywcity"/>
        <w:numPr>
          <w:ilvl w:val="6"/>
          <w:numId w:val="15"/>
        </w:numPr>
        <w:tabs>
          <w:tab w:val="clear" w:pos="5040"/>
          <w:tab w:val="num" w:pos="0"/>
        </w:tabs>
        <w:ind w:left="284" w:hanging="284"/>
        <w:jc w:val="both"/>
        <w:rPr>
          <w:rFonts w:ascii="Tahoma" w:hAnsi="Tahoma" w:cs="Tahoma"/>
          <w:bCs/>
          <w:sz w:val="20"/>
          <w:szCs w:val="20"/>
        </w:rPr>
      </w:pPr>
      <w:r w:rsidRPr="0096036A">
        <w:rPr>
          <w:rFonts w:ascii="Tahoma" w:hAnsi="Tahoma" w:cs="Tahoma"/>
          <w:sz w:val="20"/>
          <w:szCs w:val="20"/>
        </w:rPr>
        <w:t xml:space="preserve">Deklaracja odstąpienia (rezygnacji) z </w:t>
      </w:r>
      <w:r w:rsidR="00C86E8E">
        <w:rPr>
          <w:rFonts w:ascii="Tahoma" w:hAnsi="Tahoma" w:cs="Tahoma"/>
          <w:sz w:val="20"/>
          <w:szCs w:val="20"/>
        </w:rPr>
        <w:t>opieki medycznej</w:t>
      </w:r>
      <w:r w:rsidRPr="0096036A">
        <w:rPr>
          <w:rFonts w:ascii="Tahoma" w:hAnsi="Tahoma" w:cs="Tahoma"/>
          <w:sz w:val="20"/>
          <w:szCs w:val="20"/>
        </w:rPr>
        <w:t xml:space="preserve"> powinna być złożona do Wykonawcy najpóźniej ostatniego dnia miesiąca poprzedzającego miesiąc, w którym wygasa ochrona </w:t>
      </w:r>
      <w:r w:rsidR="00C86E8E">
        <w:rPr>
          <w:rFonts w:ascii="Tahoma" w:hAnsi="Tahoma" w:cs="Tahoma"/>
          <w:sz w:val="20"/>
          <w:szCs w:val="20"/>
        </w:rPr>
        <w:t>w zakresie prywatnej opieki medycznej</w:t>
      </w:r>
      <w:r w:rsidRPr="0096036A">
        <w:rPr>
          <w:rFonts w:ascii="Tahoma" w:hAnsi="Tahoma" w:cs="Tahoma"/>
          <w:sz w:val="20"/>
          <w:szCs w:val="20"/>
        </w:rPr>
        <w:t>.</w:t>
      </w:r>
    </w:p>
    <w:p w14:paraId="6F0A08B4" w14:textId="406C408E" w:rsidR="00811F3C" w:rsidRPr="00811F3C" w:rsidRDefault="00811F3C">
      <w:pPr>
        <w:pStyle w:val="Tekstpodstawowywcity"/>
        <w:numPr>
          <w:ilvl w:val="6"/>
          <w:numId w:val="15"/>
        </w:numPr>
        <w:tabs>
          <w:tab w:val="clear" w:pos="5040"/>
          <w:tab w:val="num" w:pos="0"/>
        </w:tabs>
        <w:ind w:left="284" w:hanging="284"/>
        <w:jc w:val="both"/>
        <w:rPr>
          <w:rFonts w:ascii="Tahoma" w:hAnsi="Tahoma" w:cs="Tahoma"/>
          <w:bCs/>
          <w:sz w:val="18"/>
          <w:szCs w:val="18"/>
        </w:rPr>
      </w:pPr>
      <w:r w:rsidRPr="00811F3C">
        <w:rPr>
          <w:rFonts w:ascii="Tahoma" w:hAnsi="Tahoma" w:cs="Tahoma"/>
          <w:sz w:val="20"/>
          <w:szCs w:val="20"/>
        </w:rPr>
        <w:t>Zamawiający oświadcza, że posiada status dużego przedsiębiorcy w rozumieniu przepisów ustawy z dnia 8 marca 2013 r. o przeciwdziałaniu nadmiernym opóźnieniom w transakcjach handlowych (t.j. Dz.U. z 202</w:t>
      </w:r>
      <w:r>
        <w:rPr>
          <w:rFonts w:ascii="Tahoma" w:hAnsi="Tahoma" w:cs="Tahoma"/>
          <w:sz w:val="20"/>
          <w:szCs w:val="20"/>
        </w:rPr>
        <w:t>2</w:t>
      </w:r>
      <w:r w:rsidRPr="00811F3C">
        <w:rPr>
          <w:rFonts w:ascii="Tahoma" w:hAnsi="Tahoma" w:cs="Tahoma"/>
          <w:sz w:val="20"/>
          <w:szCs w:val="20"/>
        </w:rPr>
        <w:t xml:space="preserve"> r. poz. </w:t>
      </w:r>
      <w:r>
        <w:rPr>
          <w:rFonts w:ascii="Tahoma" w:hAnsi="Tahoma" w:cs="Tahoma"/>
          <w:sz w:val="20"/>
          <w:szCs w:val="20"/>
        </w:rPr>
        <w:t>893</w:t>
      </w:r>
      <w:r w:rsidRPr="00811F3C">
        <w:rPr>
          <w:rFonts w:ascii="Tahoma" w:hAnsi="Tahoma" w:cs="Tahoma"/>
          <w:sz w:val="20"/>
          <w:szCs w:val="20"/>
        </w:rPr>
        <w:t xml:space="preserve">) oraz załącznika I do Rozporządzenia Komisji (UE) nr 651/2014 z dnia 17 czerwca 2014 r. uznającego niektóre rodzaje pomocy za zgodne z rynkiem wewnętrznym w zastosowaniu art. 107 i 108 Traktatu. </w:t>
      </w:r>
    </w:p>
    <w:p w14:paraId="76D2B494" w14:textId="77777777" w:rsidR="00671B6D" w:rsidRPr="0096036A" w:rsidRDefault="00671B6D" w:rsidP="00A21255">
      <w:pPr>
        <w:spacing w:after="0" w:line="240" w:lineRule="auto"/>
        <w:ind w:left="284"/>
        <w:jc w:val="both"/>
        <w:rPr>
          <w:rFonts w:ascii="Tahoma" w:hAnsi="Tahoma" w:cs="Tahoma"/>
          <w:sz w:val="20"/>
          <w:szCs w:val="20"/>
        </w:rPr>
      </w:pPr>
    </w:p>
    <w:p w14:paraId="52BA59FF" w14:textId="77777777" w:rsidR="002F62EE" w:rsidRPr="00144214" w:rsidRDefault="002F62EE" w:rsidP="002F62EE">
      <w:pPr>
        <w:spacing w:after="0" w:line="240" w:lineRule="auto"/>
        <w:jc w:val="center"/>
        <w:rPr>
          <w:rFonts w:ascii="Tahoma" w:hAnsi="Tahoma" w:cs="Tahoma"/>
          <w:sz w:val="20"/>
          <w:szCs w:val="20"/>
        </w:rPr>
      </w:pPr>
      <w:r w:rsidRPr="00144214">
        <w:rPr>
          <w:rFonts w:ascii="Tahoma" w:hAnsi="Tahoma" w:cs="Tahoma"/>
          <w:sz w:val="20"/>
          <w:szCs w:val="20"/>
        </w:rPr>
        <w:t>§ 5</w:t>
      </w:r>
    </w:p>
    <w:p w14:paraId="24AFC18B" w14:textId="7DB9C187" w:rsidR="00835CF5" w:rsidRPr="0096036A" w:rsidRDefault="00225B1A" w:rsidP="004A5091">
      <w:pPr>
        <w:spacing w:after="0"/>
        <w:jc w:val="both"/>
        <w:rPr>
          <w:rFonts w:ascii="Tahoma" w:hAnsi="Tahoma" w:cs="Tahoma"/>
          <w:sz w:val="20"/>
          <w:szCs w:val="20"/>
        </w:rPr>
      </w:pPr>
      <w:r w:rsidRPr="0096036A">
        <w:rPr>
          <w:rFonts w:ascii="Tahoma" w:hAnsi="Tahoma" w:cs="Tahoma"/>
          <w:sz w:val="20"/>
          <w:szCs w:val="20"/>
        </w:rPr>
        <w:t>Zamawiający</w:t>
      </w:r>
      <w:r w:rsidR="00835CF5" w:rsidRPr="0096036A">
        <w:rPr>
          <w:rFonts w:ascii="Tahoma" w:hAnsi="Tahoma" w:cs="Tahoma"/>
          <w:sz w:val="20"/>
          <w:szCs w:val="20"/>
        </w:rPr>
        <w:t xml:space="preserve"> zobowiązan</w:t>
      </w:r>
      <w:r w:rsidRPr="0096036A">
        <w:rPr>
          <w:rFonts w:ascii="Tahoma" w:hAnsi="Tahoma" w:cs="Tahoma"/>
          <w:sz w:val="20"/>
          <w:szCs w:val="20"/>
        </w:rPr>
        <w:t xml:space="preserve">y jest </w:t>
      </w:r>
      <w:r w:rsidR="00835CF5" w:rsidRPr="0096036A">
        <w:rPr>
          <w:rFonts w:ascii="Tahoma" w:hAnsi="Tahoma" w:cs="Tahoma"/>
          <w:sz w:val="20"/>
          <w:szCs w:val="20"/>
        </w:rPr>
        <w:t>do:</w:t>
      </w:r>
    </w:p>
    <w:p w14:paraId="05A0BFE0" w14:textId="64E23673" w:rsidR="00835CF5" w:rsidRPr="0096036A" w:rsidRDefault="00835CF5" w:rsidP="004A5091">
      <w:pPr>
        <w:numPr>
          <w:ilvl w:val="0"/>
          <w:numId w:val="26"/>
        </w:numPr>
        <w:spacing w:after="0" w:line="240" w:lineRule="auto"/>
        <w:jc w:val="both"/>
        <w:rPr>
          <w:rFonts w:ascii="Tahoma" w:hAnsi="Tahoma" w:cs="Tahoma"/>
          <w:sz w:val="20"/>
          <w:szCs w:val="20"/>
        </w:rPr>
      </w:pPr>
      <w:r w:rsidRPr="0096036A">
        <w:rPr>
          <w:rFonts w:ascii="Tahoma" w:hAnsi="Tahoma" w:cs="Tahoma"/>
          <w:sz w:val="20"/>
          <w:szCs w:val="20"/>
        </w:rPr>
        <w:t>informowania pracowników o możliwości przystąpienia do</w:t>
      </w:r>
      <w:r w:rsidR="00C86E8E">
        <w:rPr>
          <w:rFonts w:ascii="Tahoma" w:hAnsi="Tahoma" w:cs="Tahoma"/>
          <w:sz w:val="20"/>
          <w:szCs w:val="20"/>
        </w:rPr>
        <w:t xml:space="preserve"> opieki medycznej</w:t>
      </w:r>
      <w:r w:rsidRPr="0096036A">
        <w:rPr>
          <w:rFonts w:ascii="Tahoma" w:hAnsi="Tahoma" w:cs="Tahoma"/>
          <w:sz w:val="20"/>
          <w:szCs w:val="20"/>
        </w:rPr>
        <w:t>,</w:t>
      </w:r>
    </w:p>
    <w:p w14:paraId="02EDA7B4" w14:textId="7186AA5C" w:rsidR="00835CF5" w:rsidRPr="0096036A" w:rsidRDefault="00835CF5" w:rsidP="004A5091">
      <w:pPr>
        <w:numPr>
          <w:ilvl w:val="0"/>
          <w:numId w:val="26"/>
        </w:numPr>
        <w:spacing w:after="0" w:line="240" w:lineRule="auto"/>
        <w:jc w:val="both"/>
        <w:rPr>
          <w:rFonts w:ascii="Tahoma" w:hAnsi="Tahoma" w:cs="Tahoma"/>
          <w:sz w:val="20"/>
          <w:szCs w:val="20"/>
        </w:rPr>
      </w:pPr>
      <w:r w:rsidRPr="0096036A">
        <w:rPr>
          <w:rFonts w:ascii="Tahoma" w:hAnsi="Tahoma" w:cs="Tahoma"/>
          <w:sz w:val="20"/>
          <w:szCs w:val="20"/>
        </w:rPr>
        <w:t xml:space="preserve">informowania pracowników i innych osób zainteresowanych </w:t>
      </w:r>
      <w:r w:rsidR="00C86E8E">
        <w:rPr>
          <w:rFonts w:ascii="Tahoma" w:hAnsi="Tahoma" w:cs="Tahoma"/>
          <w:sz w:val="20"/>
          <w:szCs w:val="20"/>
        </w:rPr>
        <w:t xml:space="preserve">opieką medyczną </w:t>
      </w:r>
      <w:r w:rsidRPr="0096036A">
        <w:rPr>
          <w:rFonts w:ascii="Tahoma" w:hAnsi="Tahoma" w:cs="Tahoma"/>
          <w:sz w:val="20"/>
          <w:szCs w:val="20"/>
        </w:rPr>
        <w:t xml:space="preserve">przed przystąpieniem do umowy </w:t>
      </w:r>
      <w:r w:rsidR="00C86E8E">
        <w:rPr>
          <w:rFonts w:ascii="Tahoma" w:hAnsi="Tahoma" w:cs="Tahoma"/>
          <w:sz w:val="20"/>
          <w:szCs w:val="20"/>
        </w:rPr>
        <w:t xml:space="preserve">prywatnej opieki medycznej </w:t>
      </w:r>
      <w:r w:rsidRPr="0096036A">
        <w:rPr>
          <w:rFonts w:ascii="Tahoma" w:hAnsi="Tahoma" w:cs="Tahoma"/>
          <w:sz w:val="20"/>
          <w:szCs w:val="20"/>
        </w:rPr>
        <w:t>o:</w:t>
      </w:r>
    </w:p>
    <w:p w14:paraId="72476820" w14:textId="0AE1CED1" w:rsidR="00835CF5" w:rsidRPr="0096036A" w:rsidRDefault="00835CF5" w:rsidP="004A5091">
      <w:pPr>
        <w:numPr>
          <w:ilvl w:val="0"/>
          <w:numId w:val="27"/>
        </w:numPr>
        <w:spacing w:after="0" w:line="240" w:lineRule="auto"/>
        <w:ind w:left="993" w:hanging="284"/>
        <w:jc w:val="both"/>
        <w:rPr>
          <w:rFonts w:ascii="Tahoma" w:hAnsi="Tahoma" w:cs="Tahoma"/>
          <w:sz w:val="20"/>
          <w:szCs w:val="20"/>
        </w:rPr>
      </w:pPr>
      <w:r w:rsidRPr="0096036A">
        <w:rPr>
          <w:rFonts w:ascii="Tahoma" w:hAnsi="Tahoma" w:cs="Tahoma"/>
          <w:sz w:val="20"/>
          <w:szCs w:val="20"/>
        </w:rPr>
        <w:t>firmie zakładu (Wykonawcy) oraz adresie jego siedziby,</w:t>
      </w:r>
    </w:p>
    <w:p w14:paraId="1A094975" w14:textId="77777777" w:rsidR="00835CF5" w:rsidRPr="0056338A" w:rsidRDefault="00835CF5" w:rsidP="004A5091">
      <w:pPr>
        <w:numPr>
          <w:ilvl w:val="0"/>
          <w:numId w:val="27"/>
        </w:numPr>
        <w:spacing w:after="0" w:line="240" w:lineRule="auto"/>
        <w:ind w:left="993" w:hanging="284"/>
        <w:jc w:val="both"/>
        <w:rPr>
          <w:rFonts w:ascii="Tahoma" w:hAnsi="Tahoma" w:cs="Tahoma"/>
          <w:sz w:val="20"/>
          <w:szCs w:val="20"/>
        </w:rPr>
      </w:pPr>
      <w:r w:rsidRPr="0056338A">
        <w:rPr>
          <w:rFonts w:ascii="Tahoma" w:hAnsi="Tahoma" w:cs="Tahoma"/>
          <w:sz w:val="20"/>
          <w:szCs w:val="20"/>
        </w:rPr>
        <w:t>możliwości złożenia reklamacji, wniesienia skarg oraz pozasądowego rozwiązywania sporów,</w:t>
      </w:r>
    </w:p>
    <w:p w14:paraId="7153D73B" w14:textId="2D9AFCCB" w:rsidR="00835CF5" w:rsidRPr="0056338A" w:rsidRDefault="00835CF5" w:rsidP="004A5091">
      <w:pPr>
        <w:numPr>
          <w:ilvl w:val="0"/>
          <w:numId w:val="26"/>
        </w:numPr>
        <w:spacing w:after="0" w:line="240" w:lineRule="auto"/>
        <w:jc w:val="both"/>
        <w:rPr>
          <w:rFonts w:ascii="Tahoma" w:hAnsi="Tahoma" w:cs="Tahoma"/>
          <w:sz w:val="20"/>
          <w:szCs w:val="20"/>
        </w:rPr>
      </w:pPr>
      <w:r w:rsidRPr="0056338A">
        <w:rPr>
          <w:rFonts w:ascii="Tahoma" w:hAnsi="Tahoma" w:cs="Tahoma"/>
          <w:sz w:val="20"/>
          <w:szCs w:val="20"/>
        </w:rPr>
        <w:t xml:space="preserve">sporządzania </w:t>
      </w:r>
      <w:r w:rsidR="00DF71A9" w:rsidRPr="0056338A">
        <w:rPr>
          <w:rFonts w:ascii="Tahoma" w:hAnsi="Tahoma" w:cs="Tahoma"/>
          <w:sz w:val="20"/>
          <w:szCs w:val="20"/>
        </w:rPr>
        <w:t>wykazu</w:t>
      </w:r>
      <w:r w:rsidRPr="0056338A">
        <w:rPr>
          <w:rFonts w:ascii="Tahoma" w:hAnsi="Tahoma" w:cs="Tahoma"/>
          <w:sz w:val="20"/>
          <w:szCs w:val="20"/>
        </w:rPr>
        <w:t xml:space="preserve"> osób przystępujących oraz występujących z </w:t>
      </w:r>
      <w:r w:rsidR="00C86E8E" w:rsidRPr="0056338A">
        <w:rPr>
          <w:rFonts w:ascii="Tahoma" w:hAnsi="Tahoma" w:cs="Tahoma"/>
          <w:sz w:val="20"/>
          <w:szCs w:val="20"/>
        </w:rPr>
        <w:t>prywatnej opieki medycznej</w:t>
      </w:r>
      <w:r w:rsidRPr="0056338A">
        <w:rPr>
          <w:rFonts w:ascii="Tahoma" w:hAnsi="Tahoma" w:cs="Tahoma"/>
          <w:sz w:val="20"/>
          <w:szCs w:val="20"/>
        </w:rPr>
        <w:t>,</w:t>
      </w:r>
    </w:p>
    <w:p w14:paraId="22010499" w14:textId="67F1563E" w:rsidR="00835CF5" w:rsidRPr="006D0165" w:rsidRDefault="00835CF5" w:rsidP="004A5091">
      <w:pPr>
        <w:numPr>
          <w:ilvl w:val="0"/>
          <w:numId w:val="26"/>
        </w:numPr>
        <w:spacing w:after="0" w:line="240" w:lineRule="auto"/>
        <w:jc w:val="both"/>
        <w:rPr>
          <w:rFonts w:ascii="Tahoma" w:hAnsi="Tahoma" w:cs="Tahoma"/>
          <w:sz w:val="20"/>
          <w:szCs w:val="20"/>
        </w:rPr>
      </w:pPr>
      <w:r w:rsidRPr="006D0165">
        <w:rPr>
          <w:rFonts w:ascii="Tahoma" w:hAnsi="Tahoma" w:cs="Tahoma"/>
          <w:sz w:val="20"/>
          <w:szCs w:val="20"/>
        </w:rPr>
        <w:t xml:space="preserve">uzyskania podpisów osób przystępujących do </w:t>
      </w:r>
      <w:r w:rsidR="005B3BFE">
        <w:rPr>
          <w:rFonts w:ascii="Tahoma" w:hAnsi="Tahoma" w:cs="Tahoma"/>
          <w:sz w:val="20"/>
          <w:szCs w:val="20"/>
        </w:rPr>
        <w:t>opieki medycznej</w:t>
      </w:r>
      <w:r w:rsidRPr="006D0165">
        <w:rPr>
          <w:rFonts w:ascii="Tahoma" w:hAnsi="Tahoma" w:cs="Tahoma"/>
          <w:sz w:val="20"/>
          <w:szCs w:val="20"/>
        </w:rPr>
        <w:t xml:space="preserve"> na deklaracjach przystąpienia do </w:t>
      </w:r>
      <w:r w:rsidR="005B3BFE">
        <w:rPr>
          <w:rFonts w:ascii="Tahoma" w:hAnsi="Tahoma" w:cs="Tahoma"/>
          <w:sz w:val="20"/>
          <w:szCs w:val="20"/>
        </w:rPr>
        <w:t>opieki medycznej</w:t>
      </w:r>
      <w:r w:rsidRPr="006D0165">
        <w:rPr>
          <w:rFonts w:ascii="Tahoma" w:hAnsi="Tahoma" w:cs="Tahoma"/>
          <w:sz w:val="20"/>
          <w:szCs w:val="20"/>
        </w:rPr>
        <w:t xml:space="preserve"> nie później niż na dzień przed początkiem okresu</w:t>
      </w:r>
      <w:r w:rsidR="005B3BFE">
        <w:rPr>
          <w:rFonts w:ascii="Tahoma" w:hAnsi="Tahoma" w:cs="Tahoma"/>
          <w:sz w:val="20"/>
          <w:szCs w:val="20"/>
        </w:rPr>
        <w:t xml:space="preserve"> opieki medycznej</w:t>
      </w:r>
      <w:r w:rsidRPr="006D0165">
        <w:rPr>
          <w:rFonts w:ascii="Tahoma" w:hAnsi="Tahoma" w:cs="Tahoma"/>
          <w:sz w:val="20"/>
          <w:szCs w:val="20"/>
        </w:rPr>
        <w:t>,</w:t>
      </w:r>
    </w:p>
    <w:p w14:paraId="1C1A1F40" w14:textId="06AB0BCB" w:rsidR="00835CF5" w:rsidRPr="006D0165" w:rsidRDefault="00835CF5" w:rsidP="004A5091">
      <w:pPr>
        <w:numPr>
          <w:ilvl w:val="0"/>
          <w:numId w:val="26"/>
        </w:numPr>
        <w:spacing w:after="0" w:line="240" w:lineRule="auto"/>
        <w:jc w:val="both"/>
        <w:rPr>
          <w:rFonts w:ascii="Tahoma" w:hAnsi="Tahoma" w:cs="Tahoma"/>
          <w:sz w:val="20"/>
          <w:szCs w:val="20"/>
        </w:rPr>
      </w:pPr>
      <w:r w:rsidRPr="006D0165">
        <w:rPr>
          <w:rFonts w:ascii="Tahoma" w:hAnsi="Tahoma" w:cs="Tahoma"/>
          <w:sz w:val="20"/>
          <w:szCs w:val="20"/>
        </w:rPr>
        <w:t xml:space="preserve">dostarczenia deklaracji osób przystępujących do </w:t>
      </w:r>
      <w:r w:rsidR="005B3BFE">
        <w:rPr>
          <w:rFonts w:ascii="Tahoma" w:hAnsi="Tahoma" w:cs="Tahoma"/>
          <w:sz w:val="20"/>
          <w:szCs w:val="20"/>
        </w:rPr>
        <w:t>opieki medycznej</w:t>
      </w:r>
      <w:r w:rsidRPr="006D0165">
        <w:rPr>
          <w:rFonts w:ascii="Tahoma" w:hAnsi="Tahoma" w:cs="Tahoma"/>
          <w:sz w:val="20"/>
          <w:szCs w:val="20"/>
        </w:rPr>
        <w:t xml:space="preserve"> nie później niż </w:t>
      </w:r>
      <w:r w:rsidR="00DF71A9">
        <w:rPr>
          <w:rFonts w:ascii="Tahoma" w:hAnsi="Tahoma" w:cs="Tahoma"/>
          <w:sz w:val="20"/>
          <w:szCs w:val="20"/>
        </w:rPr>
        <w:t>14</w:t>
      </w:r>
      <w:r w:rsidRPr="006D0165">
        <w:rPr>
          <w:rFonts w:ascii="Tahoma" w:hAnsi="Tahoma" w:cs="Tahoma"/>
          <w:sz w:val="20"/>
          <w:szCs w:val="20"/>
        </w:rPr>
        <w:t xml:space="preserve"> dni od początku okresu </w:t>
      </w:r>
      <w:r w:rsidR="005B3BFE">
        <w:rPr>
          <w:rFonts w:ascii="Tahoma" w:hAnsi="Tahoma" w:cs="Tahoma"/>
          <w:sz w:val="20"/>
          <w:szCs w:val="20"/>
        </w:rPr>
        <w:t>opieki medycznej</w:t>
      </w:r>
      <w:r w:rsidRPr="006D0165">
        <w:rPr>
          <w:rFonts w:ascii="Tahoma" w:hAnsi="Tahoma" w:cs="Tahoma"/>
          <w:sz w:val="20"/>
          <w:szCs w:val="20"/>
        </w:rPr>
        <w:t>.</w:t>
      </w:r>
    </w:p>
    <w:p w14:paraId="66804C8D" w14:textId="77777777" w:rsidR="00A21255" w:rsidRPr="006D0165" w:rsidRDefault="00A21255" w:rsidP="00AE4D13">
      <w:pPr>
        <w:tabs>
          <w:tab w:val="left" w:pos="284"/>
        </w:tabs>
        <w:suppressAutoHyphens/>
        <w:spacing w:after="0" w:line="240" w:lineRule="auto"/>
        <w:jc w:val="both"/>
        <w:rPr>
          <w:rFonts w:ascii="Tahoma" w:hAnsi="Tahoma" w:cs="Tahoma"/>
          <w:sz w:val="20"/>
          <w:szCs w:val="20"/>
        </w:rPr>
      </w:pPr>
    </w:p>
    <w:p w14:paraId="0B9F7D60" w14:textId="4D8BC99D" w:rsidR="00671B6D" w:rsidRPr="00144214" w:rsidRDefault="002A759F" w:rsidP="00671B6D">
      <w:pPr>
        <w:spacing w:after="0" w:line="240" w:lineRule="auto"/>
        <w:jc w:val="center"/>
        <w:rPr>
          <w:rFonts w:ascii="Tahoma" w:hAnsi="Tahoma" w:cs="Tahoma"/>
          <w:sz w:val="20"/>
          <w:szCs w:val="20"/>
        </w:rPr>
      </w:pPr>
      <w:bookmarkStart w:id="40" w:name="_Hlk62076818"/>
      <w:r w:rsidRPr="006D0165">
        <w:rPr>
          <w:rFonts w:ascii="Tahoma" w:hAnsi="Tahoma" w:cs="Tahoma"/>
          <w:sz w:val="20"/>
          <w:szCs w:val="20"/>
        </w:rPr>
        <w:t>§</w:t>
      </w:r>
      <w:r w:rsidR="00671B6D" w:rsidRPr="00144214">
        <w:rPr>
          <w:rFonts w:ascii="Tahoma" w:hAnsi="Tahoma" w:cs="Tahoma"/>
          <w:sz w:val="20"/>
          <w:szCs w:val="20"/>
        </w:rPr>
        <w:t xml:space="preserve"> 6</w:t>
      </w:r>
    </w:p>
    <w:bookmarkEnd w:id="40"/>
    <w:p w14:paraId="257C3E6F" w14:textId="18BE1A26" w:rsidR="00835CF5" w:rsidRPr="006D0165" w:rsidRDefault="00936B1E" w:rsidP="00DF71A9">
      <w:pPr>
        <w:suppressAutoHyphens/>
        <w:spacing w:after="0" w:line="240" w:lineRule="auto"/>
        <w:jc w:val="both"/>
        <w:rPr>
          <w:rFonts w:ascii="Tahoma" w:hAnsi="Tahoma" w:cs="Tahoma"/>
          <w:sz w:val="20"/>
          <w:szCs w:val="20"/>
        </w:rPr>
      </w:pPr>
      <w:r w:rsidRPr="00485301">
        <w:rPr>
          <w:rFonts w:ascii="Tahoma" w:hAnsi="Tahoma" w:cs="Tahoma"/>
          <w:sz w:val="20"/>
          <w:szCs w:val="20"/>
        </w:rPr>
        <w:t>Umow</w:t>
      </w:r>
      <w:r w:rsidR="005C549C">
        <w:rPr>
          <w:rFonts w:ascii="Tahoma" w:hAnsi="Tahoma" w:cs="Tahoma"/>
          <w:sz w:val="20"/>
          <w:szCs w:val="20"/>
        </w:rPr>
        <w:t>a</w:t>
      </w:r>
      <w:r w:rsidR="005B3BFE" w:rsidRPr="00485301">
        <w:rPr>
          <w:rFonts w:ascii="Tahoma" w:hAnsi="Tahoma" w:cs="Tahoma"/>
          <w:sz w:val="20"/>
          <w:szCs w:val="20"/>
        </w:rPr>
        <w:t xml:space="preserve"> </w:t>
      </w:r>
      <w:r w:rsidRPr="00485301">
        <w:rPr>
          <w:rFonts w:ascii="Tahoma" w:hAnsi="Tahoma" w:cs="Tahoma"/>
          <w:sz w:val="20"/>
          <w:szCs w:val="20"/>
        </w:rPr>
        <w:t>opieki medycznej</w:t>
      </w:r>
      <w:r w:rsidR="005B3BFE" w:rsidRPr="00485301">
        <w:rPr>
          <w:rFonts w:ascii="Tahoma" w:hAnsi="Tahoma" w:cs="Tahoma"/>
          <w:sz w:val="20"/>
          <w:szCs w:val="20"/>
        </w:rPr>
        <w:t xml:space="preserve"> </w:t>
      </w:r>
      <w:r w:rsidRPr="00485301">
        <w:rPr>
          <w:rFonts w:ascii="Tahoma" w:hAnsi="Tahoma" w:cs="Tahoma"/>
          <w:sz w:val="20"/>
          <w:szCs w:val="20"/>
        </w:rPr>
        <w:t>w niniejszym postępowaniu został</w:t>
      </w:r>
      <w:r w:rsidR="005C549C">
        <w:rPr>
          <w:rFonts w:ascii="Tahoma" w:hAnsi="Tahoma" w:cs="Tahoma"/>
          <w:sz w:val="20"/>
          <w:szCs w:val="20"/>
        </w:rPr>
        <w:t>a</w:t>
      </w:r>
      <w:r w:rsidRPr="00485301">
        <w:rPr>
          <w:rFonts w:ascii="Tahoma" w:hAnsi="Tahoma" w:cs="Tahoma"/>
          <w:sz w:val="20"/>
          <w:szCs w:val="20"/>
        </w:rPr>
        <w:t xml:space="preserve"> </w:t>
      </w:r>
      <w:r w:rsidR="00DF71A9" w:rsidRPr="00485301">
        <w:rPr>
          <w:rFonts w:ascii="Tahoma" w:hAnsi="Tahoma" w:cs="Tahoma"/>
          <w:sz w:val="20"/>
          <w:szCs w:val="20"/>
        </w:rPr>
        <w:t>zawart</w:t>
      </w:r>
      <w:r w:rsidR="000A3319">
        <w:rPr>
          <w:rFonts w:ascii="Tahoma" w:hAnsi="Tahoma" w:cs="Tahoma"/>
          <w:sz w:val="20"/>
          <w:szCs w:val="20"/>
        </w:rPr>
        <w:t>a</w:t>
      </w:r>
      <w:r w:rsidRPr="00485301">
        <w:rPr>
          <w:rFonts w:ascii="Tahoma" w:hAnsi="Tahoma" w:cs="Tahoma"/>
          <w:sz w:val="20"/>
          <w:szCs w:val="20"/>
        </w:rPr>
        <w:t xml:space="preserve"> za pośrednictwem</w:t>
      </w:r>
      <w:r w:rsidR="00DF71A9" w:rsidRPr="00485301">
        <w:rPr>
          <w:rFonts w:ascii="Tahoma" w:hAnsi="Tahoma" w:cs="Tahoma"/>
          <w:sz w:val="20"/>
          <w:szCs w:val="20"/>
        </w:rPr>
        <w:t xml:space="preserve"> Broker</w:t>
      </w:r>
      <w:r w:rsidRPr="00485301">
        <w:rPr>
          <w:rFonts w:ascii="Tahoma" w:hAnsi="Tahoma" w:cs="Tahoma"/>
          <w:sz w:val="20"/>
          <w:szCs w:val="20"/>
        </w:rPr>
        <w:t>a</w:t>
      </w:r>
      <w:r w:rsidR="00DF71A9" w:rsidRPr="00485301">
        <w:rPr>
          <w:rFonts w:ascii="Tahoma" w:hAnsi="Tahoma" w:cs="Tahoma"/>
          <w:sz w:val="20"/>
          <w:szCs w:val="20"/>
        </w:rPr>
        <w:t xml:space="preserve"> </w:t>
      </w:r>
      <w:r w:rsidR="001859F3" w:rsidRPr="00485301">
        <w:rPr>
          <w:rFonts w:ascii="Tahoma" w:hAnsi="Tahoma" w:cs="Tahoma"/>
          <w:sz w:val="20"/>
          <w:szCs w:val="20"/>
        </w:rPr>
        <w:t xml:space="preserve">(pełnomocnika </w:t>
      </w:r>
      <w:r w:rsidR="00DF71A9" w:rsidRPr="00485301">
        <w:rPr>
          <w:rFonts w:ascii="Tahoma" w:hAnsi="Tahoma" w:cs="Tahoma"/>
          <w:sz w:val="20"/>
          <w:szCs w:val="20"/>
        </w:rPr>
        <w:t>Zamawiającego</w:t>
      </w:r>
      <w:r w:rsidR="001859F3" w:rsidRPr="00485301">
        <w:rPr>
          <w:rFonts w:ascii="Tahoma" w:hAnsi="Tahoma" w:cs="Tahoma"/>
          <w:sz w:val="20"/>
          <w:szCs w:val="20"/>
        </w:rPr>
        <w:t>)</w:t>
      </w:r>
      <w:r w:rsidR="00DF71A9" w:rsidRPr="00485301">
        <w:rPr>
          <w:rFonts w:ascii="Tahoma" w:hAnsi="Tahoma" w:cs="Tahoma"/>
          <w:sz w:val="20"/>
          <w:szCs w:val="20"/>
        </w:rPr>
        <w:t xml:space="preserve"> – Maximus Broker sp. z o.o.</w:t>
      </w:r>
      <w:r w:rsidRPr="00485301">
        <w:rPr>
          <w:rFonts w:ascii="Tahoma" w:hAnsi="Tahoma" w:cs="Tahoma"/>
          <w:sz w:val="20"/>
          <w:szCs w:val="20"/>
        </w:rPr>
        <w:t>,</w:t>
      </w:r>
      <w:r w:rsidR="00DF71A9" w:rsidRPr="00485301">
        <w:rPr>
          <w:rFonts w:ascii="Tahoma" w:hAnsi="Tahoma" w:cs="Tahoma"/>
          <w:sz w:val="20"/>
          <w:szCs w:val="20"/>
        </w:rPr>
        <w:t xml:space="preserve"> wynagradzan</w:t>
      </w:r>
      <w:r w:rsidRPr="00485301">
        <w:rPr>
          <w:rFonts w:ascii="Tahoma" w:hAnsi="Tahoma" w:cs="Tahoma"/>
          <w:sz w:val="20"/>
          <w:szCs w:val="20"/>
        </w:rPr>
        <w:t>ego</w:t>
      </w:r>
      <w:r w:rsidR="00DF71A9" w:rsidRPr="00485301">
        <w:rPr>
          <w:rFonts w:ascii="Tahoma" w:hAnsi="Tahoma" w:cs="Tahoma"/>
          <w:sz w:val="20"/>
          <w:szCs w:val="20"/>
        </w:rPr>
        <w:t xml:space="preserve"> prowizyjnie </w:t>
      </w:r>
      <w:r w:rsidR="00E22900" w:rsidRPr="00485301">
        <w:rPr>
          <w:rFonts w:ascii="Tahoma" w:hAnsi="Tahoma" w:cs="Tahoma"/>
          <w:sz w:val="20"/>
          <w:szCs w:val="20"/>
        </w:rPr>
        <w:t xml:space="preserve">przez Wykonawcę według zwyczajowo przyjętych stawek </w:t>
      </w:r>
      <w:r w:rsidR="00DF71A9" w:rsidRPr="00485301">
        <w:rPr>
          <w:rFonts w:ascii="Tahoma" w:hAnsi="Tahoma" w:cs="Tahoma"/>
          <w:sz w:val="20"/>
          <w:szCs w:val="20"/>
        </w:rPr>
        <w:t xml:space="preserve">za cały okres </w:t>
      </w:r>
      <w:r w:rsidRPr="00485301">
        <w:rPr>
          <w:rFonts w:ascii="Tahoma" w:hAnsi="Tahoma" w:cs="Tahoma"/>
          <w:sz w:val="20"/>
          <w:szCs w:val="20"/>
        </w:rPr>
        <w:t>realizacji zamówienia</w:t>
      </w:r>
      <w:r w:rsidR="00DF71A9" w:rsidRPr="00485301">
        <w:rPr>
          <w:rFonts w:ascii="Tahoma" w:hAnsi="Tahoma" w:cs="Tahoma"/>
          <w:sz w:val="20"/>
          <w:szCs w:val="20"/>
        </w:rPr>
        <w:t xml:space="preserve"> wynikający z niniejszej umowy</w:t>
      </w:r>
      <w:r w:rsidR="00835CF5" w:rsidRPr="00485301">
        <w:rPr>
          <w:rFonts w:ascii="Tahoma" w:hAnsi="Tahoma" w:cs="Tahoma"/>
          <w:sz w:val="20"/>
          <w:szCs w:val="20"/>
        </w:rPr>
        <w:t>.</w:t>
      </w:r>
      <w:r w:rsidR="00F06305">
        <w:rPr>
          <w:rFonts w:ascii="Tahoma" w:hAnsi="Tahoma" w:cs="Tahoma"/>
          <w:sz w:val="20"/>
          <w:szCs w:val="20"/>
        </w:rPr>
        <w:t xml:space="preserve"> </w:t>
      </w:r>
    </w:p>
    <w:p w14:paraId="14A49020" w14:textId="77777777" w:rsidR="00671B6D" w:rsidRPr="006D0165" w:rsidRDefault="00671B6D" w:rsidP="00671B6D">
      <w:pPr>
        <w:pStyle w:val="Tekstpodstawowywcity"/>
        <w:spacing w:after="0" w:line="240" w:lineRule="auto"/>
        <w:ind w:left="0"/>
        <w:rPr>
          <w:rFonts w:ascii="Tahoma" w:hAnsi="Tahoma" w:cs="Tahoma"/>
          <w:b/>
          <w:sz w:val="20"/>
          <w:szCs w:val="20"/>
        </w:rPr>
      </w:pPr>
    </w:p>
    <w:p w14:paraId="74D4BC85" w14:textId="0C424C6F" w:rsidR="00A21255" w:rsidRPr="006D0165" w:rsidRDefault="00A21255" w:rsidP="00A21255">
      <w:pPr>
        <w:spacing w:after="0" w:line="240" w:lineRule="auto"/>
        <w:jc w:val="center"/>
        <w:rPr>
          <w:rFonts w:ascii="Tahoma" w:hAnsi="Tahoma" w:cs="Tahoma"/>
          <w:sz w:val="20"/>
          <w:szCs w:val="20"/>
        </w:rPr>
      </w:pPr>
      <w:r w:rsidRPr="006D0165">
        <w:rPr>
          <w:rFonts w:ascii="Tahoma" w:hAnsi="Tahoma" w:cs="Tahoma"/>
          <w:sz w:val="20"/>
          <w:szCs w:val="20"/>
        </w:rPr>
        <w:t xml:space="preserve">§ </w:t>
      </w:r>
      <w:r w:rsidR="00835CF5" w:rsidRPr="006D0165">
        <w:rPr>
          <w:rFonts w:ascii="Tahoma" w:hAnsi="Tahoma" w:cs="Tahoma"/>
          <w:sz w:val="20"/>
          <w:szCs w:val="20"/>
        </w:rPr>
        <w:t>7</w:t>
      </w:r>
    </w:p>
    <w:p w14:paraId="20512371" w14:textId="5AFE953C" w:rsidR="00A21255" w:rsidRPr="00AE4D13" w:rsidRDefault="00A21255">
      <w:pPr>
        <w:pStyle w:val="Akapitzlist"/>
        <w:numPr>
          <w:ilvl w:val="0"/>
          <w:numId w:val="32"/>
        </w:numPr>
        <w:jc w:val="both"/>
        <w:rPr>
          <w:rFonts w:ascii="Tahoma" w:hAnsi="Tahoma" w:cs="Tahoma"/>
          <w:sz w:val="20"/>
          <w:szCs w:val="20"/>
        </w:rPr>
      </w:pPr>
      <w:bookmarkStart w:id="41" w:name="_Hlk71287317"/>
      <w:r w:rsidRPr="00AE4D13">
        <w:rPr>
          <w:rFonts w:ascii="Tahoma" w:hAnsi="Tahoma" w:cs="Tahoma"/>
          <w:sz w:val="20"/>
          <w:szCs w:val="20"/>
        </w:rPr>
        <w:t xml:space="preserve">W sprawach nieuregulowanych niniejszą umową, SWZ i ofertą Wykonawcy, zastosowanie mają przepisy Ustawy z dnia 23 kwietnia 1964 r. - Kodeks cywilny </w:t>
      </w:r>
      <w:bookmarkStart w:id="42" w:name="_Hlk55226627"/>
      <w:r w:rsidRPr="00AE4D13">
        <w:rPr>
          <w:rFonts w:ascii="Tahoma" w:hAnsi="Tahoma" w:cs="Tahoma"/>
          <w:sz w:val="20"/>
          <w:szCs w:val="20"/>
        </w:rPr>
        <w:t>(Dz.U. z 2020 r., poz. 1740</w:t>
      </w:r>
      <w:r w:rsidR="00754C26" w:rsidRPr="00AE4D13">
        <w:rPr>
          <w:rFonts w:ascii="Tahoma" w:hAnsi="Tahoma" w:cs="Tahoma"/>
          <w:sz w:val="20"/>
          <w:szCs w:val="20"/>
        </w:rPr>
        <w:t xml:space="preserve"> z późn. zm.</w:t>
      </w:r>
      <w:r w:rsidRPr="00AE4D13">
        <w:rPr>
          <w:rFonts w:ascii="Tahoma" w:hAnsi="Tahoma" w:cs="Tahoma"/>
          <w:sz w:val="20"/>
          <w:szCs w:val="20"/>
        </w:rPr>
        <w:t xml:space="preserve">) </w:t>
      </w:r>
      <w:bookmarkEnd w:id="42"/>
      <w:r w:rsidRPr="00AE4D13">
        <w:rPr>
          <w:rFonts w:ascii="Tahoma" w:hAnsi="Tahoma" w:cs="Tahoma"/>
          <w:sz w:val="20"/>
          <w:szCs w:val="20"/>
        </w:rPr>
        <w:t xml:space="preserve">zwany dalej Kodeksem cywilnym, </w:t>
      </w:r>
      <w:r w:rsidRPr="001859F3">
        <w:rPr>
          <w:rFonts w:ascii="Tahoma" w:hAnsi="Tahoma" w:cs="Tahoma"/>
          <w:color w:val="FF0000"/>
          <w:sz w:val="20"/>
          <w:szCs w:val="20"/>
        </w:rPr>
        <w:t>Ustawy z dnia 11 września 2015 r. o działalności ubezpieczeniowej i reasekuracyjnej (</w:t>
      </w:r>
      <w:r w:rsidR="00F13194" w:rsidRPr="001859F3">
        <w:rPr>
          <w:rFonts w:ascii="Tahoma" w:hAnsi="Tahoma" w:cs="Tahoma"/>
          <w:color w:val="FF0000"/>
          <w:sz w:val="20"/>
          <w:szCs w:val="20"/>
        </w:rPr>
        <w:t>Dz. U. z 2021 r. poz. 1130</w:t>
      </w:r>
      <w:r w:rsidRPr="001859F3">
        <w:rPr>
          <w:rFonts w:ascii="Tahoma" w:hAnsi="Tahoma" w:cs="Tahoma"/>
          <w:color w:val="FF0000"/>
          <w:sz w:val="20"/>
          <w:szCs w:val="20"/>
        </w:rPr>
        <w:t>), Ustawy z dnia 15 grudnia 2017 r. o dystrybucji ubezpieczeń (Dz.U. z 20</w:t>
      </w:r>
      <w:r w:rsidR="005B5D31" w:rsidRPr="001859F3">
        <w:rPr>
          <w:rFonts w:ascii="Tahoma" w:hAnsi="Tahoma" w:cs="Tahoma"/>
          <w:color w:val="FF0000"/>
          <w:sz w:val="20"/>
          <w:szCs w:val="20"/>
        </w:rPr>
        <w:t>22</w:t>
      </w:r>
      <w:r w:rsidRPr="001859F3">
        <w:rPr>
          <w:rFonts w:ascii="Tahoma" w:hAnsi="Tahoma" w:cs="Tahoma"/>
          <w:color w:val="FF0000"/>
          <w:sz w:val="20"/>
          <w:szCs w:val="20"/>
        </w:rPr>
        <w:t xml:space="preserve"> r. poz. </w:t>
      </w:r>
      <w:r w:rsidR="005B5D31" w:rsidRPr="001859F3">
        <w:rPr>
          <w:rFonts w:ascii="Tahoma" w:hAnsi="Tahoma" w:cs="Tahoma"/>
          <w:color w:val="FF0000"/>
          <w:sz w:val="20"/>
          <w:szCs w:val="20"/>
        </w:rPr>
        <w:t>905</w:t>
      </w:r>
      <w:r w:rsidRPr="001859F3">
        <w:rPr>
          <w:rFonts w:ascii="Tahoma" w:hAnsi="Tahoma" w:cs="Tahoma"/>
          <w:color w:val="FF0000"/>
          <w:sz w:val="20"/>
          <w:szCs w:val="20"/>
        </w:rPr>
        <w:t>)</w:t>
      </w:r>
      <w:bookmarkEnd w:id="41"/>
      <w:r w:rsidR="00936B1E" w:rsidRPr="001859F3">
        <w:rPr>
          <w:rFonts w:ascii="Tahoma" w:hAnsi="Tahoma" w:cs="Tahoma"/>
          <w:color w:val="FF0000"/>
          <w:sz w:val="20"/>
          <w:szCs w:val="20"/>
        </w:rPr>
        <w:t xml:space="preserve">, </w:t>
      </w:r>
      <w:r w:rsidR="00936B1E" w:rsidRPr="00AE4D13">
        <w:rPr>
          <w:rFonts w:ascii="Tahoma" w:hAnsi="Tahoma" w:cs="Tahoma"/>
          <w:sz w:val="20"/>
          <w:szCs w:val="20"/>
        </w:rPr>
        <w:t xml:space="preserve">Ustawy z dnia 15 kwietnia 2011 r. o działalności leczniczej (Dz.U z </w:t>
      </w:r>
      <w:r w:rsidR="001F1970" w:rsidRPr="00AE4D13">
        <w:rPr>
          <w:rFonts w:ascii="Tahoma" w:hAnsi="Tahoma" w:cs="Tahoma"/>
          <w:sz w:val="20"/>
          <w:szCs w:val="20"/>
        </w:rPr>
        <w:t>2022 r., poz. 633 z późn. zm.)</w:t>
      </w:r>
      <w:r w:rsidR="00835CF5" w:rsidRPr="00AE4D13">
        <w:rPr>
          <w:rFonts w:ascii="Tahoma" w:hAnsi="Tahoma" w:cs="Tahoma"/>
          <w:sz w:val="20"/>
          <w:szCs w:val="20"/>
        </w:rPr>
        <w:t xml:space="preserve"> </w:t>
      </w:r>
      <w:r w:rsidRPr="00AE4D13">
        <w:rPr>
          <w:rFonts w:ascii="Tahoma" w:hAnsi="Tahoma" w:cs="Tahoma"/>
          <w:sz w:val="20"/>
          <w:szCs w:val="20"/>
        </w:rPr>
        <w:t xml:space="preserve">oraz postanowienia </w:t>
      </w:r>
      <w:r w:rsidRPr="000A3319">
        <w:rPr>
          <w:rFonts w:ascii="Tahoma" w:hAnsi="Tahoma" w:cs="Tahoma"/>
          <w:color w:val="FF0000"/>
          <w:sz w:val="20"/>
          <w:szCs w:val="20"/>
        </w:rPr>
        <w:t>OWU</w:t>
      </w:r>
      <w:r w:rsidR="00936B1E" w:rsidRPr="000A3319">
        <w:rPr>
          <w:rFonts w:ascii="Tahoma" w:hAnsi="Tahoma" w:cs="Tahoma"/>
          <w:color w:val="FF0000"/>
          <w:sz w:val="20"/>
          <w:szCs w:val="20"/>
        </w:rPr>
        <w:t xml:space="preserve"> </w:t>
      </w:r>
      <w:r w:rsidR="00936B1E" w:rsidRPr="000A3319">
        <w:rPr>
          <w:rFonts w:ascii="Tahoma" w:hAnsi="Tahoma" w:cs="Tahoma"/>
          <w:sz w:val="20"/>
          <w:szCs w:val="20"/>
        </w:rPr>
        <w:t>(</w:t>
      </w:r>
      <w:r w:rsidR="00936B1E" w:rsidRPr="004A5091">
        <w:rPr>
          <w:rFonts w:ascii="Tahoma" w:hAnsi="Tahoma" w:cs="Tahoma"/>
          <w:i/>
          <w:iCs/>
          <w:sz w:val="20"/>
          <w:szCs w:val="20"/>
        </w:rPr>
        <w:t>lub warunków umowy o świadczenie usług medycznych</w:t>
      </w:r>
      <w:r w:rsidR="00936B1E" w:rsidRPr="00AE4D13">
        <w:rPr>
          <w:rFonts w:ascii="Tahoma" w:hAnsi="Tahoma" w:cs="Tahoma"/>
          <w:sz w:val="20"/>
          <w:szCs w:val="20"/>
        </w:rPr>
        <w:t>)</w:t>
      </w:r>
      <w:r w:rsidRPr="00AE4D13">
        <w:rPr>
          <w:rFonts w:ascii="Tahoma" w:hAnsi="Tahoma" w:cs="Tahoma"/>
          <w:sz w:val="20"/>
          <w:szCs w:val="20"/>
        </w:rPr>
        <w:t xml:space="preserve"> tj.:</w:t>
      </w:r>
    </w:p>
    <w:p w14:paraId="63C979E5" w14:textId="77777777" w:rsidR="00A21255" w:rsidRPr="006D0165" w:rsidRDefault="00A21255" w:rsidP="00AE4D13">
      <w:pPr>
        <w:spacing w:after="0" w:line="240" w:lineRule="auto"/>
        <w:ind w:firstLine="360"/>
        <w:jc w:val="both"/>
        <w:rPr>
          <w:rFonts w:ascii="Tahoma" w:hAnsi="Tahoma" w:cs="Tahoma"/>
          <w:sz w:val="20"/>
          <w:szCs w:val="20"/>
        </w:rPr>
      </w:pPr>
      <w:r w:rsidRPr="0096036A">
        <w:rPr>
          <w:rFonts w:ascii="Tahoma" w:hAnsi="Tahoma" w:cs="Tahoma"/>
          <w:sz w:val="20"/>
          <w:szCs w:val="20"/>
        </w:rPr>
        <w:t>1)  ..............................................................................................................</w:t>
      </w:r>
    </w:p>
    <w:p w14:paraId="435629D9" w14:textId="77777777" w:rsidR="00A21255" w:rsidRPr="006D0165" w:rsidRDefault="00A21255" w:rsidP="00AE4D13">
      <w:pPr>
        <w:spacing w:after="0" w:line="240" w:lineRule="auto"/>
        <w:ind w:firstLine="360"/>
        <w:jc w:val="both"/>
        <w:rPr>
          <w:rFonts w:ascii="Tahoma" w:hAnsi="Tahoma" w:cs="Tahoma"/>
          <w:sz w:val="20"/>
          <w:szCs w:val="20"/>
        </w:rPr>
      </w:pPr>
      <w:r w:rsidRPr="006D0165">
        <w:rPr>
          <w:rFonts w:ascii="Tahoma" w:hAnsi="Tahoma" w:cs="Tahoma"/>
          <w:sz w:val="20"/>
          <w:szCs w:val="20"/>
        </w:rPr>
        <w:t>2)  ..............................................................................................................</w:t>
      </w:r>
    </w:p>
    <w:p w14:paraId="69D5E291" w14:textId="77777777" w:rsidR="00A21255" w:rsidRPr="006D0165" w:rsidRDefault="00A21255" w:rsidP="00A21255">
      <w:pPr>
        <w:spacing w:after="0" w:line="240" w:lineRule="auto"/>
        <w:rPr>
          <w:rFonts w:ascii="Tahoma" w:hAnsi="Tahoma" w:cs="Tahoma"/>
          <w:sz w:val="20"/>
          <w:szCs w:val="20"/>
        </w:rPr>
      </w:pPr>
    </w:p>
    <w:p w14:paraId="18211BD0" w14:textId="5906100D" w:rsidR="00D0458F" w:rsidRPr="004E3EAF" w:rsidRDefault="00A96A18">
      <w:pPr>
        <w:pStyle w:val="Akapitzlist"/>
        <w:numPr>
          <w:ilvl w:val="0"/>
          <w:numId w:val="32"/>
        </w:numPr>
        <w:jc w:val="both"/>
        <w:rPr>
          <w:rFonts w:ascii="Tahoma" w:hAnsi="Tahoma" w:cs="Tahoma"/>
          <w:sz w:val="20"/>
          <w:szCs w:val="20"/>
        </w:rPr>
      </w:pPr>
      <w:r w:rsidRPr="00AE4D13">
        <w:rPr>
          <w:rFonts w:ascii="Tahoma" w:hAnsi="Tahoma" w:cs="Tahoma"/>
          <w:sz w:val="20"/>
          <w:szCs w:val="20"/>
        </w:rPr>
        <w:t>Wszelkie postanowienia SWZ i programu</w:t>
      </w:r>
      <w:r w:rsidR="008D5003" w:rsidRPr="00AE4D13">
        <w:rPr>
          <w:rFonts w:ascii="Tahoma" w:hAnsi="Tahoma" w:cs="Tahoma"/>
          <w:sz w:val="20"/>
          <w:szCs w:val="20"/>
        </w:rPr>
        <w:t xml:space="preserve"> opieki medycznej</w:t>
      </w:r>
      <w:r w:rsidR="000A3319">
        <w:rPr>
          <w:rFonts w:ascii="Tahoma" w:hAnsi="Tahoma" w:cs="Tahoma"/>
          <w:sz w:val="20"/>
          <w:szCs w:val="20"/>
        </w:rPr>
        <w:t xml:space="preserve"> (załącznik nr 6 do SWZ)</w:t>
      </w:r>
      <w:r w:rsidRPr="00AE4D13">
        <w:rPr>
          <w:rFonts w:ascii="Tahoma" w:hAnsi="Tahoma" w:cs="Tahoma"/>
          <w:sz w:val="20"/>
          <w:szCs w:val="20"/>
        </w:rPr>
        <w:t xml:space="preserve"> korzystniejsze od </w:t>
      </w:r>
      <w:r w:rsidR="000A3319">
        <w:rPr>
          <w:rFonts w:ascii="Tahoma" w:hAnsi="Tahoma" w:cs="Tahoma"/>
          <w:sz w:val="20"/>
          <w:szCs w:val="20"/>
        </w:rPr>
        <w:t xml:space="preserve">ww. </w:t>
      </w:r>
      <w:r w:rsidRPr="00AE4D13">
        <w:rPr>
          <w:rFonts w:ascii="Tahoma" w:hAnsi="Tahoma" w:cs="Tahoma"/>
          <w:sz w:val="20"/>
          <w:szCs w:val="20"/>
        </w:rPr>
        <w:t xml:space="preserve">postanowień </w:t>
      </w:r>
      <w:r w:rsidR="000A3319">
        <w:rPr>
          <w:rFonts w:ascii="Tahoma" w:hAnsi="Tahoma" w:cs="Tahoma"/>
          <w:sz w:val="20"/>
          <w:szCs w:val="20"/>
        </w:rPr>
        <w:t xml:space="preserve">mają pierwszeństwo przed zapisami </w:t>
      </w:r>
      <w:r w:rsidR="00A21255" w:rsidRPr="00AE4D13">
        <w:rPr>
          <w:rFonts w:ascii="Tahoma" w:hAnsi="Tahoma" w:cs="Tahoma"/>
          <w:sz w:val="20"/>
          <w:szCs w:val="20"/>
        </w:rPr>
        <w:t>przywołany</w:t>
      </w:r>
      <w:r w:rsidR="000A3319">
        <w:rPr>
          <w:rFonts w:ascii="Tahoma" w:hAnsi="Tahoma" w:cs="Tahoma"/>
          <w:sz w:val="20"/>
          <w:szCs w:val="20"/>
        </w:rPr>
        <w:t>mi</w:t>
      </w:r>
      <w:r w:rsidR="00A21255" w:rsidRPr="00AE4D13">
        <w:rPr>
          <w:rFonts w:ascii="Tahoma" w:hAnsi="Tahoma" w:cs="Tahoma"/>
          <w:sz w:val="20"/>
          <w:szCs w:val="20"/>
        </w:rPr>
        <w:t xml:space="preserve"> w ust. </w:t>
      </w:r>
      <w:bookmarkStart w:id="43" w:name="_Hlk62203420"/>
      <w:r w:rsidR="004E3EAF">
        <w:rPr>
          <w:rFonts w:ascii="Tahoma" w:hAnsi="Tahoma" w:cs="Tahoma"/>
          <w:sz w:val="20"/>
          <w:szCs w:val="20"/>
        </w:rPr>
        <w:t>1.</w:t>
      </w:r>
    </w:p>
    <w:p w14:paraId="7101161F" w14:textId="77777777" w:rsidR="000A3319" w:rsidRDefault="000A3319" w:rsidP="00D0458F">
      <w:pPr>
        <w:spacing w:after="0" w:line="240" w:lineRule="auto"/>
        <w:jc w:val="center"/>
        <w:rPr>
          <w:rFonts w:ascii="Tahoma" w:hAnsi="Tahoma" w:cs="Tahoma"/>
          <w:sz w:val="20"/>
          <w:szCs w:val="20"/>
        </w:rPr>
      </w:pPr>
      <w:bookmarkStart w:id="44" w:name="_Hlk62051386"/>
      <w:bookmarkStart w:id="45" w:name="_Hlk62126968"/>
      <w:bookmarkStart w:id="46" w:name="_Hlk63066557"/>
    </w:p>
    <w:p w14:paraId="4934B023" w14:textId="0CAF1826" w:rsidR="00D0458F" w:rsidRPr="006D0165" w:rsidRDefault="002A759F" w:rsidP="00D0458F">
      <w:pPr>
        <w:spacing w:after="0" w:line="240" w:lineRule="auto"/>
        <w:jc w:val="center"/>
        <w:rPr>
          <w:rFonts w:ascii="Tahoma" w:hAnsi="Tahoma" w:cs="Tahoma"/>
          <w:sz w:val="20"/>
          <w:szCs w:val="20"/>
        </w:rPr>
      </w:pPr>
      <w:r w:rsidRPr="006D0165">
        <w:rPr>
          <w:rFonts w:ascii="Tahoma" w:hAnsi="Tahoma" w:cs="Tahoma"/>
          <w:sz w:val="20"/>
          <w:szCs w:val="20"/>
        </w:rPr>
        <w:t>§</w:t>
      </w:r>
      <w:r w:rsidR="00D0458F" w:rsidRPr="006D0165">
        <w:rPr>
          <w:rFonts w:ascii="Tahoma" w:hAnsi="Tahoma" w:cs="Tahoma"/>
          <w:sz w:val="20"/>
          <w:szCs w:val="20"/>
        </w:rPr>
        <w:t xml:space="preserve"> </w:t>
      </w:r>
      <w:r w:rsidR="00A96A18" w:rsidRPr="006D0165">
        <w:rPr>
          <w:rFonts w:ascii="Tahoma" w:hAnsi="Tahoma" w:cs="Tahoma"/>
          <w:sz w:val="20"/>
          <w:szCs w:val="20"/>
        </w:rPr>
        <w:t>8</w:t>
      </w:r>
    </w:p>
    <w:p w14:paraId="055603B0" w14:textId="639FFF55" w:rsidR="00D0458F" w:rsidRPr="004E3EAF" w:rsidRDefault="00D0458F">
      <w:pPr>
        <w:pStyle w:val="Akapitzlist"/>
        <w:numPr>
          <w:ilvl w:val="0"/>
          <w:numId w:val="33"/>
        </w:numPr>
        <w:ind w:right="10"/>
        <w:jc w:val="both"/>
        <w:rPr>
          <w:rFonts w:ascii="Tahoma" w:hAnsi="Tahoma" w:cs="Tahoma"/>
          <w:color w:val="000000"/>
          <w:sz w:val="20"/>
          <w:szCs w:val="20"/>
          <w:lang w:eastAsia="ja-JP"/>
        </w:rPr>
      </w:pPr>
      <w:r w:rsidRPr="004E3EAF">
        <w:rPr>
          <w:rFonts w:ascii="Tahoma" w:hAnsi="Tahoma" w:cs="Tahoma"/>
          <w:color w:val="000000"/>
          <w:sz w:val="20"/>
          <w:szCs w:val="20"/>
          <w:lang w:eastAsia="ja-JP"/>
        </w:rPr>
        <w:t xml:space="preserve">Zamawiającemu przysługuje prawo wypowiedzenia Umowy w trybie natychmiastowym </w:t>
      </w:r>
      <w:r w:rsidRPr="004E3EAF">
        <w:rPr>
          <w:rFonts w:ascii="Tahoma" w:hAnsi="Tahoma" w:cs="Tahoma"/>
          <w:color w:val="000000"/>
          <w:sz w:val="20"/>
          <w:szCs w:val="20"/>
          <w:lang w:eastAsia="ja-JP"/>
        </w:rPr>
        <w:br/>
        <w:t>w następujących okolicznościach:</w:t>
      </w:r>
    </w:p>
    <w:p w14:paraId="4FD829AA" w14:textId="6BF72B2B" w:rsidR="00D0458F" w:rsidRPr="004E3EAF" w:rsidRDefault="00D0458F">
      <w:pPr>
        <w:pStyle w:val="Akapitzlist"/>
        <w:numPr>
          <w:ilvl w:val="0"/>
          <w:numId w:val="34"/>
        </w:numPr>
        <w:ind w:right="10"/>
        <w:jc w:val="both"/>
        <w:rPr>
          <w:rFonts w:ascii="Tahoma" w:hAnsi="Tahoma" w:cs="Tahoma"/>
          <w:color w:val="000000"/>
          <w:sz w:val="20"/>
          <w:szCs w:val="20"/>
          <w:lang w:eastAsia="ja-JP"/>
        </w:rPr>
      </w:pPr>
      <w:r w:rsidRPr="004E3EAF">
        <w:rPr>
          <w:rFonts w:ascii="Tahoma" w:hAnsi="Tahoma" w:cs="Tahoma"/>
          <w:color w:val="000000"/>
          <w:sz w:val="20"/>
          <w:szCs w:val="20"/>
          <w:lang w:eastAsia="ja-JP"/>
        </w:rPr>
        <w:t>zostanie otwarta likwidacja przedsiębiorstwa Wykonawcy;</w:t>
      </w:r>
    </w:p>
    <w:p w14:paraId="32C33779" w14:textId="351C96CC" w:rsidR="00D0458F" w:rsidRPr="004E3EAF" w:rsidRDefault="00D0458F">
      <w:pPr>
        <w:pStyle w:val="Akapitzlist"/>
        <w:numPr>
          <w:ilvl w:val="0"/>
          <w:numId w:val="34"/>
        </w:numPr>
        <w:ind w:right="10"/>
        <w:jc w:val="both"/>
        <w:rPr>
          <w:rFonts w:ascii="Tahoma" w:hAnsi="Tahoma" w:cs="Tahoma"/>
          <w:color w:val="000000"/>
          <w:sz w:val="20"/>
          <w:szCs w:val="20"/>
          <w:lang w:eastAsia="ja-JP"/>
        </w:rPr>
      </w:pPr>
      <w:r w:rsidRPr="004E3EAF">
        <w:rPr>
          <w:rFonts w:ascii="Tahoma" w:hAnsi="Tahoma" w:cs="Tahoma"/>
          <w:color w:val="000000"/>
          <w:sz w:val="20"/>
          <w:szCs w:val="20"/>
          <w:lang w:eastAsia="ja-JP"/>
        </w:rPr>
        <w:t>zostanie wydany nakaz zajęcia całości lub istotnej części majątku Wykonawcy;</w:t>
      </w:r>
    </w:p>
    <w:p w14:paraId="0633F933" w14:textId="359B6C13" w:rsidR="00D0458F" w:rsidRPr="004E3EAF" w:rsidRDefault="00D0458F">
      <w:pPr>
        <w:pStyle w:val="Akapitzlist"/>
        <w:numPr>
          <w:ilvl w:val="0"/>
          <w:numId w:val="34"/>
        </w:numPr>
        <w:ind w:right="10"/>
        <w:jc w:val="both"/>
        <w:rPr>
          <w:rFonts w:ascii="Tahoma" w:hAnsi="Tahoma" w:cs="Tahoma"/>
          <w:color w:val="000000"/>
          <w:sz w:val="20"/>
          <w:szCs w:val="20"/>
          <w:lang w:eastAsia="ja-JP"/>
        </w:rPr>
      </w:pPr>
      <w:r w:rsidRPr="004E3EAF">
        <w:rPr>
          <w:rFonts w:ascii="Tahoma" w:hAnsi="Tahoma" w:cs="Tahoma"/>
          <w:color w:val="000000"/>
          <w:sz w:val="20"/>
          <w:szCs w:val="20"/>
          <w:lang w:eastAsia="ja-JP"/>
        </w:rPr>
        <w:t>Wykonawca przerwał realizację zamówienia, nie informując o tym pisemnie Zamawiającego, i przerwa ta trwa dłużej niż 30 dni</w:t>
      </w:r>
      <w:r w:rsidR="004E3EAF">
        <w:rPr>
          <w:rFonts w:ascii="Tahoma" w:hAnsi="Tahoma" w:cs="Tahoma"/>
          <w:color w:val="000000"/>
          <w:sz w:val="20"/>
          <w:szCs w:val="20"/>
          <w:lang w:eastAsia="ja-JP"/>
        </w:rPr>
        <w:t>.</w:t>
      </w:r>
    </w:p>
    <w:p w14:paraId="12EBBDA5" w14:textId="3BBB7289" w:rsidR="00D0458F" w:rsidRPr="00D63AD5" w:rsidRDefault="00D0458F">
      <w:pPr>
        <w:pStyle w:val="Akapitzlist"/>
        <w:numPr>
          <w:ilvl w:val="0"/>
          <w:numId w:val="35"/>
        </w:numPr>
        <w:ind w:right="10"/>
        <w:contextualSpacing/>
        <w:jc w:val="both"/>
        <w:rPr>
          <w:rFonts w:ascii="Tahoma" w:eastAsia="Times New Roman" w:hAnsi="Tahoma" w:cs="Tahoma"/>
          <w:sz w:val="20"/>
          <w:szCs w:val="20"/>
          <w:lang w:eastAsia="ja-JP"/>
        </w:rPr>
      </w:pPr>
      <w:r w:rsidRPr="006D0165">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6D0165">
        <w:rPr>
          <w:rFonts w:ascii="Tahoma" w:eastAsia="Times New Roman" w:hAnsi="Tahoma" w:cs="Tahoma"/>
          <w:color w:val="000000"/>
          <w:sz w:val="20"/>
          <w:szCs w:val="20"/>
          <w:lang w:eastAsia="ja-JP"/>
        </w:rPr>
        <w:br/>
        <w:t>z tytułu wykonania części Umowy</w:t>
      </w:r>
      <w:r w:rsidR="00FD6AD5">
        <w:rPr>
          <w:rFonts w:ascii="Tahoma" w:eastAsia="Times New Roman" w:hAnsi="Tahoma" w:cs="Tahoma"/>
          <w:color w:val="000000"/>
          <w:sz w:val="20"/>
          <w:szCs w:val="20"/>
          <w:lang w:eastAsia="ja-JP"/>
        </w:rPr>
        <w:t>.</w:t>
      </w:r>
    </w:p>
    <w:p w14:paraId="650B77D2" w14:textId="5BCABD08" w:rsidR="00CE50B1" w:rsidRPr="00D63AD5" w:rsidRDefault="00D0458F">
      <w:pPr>
        <w:numPr>
          <w:ilvl w:val="0"/>
          <w:numId w:val="35"/>
        </w:numPr>
        <w:spacing w:after="0" w:line="240" w:lineRule="auto"/>
        <w:ind w:right="10"/>
        <w:jc w:val="both"/>
        <w:rPr>
          <w:rFonts w:ascii="Tahoma" w:hAnsi="Tahoma" w:cs="Tahoma"/>
          <w:sz w:val="20"/>
          <w:szCs w:val="20"/>
          <w:lang w:eastAsia="ja-JP"/>
        </w:rPr>
      </w:pPr>
      <w:r w:rsidRPr="00D63AD5">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71AE7412" w14:textId="77777777" w:rsidR="00D0458F" w:rsidRPr="00D63AD5" w:rsidRDefault="00D0458F">
      <w:pPr>
        <w:numPr>
          <w:ilvl w:val="0"/>
          <w:numId w:val="35"/>
        </w:numPr>
        <w:spacing w:after="0" w:line="240" w:lineRule="auto"/>
        <w:ind w:right="10"/>
        <w:jc w:val="both"/>
        <w:rPr>
          <w:rFonts w:ascii="Tahoma" w:hAnsi="Tahoma" w:cs="Tahoma"/>
          <w:sz w:val="20"/>
          <w:szCs w:val="20"/>
          <w:lang w:eastAsia="ja-JP"/>
        </w:rPr>
      </w:pPr>
      <w:r w:rsidRPr="00D63AD5">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44ABFBE1" w14:textId="77777777" w:rsidR="000F2389" w:rsidRDefault="000F2389" w:rsidP="00D0458F">
      <w:pPr>
        <w:spacing w:after="0" w:line="240" w:lineRule="auto"/>
        <w:jc w:val="center"/>
        <w:rPr>
          <w:rFonts w:ascii="Tahoma" w:hAnsi="Tahoma" w:cs="Tahoma"/>
          <w:sz w:val="20"/>
          <w:szCs w:val="20"/>
        </w:rPr>
      </w:pPr>
    </w:p>
    <w:p w14:paraId="3CCA2474" w14:textId="5B7C2533" w:rsidR="00D0458F" w:rsidRPr="00D63AD5" w:rsidRDefault="00D0458F" w:rsidP="00D0458F">
      <w:pPr>
        <w:spacing w:after="0" w:line="240" w:lineRule="auto"/>
        <w:jc w:val="center"/>
        <w:rPr>
          <w:rFonts w:ascii="Tahoma" w:hAnsi="Tahoma" w:cs="Tahoma"/>
          <w:sz w:val="20"/>
          <w:szCs w:val="20"/>
        </w:rPr>
      </w:pPr>
      <w:r w:rsidRPr="00D63AD5">
        <w:rPr>
          <w:rFonts w:ascii="Tahoma" w:hAnsi="Tahoma" w:cs="Tahoma"/>
          <w:sz w:val="20"/>
          <w:szCs w:val="20"/>
        </w:rPr>
        <w:t xml:space="preserve">§ </w:t>
      </w:r>
      <w:r w:rsidR="00A96A18" w:rsidRPr="00D63AD5">
        <w:rPr>
          <w:rFonts w:ascii="Tahoma" w:hAnsi="Tahoma" w:cs="Tahoma"/>
          <w:sz w:val="20"/>
          <w:szCs w:val="20"/>
        </w:rPr>
        <w:t>9</w:t>
      </w:r>
    </w:p>
    <w:bookmarkEnd w:id="44"/>
    <w:bookmarkEnd w:id="45"/>
    <w:p w14:paraId="31E55CDE" w14:textId="77777777" w:rsidR="00D0458F" w:rsidRPr="00D63AD5" w:rsidRDefault="00D0458F">
      <w:pPr>
        <w:pStyle w:val="Akapitzlist"/>
        <w:numPr>
          <w:ilvl w:val="1"/>
          <w:numId w:val="21"/>
        </w:numPr>
        <w:ind w:left="426" w:hanging="426"/>
        <w:jc w:val="both"/>
        <w:rPr>
          <w:rFonts w:ascii="Tahoma" w:hAnsi="Tahoma" w:cs="Tahoma"/>
          <w:sz w:val="20"/>
          <w:szCs w:val="20"/>
        </w:rPr>
      </w:pPr>
      <w:r w:rsidRPr="00D63AD5">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47288B9C" w14:textId="65B998B7" w:rsidR="00D0458F" w:rsidRPr="00D63AD5" w:rsidRDefault="00D0458F">
      <w:pPr>
        <w:pStyle w:val="Akapitzlist"/>
        <w:numPr>
          <w:ilvl w:val="3"/>
          <w:numId w:val="22"/>
        </w:numPr>
        <w:ind w:left="426" w:firstLine="0"/>
        <w:jc w:val="both"/>
        <w:rPr>
          <w:rFonts w:ascii="Tahoma" w:hAnsi="Tahoma" w:cs="Tahoma"/>
          <w:sz w:val="20"/>
          <w:szCs w:val="20"/>
        </w:rPr>
      </w:pPr>
      <w:r w:rsidRPr="00D63AD5">
        <w:rPr>
          <w:rFonts w:ascii="Tahoma" w:hAnsi="Tahoma" w:cs="Tahoma"/>
          <w:sz w:val="20"/>
          <w:szCs w:val="20"/>
        </w:rPr>
        <w:t xml:space="preserve">w wysokości </w:t>
      </w:r>
      <w:r w:rsidR="00A96A18" w:rsidRPr="00D63AD5">
        <w:rPr>
          <w:rFonts w:ascii="Tahoma" w:hAnsi="Tahoma" w:cs="Tahoma"/>
          <w:sz w:val="20"/>
          <w:szCs w:val="20"/>
        </w:rPr>
        <w:t>5 000 zł</w:t>
      </w:r>
      <w:r w:rsidRPr="00D63AD5">
        <w:rPr>
          <w:rFonts w:ascii="Tahoma" w:hAnsi="Tahoma" w:cs="Tahoma"/>
          <w:sz w:val="20"/>
          <w:szCs w:val="20"/>
        </w:rPr>
        <w:t xml:space="preserve"> z tytułu braku zapłaty wynagrodzenia należnego podwykonawcom</w:t>
      </w:r>
      <w:r w:rsidR="004E3EAF">
        <w:rPr>
          <w:rFonts w:ascii="Tahoma" w:hAnsi="Tahoma" w:cs="Tahoma"/>
          <w:sz w:val="20"/>
          <w:szCs w:val="20"/>
        </w:rPr>
        <w:t>,</w:t>
      </w:r>
    </w:p>
    <w:p w14:paraId="7980CD24" w14:textId="1C248D9B" w:rsidR="00D0458F" w:rsidRPr="00D63AD5" w:rsidRDefault="00D0458F">
      <w:pPr>
        <w:pStyle w:val="Akapitzlist"/>
        <w:numPr>
          <w:ilvl w:val="3"/>
          <w:numId w:val="22"/>
        </w:numPr>
        <w:ind w:left="426" w:firstLine="0"/>
        <w:jc w:val="both"/>
        <w:rPr>
          <w:rFonts w:ascii="Tahoma" w:hAnsi="Tahoma" w:cs="Tahoma"/>
          <w:sz w:val="20"/>
          <w:szCs w:val="20"/>
        </w:rPr>
      </w:pPr>
      <w:r w:rsidRPr="00D63AD5">
        <w:rPr>
          <w:rFonts w:ascii="Tahoma" w:hAnsi="Tahoma" w:cs="Tahoma"/>
          <w:sz w:val="20"/>
          <w:szCs w:val="20"/>
        </w:rPr>
        <w:t xml:space="preserve">w wysokości </w:t>
      </w:r>
      <w:r w:rsidR="00A96A18" w:rsidRPr="00D63AD5">
        <w:rPr>
          <w:rFonts w:ascii="Tahoma" w:hAnsi="Tahoma" w:cs="Tahoma"/>
          <w:sz w:val="20"/>
          <w:szCs w:val="20"/>
        </w:rPr>
        <w:t>2 000 zł</w:t>
      </w:r>
      <w:r w:rsidRPr="00D63AD5">
        <w:rPr>
          <w:rFonts w:ascii="Tahoma" w:hAnsi="Tahoma" w:cs="Tahoma"/>
          <w:sz w:val="20"/>
          <w:szCs w:val="20"/>
        </w:rPr>
        <w:t xml:space="preserve"> z tytułu nieterminowej zapłaty wynagrodzenia należnego podwykonawcom</w:t>
      </w:r>
      <w:r w:rsidR="004E3EAF">
        <w:rPr>
          <w:rFonts w:ascii="Tahoma" w:hAnsi="Tahoma" w:cs="Tahoma"/>
          <w:sz w:val="20"/>
          <w:szCs w:val="20"/>
        </w:rPr>
        <w:t>.</w:t>
      </w:r>
    </w:p>
    <w:p w14:paraId="5D4AC660" w14:textId="77777777" w:rsidR="00D0458F" w:rsidRPr="00D63AD5" w:rsidRDefault="00D0458F">
      <w:pPr>
        <w:pStyle w:val="Akapitzlist"/>
        <w:numPr>
          <w:ilvl w:val="1"/>
          <w:numId w:val="21"/>
        </w:numPr>
        <w:ind w:left="426" w:hanging="426"/>
        <w:jc w:val="both"/>
        <w:rPr>
          <w:rFonts w:ascii="Tahoma" w:hAnsi="Tahoma" w:cs="Tahoma"/>
          <w:sz w:val="20"/>
          <w:szCs w:val="20"/>
        </w:rPr>
      </w:pPr>
      <w:r w:rsidRPr="00D63AD5">
        <w:rPr>
          <w:rFonts w:ascii="Tahoma" w:hAnsi="Tahoma" w:cs="Tahoma"/>
          <w:sz w:val="20"/>
          <w:szCs w:val="20"/>
        </w:rPr>
        <w:t>Kary umowne przewidziane w niniejszej umowie stają się dla Zamawiającego natychmiast wymagalne z chwilą doręczenia Wykonawcy wezwania do ich zapłaty.</w:t>
      </w:r>
    </w:p>
    <w:p w14:paraId="18A94B16" w14:textId="77777777" w:rsidR="00D0458F" w:rsidRPr="00D63AD5" w:rsidRDefault="00D0458F">
      <w:pPr>
        <w:pStyle w:val="Akapitzlist"/>
        <w:numPr>
          <w:ilvl w:val="1"/>
          <w:numId w:val="21"/>
        </w:numPr>
        <w:ind w:left="426" w:hanging="426"/>
        <w:jc w:val="both"/>
        <w:rPr>
          <w:rFonts w:ascii="Tahoma" w:hAnsi="Tahoma" w:cs="Tahoma"/>
          <w:sz w:val="20"/>
          <w:szCs w:val="20"/>
        </w:rPr>
      </w:pPr>
      <w:r w:rsidRPr="00D63AD5">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46"/>
    <w:p w14:paraId="31F1504F" w14:textId="77777777" w:rsidR="00D0458F" w:rsidRPr="00D63AD5" w:rsidRDefault="00D0458F" w:rsidP="00411A58">
      <w:pPr>
        <w:rPr>
          <w:rFonts w:ascii="Tahoma" w:hAnsi="Tahoma" w:cs="Tahoma"/>
          <w:sz w:val="20"/>
          <w:szCs w:val="20"/>
        </w:rPr>
      </w:pPr>
    </w:p>
    <w:p w14:paraId="7F4BA44F" w14:textId="6B94A41C" w:rsidR="00A21255" w:rsidRPr="00144214" w:rsidRDefault="002A759F" w:rsidP="002A759F">
      <w:pPr>
        <w:spacing w:after="0" w:line="240" w:lineRule="auto"/>
        <w:jc w:val="center"/>
        <w:rPr>
          <w:rFonts w:ascii="Tahoma" w:hAnsi="Tahoma" w:cs="Tahoma"/>
          <w:sz w:val="20"/>
          <w:szCs w:val="20"/>
        </w:rPr>
      </w:pPr>
      <w:r w:rsidRPr="006D0165">
        <w:rPr>
          <w:rFonts w:ascii="Tahoma" w:hAnsi="Tahoma" w:cs="Tahoma"/>
          <w:sz w:val="20"/>
          <w:szCs w:val="20"/>
        </w:rPr>
        <w:t>§</w:t>
      </w:r>
      <w:r>
        <w:rPr>
          <w:rFonts w:ascii="Tahoma" w:hAnsi="Tahoma" w:cs="Tahoma"/>
          <w:sz w:val="20"/>
          <w:szCs w:val="20"/>
        </w:rPr>
        <w:t xml:space="preserve"> </w:t>
      </w:r>
      <w:r w:rsidR="00A21255" w:rsidRPr="00144214">
        <w:rPr>
          <w:rFonts w:ascii="Tahoma" w:hAnsi="Tahoma" w:cs="Tahoma"/>
          <w:sz w:val="20"/>
          <w:szCs w:val="20"/>
        </w:rPr>
        <w:t>1</w:t>
      </w:r>
      <w:r w:rsidR="00D5699E" w:rsidRPr="00144214">
        <w:rPr>
          <w:rFonts w:ascii="Tahoma" w:hAnsi="Tahoma" w:cs="Tahoma"/>
          <w:sz w:val="20"/>
          <w:szCs w:val="20"/>
        </w:rPr>
        <w:t>0</w:t>
      </w:r>
    </w:p>
    <w:p w14:paraId="13EB7266" w14:textId="77777777" w:rsidR="00A21255" w:rsidRPr="00D63AD5" w:rsidRDefault="00A21255">
      <w:pPr>
        <w:pStyle w:val="Akapitzlist"/>
        <w:numPr>
          <w:ilvl w:val="0"/>
          <w:numId w:val="14"/>
        </w:numPr>
        <w:tabs>
          <w:tab w:val="clear" w:pos="645"/>
        </w:tabs>
        <w:ind w:left="709" w:right="-1" w:hanging="567"/>
        <w:jc w:val="both"/>
        <w:rPr>
          <w:rFonts w:ascii="Tahoma" w:hAnsi="Tahoma" w:cs="Tahoma"/>
          <w:sz w:val="20"/>
          <w:szCs w:val="20"/>
        </w:rPr>
      </w:pPr>
      <w:r w:rsidRPr="00D63AD5">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4A9064BB" w14:textId="5EE22A93" w:rsidR="00A21255" w:rsidRPr="00D63AD5" w:rsidRDefault="00E06678">
      <w:pPr>
        <w:numPr>
          <w:ilvl w:val="0"/>
          <w:numId w:val="14"/>
        </w:numPr>
        <w:tabs>
          <w:tab w:val="clear" w:pos="645"/>
        </w:tabs>
        <w:spacing w:after="0" w:line="240" w:lineRule="auto"/>
        <w:ind w:left="709" w:right="-1" w:hanging="567"/>
        <w:jc w:val="both"/>
        <w:rPr>
          <w:rFonts w:ascii="Tahoma" w:hAnsi="Tahoma" w:cs="Tahoma"/>
          <w:sz w:val="20"/>
          <w:szCs w:val="20"/>
        </w:rPr>
      </w:pPr>
      <w:r w:rsidRPr="00D63AD5">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r w:rsidR="00A21255" w:rsidRPr="00D63AD5">
        <w:rPr>
          <w:rFonts w:ascii="Tahoma" w:hAnsi="Tahoma" w:cs="Tahoma"/>
          <w:sz w:val="20"/>
          <w:szCs w:val="20"/>
        </w:rPr>
        <w:t>.</w:t>
      </w:r>
    </w:p>
    <w:bookmarkEnd w:id="43"/>
    <w:p w14:paraId="2075442F" w14:textId="77777777" w:rsidR="00A21255" w:rsidRPr="00D63AD5" w:rsidRDefault="00A21255" w:rsidP="00A21255">
      <w:pPr>
        <w:spacing w:after="0" w:line="240" w:lineRule="auto"/>
        <w:rPr>
          <w:rFonts w:ascii="Tahoma" w:hAnsi="Tahoma" w:cs="Tahoma"/>
          <w:sz w:val="20"/>
          <w:szCs w:val="20"/>
        </w:rPr>
      </w:pPr>
    </w:p>
    <w:p w14:paraId="657B0EEE" w14:textId="023C0AB0" w:rsidR="00671B6D" w:rsidRPr="006D0165" w:rsidRDefault="002A759F" w:rsidP="00671B6D">
      <w:pPr>
        <w:spacing w:after="0" w:line="240" w:lineRule="auto"/>
        <w:jc w:val="center"/>
        <w:rPr>
          <w:rFonts w:ascii="Tahoma" w:hAnsi="Tahoma" w:cs="Tahoma"/>
          <w:sz w:val="20"/>
          <w:szCs w:val="20"/>
        </w:rPr>
      </w:pPr>
      <w:bookmarkStart w:id="47" w:name="_Hlk62203537"/>
      <w:r w:rsidRPr="006D0165">
        <w:rPr>
          <w:rFonts w:ascii="Tahoma" w:hAnsi="Tahoma" w:cs="Tahoma"/>
          <w:sz w:val="20"/>
          <w:szCs w:val="20"/>
        </w:rPr>
        <w:t>§</w:t>
      </w:r>
      <w:r w:rsidR="00671B6D" w:rsidRPr="006D0165">
        <w:rPr>
          <w:rFonts w:ascii="Tahoma" w:hAnsi="Tahoma" w:cs="Tahoma"/>
          <w:sz w:val="20"/>
          <w:szCs w:val="20"/>
        </w:rPr>
        <w:t xml:space="preserve"> 1</w:t>
      </w:r>
      <w:r w:rsidR="00D5699E" w:rsidRPr="006D0165">
        <w:rPr>
          <w:rFonts w:ascii="Tahoma" w:hAnsi="Tahoma" w:cs="Tahoma"/>
          <w:sz w:val="20"/>
          <w:szCs w:val="20"/>
        </w:rPr>
        <w:t>1</w:t>
      </w:r>
    </w:p>
    <w:p w14:paraId="5587F64B" w14:textId="77777777" w:rsidR="00D5699E" w:rsidRPr="006D0165" w:rsidRDefault="00671B6D">
      <w:pPr>
        <w:pStyle w:val="Akapitzlist"/>
        <w:numPr>
          <w:ilvl w:val="1"/>
          <w:numId w:val="16"/>
        </w:numPr>
        <w:tabs>
          <w:tab w:val="clear" w:pos="1440"/>
          <w:tab w:val="num" w:pos="567"/>
        </w:tabs>
        <w:ind w:left="567" w:right="-1" w:hanging="425"/>
        <w:jc w:val="both"/>
        <w:rPr>
          <w:rFonts w:ascii="Tahoma" w:hAnsi="Tahoma" w:cs="Tahoma"/>
          <w:sz w:val="20"/>
          <w:szCs w:val="20"/>
        </w:rPr>
      </w:pPr>
      <w:bookmarkStart w:id="48" w:name="_Hlk62053560"/>
      <w:r w:rsidRPr="006D0165">
        <w:rPr>
          <w:rFonts w:ascii="Tahoma" w:hAnsi="Tahoma" w:cs="Tahoma"/>
          <w:sz w:val="20"/>
          <w:szCs w:val="20"/>
        </w:rPr>
        <w:t>Zgodnie z art. 455 ust. 1 pkt. 1 Ustawy PZP Zamawiający przewiduje możliwość wprowadzenia niżej wymienionych zmian postanowień niniejszej umowy w stosunku do treści oferty, na podstawie której dokonano wyboru Wykonawcy</w:t>
      </w:r>
      <w:r w:rsidR="00D5699E" w:rsidRPr="006D0165">
        <w:rPr>
          <w:rFonts w:ascii="Tahoma" w:hAnsi="Tahoma" w:cs="Tahoma"/>
          <w:sz w:val="20"/>
          <w:szCs w:val="20"/>
        </w:rPr>
        <w:t xml:space="preserve"> w następujących przypadkach</w:t>
      </w:r>
      <w:r w:rsidRPr="006D0165">
        <w:rPr>
          <w:rFonts w:ascii="Tahoma" w:hAnsi="Tahoma" w:cs="Tahoma"/>
          <w:sz w:val="20"/>
          <w:szCs w:val="20"/>
        </w:rPr>
        <w:t>:</w:t>
      </w:r>
    </w:p>
    <w:p w14:paraId="4EC7EE66" w14:textId="78E9A09E" w:rsidR="00D5699E" w:rsidRPr="006D0165" w:rsidRDefault="00D5699E" w:rsidP="00D5699E">
      <w:pPr>
        <w:spacing w:after="0"/>
        <w:ind w:left="1134" w:hanging="567"/>
        <w:jc w:val="both"/>
        <w:rPr>
          <w:rFonts w:ascii="Tahoma" w:hAnsi="Tahoma" w:cs="Tahoma"/>
          <w:sz w:val="20"/>
          <w:szCs w:val="20"/>
          <w:u w:val="single"/>
        </w:rPr>
      </w:pPr>
      <w:r w:rsidRPr="006D0165">
        <w:rPr>
          <w:rFonts w:ascii="Tahoma" w:hAnsi="Tahoma" w:cs="Tahoma"/>
          <w:sz w:val="20"/>
          <w:szCs w:val="20"/>
          <w:u w:val="single"/>
        </w:rPr>
        <w:t>a) Zakres</w:t>
      </w:r>
      <w:r w:rsidR="008D5003">
        <w:rPr>
          <w:rFonts w:ascii="Tahoma" w:hAnsi="Tahoma" w:cs="Tahoma"/>
          <w:sz w:val="20"/>
          <w:szCs w:val="20"/>
          <w:u w:val="single"/>
        </w:rPr>
        <w:t xml:space="preserve"> oferty</w:t>
      </w:r>
      <w:r w:rsidRPr="006D0165">
        <w:rPr>
          <w:rFonts w:ascii="Tahoma" w:hAnsi="Tahoma" w:cs="Tahoma"/>
          <w:sz w:val="20"/>
          <w:szCs w:val="20"/>
          <w:u w:val="single"/>
        </w:rPr>
        <w:t xml:space="preserve"> ulegnie zmianie, jeżeli:</w:t>
      </w:r>
    </w:p>
    <w:p w14:paraId="6711B18B" w14:textId="4B4E40AD" w:rsidR="00D5699E" w:rsidRPr="006D0165" w:rsidRDefault="00D5699E">
      <w:pPr>
        <w:numPr>
          <w:ilvl w:val="1"/>
          <w:numId w:val="28"/>
        </w:numPr>
        <w:suppressAutoHyphens/>
        <w:spacing w:after="0" w:line="240" w:lineRule="auto"/>
        <w:jc w:val="both"/>
        <w:rPr>
          <w:rFonts w:ascii="Tahoma" w:hAnsi="Tahoma" w:cs="Tahoma"/>
          <w:sz w:val="20"/>
          <w:szCs w:val="20"/>
        </w:rPr>
      </w:pPr>
      <w:r w:rsidRPr="006D0165">
        <w:rPr>
          <w:rFonts w:ascii="Tahoma" w:hAnsi="Tahoma" w:cs="Tahoma"/>
          <w:sz w:val="20"/>
          <w:szCs w:val="20"/>
        </w:rPr>
        <w:t xml:space="preserve">zostaną zmienione przepisy prawne. Wykonawca złoży do Zamawiającego pisemny wniosek o zmianę zakresu </w:t>
      </w:r>
      <w:r w:rsidR="008D5003">
        <w:rPr>
          <w:rFonts w:ascii="Tahoma" w:hAnsi="Tahoma" w:cs="Tahoma"/>
          <w:sz w:val="20"/>
          <w:szCs w:val="20"/>
        </w:rPr>
        <w:t>oferty</w:t>
      </w:r>
      <w:r w:rsidRPr="006D0165">
        <w:rPr>
          <w:rFonts w:ascii="Tahoma" w:hAnsi="Tahoma" w:cs="Tahoma"/>
          <w:sz w:val="20"/>
          <w:szCs w:val="20"/>
        </w:rPr>
        <w:t xml:space="preserve"> w związku ze zmianą prawa wyszczególniając nowe zakresy </w:t>
      </w:r>
      <w:r w:rsidR="008D5003">
        <w:rPr>
          <w:rFonts w:ascii="Tahoma" w:hAnsi="Tahoma" w:cs="Tahoma"/>
          <w:sz w:val="20"/>
          <w:szCs w:val="20"/>
        </w:rPr>
        <w:t xml:space="preserve">oferty </w:t>
      </w:r>
      <w:r w:rsidRPr="006D0165">
        <w:rPr>
          <w:rFonts w:ascii="Tahoma" w:hAnsi="Tahoma" w:cs="Tahoma"/>
          <w:sz w:val="20"/>
          <w:szCs w:val="20"/>
        </w:rPr>
        <w:t xml:space="preserve">oraz wskazując wpływ zmiany na cenę. Zamawiający podejmie decyzję o akceptacji bądź nie ww. zmian, </w:t>
      </w:r>
    </w:p>
    <w:p w14:paraId="16CA32C9" w14:textId="42B4C5EF" w:rsidR="00D5699E" w:rsidRPr="0096036A" w:rsidRDefault="00D5699E">
      <w:pPr>
        <w:numPr>
          <w:ilvl w:val="1"/>
          <w:numId w:val="28"/>
        </w:numPr>
        <w:suppressAutoHyphens/>
        <w:spacing w:after="0" w:line="240" w:lineRule="auto"/>
        <w:jc w:val="both"/>
        <w:rPr>
          <w:rFonts w:ascii="Tahoma" w:hAnsi="Tahoma" w:cs="Tahoma"/>
          <w:sz w:val="20"/>
          <w:szCs w:val="20"/>
        </w:rPr>
      </w:pPr>
      <w:r w:rsidRPr="0096036A">
        <w:rPr>
          <w:rFonts w:ascii="Tahoma" w:hAnsi="Tahoma" w:cs="Tahoma"/>
          <w:sz w:val="20"/>
          <w:szCs w:val="20"/>
        </w:rPr>
        <w:lastRenderedPageBreak/>
        <w:t xml:space="preserve">powstanie </w:t>
      </w:r>
      <w:r w:rsidR="002B7461" w:rsidRPr="0096036A">
        <w:rPr>
          <w:rFonts w:ascii="Tahoma" w:hAnsi="Tahoma" w:cs="Tahoma"/>
          <w:sz w:val="20"/>
          <w:szCs w:val="20"/>
        </w:rPr>
        <w:t xml:space="preserve">potrzeba wprowadzenia zmian w zakresie </w:t>
      </w:r>
      <w:r w:rsidR="001F1970" w:rsidRPr="0096036A">
        <w:rPr>
          <w:rFonts w:ascii="Tahoma" w:hAnsi="Tahoma" w:cs="Tahoma"/>
          <w:sz w:val="20"/>
          <w:szCs w:val="20"/>
        </w:rPr>
        <w:t>świadczonych usług medycznych</w:t>
      </w:r>
      <w:r w:rsidR="008D5003">
        <w:rPr>
          <w:rFonts w:ascii="Tahoma" w:hAnsi="Tahoma" w:cs="Tahoma"/>
          <w:sz w:val="20"/>
          <w:szCs w:val="20"/>
        </w:rPr>
        <w:t xml:space="preserve"> </w:t>
      </w:r>
      <w:r w:rsidR="002B7461" w:rsidRPr="0096036A">
        <w:rPr>
          <w:rFonts w:ascii="Tahoma" w:hAnsi="Tahoma" w:cs="Tahoma"/>
          <w:sz w:val="20"/>
          <w:szCs w:val="20"/>
        </w:rPr>
        <w:t xml:space="preserve">wynikająca z chęci </w:t>
      </w:r>
      <w:r w:rsidR="00EA7403" w:rsidRPr="0096036A">
        <w:rPr>
          <w:rFonts w:ascii="Tahoma" w:hAnsi="Tahoma" w:cs="Tahoma"/>
          <w:sz w:val="20"/>
          <w:szCs w:val="20"/>
        </w:rPr>
        <w:t>rozszerzenia zakresu o dodatkowe świadczenia opieki medycznej,</w:t>
      </w:r>
      <w:r w:rsidRPr="0096036A">
        <w:rPr>
          <w:rFonts w:ascii="Tahoma" w:hAnsi="Tahoma" w:cs="Tahoma"/>
          <w:sz w:val="20"/>
          <w:szCs w:val="20"/>
        </w:rPr>
        <w:t xml:space="preserve"> nieprzewidziane wcześniej w SWZ. </w:t>
      </w:r>
      <w:r w:rsidR="00EA7403" w:rsidRPr="0096036A">
        <w:rPr>
          <w:rFonts w:ascii="Tahoma" w:hAnsi="Tahoma" w:cs="Tahoma"/>
          <w:sz w:val="20"/>
          <w:szCs w:val="20"/>
        </w:rPr>
        <w:t xml:space="preserve">Na wniosek Zamawiającego </w:t>
      </w:r>
      <w:r w:rsidRPr="0096036A">
        <w:rPr>
          <w:rFonts w:ascii="Tahoma" w:hAnsi="Tahoma" w:cs="Tahoma"/>
          <w:sz w:val="20"/>
          <w:szCs w:val="20"/>
        </w:rPr>
        <w:t xml:space="preserve">Wykonawca na piśmie poinformuje Zamawiającego o </w:t>
      </w:r>
      <w:r w:rsidR="00EA7403" w:rsidRPr="0096036A">
        <w:rPr>
          <w:rFonts w:ascii="Tahoma" w:hAnsi="Tahoma" w:cs="Tahoma"/>
          <w:sz w:val="20"/>
          <w:szCs w:val="20"/>
        </w:rPr>
        <w:t xml:space="preserve">możliwości rozszerzenia zakresu o dodatkowe świadczenia opieki medycznej wraz z informacją, jaki to będzie miało </w:t>
      </w:r>
      <w:r w:rsidRPr="0096036A">
        <w:rPr>
          <w:rFonts w:ascii="Tahoma" w:hAnsi="Tahoma" w:cs="Tahoma"/>
          <w:sz w:val="20"/>
          <w:szCs w:val="20"/>
        </w:rPr>
        <w:t xml:space="preserve">wpływ </w:t>
      </w:r>
      <w:r w:rsidR="00EA7403" w:rsidRPr="0096036A">
        <w:rPr>
          <w:rFonts w:ascii="Tahoma" w:hAnsi="Tahoma" w:cs="Tahoma"/>
          <w:sz w:val="20"/>
          <w:szCs w:val="20"/>
        </w:rPr>
        <w:t>na zmianę ceny</w:t>
      </w:r>
      <w:r w:rsidRPr="0096036A">
        <w:rPr>
          <w:rFonts w:ascii="Tahoma" w:hAnsi="Tahoma" w:cs="Tahoma"/>
          <w:sz w:val="20"/>
          <w:szCs w:val="20"/>
        </w:rPr>
        <w:t>.  Zamawiający podejmie decyzje o akceptacji bądź nie ww. zmian.</w:t>
      </w:r>
    </w:p>
    <w:p w14:paraId="660B0D0D" w14:textId="77777777" w:rsidR="00D5699E" w:rsidRPr="0096036A" w:rsidRDefault="00D5699E" w:rsidP="00D5699E">
      <w:pPr>
        <w:spacing w:after="0"/>
        <w:ind w:left="567"/>
        <w:jc w:val="both"/>
        <w:rPr>
          <w:rFonts w:ascii="Tahoma" w:hAnsi="Tahoma" w:cs="Tahoma"/>
          <w:sz w:val="20"/>
          <w:szCs w:val="20"/>
          <w:u w:val="single"/>
        </w:rPr>
      </w:pPr>
      <w:r w:rsidRPr="0096036A">
        <w:rPr>
          <w:rFonts w:ascii="Tahoma" w:hAnsi="Tahoma" w:cs="Tahoma"/>
          <w:sz w:val="20"/>
          <w:szCs w:val="20"/>
          <w:u w:val="single"/>
        </w:rPr>
        <w:t>b) Cena oferty ulegnie zmianie, jeżeli:</w:t>
      </w:r>
    </w:p>
    <w:p w14:paraId="5100A93A" w14:textId="23378960" w:rsidR="00D5699E" w:rsidRPr="003A6841" w:rsidRDefault="00D5699E">
      <w:pPr>
        <w:numPr>
          <w:ilvl w:val="1"/>
          <w:numId w:val="28"/>
        </w:numPr>
        <w:suppressAutoHyphens/>
        <w:spacing w:after="0" w:line="240" w:lineRule="auto"/>
        <w:jc w:val="both"/>
        <w:rPr>
          <w:rFonts w:ascii="Tahoma" w:hAnsi="Tahoma" w:cs="Tahoma"/>
          <w:sz w:val="20"/>
          <w:szCs w:val="20"/>
        </w:rPr>
      </w:pPr>
      <w:r w:rsidRPr="0096036A">
        <w:rPr>
          <w:rFonts w:ascii="Tahoma" w:hAnsi="Tahoma" w:cs="Tahoma"/>
          <w:sz w:val="20"/>
          <w:szCs w:val="20"/>
        </w:rPr>
        <w:t xml:space="preserve">zmieni się zakres </w:t>
      </w:r>
      <w:r w:rsidR="008D5003">
        <w:rPr>
          <w:rFonts w:ascii="Tahoma" w:hAnsi="Tahoma" w:cs="Tahoma"/>
          <w:sz w:val="20"/>
          <w:szCs w:val="20"/>
        </w:rPr>
        <w:t>oferty</w:t>
      </w:r>
      <w:r w:rsidRPr="0096036A">
        <w:rPr>
          <w:rFonts w:ascii="Tahoma" w:hAnsi="Tahoma" w:cs="Tahoma"/>
          <w:sz w:val="20"/>
          <w:szCs w:val="20"/>
        </w:rPr>
        <w:t xml:space="preserve"> w wyniku zmiany przepisów prawnych</w:t>
      </w:r>
      <w:r w:rsidR="00873330">
        <w:rPr>
          <w:rFonts w:ascii="Tahoma" w:hAnsi="Tahoma" w:cs="Tahoma"/>
          <w:sz w:val="20"/>
          <w:szCs w:val="20"/>
        </w:rPr>
        <w:t xml:space="preserve"> </w:t>
      </w:r>
      <w:r w:rsidRPr="0096036A">
        <w:rPr>
          <w:rFonts w:ascii="Tahoma" w:hAnsi="Tahoma" w:cs="Tahoma"/>
          <w:sz w:val="20"/>
          <w:szCs w:val="20"/>
        </w:rPr>
        <w:t xml:space="preserve">lub </w:t>
      </w:r>
      <w:r w:rsidR="00EA7403" w:rsidRPr="0096036A">
        <w:rPr>
          <w:rFonts w:ascii="Tahoma" w:hAnsi="Tahoma" w:cs="Tahoma"/>
          <w:sz w:val="20"/>
          <w:szCs w:val="20"/>
        </w:rPr>
        <w:t xml:space="preserve">zostanie rozszerzony zakres o dodatkowe świadczenia opieki medycznej, </w:t>
      </w:r>
      <w:r w:rsidRPr="0096036A">
        <w:rPr>
          <w:rFonts w:ascii="Tahoma" w:hAnsi="Tahoma" w:cs="Tahoma"/>
          <w:sz w:val="20"/>
          <w:szCs w:val="20"/>
        </w:rPr>
        <w:t xml:space="preserve">nieprzewidziane </w:t>
      </w:r>
      <w:r w:rsidR="00EA7403" w:rsidRPr="0096036A">
        <w:rPr>
          <w:rFonts w:ascii="Tahoma" w:hAnsi="Tahoma" w:cs="Tahoma"/>
          <w:sz w:val="20"/>
          <w:szCs w:val="20"/>
        </w:rPr>
        <w:t xml:space="preserve">wcześniej </w:t>
      </w:r>
      <w:r w:rsidRPr="0096036A">
        <w:rPr>
          <w:rFonts w:ascii="Tahoma" w:hAnsi="Tahoma" w:cs="Tahoma"/>
          <w:sz w:val="20"/>
          <w:szCs w:val="20"/>
        </w:rPr>
        <w:t>w SWZ. Wykonawca poinformuje Zamawiającego na piśmie o wpływie zmian</w:t>
      </w:r>
      <w:r w:rsidRPr="003A6841">
        <w:rPr>
          <w:rFonts w:ascii="Tahoma" w:hAnsi="Tahoma" w:cs="Tahoma"/>
          <w:sz w:val="20"/>
          <w:szCs w:val="20"/>
        </w:rPr>
        <w:t xml:space="preserve"> na cenę. Zamawiający podejmie decyzję o akceptacji bądź nie ww. zmian.</w:t>
      </w:r>
    </w:p>
    <w:bookmarkEnd w:id="48"/>
    <w:p w14:paraId="305DE57F" w14:textId="635DB078" w:rsidR="00671B6D" w:rsidRPr="007452C4" w:rsidRDefault="00671B6D" w:rsidP="00144214">
      <w:pPr>
        <w:pStyle w:val="Akapitzlist"/>
        <w:numPr>
          <w:ilvl w:val="1"/>
          <w:numId w:val="16"/>
        </w:numPr>
        <w:tabs>
          <w:tab w:val="clear" w:pos="1440"/>
          <w:tab w:val="num" w:pos="851"/>
        </w:tabs>
        <w:ind w:left="709" w:hanging="283"/>
        <w:jc w:val="both"/>
        <w:rPr>
          <w:rFonts w:ascii="Tahoma" w:hAnsi="Tahoma" w:cs="Tahoma"/>
          <w:sz w:val="20"/>
          <w:szCs w:val="20"/>
        </w:rPr>
      </w:pPr>
      <w:r w:rsidRPr="003A6841">
        <w:rPr>
          <w:rFonts w:ascii="Tahoma" w:hAnsi="Tahoma" w:cs="Tahoma"/>
          <w:sz w:val="20"/>
          <w:szCs w:val="20"/>
        </w:rPr>
        <w:t>Wyżej wymienione zmiany postanowień niniejszej umowy związane ze zmianą wynagrodzenia Wykonawcy będą wprowadzone aneksem</w:t>
      </w:r>
      <w:r w:rsidRPr="006D0165">
        <w:rPr>
          <w:rFonts w:ascii="Tahoma" w:hAnsi="Tahoma" w:cs="Tahoma"/>
          <w:sz w:val="20"/>
          <w:szCs w:val="20"/>
        </w:rPr>
        <w:t xml:space="preserve"> w terminie nie późniejszym niż trzydzieści dni </w:t>
      </w:r>
      <w:r w:rsidRPr="007452C4">
        <w:rPr>
          <w:rFonts w:ascii="Tahoma" w:hAnsi="Tahoma" w:cs="Tahoma"/>
          <w:sz w:val="20"/>
          <w:szCs w:val="20"/>
        </w:rPr>
        <w:t xml:space="preserve">od </w:t>
      </w:r>
      <w:r w:rsidR="006A13AD" w:rsidRPr="007452C4">
        <w:rPr>
          <w:rFonts w:ascii="Tahoma" w:hAnsi="Tahoma" w:cs="Tahoma"/>
          <w:sz w:val="20"/>
          <w:szCs w:val="20"/>
        </w:rPr>
        <w:t>wprowadzenia zmiany</w:t>
      </w:r>
      <w:r w:rsidRPr="007452C4">
        <w:rPr>
          <w:rFonts w:ascii="Tahoma" w:hAnsi="Tahoma" w:cs="Tahoma"/>
          <w:sz w:val="20"/>
          <w:szCs w:val="20"/>
        </w:rPr>
        <w:t xml:space="preserve"> i będą obejmować wszelkie zmiany wysokości </w:t>
      </w:r>
      <w:r w:rsidR="002F6186">
        <w:rPr>
          <w:rFonts w:ascii="Tahoma" w:hAnsi="Tahoma" w:cs="Tahoma"/>
          <w:sz w:val="20"/>
          <w:szCs w:val="20"/>
        </w:rPr>
        <w:t>wynagrodzenia.</w:t>
      </w:r>
      <w:r w:rsidRPr="007452C4">
        <w:rPr>
          <w:rFonts w:ascii="Tahoma" w:hAnsi="Tahoma" w:cs="Tahoma"/>
          <w:sz w:val="20"/>
          <w:szCs w:val="20"/>
        </w:rPr>
        <w:t xml:space="preserve"> </w:t>
      </w:r>
    </w:p>
    <w:bookmarkEnd w:id="47"/>
    <w:p w14:paraId="33FE1F2A" w14:textId="77777777" w:rsidR="00C4043A" w:rsidRDefault="00C4043A" w:rsidP="00A21255">
      <w:pPr>
        <w:spacing w:after="0" w:line="240" w:lineRule="auto"/>
        <w:jc w:val="center"/>
        <w:rPr>
          <w:rFonts w:ascii="Tahoma" w:hAnsi="Tahoma" w:cs="Tahoma"/>
          <w:sz w:val="20"/>
          <w:szCs w:val="20"/>
        </w:rPr>
      </w:pPr>
    </w:p>
    <w:p w14:paraId="7B2CB0FD" w14:textId="3CF4C575" w:rsidR="00A21255" w:rsidRPr="006D0165" w:rsidRDefault="00144214" w:rsidP="00A21255">
      <w:pPr>
        <w:spacing w:after="0" w:line="240" w:lineRule="auto"/>
        <w:jc w:val="center"/>
        <w:rPr>
          <w:rFonts w:ascii="Tahoma" w:hAnsi="Tahoma" w:cs="Tahoma"/>
          <w:sz w:val="20"/>
          <w:szCs w:val="20"/>
        </w:rPr>
      </w:pPr>
      <w:r w:rsidRPr="006D0165">
        <w:rPr>
          <w:rFonts w:ascii="Tahoma" w:hAnsi="Tahoma" w:cs="Tahoma"/>
          <w:sz w:val="20"/>
          <w:szCs w:val="20"/>
        </w:rPr>
        <w:t>§</w:t>
      </w:r>
      <w:r w:rsidR="00A21255" w:rsidRPr="006D0165">
        <w:rPr>
          <w:rFonts w:ascii="Tahoma" w:hAnsi="Tahoma" w:cs="Tahoma"/>
          <w:sz w:val="20"/>
          <w:szCs w:val="20"/>
        </w:rPr>
        <w:t xml:space="preserve"> 1</w:t>
      </w:r>
      <w:r w:rsidR="00D5699E" w:rsidRPr="006D0165">
        <w:rPr>
          <w:rFonts w:ascii="Tahoma" w:hAnsi="Tahoma" w:cs="Tahoma"/>
          <w:sz w:val="20"/>
          <w:szCs w:val="20"/>
        </w:rPr>
        <w:t>2</w:t>
      </w:r>
    </w:p>
    <w:p w14:paraId="538E2FFF" w14:textId="77777777" w:rsidR="00144214" w:rsidRDefault="00A21255" w:rsidP="00144214">
      <w:pPr>
        <w:pStyle w:val="Akapitzlist"/>
        <w:numPr>
          <w:ilvl w:val="0"/>
          <w:numId w:val="38"/>
        </w:numPr>
        <w:tabs>
          <w:tab w:val="left" w:pos="284"/>
        </w:tabs>
        <w:jc w:val="both"/>
        <w:rPr>
          <w:rFonts w:ascii="Tahoma" w:hAnsi="Tahoma" w:cs="Tahoma"/>
          <w:sz w:val="20"/>
          <w:szCs w:val="20"/>
        </w:rPr>
      </w:pPr>
      <w:r w:rsidRPr="006D0165">
        <w:rPr>
          <w:rFonts w:ascii="Tahoma" w:hAnsi="Tahoma" w:cs="Tahoma"/>
          <w:sz w:val="20"/>
          <w:szCs w:val="20"/>
        </w:rPr>
        <w:t xml:space="preserve">Dane osoby/osób wyznaczonej/ych przez Wykonawcę do współpracy z Zamawiającym w okresie realizacji </w:t>
      </w:r>
      <w:r w:rsidR="002F6186">
        <w:rPr>
          <w:rFonts w:ascii="Tahoma" w:hAnsi="Tahoma" w:cs="Tahoma"/>
          <w:sz w:val="20"/>
          <w:szCs w:val="20"/>
        </w:rPr>
        <w:t>umowy</w:t>
      </w:r>
      <w:r w:rsidRPr="006D0165">
        <w:rPr>
          <w:rFonts w:ascii="Tahoma" w:hAnsi="Tahoma" w:cs="Tahoma"/>
          <w:sz w:val="20"/>
          <w:szCs w:val="20"/>
        </w:rPr>
        <w:t xml:space="preserve"> </w:t>
      </w:r>
      <w:r w:rsidR="002F6186">
        <w:rPr>
          <w:rFonts w:ascii="Tahoma" w:hAnsi="Tahoma" w:cs="Tahoma"/>
          <w:sz w:val="20"/>
          <w:szCs w:val="20"/>
        </w:rPr>
        <w:t>jest:</w:t>
      </w:r>
    </w:p>
    <w:p w14:paraId="34D84B27" w14:textId="77777777" w:rsidR="00144214" w:rsidRDefault="00A21255" w:rsidP="00144214">
      <w:pPr>
        <w:pStyle w:val="Akapitzlist"/>
        <w:tabs>
          <w:tab w:val="left" w:pos="284"/>
        </w:tabs>
        <w:ind w:left="644"/>
        <w:jc w:val="both"/>
        <w:rPr>
          <w:rFonts w:ascii="Tahoma" w:hAnsi="Tahoma" w:cs="Tahoma"/>
          <w:sz w:val="20"/>
          <w:szCs w:val="20"/>
        </w:rPr>
      </w:pPr>
      <w:r w:rsidRPr="00144214">
        <w:rPr>
          <w:rFonts w:ascii="Tahoma" w:hAnsi="Tahoma" w:cs="Tahoma"/>
          <w:sz w:val="20"/>
          <w:szCs w:val="20"/>
        </w:rPr>
        <w:t>Imię i nazwisko: ……………………</w:t>
      </w:r>
    </w:p>
    <w:p w14:paraId="7DD8E55C" w14:textId="77777777" w:rsidR="00144214" w:rsidRDefault="00A21255" w:rsidP="00144214">
      <w:pPr>
        <w:pStyle w:val="Akapitzlist"/>
        <w:tabs>
          <w:tab w:val="left" w:pos="284"/>
        </w:tabs>
        <w:ind w:left="644"/>
        <w:jc w:val="both"/>
        <w:rPr>
          <w:rFonts w:ascii="Tahoma" w:hAnsi="Tahoma" w:cs="Tahoma"/>
          <w:sz w:val="20"/>
          <w:szCs w:val="20"/>
        </w:rPr>
      </w:pPr>
      <w:r w:rsidRPr="00144214">
        <w:rPr>
          <w:rFonts w:ascii="Tahoma" w:hAnsi="Tahoma" w:cs="Tahoma"/>
          <w:sz w:val="20"/>
          <w:szCs w:val="20"/>
        </w:rPr>
        <w:t>Nr telefonu: …………………….</w:t>
      </w:r>
    </w:p>
    <w:p w14:paraId="054ECDCD" w14:textId="77777777" w:rsidR="00144214" w:rsidRDefault="00A21255" w:rsidP="00144214">
      <w:pPr>
        <w:pStyle w:val="Akapitzlist"/>
        <w:tabs>
          <w:tab w:val="left" w:pos="284"/>
        </w:tabs>
        <w:ind w:left="644"/>
        <w:jc w:val="both"/>
        <w:rPr>
          <w:rFonts w:ascii="Tahoma" w:hAnsi="Tahoma" w:cs="Tahoma"/>
          <w:sz w:val="20"/>
          <w:szCs w:val="20"/>
        </w:rPr>
      </w:pPr>
      <w:r w:rsidRPr="00144214">
        <w:rPr>
          <w:rFonts w:ascii="Tahoma" w:hAnsi="Tahoma" w:cs="Tahoma"/>
          <w:sz w:val="20"/>
          <w:szCs w:val="20"/>
        </w:rPr>
        <w:t>Adres poczty elektronicznej: …………………….</w:t>
      </w:r>
    </w:p>
    <w:p w14:paraId="36F17FE2" w14:textId="77777777" w:rsidR="00144214" w:rsidRPr="00144214" w:rsidRDefault="00E73CEB" w:rsidP="00144214">
      <w:pPr>
        <w:pStyle w:val="Akapitzlist"/>
        <w:numPr>
          <w:ilvl w:val="0"/>
          <w:numId w:val="38"/>
        </w:numPr>
        <w:tabs>
          <w:tab w:val="left" w:pos="284"/>
        </w:tabs>
        <w:jc w:val="both"/>
        <w:rPr>
          <w:rFonts w:ascii="Tahoma" w:hAnsi="Tahoma" w:cs="Tahoma"/>
          <w:sz w:val="20"/>
          <w:szCs w:val="20"/>
        </w:rPr>
      </w:pPr>
      <w:r w:rsidRPr="00144214">
        <w:rPr>
          <w:rFonts w:ascii="Tahoma" w:hAnsi="Tahoma" w:cs="Tahoma"/>
          <w:sz w:val="20"/>
          <w:szCs w:val="20"/>
        </w:rPr>
        <w:t xml:space="preserve">Ze strony Zamawiającego za koordynowanie i realizację umowy odpowiedzialny jest: </w:t>
      </w:r>
      <w:r w:rsidRPr="00144214">
        <w:rPr>
          <w:rFonts w:ascii="Tahoma" w:hAnsi="Tahoma" w:cs="Tahoma"/>
          <w:b/>
          <w:bCs/>
          <w:sz w:val="20"/>
          <w:szCs w:val="20"/>
        </w:rPr>
        <w:t xml:space="preserve">Monika Małaczek </w:t>
      </w:r>
      <w:r w:rsidRPr="00144214">
        <w:rPr>
          <w:rFonts w:ascii="Tahoma" w:hAnsi="Tahoma" w:cs="Tahoma"/>
          <w:b/>
          <w:bCs/>
          <w:sz w:val="20"/>
          <w:szCs w:val="20"/>
        </w:rPr>
        <w:br/>
      </w:r>
      <w:r w:rsidRPr="00144214">
        <w:rPr>
          <w:rFonts w:ascii="Tahoma" w:hAnsi="Tahoma" w:cs="Tahoma"/>
          <w:sz w:val="20"/>
          <w:szCs w:val="20"/>
        </w:rPr>
        <w:t xml:space="preserve">tel. 59 84 34 024, e-mail: </w:t>
      </w:r>
      <w:hyperlink r:id="rId37" w:history="1">
        <w:r w:rsidRPr="00144214">
          <w:rPr>
            <w:rStyle w:val="Hipercze"/>
            <w:rFonts w:ascii="Tahoma" w:hAnsi="Tahoma" w:cs="Tahoma"/>
            <w:sz w:val="20"/>
            <w:szCs w:val="20"/>
          </w:rPr>
          <w:t>monika.malaczek@pgkslupsk.pl</w:t>
        </w:r>
      </w:hyperlink>
      <w:r w:rsidRPr="00144214">
        <w:rPr>
          <w:rFonts w:ascii="Arial" w:hAnsi="Arial" w:cs="Arial"/>
        </w:rPr>
        <w:t xml:space="preserve"> </w:t>
      </w:r>
    </w:p>
    <w:p w14:paraId="6AFE70EB" w14:textId="77777777" w:rsidR="00144214" w:rsidRDefault="00A21255" w:rsidP="00144214">
      <w:pPr>
        <w:pStyle w:val="Akapitzlist"/>
        <w:numPr>
          <w:ilvl w:val="0"/>
          <w:numId w:val="38"/>
        </w:numPr>
        <w:tabs>
          <w:tab w:val="left" w:pos="284"/>
        </w:tabs>
        <w:jc w:val="both"/>
        <w:rPr>
          <w:rFonts w:ascii="Tahoma" w:hAnsi="Tahoma" w:cs="Tahoma"/>
          <w:sz w:val="20"/>
          <w:szCs w:val="20"/>
        </w:rPr>
      </w:pPr>
      <w:r w:rsidRPr="00144214">
        <w:rPr>
          <w:rFonts w:ascii="Tahoma" w:hAnsi="Tahoma" w:cs="Tahoma"/>
          <w:sz w:val="20"/>
          <w:szCs w:val="20"/>
        </w:rPr>
        <w:t>W przypadku zmiany osób wskazanych ust. 1 lub ich danych kontaktowych Wykonawca zobowiązany jest do poinformowania Zamawiającego o tej zmianie w terminie 14 dni od tej zmiany.</w:t>
      </w:r>
    </w:p>
    <w:p w14:paraId="0A0280D1" w14:textId="2902C9A4" w:rsidR="00A21255" w:rsidRPr="00144214" w:rsidRDefault="00A21255" w:rsidP="00144214">
      <w:pPr>
        <w:pStyle w:val="Akapitzlist"/>
        <w:numPr>
          <w:ilvl w:val="0"/>
          <w:numId w:val="38"/>
        </w:numPr>
        <w:tabs>
          <w:tab w:val="left" w:pos="284"/>
        </w:tabs>
        <w:jc w:val="both"/>
        <w:rPr>
          <w:rFonts w:ascii="Tahoma" w:hAnsi="Tahoma" w:cs="Tahoma"/>
          <w:sz w:val="20"/>
          <w:szCs w:val="20"/>
        </w:rPr>
      </w:pPr>
      <w:r w:rsidRPr="00144214">
        <w:rPr>
          <w:rFonts w:ascii="Tahoma" w:hAnsi="Tahoma" w:cs="Tahoma"/>
          <w:sz w:val="20"/>
          <w:szCs w:val="20"/>
        </w:rPr>
        <w:t>Zmiana, o której mowa w ust. 3 nie wymaga aneksu do umowy.</w:t>
      </w:r>
    </w:p>
    <w:p w14:paraId="442DFADF" w14:textId="77777777" w:rsidR="00D5699E" w:rsidRPr="006D0165" w:rsidRDefault="00D5699E" w:rsidP="004E3EAF">
      <w:pPr>
        <w:spacing w:after="0"/>
        <w:rPr>
          <w:rFonts w:ascii="Tahoma" w:hAnsi="Tahoma" w:cs="Tahoma"/>
          <w:sz w:val="20"/>
          <w:szCs w:val="20"/>
        </w:rPr>
      </w:pPr>
    </w:p>
    <w:p w14:paraId="3526AAEC" w14:textId="1AFDC172" w:rsidR="00A21255" w:rsidRPr="006D0165" w:rsidRDefault="00A21255" w:rsidP="00A21255">
      <w:pPr>
        <w:spacing w:after="0" w:line="240" w:lineRule="auto"/>
        <w:jc w:val="center"/>
        <w:rPr>
          <w:rFonts w:ascii="Tahoma" w:hAnsi="Tahoma" w:cs="Tahoma"/>
          <w:sz w:val="20"/>
          <w:szCs w:val="20"/>
        </w:rPr>
      </w:pPr>
      <w:r w:rsidRPr="006D0165">
        <w:rPr>
          <w:rFonts w:ascii="Tahoma" w:hAnsi="Tahoma" w:cs="Tahoma"/>
          <w:sz w:val="20"/>
          <w:szCs w:val="20"/>
        </w:rPr>
        <w:t>§ 1</w:t>
      </w:r>
      <w:r w:rsidR="003D1D36">
        <w:rPr>
          <w:rFonts w:ascii="Tahoma" w:hAnsi="Tahoma" w:cs="Tahoma"/>
          <w:sz w:val="20"/>
          <w:szCs w:val="20"/>
        </w:rPr>
        <w:t>3</w:t>
      </w:r>
    </w:p>
    <w:p w14:paraId="2777EABD" w14:textId="4C4E47DE" w:rsidR="00A21255" w:rsidRPr="006D0165" w:rsidRDefault="00A21255" w:rsidP="00A21255">
      <w:pPr>
        <w:spacing w:after="0" w:line="240" w:lineRule="auto"/>
        <w:jc w:val="both"/>
        <w:rPr>
          <w:rFonts w:ascii="Tahoma" w:hAnsi="Tahoma" w:cs="Tahoma"/>
          <w:sz w:val="20"/>
          <w:szCs w:val="20"/>
        </w:rPr>
      </w:pPr>
      <w:r w:rsidRPr="006D0165">
        <w:rPr>
          <w:rFonts w:ascii="Tahoma" w:hAnsi="Tahoma" w:cs="Tahoma"/>
          <w:sz w:val="20"/>
          <w:szCs w:val="20"/>
        </w:rPr>
        <w:t xml:space="preserve">Integralną częścią niniejszej umowy </w:t>
      </w:r>
      <w:r w:rsidRPr="0096036A">
        <w:rPr>
          <w:rFonts w:ascii="Tahoma" w:hAnsi="Tahoma" w:cs="Tahoma"/>
          <w:sz w:val="20"/>
          <w:szCs w:val="20"/>
        </w:rPr>
        <w:t xml:space="preserve">jest </w:t>
      </w:r>
      <w:r w:rsidR="001F1970" w:rsidRPr="0096036A">
        <w:rPr>
          <w:rFonts w:ascii="Tahoma" w:hAnsi="Tahoma" w:cs="Tahoma"/>
          <w:sz w:val="20"/>
          <w:szCs w:val="20"/>
        </w:rPr>
        <w:t>opis</w:t>
      </w:r>
      <w:r w:rsidR="0017279D">
        <w:rPr>
          <w:rFonts w:ascii="Tahoma" w:hAnsi="Tahoma" w:cs="Tahoma"/>
          <w:sz w:val="20"/>
          <w:szCs w:val="20"/>
        </w:rPr>
        <w:t xml:space="preserve"> przedmiotu zamówienia (załącznik nr 6 do SWZ)</w:t>
      </w:r>
      <w:r w:rsidRPr="0096036A">
        <w:rPr>
          <w:rFonts w:ascii="Tahoma" w:hAnsi="Tahoma" w:cs="Tahoma"/>
          <w:sz w:val="20"/>
          <w:szCs w:val="20"/>
        </w:rPr>
        <w:t>, stanowiąc</w:t>
      </w:r>
      <w:r w:rsidR="0017279D">
        <w:rPr>
          <w:rFonts w:ascii="Tahoma" w:hAnsi="Tahoma" w:cs="Tahoma"/>
          <w:sz w:val="20"/>
          <w:szCs w:val="20"/>
        </w:rPr>
        <w:t>y</w:t>
      </w:r>
      <w:r w:rsidRPr="0096036A">
        <w:rPr>
          <w:rFonts w:ascii="Tahoma" w:hAnsi="Tahoma" w:cs="Tahoma"/>
          <w:sz w:val="20"/>
          <w:szCs w:val="20"/>
        </w:rPr>
        <w:t xml:space="preserve"> załącznik nr 1 do niniejszej umowy</w:t>
      </w:r>
      <w:r w:rsidR="001F1970" w:rsidRPr="0096036A">
        <w:rPr>
          <w:rFonts w:ascii="Tahoma" w:hAnsi="Tahoma" w:cs="Tahoma"/>
          <w:sz w:val="20"/>
          <w:szCs w:val="20"/>
        </w:rPr>
        <w:t xml:space="preserve"> oraz </w:t>
      </w:r>
      <w:r w:rsidR="0017279D" w:rsidRPr="0096036A">
        <w:rPr>
          <w:rFonts w:ascii="Tahoma" w:hAnsi="Tahoma" w:cs="Tahoma"/>
          <w:sz w:val="20"/>
          <w:szCs w:val="20"/>
        </w:rPr>
        <w:t>Ogólne Warunki umowy o świadczenie usług medycznych</w:t>
      </w:r>
      <w:r w:rsidR="0017279D">
        <w:rPr>
          <w:rFonts w:ascii="Tahoma" w:hAnsi="Tahoma" w:cs="Tahoma"/>
          <w:sz w:val="20"/>
          <w:szCs w:val="20"/>
        </w:rPr>
        <w:t xml:space="preserve"> </w:t>
      </w:r>
      <w:r w:rsidR="001F1970" w:rsidRPr="0096036A">
        <w:rPr>
          <w:rFonts w:ascii="Tahoma" w:hAnsi="Tahoma" w:cs="Tahoma"/>
          <w:sz w:val="20"/>
          <w:szCs w:val="20"/>
        </w:rPr>
        <w:t>(</w:t>
      </w:r>
      <w:r w:rsidR="001F1970" w:rsidRPr="0017279D">
        <w:rPr>
          <w:rFonts w:ascii="Tahoma" w:hAnsi="Tahoma" w:cs="Tahoma"/>
          <w:color w:val="FF0000"/>
          <w:sz w:val="20"/>
          <w:szCs w:val="20"/>
        </w:rPr>
        <w:t>lub</w:t>
      </w:r>
      <w:r w:rsidR="0017279D" w:rsidRPr="0017279D">
        <w:rPr>
          <w:rFonts w:ascii="Tahoma" w:hAnsi="Tahoma" w:cs="Tahoma"/>
          <w:color w:val="FF0000"/>
          <w:sz w:val="20"/>
          <w:szCs w:val="20"/>
        </w:rPr>
        <w:t xml:space="preserve"> Ogólne Warunki Ubezpieczenia zdrowotnego</w:t>
      </w:r>
      <w:r w:rsidR="001F1970" w:rsidRPr="0096036A">
        <w:rPr>
          <w:rFonts w:ascii="Tahoma" w:hAnsi="Tahoma" w:cs="Tahoma"/>
          <w:sz w:val="20"/>
          <w:szCs w:val="20"/>
        </w:rPr>
        <w:t>) stanowiące załącznik nr 2 do niniejszej umowy.</w:t>
      </w:r>
    </w:p>
    <w:p w14:paraId="3E7527AE" w14:textId="77777777" w:rsidR="00A21255" w:rsidRPr="006D0165" w:rsidRDefault="00A21255" w:rsidP="00A21255">
      <w:pPr>
        <w:spacing w:after="0" w:line="240" w:lineRule="auto"/>
        <w:jc w:val="center"/>
        <w:rPr>
          <w:rFonts w:ascii="Tahoma" w:hAnsi="Tahoma" w:cs="Tahoma"/>
          <w:sz w:val="20"/>
          <w:szCs w:val="20"/>
        </w:rPr>
      </w:pPr>
    </w:p>
    <w:p w14:paraId="73FF7AA4" w14:textId="00DCD059" w:rsidR="00BA30D0" w:rsidRPr="00D95B53" w:rsidRDefault="00144214" w:rsidP="00BA30D0">
      <w:pPr>
        <w:spacing w:after="0" w:line="240" w:lineRule="auto"/>
        <w:jc w:val="center"/>
        <w:rPr>
          <w:rFonts w:ascii="Tahoma" w:hAnsi="Tahoma" w:cs="Tahoma"/>
          <w:sz w:val="20"/>
          <w:szCs w:val="20"/>
        </w:rPr>
      </w:pPr>
      <w:r w:rsidRPr="006D0165">
        <w:rPr>
          <w:rFonts w:ascii="Tahoma" w:hAnsi="Tahoma" w:cs="Tahoma"/>
          <w:sz w:val="20"/>
          <w:szCs w:val="20"/>
        </w:rPr>
        <w:t>§</w:t>
      </w:r>
      <w:r w:rsidR="00BA30D0" w:rsidRPr="00D95B53">
        <w:rPr>
          <w:rFonts w:ascii="Tahoma" w:hAnsi="Tahoma" w:cs="Tahoma"/>
          <w:sz w:val="20"/>
          <w:szCs w:val="20"/>
        </w:rPr>
        <w:t xml:space="preserve"> 1</w:t>
      </w:r>
      <w:r w:rsidR="003D1D36">
        <w:rPr>
          <w:rFonts w:ascii="Tahoma" w:hAnsi="Tahoma" w:cs="Tahoma"/>
          <w:sz w:val="20"/>
          <w:szCs w:val="20"/>
        </w:rPr>
        <w:t>4</w:t>
      </w:r>
    </w:p>
    <w:p w14:paraId="2B10D406" w14:textId="77777777" w:rsidR="00BA30D0" w:rsidRPr="00144214" w:rsidRDefault="00BA30D0" w:rsidP="00BA30D0">
      <w:pPr>
        <w:spacing w:after="0" w:line="240" w:lineRule="auto"/>
        <w:jc w:val="both"/>
        <w:rPr>
          <w:rFonts w:ascii="Tahoma" w:hAnsi="Tahoma" w:cs="Tahoma"/>
          <w:color w:val="000000"/>
          <w:sz w:val="20"/>
          <w:szCs w:val="20"/>
        </w:rPr>
      </w:pPr>
      <w:r w:rsidRPr="00144214">
        <w:rPr>
          <w:rFonts w:ascii="Tahoma" w:hAnsi="Tahoma" w:cs="Tahoma"/>
          <w:color w:val="000000"/>
          <w:sz w:val="20"/>
          <w:szCs w:val="20"/>
        </w:rPr>
        <w:t xml:space="preserve">Strony umowy zobowiązują się do przetwarzania danych osobowych w związku z realizacją niniejszej umowy zgodnie z obowiązującymi przepisami prawa, w szczególności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Ustawą o ochronie danych osobowych z dnia </w:t>
      </w:r>
      <w:r w:rsidRPr="00144214">
        <w:rPr>
          <w:rStyle w:val="object"/>
          <w:rFonts w:ascii="Tahoma" w:hAnsi="Tahoma" w:cs="Tahoma"/>
          <w:color w:val="000000"/>
          <w:sz w:val="20"/>
          <w:szCs w:val="20"/>
        </w:rPr>
        <w:t>10 maja 2018</w:t>
      </w:r>
      <w:r w:rsidRPr="00144214">
        <w:rPr>
          <w:rFonts w:ascii="Tahoma" w:hAnsi="Tahoma" w:cs="Tahoma"/>
          <w:color w:val="000000"/>
          <w:sz w:val="20"/>
          <w:szCs w:val="20"/>
        </w:rPr>
        <w:t xml:space="preserve"> r. o ochronie danych osobowych. </w:t>
      </w:r>
    </w:p>
    <w:p w14:paraId="476A31C3" w14:textId="77777777" w:rsidR="00E06678" w:rsidRPr="006D0165" w:rsidRDefault="00E06678" w:rsidP="00A21255">
      <w:pPr>
        <w:spacing w:after="0" w:line="240" w:lineRule="auto"/>
        <w:jc w:val="center"/>
        <w:rPr>
          <w:rFonts w:ascii="Tahoma" w:hAnsi="Tahoma" w:cs="Tahoma"/>
          <w:sz w:val="20"/>
          <w:szCs w:val="20"/>
        </w:rPr>
      </w:pPr>
    </w:p>
    <w:p w14:paraId="2F8021F1" w14:textId="33B58E12" w:rsidR="00A21255" w:rsidRPr="006D0165" w:rsidRDefault="00144214" w:rsidP="00144214">
      <w:pPr>
        <w:spacing w:after="0" w:line="240" w:lineRule="auto"/>
        <w:jc w:val="center"/>
        <w:rPr>
          <w:rFonts w:ascii="Tahoma" w:hAnsi="Tahoma" w:cs="Tahoma"/>
          <w:sz w:val="20"/>
          <w:szCs w:val="20"/>
        </w:rPr>
      </w:pPr>
      <w:r w:rsidRPr="006D0165">
        <w:rPr>
          <w:rFonts w:ascii="Tahoma" w:hAnsi="Tahoma" w:cs="Tahoma"/>
          <w:sz w:val="20"/>
          <w:szCs w:val="20"/>
        </w:rPr>
        <w:t>§</w:t>
      </w:r>
      <w:r w:rsidR="00A21255" w:rsidRPr="006D0165">
        <w:rPr>
          <w:rFonts w:ascii="Tahoma" w:hAnsi="Tahoma" w:cs="Tahoma"/>
          <w:sz w:val="20"/>
          <w:szCs w:val="20"/>
        </w:rPr>
        <w:t xml:space="preserve"> 1</w:t>
      </w:r>
      <w:r w:rsidR="003D1D36">
        <w:rPr>
          <w:rFonts w:ascii="Tahoma" w:hAnsi="Tahoma" w:cs="Tahoma"/>
          <w:sz w:val="20"/>
          <w:szCs w:val="20"/>
        </w:rPr>
        <w:t>5</w:t>
      </w:r>
    </w:p>
    <w:p w14:paraId="61A2EB52" w14:textId="4D0F26EC" w:rsidR="00A21255" w:rsidRPr="006D0165" w:rsidRDefault="00A21255" w:rsidP="00A21255">
      <w:pPr>
        <w:spacing w:after="0" w:line="240" w:lineRule="auto"/>
        <w:jc w:val="both"/>
        <w:rPr>
          <w:rFonts w:ascii="Tahoma" w:hAnsi="Tahoma" w:cs="Tahoma"/>
          <w:sz w:val="20"/>
          <w:szCs w:val="20"/>
        </w:rPr>
      </w:pPr>
      <w:r w:rsidRPr="006D0165">
        <w:rPr>
          <w:rFonts w:ascii="Tahoma" w:hAnsi="Tahoma" w:cs="Tahoma"/>
          <w:sz w:val="20"/>
          <w:szCs w:val="20"/>
        </w:rPr>
        <w:t xml:space="preserve">Wykonawca zobowiązuje się nie dokonywać cesji wierzytelności z tytułu </w:t>
      </w:r>
      <w:r w:rsidR="00D04E81">
        <w:rPr>
          <w:rFonts w:ascii="Tahoma" w:hAnsi="Tahoma" w:cs="Tahoma"/>
          <w:sz w:val="20"/>
          <w:szCs w:val="20"/>
        </w:rPr>
        <w:t>niniejszej umowy</w:t>
      </w:r>
      <w:r w:rsidRPr="006D0165">
        <w:rPr>
          <w:rFonts w:ascii="Tahoma" w:hAnsi="Tahoma" w:cs="Tahoma"/>
          <w:sz w:val="20"/>
          <w:szCs w:val="20"/>
        </w:rPr>
        <w:t xml:space="preserve"> bez zgody Zamawiającego, pod rygorem nieważności.</w:t>
      </w:r>
    </w:p>
    <w:p w14:paraId="422AA1A6" w14:textId="77777777" w:rsidR="00A21255" w:rsidRPr="006D0165" w:rsidRDefault="00A21255" w:rsidP="00A21255">
      <w:pPr>
        <w:spacing w:after="0" w:line="240" w:lineRule="auto"/>
        <w:jc w:val="center"/>
        <w:rPr>
          <w:rFonts w:ascii="Tahoma" w:hAnsi="Tahoma" w:cs="Tahoma"/>
          <w:sz w:val="20"/>
          <w:szCs w:val="20"/>
        </w:rPr>
      </w:pPr>
    </w:p>
    <w:p w14:paraId="7888369E" w14:textId="5493DD58" w:rsidR="00A21255" w:rsidRPr="006D0165" w:rsidRDefault="00144214" w:rsidP="00A21255">
      <w:pPr>
        <w:spacing w:after="0" w:line="240" w:lineRule="auto"/>
        <w:jc w:val="center"/>
        <w:rPr>
          <w:rFonts w:ascii="Tahoma" w:hAnsi="Tahoma" w:cs="Tahoma"/>
          <w:sz w:val="20"/>
          <w:szCs w:val="20"/>
        </w:rPr>
      </w:pPr>
      <w:r w:rsidRPr="006D0165">
        <w:rPr>
          <w:rFonts w:ascii="Tahoma" w:hAnsi="Tahoma" w:cs="Tahoma"/>
          <w:sz w:val="20"/>
          <w:szCs w:val="20"/>
        </w:rPr>
        <w:t>§</w:t>
      </w:r>
      <w:r w:rsidR="00A21255" w:rsidRPr="006D0165">
        <w:rPr>
          <w:rFonts w:ascii="Tahoma" w:hAnsi="Tahoma" w:cs="Tahoma"/>
          <w:sz w:val="20"/>
          <w:szCs w:val="20"/>
        </w:rPr>
        <w:t xml:space="preserve"> 1</w:t>
      </w:r>
      <w:r w:rsidR="003D1D36">
        <w:rPr>
          <w:rFonts w:ascii="Tahoma" w:hAnsi="Tahoma" w:cs="Tahoma"/>
          <w:sz w:val="20"/>
          <w:szCs w:val="20"/>
        </w:rPr>
        <w:t>6</w:t>
      </w:r>
    </w:p>
    <w:p w14:paraId="1CA43905" w14:textId="77777777" w:rsidR="00A21255" w:rsidRPr="006D0165" w:rsidRDefault="00A21255" w:rsidP="00A21255">
      <w:pPr>
        <w:spacing w:after="0" w:line="240" w:lineRule="auto"/>
        <w:jc w:val="both"/>
        <w:rPr>
          <w:rFonts w:ascii="Tahoma" w:hAnsi="Tahoma" w:cs="Tahoma"/>
          <w:sz w:val="20"/>
          <w:szCs w:val="20"/>
        </w:rPr>
      </w:pPr>
      <w:r w:rsidRPr="006D0165">
        <w:rPr>
          <w:rFonts w:ascii="Tahoma" w:hAnsi="Tahoma" w:cs="Tahoma"/>
          <w:sz w:val="20"/>
          <w:szCs w:val="20"/>
        </w:rPr>
        <w:t>Spory wynikające z niniejszej umowy rozstrzygane będą przez sąd właściwy dla siedziby Zamawiającego.</w:t>
      </w:r>
    </w:p>
    <w:p w14:paraId="632C44C3" w14:textId="127034B1" w:rsidR="00A21255" w:rsidRDefault="00A21255" w:rsidP="00A21255">
      <w:pPr>
        <w:spacing w:after="0" w:line="240" w:lineRule="auto"/>
        <w:jc w:val="center"/>
        <w:rPr>
          <w:rFonts w:ascii="Tahoma" w:hAnsi="Tahoma" w:cs="Tahoma"/>
          <w:sz w:val="20"/>
          <w:szCs w:val="20"/>
        </w:rPr>
      </w:pPr>
    </w:p>
    <w:p w14:paraId="79FB7FB5" w14:textId="77777777" w:rsidR="00E06678" w:rsidRPr="00D95B53" w:rsidRDefault="00E06678" w:rsidP="00D04E81">
      <w:pPr>
        <w:spacing w:after="0" w:line="240" w:lineRule="auto"/>
        <w:rPr>
          <w:rFonts w:ascii="Tahoma" w:hAnsi="Tahoma" w:cs="Tahoma"/>
          <w:color w:val="FF0000"/>
          <w:sz w:val="20"/>
          <w:szCs w:val="20"/>
        </w:rPr>
      </w:pPr>
    </w:p>
    <w:p w14:paraId="405F3BC3" w14:textId="4766734B" w:rsidR="00E06678" w:rsidRPr="00D95B53" w:rsidRDefault="00144214" w:rsidP="00E06678">
      <w:pPr>
        <w:spacing w:after="0" w:line="240" w:lineRule="auto"/>
        <w:jc w:val="center"/>
        <w:rPr>
          <w:rFonts w:ascii="Tahoma" w:hAnsi="Tahoma" w:cs="Tahoma"/>
          <w:sz w:val="20"/>
          <w:szCs w:val="20"/>
        </w:rPr>
      </w:pPr>
      <w:r w:rsidRPr="006D0165">
        <w:rPr>
          <w:rFonts w:ascii="Tahoma" w:hAnsi="Tahoma" w:cs="Tahoma"/>
          <w:sz w:val="20"/>
          <w:szCs w:val="20"/>
        </w:rPr>
        <w:t>§</w:t>
      </w:r>
      <w:r w:rsidR="00E06678" w:rsidRPr="00D95B53">
        <w:rPr>
          <w:rFonts w:ascii="Tahoma" w:hAnsi="Tahoma" w:cs="Tahoma"/>
          <w:sz w:val="20"/>
          <w:szCs w:val="20"/>
        </w:rPr>
        <w:t xml:space="preserve"> </w:t>
      </w:r>
      <w:r w:rsidR="00BA30D0" w:rsidRPr="00D95B53">
        <w:rPr>
          <w:rFonts w:ascii="Tahoma" w:hAnsi="Tahoma" w:cs="Tahoma"/>
          <w:sz w:val="20"/>
          <w:szCs w:val="20"/>
        </w:rPr>
        <w:t>1</w:t>
      </w:r>
      <w:r w:rsidR="00C921D2">
        <w:rPr>
          <w:rFonts w:ascii="Tahoma" w:hAnsi="Tahoma" w:cs="Tahoma"/>
          <w:sz w:val="20"/>
          <w:szCs w:val="20"/>
        </w:rPr>
        <w:t>7</w:t>
      </w:r>
    </w:p>
    <w:p w14:paraId="20848F2B" w14:textId="77777777" w:rsidR="00E06678" w:rsidRPr="00D95B53" w:rsidRDefault="00E06678" w:rsidP="00E06678">
      <w:pPr>
        <w:spacing w:after="0"/>
        <w:jc w:val="both"/>
        <w:rPr>
          <w:rFonts w:ascii="Tahoma" w:hAnsi="Tahoma" w:cs="Tahoma"/>
          <w:color w:val="FF0000"/>
          <w:sz w:val="20"/>
          <w:szCs w:val="20"/>
        </w:rPr>
      </w:pPr>
      <w:bookmarkStart w:id="49" w:name="_Hlk66454281"/>
      <w:r w:rsidRPr="00D95B53">
        <w:rPr>
          <w:rFonts w:ascii="Tahoma" w:hAnsi="Tahoma" w:cs="Tahoma"/>
          <w:color w:val="FF0000"/>
          <w:sz w:val="20"/>
          <w:szCs w:val="20"/>
        </w:rPr>
        <w:t>[zapis dla umowy zawartej w formie pisemnej]</w:t>
      </w:r>
    </w:p>
    <w:p w14:paraId="18752A9B" w14:textId="6B7608CF" w:rsidR="00E06678" w:rsidRPr="00D95B53" w:rsidRDefault="00E06678" w:rsidP="00E06678">
      <w:pPr>
        <w:spacing w:after="0"/>
        <w:jc w:val="both"/>
        <w:rPr>
          <w:rFonts w:ascii="Tahoma" w:hAnsi="Tahoma" w:cs="Tahoma"/>
          <w:sz w:val="20"/>
          <w:szCs w:val="20"/>
        </w:rPr>
      </w:pPr>
      <w:r w:rsidRPr="00D95B53">
        <w:rPr>
          <w:rFonts w:ascii="Tahoma" w:hAnsi="Tahoma" w:cs="Tahoma"/>
          <w:sz w:val="20"/>
          <w:szCs w:val="20"/>
        </w:rPr>
        <w:t xml:space="preserve">Umowę sporządzono w formie pisemnej w dwóch jednobrzmiących egzemplarzach, po jednym dla każdej ze </w:t>
      </w:r>
      <w:r w:rsidR="00C921D2">
        <w:rPr>
          <w:rFonts w:ascii="Tahoma" w:hAnsi="Tahoma" w:cs="Tahoma"/>
          <w:sz w:val="20"/>
          <w:szCs w:val="20"/>
        </w:rPr>
        <w:t>S</w:t>
      </w:r>
      <w:r w:rsidRPr="00D95B53">
        <w:rPr>
          <w:rFonts w:ascii="Tahoma" w:hAnsi="Tahoma" w:cs="Tahoma"/>
          <w:sz w:val="20"/>
          <w:szCs w:val="20"/>
        </w:rPr>
        <w:t>tron.</w:t>
      </w:r>
    </w:p>
    <w:p w14:paraId="61F048CF" w14:textId="77777777" w:rsidR="00E06678" w:rsidRPr="00D95B53" w:rsidRDefault="00E06678" w:rsidP="00E06678">
      <w:pPr>
        <w:spacing w:after="0"/>
        <w:jc w:val="both"/>
        <w:rPr>
          <w:rFonts w:ascii="Tahoma" w:hAnsi="Tahoma" w:cs="Tahoma"/>
          <w:sz w:val="20"/>
          <w:szCs w:val="20"/>
        </w:rPr>
      </w:pPr>
    </w:p>
    <w:p w14:paraId="5A26187F" w14:textId="77777777" w:rsidR="00E06678" w:rsidRPr="00D95B53" w:rsidRDefault="00E06678" w:rsidP="00E06678">
      <w:pPr>
        <w:spacing w:after="0"/>
        <w:jc w:val="both"/>
        <w:rPr>
          <w:rFonts w:ascii="Tahoma" w:hAnsi="Tahoma" w:cs="Tahoma"/>
          <w:color w:val="FF0000"/>
          <w:sz w:val="20"/>
          <w:szCs w:val="20"/>
        </w:rPr>
      </w:pPr>
      <w:r w:rsidRPr="00D95B53">
        <w:rPr>
          <w:rFonts w:ascii="Tahoma" w:hAnsi="Tahoma" w:cs="Tahoma"/>
          <w:bCs/>
          <w:color w:val="FF0000"/>
          <w:sz w:val="20"/>
          <w:szCs w:val="20"/>
        </w:rPr>
        <w:t>lub</w:t>
      </w:r>
    </w:p>
    <w:p w14:paraId="02869E2D" w14:textId="77777777" w:rsidR="00E06678" w:rsidRPr="00D95B53" w:rsidRDefault="00E06678" w:rsidP="00E06678">
      <w:pPr>
        <w:pStyle w:val="Default"/>
        <w:jc w:val="both"/>
        <w:rPr>
          <w:rFonts w:ascii="Tahoma" w:hAnsi="Tahoma" w:cs="Tahoma"/>
          <w:bCs/>
          <w:color w:val="FF0000"/>
          <w:sz w:val="20"/>
          <w:szCs w:val="20"/>
        </w:rPr>
      </w:pPr>
      <w:r w:rsidRPr="00D95B53">
        <w:rPr>
          <w:rFonts w:ascii="Tahoma" w:hAnsi="Tahoma" w:cs="Tahoma"/>
          <w:bCs/>
          <w:color w:val="FF0000"/>
          <w:sz w:val="20"/>
          <w:szCs w:val="20"/>
        </w:rPr>
        <w:t>[zapis dla umowy zawartej w postaci elektronicznej]</w:t>
      </w:r>
    </w:p>
    <w:p w14:paraId="016ED641" w14:textId="2A3CD221" w:rsidR="00E06678" w:rsidRPr="00116853" w:rsidRDefault="00E06678" w:rsidP="00E06678">
      <w:pPr>
        <w:pStyle w:val="Default"/>
        <w:jc w:val="both"/>
        <w:rPr>
          <w:rFonts w:ascii="Tahoma" w:hAnsi="Tahoma" w:cs="Tahoma"/>
          <w:bCs/>
          <w:color w:val="auto"/>
          <w:sz w:val="20"/>
          <w:szCs w:val="20"/>
        </w:rPr>
      </w:pPr>
      <w:r w:rsidRPr="00116853">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w:t>
      </w:r>
    </w:p>
    <w:bookmarkEnd w:id="49"/>
    <w:p w14:paraId="141E2E0C" w14:textId="77777777" w:rsidR="00E06678" w:rsidRPr="006D0165" w:rsidRDefault="00E06678" w:rsidP="00E06678">
      <w:pPr>
        <w:spacing w:after="0" w:line="240" w:lineRule="auto"/>
        <w:rPr>
          <w:rFonts w:ascii="Tahoma" w:hAnsi="Tahoma" w:cs="Tahoma"/>
          <w:sz w:val="20"/>
          <w:szCs w:val="20"/>
          <w:u w:val="single"/>
        </w:rPr>
      </w:pPr>
    </w:p>
    <w:p w14:paraId="6589260D" w14:textId="77777777" w:rsidR="00BA30D0" w:rsidRPr="006D0165" w:rsidRDefault="00BA30D0" w:rsidP="00A21255">
      <w:pPr>
        <w:spacing w:after="0" w:line="240" w:lineRule="auto"/>
        <w:rPr>
          <w:rFonts w:ascii="Tahoma" w:hAnsi="Tahoma" w:cs="Tahoma"/>
          <w:sz w:val="20"/>
          <w:szCs w:val="20"/>
          <w:u w:val="single"/>
        </w:rPr>
      </w:pPr>
    </w:p>
    <w:p w14:paraId="69371125" w14:textId="6C6E7B9D" w:rsidR="00A21255" w:rsidRPr="006D0165" w:rsidRDefault="00A21255" w:rsidP="00A21255">
      <w:pPr>
        <w:spacing w:after="0" w:line="240" w:lineRule="auto"/>
        <w:rPr>
          <w:rFonts w:ascii="Tahoma" w:hAnsi="Tahoma" w:cs="Tahoma"/>
          <w:sz w:val="20"/>
          <w:szCs w:val="20"/>
          <w:u w:val="single"/>
        </w:rPr>
      </w:pPr>
      <w:r w:rsidRPr="006D0165">
        <w:rPr>
          <w:rFonts w:ascii="Tahoma" w:hAnsi="Tahoma" w:cs="Tahoma"/>
          <w:sz w:val="20"/>
          <w:szCs w:val="20"/>
          <w:u w:val="single"/>
        </w:rPr>
        <w:t>Załączniki do umowy:</w:t>
      </w:r>
    </w:p>
    <w:p w14:paraId="0099A6E4" w14:textId="77777777" w:rsidR="00A21255" w:rsidRPr="006D0165" w:rsidRDefault="00A21255" w:rsidP="00A21255">
      <w:pPr>
        <w:spacing w:after="0" w:line="240" w:lineRule="auto"/>
        <w:rPr>
          <w:rFonts w:ascii="Tahoma" w:hAnsi="Tahoma" w:cs="Tahoma"/>
          <w:sz w:val="20"/>
          <w:szCs w:val="20"/>
          <w:u w:val="single"/>
        </w:rPr>
      </w:pPr>
    </w:p>
    <w:p w14:paraId="21A42244" w14:textId="34638C3D" w:rsidR="00A21255" w:rsidRPr="0096036A" w:rsidRDefault="00A21255" w:rsidP="007F6A69">
      <w:pPr>
        <w:pStyle w:val="Akapitzlist"/>
        <w:numPr>
          <w:ilvl w:val="4"/>
          <w:numId w:val="20"/>
        </w:numPr>
        <w:tabs>
          <w:tab w:val="clear" w:pos="3600"/>
          <w:tab w:val="num" w:pos="426"/>
        </w:tabs>
        <w:ind w:left="426" w:hanging="284"/>
        <w:jc w:val="both"/>
        <w:rPr>
          <w:rFonts w:ascii="Tahoma" w:hAnsi="Tahoma" w:cs="Tahoma"/>
          <w:sz w:val="20"/>
          <w:szCs w:val="20"/>
        </w:rPr>
      </w:pPr>
      <w:r w:rsidRPr="006D0165">
        <w:rPr>
          <w:rFonts w:ascii="Tahoma" w:hAnsi="Tahoma" w:cs="Tahoma"/>
          <w:sz w:val="20"/>
          <w:szCs w:val="20"/>
        </w:rPr>
        <w:t xml:space="preserve">Załącznik nr 1 – </w:t>
      </w:r>
      <w:r w:rsidR="001F1970" w:rsidRPr="0096036A">
        <w:rPr>
          <w:rFonts w:ascii="Tahoma" w:hAnsi="Tahoma" w:cs="Tahoma"/>
          <w:sz w:val="20"/>
          <w:szCs w:val="20"/>
        </w:rPr>
        <w:t xml:space="preserve">opis </w:t>
      </w:r>
      <w:r w:rsidR="00C921D2">
        <w:rPr>
          <w:rFonts w:ascii="Tahoma" w:hAnsi="Tahoma" w:cs="Tahoma"/>
          <w:sz w:val="20"/>
          <w:szCs w:val="20"/>
        </w:rPr>
        <w:t>przedmiotu zamówienia – Program opieki medycznej dla pracowników Przedsiębiorstwa Gospodarki Komunalnej Spółki z o.o. w Słupsku</w:t>
      </w:r>
      <w:r w:rsidR="002A759F">
        <w:rPr>
          <w:rFonts w:ascii="Tahoma" w:hAnsi="Tahoma" w:cs="Tahoma"/>
          <w:sz w:val="20"/>
          <w:szCs w:val="20"/>
        </w:rPr>
        <w:t>.</w:t>
      </w:r>
    </w:p>
    <w:p w14:paraId="2FF9D290" w14:textId="6A07D1E8" w:rsidR="001F1970" w:rsidRPr="007F6A69" w:rsidRDefault="001F1970" w:rsidP="007F6A69">
      <w:pPr>
        <w:pStyle w:val="Akapitzlist"/>
        <w:numPr>
          <w:ilvl w:val="4"/>
          <w:numId w:val="20"/>
        </w:numPr>
        <w:tabs>
          <w:tab w:val="clear" w:pos="3600"/>
          <w:tab w:val="num" w:pos="426"/>
        </w:tabs>
        <w:ind w:left="426" w:hanging="284"/>
        <w:jc w:val="both"/>
        <w:rPr>
          <w:rFonts w:ascii="Tahoma" w:hAnsi="Tahoma" w:cs="Tahoma"/>
          <w:color w:val="FF0000"/>
          <w:sz w:val="20"/>
          <w:szCs w:val="20"/>
        </w:rPr>
      </w:pPr>
      <w:r w:rsidRPr="0096036A">
        <w:rPr>
          <w:rFonts w:ascii="Tahoma" w:hAnsi="Tahoma" w:cs="Tahoma"/>
          <w:sz w:val="20"/>
          <w:szCs w:val="20"/>
        </w:rPr>
        <w:t xml:space="preserve">Załącznik nr 2 - </w:t>
      </w:r>
      <w:r w:rsidR="007F6A69" w:rsidRPr="0096036A">
        <w:rPr>
          <w:rFonts w:ascii="Tahoma" w:hAnsi="Tahoma" w:cs="Tahoma"/>
          <w:sz w:val="20"/>
          <w:szCs w:val="20"/>
        </w:rPr>
        <w:t>Ogólne Warunki umowy o świadczenie usług medycznych</w:t>
      </w:r>
      <w:r w:rsidR="007F6A69" w:rsidRPr="007F6A69">
        <w:rPr>
          <w:rFonts w:ascii="Tahoma" w:hAnsi="Tahoma" w:cs="Tahoma"/>
          <w:color w:val="FF0000"/>
          <w:sz w:val="20"/>
          <w:szCs w:val="20"/>
        </w:rPr>
        <w:t xml:space="preserve"> (</w:t>
      </w:r>
      <w:r w:rsidR="007F6A69" w:rsidRPr="002A759F">
        <w:rPr>
          <w:rFonts w:ascii="Tahoma" w:hAnsi="Tahoma" w:cs="Tahoma"/>
          <w:i/>
          <w:iCs/>
          <w:color w:val="FF0000"/>
          <w:sz w:val="20"/>
          <w:szCs w:val="20"/>
        </w:rPr>
        <w:t>lub</w:t>
      </w:r>
      <w:r w:rsidR="007F6A69" w:rsidRPr="007F6A69">
        <w:rPr>
          <w:rFonts w:ascii="Tahoma" w:hAnsi="Tahoma" w:cs="Tahoma"/>
          <w:color w:val="FF0000"/>
          <w:sz w:val="20"/>
          <w:szCs w:val="20"/>
        </w:rPr>
        <w:t xml:space="preserve"> Ogólne Warunki Ubezpieczenia zdrowotnego)</w:t>
      </w:r>
      <w:r w:rsidR="002A759F">
        <w:rPr>
          <w:rFonts w:ascii="Tahoma" w:hAnsi="Tahoma" w:cs="Tahoma"/>
          <w:color w:val="FF0000"/>
          <w:sz w:val="20"/>
          <w:szCs w:val="20"/>
        </w:rPr>
        <w:t>.</w:t>
      </w:r>
    </w:p>
    <w:p w14:paraId="15465F3F" w14:textId="77777777" w:rsidR="00D95B53" w:rsidRPr="006D0165" w:rsidRDefault="00D95B53" w:rsidP="00D95B53">
      <w:pPr>
        <w:pStyle w:val="Akapitzlist"/>
        <w:tabs>
          <w:tab w:val="num" w:pos="426"/>
        </w:tabs>
        <w:ind w:left="426"/>
        <w:rPr>
          <w:rFonts w:ascii="Tahoma" w:hAnsi="Tahoma" w:cs="Tahoma"/>
          <w:sz w:val="20"/>
          <w:szCs w:val="20"/>
        </w:rPr>
      </w:pPr>
    </w:p>
    <w:p w14:paraId="30C34F57" w14:textId="77777777" w:rsidR="00A21255" w:rsidRPr="006D0165" w:rsidRDefault="00A21255" w:rsidP="00A21255">
      <w:pPr>
        <w:spacing w:after="0" w:line="240" w:lineRule="auto"/>
        <w:rPr>
          <w:rFonts w:ascii="Tahoma" w:hAnsi="Tahoma" w:cs="Tahoma"/>
          <w:sz w:val="20"/>
          <w:szCs w:val="20"/>
        </w:rPr>
      </w:pPr>
    </w:p>
    <w:p w14:paraId="4FC78A45" w14:textId="3237F9C6" w:rsidR="00A21255" w:rsidRDefault="00A21255" w:rsidP="00A21255">
      <w:pPr>
        <w:spacing w:after="0" w:line="240" w:lineRule="auto"/>
        <w:rPr>
          <w:rFonts w:ascii="Tahoma" w:hAnsi="Tahoma" w:cs="Tahoma"/>
          <w:sz w:val="20"/>
          <w:szCs w:val="20"/>
        </w:rPr>
      </w:pPr>
    </w:p>
    <w:p w14:paraId="2875EB56" w14:textId="77777777" w:rsidR="001F1970" w:rsidRPr="006D0165" w:rsidRDefault="001F1970" w:rsidP="00A21255">
      <w:pPr>
        <w:spacing w:after="0" w:line="240" w:lineRule="auto"/>
        <w:rPr>
          <w:rFonts w:ascii="Tahoma" w:hAnsi="Tahoma" w:cs="Tahoma"/>
          <w:sz w:val="20"/>
          <w:szCs w:val="20"/>
        </w:rPr>
      </w:pPr>
    </w:p>
    <w:p w14:paraId="5D9B55F7" w14:textId="77777777" w:rsidR="00BA30D0" w:rsidRPr="006D0165" w:rsidRDefault="00BA30D0" w:rsidP="00A21255">
      <w:pPr>
        <w:spacing w:after="0" w:line="240" w:lineRule="auto"/>
        <w:rPr>
          <w:rFonts w:ascii="Tahoma" w:hAnsi="Tahoma" w:cs="Tahoma"/>
          <w:sz w:val="20"/>
          <w:szCs w:val="20"/>
        </w:rPr>
      </w:pPr>
    </w:p>
    <w:bookmarkEnd w:id="37"/>
    <w:p w14:paraId="5985AFD7" w14:textId="4E137441" w:rsidR="00BA30D0" w:rsidRPr="006D0165" w:rsidRDefault="00BA30D0" w:rsidP="00F81130">
      <w:pPr>
        <w:tabs>
          <w:tab w:val="left" w:pos="1170"/>
        </w:tabs>
        <w:spacing w:after="0" w:line="360" w:lineRule="auto"/>
        <w:rPr>
          <w:rFonts w:ascii="Tahoma" w:hAnsi="Tahoma" w:cs="Tahoma"/>
          <w:sz w:val="20"/>
          <w:szCs w:val="20"/>
        </w:rPr>
      </w:pPr>
      <w:r w:rsidRPr="006D0165">
        <w:rPr>
          <w:rFonts w:ascii="Tahoma" w:hAnsi="Tahoma" w:cs="Tahoma"/>
          <w:sz w:val="20"/>
          <w:szCs w:val="20"/>
        </w:rPr>
        <w:t>..................................................</w:t>
      </w:r>
      <w:r w:rsidRPr="006D0165">
        <w:rPr>
          <w:rFonts w:ascii="Tahoma" w:hAnsi="Tahoma" w:cs="Tahoma"/>
          <w:sz w:val="20"/>
          <w:szCs w:val="20"/>
        </w:rPr>
        <w:tab/>
      </w:r>
      <w:r w:rsidRPr="006D0165">
        <w:rPr>
          <w:rFonts w:ascii="Tahoma" w:hAnsi="Tahoma" w:cs="Tahoma"/>
          <w:sz w:val="20"/>
          <w:szCs w:val="20"/>
        </w:rPr>
        <w:tab/>
      </w:r>
      <w:r w:rsidRPr="006D0165">
        <w:rPr>
          <w:rFonts w:ascii="Tahoma" w:hAnsi="Tahoma" w:cs="Tahoma"/>
          <w:sz w:val="20"/>
          <w:szCs w:val="20"/>
        </w:rPr>
        <w:tab/>
      </w:r>
      <w:r w:rsidRPr="006D0165">
        <w:rPr>
          <w:rFonts w:ascii="Tahoma" w:hAnsi="Tahoma" w:cs="Tahoma"/>
          <w:sz w:val="20"/>
          <w:szCs w:val="20"/>
        </w:rPr>
        <w:tab/>
        <w:t xml:space="preserve">........................................................           </w:t>
      </w:r>
    </w:p>
    <w:p w14:paraId="78B7B341" w14:textId="50AB3BD3" w:rsidR="00BA30D0" w:rsidRPr="006D0165" w:rsidRDefault="00BA30D0" w:rsidP="00F81130">
      <w:pPr>
        <w:spacing w:after="0" w:line="360" w:lineRule="auto"/>
        <w:rPr>
          <w:rFonts w:ascii="Tahoma" w:hAnsi="Tahoma" w:cs="Tahoma"/>
          <w:sz w:val="20"/>
          <w:szCs w:val="20"/>
        </w:rPr>
      </w:pPr>
      <w:r w:rsidRPr="006D0165">
        <w:rPr>
          <w:rFonts w:ascii="Tahoma" w:hAnsi="Tahoma" w:cs="Tahoma"/>
          <w:sz w:val="20"/>
          <w:szCs w:val="20"/>
        </w:rPr>
        <w:t xml:space="preserve">               Wykonawca                                             </w:t>
      </w:r>
      <w:r w:rsidRPr="006D0165">
        <w:rPr>
          <w:rFonts w:ascii="Tahoma" w:hAnsi="Tahoma" w:cs="Tahoma"/>
          <w:sz w:val="20"/>
          <w:szCs w:val="20"/>
        </w:rPr>
        <w:tab/>
      </w:r>
      <w:r w:rsidRPr="006D0165">
        <w:rPr>
          <w:rFonts w:ascii="Tahoma" w:hAnsi="Tahoma" w:cs="Tahoma"/>
          <w:sz w:val="20"/>
          <w:szCs w:val="20"/>
        </w:rPr>
        <w:tab/>
      </w:r>
      <w:r w:rsidRPr="006D0165">
        <w:rPr>
          <w:rFonts w:ascii="Tahoma" w:hAnsi="Tahoma" w:cs="Tahoma"/>
          <w:sz w:val="20"/>
          <w:szCs w:val="20"/>
        </w:rPr>
        <w:tab/>
      </w:r>
      <w:r w:rsidRPr="006D0165">
        <w:rPr>
          <w:rFonts w:ascii="Tahoma" w:hAnsi="Tahoma" w:cs="Tahoma"/>
          <w:sz w:val="20"/>
          <w:szCs w:val="20"/>
        </w:rPr>
        <w:tab/>
        <w:t xml:space="preserve"> Zamawiający</w:t>
      </w:r>
    </w:p>
    <w:p w14:paraId="3A64B0E3" w14:textId="77777777" w:rsidR="00BA30D0" w:rsidRPr="006D0165" w:rsidRDefault="00BA30D0" w:rsidP="00BA30D0">
      <w:pPr>
        <w:spacing w:line="360" w:lineRule="auto"/>
        <w:rPr>
          <w:rFonts w:ascii="Tahoma" w:hAnsi="Tahoma" w:cs="Tahoma"/>
          <w:sz w:val="20"/>
          <w:szCs w:val="20"/>
        </w:rPr>
      </w:pPr>
    </w:p>
    <w:p w14:paraId="52CE1B47" w14:textId="77777777" w:rsidR="00A21255" w:rsidRDefault="00A21255" w:rsidP="00A21255">
      <w:pPr>
        <w:spacing w:after="0" w:line="240" w:lineRule="auto"/>
        <w:rPr>
          <w:rFonts w:ascii="Tahoma" w:hAnsi="Tahoma" w:cs="Tahoma"/>
          <w:sz w:val="20"/>
          <w:szCs w:val="20"/>
        </w:rPr>
        <w:sectPr w:rsidR="00A21255" w:rsidSect="002F7244">
          <w:pgSz w:w="11906" w:h="16838"/>
          <w:pgMar w:top="1077" w:right="907" w:bottom="1134" w:left="907" w:header="709" w:footer="709" w:gutter="0"/>
          <w:cols w:space="708"/>
          <w:titlePg/>
          <w:docGrid w:linePitch="360"/>
        </w:sectPr>
      </w:pPr>
    </w:p>
    <w:p w14:paraId="47F94224" w14:textId="77777777" w:rsidR="00A21255" w:rsidRPr="004131B1" w:rsidRDefault="00A21255" w:rsidP="00A21255">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406B46A1" w14:textId="77777777" w:rsidR="00A21255" w:rsidRPr="004131B1" w:rsidRDefault="00A21255" w:rsidP="00A21255">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6E816960" w14:textId="77777777" w:rsidR="00A21255" w:rsidRPr="004131B1" w:rsidRDefault="00A21255" w:rsidP="00A21255">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5B46E60" w14:textId="77777777" w:rsidR="00A21255" w:rsidRPr="004131B1" w:rsidRDefault="00A21255" w:rsidP="00A21255">
      <w:pPr>
        <w:spacing w:after="0" w:line="240" w:lineRule="auto"/>
        <w:ind w:left="5664"/>
        <w:rPr>
          <w:rFonts w:ascii="Tahoma" w:hAnsi="Tahoma" w:cs="Tahoma"/>
          <w:sz w:val="20"/>
          <w:szCs w:val="20"/>
        </w:rPr>
      </w:pPr>
    </w:p>
    <w:p w14:paraId="25FB454C" w14:textId="77777777" w:rsidR="00A21255" w:rsidRPr="00B908B7" w:rsidRDefault="00A21255" w:rsidP="00A21255">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339E4828" w14:textId="77777777" w:rsidR="00A21255" w:rsidRPr="00B908B7" w:rsidRDefault="00A21255" w:rsidP="00A21255">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42EE50" w14:textId="77777777" w:rsidR="00A21255" w:rsidRPr="00B908B7" w:rsidRDefault="00A21255" w:rsidP="00A21255">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54BD4D5A" w14:textId="77777777" w:rsidR="00A21255" w:rsidRPr="00B908B7" w:rsidRDefault="00A21255" w:rsidP="00A21255">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7D4D4ACF" w14:textId="77777777" w:rsidR="00A21255" w:rsidRPr="00B908B7" w:rsidRDefault="00A21255" w:rsidP="00A21255">
      <w:pPr>
        <w:spacing w:after="0" w:line="240" w:lineRule="auto"/>
        <w:ind w:right="6803"/>
        <w:jc w:val="center"/>
        <w:rPr>
          <w:rFonts w:ascii="Tahoma" w:hAnsi="Tahoma" w:cs="Tahoma"/>
          <w:sz w:val="20"/>
          <w:szCs w:val="20"/>
        </w:rPr>
      </w:pPr>
    </w:p>
    <w:p w14:paraId="193BF497" w14:textId="77777777" w:rsidR="00A21255" w:rsidRPr="00B908B7" w:rsidRDefault="00A21255" w:rsidP="00A21255">
      <w:pPr>
        <w:spacing w:after="0" w:line="240" w:lineRule="auto"/>
        <w:rPr>
          <w:rFonts w:ascii="Tahoma" w:hAnsi="Tahoma" w:cs="Tahoma"/>
          <w:sz w:val="20"/>
          <w:szCs w:val="20"/>
        </w:rPr>
      </w:pPr>
    </w:p>
    <w:p w14:paraId="2C231568" w14:textId="77777777" w:rsidR="00A21255" w:rsidRPr="00B23B68" w:rsidRDefault="00A21255" w:rsidP="00A21255">
      <w:pPr>
        <w:spacing w:after="0" w:line="240" w:lineRule="auto"/>
        <w:jc w:val="both"/>
        <w:rPr>
          <w:rFonts w:ascii="Tahoma" w:hAnsi="Tahoma" w:cs="Tahoma"/>
          <w:sz w:val="20"/>
          <w:szCs w:val="20"/>
        </w:rPr>
      </w:pPr>
    </w:p>
    <w:p w14:paraId="58F8F45F" w14:textId="3F720040" w:rsidR="00A21255" w:rsidRPr="00B23B68" w:rsidRDefault="00415973" w:rsidP="00893688">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sidRPr="00B23B68">
        <w:rPr>
          <w:rFonts w:ascii="Tahoma" w:hAnsi="Tahoma" w:cs="Tahoma"/>
          <w:b/>
          <w:sz w:val="20"/>
          <w:szCs w:val="20"/>
        </w:rPr>
        <w:t xml:space="preserve">Przedsiębiorstwo </w:t>
      </w:r>
      <w:r w:rsidR="00893688">
        <w:rPr>
          <w:rFonts w:ascii="Tahoma" w:hAnsi="Tahoma" w:cs="Tahoma"/>
          <w:b/>
          <w:sz w:val="20"/>
          <w:szCs w:val="20"/>
        </w:rPr>
        <w:t xml:space="preserve">Gospodarki Komunalnej </w:t>
      </w:r>
      <w:r w:rsidR="00893688">
        <w:rPr>
          <w:rFonts w:ascii="Tahoma" w:hAnsi="Tahoma" w:cs="Tahoma"/>
          <w:b/>
          <w:sz w:val="20"/>
          <w:szCs w:val="20"/>
        </w:rPr>
        <w:br/>
      </w:r>
      <w:r w:rsidR="00126EE4">
        <w:rPr>
          <w:rFonts w:ascii="Tahoma" w:hAnsi="Tahoma" w:cs="Tahoma"/>
          <w:b/>
          <w:sz w:val="20"/>
          <w:szCs w:val="20"/>
        </w:rPr>
        <w:t>s</w:t>
      </w:r>
      <w:r w:rsidRPr="00B23B68">
        <w:rPr>
          <w:rFonts w:ascii="Tahoma" w:hAnsi="Tahoma" w:cs="Tahoma"/>
          <w:b/>
          <w:sz w:val="20"/>
          <w:szCs w:val="20"/>
        </w:rPr>
        <w:t>p</w:t>
      </w:r>
      <w:r w:rsidR="00126EE4">
        <w:rPr>
          <w:rFonts w:ascii="Tahoma" w:hAnsi="Tahoma" w:cs="Tahoma"/>
          <w:b/>
          <w:sz w:val="20"/>
          <w:szCs w:val="20"/>
        </w:rPr>
        <w:t>ółka</w:t>
      </w:r>
      <w:r w:rsidRPr="00B23B68">
        <w:rPr>
          <w:rFonts w:ascii="Tahoma" w:hAnsi="Tahoma" w:cs="Tahoma"/>
          <w:b/>
          <w:sz w:val="20"/>
          <w:szCs w:val="20"/>
        </w:rPr>
        <w:t xml:space="preserve"> z o.o. </w:t>
      </w:r>
      <w:r w:rsidR="00A21255" w:rsidRPr="00B23B68">
        <w:rPr>
          <w:rFonts w:ascii="Tahoma" w:hAnsi="Tahoma" w:cs="Tahoma"/>
          <w:b/>
          <w:sz w:val="20"/>
          <w:szCs w:val="20"/>
        </w:rPr>
        <w:br/>
        <w:t xml:space="preserve">ul. </w:t>
      </w:r>
      <w:r w:rsidR="00893688">
        <w:rPr>
          <w:rFonts w:ascii="Tahoma" w:hAnsi="Tahoma" w:cs="Tahoma"/>
          <w:b/>
          <w:sz w:val="20"/>
          <w:szCs w:val="20"/>
        </w:rPr>
        <w:t>Szczecińska 112</w:t>
      </w:r>
    </w:p>
    <w:p w14:paraId="61C3C630" w14:textId="4F4643F4" w:rsidR="00A21255" w:rsidRPr="00B908B7" w:rsidRDefault="00893688" w:rsidP="00A2125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76</w:t>
      </w:r>
      <w:r w:rsidR="00CA61B8">
        <w:rPr>
          <w:rFonts w:ascii="Tahoma" w:hAnsi="Tahoma" w:cs="Tahoma"/>
          <w:b/>
          <w:sz w:val="20"/>
          <w:szCs w:val="20"/>
        </w:rPr>
        <w:t>-</w:t>
      </w:r>
      <w:r>
        <w:rPr>
          <w:rFonts w:ascii="Tahoma" w:hAnsi="Tahoma" w:cs="Tahoma"/>
          <w:b/>
          <w:sz w:val="20"/>
          <w:szCs w:val="20"/>
        </w:rPr>
        <w:t>2</w:t>
      </w:r>
      <w:r w:rsidR="00CA61B8">
        <w:rPr>
          <w:rFonts w:ascii="Tahoma" w:hAnsi="Tahoma" w:cs="Tahoma"/>
          <w:b/>
          <w:sz w:val="20"/>
          <w:szCs w:val="20"/>
        </w:rPr>
        <w:t xml:space="preserve">00 </w:t>
      </w:r>
      <w:r>
        <w:rPr>
          <w:rFonts w:ascii="Tahoma" w:hAnsi="Tahoma" w:cs="Tahoma"/>
          <w:b/>
          <w:sz w:val="20"/>
          <w:szCs w:val="20"/>
        </w:rPr>
        <w:t>Słupsk</w:t>
      </w:r>
    </w:p>
    <w:p w14:paraId="2E970BEF" w14:textId="77777777" w:rsidR="00A21255" w:rsidRPr="00B908B7" w:rsidRDefault="00A21255" w:rsidP="00A2125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73B1AA43" w14:textId="77777777" w:rsidR="00A21255" w:rsidRPr="00B908B7" w:rsidRDefault="00A21255" w:rsidP="00A21255">
      <w:pPr>
        <w:spacing w:after="0" w:line="240" w:lineRule="auto"/>
        <w:jc w:val="both"/>
        <w:rPr>
          <w:rFonts w:ascii="Tahoma" w:hAnsi="Tahoma" w:cs="Tahoma"/>
          <w:sz w:val="20"/>
          <w:szCs w:val="20"/>
        </w:rPr>
      </w:pPr>
    </w:p>
    <w:p w14:paraId="01DDAF66" w14:textId="77777777" w:rsidR="00A21255" w:rsidRPr="00B908B7" w:rsidRDefault="00A21255" w:rsidP="00A21255">
      <w:pPr>
        <w:spacing w:after="0" w:line="240" w:lineRule="auto"/>
        <w:rPr>
          <w:rFonts w:ascii="Tahoma" w:hAnsi="Tahoma" w:cs="Tahoma"/>
          <w:sz w:val="20"/>
          <w:szCs w:val="20"/>
        </w:rPr>
      </w:pPr>
    </w:p>
    <w:p w14:paraId="309E94A0" w14:textId="77777777" w:rsidR="00A21255" w:rsidRPr="00B908B7" w:rsidRDefault="00A21255" w:rsidP="00A21255">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4EB89D49" w14:textId="77777777" w:rsidR="00A21255" w:rsidRPr="00B908B7" w:rsidRDefault="00A21255" w:rsidP="00A21255">
      <w:pPr>
        <w:spacing w:after="0" w:line="240" w:lineRule="auto"/>
        <w:jc w:val="both"/>
        <w:rPr>
          <w:rFonts w:ascii="Tahoma" w:eastAsia="Lucida Sans Unicode" w:hAnsi="Tahoma" w:cs="Tahoma"/>
          <w:bCs/>
          <w:sz w:val="20"/>
          <w:szCs w:val="20"/>
          <w:lang w:eastAsia="ar-SA"/>
        </w:rPr>
      </w:pPr>
    </w:p>
    <w:p w14:paraId="1B76DE3A" w14:textId="77777777" w:rsidR="00A21255" w:rsidRPr="00B908B7" w:rsidRDefault="00A21255" w:rsidP="00A21255">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13B16642" w14:textId="2FE6215C" w:rsidR="00A21255" w:rsidRDefault="00415973" w:rsidP="00893688">
      <w:pPr>
        <w:spacing w:after="0" w:line="276" w:lineRule="auto"/>
        <w:jc w:val="both"/>
        <w:rPr>
          <w:rFonts w:ascii="Tahoma" w:eastAsia="Lucida Sans Unicode" w:hAnsi="Tahoma" w:cs="Tahoma"/>
          <w:bCs/>
          <w:sz w:val="20"/>
          <w:szCs w:val="20"/>
          <w:highlight w:val="yellow"/>
          <w:lang w:eastAsia="ar-SA"/>
        </w:rPr>
      </w:pPr>
      <w:r w:rsidRPr="004131B1">
        <w:rPr>
          <w:rFonts w:ascii="Tahoma" w:hAnsi="Tahoma" w:cs="Tahoma"/>
          <w:b/>
          <w:bCs/>
          <w:sz w:val="20"/>
          <w:szCs w:val="20"/>
        </w:rPr>
        <w:t>POSTĘPOWANI</w:t>
      </w:r>
      <w:r>
        <w:rPr>
          <w:rFonts w:ascii="Tahoma" w:hAnsi="Tahoma" w:cs="Tahoma"/>
          <w:b/>
          <w:bCs/>
          <w:sz w:val="20"/>
          <w:szCs w:val="20"/>
        </w:rPr>
        <w:t>A</w:t>
      </w:r>
      <w:r w:rsidRPr="004131B1">
        <w:rPr>
          <w:rFonts w:ascii="Tahoma" w:hAnsi="Tahoma" w:cs="Tahoma"/>
          <w:b/>
          <w:bCs/>
          <w:sz w:val="20"/>
          <w:szCs w:val="20"/>
        </w:rPr>
        <w:t xml:space="preserve"> O UDZIELENIE </w:t>
      </w:r>
      <w:r w:rsidRPr="0096036A">
        <w:rPr>
          <w:rFonts w:ascii="Tahoma" w:hAnsi="Tahoma" w:cs="Tahoma"/>
          <w:b/>
          <w:bCs/>
          <w:sz w:val="20"/>
          <w:szCs w:val="20"/>
        </w:rPr>
        <w:t xml:space="preserve">ZAMÓWIENIA NA </w:t>
      </w:r>
      <w:r w:rsidR="007D08CC" w:rsidRPr="0096036A">
        <w:rPr>
          <w:rFonts w:ascii="Tahoma" w:hAnsi="Tahoma" w:cs="Tahoma"/>
          <w:b/>
          <w:bCs/>
          <w:sz w:val="20"/>
          <w:szCs w:val="20"/>
        </w:rPr>
        <w:t>OPIEKĘ MEDYCZNĄ DLA</w:t>
      </w:r>
      <w:r w:rsidR="00893688">
        <w:rPr>
          <w:rFonts w:ascii="Tahoma" w:hAnsi="Tahoma" w:cs="Tahoma"/>
          <w:b/>
          <w:bCs/>
          <w:sz w:val="20"/>
          <w:szCs w:val="20"/>
        </w:rPr>
        <w:t xml:space="preserve"> PRACOWNIKÓW PGK SP. Z O.O. W SŁUPSKU NA </w:t>
      </w:r>
      <w:r w:rsidR="0096036A">
        <w:rPr>
          <w:rFonts w:ascii="Tahoma" w:hAnsi="Tahoma" w:cs="Tahoma"/>
          <w:b/>
          <w:bCs/>
          <w:sz w:val="20"/>
          <w:szCs w:val="20"/>
        </w:rPr>
        <w:t xml:space="preserve">ROK </w:t>
      </w:r>
      <w:r w:rsidR="00893688">
        <w:rPr>
          <w:rFonts w:ascii="Tahoma" w:hAnsi="Tahoma" w:cs="Tahoma"/>
          <w:b/>
          <w:bCs/>
          <w:sz w:val="20"/>
          <w:szCs w:val="20"/>
        </w:rPr>
        <w:t>2023</w:t>
      </w:r>
    </w:p>
    <w:p w14:paraId="39AF2C07" w14:textId="77777777" w:rsidR="00415973" w:rsidRPr="004131B1" w:rsidRDefault="00415973" w:rsidP="00A21255">
      <w:pPr>
        <w:spacing w:after="0" w:line="240" w:lineRule="auto"/>
        <w:jc w:val="both"/>
        <w:rPr>
          <w:rFonts w:ascii="Tahoma" w:eastAsia="Lucida Sans Unicode" w:hAnsi="Tahoma" w:cs="Tahoma"/>
          <w:bCs/>
          <w:sz w:val="20"/>
          <w:szCs w:val="20"/>
          <w:highlight w:val="yellow"/>
          <w:lang w:eastAsia="ar-SA"/>
        </w:rPr>
      </w:pPr>
    </w:p>
    <w:p w14:paraId="17ACA9CD" w14:textId="2F03DEB3" w:rsidR="00A21255" w:rsidRPr="00B908B7" w:rsidRDefault="00A21255" w:rsidP="00A21255">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udostępnienie </w:t>
      </w:r>
      <w:r w:rsidRPr="002A759F">
        <w:rPr>
          <w:rFonts w:ascii="Tahoma" w:eastAsia="Lucida Sans Unicode" w:hAnsi="Tahoma" w:cs="Tahoma"/>
          <w:b/>
          <w:sz w:val="20"/>
          <w:szCs w:val="20"/>
          <w:lang w:eastAsia="ar-SA"/>
        </w:rPr>
        <w:t>załączników nr 6 i 7</w:t>
      </w:r>
      <w:r w:rsidRPr="007452C4">
        <w:rPr>
          <w:rFonts w:ascii="Tahoma" w:eastAsia="Lucida Sans Unicode" w:hAnsi="Tahoma" w:cs="Tahoma"/>
          <w:bCs/>
          <w:sz w:val="20"/>
          <w:szCs w:val="20"/>
          <w:lang w:eastAsia="ar-SA"/>
        </w:rPr>
        <w:t xml:space="preserve"> </w:t>
      </w:r>
      <w:r w:rsidRPr="00B908B7">
        <w:rPr>
          <w:rFonts w:ascii="Tahoma" w:eastAsia="Lucida Sans Unicode" w:hAnsi="Tahoma" w:cs="Tahoma"/>
          <w:bCs/>
          <w:sz w:val="20"/>
          <w:szCs w:val="20"/>
          <w:lang w:eastAsia="ar-SA"/>
        </w:rPr>
        <w:t>stanowiących poufną część Specyfikacji Warunków Zamówienia.</w:t>
      </w:r>
    </w:p>
    <w:p w14:paraId="55FADD50" w14:textId="77777777" w:rsidR="00A21255" w:rsidRPr="00B908B7" w:rsidRDefault="00A21255" w:rsidP="00A21255">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Dokumentację proszę przesłać na adres e-mail: ………………………………</w:t>
      </w:r>
    </w:p>
    <w:p w14:paraId="1409169D" w14:textId="77777777" w:rsidR="00A21255" w:rsidRPr="00B908B7" w:rsidRDefault="00A21255" w:rsidP="00A21255">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3BB542A0" w14:textId="77777777" w:rsidR="00A21255" w:rsidRPr="00B908B7" w:rsidRDefault="00A21255" w:rsidP="00A21255">
      <w:pPr>
        <w:spacing w:after="0" w:line="240" w:lineRule="auto"/>
        <w:rPr>
          <w:rFonts w:ascii="Tahoma" w:eastAsia="Lucida Sans Unicode" w:hAnsi="Tahoma" w:cs="Tahoma"/>
          <w:b/>
          <w:sz w:val="20"/>
          <w:szCs w:val="20"/>
          <w:lang w:eastAsia="ar-SA"/>
        </w:rPr>
      </w:pPr>
    </w:p>
    <w:p w14:paraId="33C9D9CE" w14:textId="77777777" w:rsidR="00A21255" w:rsidRPr="00B908B7" w:rsidRDefault="00A21255" w:rsidP="00A21255">
      <w:pPr>
        <w:spacing w:after="0" w:line="240" w:lineRule="auto"/>
        <w:rPr>
          <w:rFonts w:ascii="Tahoma" w:hAnsi="Tahoma" w:cs="Tahoma"/>
          <w:sz w:val="20"/>
          <w:szCs w:val="20"/>
        </w:rPr>
      </w:pPr>
    </w:p>
    <w:p w14:paraId="61B579F8" w14:textId="77777777" w:rsidR="00A21255" w:rsidRPr="00B908B7" w:rsidRDefault="00A21255" w:rsidP="00A21255">
      <w:pPr>
        <w:pStyle w:val="Tekstpodstawowy"/>
        <w:spacing w:after="0" w:line="240" w:lineRule="auto"/>
        <w:rPr>
          <w:rFonts w:ascii="Tahoma" w:hAnsi="Tahoma" w:cs="Tahoma"/>
          <w:b/>
          <w:sz w:val="20"/>
          <w:szCs w:val="20"/>
        </w:rPr>
      </w:pPr>
    </w:p>
    <w:p w14:paraId="0A14F989" w14:textId="77777777" w:rsidR="00A21255" w:rsidRPr="00B908B7" w:rsidRDefault="00A21255" w:rsidP="00A21255">
      <w:pPr>
        <w:pStyle w:val="Tekstpodstawowy"/>
        <w:spacing w:after="0" w:line="240" w:lineRule="auto"/>
        <w:rPr>
          <w:rFonts w:ascii="Tahoma" w:hAnsi="Tahoma" w:cs="Tahoma"/>
          <w:b/>
          <w:sz w:val="20"/>
          <w:szCs w:val="20"/>
        </w:rPr>
      </w:pPr>
    </w:p>
    <w:p w14:paraId="61B5B976" w14:textId="77777777" w:rsidR="00A21255" w:rsidRPr="00B908B7" w:rsidRDefault="00A21255" w:rsidP="00A21255">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1398C2A8" w14:textId="77777777" w:rsidR="00A21255" w:rsidRPr="00B908B7" w:rsidRDefault="00A21255" w:rsidP="00A21255">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667051E3" w14:textId="1066304C" w:rsidR="00A21255" w:rsidRPr="00B908B7" w:rsidRDefault="00027165" w:rsidP="00027165">
      <w:pPr>
        <w:spacing w:after="0" w:line="240" w:lineRule="auto"/>
        <w:ind w:left="5681" w:firstLine="9"/>
        <w:rPr>
          <w:rFonts w:ascii="Tahoma" w:hAnsi="Tahoma" w:cs="Tahoma"/>
          <w:sz w:val="20"/>
          <w:szCs w:val="20"/>
        </w:rPr>
      </w:pPr>
      <w:r>
        <w:rPr>
          <w:rFonts w:ascii="Tahoma" w:hAnsi="Tahoma" w:cs="Tahoma"/>
          <w:sz w:val="20"/>
          <w:szCs w:val="20"/>
        </w:rPr>
        <w:t xml:space="preserve">    </w:t>
      </w:r>
      <w:r w:rsidR="00A21255" w:rsidRPr="00B908B7">
        <w:rPr>
          <w:rFonts w:ascii="Tahoma" w:hAnsi="Tahoma" w:cs="Tahoma"/>
          <w:sz w:val="20"/>
          <w:szCs w:val="20"/>
        </w:rPr>
        <w:t xml:space="preserve">(podpis osoby składającej </w:t>
      </w:r>
    </w:p>
    <w:p w14:paraId="31800F1A" w14:textId="157AD31C" w:rsidR="006B51A6" w:rsidRPr="00800471" w:rsidRDefault="00A21255" w:rsidP="00027165">
      <w:pPr>
        <w:spacing w:after="0" w:line="240" w:lineRule="auto"/>
        <w:ind w:left="4981" w:firstLine="709"/>
        <w:rPr>
          <w:rFonts w:ascii="Tahoma" w:hAnsi="Tahoma" w:cs="Tahoma"/>
          <w:sz w:val="20"/>
          <w:szCs w:val="20"/>
        </w:rPr>
      </w:pPr>
      <w:r w:rsidRPr="00B908B7">
        <w:rPr>
          <w:rFonts w:ascii="Tahoma" w:hAnsi="Tahoma" w:cs="Tahoma"/>
          <w:sz w:val="20"/>
          <w:szCs w:val="20"/>
        </w:rPr>
        <w:t>wniosek w imieniu Wykonawcy)</w:t>
      </w:r>
    </w:p>
    <w:sectPr w:rsidR="006B51A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56EA9" w14:textId="77777777" w:rsidR="00CF62F4" w:rsidRDefault="00CF62F4" w:rsidP="002F7244">
      <w:pPr>
        <w:spacing w:after="0" w:line="240" w:lineRule="auto"/>
      </w:pPr>
      <w:r>
        <w:separator/>
      </w:r>
    </w:p>
  </w:endnote>
  <w:endnote w:type="continuationSeparator" w:id="0">
    <w:p w14:paraId="1021A18F" w14:textId="77777777" w:rsidR="00CF62F4" w:rsidRDefault="00CF62F4"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venir Next Cyr Medium">
    <w:altName w:val="Calibri"/>
    <w:charset w:val="EE"/>
    <w:family w:val="swiss"/>
    <w:pitch w:val="variable"/>
    <w:sig w:usb0="0000020F" w:usb1="00000000" w:usb2="00000000" w:usb3="00000000" w:csb0="00000097"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13D2" w14:textId="33DD57D5" w:rsidR="00642507" w:rsidRPr="0069188E" w:rsidRDefault="00642507" w:rsidP="009A4F5D">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sidR="00FA7BFF">
      <w:rPr>
        <w:rFonts w:ascii="Tahoma" w:hAnsi="Tahoma" w:cs="Tahoma"/>
        <w:sz w:val="16"/>
        <w:szCs w:val="16"/>
        <w:u w:val="single"/>
      </w:rPr>
      <w:t>dokumentu</w:t>
    </w:r>
    <w:r w:rsidRPr="0069188E">
      <w:rPr>
        <w:rFonts w:ascii="Tahoma" w:hAnsi="Tahoma" w:cs="Tahoma"/>
        <w:sz w:val="16"/>
        <w:szCs w:val="16"/>
        <w:u w:val="single"/>
      </w:rPr>
      <w:t xml:space="preserve">: </w:t>
    </w:r>
  </w:p>
  <w:p w14:paraId="6E8D499C" w14:textId="49856FE2" w:rsidR="00642507" w:rsidRPr="0069188E" w:rsidRDefault="00642507" w:rsidP="009A4F5D">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sidR="00145C75">
      <w:rPr>
        <w:rFonts w:ascii="Tahoma" w:hAnsi="Tahoma" w:cs="Tahoma"/>
        <w:sz w:val="16"/>
        <w:szCs w:val="16"/>
      </w:rPr>
      <w:t xml:space="preserve">ubezpieczenie </w:t>
    </w:r>
    <w:r w:rsidR="00FA7BFF">
      <w:rPr>
        <w:rFonts w:ascii="Tahoma" w:hAnsi="Tahoma" w:cs="Tahoma"/>
        <w:sz w:val="16"/>
        <w:szCs w:val="16"/>
      </w:rPr>
      <w:t>zdrowotne</w:t>
    </w:r>
    <w:r>
      <w:rPr>
        <w:rFonts w:ascii="Tahoma" w:hAnsi="Tahoma" w:cs="Tahoma"/>
        <w:sz w:val="16"/>
        <w:szCs w:val="16"/>
      </w:rPr>
      <w:t xml:space="preserve"> – tryb </w:t>
    </w:r>
    <w:r w:rsidR="008615D2">
      <w:rPr>
        <w:rFonts w:ascii="Tahoma" w:hAnsi="Tahoma" w:cs="Tahoma"/>
        <w:sz w:val="16"/>
        <w:szCs w:val="16"/>
      </w:rPr>
      <w:t xml:space="preserve">podstawowy </w:t>
    </w:r>
    <w:r w:rsidR="00543DFC">
      <w:rPr>
        <w:rFonts w:ascii="Tahoma" w:hAnsi="Tahoma" w:cs="Tahoma"/>
        <w:sz w:val="16"/>
        <w:szCs w:val="16"/>
      </w:rPr>
      <w:t>bez negocjacji</w:t>
    </w:r>
  </w:p>
  <w:p w14:paraId="2B24A777" w14:textId="77449478" w:rsidR="00642507" w:rsidRPr="009A4F5D" w:rsidRDefault="00642507" w:rsidP="009A4F5D">
    <w:pPr>
      <w:spacing w:after="0" w:line="240" w:lineRule="auto"/>
      <w:rPr>
        <w:rFonts w:ascii="Tahoma" w:hAnsi="Tahoma" w:cs="Tahoma"/>
      </w:rPr>
    </w:pPr>
    <w:r w:rsidRPr="0069188E">
      <w:rPr>
        <w:rFonts w:ascii="Tahoma" w:hAnsi="Tahoma" w:cs="Tahoma"/>
        <w:sz w:val="16"/>
        <w:szCs w:val="16"/>
      </w:rPr>
      <w:t xml:space="preserve">Wersja </w:t>
    </w:r>
    <w:r w:rsidR="00A47FF4">
      <w:rPr>
        <w:rFonts w:ascii="Tahoma" w:hAnsi="Tahoma" w:cs="Tahoma"/>
        <w:sz w:val="16"/>
        <w:szCs w:val="16"/>
      </w:rPr>
      <w:t>2</w:t>
    </w:r>
    <w:r>
      <w:rPr>
        <w:rFonts w:ascii="Tahoma" w:hAnsi="Tahoma" w:cs="Tahoma"/>
        <w:sz w:val="16"/>
        <w:szCs w:val="16"/>
      </w:rPr>
      <w:t>/202</w:t>
    </w:r>
    <w:r w:rsidR="00FA7BFF">
      <w:rPr>
        <w:rFonts w:ascii="Tahoma" w:hAnsi="Tahoma" w:cs="Tahoma"/>
        <w:sz w:val="16"/>
        <w:szCs w:val="16"/>
      </w:rPr>
      <w:t>2</w:t>
    </w:r>
    <w:r w:rsidRPr="0069188E">
      <w:rPr>
        <w:rFonts w:ascii="Tahoma" w:hAnsi="Tahoma" w:cs="Tahoma"/>
        <w:sz w:val="16"/>
        <w:szCs w:val="16"/>
      </w:rPr>
      <w:t xml:space="preserve"> z dn. </w:t>
    </w:r>
    <w:r w:rsidR="00A47FF4">
      <w:rPr>
        <w:rFonts w:ascii="Tahoma" w:hAnsi="Tahoma" w:cs="Tahoma"/>
        <w:sz w:val="16"/>
        <w:szCs w:val="16"/>
      </w:rPr>
      <w:t>28</w:t>
    </w:r>
    <w:r w:rsidRPr="0069188E">
      <w:rPr>
        <w:rFonts w:ascii="Tahoma" w:hAnsi="Tahoma" w:cs="Tahoma"/>
        <w:sz w:val="16"/>
        <w:szCs w:val="16"/>
      </w:rPr>
      <w:t>.</w:t>
    </w:r>
    <w:r>
      <w:rPr>
        <w:rFonts w:ascii="Tahoma" w:hAnsi="Tahoma" w:cs="Tahoma"/>
        <w:sz w:val="16"/>
        <w:szCs w:val="16"/>
      </w:rPr>
      <w:t>0</w:t>
    </w:r>
    <w:r w:rsidR="00A47FF4">
      <w:rPr>
        <w:rFonts w:ascii="Tahoma" w:hAnsi="Tahoma" w:cs="Tahoma"/>
        <w:sz w:val="16"/>
        <w:szCs w:val="16"/>
      </w:rPr>
      <w:t>4</w:t>
    </w:r>
    <w:r>
      <w:rPr>
        <w:rFonts w:ascii="Tahoma" w:hAnsi="Tahoma" w:cs="Tahoma"/>
        <w:sz w:val="16"/>
        <w:szCs w:val="16"/>
      </w:rPr>
      <w:t>.</w:t>
    </w:r>
    <w:r w:rsidRPr="0069188E">
      <w:rPr>
        <w:rFonts w:ascii="Tahoma" w:hAnsi="Tahoma" w:cs="Tahoma"/>
        <w:sz w:val="16"/>
        <w:szCs w:val="16"/>
      </w:rPr>
      <w:t>20</w:t>
    </w:r>
    <w:r>
      <w:rPr>
        <w:rFonts w:ascii="Tahoma" w:hAnsi="Tahoma" w:cs="Tahoma"/>
        <w:sz w:val="16"/>
        <w:szCs w:val="16"/>
      </w:rPr>
      <w:t>2</w:t>
    </w:r>
    <w:r w:rsidR="00FA7BFF">
      <w:rPr>
        <w:rFonts w:ascii="Tahoma" w:hAnsi="Tahoma" w:cs="Tahoma"/>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CF58" w14:textId="77777777" w:rsidR="00642507" w:rsidRPr="009A4F5D" w:rsidRDefault="00642507" w:rsidP="009A4F5D">
    <w:pPr>
      <w:spacing w:after="0" w:line="240" w:lineRule="auto"/>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339F2" w14:textId="77777777" w:rsidR="00CF62F4" w:rsidRDefault="00CF62F4" w:rsidP="002F7244">
      <w:pPr>
        <w:spacing w:after="0" w:line="240" w:lineRule="auto"/>
      </w:pPr>
      <w:r>
        <w:separator/>
      </w:r>
    </w:p>
  </w:footnote>
  <w:footnote w:type="continuationSeparator" w:id="0">
    <w:p w14:paraId="6F6B3649" w14:textId="77777777" w:rsidR="00CF62F4" w:rsidRDefault="00CF62F4" w:rsidP="002F7244">
      <w:pPr>
        <w:spacing w:after="0" w:line="240" w:lineRule="auto"/>
      </w:pPr>
      <w:r>
        <w:continuationSeparator/>
      </w:r>
    </w:p>
  </w:footnote>
  <w:footnote w:id="1">
    <w:p w14:paraId="308B8DB1" w14:textId="63FD95FE" w:rsidR="00400CF3" w:rsidRPr="00B54D3D" w:rsidRDefault="00400CF3">
      <w:pPr>
        <w:pStyle w:val="Tekstprzypisudolnego"/>
      </w:pPr>
      <w:r w:rsidRPr="00B54D3D">
        <w:rPr>
          <w:rStyle w:val="Odwoanieprzypisudolnego"/>
        </w:rPr>
        <w:footnoteRef/>
      </w:r>
      <w:r w:rsidRPr="00B54D3D">
        <w:t xml:space="preserve"> </w:t>
      </w:r>
      <w:r w:rsidR="002779BC" w:rsidRPr="00B54D3D">
        <w:rPr>
          <w:rFonts w:ascii="Tahoma" w:hAnsi="Tahoma" w:cs="Tahoma"/>
          <w:sz w:val="18"/>
          <w:szCs w:val="18"/>
        </w:rPr>
        <w:t>Oferta na usługę medyczną świadczoną w formie abonamentu medycznego na prywatną opiekę medyczną świadczon</w:t>
      </w:r>
      <w:r w:rsidR="00246010">
        <w:rPr>
          <w:rFonts w:ascii="Tahoma" w:hAnsi="Tahoma" w:cs="Tahoma"/>
          <w:sz w:val="18"/>
          <w:szCs w:val="18"/>
        </w:rPr>
        <w:t>ą</w:t>
      </w:r>
      <w:r w:rsidR="002779BC" w:rsidRPr="00B54D3D">
        <w:rPr>
          <w:rFonts w:ascii="Tahoma" w:hAnsi="Tahoma" w:cs="Tahoma"/>
          <w:sz w:val="18"/>
          <w:szCs w:val="18"/>
        </w:rPr>
        <w:t xml:space="preserve"> przez podmiot prowadzący działalność leczniczą.</w:t>
      </w:r>
    </w:p>
  </w:footnote>
  <w:footnote w:id="2">
    <w:p w14:paraId="645494F2" w14:textId="4ECFF28D" w:rsidR="0020423B" w:rsidRPr="0020423B" w:rsidRDefault="0020423B">
      <w:pPr>
        <w:pStyle w:val="Tekstprzypisudolnego"/>
        <w:rPr>
          <w:rFonts w:ascii="Tahoma" w:hAnsi="Tahoma" w:cs="Tahoma"/>
          <w:sz w:val="18"/>
          <w:szCs w:val="18"/>
        </w:rPr>
      </w:pPr>
      <w:r w:rsidRPr="00B54D3D">
        <w:rPr>
          <w:rStyle w:val="Odwoanieprzypisudolnego"/>
          <w:rFonts w:ascii="Tahoma" w:hAnsi="Tahoma" w:cs="Tahoma"/>
          <w:sz w:val="18"/>
          <w:szCs w:val="18"/>
        </w:rPr>
        <w:footnoteRef/>
      </w:r>
      <w:r w:rsidR="002779BC" w:rsidRPr="00B54D3D">
        <w:rPr>
          <w:rFonts w:ascii="Tahoma" w:hAnsi="Tahoma" w:cs="Tahoma"/>
          <w:sz w:val="18"/>
          <w:szCs w:val="18"/>
        </w:rPr>
        <w:t xml:space="preserve"> Oferta na usługę dobrowolnego ubezpieczenia zdrowotnego pracowników oraz członków ich rodzin złożona przez</w:t>
      </w:r>
      <w:r w:rsidR="00510311">
        <w:rPr>
          <w:rFonts w:ascii="Tahoma" w:hAnsi="Tahoma" w:cs="Tahoma"/>
          <w:sz w:val="18"/>
          <w:szCs w:val="18"/>
        </w:rPr>
        <w:t xml:space="preserve"> </w:t>
      </w:r>
      <w:r w:rsidR="002779BC" w:rsidRPr="00B54D3D">
        <w:rPr>
          <w:rFonts w:ascii="Tahoma" w:hAnsi="Tahoma" w:cs="Tahoma"/>
          <w:sz w:val="18"/>
          <w:szCs w:val="18"/>
        </w:rPr>
        <w:t>Wykonawcę prowadzącego działalność ubezpieczeniową.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5D7E013F" w14:textId="6DDE350D" w:rsidR="00642507" w:rsidRDefault="00642507">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642507" w:rsidRDefault="00000000"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17882"/>
      <w:docPartObj>
        <w:docPartGallery w:val="Page Numbers (Top of Page)"/>
        <w:docPartUnique/>
      </w:docPartObj>
    </w:sdtPr>
    <w:sdtContent>
      <w:p w14:paraId="41110B8B" w14:textId="34F2317F" w:rsidR="00642507" w:rsidRDefault="00642507">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642507" w:rsidRDefault="00000000"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543445"/>
      <w:docPartObj>
        <w:docPartGallery w:val="Page Numbers (Top of Page)"/>
        <w:docPartUnique/>
      </w:docPartObj>
    </w:sdtPr>
    <w:sdtContent>
      <w:p w14:paraId="58233155" w14:textId="77777777" w:rsidR="00642507" w:rsidRDefault="00642507">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005D9ACD" wp14:editId="220856AF">
              <wp:simplePos x="0" y="0"/>
              <wp:positionH relativeFrom="margin">
                <wp:align>left</wp:align>
              </wp:positionH>
              <wp:positionV relativeFrom="paragraph">
                <wp:posOffset>-145415</wp:posOffset>
              </wp:positionV>
              <wp:extent cx="1609725" cy="370205"/>
              <wp:effectExtent l="0" t="0" r="9525"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592876AC" w14:textId="77777777" w:rsidR="00642507" w:rsidRDefault="00000000" w:rsidP="00604751">
    <w:pPr>
      <w:pStyle w:val="Nagwek"/>
      <w:spacing w:line="276" w:lineRule="auto"/>
    </w:pPr>
    <w:r>
      <w:rPr>
        <w:rFonts w:ascii="Verdana" w:hAnsi="Verdana"/>
        <w:noProof/>
        <w:sz w:val="15"/>
        <w:szCs w:val="15"/>
      </w:rPr>
      <w:pict w14:anchorId="51670B4B">
        <v:rect id="_x0000_i1027" style="width:481.85pt;height:1pt" o:hralign="center" o:hrstd="t" o:hr="t" fillcolor="#aca899"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77777777" w:rsidR="00642507" w:rsidRDefault="00642507">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642507" w:rsidRDefault="00642507">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642507" w:rsidRPr="00807EE1" w:rsidRDefault="00642507">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31587938">
              <wp:simplePos x="0" y="0"/>
              <wp:positionH relativeFrom="column">
                <wp:posOffset>57150</wp:posOffset>
              </wp:positionH>
              <wp:positionV relativeFrom="paragraph">
                <wp:posOffset>-219075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642507" w:rsidRDefault="00000000">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77777777" w:rsidR="00642507" w:rsidRDefault="00642507">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65AA5261" w14:textId="6D8CB628" w:rsidR="00642507" w:rsidRPr="003A4B19" w:rsidRDefault="00642507" w:rsidP="003A4B19">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5227479A" w14:textId="77777777" w:rsidR="00642507" w:rsidRPr="00807EE1" w:rsidRDefault="00000000">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F7B8147A"/>
    <w:name w:val="WW8Num14"/>
    <w:lvl w:ilvl="0">
      <w:start w:val="1"/>
      <w:numFmt w:val="lowerLetter"/>
      <w:lvlText w:val="%1)"/>
      <w:lvlJc w:val="left"/>
      <w:pPr>
        <w:tabs>
          <w:tab w:val="num" w:pos="360"/>
        </w:tabs>
        <w:ind w:left="360" w:hanging="360"/>
      </w:pPr>
      <w:rPr>
        <w:rFonts w:ascii="Tahoma" w:eastAsiaTheme="minorHAns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52D87F98"/>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Tahoma" w:eastAsiaTheme="minorHAnsi" w:hAnsi="Tahoma" w:cs="Tahoma"/>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CFF53C1"/>
    <w:multiLevelType w:val="hybridMultilevel"/>
    <w:tmpl w:val="83840658"/>
    <w:lvl w:ilvl="0" w:tplc="1E70028E">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D8E406C"/>
    <w:multiLevelType w:val="hybridMultilevel"/>
    <w:tmpl w:val="4056A0B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10"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3147DB8"/>
    <w:multiLevelType w:val="multilevel"/>
    <w:tmpl w:val="AF00340E"/>
    <w:lvl w:ilvl="0">
      <w:start w:val="14"/>
      <w:numFmt w:val="decimal"/>
      <w:lvlText w:val="%1."/>
      <w:lvlJc w:val="left"/>
      <w:pPr>
        <w:ind w:left="444" w:hanging="444"/>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3801F07"/>
    <w:multiLevelType w:val="multilevel"/>
    <w:tmpl w:val="AE8E29D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b w:val="0"/>
        <w:bCs w:val="0"/>
        <w:color w:val="FF0000"/>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24F042B3"/>
    <w:multiLevelType w:val="hybridMultilevel"/>
    <w:tmpl w:val="61B8651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71C03BE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9500FF7"/>
    <w:multiLevelType w:val="singleLevel"/>
    <w:tmpl w:val="D7661E0C"/>
    <w:lvl w:ilvl="0">
      <w:start w:val="1"/>
      <w:numFmt w:val="decimal"/>
      <w:lvlText w:val="%1."/>
      <w:lvlJc w:val="left"/>
      <w:pPr>
        <w:tabs>
          <w:tab w:val="num" w:pos="645"/>
        </w:tabs>
        <w:ind w:left="645" w:hanging="360"/>
      </w:pPr>
      <w:rPr>
        <w:rFonts w:ascii="Tahoma" w:eastAsiaTheme="minorHAnsi" w:hAnsi="Tahoma" w:cs="Tahoma"/>
      </w:rPr>
    </w:lvl>
  </w:abstractNum>
  <w:abstractNum w:abstractNumId="16" w15:restartNumberingAfterBreak="0">
    <w:nsid w:val="2B0F11B1"/>
    <w:multiLevelType w:val="multilevel"/>
    <w:tmpl w:val="AC00295E"/>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0572C81"/>
    <w:multiLevelType w:val="hybridMultilevel"/>
    <w:tmpl w:val="1D326060"/>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C8A88D5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59D75D1"/>
    <w:multiLevelType w:val="hybridMultilevel"/>
    <w:tmpl w:val="9718E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7D225F9"/>
    <w:multiLevelType w:val="multilevel"/>
    <w:tmpl w:val="D6365B6E"/>
    <w:lvl w:ilvl="0">
      <w:start w:val="1"/>
      <w:numFmt w:val="decimal"/>
      <w:lvlText w:val="%1."/>
      <w:lvlJc w:val="left"/>
      <w:pPr>
        <w:ind w:left="360" w:hanging="360"/>
      </w:pPr>
    </w:lvl>
    <w:lvl w:ilvl="1">
      <w:start w:val="1"/>
      <w:numFmt w:val="decimal"/>
      <w:isLgl/>
      <w:lvlText w:val="%1.%2."/>
      <w:lvlJc w:val="left"/>
      <w:pPr>
        <w:ind w:left="1713"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8A0234F"/>
    <w:multiLevelType w:val="hybridMultilevel"/>
    <w:tmpl w:val="CCD0F31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E48680C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AA069A"/>
    <w:multiLevelType w:val="hybridMultilevel"/>
    <w:tmpl w:val="FAA41BE0"/>
    <w:lvl w:ilvl="0" w:tplc="F1C82F36">
      <w:start w:val="1"/>
      <w:numFmt w:val="lowerLetter"/>
      <w:lvlText w:val="%1)"/>
      <w:lvlJc w:val="left"/>
      <w:pPr>
        <w:ind w:left="720" w:hanging="360"/>
      </w:pPr>
      <w:rPr>
        <w:rFonts w:hint="default"/>
        <w:b w:val="0"/>
        <w:i w:val="0"/>
        <w:color w:val="auto"/>
        <w:sz w:val="20"/>
        <w:szCs w:val="20"/>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ADECE7D2">
      <w:start w:val="1"/>
      <w:numFmt w:val="upperLetter"/>
      <w:lvlText w:val="%4."/>
      <w:lvlJc w:val="left"/>
      <w:pPr>
        <w:ind w:left="1495"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D64375"/>
    <w:multiLevelType w:val="hybridMultilevel"/>
    <w:tmpl w:val="5CD48F40"/>
    <w:lvl w:ilvl="0" w:tplc="FFFFFFFF">
      <w:start w:val="1"/>
      <w:numFmt w:val="bullet"/>
      <w:lvlText w:val="-"/>
      <w:lvlJc w:val="left"/>
      <w:pPr>
        <w:ind w:left="720" w:hanging="360"/>
      </w:pPr>
      <w:rPr>
        <w:rFonts w:ascii="Verdana" w:hAnsi="Verdana"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3F431F16"/>
    <w:multiLevelType w:val="hybridMultilevel"/>
    <w:tmpl w:val="CA9AF104"/>
    <w:lvl w:ilvl="0" w:tplc="D56C50F8">
      <w:start w:val="1"/>
      <w:numFmt w:val="decimal"/>
      <w:lvlText w:val="%1."/>
      <w:lvlJc w:val="left"/>
      <w:pPr>
        <w:ind w:left="360" w:hanging="360"/>
      </w:pPr>
      <w:rPr>
        <w:rFonts w:ascii="Tahoma" w:hAnsi="Tahoma" w:cs="Tahoma"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134013"/>
    <w:multiLevelType w:val="hybridMultilevel"/>
    <w:tmpl w:val="CF5A3FF2"/>
    <w:lvl w:ilvl="0" w:tplc="814E095E">
      <w:start w:val="1"/>
      <w:numFmt w:val="decimal"/>
      <w:lvlText w:val="%1."/>
      <w:lvlJc w:val="left"/>
      <w:pPr>
        <w:tabs>
          <w:tab w:val="num" w:pos="720"/>
        </w:tabs>
        <w:ind w:left="720" w:hanging="360"/>
      </w:pPr>
      <w:rPr>
        <w:b w:val="0"/>
        <w:bCs w:val="0"/>
      </w:r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EC64464"/>
    <w:multiLevelType w:val="hybridMultilevel"/>
    <w:tmpl w:val="03F04B32"/>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0"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270D0F"/>
    <w:multiLevelType w:val="multilevel"/>
    <w:tmpl w:val="8DBCF5B8"/>
    <w:lvl w:ilvl="0">
      <w:start w:val="2"/>
      <w:numFmt w:val="decimal"/>
      <w:lvlText w:val="%1."/>
      <w:lvlJc w:val="left"/>
      <w:pPr>
        <w:tabs>
          <w:tab w:val="num" w:pos="360"/>
        </w:tabs>
        <w:ind w:left="360" w:hanging="360"/>
      </w:pPr>
      <w:rPr>
        <w:rFonts w:hint="default"/>
      </w:rPr>
    </w:lvl>
    <w:lvl w:ilvl="1">
      <w:start w:val="1"/>
      <w:numFmt w:val="decimal"/>
      <w:isLgl/>
      <w:lvlText w:val="%1.%2."/>
      <w:lvlJc w:val="left"/>
      <w:pPr>
        <w:ind w:left="1658" w:hanging="720"/>
      </w:pPr>
      <w:rPr>
        <w:rFonts w:hint="default"/>
        <w:color w:val="auto"/>
        <w:sz w:val="20"/>
        <w:szCs w:val="20"/>
      </w:rPr>
    </w:lvl>
    <w:lvl w:ilvl="2">
      <w:start w:val="1"/>
      <w:numFmt w:val="decimal"/>
      <w:isLgl/>
      <w:lvlText w:val="%1.%2.%3."/>
      <w:lvlJc w:val="left"/>
      <w:pPr>
        <w:ind w:left="2956" w:hanging="1080"/>
      </w:pPr>
      <w:rPr>
        <w:rFonts w:hint="default"/>
        <w:color w:val="auto"/>
      </w:rPr>
    </w:lvl>
    <w:lvl w:ilvl="3">
      <w:start w:val="1"/>
      <w:numFmt w:val="decimal"/>
      <w:isLgl/>
      <w:lvlText w:val="%1.%2.%3.%4."/>
      <w:lvlJc w:val="left"/>
      <w:pPr>
        <w:ind w:left="3894" w:hanging="1080"/>
      </w:pPr>
      <w:rPr>
        <w:rFonts w:hint="default"/>
        <w:color w:val="auto"/>
      </w:rPr>
    </w:lvl>
    <w:lvl w:ilvl="4">
      <w:start w:val="1"/>
      <w:numFmt w:val="decimal"/>
      <w:isLgl/>
      <w:lvlText w:val="%1.%2.%3.%4.%5."/>
      <w:lvlJc w:val="left"/>
      <w:pPr>
        <w:ind w:left="5192" w:hanging="1440"/>
      </w:pPr>
      <w:rPr>
        <w:rFonts w:hint="default"/>
        <w:color w:val="auto"/>
      </w:rPr>
    </w:lvl>
    <w:lvl w:ilvl="5">
      <w:start w:val="1"/>
      <w:numFmt w:val="decimal"/>
      <w:isLgl/>
      <w:lvlText w:val="%1.%2.%3.%4.%5.%6."/>
      <w:lvlJc w:val="left"/>
      <w:pPr>
        <w:ind w:left="6490" w:hanging="1800"/>
      </w:pPr>
      <w:rPr>
        <w:rFonts w:hint="default"/>
        <w:color w:val="auto"/>
      </w:rPr>
    </w:lvl>
    <w:lvl w:ilvl="6">
      <w:start w:val="1"/>
      <w:numFmt w:val="decimal"/>
      <w:isLgl/>
      <w:lvlText w:val="%1.%2.%3.%4.%5.%6.%7."/>
      <w:lvlJc w:val="left"/>
      <w:pPr>
        <w:ind w:left="7428" w:hanging="1800"/>
      </w:pPr>
      <w:rPr>
        <w:rFonts w:hint="default"/>
        <w:color w:val="auto"/>
      </w:rPr>
    </w:lvl>
    <w:lvl w:ilvl="7">
      <w:start w:val="1"/>
      <w:numFmt w:val="decimal"/>
      <w:isLgl/>
      <w:lvlText w:val="%1.%2.%3.%4.%5.%6.%7.%8."/>
      <w:lvlJc w:val="left"/>
      <w:pPr>
        <w:ind w:left="8726" w:hanging="2160"/>
      </w:pPr>
      <w:rPr>
        <w:rFonts w:hint="default"/>
        <w:color w:val="auto"/>
      </w:rPr>
    </w:lvl>
    <w:lvl w:ilvl="8">
      <w:start w:val="1"/>
      <w:numFmt w:val="decimal"/>
      <w:isLgl/>
      <w:lvlText w:val="%1.%2.%3.%4.%5.%6.%7.%8.%9."/>
      <w:lvlJc w:val="left"/>
      <w:pPr>
        <w:ind w:left="10024" w:hanging="2520"/>
      </w:pPr>
      <w:rPr>
        <w:rFonts w:hint="default"/>
        <w:color w:val="auto"/>
      </w:rPr>
    </w:lvl>
  </w:abstractNum>
  <w:abstractNum w:abstractNumId="32" w15:restartNumberingAfterBreak="0">
    <w:nsid w:val="5C7D766D"/>
    <w:multiLevelType w:val="hybridMultilevel"/>
    <w:tmpl w:val="4E521C06"/>
    <w:lvl w:ilvl="0" w:tplc="FFFFFFFF">
      <w:start w:val="1"/>
      <w:numFmt w:val="bullet"/>
      <w:lvlText w:val=""/>
      <w:lvlJc w:val="left"/>
      <w:pPr>
        <w:ind w:left="1068" w:hanging="360"/>
      </w:pPr>
      <w:rPr>
        <w:rFonts w:ascii="Symbol" w:hAnsi="Symbol" w:hint="default"/>
        <w:color w:val="auto"/>
      </w:rPr>
    </w:lvl>
    <w:lvl w:ilvl="1" w:tplc="FFFFFFFF">
      <w:start w:val="1"/>
      <w:numFmt w:val="bullet"/>
      <w:lvlText w:val="−"/>
      <w:lvlJc w:val="left"/>
      <w:pPr>
        <w:ind w:left="1788" w:hanging="360"/>
      </w:pPr>
      <w:rPr>
        <w:rFonts w:ascii="Times New Roman" w:hAnsi="Times New Roman" w:cs="Times New Roman" w:hint="default"/>
        <w:color w:val="auto"/>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3" w15:restartNumberingAfterBreak="0">
    <w:nsid w:val="5EC97F3E"/>
    <w:multiLevelType w:val="hybridMultilevel"/>
    <w:tmpl w:val="9544E4E0"/>
    <w:lvl w:ilvl="0" w:tplc="01E4F984">
      <w:start w:val="1"/>
      <w:numFmt w:val="lowerLetter"/>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9F1EBB"/>
    <w:multiLevelType w:val="hybridMultilevel"/>
    <w:tmpl w:val="5D5022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BA73C3"/>
    <w:multiLevelType w:val="hybridMultilevel"/>
    <w:tmpl w:val="7CEAAD76"/>
    <w:lvl w:ilvl="0" w:tplc="0415000B">
      <w:start w:val="1"/>
      <w:numFmt w:val="bullet"/>
      <w:lvlText w:val=""/>
      <w:lvlJc w:val="left"/>
      <w:pPr>
        <w:ind w:left="1790" w:hanging="360"/>
      </w:pPr>
      <w:rPr>
        <w:rFonts w:ascii="Wingdings" w:hAnsi="Wingdings" w:hint="default"/>
      </w:rPr>
    </w:lvl>
    <w:lvl w:ilvl="1" w:tplc="04150003">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38" w15:restartNumberingAfterBreak="0">
    <w:nsid w:val="70565C2C"/>
    <w:multiLevelType w:val="hybridMultilevel"/>
    <w:tmpl w:val="932462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712E3B4F"/>
    <w:multiLevelType w:val="hybridMultilevel"/>
    <w:tmpl w:val="84B47E66"/>
    <w:lvl w:ilvl="0" w:tplc="1B3292D6">
      <w:start w:val="1"/>
      <w:numFmt w:val="lowerLetter"/>
      <w:lvlText w:val="%1)"/>
      <w:lvlJc w:val="left"/>
      <w:pPr>
        <w:ind w:left="248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40" w15:restartNumberingAfterBreak="0">
    <w:nsid w:val="73427751"/>
    <w:multiLevelType w:val="multilevel"/>
    <w:tmpl w:val="E4A29B30"/>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73D46DFD"/>
    <w:multiLevelType w:val="hybridMultilevel"/>
    <w:tmpl w:val="374E11E2"/>
    <w:name w:val="WW8Num202"/>
    <w:lvl w:ilvl="0" w:tplc="E362B838">
      <w:numFmt w:val="decimal"/>
      <w:lvlText w:val="%1."/>
      <w:lvlJc w:val="left"/>
      <w:pPr>
        <w:tabs>
          <w:tab w:val="num" w:pos="5037"/>
        </w:tabs>
        <w:ind w:left="5037" w:hanging="357"/>
      </w:pPr>
      <w:rPr>
        <w:rFonts w:hint="default"/>
      </w:rPr>
    </w:lvl>
    <w:lvl w:ilvl="1" w:tplc="6FD6D3C6">
      <w:start w:val="1"/>
      <w:numFmt w:val="bullet"/>
      <w:lvlText w:val=""/>
      <w:lvlJc w:val="left"/>
      <w:pPr>
        <w:tabs>
          <w:tab w:val="num" w:pos="1440"/>
        </w:tabs>
        <w:ind w:left="1440" w:hanging="360"/>
      </w:pPr>
      <w:rPr>
        <w:rFonts w:ascii="Symbol" w:hAnsi="Symbol" w:hint="default"/>
      </w:rPr>
    </w:lvl>
    <w:lvl w:ilvl="2" w:tplc="4B70630A">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481E315E">
      <w:start w:val="1"/>
      <w:numFmt w:val="decimal"/>
      <w:lvlText w:val="%7."/>
      <w:lvlJc w:val="left"/>
      <w:pPr>
        <w:tabs>
          <w:tab w:val="num" w:pos="5040"/>
        </w:tabs>
        <w:ind w:left="5040" w:hanging="360"/>
      </w:pPr>
      <w:rPr>
        <w:color w:val="00000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4064D87"/>
    <w:multiLevelType w:val="multilevel"/>
    <w:tmpl w:val="DB90C21C"/>
    <w:lvl w:ilvl="0">
      <w:start w:val="1"/>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34834950">
    <w:abstractNumId w:val="20"/>
  </w:num>
  <w:num w:numId="2" w16cid:durableId="236020961">
    <w:abstractNumId w:val="14"/>
  </w:num>
  <w:num w:numId="3" w16cid:durableId="1311862434">
    <w:abstractNumId w:val="8"/>
  </w:num>
  <w:num w:numId="4" w16cid:durableId="2071147068">
    <w:abstractNumId w:val="29"/>
  </w:num>
  <w:num w:numId="5" w16cid:durableId="1409379940">
    <w:abstractNumId w:val="30"/>
  </w:num>
  <w:num w:numId="6" w16cid:durableId="222449648">
    <w:abstractNumId w:val="11"/>
  </w:num>
  <w:num w:numId="7" w16cid:durableId="944653409">
    <w:abstractNumId w:val="22"/>
  </w:num>
  <w:num w:numId="8" w16cid:durableId="331765929">
    <w:abstractNumId w:val="13"/>
  </w:num>
  <w:num w:numId="9" w16cid:durableId="2134639878">
    <w:abstractNumId w:val="17"/>
  </w:num>
  <w:num w:numId="10" w16cid:durableId="759758895">
    <w:abstractNumId w:val="39"/>
  </w:num>
  <w:num w:numId="11" w16cid:durableId="1873496030">
    <w:abstractNumId w:val="27"/>
  </w:num>
  <w:num w:numId="12" w16cid:durableId="83957050">
    <w:abstractNumId w:val="44"/>
  </w:num>
  <w:num w:numId="13" w16cid:durableId="1574075676">
    <w:abstractNumId w:val="35"/>
  </w:num>
  <w:num w:numId="14" w16cid:durableId="2106073528">
    <w:abstractNumId w:val="15"/>
  </w:num>
  <w:num w:numId="15" w16cid:durableId="115873732">
    <w:abstractNumId w:val="26"/>
  </w:num>
  <w:num w:numId="16" w16cid:durableId="357002198">
    <w:abstractNumId w:val="2"/>
  </w:num>
  <w:num w:numId="17" w16cid:durableId="1043558589">
    <w:abstractNumId w:val="0"/>
  </w:num>
  <w:num w:numId="18" w16cid:durableId="307830061">
    <w:abstractNumId w:val="33"/>
  </w:num>
  <w:num w:numId="19" w16cid:durableId="1446803160">
    <w:abstractNumId w:val="38"/>
  </w:num>
  <w:num w:numId="20" w16cid:durableId="72432775">
    <w:abstractNumId w:val="40"/>
  </w:num>
  <w:num w:numId="21" w16cid:durableId="28877769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4040716">
    <w:abstractNumId w:val="21"/>
  </w:num>
  <w:num w:numId="23" w16cid:durableId="1993562170">
    <w:abstractNumId w:val="25"/>
  </w:num>
  <w:num w:numId="24" w16cid:durableId="122699668">
    <w:abstractNumId w:val="4"/>
  </w:num>
  <w:num w:numId="25" w16cid:durableId="186525107">
    <w:abstractNumId w:val="12"/>
  </w:num>
  <w:num w:numId="26" w16cid:durableId="1595089826">
    <w:abstractNumId w:val="23"/>
  </w:num>
  <w:num w:numId="27" w16cid:durableId="1899511247">
    <w:abstractNumId w:val="37"/>
  </w:num>
  <w:num w:numId="28" w16cid:durableId="267735226">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16614517">
    <w:abstractNumId w:val="19"/>
  </w:num>
  <w:num w:numId="30" w16cid:durableId="290211736">
    <w:abstractNumId w:val="42"/>
  </w:num>
  <w:num w:numId="31" w16cid:durableId="1012298745">
    <w:abstractNumId w:val="16"/>
  </w:num>
  <w:num w:numId="32" w16cid:durableId="175003059">
    <w:abstractNumId w:val="5"/>
  </w:num>
  <w:num w:numId="33" w16cid:durableId="40522979">
    <w:abstractNumId w:val="24"/>
  </w:num>
  <w:num w:numId="34" w16cid:durableId="454831906">
    <w:abstractNumId w:val="36"/>
  </w:num>
  <w:num w:numId="35" w16cid:durableId="1023286123">
    <w:abstractNumId w:val="31"/>
  </w:num>
  <w:num w:numId="36" w16cid:durableId="1224560375">
    <w:abstractNumId w:val="6"/>
  </w:num>
  <w:num w:numId="37" w16cid:durableId="203830416">
    <w:abstractNumId w:val="32"/>
  </w:num>
  <w:num w:numId="38" w16cid:durableId="496926700">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25B"/>
    <w:rsid w:val="0000601F"/>
    <w:rsid w:val="000116EF"/>
    <w:rsid w:val="00011FAB"/>
    <w:rsid w:val="00024B00"/>
    <w:rsid w:val="000257F0"/>
    <w:rsid w:val="00027165"/>
    <w:rsid w:val="00032633"/>
    <w:rsid w:val="0003755B"/>
    <w:rsid w:val="0005043B"/>
    <w:rsid w:val="00054875"/>
    <w:rsid w:val="00055412"/>
    <w:rsid w:val="00060BFB"/>
    <w:rsid w:val="00067965"/>
    <w:rsid w:val="00086B2F"/>
    <w:rsid w:val="00093BD4"/>
    <w:rsid w:val="00096179"/>
    <w:rsid w:val="000962A3"/>
    <w:rsid w:val="000A3319"/>
    <w:rsid w:val="000B07DA"/>
    <w:rsid w:val="000B0B64"/>
    <w:rsid w:val="000B5F8A"/>
    <w:rsid w:val="000C0AED"/>
    <w:rsid w:val="000C1E38"/>
    <w:rsid w:val="000C699D"/>
    <w:rsid w:val="000D08C0"/>
    <w:rsid w:val="000D1635"/>
    <w:rsid w:val="000D2027"/>
    <w:rsid w:val="000D2A57"/>
    <w:rsid w:val="000D2CF7"/>
    <w:rsid w:val="000D6ED4"/>
    <w:rsid w:val="000E11CA"/>
    <w:rsid w:val="000E1337"/>
    <w:rsid w:val="000E1DDE"/>
    <w:rsid w:val="000E4D05"/>
    <w:rsid w:val="000E5D8A"/>
    <w:rsid w:val="000E5E5C"/>
    <w:rsid w:val="000F1059"/>
    <w:rsid w:val="000F2389"/>
    <w:rsid w:val="000F263A"/>
    <w:rsid w:val="000F435B"/>
    <w:rsid w:val="000F6FB5"/>
    <w:rsid w:val="00100987"/>
    <w:rsid w:val="00100B10"/>
    <w:rsid w:val="00105373"/>
    <w:rsid w:val="00107797"/>
    <w:rsid w:val="00110DDD"/>
    <w:rsid w:val="00112255"/>
    <w:rsid w:val="00116853"/>
    <w:rsid w:val="00117102"/>
    <w:rsid w:val="001201FC"/>
    <w:rsid w:val="00120A85"/>
    <w:rsid w:val="00124E96"/>
    <w:rsid w:val="0012553C"/>
    <w:rsid w:val="0012624A"/>
    <w:rsid w:val="00126EE4"/>
    <w:rsid w:val="00127E87"/>
    <w:rsid w:val="001308B7"/>
    <w:rsid w:val="00131E6F"/>
    <w:rsid w:val="001321B1"/>
    <w:rsid w:val="001345D0"/>
    <w:rsid w:val="001411E2"/>
    <w:rsid w:val="00144214"/>
    <w:rsid w:val="00145C75"/>
    <w:rsid w:val="00150F38"/>
    <w:rsid w:val="00156CD2"/>
    <w:rsid w:val="001576AE"/>
    <w:rsid w:val="001606A0"/>
    <w:rsid w:val="00163223"/>
    <w:rsid w:val="0016415C"/>
    <w:rsid w:val="0017279D"/>
    <w:rsid w:val="001859F3"/>
    <w:rsid w:val="00190554"/>
    <w:rsid w:val="001A66FD"/>
    <w:rsid w:val="001B1811"/>
    <w:rsid w:val="001B6429"/>
    <w:rsid w:val="001E1ABA"/>
    <w:rsid w:val="001E2DC6"/>
    <w:rsid w:val="001E65BA"/>
    <w:rsid w:val="001F030A"/>
    <w:rsid w:val="001F09F6"/>
    <w:rsid w:val="001F0DB0"/>
    <w:rsid w:val="001F1970"/>
    <w:rsid w:val="001F3DA4"/>
    <w:rsid w:val="001F7806"/>
    <w:rsid w:val="0020423B"/>
    <w:rsid w:val="0020452E"/>
    <w:rsid w:val="00205F35"/>
    <w:rsid w:val="00206995"/>
    <w:rsid w:val="0021018D"/>
    <w:rsid w:val="00215815"/>
    <w:rsid w:val="00216AAC"/>
    <w:rsid w:val="00216CD0"/>
    <w:rsid w:val="0022523B"/>
    <w:rsid w:val="00225B1A"/>
    <w:rsid w:val="00242218"/>
    <w:rsid w:val="00243369"/>
    <w:rsid w:val="00246010"/>
    <w:rsid w:val="00246335"/>
    <w:rsid w:val="00247394"/>
    <w:rsid w:val="002527C5"/>
    <w:rsid w:val="00262E86"/>
    <w:rsid w:val="002649DC"/>
    <w:rsid w:val="00265542"/>
    <w:rsid w:val="002779BC"/>
    <w:rsid w:val="0028125F"/>
    <w:rsid w:val="00284192"/>
    <w:rsid w:val="002912C4"/>
    <w:rsid w:val="0029236A"/>
    <w:rsid w:val="002A2DC4"/>
    <w:rsid w:val="002A399D"/>
    <w:rsid w:val="002A759F"/>
    <w:rsid w:val="002B7461"/>
    <w:rsid w:val="002B7A08"/>
    <w:rsid w:val="002C3A5E"/>
    <w:rsid w:val="002C7C60"/>
    <w:rsid w:val="002D151C"/>
    <w:rsid w:val="002D1E34"/>
    <w:rsid w:val="002D208F"/>
    <w:rsid w:val="002D3330"/>
    <w:rsid w:val="002D4921"/>
    <w:rsid w:val="002E0845"/>
    <w:rsid w:val="002E644E"/>
    <w:rsid w:val="002F4021"/>
    <w:rsid w:val="002F6186"/>
    <w:rsid w:val="002F61B2"/>
    <w:rsid w:val="002F62EE"/>
    <w:rsid w:val="002F7244"/>
    <w:rsid w:val="00300416"/>
    <w:rsid w:val="00302582"/>
    <w:rsid w:val="00303C05"/>
    <w:rsid w:val="00320310"/>
    <w:rsid w:val="0032112C"/>
    <w:rsid w:val="00324028"/>
    <w:rsid w:val="003266DC"/>
    <w:rsid w:val="00336595"/>
    <w:rsid w:val="003422DA"/>
    <w:rsid w:val="00345994"/>
    <w:rsid w:val="003516D9"/>
    <w:rsid w:val="003539C7"/>
    <w:rsid w:val="00360328"/>
    <w:rsid w:val="00360EA9"/>
    <w:rsid w:val="00362451"/>
    <w:rsid w:val="00362478"/>
    <w:rsid w:val="003637AB"/>
    <w:rsid w:val="00377691"/>
    <w:rsid w:val="00381919"/>
    <w:rsid w:val="00384397"/>
    <w:rsid w:val="003850AB"/>
    <w:rsid w:val="0038612D"/>
    <w:rsid w:val="00394AC3"/>
    <w:rsid w:val="00394B03"/>
    <w:rsid w:val="003A07AA"/>
    <w:rsid w:val="003A4B19"/>
    <w:rsid w:val="003A6841"/>
    <w:rsid w:val="003B7971"/>
    <w:rsid w:val="003C6D09"/>
    <w:rsid w:val="003D1D36"/>
    <w:rsid w:val="003D417E"/>
    <w:rsid w:val="003D744C"/>
    <w:rsid w:val="003E27A7"/>
    <w:rsid w:val="003E53B5"/>
    <w:rsid w:val="003F0379"/>
    <w:rsid w:val="003F286F"/>
    <w:rsid w:val="003F6D9D"/>
    <w:rsid w:val="00400CF3"/>
    <w:rsid w:val="0040733A"/>
    <w:rsid w:val="00410158"/>
    <w:rsid w:val="00411593"/>
    <w:rsid w:val="00411A58"/>
    <w:rsid w:val="004131B1"/>
    <w:rsid w:val="00413A16"/>
    <w:rsid w:val="00413E46"/>
    <w:rsid w:val="00415973"/>
    <w:rsid w:val="00422353"/>
    <w:rsid w:val="00425437"/>
    <w:rsid w:val="0043180D"/>
    <w:rsid w:val="00432BCE"/>
    <w:rsid w:val="0043541A"/>
    <w:rsid w:val="004365C6"/>
    <w:rsid w:val="0044161E"/>
    <w:rsid w:val="004459A6"/>
    <w:rsid w:val="004464CA"/>
    <w:rsid w:val="004466B9"/>
    <w:rsid w:val="0045046F"/>
    <w:rsid w:val="00451E61"/>
    <w:rsid w:val="00456ADD"/>
    <w:rsid w:val="00456B10"/>
    <w:rsid w:val="00467132"/>
    <w:rsid w:val="004676FF"/>
    <w:rsid w:val="00470A5C"/>
    <w:rsid w:val="00470AD4"/>
    <w:rsid w:val="0047476C"/>
    <w:rsid w:val="00480887"/>
    <w:rsid w:val="00485301"/>
    <w:rsid w:val="0049278C"/>
    <w:rsid w:val="004949FA"/>
    <w:rsid w:val="00497EE2"/>
    <w:rsid w:val="004A13ED"/>
    <w:rsid w:val="004A33B7"/>
    <w:rsid w:val="004A4CDB"/>
    <w:rsid w:val="004A5091"/>
    <w:rsid w:val="004A5398"/>
    <w:rsid w:val="004A577C"/>
    <w:rsid w:val="004A6568"/>
    <w:rsid w:val="004B42E2"/>
    <w:rsid w:val="004B77C6"/>
    <w:rsid w:val="004C1F52"/>
    <w:rsid w:val="004D1C91"/>
    <w:rsid w:val="004D32A8"/>
    <w:rsid w:val="004D3419"/>
    <w:rsid w:val="004D5332"/>
    <w:rsid w:val="004D608F"/>
    <w:rsid w:val="004E3EAF"/>
    <w:rsid w:val="004E6AD0"/>
    <w:rsid w:val="004F444B"/>
    <w:rsid w:val="00502E94"/>
    <w:rsid w:val="0050477C"/>
    <w:rsid w:val="00506DA3"/>
    <w:rsid w:val="00510311"/>
    <w:rsid w:val="00543DFC"/>
    <w:rsid w:val="00544622"/>
    <w:rsid w:val="005448A1"/>
    <w:rsid w:val="0054593B"/>
    <w:rsid w:val="00561B11"/>
    <w:rsid w:val="0056338A"/>
    <w:rsid w:val="005633A9"/>
    <w:rsid w:val="0056360D"/>
    <w:rsid w:val="00566BA1"/>
    <w:rsid w:val="005701C4"/>
    <w:rsid w:val="00570FFB"/>
    <w:rsid w:val="00571044"/>
    <w:rsid w:val="005757AA"/>
    <w:rsid w:val="00575FA6"/>
    <w:rsid w:val="00581616"/>
    <w:rsid w:val="00582C75"/>
    <w:rsid w:val="00590E6E"/>
    <w:rsid w:val="00591503"/>
    <w:rsid w:val="0059255E"/>
    <w:rsid w:val="005935D3"/>
    <w:rsid w:val="00593657"/>
    <w:rsid w:val="00593885"/>
    <w:rsid w:val="005A00EC"/>
    <w:rsid w:val="005A0D6B"/>
    <w:rsid w:val="005A10AC"/>
    <w:rsid w:val="005A1428"/>
    <w:rsid w:val="005A2806"/>
    <w:rsid w:val="005A3BB0"/>
    <w:rsid w:val="005B3BFE"/>
    <w:rsid w:val="005B5D31"/>
    <w:rsid w:val="005B5EB4"/>
    <w:rsid w:val="005B6BC4"/>
    <w:rsid w:val="005C4F1F"/>
    <w:rsid w:val="005C549C"/>
    <w:rsid w:val="005C667B"/>
    <w:rsid w:val="005D3691"/>
    <w:rsid w:val="005E1572"/>
    <w:rsid w:val="005E7F5A"/>
    <w:rsid w:val="0060279F"/>
    <w:rsid w:val="00604751"/>
    <w:rsid w:val="00605234"/>
    <w:rsid w:val="006100EA"/>
    <w:rsid w:val="006103A1"/>
    <w:rsid w:val="00610839"/>
    <w:rsid w:val="006118B4"/>
    <w:rsid w:val="00615E9A"/>
    <w:rsid w:val="0061719D"/>
    <w:rsid w:val="00617D67"/>
    <w:rsid w:val="006232DF"/>
    <w:rsid w:val="00624322"/>
    <w:rsid w:val="00627301"/>
    <w:rsid w:val="0063421E"/>
    <w:rsid w:val="0063639C"/>
    <w:rsid w:val="00642507"/>
    <w:rsid w:val="00645520"/>
    <w:rsid w:val="0065325A"/>
    <w:rsid w:val="00654C09"/>
    <w:rsid w:val="0066044D"/>
    <w:rsid w:val="0066331E"/>
    <w:rsid w:val="00664E1E"/>
    <w:rsid w:val="00665F95"/>
    <w:rsid w:val="00670EDE"/>
    <w:rsid w:val="006712D9"/>
    <w:rsid w:val="0067174C"/>
    <w:rsid w:val="006717D4"/>
    <w:rsid w:val="00671B6D"/>
    <w:rsid w:val="00686D13"/>
    <w:rsid w:val="006873F7"/>
    <w:rsid w:val="0069153C"/>
    <w:rsid w:val="0069435B"/>
    <w:rsid w:val="006A13AD"/>
    <w:rsid w:val="006A4337"/>
    <w:rsid w:val="006B02D6"/>
    <w:rsid w:val="006B51A6"/>
    <w:rsid w:val="006C13AD"/>
    <w:rsid w:val="006C1ADE"/>
    <w:rsid w:val="006C29EE"/>
    <w:rsid w:val="006D0165"/>
    <w:rsid w:val="006D2EE1"/>
    <w:rsid w:val="006D43FF"/>
    <w:rsid w:val="006D4A30"/>
    <w:rsid w:val="006D6E7B"/>
    <w:rsid w:val="006F5F03"/>
    <w:rsid w:val="006F7C2C"/>
    <w:rsid w:val="00702010"/>
    <w:rsid w:val="007112D2"/>
    <w:rsid w:val="00713EA7"/>
    <w:rsid w:val="00715A2D"/>
    <w:rsid w:val="00717B2B"/>
    <w:rsid w:val="00720808"/>
    <w:rsid w:val="00722B46"/>
    <w:rsid w:val="00730B98"/>
    <w:rsid w:val="00742706"/>
    <w:rsid w:val="007452C4"/>
    <w:rsid w:val="00750BE2"/>
    <w:rsid w:val="00752F5C"/>
    <w:rsid w:val="007543EB"/>
    <w:rsid w:val="00754C26"/>
    <w:rsid w:val="00756437"/>
    <w:rsid w:val="00757C4C"/>
    <w:rsid w:val="007649DC"/>
    <w:rsid w:val="00764D55"/>
    <w:rsid w:val="0076565C"/>
    <w:rsid w:val="007665D3"/>
    <w:rsid w:val="00766AED"/>
    <w:rsid w:val="00783390"/>
    <w:rsid w:val="00784310"/>
    <w:rsid w:val="0078537E"/>
    <w:rsid w:val="00785775"/>
    <w:rsid w:val="0078613F"/>
    <w:rsid w:val="00786AB9"/>
    <w:rsid w:val="0078708C"/>
    <w:rsid w:val="007903CB"/>
    <w:rsid w:val="00793A1F"/>
    <w:rsid w:val="007A095B"/>
    <w:rsid w:val="007A0B24"/>
    <w:rsid w:val="007A5D44"/>
    <w:rsid w:val="007B0F0D"/>
    <w:rsid w:val="007C1489"/>
    <w:rsid w:val="007C4337"/>
    <w:rsid w:val="007C6025"/>
    <w:rsid w:val="007C6A46"/>
    <w:rsid w:val="007C6F1D"/>
    <w:rsid w:val="007D08CC"/>
    <w:rsid w:val="007D5F06"/>
    <w:rsid w:val="007D79C9"/>
    <w:rsid w:val="007E04AF"/>
    <w:rsid w:val="007E336A"/>
    <w:rsid w:val="007E3C12"/>
    <w:rsid w:val="007E55F8"/>
    <w:rsid w:val="007E6251"/>
    <w:rsid w:val="007E6D97"/>
    <w:rsid w:val="007F143A"/>
    <w:rsid w:val="007F23EA"/>
    <w:rsid w:val="007F597C"/>
    <w:rsid w:val="007F6A69"/>
    <w:rsid w:val="007F6DDF"/>
    <w:rsid w:val="007F6E56"/>
    <w:rsid w:val="00800471"/>
    <w:rsid w:val="00800B64"/>
    <w:rsid w:val="0080423E"/>
    <w:rsid w:val="00804DA4"/>
    <w:rsid w:val="00806619"/>
    <w:rsid w:val="00811F3C"/>
    <w:rsid w:val="00815B0C"/>
    <w:rsid w:val="00815B57"/>
    <w:rsid w:val="0081642E"/>
    <w:rsid w:val="00816CF4"/>
    <w:rsid w:val="00821723"/>
    <w:rsid w:val="008255CA"/>
    <w:rsid w:val="00827C05"/>
    <w:rsid w:val="00835CF5"/>
    <w:rsid w:val="00837EB1"/>
    <w:rsid w:val="008442A0"/>
    <w:rsid w:val="008464C4"/>
    <w:rsid w:val="00846B3E"/>
    <w:rsid w:val="00847141"/>
    <w:rsid w:val="00847F2C"/>
    <w:rsid w:val="0085317C"/>
    <w:rsid w:val="008538DD"/>
    <w:rsid w:val="008615D2"/>
    <w:rsid w:val="0086386A"/>
    <w:rsid w:val="00863C39"/>
    <w:rsid w:val="008676CF"/>
    <w:rsid w:val="00870B80"/>
    <w:rsid w:val="00873330"/>
    <w:rsid w:val="0087404B"/>
    <w:rsid w:val="00882FF4"/>
    <w:rsid w:val="00890380"/>
    <w:rsid w:val="00893590"/>
    <w:rsid w:val="00893688"/>
    <w:rsid w:val="00894FC1"/>
    <w:rsid w:val="008B15FB"/>
    <w:rsid w:val="008B23B2"/>
    <w:rsid w:val="008B33C0"/>
    <w:rsid w:val="008B506A"/>
    <w:rsid w:val="008C3AFA"/>
    <w:rsid w:val="008C6BF4"/>
    <w:rsid w:val="008C71BE"/>
    <w:rsid w:val="008D5003"/>
    <w:rsid w:val="008D7156"/>
    <w:rsid w:val="008E10B7"/>
    <w:rsid w:val="008E3630"/>
    <w:rsid w:val="008E3D4B"/>
    <w:rsid w:val="008E6548"/>
    <w:rsid w:val="008F4409"/>
    <w:rsid w:val="008F6CB5"/>
    <w:rsid w:val="008F7AC8"/>
    <w:rsid w:val="009027CC"/>
    <w:rsid w:val="00907D36"/>
    <w:rsid w:val="00911233"/>
    <w:rsid w:val="009137F0"/>
    <w:rsid w:val="00926A7F"/>
    <w:rsid w:val="009308F5"/>
    <w:rsid w:val="00933364"/>
    <w:rsid w:val="009359B1"/>
    <w:rsid w:val="009361F6"/>
    <w:rsid w:val="00936B1E"/>
    <w:rsid w:val="009371D8"/>
    <w:rsid w:val="009416DF"/>
    <w:rsid w:val="00954018"/>
    <w:rsid w:val="0096036A"/>
    <w:rsid w:val="00962676"/>
    <w:rsid w:val="00965EEB"/>
    <w:rsid w:val="00967687"/>
    <w:rsid w:val="00970768"/>
    <w:rsid w:val="00971055"/>
    <w:rsid w:val="00975FC6"/>
    <w:rsid w:val="00982F80"/>
    <w:rsid w:val="00983976"/>
    <w:rsid w:val="0099679D"/>
    <w:rsid w:val="009A22C6"/>
    <w:rsid w:val="009A252E"/>
    <w:rsid w:val="009A3A60"/>
    <w:rsid w:val="009A41BF"/>
    <w:rsid w:val="009A4F5D"/>
    <w:rsid w:val="009A5BB5"/>
    <w:rsid w:val="009C2D4C"/>
    <w:rsid w:val="009C3850"/>
    <w:rsid w:val="009C52B6"/>
    <w:rsid w:val="009D1E60"/>
    <w:rsid w:val="009D3088"/>
    <w:rsid w:val="009E1DC7"/>
    <w:rsid w:val="009E6B18"/>
    <w:rsid w:val="009E79AD"/>
    <w:rsid w:val="009F0FB4"/>
    <w:rsid w:val="009F1EF2"/>
    <w:rsid w:val="009F4666"/>
    <w:rsid w:val="009F59D2"/>
    <w:rsid w:val="00A00422"/>
    <w:rsid w:val="00A0137D"/>
    <w:rsid w:val="00A06C63"/>
    <w:rsid w:val="00A0739A"/>
    <w:rsid w:val="00A10BDB"/>
    <w:rsid w:val="00A11E77"/>
    <w:rsid w:val="00A14FF6"/>
    <w:rsid w:val="00A1637D"/>
    <w:rsid w:val="00A20836"/>
    <w:rsid w:val="00A21255"/>
    <w:rsid w:val="00A26099"/>
    <w:rsid w:val="00A3026E"/>
    <w:rsid w:val="00A34B91"/>
    <w:rsid w:val="00A37CC7"/>
    <w:rsid w:val="00A46C03"/>
    <w:rsid w:val="00A47FF4"/>
    <w:rsid w:val="00A52B00"/>
    <w:rsid w:val="00A6006B"/>
    <w:rsid w:val="00A636A8"/>
    <w:rsid w:val="00A728EC"/>
    <w:rsid w:val="00A74256"/>
    <w:rsid w:val="00A7517D"/>
    <w:rsid w:val="00A81FAC"/>
    <w:rsid w:val="00A9395C"/>
    <w:rsid w:val="00A96A18"/>
    <w:rsid w:val="00AA144A"/>
    <w:rsid w:val="00AB0F1B"/>
    <w:rsid w:val="00AB2A8D"/>
    <w:rsid w:val="00AB4997"/>
    <w:rsid w:val="00AC05B7"/>
    <w:rsid w:val="00AC2828"/>
    <w:rsid w:val="00AC3315"/>
    <w:rsid w:val="00AC6DE9"/>
    <w:rsid w:val="00AC6FB0"/>
    <w:rsid w:val="00AD00E8"/>
    <w:rsid w:val="00AD065F"/>
    <w:rsid w:val="00AD2DBB"/>
    <w:rsid w:val="00AD361B"/>
    <w:rsid w:val="00AD5E17"/>
    <w:rsid w:val="00AD5F1E"/>
    <w:rsid w:val="00AE17AD"/>
    <w:rsid w:val="00AE4775"/>
    <w:rsid w:val="00AE4D13"/>
    <w:rsid w:val="00AE5265"/>
    <w:rsid w:val="00AE7C2E"/>
    <w:rsid w:val="00AF12E4"/>
    <w:rsid w:val="00B00068"/>
    <w:rsid w:val="00B046B9"/>
    <w:rsid w:val="00B13F50"/>
    <w:rsid w:val="00B14B7D"/>
    <w:rsid w:val="00B15AD4"/>
    <w:rsid w:val="00B23B68"/>
    <w:rsid w:val="00B25D1F"/>
    <w:rsid w:val="00B40028"/>
    <w:rsid w:val="00B40E67"/>
    <w:rsid w:val="00B4237F"/>
    <w:rsid w:val="00B42658"/>
    <w:rsid w:val="00B438FB"/>
    <w:rsid w:val="00B54D3D"/>
    <w:rsid w:val="00B554CD"/>
    <w:rsid w:val="00B5594C"/>
    <w:rsid w:val="00B55A30"/>
    <w:rsid w:val="00B65239"/>
    <w:rsid w:val="00B65BCB"/>
    <w:rsid w:val="00B759BC"/>
    <w:rsid w:val="00B846AA"/>
    <w:rsid w:val="00B908B7"/>
    <w:rsid w:val="00B91327"/>
    <w:rsid w:val="00B96533"/>
    <w:rsid w:val="00B96857"/>
    <w:rsid w:val="00BA139E"/>
    <w:rsid w:val="00BA30D0"/>
    <w:rsid w:val="00BB151E"/>
    <w:rsid w:val="00BB39E5"/>
    <w:rsid w:val="00BC0C1B"/>
    <w:rsid w:val="00BC20C9"/>
    <w:rsid w:val="00BC628B"/>
    <w:rsid w:val="00BC7D40"/>
    <w:rsid w:val="00BD1FBA"/>
    <w:rsid w:val="00BD78E2"/>
    <w:rsid w:val="00BE1F30"/>
    <w:rsid w:val="00BE7789"/>
    <w:rsid w:val="00BF3351"/>
    <w:rsid w:val="00BF581C"/>
    <w:rsid w:val="00C0547F"/>
    <w:rsid w:val="00C13809"/>
    <w:rsid w:val="00C13ED7"/>
    <w:rsid w:val="00C153E9"/>
    <w:rsid w:val="00C17500"/>
    <w:rsid w:val="00C220BC"/>
    <w:rsid w:val="00C34F06"/>
    <w:rsid w:val="00C35573"/>
    <w:rsid w:val="00C3652E"/>
    <w:rsid w:val="00C4043A"/>
    <w:rsid w:val="00C43DB7"/>
    <w:rsid w:val="00C45B05"/>
    <w:rsid w:val="00C46BF3"/>
    <w:rsid w:val="00C50E40"/>
    <w:rsid w:val="00C52E89"/>
    <w:rsid w:val="00C574A6"/>
    <w:rsid w:val="00C63571"/>
    <w:rsid w:val="00C7135A"/>
    <w:rsid w:val="00C74371"/>
    <w:rsid w:val="00C76CC4"/>
    <w:rsid w:val="00C76CF1"/>
    <w:rsid w:val="00C82045"/>
    <w:rsid w:val="00C82AC5"/>
    <w:rsid w:val="00C84D9D"/>
    <w:rsid w:val="00C86E8E"/>
    <w:rsid w:val="00C920F9"/>
    <w:rsid w:val="00C921D2"/>
    <w:rsid w:val="00CA0E3B"/>
    <w:rsid w:val="00CA51AA"/>
    <w:rsid w:val="00CA61B8"/>
    <w:rsid w:val="00CA7BC9"/>
    <w:rsid w:val="00CB064A"/>
    <w:rsid w:val="00CB1EF1"/>
    <w:rsid w:val="00CB2CD1"/>
    <w:rsid w:val="00CB33EE"/>
    <w:rsid w:val="00CB4829"/>
    <w:rsid w:val="00CC11EE"/>
    <w:rsid w:val="00CC1320"/>
    <w:rsid w:val="00CC1815"/>
    <w:rsid w:val="00CC330C"/>
    <w:rsid w:val="00CD1663"/>
    <w:rsid w:val="00CD1B70"/>
    <w:rsid w:val="00CD4376"/>
    <w:rsid w:val="00CE34C2"/>
    <w:rsid w:val="00CE50B1"/>
    <w:rsid w:val="00CF1375"/>
    <w:rsid w:val="00CF2100"/>
    <w:rsid w:val="00CF45BE"/>
    <w:rsid w:val="00CF62F4"/>
    <w:rsid w:val="00D01C51"/>
    <w:rsid w:val="00D0458F"/>
    <w:rsid w:val="00D04E81"/>
    <w:rsid w:val="00D051D2"/>
    <w:rsid w:val="00D127B4"/>
    <w:rsid w:val="00D17A4B"/>
    <w:rsid w:val="00D201AF"/>
    <w:rsid w:val="00D216A2"/>
    <w:rsid w:val="00D23E8E"/>
    <w:rsid w:val="00D304AA"/>
    <w:rsid w:val="00D3139C"/>
    <w:rsid w:val="00D32A25"/>
    <w:rsid w:val="00D428B9"/>
    <w:rsid w:val="00D50F29"/>
    <w:rsid w:val="00D5699E"/>
    <w:rsid w:val="00D57E8F"/>
    <w:rsid w:val="00D60FB3"/>
    <w:rsid w:val="00D63AD5"/>
    <w:rsid w:val="00D64F56"/>
    <w:rsid w:val="00D76489"/>
    <w:rsid w:val="00D76A8C"/>
    <w:rsid w:val="00D76E50"/>
    <w:rsid w:val="00D807C8"/>
    <w:rsid w:val="00D822AF"/>
    <w:rsid w:val="00D86261"/>
    <w:rsid w:val="00D87B67"/>
    <w:rsid w:val="00D93E5B"/>
    <w:rsid w:val="00D9451D"/>
    <w:rsid w:val="00D95B53"/>
    <w:rsid w:val="00D962B0"/>
    <w:rsid w:val="00DA47DF"/>
    <w:rsid w:val="00DA6D40"/>
    <w:rsid w:val="00DB179E"/>
    <w:rsid w:val="00DB3B2A"/>
    <w:rsid w:val="00DB3D88"/>
    <w:rsid w:val="00DC2F4A"/>
    <w:rsid w:val="00DD5B1B"/>
    <w:rsid w:val="00DE5921"/>
    <w:rsid w:val="00DF2DB9"/>
    <w:rsid w:val="00DF2F32"/>
    <w:rsid w:val="00DF41B5"/>
    <w:rsid w:val="00DF71A9"/>
    <w:rsid w:val="00E0145C"/>
    <w:rsid w:val="00E01574"/>
    <w:rsid w:val="00E0556C"/>
    <w:rsid w:val="00E06678"/>
    <w:rsid w:val="00E07CC2"/>
    <w:rsid w:val="00E17665"/>
    <w:rsid w:val="00E2034B"/>
    <w:rsid w:val="00E22900"/>
    <w:rsid w:val="00E258F0"/>
    <w:rsid w:val="00E41230"/>
    <w:rsid w:val="00E43B64"/>
    <w:rsid w:val="00E462CF"/>
    <w:rsid w:val="00E46AA3"/>
    <w:rsid w:val="00E47333"/>
    <w:rsid w:val="00E55DBE"/>
    <w:rsid w:val="00E63239"/>
    <w:rsid w:val="00E64777"/>
    <w:rsid w:val="00E65D01"/>
    <w:rsid w:val="00E662C1"/>
    <w:rsid w:val="00E670B5"/>
    <w:rsid w:val="00E67E05"/>
    <w:rsid w:val="00E73CEB"/>
    <w:rsid w:val="00E80E25"/>
    <w:rsid w:val="00E831C1"/>
    <w:rsid w:val="00E9489B"/>
    <w:rsid w:val="00EA0E1A"/>
    <w:rsid w:val="00EA0E9C"/>
    <w:rsid w:val="00EA5ED1"/>
    <w:rsid w:val="00EA7403"/>
    <w:rsid w:val="00EB13C6"/>
    <w:rsid w:val="00EB54C1"/>
    <w:rsid w:val="00EB6433"/>
    <w:rsid w:val="00EC00EB"/>
    <w:rsid w:val="00EC0A3E"/>
    <w:rsid w:val="00ED3528"/>
    <w:rsid w:val="00ED456E"/>
    <w:rsid w:val="00EE2671"/>
    <w:rsid w:val="00EE4F04"/>
    <w:rsid w:val="00EE73A6"/>
    <w:rsid w:val="00EF04DF"/>
    <w:rsid w:val="00EF0D58"/>
    <w:rsid w:val="00EF3D51"/>
    <w:rsid w:val="00EF5741"/>
    <w:rsid w:val="00F01D49"/>
    <w:rsid w:val="00F033F0"/>
    <w:rsid w:val="00F03406"/>
    <w:rsid w:val="00F054C4"/>
    <w:rsid w:val="00F06305"/>
    <w:rsid w:val="00F06AFA"/>
    <w:rsid w:val="00F0727E"/>
    <w:rsid w:val="00F104AE"/>
    <w:rsid w:val="00F13194"/>
    <w:rsid w:val="00F137C9"/>
    <w:rsid w:val="00F20A24"/>
    <w:rsid w:val="00F22645"/>
    <w:rsid w:val="00F25B6D"/>
    <w:rsid w:val="00F27E18"/>
    <w:rsid w:val="00F30E55"/>
    <w:rsid w:val="00F35CEB"/>
    <w:rsid w:val="00F37558"/>
    <w:rsid w:val="00F40FD4"/>
    <w:rsid w:val="00F44278"/>
    <w:rsid w:val="00F446CD"/>
    <w:rsid w:val="00F44D94"/>
    <w:rsid w:val="00F5010A"/>
    <w:rsid w:val="00F506F5"/>
    <w:rsid w:val="00F50709"/>
    <w:rsid w:val="00F52039"/>
    <w:rsid w:val="00F5273A"/>
    <w:rsid w:val="00F53E0E"/>
    <w:rsid w:val="00F55C4C"/>
    <w:rsid w:val="00F60498"/>
    <w:rsid w:val="00F65E77"/>
    <w:rsid w:val="00F67243"/>
    <w:rsid w:val="00F81130"/>
    <w:rsid w:val="00F869CC"/>
    <w:rsid w:val="00F86A2E"/>
    <w:rsid w:val="00F93E76"/>
    <w:rsid w:val="00F9693E"/>
    <w:rsid w:val="00FA3156"/>
    <w:rsid w:val="00FA7BFF"/>
    <w:rsid w:val="00FB03B9"/>
    <w:rsid w:val="00FB251F"/>
    <w:rsid w:val="00FB496B"/>
    <w:rsid w:val="00FB77F0"/>
    <w:rsid w:val="00FC6FDB"/>
    <w:rsid w:val="00FD0A5B"/>
    <w:rsid w:val="00FD2577"/>
    <w:rsid w:val="00FD2B68"/>
    <w:rsid w:val="00FD59D6"/>
    <w:rsid w:val="00FD6AD5"/>
    <w:rsid w:val="00FE2316"/>
    <w:rsid w:val="00FE70A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iPriority w:val="9"/>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uiPriority w:val="9"/>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nr3"/>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1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paragraph" w:customStyle="1" w:styleId="Akapitzlist1">
    <w:name w:val="Akapit z listą1"/>
    <w:basedOn w:val="Normalny"/>
    <w:link w:val="ListParagraphChar"/>
    <w:uiPriority w:val="99"/>
    <w:qFormat/>
    <w:rsid w:val="00E831C1"/>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E831C1"/>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216CD0"/>
    <w:rPr>
      <w:color w:val="954F72" w:themeColor="followedHyperlink"/>
      <w:u w:val="single"/>
    </w:rPr>
  </w:style>
  <w:style w:type="paragraph" w:styleId="Poprawka">
    <w:name w:val="Revision"/>
    <w:hidden/>
    <w:uiPriority w:val="99"/>
    <w:semiHidden/>
    <w:rsid w:val="001606A0"/>
    <w:pPr>
      <w:spacing w:after="0" w:line="240" w:lineRule="auto"/>
    </w:pPr>
  </w:style>
  <w:style w:type="character" w:customStyle="1" w:styleId="pktZnak">
    <w:name w:val="pkt Znak"/>
    <w:link w:val="pkt"/>
    <w:locked/>
    <w:rsid w:val="000D2CF7"/>
    <w:rPr>
      <w:rFonts w:ascii="Times New Roman" w:eastAsia="Times New Roman" w:hAnsi="Times New Roman" w:cs="Times New Roman"/>
      <w:sz w:val="24"/>
      <w:szCs w:val="24"/>
      <w:lang w:eastAsia="pl-PL"/>
    </w:rPr>
  </w:style>
  <w:style w:type="paragraph" w:customStyle="1" w:styleId="pf0">
    <w:name w:val="pf0"/>
    <w:basedOn w:val="Normalny"/>
    <w:rsid w:val="007452C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7452C4"/>
    <w:rPr>
      <w:rFonts w:ascii="Segoe UI" w:hAnsi="Segoe UI" w:cs="Segoe UI" w:hint="default"/>
      <w:sz w:val="18"/>
      <w:szCs w:val="18"/>
    </w:rPr>
  </w:style>
  <w:style w:type="character" w:styleId="Odwoanieprzypisukocowego">
    <w:name w:val="endnote reference"/>
    <w:basedOn w:val="Domylnaczcionkaakapitu"/>
    <w:semiHidden/>
    <w:unhideWhenUsed/>
    <w:rsid w:val="005701C4"/>
    <w:rPr>
      <w:vertAlign w:val="superscript"/>
    </w:rPr>
  </w:style>
  <w:style w:type="paragraph" w:styleId="Bezodstpw">
    <w:name w:val="No Spacing"/>
    <w:uiPriority w:val="1"/>
    <w:qFormat/>
    <w:rsid w:val="00F37558"/>
    <w:pPr>
      <w:spacing w:after="0" w:line="240" w:lineRule="auto"/>
    </w:pPr>
  </w:style>
  <w:style w:type="character" w:styleId="Odwoanieprzypisudolnego">
    <w:name w:val="footnote reference"/>
    <w:basedOn w:val="Domylnaczcionkaakapitu"/>
    <w:semiHidden/>
    <w:unhideWhenUsed/>
    <w:rsid w:val="00400C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232855648">
      <w:bodyDiv w:val="1"/>
      <w:marLeft w:val="0"/>
      <w:marRight w:val="0"/>
      <w:marTop w:val="0"/>
      <w:marBottom w:val="0"/>
      <w:divBdr>
        <w:top w:val="none" w:sz="0" w:space="0" w:color="auto"/>
        <w:left w:val="none" w:sz="0" w:space="0" w:color="auto"/>
        <w:bottom w:val="none" w:sz="0" w:space="0" w:color="auto"/>
        <w:right w:val="none" w:sz="0" w:space="0" w:color="auto"/>
      </w:divBdr>
    </w:div>
    <w:div w:id="420874597">
      <w:bodyDiv w:val="1"/>
      <w:marLeft w:val="0"/>
      <w:marRight w:val="0"/>
      <w:marTop w:val="0"/>
      <w:marBottom w:val="0"/>
      <w:divBdr>
        <w:top w:val="none" w:sz="0" w:space="0" w:color="auto"/>
        <w:left w:val="none" w:sz="0" w:space="0" w:color="auto"/>
        <w:bottom w:val="none" w:sz="0" w:space="0" w:color="auto"/>
        <w:right w:val="none" w:sz="0" w:space="0" w:color="auto"/>
      </w:divBdr>
    </w:div>
    <w:div w:id="47869372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689530041">
      <w:bodyDiv w:val="1"/>
      <w:marLeft w:val="0"/>
      <w:marRight w:val="0"/>
      <w:marTop w:val="0"/>
      <w:marBottom w:val="0"/>
      <w:divBdr>
        <w:top w:val="none" w:sz="0" w:space="0" w:color="auto"/>
        <w:left w:val="none" w:sz="0" w:space="0" w:color="auto"/>
        <w:bottom w:val="none" w:sz="0" w:space="0" w:color="auto"/>
        <w:right w:val="none" w:sz="0" w:space="0" w:color="auto"/>
      </w:divBdr>
    </w:div>
    <w:div w:id="1398552282">
      <w:bodyDiv w:val="1"/>
      <w:marLeft w:val="0"/>
      <w:marRight w:val="0"/>
      <w:marTop w:val="0"/>
      <w:marBottom w:val="0"/>
      <w:divBdr>
        <w:top w:val="none" w:sz="0" w:space="0" w:color="auto"/>
        <w:left w:val="none" w:sz="0" w:space="0" w:color="auto"/>
        <w:bottom w:val="none" w:sz="0" w:space="0" w:color="auto"/>
        <w:right w:val="none" w:sz="0" w:space="0" w:color="auto"/>
      </w:divBdr>
    </w:div>
    <w:div w:id="1501964574">
      <w:bodyDiv w:val="1"/>
      <w:marLeft w:val="0"/>
      <w:marRight w:val="0"/>
      <w:marTop w:val="0"/>
      <w:marBottom w:val="0"/>
      <w:divBdr>
        <w:top w:val="none" w:sz="0" w:space="0" w:color="auto"/>
        <w:left w:val="none" w:sz="0" w:space="0" w:color="auto"/>
        <w:bottom w:val="none" w:sz="0" w:space="0" w:color="auto"/>
        <w:right w:val="none" w:sz="0" w:space="0" w:color="auto"/>
      </w:divBdr>
    </w:div>
    <w:div w:id="1744989810">
      <w:bodyDiv w:val="1"/>
      <w:marLeft w:val="0"/>
      <w:marRight w:val="0"/>
      <w:marTop w:val="0"/>
      <w:marBottom w:val="0"/>
      <w:divBdr>
        <w:top w:val="none" w:sz="0" w:space="0" w:color="auto"/>
        <w:left w:val="none" w:sz="0" w:space="0" w:color="auto"/>
        <w:bottom w:val="none" w:sz="0" w:space="0" w:color="auto"/>
        <w:right w:val="none" w:sz="0" w:space="0" w:color="auto"/>
      </w:divBdr>
    </w:div>
    <w:div w:id="1825076220">
      <w:bodyDiv w:val="1"/>
      <w:marLeft w:val="0"/>
      <w:marRight w:val="0"/>
      <w:marTop w:val="0"/>
      <w:marBottom w:val="0"/>
      <w:divBdr>
        <w:top w:val="none" w:sz="0" w:space="0" w:color="auto"/>
        <w:left w:val="none" w:sz="0" w:space="0" w:color="auto"/>
        <w:bottom w:val="none" w:sz="0" w:space="0" w:color="auto"/>
        <w:right w:val="none" w:sz="0" w:space="0" w:color="auto"/>
      </w:divBdr>
    </w:div>
    <w:div w:id="1825195311">
      <w:bodyDiv w:val="1"/>
      <w:marLeft w:val="0"/>
      <w:marRight w:val="0"/>
      <w:marTop w:val="0"/>
      <w:marBottom w:val="0"/>
      <w:divBdr>
        <w:top w:val="none" w:sz="0" w:space="0" w:color="auto"/>
        <w:left w:val="none" w:sz="0" w:space="0" w:color="auto"/>
        <w:bottom w:val="none" w:sz="0" w:space="0" w:color="auto"/>
        <w:right w:val="none" w:sz="0" w:space="0" w:color="auto"/>
      </w:divBdr>
    </w:div>
    <w:div w:id="191188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rzetarg@pgkslupsk.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platformazakupowa.pl/pn/pgkslupsk"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mailto:marta.wiesiak@maximus-broker.p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pgkslupsk.pl" TargetMode="External"/><Relationship Id="rId24" Type="http://schemas.openxmlformats.org/officeDocument/2006/relationships/hyperlink" Target="http://platformazakupowa.pl" TargetMode="External"/><Relationship Id="rId32" Type="http://schemas.openxmlformats.org/officeDocument/2006/relationships/hyperlink" Target="https://prod.ceidg.gov.pl" TargetMode="External"/><Relationship Id="rId37" Type="http://schemas.openxmlformats.org/officeDocument/2006/relationships/hyperlink" Target="mailto:monika.malaczek@pgkslupsk.pl" TargetMode="External"/><Relationship Id="rId5" Type="http://schemas.openxmlformats.org/officeDocument/2006/relationships/webSettings" Target="webSettings.xml"/><Relationship Id="rId15" Type="http://schemas.openxmlformats.org/officeDocument/2006/relationships/hyperlink" Target="https://platformazakupowa.pl/pn/pglslupsk" TargetMode="External"/><Relationship Id="rId23" Type="http://schemas.openxmlformats.org/officeDocument/2006/relationships/hyperlink" Target="https://platformazakupowa.pl/pn/pgkslupsk" TargetMode="External"/><Relationship Id="rId28" Type="http://schemas.openxmlformats.org/officeDocument/2006/relationships/hyperlink" Target="http://platformazakupowa.pl" TargetMode="External"/><Relationship Id="rId36" Type="http://schemas.openxmlformats.org/officeDocument/2006/relationships/hyperlink" Target="mailto:faktury@pgkslupsk.pl" TargetMode="External"/><Relationship Id="rId10" Type="http://schemas.openxmlformats.org/officeDocument/2006/relationships/footer" Target="footer1.xml"/><Relationship Id="rId19" Type="http://schemas.openxmlformats.org/officeDocument/2006/relationships/hyperlink" Target="mailto:przetarg@pgkslupsk.pl" TargetMode="External"/><Relationship Id="rId31" Type="http://schemas.openxmlformats.org/officeDocument/2006/relationships/hyperlink" Target="https://ems.ms.gov.pl/krs/wyszukiwaniepodmiot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footer" Target="footer2.xml"/><Relationship Id="rId35"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34</Pages>
  <Words>14226</Words>
  <Characters>85358</Characters>
  <Application>Microsoft Office Word</Application>
  <DocSecurity>0</DocSecurity>
  <Lines>711</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PGK spółka</cp:lastModifiedBy>
  <cp:revision>37</cp:revision>
  <cp:lastPrinted>2022-11-14T12:18:00Z</cp:lastPrinted>
  <dcterms:created xsi:type="dcterms:W3CDTF">2022-11-07T22:36:00Z</dcterms:created>
  <dcterms:modified xsi:type="dcterms:W3CDTF">2022-11-16T06:33:00Z</dcterms:modified>
</cp:coreProperties>
</file>