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0FBA" w14:textId="77777777" w:rsidR="00663EC3" w:rsidRDefault="00000000">
      <w:pPr>
        <w:pStyle w:val="Nagwek1"/>
        <w:numPr>
          <w:ilvl w:val="0"/>
          <w:numId w:val="3"/>
        </w:numPr>
        <w:ind w:left="720" w:hanging="360"/>
        <w:rPr>
          <w:rFonts w:ascii="Calibri" w:hAnsi="Calibri" w:cs="Calibri"/>
          <w:b/>
          <w:bCs w:val="0"/>
          <w:sz w:val="24"/>
          <w:szCs w:val="24"/>
        </w:rPr>
      </w:pPr>
      <w:r>
        <w:rPr>
          <w:rFonts w:ascii="Calibri" w:hAnsi="Calibri" w:cs="Calibri"/>
          <w:b/>
          <w:bCs w:val="0"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 w:val="0"/>
          <w:sz w:val="24"/>
          <w:szCs w:val="24"/>
          <w:lang w:val="pl-PL"/>
        </w:rPr>
        <w:t>6</w:t>
      </w:r>
      <w:r>
        <w:rPr>
          <w:rFonts w:ascii="Calibri" w:hAnsi="Calibri" w:cs="Calibri"/>
          <w:b/>
          <w:bCs w:val="0"/>
          <w:sz w:val="24"/>
          <w:szCs w:val="24"/>
        </w:rPr>
        <w:t xml:space="preserve"> </w:t>
      </w:r>
    </w:p>
    <w:p w14:paraId="4E342F1B" w14:textId="77777777" w:rsidR="00663EC3" w:rsidRDefault="0000000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SZCZEGÓŁOWY OPIS PRZEDMIOTU ZAMÓWIENIA</w:t>
      </w:r>
    </w:p>
    <w:p w14:paraId="43000529" w14:textId="77777777" w:rsidR="00663EC3" w:rsidRDefault="00663EC3">
      <w:pPr>
        <w:rPr>
          <w:rFonts w:ascii="Calibri" w:hAnsi="Calibri" w:cs="Calibri"/>
          <w:bCs/>
        </w:rPr>
      </w:pPr>
    </w:p>
    <w:p w14:paraId="1D2A68F4" w14:textId="7EC40F09" w:rsidR="00663EC3" w:rsidRDefault="00000000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Znak sprawy: </w:t>
      </w:r>
      <w:r w:rsidR="006E2552">
        <w:rPr>
          <w:rFonts w:ascii="Calibri" w:hAnsi="Calibri" w:cs="Calibri"/>
          <w:bCs/>
        </w:rPr>
        <w:t>BOK</w:t>
      </w:r>
      <w:r w:rsidR="0007229F">
        <w:rPr>
          <w:rFonts w:ascii="Calibri" w:hAnsi="Calibri" w:cs="Calibri"/>
          <w:bCs/>
        </w:rPr>
        <w:t xml:space="preserve"> </w:t>
      </w:r>
      <w:r w:rsidR="006E2552"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  <w:bCs/>
        </w:rPr>
        <w:t>1/202</w:t>
      </w:r>
      <w:r w:rsidR="003E62D8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/FO</w:t>
      </w:r>
    </w:p>
    <w:p w14:paraId="7F0918B3" w14:textId="77777777" w:rsidR="00663EC3" w:rsidRDefault="00663EC3">
      <w:pPr>
        <w:spacing w:before="2"/>
        <w:ind w:left="720" w:hanging="360"/>
        <w:jc w:val="both"/>
      </w:pPr>
    </w:p>
    <w:p w14:paraId="1B0596D9" w14:textId="77777777" w:rsidR="00663EC3" w:rsidRDefault="00663EC3">
      <w:pPr>
        <w:spacing w:before="2"/>
        <w:ind w:left="720"/>
        <w:jc w:val="both"/>
        <w:rPr>
          <w:rFonts w:ascii="Calibri" w:hAnsi="Calibri" w:cs="Calibri"/>
          <w:bCs/>
          <w:szCs w:val="24"/>
        </w:rPr>
      </w:pPr>
    </w:p>
    <w:p w14:paraId="4078B436" w14:textId="1DAA9547" w:rsidR="00663EC3" w:rsidRDefault="00000000">
      <w:pPr>
        <w:spacing w:before="2"/>
        <w:ind w:left="720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Wodomierze </w:t>
      </w:r>
      <w:r w:rsidR="00E12DED">
        <w:rPr>
          <w:rFonts w:ascii="Calibri" w:hAnsi="Calibri" w:cs="Calibri"/>
          <w:bCs/>
          <w:szCs w:val="24"/>
        </w:rPr>
        <w:t>statyczne</w:t>
      </w:r>
      <w:r>
        <w:rPr>
          <w:rFonts w:ascii="Calibri" w:hAnsi="Calibri" w:cs="Calibri"/>
          <w:bCs/>
          <w:szCs w:val="24"/>
        </w:rPr>
        <w:t xml:space="preserve"> powinny spełniać poniższe wymagania.: </w:t>
      </w:r>
    </w:p>
    <w:p w14:paraId="71A649FD" w14:textId="77777777" w:rsidR="00663EC3" w:rsidRDefault="00663EC3">
      <w:pPr>
        <w:spacing w:before="2"/>
        <w:jc w:val="both"/>
        <w:rPr>
          <w:rFonts w:ascii="Calibri" w:hAnsi="Calibri" w:cs="Calibri"/>
          <w:bCs/>
          <w:szCs w:val="24"/>
        </w:rPr>
      </w:pPr>
    </w:p>
    <w:p w14:paraId="13716EF7" w14:textId="57365F8C" w:rsidR="00663EC3" w:rsidRDefault="00000000">
      <w:pPr>
        <w:numPr>
          <w:ilvl w:val="0"/>
          <w:numId w:val="2"/>
        </w:numPr>
        <w:spacing w:before="2" w:line="276" w:lineRule="auto"/>
        <w:ind w:left="709" w:hanging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Parametry</w:t>
      </w:r>
      <w:r>
        <w:rPr>
          <w:rFonts w:ascii="Calibri" w:hAnsi="Calibri" w:cs="Calibri"/>
          <w:spacing w:val="-8"/>
          <w:szCs w:val="24"/>
        </w:rPr>
        <w:t xml:space="preserve"> </w:t>
      </w:r>
      <w:r>
        <w:rPr>
          <w:rFonts w:ascii="Calibri" w:hAnsi="Calibri" w:cs="Calibri"/>
          <w:szCs w:val="24"/>
        </w:rPr>
        <w:t>metrologiczne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zgodne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z normą EN:14154 dla MID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2"/>
          <w:szCs w:val="24"/>
        </w:rPr>
        <w:t xml:space="preserve"> </w:t>
      </w:r>
      <w:r w:rsidRPr="00DB6968">
        <w:rPr>
          <w:rFonts w:ascii="Calibri" w:hAnsi="Calibri" w:cs="Calibri"/>
          <w:spacing w:val="-2"/>
          <w:szCs w:val="24"/>
        </w:rPr>
        <w:t xml:space="preserve">minimum </w:t>
      </w:r>
      <w:r w:rsidRPr="00DB6968">
        <w:rPr>
          <w:rFonts w:ascii="Calibri" w:hAnsi="Calibri" w:cs="Calibri"/>
          <w:szCs w:val="24"/>
        </w:rPr>
        <w:t>R 400</w:t>
      </w:r>
      <w:r>
        <w:rPr>
          <w:rFonts w:ascii="Calibri" w:hAnsi="Calibri" w:cs="Calibri"/>
          <w:spacing w:val="-2"/>
          <w:szCs w:val="24"/>
        </w:rPr>
        <w:t xml:space="preserve"> </w:t>
      </w:r>
      <w:r w:rsidR="00D5054E">
        <w:rPr>
          <w:rFonts w:ascii="Calibri" w:hAnsi="Calibri" w:cs="Calibri"/>
          <w:spacing w:val="-2"/>
          <w:szCs w:val="24"/>
        </w:rPr>
        <w:br/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dowolnej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pozycji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zabudowy</w:t>
      </w:r>
      <w:r w:rsidR="00FD4B0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poziom,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pion,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skos bez utraty parametrów metrologicznych wodomierza.</w:t>
      </w:r>
    </w:p>
    <w:p w14:paraId="01BABD8B" w14:textId="77777777" w:rsidR="00663EC3" w:rsidRDefault="00000000">
      <w:pPr>
        <w:numPr>
          <w:ilvl w:val="0"/>
          <w:numId w:val="2"/>
        </w:numPr>
        <w:spacing w:before="2" w:line="276" w:lineRule="auto"/>
        <w:ind w:left="709" w:hanging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Samoczynne wykrywanie kierunku przepływu przy pierwszej instalacji.</w:t>
      </w:r>
    </w:p>
    <w:p w14:paraId="74063FBB" w14:textId="77777777" w:rsidR="00663EC3" w:rsidRDefault="00000000">
      <w:pPr>
        <w:numPr>
          <w:ilvl w:val="0"/>
          <w:numId w:val="2"/>
        </w:numPr>
        <w:spacing w:before="2" w:line="276" w:lineRule="auto"/>
        <w:ind w:left="709" w:hanging="425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Liczydło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elektroniczne.</w:t>
      </w:r>
    </w:p>
    <w:p w14:paraId="2EC7D8A8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Z</w:t>
      </w:r>
      <w:r>
        <w:rPr>
          <w:rFonts w:ascii="Calibri" w:hAnsi="Calibri" w:cs="Calibri"/>
          <w:szCs w:val="24"/>
        </w:rPr>
        <w:t>asilanie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bateryjne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trwałość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baterii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15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lat</w:t>
      </w:r>
      <w:r>
        <w:rPr>
          <w:rFonts w:ascii="Calibri" w:hAnsi="Calibri" w:cs="Calibri"/>
          <w:szCs w:val="24"/>
          <w:lang w:val="pl-PL"/>
        </w:rPr>
        <w:t>.</w:t>
      </w:r>
    </w:p>
    <w:p w14:paraId="43CF68D7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before="2"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B</w:t>
      </w:r>
      <w:r>
        <w:rPr>
          <w:rFonts w:ascii="Calibri" w:hAnsi="Calibri" w:cs="Calibri"/>
          <w:szCs w:val="24"/>
        </w:rPr>
        <w:t>rak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wymaganych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odcinków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prostych</w:t>
      </w:r>
      <w:r>
        <w:rPr>
          <w:rFonts w:ascii="Calibri" w:hAnsi="Calibri" w:cs="Calibri"/>
          <w:szCs w:val="24"/>
          <w:lang w:val="pl-PL"/>
        </w:rPr>
        <w:t>.</w:t>
      </w:r>
    </w:p>
    <w:p w14:paraId="06F5E8B6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</w:t>
      </w:r>
      <w:r>
        <w:rPr>
          <w:rFonts w:ascii="Calibri" w:hAnsi="Calibri" w:cs="Calibri"/>
          <w:szCs w:val="24"/>
        </w:rPr>
        <w:t>odomierz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odporny</w:t>
      </w:r>
      <w:r>
        <w:rPr>
          <w:rFonts w:ascii="Calibri" w:hAnsi="Calibri" w:cs="Calibri"/>
          <w:spacing w:val="-8"/>
          <w:szCs w:val="24"/>
        </w:rPr>
        <w:t xml:space="preserve"> </w:t>
      </w:r>
      <w:r>
        <w:rPr>
          <w:rFonts w:ascii="Calibri" w:hAnsi="Calibri" w:cs="Calibri"/>
          <w:szCs w:val="24"/>
        </w:rPr>
        <w:t>na zanieczyszczenia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mechaniczne</w:t>
      </w:r>
      <w:r>
        <w:rPr>
          <w:rFonts w:ascii="Calibri" w:hAnsi="Calibri" w:cs="Calibri"/>
          <w:szCs w:val="24"/>
          <w:lang w:val="pl-PL"/>
        </w:rPr>
        <w:t>.</w:t>
      </w:r>
    </w:p>
    <w:p w14:paraId="22ED311C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</w:t>
      </w:r>
      <w:r>
        <w:rPr>
          <w:rFonts w:ascii="Calibri" w:hAnsi="Calibri" w:cs="Calibri"/>
          <w:szCs w:val="24"/>
        </w:rPr>
        <w:t>odomierz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odporny</w:t>
      </w:r>
      <w:r>
        <w:rPr>
          <w:rFonts w:ascii="Calibri" w:hAnsi="Calibri" w:cs="Calibri"/>
          <w:spacing w:val="-5"/>
          <w:szCs w:val="24"/>
        </w:rPr>
        <w:t xml:space="preserve"> </w:t>
      </w:r>
      <w:r>
        <w:rPr>
          <w:rFonts w:ascii="Calibri" w:hAnsi="Calibri" w:cs="Calibri"/>
          <w:szCs w:val="24"/>
        </w:rPr>
        <w:t>na</w:t>
      </w:r>
      <w:r>
        <w:rPr>
          <w:rFonts w:ascii="Calibri" w:hAnsi="Calibri" w:cs="Calibri"/>
          <w:spacing w:val="2"/>
          <w:szCs w:val="24"/>
        </w:rPr>
        <w:t xml:space="preserve"> </w:t>
      </w:r>
      <w:r>
        <w:rPr>
          <w:rFonts w:ascii="Calibri" w:hAnsi="Calibri" w:cs="Calibri"/>
          <w:szCs w:val="24"/>
        </w:rPr>
        <w:t>osady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manganu i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żelaza</w:t>
      </w:r>
      <w:r>
        <w:rPr>
          <w:rFonts w:ascii="Calibri" w:hAnsi="Calibri" w:cs="Calibri"/>
          <w:szCs w:val="24"/>
          <w:lang w:val="pl-PL"/>
        </w:rPr>
        <w:t>.</w:t>
      </w:r>
    </w:p>
    <w:p w14:paraId="0081D259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36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M</w:t>
      </w:r>
      <w:r>
        <w:rPr>
          <w:rFonts w:ascii="Calibri" w:hAnsi="Calibri" w:cs="Calibri"/>
          <w:szCs w:val="24"/>
        </w:rPr>
        <w:t>oduł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radiowy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zabudowany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wodomierzu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praca w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paśmie 868</w:t>
      </w:r>
      <w:r>
        <w:rPr>
          <w:rFonts w:ascii="Calibri" w:hAnsi="Calibri" w:cs="Calibri"/>
          <w:szCs w:val="24"/>
          <w:lang w:val="pl-PL"/>
        </w:rPr>
        <w:t xml:space="preserve"> </w:t>
      </w:r>
      <w:proofErr w:type="spellStart"/>
      <w:r>
        <w:rPr>
          <w:rFonts w:ascii="Calibri" w:hAnsi="Calibri" w:cs="Calibri"/>
          <w:szCs w:val="24"/>
        </w:rPr>
        <w:t>Mhz</w:t>
      </w:r>
      <w:proofErr w:type="spellEnd"/>
      <w:r>
        <w:rPr>
          <w:rFonts w:ascii="Calibri" w:hAnsi="Calibri" w:cs="Calibri"/>
          <w:szCs w:val="24"/>
          <w:lang w:val="pl-PL"/>
        </w:rPr>
        <w:t>.</w:t>
      </w:r>
    </w:p>
    <w:p w14:paraId="0F6F4546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right="230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 xml:space="preserve">Kompatybilność wbudowanych nadajników radiowych z wdrożonym w Spółce systemem radiowego odczytu   </w:t>
      </w:r>
      <w:proofErr w:type="spellStart"/>
      <w:r>
        <w:rPr>
          <w:rFonts w:ascii="Calibri" w:hAnsi="Calibri" w:cs="Calibri"/>
          <w:szCs w:val="24"/>
          <w:lang w:val="pl-PL"/>
        </w:rPr>
        <w:t>Sensus</w:t>
      </w:r>
      <w:proofErr w:type="spellEnd"/>
      <w:r>
        <w:rPr>
          <w:rFonts w:ascii="Calibri" w:hAnsi="Calibri" w:cs="Calibri"/>
          <w:szCs w:val="24"/>
          <w:lang w:val="pl-PL"/>
        </w:rPr>
        <w:t xml:space="preserve"> </w:t>
      </w:r>
      <w:proofErr w:type="spellStart"/>
      <w:r>
        <w:rPr>
          <w:rFonts w:ascii="Calibri" w:hAnsi="Calibri" w:cs="Calibri"/>
          <w:szCs w:val="24"/>
          <w:lang w:val="pl-PL"/>
        </w:rPr>
        <w:t>Diavaso</w:t>
      </w:r>
      <w:proofErr w:type="spellEnd"/>
      <w:r>
        <w:rPr>
          <w:rFonts w:ascii="Calibri" w:hAnsi="Calibri" w:cs="Calibri"/>
          <w:szCs w:val="24"/>
          <w:lang w:val="pl-PL"/>
        </w:rPr>
        <w:t>.</w:t>
      </w:r>
    </w:p>
    <w:p w14:paraId="3AC156F6" w14:textId="5DE14699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right="230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Wbudowane nadajniki radiowe przystosowane do zdalnego odczytu,</w:t>
      </w:r>
      <w:r>
        <w:rPr>
          <w:rFonts w:ascii="Calibri" w:hAnsi="Calibri" w:cs="Calibri"/>
          <w:szCs w:val="24"/>
          <w:lang w:val="pl-PL"/>
        </w:rPr>
        <w:br/>
        <w:t>o dwukierunkowej transmisji danych z odczytem inkasenckim jednokierunkowym</w:t>
      </w:r>
      <w:r w:rsidR="00FD4B05">
        <w:rPr>
          <w:rFonts w:ascii="Calibri" w:hAnsi="Calibri" w:cs="Calibri"/>
          <w:szCs w:val="24"/>
          <w:lang w:val="pl-PL"/>
        </w:rPr>
        <w:t>.</w:t>
      </w:r>
    </w:p>
    <w:p w14:paraId="2631FA1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Dane radiowe muszą być zabezpieczone kluczem szyfrującym.</w:t>
      </w:r>
    </w:p>
    <w:p w14:paraId="66550B7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Moc nadajnika radiowego 25Mw.</w:t>
      </w:r>
    </w:p>
    <w:p w14:paraId="67A6BC42" w14:textId="043B7F7A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w</w:t>
      </w:r>
      <w:r>
        <w:rPr>
          <w:rFonts w:ascii="Calibri" w:hAnsi="Calibri" w:cs="Calibri"/>
          <w:szCs w:val="24"/>
        </w:rPr>
        <w:t xml:space="preserve">budowany rejestrator – tryb rejestracji wybranych parametrów co najmniej : indeks </w:t>
      </w:r>
      <w:r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</w:rPr>
        <w:t>wodomierza z</w:t>
      </w:r>
      <w:r>
        <w:rPr>
          <w:rFonts w:ascii="Calibri" w:hAnsi="Calibri" w:cs="Calibri"/>
          <w:spacing w:val="-55"/>
          <w:szCs w:val="24"/>
        </w:rPr>
        <w:t xml:space="preserve"> </w:t>
      </w:r>
      <w:r>
        <w:rPr>
          <w:rFonts w:ascii="Calibri" w:hAnsi="Calibri" w:cs="Calibri"/>
          <w:szCs w:val="24"/>
        </w:rPr>
        <w:t>programowanym interwałem czasowym, indeks bieżący, indeks na wybrany dzień miesiąca,</w:t>
      </w:r>
      <w:r>
        <w:rPr>
          <w:rFonts w:ascii="Calibri" w:hAnsi="Calibri" w:cs="Calibri"/>
          <w:spacing w:val="1"/>
          <w:szCs w:val="24"/>
        </w:rPr>
        <w:t xml:space="preserve"> </w:t>
      </w:r>
      <w:r>
        <w:rPr>
          <w:rFonts w:ascii="Calibri" w:hAnsi="Calibri" w:cs="Calibri"/>
          <w:szCs w:val="24"/>
        </w:rPr>
        <w:t>objętość przepływu wstecznego, przepływu maksymalnego</w:t>
      </w:r>
      <w:r>
        <w:rPr>
          <w:rFonts w:ascii="Calibri" w:hAnsi="Calibri" w:cs="Calibri"/>
          <w:szCs w:val="24"/>
        </w:rPr>
        <w:br/>
        <w:t xml:space="preserve"> z znacznikiem czasu, przepływu</w:t>
      </w:r>
      <w:r>
        <w:rPr>
          <w:rFonts w:ascii="Calibri" w:hAnsi="Calibri" w:cs="Calibri"/>
          <w:spacing w:val="1"/>
          <w:szCs w:val="24"/>
        </w:rPr>
        <w:t xml:space="preserve"> </w:t>
      </w:r>
      <w:r>
        <w:rPr>
          <w:rFonts w:ascii="Calibri" w:hAnsi="Calibri" w:cs="Calibri"/>
          <w:szCs w:val="24"/>
        </w:rPr>
        <w:t>minimalnego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znacznikiem czasu</w:t>
      </w:r>
      <w:r>
        <w:rPr>
          <w:rFonts w:ascii="Calibri" w:hAnsi="Calibri" w:cs="Calibri"/>
          <w:szCs w:val="24"/>
          <w:lang w:val="pl-PL"/>
        </w:rPr>
        <w:t>.</w:t>
      </w:r>
    </w:p>
    <w:p w14:paraId="029127D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I</w:t>
      </w:r>
      <w:r>
        <w:rPr>
          <w:rFonts w:ascii="Calibri" w:hAnsi="Calibri" w:cs="Calibri"/>
          <w:szCs w:val="24"/>
        </w:rPr>
        <w:t>nformacja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alarmach (co najmniej):</w:t>
      </w:r>
      <w:r>
        <w:rPr>
          <w:rFonts w:ascii="Calibri" w:hAnsi="Calibri" w:cs="Calibri"/>
          <w:spacing w:val="-2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</w:rPr>
        <w:t>ingerencja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magnesem,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niski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poziom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baterii,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pęknięcie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rurociągu,</w:t>
      </w:r>
      <w:r>
        <w:rPr>
          <w:rFonts w:ascii="Calibri" w:hAnsi="Calibri" w:cs="Calibri"/>
          <w:spacing w:val="-57"/>
          <w:szCs w:val="24"/>
        </w:rPr>
        <w:t xml:space="preserve"> </w:t>
      </w:r>
      <w:r>
        <w:rPr>
          <w:rFonts w:ascii="Calibri" w:hAnsi="Calibri" w:cs="Calibri"/>
          <w:szCs w:val="24"/>
        </w:rPr>
        <w:t>wyciek,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przepływ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wsteczny, nienapełniony</w:t>
      </w:r>
      <w:r>
        <w:rPr>
          <w:rFonts w:ascii="Calibri" w:hAnsi="Calibri" w:cs="Calibri"/>
          <w:spacing w:val="-5"/>
          <w:szCs w:val="24"/>
        </w:rPr>
        <w:t xml:space="preserve"> </w:t>
      </w:r>
      <w:r>
        <w:rPr>
          <w:rFonts w:ascii="Calibri" w:hAnsi="Calibri" w:cs="Calibri"/>
          <w:szCs w:val="24"/>
        </w:rPr>
        <w:t>wodociąg</w:t>
      </w:r>
      <w:r>
        <w:rPr>
          <w:rFonts w:ascii="Calibri" w:hAnsi="Calibri" w:cs="Calibri"/>
          <w:szCs w:val="24"/>
          <w:lang w:val="pl-PL"/>
        </w:rPr>
        <w:t>.</w:t>
      </w:r>
    </w:p>
    <w:p w14:paraId="15B314BE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before="1"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C</w:t>
      </w:r>
      <w:r>
        <w:rPr>
          <w:rFonts w:ascii="Calibri" w:hAnsi="Calibri" w:cs="Calibri"/>
          <w:szCs w:val="24"/>
        </w:rPr>
        <w:t>echa</w:t>
      </w:r>
      <w:r>
        <w:rPr>
          <w:rFonts w:ascii="Calibri" w:hAnsi="Calibri" w:cs="Calibri"/>
          <w:spacing w:val="-5"/>
          <w:szCs w:val="24"/>
        </w:rPr>
        <w:t xml:space="preserve"> </w:t>
      </w:r>
      <w:r>
        <w:rPr>
          <w:rFonts w:ascii="Calibri" w:hAnsi="Calibri" w:cs="Calibri"/>
          <w:szCs w:val="24"/>
        </w:rPr>
        <w:t>legalizacyjna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wystawiona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roku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dostawy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wodomierza</w:t>
      </w:r>
      <w:r>
        <w:rPr>
          <w:rFonts w:ascii="Calibri" w:hAnsi="Calibri" w:cs="Calibri"/>
          <w:szCs w:val="24"/>
          <w:lang w:val="pl-PL"/>
        </w:rPr>
        <w:t>.</w:t>
      </w:r>
    </w:p>
    <w:p w14:paraId="122F6D22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A</w:t>
      </w:r>
      <w:r>
        <w:rPr>
          <w:rFonts w:ascii="Calibri" w:hAnsi="Calibri" w:cs="Calibri"/>
          <w:szCs w:val="24"/>
        </w:rPr>
        <w:t>test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higieniczny</w:t>
      </w:r>
      <w:r>
        <w:rPr>
          <w:rFonts w:ascii="Calibri" w:hAnsi="Calibri" w:cs="Calibri"/>
          <w:spacing w:val="-7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  <w:lang w:val="pl-PL"/>
        </w:rPr>
        <w:t>kontaktu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zimną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wod</w:t>
      </w:r>
      <w:r>
        <w:rPr>
          <w:rFonts w:ascii="Calibri" w:hAnsi="Calibri" w:cs="Calibri"/>
          <w:szCs w:val="24"/>
          <w:lang w:val="pl-PL"/>
        </w:rPr>
        <w:t>ą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pitną</w:t>
      </w:r>
      <w:r>
        <w:rPr>
          <w:rFonts w:ascii="Calibri" w:hAnsi="Calibri" w:cs="Calibri"/>
          <w:szCs w:val="24"/>
          <w:lang w:val="pl-PL"/>
        </w:rPr>
        <w:t>.</w:t>
      </w:r>
    </w:p>
    <w:p w14:paraId="407A6CFF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P</w:t>
      </w:r>
      <w:r>
        <w:rPr>
          <w:rFonts w:ascii="Calibri" w:hAnsi="Calibri" w:cs="Calibri"/>
          <w:szCs w:val="24"/>
        </w:rPr>
        <w:t>rzystosowane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pracy</w:t>
      </w:r>
      <w:r>
        <w:rPr>
          <w:rFonts w:ascii="Calibri" w:hAnsi="Calibri" w:cs="Calibri"/>
          <w:spacing w:val="-4"/>
          <w:szCs w:val="24"/>
        </w:rPr>
        <w:t xml:space="preserve"> </w:t>
      </w:r>
      <w:r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temperaturze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otoczenia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od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-15º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+</w:t>
      </w:r>
      <w:r>
        <w:rPr>
          <w:rFonts w:ascii="Calibri" w:hAnsi="Calibri" w:cs="Calibri"/>
          <w:szCs w:val="24"/>
          <w:lang w:val="pl-PL"/>
        </w:rPr>
        <w:t>6</w:t>
      </w:r>
      <w:r>
        <w:rPr>
          <w:rFonts w:ascii="Calibri" w:hAnsi="Calibri" w:cs="Calibri"/>
          <w:szCs w:val="24"/>
        </w:rPr>
        <w:t>0º</w:t>
      </w:r>
      <w:r>
        <w:rPr>
          <w:rFonts w:ascii="Calibri" w:hAnsi="Calibri" w:cs="Calibri"/>
          <w:spacing w:val="-3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zCs w:val="24"/>
          <w:lang w:val="pl-PL"/>
        </w:rPr>
        <w:t>.</w:t>
      </w:r>
    </w:p>
    <w:p w14:paraId="33B43C98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81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Z</w:t>
      </w:r>
      <w:r>
        <w:rPr>
          <w:rFonts w:ascii="Calibri" w:hAnsi="Calibri" w:cs="Calibri"/>
          <w:szCs w:val="24"/>
        </w:rPr>
        <w:t>akres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temperatury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przepływającej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wody</w:t>
      </w:r>
      <w:r>
        <w:rPr>
          <w:rFonts w:ascii="Calibri" w:hAnsi="Calibri" w:cs="Calibri"/>
          <w:spacing w:val="-6"/>
          <w:szCs w:val="24"/>
        </w:rPr>
        <w:t xml:space="preserve"> </w:t>
      </w:r>
      <w:r>
        <w:rPr>
          <w:rFonts w:ascii="Calibri" w:hAnsi="Calibri" w:cs="Calibri"/>
          <w:szCs w:val="24"/>
        </w:rPr>
        <w:t>od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0,1ºC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+50º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zCs w:val="24"/>
          <w:lang w:val="pl-PL"/>
        </w:rPr>
        <w:t>.</w:t>
      </w:r>
    </w:p>
    <w:p w14:paraId="24855169" w14:textId="5F843FA4" w:rsidR="00663EC3" w:rsidRDefault="00FD4B05">
      <w:pPr>
        <w:pStyle w:val="Akapitzlist"/>
        <w:widowControl w:val="0"/>
        <w:numPr>
          <w:ilvl w:val="0"/>
          <w:numId w:val="2"/>
        </w:numPr>
        <w:tabs>
          <w:tab w:val="left" w:pos="49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C</w:t>
      </w:r>
      <w:r>
        <w:rPr>
          <w:rFonts w:ascii="Calibri" w:hAnsi="Calibri" w:cs="Calibri"/>
          <w:szCs w:val="24"/>
        </w:rPr>
        <w:t>iśnienie</w:t>
      </w:r>
      <w:r>
        <w:rPr>
          <w:rFonts w:ascii="Calibri" w:hAnsi="Calibri" w:cs="Calibri"/>
          <w:spacing w:val="-2"/>
          <w:szCs w:val="24"/>
        </w:rPr>
        <w:t xml:space="preserve"> </w:t>
      </w:r>
      <w:r>
        <w:rPr>
          <w:rFonts w:ascii="Calibri" w:hAnsi="Calibri" w:cs="Calibri"/>
          <w:szCs w:val="24"/>
        </w:rPr>
        <w:t>do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16</w:t>
      </w:r>
      <w:r>
        <w:rPr>
          <w:rFonts w:ascii="Calibri" w:hAnsi="Calibri" w:cs="Calibri"/>
          <w:spacing w:val="-1"/>
          <w:szCs w:val="24"/>
        </w:rPr>
        <w:t xml:space="preserve"> </w:t>
      </w:r>
      <w:r>
        <w:rPr>
          <w:rFonts w:ascii="Calibri" w:hAnsi="Calibri" w:cs="Calibri"/>
          <w:szCs w:val="24"/>
        </w:rPr>
        <w:t>bar</w:t>
      </w:r>
      <w:r>
        <w:rPr>
          <w:rFonts w:ascii="Calibri" w:hAnsi="Calibri" w:cs="Calibri"/>
          <w:szCs w:val="24"/>
          <w:lang w:val="pl-PL"/>
        </w:rPr>
        <w:t>.</w:t>
      </w:r>
    </w:p>
    <w:p w14:paraId="2990F9D8" w14:textId="77777777" w:rsidR="00663EC3" w:rsidRDefault="00000000">
      <w:pPr>
        <w:pStyle w:val="Akapitzlist"/>
        <w:widowControl w:val="0"/>
        <w:numPr>
          <w:ilvl w:val="0"/>
          <w:numId w:val="2"/>
        </w:numPr>
        <w:tabs>
          <w:tab w:val="left" w:pos="496"/>
        </w:tabs>
        <w:suppressAutoHyphens w:val="0"/>
        <w:spacing w:line="276" w:lineRule="auto"/>
        <w:ind w:left="709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pl-PL"/>
        </w:rPr>
        <w:t>Brak części ruchomych, stopień ochrony IP 68,</w:t>
      </w:r>
    </w:p>
    <w:p w14:paraId="20597A13" w14:textId="342D81B6" w:rsidR="00663EC3" w:rsidRDefault="00000000">
      <w:pPr>
        <w:pStyle w:val="Tekstpodstawowy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 w:right="374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lang w:val="pl-PL"/>
        </w:rPr>
        <w:t>W</w:t>
      </w:r>
      <w:r>
        <w:rPr>
          <w:rFonts w:ascii="Calibri" w:hAnsi="Calibri" w:cs="Calibri"/>
        </w:rPr>
        <w:t>yposażenie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dodatkowe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wodomierzy:</w:t>
      </w:r>
      <w:r>
        <w:rPr>
          <w:rFonts w:ascii="Calibri" w:hAnsi="Calibri" w:cs="Calibri"/>
          <w:lang w:val="pl-PL"/>
        </w:rPr>
        <w:t xml:space="preserve"> zawór </w:t>
      </w:r>
      <w:r>
        <w:rPr>
          <w:rFonts w:ascii="Calibri" w:hAnsi="Calibri" w:cs="Calibri"/>
        </w:rPr>
        <w:t>zwrotny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króćcu wylotowym</w:t>
      </w:r>
      <w:r>
        <w:rPr>
          <w:rFonts w:ascii="Calibri" w:hAnsi="Calibri" w:cs="Calibri"/>
          <w:spacing w:val="-1"/>
        </w:rPr>
        <w:br/>
      </w:r>
      <w:r>
        <w:rPr>
          <w:rFonts w:ascii="Calibri" w:hAnsi="Calibri" w:cs="Calibri"/>
          <w:spacing w:val="-1"/>
          <w:lang w:val="pl-PL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wodomierzach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lang w:val="pl-PL"/>
        </w:rPr>
        <w:t>15</w:t>
      </w:r>
      <w:r>
        <w:rPr>
          <w:rFonts w:ascii="Calibri" w:hAnsi="Calibri" w:cs="Calibri"/>
        </w:rPr>
        <w:t>-40</w:t>
      </w:r>
      <w:r>
        <w:rPr>
          <w:rFonts w:ascii="Calibri" w:hAnsi="Calibri" w:cs="Calibri"/>
          <w:lang w:val="pl-PL"/>
        </w:rPr>
        <w:t>.</w:t>
      </w:r>
    </w:p>
    <w:p w14:paraId="23ACF1C9" w14:textId="39B81CBA" w:rsidR="00663EC3" w:rsidRDefault="00000000">
      <w:pPr>
        <w:spacing w:line="276" w:lineRule="auto"/>
        <w:ind w:left="116" w:right="123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Potwierdzeniem spełnienia warunków</w:t>
      </w:r>
      <w:r w:rsidR="005E5341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jest</w:t>
      </w:r>
      <w:r>
        <w:rPr>
          <w:rFonts w:ascii="Calibri" w:hAnsi="Calibri" w:cs="Calibri"/>
          <w:bCs/>
          <w:spacing w:val="-2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dołączenie</w:t>
      </w:r>
      <w:r>
        <w:rPr>
          <w:rFonts w:ascii="Calibri" w:hAnsi="Calibri" w:cs="Calibri"/>
          <w:bCs/>
          <w:spacing w:val="-1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do oferty kart</w:t>
      </w:r>
      <w:r>
        <w:rPr>
          <w:rFonts w:ascii="Calibri" w:hAnsi="Calibri" w:cs="Calibri"/>
          <w:bCs/>
          <w:spacing w:val="-1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katalogowych.</w:t>
      </w:r>
    </w:p>
    <w:p w14:paraId="41A6583A" w14:textId="77777777" w:rsidR="003E62D8" w:rsidRDefault="003E62D8" w:rsidP="003E62D8">
      <w:pPr>
        <w:jc w:val="both"/>
        <w:rPr>
          <w:rFonts w:asciiTheme="minorHAnsi" w:hAnsiTheme="minorHAnsi" w:cstheme="minorHAnsi"/>
          <w:szCs w:val="24"/>
        </w:rPr>
      </w:pPr>
    </w:p>
    <w:p w14:paraId="1555F338" w14:textId="77777777" w:rsidR="003E62D8" w:rsidRDefault="003E62D8" w:rsidP="003E62D8">
      <w:pPr>
        <w:jc w:val="both"/>
        <w:rPr>
          <w:rFonts w:asciiTheme="minorHAnsi" w:hAnsiTheme="minorHAnsi" w:cstheme="minorHAnsi"/>
          <w:szCs w:val="24"/>
        </w:rPr>
      </w:pPr>
    </w:p>
    <w:p w14:paraId="26A79B1A" w14:textId="77777777" w:rsidR="003E62D8" w:rsidRDefault="003E62D8" w:rsidP="003E62D8">
      <w:pPr>
        <w:jc w:val="both"/>
        <w:rPr>
          <w:rFonts w:asciiTheme="minorHAnsi" w:hAnsiTheme="minorHAnsi" w:cstheme="minorHAnsi"/>
          <w:szCs w:val="24"/>
        </w:rPr>
      </w:pPr>
    </w:p>
    <w:p w14:paraId="1568AB7B" w14:textId="25938024" w:rsidR="003E62D8" w:rsidRPr="003E62D8" w:rsidRDefault="003E62D8" w:rsidP="003E62D8">
      <w:pPr>
        <w:jc w:val="center"/>
        <w:rPr>
          <w:rFonts w:asciiTheme="minorHAnsi" w:hAnsiTheme="minorHAnsi" w:cstheme="minorHAnsi"/>
          <w:sz w:val="20"/>
        </w:rPr>
      </w:pPr>
      <w:r w:rsidRPr="003E62D8">
        <w:rPr>
          <w:rFonts w:asciiTheme="minorHAnsi" w:hAnsiTheme="minorHAnsi" w:cstheme="minorHAnsi"/>
          <w:sz w:val="20"/>
        </w:rPr>
        <w:t>............................................</w:t>
      </w:r>
    </w:p>
    <w:p w14:paraId="7F387A91" w14:textId="06F60CDD" w:rsidR="003E62D8" w:rsidRPr="003E62D8" w:rsidRDefault="003E62D8" w:rsidP="003E62D8">
      <w:pPr>
        <w:jc w:val="center"/>
        <w:rPr>
          <w:rFonts w:asciiTheme="minorHAnsi" w:hAnsiTheme="minorHAnsi" w:cstheme="minorHAnsi"/>
          <w:sz w:val="20"/>
        </w:rPr>
      </w:pPr>
    </w:p>
    <w:p w14:paraId="6B8752C4" w14:textId="28583AA6" w:rsidR="003E62D8" w:rsidRPr="003E62D8" w:rsidRDefault="003E62D8" w:rsidP="003E62D8">
      <w:pPr>
        <w:jc w:val="center"/>
        <w:rPr>
          <w:rFonts w:asciiTheme="minorHAnsi" w:hAnsiTheme="minorHAnsi" w:cstheme="minorHAnsi"/>
          <w:kern w:val="2"/>
          <w:sz w:val="20"/>
        </w:rPr>
      </w:pPr>
      <w:r w:rsidRPr="003E62D8">
        <w:rPr>
          <w:rFonts w:asciiTheme="minorHAnsi" w:hAnsiTheme="minorHAnsi" w:cstheme="minorHAnsi"/>
          <w:sz w:val="20"/>
        </w:rPr>
        <w:t>pieczątka i podpis oferenta</w:t>
      </w:r>
    </w:p>
    <w:p w14:paraId="3CC47F6A" w14:textId="77777777" w:rsidR="00663EC3" w:rsidRDefault="00663EC3"/>
    <w:sectPr w:rsidR="00663EC3">
      <w:footerReference w:type="default" r:id="rId8"/>
      <w:pgSz w:w="11906" w:h="16838"/>
      <w:pgMar w:top="851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8D95" w14:textId="77777777" w:rsidR="00772B38" w:rsidRDefault="00772B38">
      <w:r>
        <w:separator/>
      </w:r>
    </w:p>
  </w:endnote>
  <w:endnote w:type="continuationSeparator" w:id="0">
    <w:p w14:paraId="5F920294" w14:textId="77777777" w:rsidR="00772B38" w:rsidRDefault="0077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671239"/>
      <w:docPartObj>
        <w:docPartGallery w:val="Page Numbers (Top of Page)"/>
        <w:docPartUnique/>
      </w:docPartObj>
    </w:sdtPr>
    <w:sdtContent>
      <w:p w14:paraId="01CB5423" w14:textId="77777777" w:rsidR="00663EC3" w:rsidRDefault="00000000">
        <w:pPr>
          <w:pStyle w:val="Stopka"/>
          <w:rPr>
            <w:rFonts w:asciiTheme="minorHAnsi" w:hAnsiTheme="minorHAnsi" w:cstheme="minorHAnsi"/>
            <w:sz w:val="16"/>
            <w:szCs w:val="16"/>
          </w:rPr>
        </w:pPr>
        <w:r>
          <w:rPr>
            <w:sz w:val="16"/>
            <w:szCs w:val="16"/>
          </w:rPr>
          <w:t xml:space="preserve">Załącznik nr 6_Sukcesywna dostawa wodomierzy </w:t>
        </w:r>
        <w:r w:rsidR="00E12DED">
          <w:rPr>
            <w:sz w:val="16"/>
            <w:szCs w:val="16"/>
          </w:rPr>
          <w:t>stycznych</w:t>
        </w:r>
        <w:r>
          <w:rPr>
            <w:sz w:val="16"/>
            <w:szCs w:val="16"/>
          </w:rPr>
          <w:t xml:space="preserve"> _</w:t>
        </w:r>
        <w:r w:rsidR="00146CC8">
          <w:rPr>
            <w:rFonts w:ascii="Calibri" w:hAnsi="Calibri" w:cs="Calibri"/>
            <w:sz w:val="16"/>
            <w:szCs w:val="16"/>
          </w:rPr>
          <w:t>Znak sprawy: BOK - 1/202</w:t>
        </w:r>
        <w:r w:rsidR="003E62D8">
          <w:rPr>
            <w:rFonts w:ascii="Calibri" w:hAnsi="Calibri" w:cs="Calibri"/>
            <w:sz w:val="16"/>
            <w:szCs w:val="16"/>
          </w:rPr>
          <w:t>4</w:t>
        </w:r>
        <w:r w:rsidR="00146CC8">
          <w:rPr>
            <w:rFonts w:ascii="Calibri" w:hAnsi="Calibri" w:cs="Calibri"/>
            <w:sz w:val="16"/>
            <w:szCs w:val="16"/>
          </w:rPr>
          <w:t>/FO</w:t>
        </w:r>
      </w:p>
      <w:p w14:paraId="7067827A" w14:textId="77777777" w:rsidR="00663EC3" w:rsidRDefault="0000000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>
          <w:rPr>
            <w:rFonts w:ascii="Calibri" w:hAnsi="Calibri" w:cs="Calibri"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>
          <w:rPr>
            <w:rFonts w:ascii="Calibri" w:hAnsi="Calibri" w:cs="Calibri"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4E057244" w14:textId="77777777" w:rsidR="00663EC3" w:rsidRDefault="00663EC3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B4A4" w14:textId="77777777" w:rsidR="00772B38" w:rsidRDefault="00772B38">
      <w:r>
        <w:separator/>
      </w:r>
    </w:p>
  </w:footnote>
  <w:footnote w:type="continuationSeparator" w:id="0">
    <w:p w14:paraId="632C4715" w14:textId="77777777" w:rsidR="00772B38" w:rsidRDefault="0077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544"/>
    <w:multiLevelType w:val="multilevel"/>
    <w:tmpl w:val="402C2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1D2269"/>
    <w:multiLevelType w:val="multilevel"/>
    <w:tmpl w:val="A0D24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912E1"/>
    <w:multiLevelType w:val="multilevel"/>
    <w:tmpl w:val="F7004AC8"/>
    <w:lvl w:ilvl="0">
      <w:start w:val="1"/>
      <w:numFmt w:val="bullet"/>
      <w:pStyle w:val="Nagwek1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33893789">
    <w:abstractNumId w:val="2"/>
  </w:num>
  <w:num w:numId="2" w16cid:durableId="1024407664">
    <w:abstractNumId w:val="1"/>
  </w:num>
  <w:num w:numId="3" w16cid:durableId="120077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C3"/>
    <w:rsid w:val="0007229F"/>
    <w:rsid w:val="00095C7B"/>
    <w:rsid w:val="00146CC8"/>
    <w:rsid w:val="002131D3"/>
    <w:rsid w:val="003E62D8"/>
    <w:rsid w:val="005E5341"/>
    <w:rsid w:val="00663EC3"/>
    <w:rsid w:val="006D1C3B"/>
    <w:rsid w:val="006E2552"/>
    <w:rsid w:val="006F08D8"/>
    <w:rsid w:val="00772B38"/>
    <w:rsid w:val="009505D2"/>
    <w:rsid w:val="00AB5F46"/>
    <w:rsid w:val="00BB3784"/>
    <w:rsid w:val="00C72135"/>
    <w:rsid w:val="00D5054E"/>
    <w:rsid w:val="00D6434D"/>
    <w:rsid w:val="00D70401"/>
    <w:rsid w:val="00DB6968"/>
    <w:rsid w:val="00E04E10"/>
    <w:rsid w:val="00E12DED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1B77B"/>
  <w15:docId w15:val="{0A284148-E948-44AA-89AB-3AAA7D9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AA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27AA5"/>
    <w:pPr>
      <w:keepNext/>
      <w:numPr>
        <w:numId w:val="1"/>
      </w:numPr>
      <w:spacing w:after="120"/>
      <w:outlineLvl w:val="0"/>
    </w:pPr>
    <w:rPr>
      <w:rFonts w:ascii="Arial" w:hAnsi="Arial" w:cs="Arial"/>
      <w:bCs/>
      <w:kern w:val="2"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7AA5"/>
  </w:style>
  <w:style w:type="character" w:customStyle="1" w:styleId="TekstpodstawowyZnak">
    <w:name w:val="Tekst podstawowy Znak"/>
    <w:basedOn w:val="Domylnaczcionkaakapitu"/>
    <w:link w:val="Tekstpodstawowy"/>
    <w:qFormat/>
    <w:rsid w:val="00B27AA5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Odwoaniedokomentarza">
    <w:name w:val="annotation reference"/>
    <w:uiPriority w:val="99"/>
    <w:semiHidden/>
    <w:unhideWhenUsed/>
    <w:qFormat/>
    <w:rsid w:val="00B27AA5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B27AA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qFormat/>
    <w:rsid w:val="00B27AA5"/>
    <w:rPr>
      <w:rFonts w:ascii="Arial" w:eastAsia="Times New Roman" w:hAnsi="Arial" w:cs="Arial"/>
      <w:bCs/>
      <w:kern w:val="2"/>
      <w:sz w:val="18"/>
      <w:szCs w:val="18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651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651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365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27AA5"/>
    <w:pPr>
      <w:jc w:val="both"/>
    </w:pPr>
    <w:rPr>
      <w:lang w:val="x-none"/>
    </w:r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uiPriority w:val="1"/>
    <w:qFormat/>
    <w:rsid w:val="00B27AA5"/>
    <w:pPr>
      <w:ind w:left="708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7AA5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651C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6F08D8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95AC-8169-4208-B6D4-2F0D9762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WODKAN</dc:creator>
  <dc:description/>
  <cp:lastModifiedBy>Dorota Kwapień</cp:lastModifiedBy>
  <cp:revision>5</cp:revision>
  <dcterms:created xsi:type="dcterms:W3CDTF">2023-12-28T10:19:00Z</dcterms:created>
  <dcterms:modified xsi:type="dcterms:W3CDTF">2024-01-04T07:40:00Z</dcterms:modified>
  <dc:language>pl-PL</dc:language>
</cp:coreProperties>
</file>