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CF" w:rsidRDefault="002A5F7D" w:rsidP="002A5F7D">
      <w:pPr>
        <w:jc w:val="center"/>
      </w:pPr>
      <w:r>
        <w:t>SPECYFIKACJA WARUNKÓW ZAMÓWIENIA</w:t>
      </w:r>
    </w:p>
    <w:p w:rsidR="00DD74DE" w:rsidRPr="002A5F7D" w:rsidRDefault="00DD74DE" w:rsidP="002A5F7D">
      <w:pPr>
        <w:jc w:val="both"/>
        <w:rPr>
          <w:b/>
        </w:rPr>
      </w:pPr>
      <w:r w:rsidRPr="002A5F7D">
        <w:rPr>
          <w:b/>
        </w:rPr>
        <w:t>Przedmiotem zamówienia jest:</w:t>
      </w:r>
    </w:p>
    <w:p w:rsidR="00DD74DE" w:rsidRDefault="006B0B17" w:rsidP="002A5F7D">
      <w:pPr>
        <w:jc w:val="both"/>
      </w:pPr>
      <w:r>
        <w:t xml:space="preserve">Dostawa </w:t>
      </w:r>
      <w:r w:rsidR="00374AD2">
        <w:t>defibr</w:t>
      </w:r>
      <w:r w:rsidR="009A6221">
        <w:t>yl</w:t>
      </w:r>
      <w:r w:rsidR="00374AD2">
        <w:t xml:space="preserve">atora </w:t>
      </w:r>
      <w:r w:rsidR="006D69D9" w:rsidRPr="006D69D9">
        <w:rPr>
          <w:rStyle w:val="Pogrubienie"/>
          <w:rFonts w:asciiTheme="minorHAnsi" w:hAnsiTheme="minorHAnsi" w:cs="Arial"/>
          <w:b w:val="0"/>
          <w:color w:val="000000"/>
          <w:bdr w:val="none" w:sz="0" w:space="0" w:color="auto" w:frame="1"/>
          <w:shd w:val="clear" w:color="auto" w:fill="FFFFFF"/>
        </w:rPr>
        <w:t>ZOLL AED Plus Stat-padz II</w:t>
      </w:r>
      <w:r w:rsidR="006D69D9">
        <w:rPr>
          <w:rStyle w:val="Pogrubienie"/>
          <w:rFonts w:ascii="Arial" w:hAnsi="Arial" w:cs="Arial"/>
          <w:color w:val="000000"/>
          <w:sz w:val="13"/>
          <w:szCs w:val="13"/>
          <w:bdr w:val="none" w:sz="0" w:space="0" w:color="auto" w:frame="1"/>
          <w:shd w:val="clear" w:color="auto" w:fill="FFFFFF"/>
        </w:rPr>
        <w:t> </w:t>
      </w:r>
      <w:r w:rsidR="00330E2B">
        <w:t xml:space="preserve">dla Ochotniczej Straży Pożarnej </w:t>
      </w:r>
      <w:r>
        <w:t xml:space="preserve">w </w:t>
      </w:r>
      <w:r w:rsidR="006D69D9">
        <w:t>Robakowie.</w:t>
      </w:r>
      <w:r w:rsidR="00374AD2">
        <w:t xml:space="preserve"> </w:t>
      </w:r>
    </w:p>
    <w:p w:rsidR="00DD74DE" w:rsidRPr="002A5F7D" w:rsidRDefault="00DD74DE" w:rsidP="002A5F7D">
      <w:pPr>
        <w:jc w:val="both"/>
        <w:rPr>
          <w:b/>
        </w:rPr>
      </w:pPr>
      <w:r w:rsidRPr="002A5F7D">
        <w:rPr>
          <w:b/>
        </w:rPr>
        <w:t xml:space="preserve">Zamawiający: </w:t>
      </w:r>
    </w:p>
    <w:p w:rsidR="00DD74DE" w:rsidRDefault="00DD74DE" w:rsidP="002A5F7D">
      <w:pPr>
        <w:jc w:val="both"/>
      </w:pPr>
      <w:r>
        <w:t>Miasto i Gmina Kórnik z siedzibą w Kórniku, Pl</w:t>
      </w:r>
      <w:r w:rsidR="00805EDA">
        <w:t>.</w:t>
      </w:r>
      <w:r>
        <w:t xml:space="preserve"> </w:t>
      </w:r>
      <w:r w:rsidR="00805EDA">
        <w:t>Niepodległości</w:t>
      </w:r>
      <w:r>
        <w:t xml:space="preserve"> 1, 62-035 Kórnik NIP: 777-27-17-606</w:t>
      </w:r>
    </w:p>
    <w:p w:rsidR="00DD74DE" w:rsidRPr="002A5F7D" w:rsidRDefault="00DD74DE" w:rsidP="002A5F7D">
      <w:pPr>
        <w:tabs>
          <w:tab w:val="left" w:pos="7981"/>
        </w:tabs>
        <w:jc w:val="both"/>
        <w:rPr>
          <w:b/>
        </w:rPr>
      </w:pPr>
      <w:r w:rsidRPr="002A5F7D">
        <w:rPr>
          <w:b/>
        </w:rPr>
        <w:t>Przedmiot zamówienia:</w:t>
      </w:r>
      <w:r w:rsidR="00805EDA" w:rsidRPr="002A5F7D">
        <w:rPr>
          <w:b/>
        </w:rPr>
        <w:tab/>
      </w:r>
    </w:p>
    <w:p w:rsidR="00F97F94" w:rsidRDefault="006B0B17" w:rsidP="00374AD2">
      <w:pPr>
        <w:pStyle w:val="Akapitzlist"/>
        <w:ind w:right="-142"/>
        <w:jc w:val="both"/>
      </w:pPr>
      <w:r>
        <w:t xml:space="preserve">Dostawa </w:t>
      </w:r>
      <w:r w:rsidR="00374AD2">
        <w:t>1 s</w:t>
      </w:r>
      <w:r>
        <w:t>ztuk</w:t>
      </w:r>
      <w:r w:rsidR="00374AD2">
        <w:t>i defibr</w:t>
      </w:r>
      <w:r w:rsidR="009A6221">
        <w:t>yl</w:t>
      </w:r>
      <w:r w:rsidR="00374AD2">
        <w:t xml:space="preserve">atora </w:t>
      </w:r>
      <w:r w:rsidR="006D69D9" w:rsidRPr="006D69D9">
        <w:rPr>
          <w:rStyle w:val="Pogrubienie"/>
          <w:rFonts w:asciiTheme="minorHAnsi" w:hAnsiTheme="minorHAnsi" w:cs="Arial"/>
          <w:b w:val="0"/>
          <w:color w:val="000000"/>
          <w:bdr w:val="none" w:sz="0" w:space="0" w:color="auto" w:frame="1"/>
          <w:shd w:val="clear" w:color="auto" w:fill="FFFFFF"/>
        </w:rPr>
        <w:t>ZOLL AED Plus Stat-padz II</w:t>
      </w:r>
      <w:r w:rsidR="006D69D9">
        <w:rPr>
          <w:rStyle w:val="Pogrubienie"/>
          <w:rFonts w:ascii="Arial" w:hAnsi="Arial" w:cs="Arial"/>
          <w:color w:val="000000"/>
          <w:sz w:val="13"/>
          <w:szCs w:val="13"/>
          <w:bdr w:val="none" w:sz="0" w:space="0" w:color="auto" w:frame="1"/>
          <w:shd w:val="clear" w:color="auto" w:fill="FFFFFF"/>
        </w:rPr>
        <w:t> </w:t>
      </w:r>
    </w:p>
    <w:p w:rsidR="00374AD2" w:rsidRDefault="00374AD2" w:rsidP="00374AD2">
      <w:pPr>
        <w:pStyle w:val="Akapitzlist"/>
        <w:ind w:right="-142"/>
        <w:jc w:val="both"/>
      </w:pPr>
    </w:p>
    <w:p w:rsidR="00374AD2" w:rsidRDefault="00374AD2" w:rsidP="00374AD2">
      <w:pPr>
        <w:pStyle w:val="Akapitzlist"/>
        <w:ind w:right="-142"/>
        <w:jc w:val="both"/>
      </w:pPr>
      <w:r>
        <w:t xml:space="preserve">W ofercie proszę podać dołączane akcesoria, w przypadku propozycji produktu równoważnego proszę o wskazanie marki i typu. </w:t>
      </w:r>
    </w:p>
    <w:p w:rsidR="00F97F94" w:rsidRDefault="00F97F94" w:rsidP="00F97F94">
      <w:pPr>
        <w:pStyle w:val="Akapitzlist"/>
        <w:jc w:val="both"/>
      </w:pPr>
    </w:p>
    <w:p w:rsidR="00112968" w:rsidRDefault="00112968" w:rsidP="002A5F7D">
      <w:pPr>
        <w:jc w:val="both"/>
      </w:pPr>
    </w:p>
    <w:p w:rsidR="00D462E5" w:rsidRPr="00984721" w:rsidRDefault="00D462E5" w:rsidP="00D462E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4721">
        <w:rPr>
          <w:rFonts w:ascii="Times New Roman" w:eastAsia="Times New Roman" w:hAnsi="Times New Roman"/>
          <w:sz w:val="24"/>
          <w:szCs w:val="24"/>
          <w:lang w:eastAsia="pl-PL"/>
        </w:rPr>
        <w:t>Podana cena towaru musi zawierać wszystkie koszty wykona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wcy łącznie z kosztem dostawy</w:t>
      </w:r>
      <w:r w:rsidRPr="00984721">
        <w:rPr>
          <w:rFonts w:ascii="Times New Roman" w:eastAsia="Times New Roman" w:hAnsi="Times New Roman"/>
          <w:sz w:val="24"/>
          <w:szCs w:val="24"/>
          <w:lang w:eastAsia="pl-PL"/>
        </w:rPr>
        <w:t xml:space="preserve">, a oferowanie odbywa się w oparciu o ceny brutto. </w:t>
      </w:r>
    </w:p>
    <w:p w:rsidR="00D462E5" w:rsidRPr="00984721" w:rsidRDefault="00D462E5" w:rsidP="00D462E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4721">
        <w:rPr>
          <w:rFonts w:ascii="Times New Roman" w:eastAsia="Times New Roman" w:hAnsi="Times New Roman"/>
          <w:sz w:val="24"/>
          <w:szCs w:val="24"/>
          <w:lang w:eastAsia="pl-PL"/>
        </w:rPr>
        <w:t xml:space="preserve">Oferent jest związany złożoną przez siebie ofertą przez okres co najmniej 14 dniu od zakończenia postępowania. </w:t>
      </w:r>
    </w:p>
    <w:p w:rsidR="00D462E5" w:rsidRPr="00984721" w:rsidRDefault="00D462E5" w:rsidP="00D462E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4721">
        <w:rPr>
          <w:rFonts w:ascii="Times New Roman" w:eastAsia="Times New Roman" w:hAnsi="Times New Roman"/>
          <w:sz w:val="24"/>
          <w:szCs w:val="24"/>
          <w:lang w:eastAsia="pl-PL"/>
        </w:rPr>
        <w:t>Termin płatności 21 dni od dnia otrzymania przez zamawiającego prawidłowo wystawionej faktury</w:t>
      </w:r>
    </w:p>
    <w:p w:rsidR="00D462E5" w:rsidRPr="00984721" w:rsidRDefault="00D462E5" w:rsidP="00D462E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4721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może dokonywać płatności wynagrodzenia należnego Wykonawcy z zastosowaniem mechanizmu podzielnej płatności tzw. "split payment" </w:t>
      </w:r>
    </w:p>
    <w:p w:rsidR="00374AD2" w:rsidRDefault="00374AD2" w:rsidP="002A5F7D">
      <w:pPr>
        <w:jc w:val="both"/>
      </w:pPr>
    </w:p>
    <w:sectPr w:rsidR="00374AD2" w:rsidSect="00991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856" w:rsidRDefault="00984856" w:rsidP="00DD74DE">
      <w:pPr>
        <w:spacing w:after="0" w:line="240" w:lineRule="auto"/>
      </w:pPr>
      <w:r>
        <w:separator/>
      </w:r>
    </w:p>
  </w:endnote>
  <w:endnote w:type="continuationSeparator" w:id="1">
    <w:p w:rsidR="00984856" w:rsidRDefault="00984856" w:rsidP="00DD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856" w:rsidRDefault="00984856" w:rsidP="00DD74DE">
      <w:pPr>
        <w:spacing w:after="0" w:line="240" w:lineRule="auto"/>
      </w:pPr>
      <w:r>
        <w:separator/>
      </w:r>
    </w:p>
  </w:footnote>
  <w:footnote w:type="continuationSeparator" w:id="1">
    <w:p w:rsidR="00984856" w:rsidRDefault="00984856" w:rsidP="00DD7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217A"/>
    <w:multiLevelType w:val="hybridMultilevel"/>
    <w:tmpl w:val="DD0A8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D6597"/>
    <w:multiLevelType w:val="hybridMultilevel"/>
    <w:tmpl w:val="B61CD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9A135A"/>
    <w:multiLevelType w:val="hybridMultilevel"/>
    <w:tmpl w:val="10025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F2435"/>
    <w:multiLevelType w:val="hybridMultilevel"/>
    <w:tmpl w:val="792883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74DE"/>
    <w:rsid w:val="000247B7"/>
    <w:rsid w:val="00112968"/>
    <w:rsid w:val="0012224F"/>
    <w:rsid w:val="00154E22"/>
    <w:rsid w:val="001C48B8"/>
    <w:rsid w:val="001E2473"/>
    <w:rsid w:val="00293ED1"/>
    <w:rsid w:val="002A5F7D"/>
    <w:rsid w:val="00330E2B"/>
    <w:rsid w:val="0035780C"/>
    <w:rsid w:val="00374AD2"/>
    <w:rsid w:val="003F52DC"/>
    <w:rsid w:val="0049310F"/>
    <w:rsid w:val="00553A49"/>
    <w:rsid w:val="005A02BE"/>
    <w:rsid w:val="005E4075"/>
    <w:rsid w:val="00677E99"/>
    <w:rsid w:val="006B0B17"/>
    <w:rsid w:val="006D69D9"/>
    <w:rsid w:val="006E4FAD"/>
    <w:rsid w:val="00724BA0"/>
    <w:rsid w:val="0077028A"/>
    <w:rsid w:val="00805EDA"/>
    <w:rsid w:val="009035D4"/>
    <w:rsid w:val="00950E51"/>
    <w:rsid w:val="00950F1B"/>
    <w:rsid w:val="00984856"/>
    <w:rsid w:val="009919CF"/>
    <w:rsid w:val="009A6221"/>
    <w:rsid w:val="009E46D4"/>
    <w:rsid w:val="00A56B5F"/>
    <w:rsid w:val="00B80C54"/>
    <w:rsid w:val="00BF1561"/>
    <w:rsid w:val="00D462E5"/>
    <w:rsid w:val="00DD74DE"/>
    <w:rsid w:val="00E623F4"/>
    <w:rsid w:val="00E7770D"/>
    <w:rsid w:val="00EC7538"/>
    <w:rsid w:val="00F51ADC"/>
    <w:rsid w:val="00F97F94"/>
    <w:rsid w:val="00FB7BA6"/>
    <w:rsid w:val="00FC3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9C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74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74D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74DE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29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A6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A622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9A6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6221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6D69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2024-07-03T16:11:00Z</dcterms:created>
  <dcterms:modified xsi:type="dcterms:W3CDTF">2024-07-03T16:11:00Z</dcterms:modified>
</cp:coreProperties>
</file>