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77" w:rsidRPr="00CF65B6" w:rsidRDefault="00F772C4" w:rsidP="00AA046E">
      <w:pPr>
        <w:ind w:left="284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Tabela </w:t>
      </w:r>
      <w:r w:rsidR="00AD576B" w:rsidRPr="00CF65B6">
        <w:rPr>
          <w:rFonts w:ascii="Bookman Old Style" w:hAnsi="Bookman Old Style"/>
        </w:rPr>
        <w:t xml:space="preserve"> Zestawienie powierzchni do mycia z danymi ogólnymi </w:t>
      </w:r>
    </w:p>
    <w:tbl>
      <w:tblPr>
        <w:tblStyle w:val="Tabela-Siatka"/>
        <w:tblW w:w="14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32"/>
        <w:gridCol w:w="17"/>
        <w:gridCol w:w="981"/>
        <w:gridCol w:w="17"/>
        <w:gridCol w:w="2387"/>
        <w:gridCol w:w="851"/>
        <w:gridCol w:w="1978"/>
        <w:gridCol w:w="1985"/>
        <w:gridCol w:w="1971"/>
      </w:tblGrid>
      <w:tr w:rsidR="006A0F7B" w:rsidRPr="00CF65B6" w:rsidTr="006A0F7B">
        <w:tc>
          <w:tcPr>
            <w:tcW w:w="426" w:type="dxa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CF65B6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4" w:type="dxa"/>
          </w:tcPr>
          <w:p w:rsidR="006A0F7B" w:rsidRPr="00CF65B6" w:rsidRDefault="006A0F7B" w:rsidP="00AD576B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Nazwa i adres obiektu</w:t>
            </w:r>
          </w:p>
        </w:tc>
        <w:tc>
          <w:tcPr>
            <w:tcW w:w="2132" w:type="dxa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Dane i kontakt administratora obiektu</w:t>
            </w:r>
          </w:p>
        </w:tc>
        <w:tc>
          <w:tcPr>
            <w:tcW w:w="998" w:type="dxa"/>
            <w:gridSpan w:val="2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b/>
                <w:sz w:val="16"/>
                <w:szCs w:val="16"/>
              </w:rPr>
              <w:t>Całkowita</w:t>
            </w: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 ilość m</w:t>
            </w:r>
            <w:r w:rsidRPr="00CF65B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2 </w:t>
            </w:r>
          </w:p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powierzchni do mycia</w:t>
            </w:r>
          </w:p>
        </w:tc>
        <w:tc>
          <w:tcPr>
            <w:tcW w:w="2404" w:type="dxa"/>
            <w:gridSpan w:val="2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ilość m</w:t>
            </w:r>
            <w:r w:rsidRPr="00CF65B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2 </w:t>
            </w:r>
          </w:p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Powierzchni do mycia w poszczególnych rodzajach</w:t>
            </w:r>
          </w:p>
        </w:tc>
        <w:tc>
          <w:tcPr>
            <w:tcW w:w="851" w:type="dxa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Ilość kondygnacji</w:t>
            </w:r>
          </w:p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objętych usługą</w:t>
            </w:r>
          </w:p>
        </w:tc>
        <w:tc>
          <w:tcPr>
            <w:tcW w:w="1978" w:type="dxa"/>
          </w:tcPr>
          <w:p w:rsidR="006A0F7B" w:rsidRPr="00CF65B6" w:rsidRDefault="006A0F7B" w:rsidP="00AD576B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Uwagi</w:t>
            </w:r>
          </w:p>
        </w:tc>
        <w:tc>
          <w:tcPr>
            <w:tcW w:w="1985" w:type="dxa"/>
            <w:vAlign w:val="center"/>
          </w:tcPr>
          <w:p w:rsidR="006A0F7B" w:rsidRPr="006A0F7B" w:rsidRDefault="006A0F7B" w:rsidP="006A0F7B">
            <w:pPr>
              <w:jc w:val="center"/>
              <w:rPr>
                <w:rFonts w:ascii="Bookman Old Style" w:hAnsi="Bookman Old Style"/>
                <w:sz w:val="20"/>
                <w:szCs w:val="16"/>
              </w:rPr>
            </w:pPr>
            <w:r w:rsidRPr="006A0F7B">
              <w:rPr>
                <w:rFonts w:ascii="Bookman Old Style" w:hAnsi="Bookman Old Style"/>
                <w:sz w:val="20"/>
                <w:szCs w:val="16"/>
              </w:rPr>
              <w:t>Cena Netto</w:t>
            </w:r>
          </w:p>
        </w:tc>
        <w:tc>
          <w:tcPr>
            <w:tcW w:w="1971" w:type="dxa"/>
            <w:vAlign w:val="center"/>
          </w:tcPr>
          <w:p w:rsidR="006A0F7B" w:rsidRPr="006A0F7B" w:rsidRDefault="006A0F7B" w:rsidP="006A0F7B">
            <w:pPr>
              <w:jc w:val="center"/>
              <w:rPr>
                <w:rFonts w:ascii="Bookman Old Style" w:hAnsi="Bookman Old Style"/>
                <w:sz w:val="20"/>
                <w:szCs w:val="16"/>
              </w:rPr>
            </w:pPr>
            <w:r w:rsidRPr="006A0F7B">
              <w:rPr>
                <w:rFonts w:ascii="Bookman Old Style" w:hAnsi="Bookman Old Style"/>
                <w:sz w:val="20"/>
                <w:szCs w:val="16"/>
              </w:rPr>
              <w:t>Cena Brutto</w:t>
            </w:r>
          </w:p>
        </w:tc>
      </w:tr>
      <w:tr w:rsidR="006A0F7B" w:rsidRPr="00CF65B6" w:rsidTr="006A0F7B">
        <w:trPr>
          <w:trHeight w:val="808"/>
        </w:trPr>
        <w:tc>
          <w:tcPr>
            <w:tcW w:w="426" w:type="dxa"/>
          </w:tcPr>
          <w:p w:rsidR="006A0F7B" w:rsidRPr="00CF65B6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6A0F7B" w:rsidRPr="00CF65B6" w:rsidRDefault="006A0F7B" w:rsidP="00694B3A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Budynek Stołówki</w:t>
            </w:r>
          </w:p>
          <w:p w:rsidR="006A0F7B" w:rsidRPr="00CF65B6" w:rsidRDefault="006A0F7B" w:rsidP="00694B3A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40a</w:t>
            </w:r>
          </w:p>
          <w:p w:rsidR="006A0F7B" w:rsidRPr="00CF65B6" w:rsidRDefault="006A0F7B" w:rsidP="00694B3A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Marzanna Augustyniak</w:t>
            </w:r>
          </w:p>
          <w:p w:rsidR="006A0F7B" w:rsidRPr="00CF65B6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hyperlink r:id="rId5" w:history="1">
              <w:r w:rsidRPr="00CF65B6">
                <w:rPr>
                  <w:rFonts w:ascii="Bookman Old Style" w:hAnsi="Bookman Old Style"/>
                  <w:color w:val="0563C1" w:themeColor="hyperlink"/>
                  <w:sz w:val="16"/>
                  <w:szCs w:val="16"/>
                  <w:u w:val="single"/>
                </w:rPr>
                <w:t>m.augustyniak@pollub.pl</w:t>
              </w:r>
            </w:hyperlink>
          </w:p>
          <w:p w:rsidR="006A0F7B" w:rsidRPr="00CF65B6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81 538 41 88</w:t>
            </w:r>
          </w:p>
        </w:tc>
        <w:tc>
          <w:tcPr>
            <w:tcW w:w="998" w:type="dxa"/>
            <w:gridSpan w:val="2"/>
            <w:vAlign w:val="center"/>
          </w:tcPr>
          <w:p w:rsidR="006A0F7B" w:rsidRPr="00CF65B6" w:rsidRDefault="006A0F7B" w:rsidP="00694B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A0F7B" w:rsidRPr="00627AE5" w:rsidRDefault="006A0F7B" w:rsidP="00694B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650m</w:t>
            </w:r>
            <w:r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A0F7B" w:rsidRPr="00B63115" w:rsidRDefault="006A0F7B" w:rsidP="00694B3A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650m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6A0F7B" w:rsidRPr="00CF65B6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978" w:type="dxa"/>
            <w:vAlign w:val="center"/>
          </w:tcPr>
          <w:p w:rsidR="006A0F7B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Praca zwyżki obejmuje ok. 600m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Pozostałe metry drabina</w:t>
            </w:r>
          </w:p>
          <w:p w:rsidR="006A0F7B" w:rsidRPr="00627AE5" w:rsidRDefault="006A0F7B" w:rsidP="00694B3A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Są to gównie same okna elewacji ok 50m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A0F7B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Default="006A0F7B" w:rsidP="00694B3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1376"/>
        </w:trPr>
        <w:tc>
          <w:tcPr>
            <w:tcW w:w="426" w:type="dxa"/>
          </w:tcPr>
          <w:p w:rsidR="006A0F7B" w:rsidRPr="00CF65B6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6A0F7B" w:rsidRDefault="006A0F7B" w:rsidP="00870497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Budynek Spichlerza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ul. Nadbystrzycka 38H</w:t>
            </w:r>
          </w:p>
          <w:p w:rsidR="006A0F7B" w:rsidRDefault="006A0F7B" w:rsidP="00870497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Marzanna Augustyniak</w:t>
            </w:r>
          </w:p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hyperlink r:id="rId6" w:history="1">
              <w:r>
                <w:rPr>
                  <w:rStyle w:val="Hipercze"/>
                  <w:rFonts w:ascii="Bookman Old Style" w:hAnsi="Bookman Old Style"/>
                  <w:sz w:val="16"/>
                  <w:szCs w:val="16"/>
                </w:rPr>
                <w:t>m.augustyniak@pollub.pl</w:t>
              </w:r>
            </w:hyperlink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tel. 81 538 41 88</w:t>
            </w:r>
          </w:p>
        </w:tc>
        <w:tc>
          <w:tcPr>
            <w:tcW w:w="998" w:type="dxa"/>
            <w:gridSpan w:val="2"/>
            <w:vAlign w:val="center"/>
          </w:tcPr>
          <w:p w:rsidR="006A0F7B" w:rsidRPr="00627AE5" w:rsidRDefault="006A0F7B" w:rsidP="0087049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450m</w:t>
            </w:r>
            <w:r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Parter 340m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Piętro   40m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Pr="00627AE5" w:rsidRDefault="006A0F7B" w:rsidP="00870497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Przypory 20m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78" w:type="dxa"/>
            <w:vAlign w:val="center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Jest to głównie elewacja</w:t>
            </w:r>
          </w:p>
          <w:p w:rsidR="006A0F7B" w:rsidRPr="00B63115" w:rsidRDefault="006A0F7B" w:rsidP="00870497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okna zajmują ok 90m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Default="006A0F7B" w:rsidP="0087049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1376"/>
        </w:trPr>
        <w:tc>
          <w:tcPr>
            <w:tcW w:w="426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Centrum Technologii Informatycznych                            i Lingwistyki                                 Technicznej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38b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Justyna Szenejko 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hyperlink r:id="rId7" w:history="1">
              <w:r w:rsidRPr="00CF65B6">
                <w:rPr>
                  <w:rFonts w:ascii="Bookman Old Style" w:hAnsi="Bookman Old Style"/>
                  <w:color w:val="0563C1" w:themeColor="hyperlink"/>
                  <w:sz w:val="16"/>
                  <w:szCs w:val="16"/>
                  <w:u w:val="single"/>
                </w:rPr>
                <w:t>j.szenejko@pollub.pl</w:t>
              </w:r>
            </w:hyperlink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81 538 14 66</w:t>
            </w:r>
          </w:p>
        </w:tc>
        <w:tc>
          <w:tcPr>
            <w:tcW w:w="998" w:type="dxa"/>
            <w:gridSpan w:val="2"/>
            <w:vAlign w:val="center"/>
          </w:tcPr>
          <w:p w:rsidR="006A0F7B" w:rsidRDefault="006A0F7B" w:rsidP="00DF5A0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F5A04">
              <w:rPr>
                <w:rFonts w:ascii="Bookman Old Style" w:hAnsi="Bookman Old Style"/>
                <w:b/>
                <w:sz w:val="16"/>
                <w:szCs w:val="16"/>
              </w:rPr>
              <w:t>212,87 m²</w:t>
            </w:r>
          </w:p>
        </w:tc>
        <w:tc>
          <w:tcPr>
            <w:tcW w:w="2404" w:type="dxa"/>
            <w:gridSpan w:val="2"/>
            <w:vAlign w:val="center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Okna-173,47m</w:t>
            </w:r>
            <w:r w:rsidRPr="00DF5A04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Świetliki dachowe-39,4m</w:t>
            </w:r>
            <w:r w:rsidRPr="00DF5A04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78" w:type="dxa"/>
            <w:vAlign w:val="center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1546"/>
        </w:trPr>
        <w:tc>
          <w:tcPr>
            <w:tcW w:w="426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CF65B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Wydział Budownictwa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 i Architektury z                        </w:t>
            </w:r>
            <w:proofErr w:type="spellStart"/>
            <w:r w:rsidRPr="00CF65B6">
              <w:rPr>
                <w:rFonts w:ascii="Bookman Old Style" w:hAnsi="Bookman Old Style"/>
                <w:sz w:val="16"/>
                <w:szCs w:val="16"/>
              </w:rPr>
              <w:t>z</w:t>
            </w:r>
            <w:proofErr w:type="spellEnd"/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 Wschodnim 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Innowacyjnym                    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Centrum Architektury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40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Krzysztof Głąb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hyperlink r:id="rId8" w:history="1">
              <w:r w:rsidRPr="00CF65B6">
                <w:rPr>
                  <w:rFonts w:ascii="Bookman Old Style" w:hAnsi="Bookman Old Style"/>
                  <w:color w:val="0563C1" w:themeColor="hyperlink"/>
                  <w:sz w:val="16"/>
                  <w:szCs w:val="16"/>
                  <w:u w:val="single"/>
                </w:rPr>
                <w:t>k.glab@pollub.pl</w:t>
              </w:r>
            </w:hyperlink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665 150 540</w:t>
            </w:r>
          </w:p>
        </w:tc>
        <w:tc>
          <w:tcPr>
            <w:tcW w:w="998" w:type="dxa"/>
            <w:gridSpan w:val="2"/>
            <w:vAlign w:val="center"/>
          </w:tcPr>
          <w:p w:rsidR="006A0F7B" w:rsidRPr="00DC7098" w:rsidRDefault="006A0F7B" w:rsidP="00DF5A04">
            <w:pPr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6A0F7B" w:rsidRPr="00DC7098" w:rsidRDefault="006A0F7B" w:rsidP="00DF5A04">
            <w:pPr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DC7098">
              <w:rPr>
                <w:rFonts w:ascii="Bookman Old Style" w:hAnsi="Bookman Old Style"/>
                <w:b/>
                <w:sz w:val="18"/>
                <w:szCs w:val="16"/>
              </w:rPr>
              <w:t>1467m</w:t>
            </w:r>
            <w:r w:rsidRPr="00DC7098">
              <w:rPr>
                <w:rFonts w:ascii="Bookman Old Style" w:hAnsi="Bookman Old Style"/>
                <w:b/>
                <w:sz w:val="18"/>
                <w:szCs w:val="16"/>
                <w:vertAlign w:val="superscript"/>
              </w:rPr>
              <w:t>2</w:t>
            </w:r>
          </w:p>
          <w:p w:rsidR="006A0F7B" w:rsidRPr="00CF65B6" w:rsidRDefault="006A0F7B" w:rsidP="00DF5A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A0F7B" w:rsidRPr="00CF65B6" w:rsidRDefault="006A0F7B" w:rsidP="00DF5A0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6A0F7B" w:rsidRDefault="006A0F7B" w:rsidP="00DF5A04">
            <w:pPr>
              <w:rPr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WICA ok</w:t>
            </w:r>
            <w:r w:rsidRPr="00394F04">
              <w:rPr>
                <w:rFonts w:ascii="Bookman Old Style" w:hAnsi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/>
                <w:sz w:val="16"/>
                <w:szCs w:val="16"/>
              </w:rPr>
              <w:t>a i przeszklone elementy</w:t>
            </w:r>
            <w:r w:rsidRPr="00394F04">
              <w:rPr>
                <w:rFonts w:ascii="Bookman Old Style" w:hAnsi="Bookman Old Style"/>
                <w:sz w:val="16"/>
                <w:szCs w:val="16"/>
              </w:rPr>
              <w:t xml:space="preserve"> elewacji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t>1297 m</w:t>
            </w:r>
            <w:r w:rsidRPr="00C17A7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>WICA przeszklone elementy</w:t>
            </w:r>
            <w:r w:rsidRPr="00394F0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wewnątrz budynku </w:t>
            </w:r>
            <w:r>
              <w:t>130 m</w:t>
            </w:r>
            <w:r w:rsidRPr="00C17A7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  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WBiA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ok</w:t>
            </w:r>
            <w:r w:rsidRPr="00394F04">
              <w:rPr>
                <w:rFonts w:ascii="Bookman Old Style" w:hAnsi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/>
                <w:sz w:val="16"/>
                <w:szCs w:val="16"/>
              </w:rPr>
              <w:t>a od strony stołówki</w:t>
            </w:r>
            <w:r w:rsidRPr="00394F0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t>40 m</w:t>
            </w:r>
            <w:r w:rsidRPr="00C17A7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6+1</w:t>
            </w:r>
          </w:p>
        </w:tc>
        <w:tc>
          <w:tcPr>
            <w:tcW w:w="1978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c>
          <w:tcPr>
            <w:tcW w:w="426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CF65B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Wydział Zarządzania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 i Wydział Podstaw 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Techniki 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38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Ewa Kozak</w:t>
            </w:r>
          </w:p>
          <w:p w:rsidR="006A0F7B" w:rsidRPr="00CF65B6" w:rsidRDefault="006A0F7B" w:rsidP="00DF5A04">
            <w:pPr>
              <w:keepNext/>
              <w:keepLines/>
              <w:spacing w:before="40"/>
              <w:outlineLvl w:val="1"/>
              <w:rPr>
                <w:rFonts w:ascii="Bookman Old Style" w:eastAsiaTheme="majorEastAsia" w:hAnsi="Bookman Old Style" w:cstheme="majorBidi"/>
                <w:color w:val="2E74B5" w:themeColor="accent1" w:themeShade="BF"/>
                <w:sz w:val="16"/>
                <w:szCs w:val="16"/>
                <w:u w:val="single"/>
              </w:rPr>
            </w:pPr>
            <w:r w:rsidRPr="00CF65B6">
              <w:rPr>
                <w:rFonts w:ascii="Bookman Old Style" w:eastAsiaTheme="majorEastAsia" w:hAnsi="Bookman Old Style" w:cstheme="majorBidi"/>
                <w:color w:val="2E74B5" w:themeColor="accent1" w:themeShade="BF"/>
                <w:sz w:val="16"/>
                <w:szCs w:val="16"/>
                <w:u w:val="single"/>
              </w:rPr>
              <w:t>e.kozak@pollub.pl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81 538 45 09</w:t>
            </w:r>
          </w:p>
        </w:tc>
        <w:tc>
          <w:tcPr>
            <w:tcW w:w="998" w:type="dxa"/>
            <w:gridSpan w:val="2"/>
            <w:vAlign w:val="center"/>
          </w:tcPr>
          <w:p w:rsidR="006A0F7B" w:rsidRPr="00CF65B6" w:rsidRDefault="006A0F7B" w:rsidP="00DF5A04">
            <w:pPr>
              <w:tabs>
                <w:tab w:val="left" w:pos="495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405,66 m</w:t>
            </w:r>
            <w:r w:rsidRPr="000B11F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A0F7B" w:rsidRPr="008D170C" w:rsidRDefault="006A0F7B" w:rsidP="00DF5A0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Okna 279,66 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Pr="008D170C" w:rsidRDefault="006A0F7B" w:rsidP="00DF5A0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Elewacja 55,00 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  <w:p w:rsidR="006A0F7B" w:rsidRPr="008D170C" w:rsidRDefault="006A0F7B" w:rsidP="00DF5A04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Kamień 72,00 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 0-3</w:t>
            </w:r>
          </w:p>
        </w:tc>
        <w:tc>
          <w:tcPr>
            <w:tcW w:w="1978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947"/>
        </w:trPr>
        <w:tc>
          <w:tcPr>
            <w:tcW w:w="426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CF65B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Wydział Inżynierii 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Środowiska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40b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Wojciech Cel</w:t>
            </w:r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hyperlink r:id="rId9" w:history="1">
              <w:r w:rsidRPr="00CF65B6">
                <w:rPr>
                  <w:rFonts w:ascii="Bookman Old Style" w:hAnsi="Bookman Old Style"/>
                  <w:color w:val="0563C1" w:themeColor="hyperlink"/>
                  <w:sz w:val="16"/>
                  <w:szCs w:val="16"/>
                  <w:u w:val="single"/>
                </w:rPr>
                <w:t>w.cel@pollub.pl</w:t>
              </w:r>
            </w:hyperlink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508 343 187</w:t>
            </w:r>
          </w:p>
        </w:tc>
        <w:tc>
          <w:tcPr>
            <w:tcW w:w="998" w:type="dxa"/>
            <w:gridSpan w:val="2"/>
            <w:vAlign w:val="center"/>
          </w:tcPr>
          <w:p w:rsidR="006A0F7B" w:rsidRPr="00CF65B6" w:rsidRDefault="006A0F7B" w:rsidP="00DF5A0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350 m</w:t>
            </w:r>
            <w:r w:rsidRPr="003A74FC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A0F7B" w:rsidRDefault="006A0F7B" w:rsidP="00DF5A04">
            <w:pPr>
              <w:spacing w:before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350 m</w:t>
            </w:r>
            <w:r w:rsidRPr="003A74FC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okien(szyb) elewacyjnych</w:t>
            </w:r>
          </w:p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A0F7B" w:rsidRPr="00CF65B6" w:rsidRDefault="006A0F7B" w:rsidP="00DF5A04">
            <w:pPr>
              <w:spacing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450m</w:t>
            </w:r>
            <w:r w:rsidRPr="003A74FC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elewacji wykonanej z cegły klinkierowej</w:t>
            </w:r>
          </w:p>
        </w:tc>
        <w:tc>
          <w:tcPr>
            <w:tcW w:w="851" w:type="dxa"/>
            <w:vAlign w:val="center"/>
          </w:tcPr>
          <w:p w:rsidR="006A0F7B" w:rsidRPr="00CF65B6" w:rsidRDefault="006A0F7B" w:rsidP="00DF5A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978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Elewacja i okna od strony tarasu uniemożliwia prace ze zwyżki. Prawdopodobnie konieczna jest praca na linach.</w:t>
            </w:r>
          </w:p>
        </w:tc>
        <w:tc>
          <w:tcPr>
            <w:tcW w:w="1985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1658"/>
        </w:trPr>
        <w:tc>
          <w:tcPr>
            <w:tcW w:w="426" w:type="dxa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Wydział Mechaniczny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ul. Nadbystrzycka 36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20-618 Lublin</w:t>
            </w:r>
          </w:p>
        </w:tc>
        <w:tc>
          <w:tcPr>
            <w:tcW w:w="2132" w:type="dxa"/>
            <w:vAlign w:val="center"/>
          </w:tcPr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 xml:space="preserve">Joanna Tarkowska </w:t>
            </w:r>
            <w:hyperlink r:id="rId10" w:history="1">
              <w:r w:rsidRPr="00CF65B6">
                <w:rPr>
                  <w:rFonts w:ascii="Bookman Old Style" w:hAnsi="Bookman Old Style"/>
                  <w:color w:val="0563C1" w:themeColor="hyperlink"/>
                  <w:sz w:val="16"/>
                  <w:szCs w:val="16"/>
                  <w:u w:val="single"/>
                </w:rPr>
                <w:t>j.tarkowska@pollub.pl</w:t>
              </w:r>
            </w:hyperlink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CF65B6">
              <w:rPr>
                <w:rFonts w:ascii="Bookman Old Style" w:hAnsi="Bookman Old Style"/>
                <w:sz w:val="16"/>
                <w:szCs w:val="16"/>
              </w:rPr>
              <w:t>tel. 81 538 42 83</w:t>
            </w:r>
          </w:p>
        </w:tc>
        <w:tc>
          <w:tcPr>
            <w:tcW w:w="998" w:type="dxa"/>
            <w:gridSpan w:val="2"/>
            <w:vAlign w:val="center"/>
          </w:tcPr>
          <w:p w:rsidR="006A0F7B" w:rsidRPr="00CF65B6" w:rsidRDefault="006A0F7B" w:rsidP="00DF5A0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622 m2</w:t>
            </w:r>
          </w:p>
        </w:tc>
        <w:tc>
          <w:tcPr>
            <w:tcW w:w="2404" w:type="dxa"/>
            <w:gridSpan w:val="2"/>
            <w:vAlign w:val="center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 xml:space="preserve">Okna i ramy </w:t>
            </w:r>
          </w:p>
        </w:tc>
        <w:tc>
          <w:tcPr>
            <w:tcW w:w="851" w:type="dxa"/>
            <w:vAlign w:val="center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>7 kondygnacji</w:t>
            </w:r>
          </w:p>
        </w:tc>
        <w:tc>
          <w:tcPr>
            <w:tcW w:w="1978" w:type="dxa"/>
            <w:vAlign w:val="center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>Patio z obu stron /Aula I z obu stron /cały ciąg z zewnątrz budynku kondygnacja I piętro</w:t>
            </w:r>
          </w:p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 xml:space="preserve">6 pięter z obu stron klatki schodowe +okna wnękowe od strony miasta </w:t>
            </w:r>
          </w:p>
          <w:p w:rsidR="006A0F7B" w:rsidRPr="00AE104C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>oszklona winda strona akademiki   od zewnątrz i wewnątrz budynku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A0F7B" w:rsidRPr="00CF65B6" w:rsidTr="006A0F7B">
        <w:trPr>
          <w:trHeight w:val="1658"/>
        </w:trPr>
        <w:tc>
          <w:tcPr>
            <w:tcW w:w="426" w:type="dxa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8.</w:t>
            </w:r>
          </w:p>
        </w:tc>
        <w:tc>
          <w:tcPr>
            <w:tcW w:w="1984" w:type="dxa"/>
            <w:vAlign w:val="center"/>
          </w:tcPr>
          <w:p w:rsidR="006A0F7B" w:rsidRPr="00B01836" w:rsidRDefault="006A0F7B" w:rsidP="00B01836">
            <w:pPr>
              <w:rPr>
                <w:rFonts w:ascii="Bookman Old Style" w:hAnsi="Bookman Old Style"/>
                <w:sz w:val="28"/>
                <w:szCs w:val="28"/>
              </w:rPr>
            </w:pPr>
            <w:r w:rsidRPr="00B01836">
              <w:rPr>
                <w:rFonts w:ascii="Bookman Old Style" w:hAnsi="Bookman Old Style"/>
                <w:color w:val="000000" w:themeColor="text1"/>
                <w:sz w:val="16"/>
                <w:szCs w:val="28"/>
              </w:rPr>
              <w:t>Centrum Innowacji                                                    i Zaawansowanych Technologii ul. Nadbystrzycka 36c,                  20-618 Lublin</w:t>
            </w:r>
          </w:p>
          <w:p w:rsidR="006A0F7B" w:rsidRPr="00CF65B6" w:rsidRDefault="006A0F7B" w:rsidP="00DF5A04">
            <w:pPr>
              <w:ind w:right="-976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Dawid Puderecki</w:t>
            </w:r>
          </w:p>
          <w:p w:rsidR="006A0F7B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hyperlink r:id="rId11" w:history="1">
              <w:r w:rsidRPr="005950B1">
                <w:rPr>
                  <w:rStyle w:val="Hipercze"/>
                  <w:rFonts w:ascii="Bookman Old Style" w:hAnsi="Bookman Old Style"/>
                  <w:sz w:val="16"/>
                  <w:szCs w:val="16"/>
                </w:rPr>
                <w:t>d.puderecki@pollub.pl</w:t>
              </w:r>
            </w:hyperlink>
          </w:p>
          <w:p w:rsidR="006A0F7B" w:rsidRPr="00CF65B6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tel 81 538 46 05</w:t>
            </w:r>
          </w:p>
        </w:tc>
        <w:tc>
          <w:tcPr>
            <w:tcW w:w="998" w:type="dxa"/>
            <w:gridSpan w:val="2"/>
            <w:vAlign w:val="center"/>
          </w:tcPr>
          <w:p w:rsidR="006A0F7B" w:rsidRPr="00976373" w:rsidRDefault="006A0F7B" w:rsidP="00DF5A0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1600m</w:t>
            </w:r>
            <w:r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>Świetliki/oszklenia górne</w:t>
            </w:r>
          </w:p>
        </w:tc>
        <w:tc>
          <w:tcPr>
            <w:tcW w:w="851" w:type="dxa"/>
            <w:vAlign w:val="center"/>
          </w:tcPr>
          <w:p w:rsidR="006A0F7B" w:rsidRPr="000B11F9" w:rsidRDefault="006A0F7B" w:rsidP="00DF5A04">
            <w:pPr>
              <w:rPr>
                <w:rFonts w:ascii="Bookman Old Style" w:hAnsi="Bookman Old Style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sz w:val="16"/>
                <w:szCs w:val="16"/>
              </w:rPr>
              <w:t>Poziom 5/Dach</w:t>
            </w:r>
          </w:p>
        </w:tc>
        <w:tc>
          <w:tcPr>
            <w:tcW w:w="1978" w:type="dxa"/>
            <w:vAlign w:val="center"/>
          </w:tcPr>
          <w:p w:rsidR="006A0F7B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F7B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6A0F7B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A0F7B" w:rsidRPr="00CF65B6" w:rsidTr="000E7866">
        <w:trPr>
          <w:gridAfter w:val="5"/>
          <w:wAfter w:w="9172" w:type="dxa"/>
          <w:trHeight w:val="391"/>
        </w:trPr>
        <w:tc>
          <w:tcPr>
            <w:tcW w:w="4559" w:type="dxa"/>
            <w:gridSpan w:val="4"/>
          </w:tcPr>
          <w:p w:rsidR="006A0F7B" w:rsidRPr="000B11F9" w:rsidRDefault="006A0F7B" w:rsidP="00DF5A04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 w:rsidRPr="000B11F9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Łącznie powierzchnia do mycia</w:t>
            </w:r>
          </w:p>
        </w:tc>
        <w:tc>
          <w:tcPr>
            <w:tcW w:w="998" w:type="dxa"/>
            <w:gridSpan w:val="2"/>
          </w:tcPr>
          <w:p w:rsidR="006A0F7B" w:rsidRPr="00F772C4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5757,53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fldChar w:fldCharType="begin"/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fldChar w:fldCharType="end"/>
            </w:r>
          </w:p>
        </w:tc>
      </w:tr>
      <w:tr w:rsidR="006A0F7B" w:rsidRPr="00CF65B6" w:rsidTr="000E7866">
        <w:trPr>
          <w:gridAfter w:val="5"/>
          <w:wAfter w:w="9172" w:type="dxa"/>
          <w:trHeight w:val="391"/>
        </w:trPr>
        <w:tc>
          <w:tcPr>
            <w:tcW w:w="4559" w:type="dxa"/>
            <w:gridSpan w:val="4"/>
          </w:tcPr>
          <w:p w:rsidR="006A0F7B" w:rsidRPr="000B11F9" w:rsidRDefault="006A0F7B" w:rsidP="00DF5A04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Kwota całości usługi</w:t>
            </w:r>
          </w:p>
        </w:tc>
        <w:tc>
          <w:tcPr>
            <w:tcW w:w="998" w:type="dxa"/>
            <w:gridSpan w:val="2"/>
          </w:tcPr>
          <w:p w:rsidR="006A0F7B" w:rsidRDefault="006A0F7B" w:rsidP="00DF5A0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772C4" w:rsidRDefault="00F772C4">
      <w:pPr>
        <w:rPr>
          <w:rFonts w:ascii="Bookman Old Style" w:hAnsi="Bookman Old Style"/>
        </w:rPr>
      </w:pPr>
    </w:p>
    <w:p w:rsidR="00F772C4" w:rsidRPr="00CF65B6" w:rsidRDefault="00F772C4">
      <w:pPr>
        <w:rPr>
          <w:rFonts w:ascii="Bookman Old Style" w:hAnsi="Bookman Old Style"/>
        </w:rPr>
      </w:pPr>
      <w:bookmarkStart w:id="0" w:name="_GoBack"/>
      <w:bookmarkEnd w:id="0"/>
    </w:p>
    <w:sectPr w:rsidR="00F772C4" w:rsidRPr="00CF65B6" w:rsidSect="00AA046E">
      <w:pgSz w:w="16838" w:h="11906" w:orient="landscape"/>
      <w:pgMar w:top="568" w:right="39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75D"/>
    <w:multiLevelType w:val="hybridMultilevel"/>
    <w:tmpl w:val="9914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CA"/>
    <w:rsid w:val="000B11F9"/>
    <w:rsid w:val="000D247F"/>
    <w:rsid w:val="001A6FA4"/>
    <w:rsid w:val="002A1EF3"/>
    <w:rsid w:val="003D051D"/>
    <w:rsid w:val="003E1DC0"/>
    <w:rsid w:val="003E3E86"/>
    <w:rsid w:val="00474442"/>
    <w:rsid w:val="004B462D"/>
    <w:rsid w:val="005413E7"/>
    <w:rsid w:val="005960C2"/>
    <w:rsid w:val="005A5487"/>
    <w:rsid w:val="00694B3A"/>
    <w:rsid w:val="006A0F7B"/>
    <w:rsid w:val="006D700D"/>
    <w:rsid w:val="0083157F"/>
    <w:rsid w:val="00870497"/>
    <w:rsid w:val="008D170C"/>
    <w:rsid w:val="008E039C"/>
    <w:rsid w:val="00976373"/>
    <w:rsid w:val="0099707A"/>
    <w:rsid w:val="009C1ACA"/>
    <w:rsid w:val="00A40355"/>
    <w:rsid w:val="00AA046E"/>
    <w:rsid w:val="00AD576B"/>
    <w:rsid w:val="00AF6D14"/>
    <w:rsid w:val="00B01836"/>
    <w:rsid w:val="00B25BE5"/>
    <w:rsid w:val="00C728B3"/>
    <w:rsid w:val="00CE20F3"/>
    <w:rsid w:val="00CE6D84"/>
    <w:rsid w:val="00CF65B6"/>
    <w:rsid w:val="00D25C77"/>
    <w:rsid w:val="00DC25F8"/>
    <w:rsid w:val="00DC7098"/>
    <w:rsid w:val="00DD6EA4"/>
    <w:rsid w:val="00DF5A04"/>
    <w:rsid w:val="00ED77B0"/>
    <w:rsid w:val="00F623EE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0A8F"/>
  <w15:chartTrackingRefBased/>
  <w15:docId w15:val="{CD3AA6BC-421D-4961-BC78-79E6A75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72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83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1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lab@pollu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szenejko@pollu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ugustyniak@pollub.pl" TargetMode="External"/><Relationship Id="rId11" Type="http://schemas.openxmlformats.org/officeDocument/2006/relationships/hyperlink" Target="mailto:d.puderecki@pollub.pl" TargetMode="External"/><Relationship Id="rId5" Type="http://schemas.openxmlformats.org/officeDocument/2006/relationships/hyperlink" Target="mailto:m.augustyniak@pollub.pl" TargetMode="External"/><Relationship Id="rId10" Type="http://schemas.openxmlformats.org/officeDocument/2006/relationships/hyperlink" Target="mailto:j.tarkowska@pol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.cel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Dawid Puderecki</cp:lastModifiedBy>
  <cp:revision>21</cp:revision>
  <cp:lastPrinted>2022-07-26T08:17:00Z</cp:lastPrinted>
  <dcterms:created xsi:type="dcterms:W3CDTF">2022-06-09T06:14:00Z</dcterms:created>
  <dcterms:modified xsi:type="dcterms:W3CDTF">2022-08-05T08:56:00Z</dcterms:modified>
</cp:coreProperties>
</file>