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E96C" w14:textId="77777777" w:rsidR="00CF7198" w:rsidRPr="00601CE5" w:rsidRDefault="00CF7198" w:rsidP="00CF7198">
      <w:pPr>
        <w:pStyle w:val="Nagwek3"/>
        <w:keepNext w:val="0"/>
        <w:spacing w:after="60" w:line="312" w:lineRule="auto"/>
        <w:rPr>
          <w:sz w:val="22"/>
          <w:szCs w:val="22"/>
        </w:rPr>
      </w:pPr>
      <w:r w:rsidRPr="00601CE5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</w:t>
      </w:r>
      <w:r w:rsidRPr="00601CE5">
        <w:rPr>
          <w:sz w:val="22"/>
          <w:szCs w:val="22"/>
        </w:rPr>
        <w:t xml:space="preserve"> do SWZ</w:t>
      </w:r>
    </w:p>
    <w:p w14:paraId="3C4F9487" w14:textId="77777777" w:rsidR="00CF7198" w:rsidRPr="00601CE5" w:rsidRDefault="00CF7198" w:rsidP="00CF719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0B7CAE3" w14:textId="45EF2B06" w:rsidR="002B3873" w:rsidRPr="00601CE5" w:rsidRDefault="00CF7198" w:rsidP="002B387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01CE5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7448B0AA" w14:textId="77777777" w:rsidR="00CF7198" w:rsidRPr="00601CE5" w:rsidRDefault="00CF7198" w:rsidP="00CF7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lastRenderedPageBreak/>
        <w:t xml:space="preserve">Zgodnie z art. 13 ust. 1 i 2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oraz </w:t>
      </w:r>
      <w:r w:rsidRPr="00601CE5">
        <w:rPr>
          <w:b w:val="0"/>
        </w:rPr>
        <w:t>14 ust. 1 i 2</w:t>
      </w:r>
      <w:r w:rsidRPr="00601CE5">
        <w:rPr>
          <w:rFonts w:eastAsiaTheme="minorHAnsi"/>
          <w:b w:val="0"/>
          <w:szCs w:val="22"/>
          <w:lang w:eastAsia="en-US"/>
        </w:rPr>
        <w:t xml:space="preserve">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23AE65C4" w14:textId="77777777" w:rsidR="00CF7198" w:rsidRPr="002A268F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administratorem Pani/Pana danych osobowych jest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 Ensemble3 Sp. z o.o. ul Wólczyńska 133, 01 – 919 Warszawa (dalej Ensemble3)</w:t>
      </w:r>
      <w:r w:rsidRPr="00601CE5">
        <w:rPr>
          <w:rFonts w:eastAsiaTheme="minorHAnsi"/>
          <w:b w:val="0"/>
          <w:i/>
          <w:szCs w:val="22"/>
          <w:lang w:eastAsia="en-US"/>
        </w:rPr>
        <w:t>;</w:t>
      </w:r>
    </w:p>
    <w:p w14:paraId="7482DB5A" w14:textId="39647FB6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zamówienia publicznego na </w:t>
      </w:r>
      <w:r w:rsidR="00C951FA">
        <w:rPr>
          <w:rFonts w:eastAsiaTheme="minorHAnsi"/>
          <w:b w:val="0"/>
          <w:szCs w:val="22"/>
          <w:lang w:val="pl-PL" w:eastAsia="en-US"/>
        </w:rPr>
        <w:t>„</w:t>
      </w:r>
      <w:r w:rsidR="0005409A">
        <w:rPr>
          <w:rFonts w:eastAsiaTheme="minorHAnsi"/>
          <w:b w:val="0"/>
          <w:szCs w:val="22"/>
          <w:lang w:val="pl-PL" w:eastAsia="en-US"/>
        </w:rPr>
        <w:t>……………………….</w:t>
      </w:r>
      <w:r w:rsidR="00C951FA">
        <w:rPr>
          <w:b w:val="0"/>
          <w:i/>
          <w:szCs w:val="22"/>
          <w:u w:val="single"/>
          <w:lang w:val="pl-PL"/>
        </w:rPr>
        <w:t>”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, udzielonego w trybie podstawowym bez negocjacji art. 275 pkt 1 ustawy </w:t>
      </w:r>
      <w:proofErr w:type="spellStart"/>
      <w:r w:rsidRPr="00601CE5">
        <w:rPr>
          <w:rFonts w:eastAsiaTheme="minorHAnsi"/>
          <w:b w:val="0"/>
          <w:szCs w:val="22"/>
          <w:lang w:val="pl-PL"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5B261304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b w:val="0"/>
        </w:rPr>
        <w:t>Pani/Pana dane osobowe zostały pozyskane od podmiotu, który odpowiedział na ogłoszenie o postępowaniu o udzielenie zamówienia publicznego wskazanym powyżej;</w:t>
      </w:r>
    </w:p>
    <w:p w14:paraId="5EB45C17" w14:textId="2DB96591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b w:val="0"/>
          <w:lang w:val="pl-PL"/>
        </w:rPr>
        <w:t>Ensemble3</w:t>
      </w:r>
      <w:r w:rsidRPr="00601CE5">
        <w:rPr>
          <w:b w:val="0"/>
        </w:rPr>
        <w:t xml:space="preserve"> będzie przetwarzał Pani/Pana dane w zakresie danych kontaktowych</w:t>
      </w:r>
      <w:r w:rsidR="00EB741B">
        <w:rPr>
          <w:b w:val="0"/>
          <w:lang w:val="pl-PL"/>
        </w:rPr>
        <w:t xml:space="preserve"> (imię, nazwisko, adres e-mail, numer telefonu)</w:t>
      </w:r>
      <w:r w:rsidRPr="00601CE5">
        <w:rPr>
          <w:b w:val="0"/>
        </w:rPr>
        <w:t xml:space="preserve">, informacji o zatrudnieniu, </w:t>
      </w:r>
      <w:r w:rsidR="002A268F">
        <w:rPr>
          <w:b w:val="0"/>
          <w:lang w:val="pl-PL"/>
        </w:rPr>
        <w:t>stanowisko</w:t>
      </w:r>
      <w:r w:rsidRPr="00601CE5">
        <w:rPr>
          <w:b w:val="0"/>
        </w:rPr>
        <w:t>oraz inne</w:t>
      </w:r>
      <w:r w:rsidR="002A268F">
        <w:rPr>
          <w:b w:val="0"/>
          <w:lang w:val="pl-PL"/>
        </w:rPr>
        <w:t xml:space="preserve"> dane</w:t>
      </w:r>
      <w:r w:rsidRPr="00601CE5">
        <w:rPr>
          <w:b w:val="0"/>
        </w:rPr>
        <w:t xml:space="preserve"> w zakresie podanym przez podmiot składający ofertę w odpowiedzi na ogłoszenie o udzieleniu zamówienia publicznego;</w:t>
      </w:r>
    </w:p>
    <w:p w14:paraId="483DBDD0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601CE5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03A7BE24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Pani/Pana dane osobowe będą przechowywane, zgodnie z art. 78 ust. 1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i 4 </w:t>
      </w:r>
      <w:r w:rsidRPr="00601CE5">
        <w:rPr>
          <w:rFonts w:eastAsiaTheme="minorHAnsi"/>
          <w:b w:val="0"/>
          <w:szCs w:val="22"/>
          <w:lang w:eastAsia="en-US"/>
        </w:rPr>
        <w:t xml:space="preserve">ustawy </w:t>
      </w:r>
      <w:proofErr w:type="spellStart"/>
      <w:r w:rsidRPr="00601CE5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, </w:t>
      </w:r>
      <w:r w:rsidRPr="00601CE5">
        <w:rPr>
          <w:b w:val="0"/>
        </w:rPr>
        <w:t xml:space="preserve">a następnie w celu archiwalnym przez okres zgodny z instrukcją </w:t>
      </w:r>
      <w:r w:rsidRPr="00601CE5">
        <w:rPr>
          <w:b w:val="0"/>
          <w:lang w:val="pl-PL"/>
        </w:rPr>
        <w:t>Ensemble3</w:t>
      </w:r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55361BEE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01CE5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601CE5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17DA63C9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3032E632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val="pl-PL" w:eastAsia="en-US"/>
        </w:rPr>
        <w:t>p</w:t>
      </w:r>
      <w:r w:rsidRPr="00601CE5">
        <w:rPr>
          <w:rFonts w:eastAsiaTheme="minorHAnsi"/>
          <w:b w:val="0"/>
          <w:szCs w:val="22"/>
          <w:lang w:eastAsia="en-US"/>
        </w:rPr>
        <w:t>osiada Pan</w:t>
      </w:r>
      <w:r w:rsidRPr="00601CE5">
        <w:rPr>
          <w:rFonts w:eastAsiaTheme="minorHAnsi"/>
          <w:b w:val="0"/>
          <w:szCs w:val="22"/>
          <w:lang w:val="pl-PL" w:eastAsia="en-US"/>
        </w:rPr>
        <w:t>i</w:t>
      </w:r>
      <w:r w:rsidRPr="00601CE5">
        <w:rPr>
          <w:rFonts w:eastAsiaTheme="minorHAnsi"/>
          <w:b w:val="0"/>
          <w:szCs w:val="22"/>
          <w:lang w:eastAsia="en-US"/>
        </w:rPr>
        <w:t>/Pan:</w:t>
      </w:r>
    </w:p>
    <w:p w14:paraId="2BB5CD47" w14:textId="77777777" w:rsidR="00CF7198" w:rsidRPr="00601CE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t>− na podstawie art. 15 RODO prawo dostępu do danych osobowych Pani/Pana dotyczących;</w:t>
      </w:r>
    </w:p>
    <w:p w14:paraId="7890F0B6" w14:textId="77777777" w:rsidR="00CF7198" w:rsidRPr="00601CE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</w:t>
      </w:r>
      <w:r w:rsidRPr="00601CE5">
        <w:rPr>
          <w:rFonts w:eastAsiaTheme="minorHAnsi"/>
          <w:sz w:val="22"/>
          <w:szCs w:val="22"/>
          <w:lang w:eastAsia="en-US"/>
        </w:rPr>
        <w:lastRenderedPageBreak/>
        <w:t xml:space="preserve">postanowień umowy w zakresie niezgodnym z ustawą </w:t>
      </w:r>
      <w:proofErr w:type="spellStart"/>
      <w:r w:rsidRPr="00601CE5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601CE5">
        <w:rPr>
          <w:rFonts w:eastAsiaTheme="minorHAnsi"/>
          <w:sz w:val="22"/>
          <w:szCs w:val="22"/>
          <w:lang w:eastAsia="en-US"/>
        </w:rPr>
        <w:t xml:space="preserve"> oraz nie może naruszać integralności protokołu oraz jego załączników.</w:t>
      </w:r>
    </w:p>
    <w:p w14:paraId="6B6F60BD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t xml:space="preserve">− na podstawie art. 18 RODO prawo żądania od administratora ograniczenia przetwarzania danych osobowych z zastrzeżeniem przypadków, o których mowa w art. 18 ust. 2 RODO oraz art. 19 ust. </w:t>
      </w:r>
      <w:r w:rsidRPr="001F7EC5">
        <w:rPr>
          <w:rFonts w:eastAsiaTheme="minorHAnsi"/>
          <w:sz w:val="22"/>
          <w:szCs w:val="22"/>
          <w:lang w:eastAsia="en-US"/>
        </w:rPr>
        <w:t xml:space="preserve">3 ustawy </w:t>
      </w:r>
      <w:proofErr w:type="spellStart"/>
      <w:r w:rsidRPr="001F7EC5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1F7EC5" w:rsidDel="007B6F02">
        <w:rPr>
          <w:rFonts w:eastAsiaTheme="minorHAnsi"/>
          <w:sz w:val="22"/>
          <w:szCs w:val="22"/>
          <w:lang w:eastAsia="en-US"/>
        </w:rPr>
        <w:t xml:space="preserve"> </w:t>
      </w:r>
      <w:r w:rsidRPr="001F7EC5">
        <w:rPr>
          <w:rFonts w:eastAsiaTheme="minorHAnsi"/>
          <w:sz w:val="22"/>
          <w:szCs w:val="22"/>
          <w:lang w:eastAsia="en-US"/>
        </w:rPr>
        <w:t>;</w:t>
      </w:r>
    </w:p>
    <w:p w14:paraId="2ADF1EC9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prawo do wniesienia skargi do Prezesa Urzędu Ochrony Danych Osobowych, gdy uzna Pani/Pan, że przetwarzanie danych osobowych Pani/Pana dotyczących narusza przepisy RODO;</w:t>
      </w:r>
    </w:p>
    <w:p w14:paraId="4CACBCB1" w14:textId="77777777" w:rsidR="00CF7198" w:rsidRPr="001F7EC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F7EC5">
        <w:rPr>
          <w:rFonts w:eastAsiaTheme="minorHAnsi"/>
          <w:b w:val="0"/>
          <w:szCs w:val="22"/>
          <w:lang w:eastAsia="en-US"/>
        </w:rPr>
        <w:t>nie przysługuje Pani/Panu:</w:t>
      </w:r>
    </w:p>
    <w:p w14:paraId="19CFAA92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w związku z art. 17 ust. 3 lit. b, d lub e RODO prawo do usunięcia danych osobowych;</w:t>
      </w:r>
    </w:p>
    <w:p w14:paraId="4ECF5577" w14:textId="77777777" w:rsidR="00CF7198" w:rsidRPr="001F7EC5" w:rsidRDefault="00CF7198" w:rsidP="00CF7198">
      <w:pPr>
        <w:spacing w:after="60" w:line="276" w:lineRule="auto"/>
        <w:ind w:left="567" w:right="-142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prawo do przenoszenia danych osobowych, o którym mowa w art. 20 RODO;</w:t>
      </w:r>
    </w:p>
    <w:p w14:paraId="030E9971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6221240B" w14:textId="77777777" w:rsidR="00CF7198" w:rsidRPr="001F7EC5" w:rsidRDefault="00CF7198" w:rsidP="00CF7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1F7EC5">
        <w:rPr>
          <w:rFonts w:eastAsiaTheme="minorHAnsi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 </w:t>
      </w:r>
      <w:proofErr w:type="spellStart"/>
      <w:r w:rsidRPr="001F7EC5">
        <w:rPr>
          <w:rFonts w:eastAsiaTheme="minorHAnsi"/>
          <w:b w:val="0"/>
          <w:szCs w:val="22"/>
          <w:lang w:eastAsia="en-US"/>
        </w:rPr>
        <w:t>wyłączeń</w:t>
      </w:r>
      <w:proofErr w:type="spellEnd"/>
      <w:r w:rsidRPr="001F7EC5">
        <w:rPr>
          <w:rFonts w:eastAsiaTheme="minorHAnsi"/>
          <w:b w:val="0"/>
          <w:szCs w:val="22"/>
          <w:lang w:eastAsia="en-US"/>
        </w:rPr>
        <w:t>, o których mowa w art. 14 ust. 5 RODO.</w:t>
      </w:r>
    </w:p>
    <w:p w14:paraId="7F7AA806" w14:textId="77777777" w:rsidR="00B42CCB" w:rsidRPr="00CF7198" w:rsidRDefault="00B42CCB">
      <w:pPr>
        <w:rPr>
          <w:lang w:val="x-none"/>
        </w:rPr>
      </w:pPr>
    </w:p>
    <w:sectPr w:rsidR="00B42CCB" w:rsidRPr="00CF71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4451" w14:textId="77777777" w:rsidR="007D6D12" w:rsidRDefault="007D6D12" w:rsidP="00882057">
      <w:r>
        <w:separator/>
      </w:r>
    </w:p>
  </w:endnote>
  <w:endnote w:type="continuationSeparator" w:id="0">
    <w:p w14:paraId="0C9EAC9B" w14:textId="77777777" w:rsidR="007D6D12" w:rsidRDefault="007D6D12" w:rsidP="008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2251" w14:textId="77777777" w:rsidR="007D6D12" w:rsidRDefault="007D6D12" w:rsidP="00882057">
      <w:r>
        <w:separator/>
      </w:r>
    </w:p>
  </w:footnote>
  <w:footnote w:type="continuationSeparator" w:id="0">
    <w:p w14:paraId="4FC9A49E" w14:textId="77777777" w:rsidR="007D6D12" w:rsidRDefault="007D6D12" w:rsidP="0088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7A1F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10B5B05C" w14:textId="77777777" w:rsidR="00882057" w:rsidRPr="00882057" w:rsidRDefault="00882057" w:rsidP="00882057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2DFC7A4" wp14:editId="1DFAC1EF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B7CA3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76294111" w14:textId="77777777" w:rsidR="00882057" w:rsidRPr="00882057" w:rsidRDefault="00882057" w:rsidP="00882057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7EEC21F" wp14:editId="5D99E000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057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27B230CC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7A06D341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4DB4F84" w14:textId="203DF033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73333770" wp14:editId="0EE2C2EB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D9F2BF" w14:textId="77777777" w:rsidR="00882057" w:rsidRDefault="008820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98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98"/>
    <w:rsid w:val="0005409A"/>
    <w:rsid w:val="000E1D4B"/>
    <w:rsid w:val="002A268F"/>
    <w:rsid w:val="002B3873"/>
    <w:rsid w:val="00397037"/>
    <w:rsid w:val="0065497C"/>
    <w:rsid w:val="007D6D12"/>
    <w:rsid w:val="007E52D5"/>
    <w:rsid w:val="00882057"/>
    <w:rsid w:val="00890894"/>
    <w:rsid w:val="0093439A"/>
    <w:rsid w:val="009A7CCE"/>
    <w:rsid w:val="00AB03EB"/>
    <w:rsid w:val="00B42CCB"/>
    <w:rsid w:val="00BD1631"/>
    <w:rsid w:val="00C951FA"/>
    <w:rsid w:val="00CF7198"/>
    <w:rsid w:val="00DF154A"/>
    <w:rsid w:val="00E14827"/>
    <w:rsid w:val="00EB741B"/>
    <w:rsid w:val="00EF4876"/>
    <w:rsid w:val="00F11320"/>
    <w:rsid w:val="00F5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E285"/>
  <w15:docId w15:val="{8A3539EA-B62C-4C78-8367-FF1BF986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F7198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1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F719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CF7198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CF7198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1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6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68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2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6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6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A268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3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Luxmed Sp. z o.o.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Bugiel</dc:creator>
  <cp:lastModifiedBy>Magdalena Burgs</cp:lastModifiedBy>
  <cp:revision>8</cp:revision>
  <cp:lastPrinted>2022-06-28T10:06:00Z</cp:lastPrinted>
  <dcterms:created xsi:type="dcterms:W3CDTF">2022-06-28T10:06:00Z</dcterms:created>
  <dcterms:modified xsi:type="dcterms:W3CDTF">2023-03-09T10:03:00Z</dcterms:modified>
</cp:coreProperties>
</file>