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1F9" w14:textId="7726DF00" w:rsidR="00A374E1" w:rsidRPr="003E5A69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3E5A69">
        <w:rPr>
          <w:rFonts w:asciiTheme="majorHAnsi" w:hAnsiTheme="majorHAnsi"/>
        </w:rPr>
        <w:t xml:space="preserve">Załącznik nr </w:t>
      </w:r>
      <w:r w:rsidR="006A58D9" w:rsidRPr="003E5A69">
        <w:rPr>
          <w:rFonts w:asciiTheme="majorHAnsi" w:hAnsiTheme="majorHAnsi"/>
        </w:rPr>
        <w:t xml:space="preserve">6 </w:t>
      </w:r>
      <w:r w:rsidRPr="003E5A69">
        <w:rPr>
          <w:rFonts w:asciiTheme="majorHAnsi" w:hAnsiTheme="majorHAnsi"/>
        </w:rPr>
        <w:t xml:space="preserve">do SWZ nr postępowania </w:t>
      </w:r>
      <w:r w:rsidRPr="003E5A69">
        <w:rPr>
          <w:rFonts w:asciiTheme="majorHAnsi" w:hAnsiTheme="majorHAnsi"/>
          <w:i/>
        </w:rPr>
        <w:t>IZP.271.</w:t>
      </w:r>
      <w:r w:rsidR="006562FC" w:rsidRPr="003E5A69">
        <w:rPr>
          <w:rFonts w:asciiTheme="majorHAnsi" w:hAnsiTheme="majorHAnsi"/>
          <w:i/>
        </w:rPr>
        <w:t>2</w:t>
      </w:r>
      <w:r w:rsidR="003E5A69">
        <w:rPr>
          <w:rFonts w:asciiTheme="majorHAnsi" w:hAnsiTheme="majorHAnsi"/>
          <w:i/>
        </w:rPr>
        <w:t>6</w:t>
      </w:r>
      <w:r w:rsidRPr="003E5A69">
        <w:rPr>
          <w:rFonts w:asciiTheme="majorHAnsi" w:hAnsiTheme="majorHAnsi"/>
          <w:i/>
        </w:rPr>
        <w:t>.202</w:t>
      </w:r>
      <w:r w:rsidR="003E5A69">
        <w:rPr>
          <w:rFonts w:asciiTheme="majorHAnsi" w:hAnsiTheme="majorHAnsi"/>
          <w:i/>
        </w:rPr>
        <w:t>2</w:t>
      </w:r>
    </w:p>
    <w:p w14:paraId="569DD1B6" w14:textId="77777777" w:rsidR="00031AA9" w:rsidRPr="003E5A69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3E5A69">
        <w:rPr>
          <w:rFonts w:asciiTheme="majorHAnsi" w:hAnsiTheme="majorHAnsi"/>
          <w:color w:val="000000"/>
        </w:rPr>
        <w:tab/>
      </w:r>
      <w:r w:rsidRPr="003E5A69">
        <w:rPr>
          <w:rFonts w:asciiTheme="majorHAnsi" w:hAnsiTheme="majorHAnsi"/>
          <w:color w:val="000000"/>
        </w:rPr>
        <w:tab/>
      </w:r>
      <w:r w:rsidRPr="003E5A69">
        <w:rPr>
          <w:rFonts w:asciiTheme="majorHAnsi" w:hAnsiTheme="majorHAnsi"/>
          <w:color w:val="000000"/>
        </w:rPr>
        <w:tab/>
        <w:t xml:space="preserve">                </w:t>
      </w:r>
    </w:p>
    <w:p w14:paraId="7F830E4D" w14:textId="77777777" w:rsidR="00F32D32" w:rsidRPr="003E5A69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61C8A259" w14:textId="77777777" w:rsidR="00FC1521" w:rsidRPr="003E5A69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3E5A69">
        <w:rPr>
          <w:rFonts w:asciiTheme="majorHAnsi" w:hAnsiTheme="majorHAnsi"/>
          <w:bCs/>
          <w:iCs/>
        </w:rPr>
        <w:t xml:space="preserve">Nazwa (firma) </w:t>
      </w:r>
      <w:r w:rsidR="00D12CD4" w:rsidRPr="003E5A69">
        <w:rPr>
          <w:rFonts w:asciiTheme="majorHAnsi" w:hAnsiTheme="majorHAnsi"/>
          <w:bCs/>
          <w:iCs/>
        </w:rPr>
        <w:t>w</w:t>
      </w:r>
      <w:r w:rsidRPr="003E5A69">
        <w:rPr>
          <w:rFonts w:asciiTheme="majorHAnsi" w:hAnsiTheme="majorHAnsi"/>
          <w:bCs/>
          <w:iCs/>
        </w:rPr>
        <w:t>ykonawcy</w:t>
      </w:r>
      <w:r w:rsidR="00B77C4E" w:rsidRPr="003E5A69">
        <w:rPr>
          <w:rFonts w:asciiTheme="majorHAnsi" w:hAnsiTheme="majorHAnsi"/>
          <w:bCs/>
          <w:iCs/>
        </w:rPr>
        <w:t>/podmiotu udostępniającego zasoby</w:t>
      </w:r>
      <w:r w:rsidR="00FC1521" w:rsidRPr="003E5A69">
        <w:rPr>
          <w:rFonts w:asciiTheme="majorHAnsi" w:hAnsiTheme="majorHAnsi"/>
          <w:b/>
          <w:bCs/>
          <w:iCs/>
          <w:u w:val="single"/>
        </w:rPr>
        <w:t>/</w:t>
      </w:r>
      <w:r w:rsidR="00FC1521" w:rsidRPr="003E5A69">
        <w:rPr>
          <w:rFonts w:asciiTheme="majorHAnsi" w:hAnsiTheme="majorHAnsi"/>
          <w:bCs/>
          <w:iCs/>
        </w:rPr>
        <w:t>członka konsorcjum/członka spółki cywilnej</w:t>
      </w:r>
      <w:r w:rsidR="00FC1521" w:rsidRPr="003E5A69">
        <w:rPr>
          <w:rFonts w:asciiTheme="majorHAnsi" w:hAnsiTheme="majorHAnsi"/>
          <w:bCs/>
          <w:iCs/>
          <w:vertAlign w:val="superscript"/>
        </w:rPr>
        <w:footnoteReference w:id="1"/>
      </w:r>
    </w:p>
    <w:p w14:paraId="69090C44" w14:textId="77777777" w:rsidR="00AD4F10" w:rsidRPr="003E5A6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E5A69" w14:paraId="41E99423" w14:textId="77777777" w:rsidTr="00D429B5">
        <w:trPr>
          <w:trHeight w:val="495"/>
        </w:trPr>
        <w:tc>
          <w:tcPr>
            <w:tcW w:w="9080" w:type="dxa"/>
          </w:tcPr>
          <w:p w14:paraId="1B28880A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CF79A5B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8E4DEF4" w14:textId="77777777" w:rsidR="00D12CD4" w:rsidRPr="003E5A69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3F4A011F" w14:textId="77777777" w:rsidR="00AD4F10" w:rsidRPr="003E5A6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3E5A69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E5A69" w14:paraId="24C46C70" w14:textId="77777777" w:rsidTr="00D429B5">
        <w:trPr>
          <w:trHeight w:val="495"/>
        </w:trPr>
        <w:tc>
          <w:tcPr>
            <w:tcW w:w="9080" w:type="dxa"/>
          </w:tcPr>
          <w:p w14:paraId="1519CADF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98880DD" w14:textId="77777777" w:rsidR="00AD4F10" w:rsidRPr="003E5A6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E80C979" w14:textId="77777777" w:rsidR="00031AA9" w:rsidRPr="003E5A69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4DBDF70E" w14:textId="77777777" w:rsidR="00DC7C47" w:rsidRPr="003E5A69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3E5A69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3E5A69">
        <w:rPr>
          <w:rStyle w:val="Odwoanieprzypisudolnego"/>
          <w:rFonts w:asciiTheme="majorHAnsi" w:hAnsiTheme="majorHAnsi"/>
          <w:b/>
          <w:bCs/>
        </w:rPr>
        <w:footnoteReference w:id="2"/>
      </w:r>
      <w:r w:rsidRPr="003E5A69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3E5A69">
        <w:rPr>
          <w:rFonts w:asciiTheme="majorHAnsi" w:hAnsiTheme="majorHAnsi"/>
          <w:b/>
          <w:bCs/>
        </w:rPr>
        <w:t>Pzp</w:t>
      </w:r>
      <w:proofErr w:type="spellEnd"/>
      <w:r w:rsidRPr="003E5A69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0BBBB499" w14:textId="77777777" w:rsidR="006A58D9" w:rsidRPr="003E5A69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B0C0343" w14:textId="7B8BAF5D" w:rsidR="00BB75CC" w:rsidRPr="003E5A69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6562FC" w:rsidRPr="003E5A69">
        <w:rPr>
          <w:rFonts w:asciiTheme="majorHAnsi" w:hAnsiTheme="majorHAnsi" w:cs="Times New Roman"/>
          <w:b/>
          <w:bCs/>
          <w:sz w:val="24"/>
          <w:szCs w:val="24"/>
          <w:lang w:val="pl-PL"/>
        </w:rPr>
        <w:t>,,Odbieranie i zagospodarowanie (odzysk lub unieszkodliwianie) odpadów komunalnych od właścicieli nieruchomości położonych na terenie Gminy Nasielsk oraz odpadów zbieranych w Punkcie Selektywnej Zbiórki Odpadów Komunalnych w Nasielsku w 202</w:t>
      </w:r>
      <w:r w:rsidR="003E5A69">
        <w:rPr>
          <w:rFonts w:asciiTheme="majorHAnsi" w:hAnsiTheme="majorHAnsi" w:cs="Times New Roman"/>
          <w:b/>
          <w:bCs/>
          <w:sz w:val="24"/>
          <w:szCs w:val="24"/>
          <w:lang w:val="pl-PL"/>
        </w:rPr>
        <w:t>3</w:t>
      </w:r>
      <w:r w:rsidR="006562FC" w:rsidRPr="003E5A69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roku”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3E5A6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3E5A6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3E5A69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56E5E539" w14:textId="77777777" w:rsidR="00BB75CC" w:rsidRPr="003E5A69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3E5A6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C97AB46" w14:textId="77777777" w:rsidR="00DC7C47" w:rsidRPr="003E5A69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3E5A69">
        <w:rPr>
          <w:rFonts w:asciiTheme="majorHAnsi" w:hAnsiTheme="majorHAnsi"/>
        </w:rPr>
        <w:t xml:space="preserve">□ </w:t>
      </w:r>
      <w:r w:rsidR="00DC7C47" w:rsidRPr="003E5A69">
        <w:rPr>
          <w:rFonts w:asciiTheme="majorHAnsi" w:hAnsiTheme="majorHAnsi"/>
          <w:b/>
          <w:bCs/>
        </w:rPr>
        <w:t>nie należę</w:t>
      </w:r>
      <w:r w:rsidR="00DC7C47" w:rsidRPr="003E5A69">
        <w:rPr>
          <w:rFonts w:asciiTheme="majorHAnsi" w:hAnsiTheme="majorHAnsi"/>
        </w:rPr>
        <w:t xml:space="preserve"> </w:t>
      </w:r>
      <w:bookmarkStart w:id="0" w:name="_Hlk65355385"/>
      <w:r w:rsidR="00DC7C47" w:rsidRPr="003E5A69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3E5A69">
        <w:rPr>
          <w:rFonts w:asciiTheme="majorHAnsi" w:hAnsiTheme="majorHAnsi"/>
        </w:rPr>
        <w:t>;</w:t>
      </w:r>
    </w:p>
    <w:p w14:paraId="71928806" w14:textId="77777777" w:rsidR="00DC7C47" w:rsidRPr="003E5A69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3E5A69">
        <w:rPr>
          <w:rFonts w:asciiTheme="majorHAnsi" w:hAnsiTheme="majorHAnsi"/>
        </w:rPr>
        <w:t xml:space="preserve">□ </w:t>
      </w:r>
      <w:r w:rsidRPr="003E5A69">
        <w:rPr>
          <w:rFonts w:asciiTheme="majorHAnsi" w:hAnsiTheme="majorHAnsi"/>
          <w:b/>
          <w:bCs/>
        </w:rPr>
        <w:t>należę</w:t>
      </w:r>
      <w:r w:rsidRPr="003E5A69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3E5A69" w14:paraId="3EF792E0" w14:textId="77777777" w:rsidTr="00DC7C47">
        <w:tc>
          <w:tcPr>
            <w:tcW w:w="9210" w:type="dxa"/>
          </w:tcPr>
          <w:p w14:paraId="1D794817" w14:textId="77777777" w:rsidR="00DC7C47" w:rsidRPr="003E5A6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3E5A69">
              <w:rPr>
                <w:rFonts w:asciiTheme="majorHAnsi" w:hAnsiTheme="majorHAnsi"/>
              </w:rPr>
              <w:t xml:space="preserve">1. </w:t>
            </w:r>
          </w:p>
          <w:p w14:paraId="50CF6236" w14:textId="77777777" w:rsidR="00DC7C47" w:rsidRPr="003E5A6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3E5A69">
              <w:rPr>
                <w:rFonts w:asciiTheme="majorHAnsi" w:hAnsiTheme="majorHAnsi"/>
              </w:rPr>
              <w:t xml:space="preserve">2. </w:t>
            </w:r>
          </w:p>
        </w:tc>
      </w:tr>
    </w:tbl>
    <w:p w14:paraId="29E860F6" w14:textId="77777777" w:rsidR="00410BB8" w:rsidRPr="003E5A69" w:rsidRDefault="00410BB8" w:rsidP="003E5A69">
      <w:pPr>
        <w:spacing w:after="120"/>
        <w:jc w:val="both"/>
        <w:rPr>
          <w:rFonts w:asciiTheme="majorHAnsi" w:hAnsiTheme="majorHAnsi"/>
        </w:rPr>
      </w:pPr>
    </w:p>
    <w:p w14:paraId="52DC85C0" w14:textId="77777777" w:rsidR="00FB53D0" w:rsidRPr="003E5A69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3E5A69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7103F30F" w14:textId="77777777" w:rsidR="006562FC" w:rsidRPr="003E5A6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3E5A69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3E5A69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3E5A69">
        <w:rPr>
          <w:rFonts w:asciiTheme="majorHAnsi" w:hAnsiTheme="majorHAnsi"/>
          <w:b/>
          <w:i/>
          <w:iCs/>
          <w:sz w:val="18"/>
          <w:szCs w:val="18"/>
        </w:rPr>
        <w:t>, kwalifik</w:t>
      </w:r>
      <w:r w:rsidR="006562FC" w:rsidRPr="003E5A69">
        <w:rPr>
          <w:rFonts w:asciiTheme="majorHAnsi" w:hAnsiTheme="majorHAnsi"/>
          <w:b/>
          <w:i/>
          <w:iCs/>
          <w:sz w:val="18"/>
          <w:szCs w:val="18"/>
        </w:rPr>
        <w:t>owanym podpisem elektronicznym,</w:t>
      </w:r>
    </w:p>
    <w:p w14:paraId="3F907E43" w14:textId="77777777" w:rsidR="00722A21" w:rsidRPr="003E5A6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3E5A69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3E5A69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3E5A69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3E5A69">
        <w:rPr>
          <w:rFonts w:asciiTheme="majorHAnsi" w:hAnsiTheme="majorHAnsi"/>
          <w:b/>
          <w:i/>
          <w:iCs/>
          <w:sz w:val="18"/>
          <w:szCs w:val="18"/>
        </w:rPr>
        <w:t>kwalifik</w:t>
      </w:r>
      <w:r w:rsidR="006562FC" w:rsidRPr="003E5A69">
        <w:rPr>
          <w:rFonts w:asciiTheme="majorHAnsi" w:hAnsiTheme="majorHAnsi"/>
          <w:b/>
          <w:i/>
          <w:iCs/>
          <w:sz w:val="18"/>
          <w:szCs w:val="18"/>
        </w:rPr>
        <w:t>owanym podpisem elektronicznym,</w:t>
      </w:r>
    </w:p>
    <w:sectPr w:rsidR="00722A21" w:rsidRPr="003E5A69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B355" w14:textId="77777777" w:rsidR="00F90363" w:rsidRDefault="00F90363">
      <w:r>
        <w:separator/>
      </w:r>
    </w:p>
  </w:endnote>
  <w:endnote w:type="continuationSeparator" w:id="0">
    <w:p w14:paraId="645E2B13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FAE" w14:textId="77777777" w:rsidR="00D83179" w:rsidRDefault="00D83179">
    <w:pPr>
      <w:pStyle w:val="Stopka"/>
      <w:jc w:val="center"/>
    </w:pPr>
  </w:p>
  <w:p w14:paraId="6B5CA646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94E7" w14:textId="77777777" w:rsidR="00F90363" w:rsidRDefault="00F90363">
      <w:r>
        <w:separator/>
      </w:r>
    </w:p>
  </w:footnote>
  <w:footnote w:type="continuationSeparator" w:id="0">
    <w:p w14:paraId="49BAA80B" w14:textId="77777777" w:rsidR="00F90363" w:rsidRDefault="00F90363">
      <w:r>
        <w:continuationSeparator/>
      </w:r>
    </w:p>
  </w:footnote>
  <w:footnote w:id="1">
    <w:p w14:paraId="5D381DD8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CDDC14F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590823210">
    <w:abstractNumId w:val="14"/>
  </w:num>
  <w:num w:numId="2" w16cid:durableId="1756977418">
    <w:abstractNumId w:val="22"/>
  </w:num>
  <w:num w:numId="3" w16cid:durableId="102850039">
    <w:abstractNumId w:val="27"/>
  </w:num>
  <w:num w:numId="4" w16cid:durableId="1019232766">
    <w:abstractNumId w:val="15"/>
  </w:num>
  <w:num w:numId="5" w16cid:durableId="747993571">
    <w:abstractNumId w:val="6"/>
  </w:num>
  <w:num w:numId="6" w16cid:durableId="1585338579">
    <w:abstractNumId w:val="24"/>
  </w:num>
  <w:num w:numId="7" w16cid:durableId="104616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6945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0451580">
    <w:abstractNumId w:val="18"/>
  </w:num>
  <w:num w:numId="10" w16cid:durableId="1600482319">
    <w:abstractNumId w:val="23"/>
  </w:num>
  <w:num w:numId="11" w16cid:durableId="1681004186">
    <w:abstractNumId w:val="21"/>
  </w:num>
  <w:num w:numId="12" w16cid:durableId="879127540">
    <w:abstractNumId w:val="30"/>
  </w:num>
  <w:num w:numId="13" w16cid:durableId="1372924265">
    <w:abstractNumId w:val="39"/>
  </w:num>
  <w:num w:numId="14" w16cid:durableId="438987253">
    <w:abstractNumId w:val="40"/>
  </w:num>
  <w:num w:numId="15" w16cid:durableId="1307128512">
    <w:abstractNumId w:val="12"/>
  </w:num>
  <w:num w:numId="16" w16cid:durableId="444809418">
    <w:abstractNumId w:val="29"/>
  </w:num>
  <w:num w:numId="17" w16cid:durableId="1563323913">
    <w:abstractNumId w:val="34"/>
  </w:num>
  <w:num w:numId="18" w16cid:durableId="2057578226">
    <w:abstractNumId w:val="32"/>
  </w:num>
  <w:num w:numId="19" w16cid:durableId="1070347097">
    <w:abstractNumId w:val="36"/>
  </w:num>
  <w:num w:numId="20" w16cid:durableId="1901285180">
    <w:abstractNumId w:val="42"/>
  </w:num>
  <w:num w:numId="21" w16cid:durableId="1988390974">
    <w:abstractNumId w:val="35"/>
  </w:num>
  <w:num w:numId="22" w16cid:durableId="1091244874">
    <w:abstractNumId w:val="9"/>
  </w:num>
  <w:num w:numId="23" w16cid:durableId="440609692">
    <w:abstractNumId w:val="20"/>
  </w:num>
  <w:num w:numId="24" w16cid:durableId="989019682">
    <w:abstractNumId w:val="8"/>
  </w:num>
  <w:num w:numId="25" w16cid:durableId="1508598790">
    <w:abstractNumId w:val="31"/>
  </w:num>
  <w:num w:numId="26" w16cid:durableId="893396696">
    <w:abstractNumId w:val="17"/>
  </w:num>
  <w:num w:numId="27" w16cid:durableId="673340502">
    <w:abstractNumId w:val="43"/>
  </w:num>
  <w:num w:numId="28" w16cid:durableId="1202785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4433018">
    <w:abstractNumId w:val="41"/>
  </w:num>
  <w:num w:numId="30" w16cid:durableId="96024227">
    <w:abstractNumId w:val="33"/>
  </w:num>
  <w:num w:numId="31" w16cid:durableId="15353107">
    <w:abstractNumId w:val="37"/>
  </w:num>
  <w:num w:numId="32" w16cid:durableId="2120638276">
    <w:abstractNumId w:val="38"/>
  </w:num>
  <w:num w:numId="33" w16cid:durableId="19519331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83809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9901217">
    <w:abstractNumId w:val="44"/>
  </w:num>
  <w:num w:numId="36" w16cid:durableId="1442994520">
    <w:abstractNumId w:val="28"/>
  </w:num>
  <w:num w:numId="37" w16cid:durableId="1389038061">
    <w:abstractNumId w:val="5"/>
  </w:num>
  <w:num w:numId="38" w16cid:durableId="379743962">
    <w:abstractNumId w:val="4"/>
  </w:num>
  <w:num w:numId="39" w16cid:durableId="1153062151">
    <w:abstractNumId w:val="25"/>
  </w:num>
  <w:num w:numId="40" w16cid:durableId="1743024853">
    <w:abstractNumId w:val="13"/>
  </w:num>
  <w:num w:numId="41" w16cid:durableId="1313558146">
    <w:abstractNumId w:val="7"/>
  </w:num>
  <w:num w:numId="42" w16cid:durableId="1259757510">
    <w:abstractNumId w:val="10"/>
  </w:num>
  <w:num w:numId="43" w16cid:durableId="1931962924">
    <w:abstractNumId w:val="10"/>
  </w:num>
  <w:num w:numId="44" w16cid:durableId="17412461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5A69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2FC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4BA38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E0A-1CCB-4B95-85B1-95B54E7E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2022-09-21T08:14:00Z</dcterms:created>
  <dcterms:modified xsi:type="dcterms:W3CDTF">2022-09-21T08:14:00Z</dcterms:modified>
</cp:coreProperties>
</file>