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F36E" w14:textId="77777777" w:rsidR="00925797" w:rsidRPr="00D22EDA" w:rsidRDefault="00925797">
      <w:pPr>
        <w:rPr>
          <w:rFonts w:ascii="Calibri" w:eastAsia="Calibri" w:hAnsi="Calibri" w:cs="Calibri"/>
          <w:b/>
          <w:bCs/>
          <w:sz w:val="22"/>
          <w:szCs w:val="22"/>
        </w:rPr>
      </w:pPr>
    </w:p>
    <w:p w14:paraId="5A95C99B" w14:textId="77777777" w:rsidR="00925797" w:rsidRPr="00D22EDA" w:rsidRDefault="00925797">
      <w:pPr>
        <w:rPr>
          <w:rFonts w:ascii="Calibri" w:eastAsia="Calibri" w:hAnsi="Calibri" w:cs="Calibri"/>
          <w:b/>
          <w:bCs/>
          <w:sz w:val="22"/>
          <w:szCs w:val="22"/>
        </w:rPr>
      </w:pPr>
    </w:p>
    <w:p w14:paraId="3F6428E2" w14:textId="77777777" w:rsidR="00925797" w:rsidRPr="00D22EDA" w:rsidRDefault="00925797">
      <w:pPr>
        <w:rPr>
          <w:rFonts w:ascii="Calibri" w:eastAsia="Calibri" w:hAnsi="Calibri" w:cs="Calibri"/>
          <w:b/>
          <w:bCs/>
        </w:rPr>
      </w:pPr>
    </w:p>
    <w:p w14:paraId="00813D53" w14:textId="4A034962"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F0097A">
        <w:rPr>
          <w:rFonts w:ascii="Comic Sans MS" w:hAnsi="Comic Sans MS"/>
          <w:sz w:val="20"/>
          <w:szCs w:val="20"/>
        </w:rPr>
        <w:t>czerwiec</w:t>
      </w:r>
      <w:r w:rsidR="00676560">
        <w:rPr>
          <w:rFonts w:ascii="Comic Sans MS" w:hAnsi="Comic Sans MS"/>
          <w:sz w:val="20"/>
          <w:szCs w:val="20"/>
        </w:rPr>
        <w:t xml:space="preserve"> </w:t>
      </w:r>
      <w:r w:rsidRPr="00D22EDA">
        <w:rPr>
          <w:rFonts w:ascii="Comic Sans MS" w:hAnsi="Comic Sans MS"/>
          <w:sz w:val="20"/>
          <w:szCs w:val="20"/>
        </w:rPr>
        <w:t>202</w:t>
      </w:r>
      <w:r w:rsidR="00581D5A">
        <w:rPr>
          <w:rFonts w:ascii="Comic Sans MS" w:hAnsi="Comic Sans MS"/>
          <w:sz w:val="20"/>
          <w:szCs w:val="20"/>
        </w:rPr>
        <w:t>2</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5AC2E9CA" w14:textId="292E689E" w:rsidR="00BD343B" w:rsidRPr="00BD343B" w:rsidRDefault="00D22EDA" w:rsidP="00BD343B">
      <w:pPr>
        <w:pStyle w:val="Nagwek"/>
        <w:jc w:val="center"/>
        <w:rPr>
          <w:rFonts w:ascii="Comic Sans MS" w:hAnsi="Comic Sans MS" w:cs="Calibri"/>
          <w:b/>
          <w:sz w:val="26"/>
          <w:szCs w:val="26"/>
        </w:rPr>
      </w:pPr>
      <w:bookmarkStart w:id="0" w:name="_Hlk74732362"/>
      <w:bookmarkStart w:id="1" w:name="_Hlk74732227"/>
      <w:bookmarkStart w:id="2" w:name="_Hlk102730903"/>
      <w:r w:rsidRPr="00BD343B">
        <w:rPr>
          <w:rFonts w:ascii="Comic Sans MS" w:hAnsi="Comic Sans MS"/>
          <w:b/>
          <w:bCs/>
          <w:sz w:val="28"/>
          <w:szCs w:val="28"/>
        </w:rPr>
        <w:t>„</w:t>
      </w:r>
      <w:bookmarkStart w:id="3" w:name="_Hlk104536332"/>
      <w:bookmarkEnd w:id="0"/>
      <w:bookmarkEnd w:id="1"/>
      <w:r w:rsidR="00950F27">
        <w:rPr>
          <w:rFonts w:ascii="Comic Sans MS" w:hAnsi="Comic Sans MS" w:cs="Calibri"/>
          <w:b/>
          <w:sz w:val="26"/>
          <w:szCs w:val="26"/>
        </w:rPr>
        <w:t xml:space="preserve">Wymiana stolarki okiennej w elewacji południowo-wschodniej </w:t>
      </w:r>
      <w:r w:rsidR="0083090B">
        <w:rPr>
          <w:rFonts w:ascii="Comic Sans MS" w:hAnsi="Comic Sans MS" w:cs="Calibri"/>
          <w:b/>
          <w:sz w:val="26"/>
          <w:szCs w:val="26"/>
        </w:rPr>
        <w:br/>
      </w:r>
      <w:r w:rsidR="00950F27">
        <w:rPr>
          <w:rFonts w:ascii="Comic Sans MS" w:hAnsi="Comic Sans MS" w:cs="Calibri"/>
          <w:b/>
          <w:sz w:val="26"/>
          <w:szCs w:val="26"/>
        </w:rPr>
        <w:t>budynku ratusza – Urzędu Miejskiego w Ośnie Lubuskim – II etap</w:t>
      </w:r>
      <w:bookmarkEnd w:id="3"/>
      <w:r w:rsidR="00BD343B" w:rsidRPr="00BD343B">
        <w:rPr>
          <w:rFonts w:ascii="Comic Sans MS" w:hAnsi="Comic Sans MS" w:cs="Calibri"/>
          <w:b/>
          <w:sz w:val="26"/>
          <w:szCs w:val="26"/>
        </w:rPr>
        <w:t>”</w:t>
      </w:r>
      <w:bookmarkEnd w:id="2"/>
      <w:r w:rsidR="00BD343B" w:rsidRPr="00BD343B">
        <w:rPr>
          <w:rFonts w:ascii="Comic Sans MS" w:hAnsi="Comic Sans MS" w:cs="Calibri"/>
          <w:b/>
          <w:sz w:val="26"/>
          <w:szCs w:val="26"/>
        </w:rPr>
        <w:br/>
      </w:r>
    </w:p>
    <w:p w14:paraId="028FD635" w14:textId="77777777"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outlineLvl w:val="0"/>
        <w:rPr>
          <w:rFonts w:ascii="Calibri" w:eastAsia="Times New Roman" w:hAnsi="Calibri" w:cs="Calibri"/>
          <w:b/>
          <w:smallCaps/>
          <w:sz w:val="22"/>
          <w:szCs w:val="22"/>
          <w:bdr w:val="none" w:sz="0" w:space="0" w:color="auto"/>
        </w:rPr>
      </w:pPr>
      <w:r w:rsidRPr="00BD343B">
        <w:rPr>
          <w:rFonts w:ascii="Arial" w:eastAsia="Times New Roman" w:hAnsi="Arial" w:cs="Times New Roman"/>
          <w:b/>
          <w:noProof/>
          <w:color w:val="auto"/>
          <w:sz w:val="40"/>
          <w:szCs w:val="20"/>
          <w:bdr w:val="none" w:sz="0" w:space="0" w:color="auto"/>
        </w:rPr>
        <w:drawing>
          <wp:anchor distT="0" distB="0" distL="114300" distR="114300" simplePos="0" relativeHeight="251660288" behindDoc="1" locked="0" layoutInCell="1" allowOverlap="1" wp14:anchorId="70E0D521" wp14:editId="7C5D40E8">
            <wp:simplePos x="0" y="0"/>
            <wp:positionH relativeFrom="column">
              <wp:posOffset>2926080</wp:posOffset>
            </wp:positionH>
            <wp:positionV relativeFrom="paragraph">
              <wp:posOffset>19685</wp:posOffset>
            </wp:positionV>
            <wp:extent cx="2262505" cy="1699260"/>
            <wp:effectExtent l="0" t="0" r="4445" b="0"/>
            <wp:wrapTight wrapText="bothSides">
              <wp:wrapPolygon edited="0">
                <wp:start x="0" y="0"/>
                <wp:lineTo x="0" y="21309"/>
                <wp:lineTo x="21461" y="21309"/>
                <wp:lineTo x="21461"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2505" cy="1699260"/>
                    </a:xfrm>
                    <a:prstGeom prst="rect">
                      <a:avLst/>
                    </a:prstGeom>
                    <a:noFill/>
                  </pic:spPr>
                </pic:pic>
              </a:graphicData>
            </a:graphic>
            <wp14:sizeRelH relativeFrom="page">
              <wp14:pctWidth>0</wp14:pctWidth>
            </wp14:sizeRelH>
            <wp14:sizeRelV relativeFrom="page">
              <wp14:pctHeight>0</wp14:pctHeight>
            </wp14:sizeRelV>
          </wp:anchor>
        </w:drawing>
      </w:r>
    </w:p>
    <w:p w14:paraId="63197157" w14:textId="77777777"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ind w:left="142"/>
        <w:jc w:val="center"/>
        <w:outlineLvl w:val="0"/>
        <w:rPr>
          <w:rFonts w:ascii="Calibri" w:eastAsia="Times New Roman" w:hAnsi="Calibri" w:cs="Calibri"/>
          <w:b/>
          <w:color w:val="auto"/>
          <w:sz w:val="22"/>
          <w:szCs w:val="22"/>
          <w:bdr w:val="none" w:sz="0" w:space="0" w:color="auto"/>
        </w:rPr>
      </w:pPr>
      <w:r w:rsidRPr="00BD343B">
        <w:rPr>
          <w:rFonts w:ascii="Calibri" w:eastAsia="Times New Roman" w:hAnsi="Calibri" w:cs="Calibri"/>
          <w:b/>
          <w:color w:val="auto"/>
          <w:sz w:val="22"/>
          <w:szCs w:val="22"/>
          <w:bdr w:val="none" w:sz="0" w:space="0" w:color="auto"/>
        </w:rPr>
        <w:tab/>
      </w:r>
      <w:r w:rsidRPr="00BD343B">
        <w:rPr>
          <w:rFonts w:ascii="Calibri" w:eastAsia="Times New Roman" w:hAnsi="Calibri" w:cs="Calibri"/>
          <w:b/>
          <w:color w:val="auto"/>
          <w:sz w:val="22"/>
          <w:szCs w:val="22"/>
          <w:bdr w:val="none" w:sz="0" w:space="0" w:color="auto"/>
        </w:rPr>
        <w:tab/>
      </w:r>
      <w:r w:rsidRPr="00BD343B">
        <w:rPr>
          <w:rFonts w:ascii="Calibri" w:eastAsia="Times New Roman" w:hAnsi="Calibri" w:cs="Calibri"/>
          <w:b/>
          <w:color w:val="auto"/>
          <w:sz w:val="22"/>
          <w:szCs w:val="22"/>
          <w:bdr w:val="none" w:sz="0" w:space="0" w:color="auto"/>
        </w:rPr>
        <w:tab/>
      </w:r>
      <w:r w:rsidRPr="00BD343B">
        <w:rPr>
          <w:rFonts w:ascii="Calibri" w:eastAsia="Times New Roman" w:hAnsi="Calibri" w:cs="Calibri"/>
          <w:b/>
          <w:color w:val="auto"/>
          <w:sz w:val="22"/>
          <w:szCs w:val="22"/>
          <w:bdr w:val="none" w:sz="0" w:space="0" w:color="auto"/>
        </w:rPr>
        <w:tab/>
      </w:r>
    </w:p>
    <w:p w14:paraId="621DF863" w14:textId="77777777"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ind w:left="142"/>
        <w:jc w:val="center"/>
        <w:outlineLvl w:val="0"/>
        <w:rPr>
          <w:rFonts w:ascii="Calibri" w:eastAsia="Times New Roman" w:hAnsi="Calibri" w:cs="Calibri"/>
          <w:b/>
          <w:color w:val="auto"/>
          <w:sz w:val="22"/>
          <w:szCs w:val="22"/>
          <w:bdr w:val="none" w:sz="0" w:space="0" w:color="auto"/>
        </w:rPr>
      </w:pPr>
      <w:r w:rsidRPr="00BD343B">
        <w:rPr>
          <w:rFonts w:ascii="Arial" w:eastAsia="Times New Roman" w:hAnsi="Arial" w:cs="Times New Roman"/>
          <w:b/>
          <w:noProof/>
          <w:color w:val="auto"/>
          <w:sz w:val="40"/>
          <w:szCs w:val="20"/>
          <w:bdr w:val="none" w:sz="0" w:space="0" w:color="auto"/>
        </w:rPr>
        <w:drawing>
          <wp:anchor distT="0" distB="0" distL="114300" distR="114300" simplePos="0" relativeHeight="251659264" behindDoc="1" locked="0" layoutInCell="1" allowOverlap="1" wp14:anchorId="208FF01B" wp14:editId="4CFAFDF8">
            <wp:simplePos x="0" y="0"/>
            <wp:positionH relativeFrom="column">
              <wp:posOffset>756285</wp:posOffset>
            </wp:positionH>
            <wp:positionV relativeFrom="paragraph">
              <wp:posOffset>2540</wp:posOffset>
            </wp:positionV>
            <wp:extent cx="1489075" cy="1489075"/>
            <wp:effectExtent l="0" t="0" r="0" b="0"/>
            <wp:wrapTight wrapText="bothSides">
              <wp:wrapPolygon edited="0">
                <wp:start x="0" y="0"/>
                <wp:lineTo x="0" y="21278"/>
                <wp:lineTo x="21278" y="21278"/>
                <wp:lineTo x="21278" y="0"/>
                <wp:lineTo x="0"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9075" cy="1489075"/>
                    </a:xfrm>
                    <a:prstGeom prst="rect">
                      <a:avLst/>
                    </a:prstGeom>
                    <a:noFill/>
                  </pic:spPr>
                </pic:pic>
              </a:graphicData>
            </a:graphic>
            <wp14:sizeRelH relativeFrom="page">
              <wp14:pctWidth>0</wp14:pctWidth>
            </wp14:sizeRelH>
            <wp14:sizeRelV relativeFrom="page">
              <wp14:pctHeight>0</wp14:pctHeight>
            </wp14:sizeRelV>
          </wp:anchor>
        </w:drawing>
      </w:r>
    </w:p>
    <w:p w14:paraId="32CEE062" w14:textId="77777777"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ind w:left="142"/>
        <w:jc w:val="center"/>
        <w:outlineLvl w:val="0"/>
        <w:rPr>
          <w:rFonts w:ascii="Calibri" w:eastAsia="Times New Roman" w:hAnsi="Calibri" w:cs="Calibri"/>
          <w:b/>
          <w:color w:val="auto"/>
          <w:sz w:val="22"/>
          <w:szCs w:val="22"/>
          <w:bdr w:val="none" w:sz="0" w:space="0" w:color="auto"/>
        </w:rPr>
      </w:pPr>
    </w:p>
    <w:p w14:paraId="4582D117" w14:textId="77777777"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ind w:left="142"/>
        <w:jc w:val="center"/>
        <w:outlineLvl w:val="0"/>
        <w:rPr>
          <w:rFonts w:ascii="Calibri" w:eastAsia="Times New Roman" w:hAnsi="Calibri" w:cs="Calibri"/>
          <w:b/>
          <w:color w:val="auto"/>
          <w:sz w:val="22"/>
          <w:szCs w:val="22"/>
          <w:bdr w:val="none" w:sz="0" w:space="0" w:color="auto"/>
        </w:rPr>
      </w:pPr>
    </w:p>
    <w:p w14:paraId="2311A6F8" w14:textId="469C2FC1" w:rsidR="00925797" w:rsidRPr="00D22EDA" w:rsidRDefault="00D22EDA" w:rsidP="00BD343B">
      <w:pPr>
        <w:pStyle w:val="Nagwek"/>
        <w:jc w:val="center"/>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773F2A25"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D40B42B"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41050CC6" w14:textId="77777777" w:rsidR="00925797" w:rsidRPr="00D22EDA" w:rsidRDefault="00D22EDA">
      <w:pPr>
        <w:pStyle w:val="Tytu"/>
        <w:tabs>
          <w:tab w:val="left" w:pos="993"/>
        </w:tabs>
        <w:ind w:left="142"/>
        <w:outlineLvl w:val="0"/>
        <w:sectPr w:rsidR="00925797" w:rsidRPr="00D22EDA">
          <w:pgSz w:w="11900" w:h="16840"/>
          <w:pgMar w:top="851" w:right="1247" w:bottom="851" w:left="1418" w:header="709" w:footer="709" w:gutter="0"/>
          <w:cols w:space="708"/>
        </w:sectPr>
      </w:pPr>
      <w:r w:rsidRPr="00D22EDA">
        <w:rPr>
          <w:rFonts w:ascii="Comic Sans MS" w:hAnsi="Comic Sans MS"/>
          <w:sz w:val="24"/>
          <w:szCs w:val="24"/>
        </w:rPr>
        <w:t>Zatwierdzam:</w:t>
      </w:r>
    </w:p>
    <w:p w14:paraId="33362006" w14:textId="77777777" w:rsidR="00212FBE" w:rsidRDefault="00212FBE" w:rsidP="00212FBE">
      <w:pPr>
        <w:pStyle w:val="Tytu"/>
        <w:tabs>
          <w:tab w:val="left" w:pos="993"/>
        </w:tabs>
        <w:spacing w:after="0"/>
        <w:ind w:left="142"/>
        <w:jc w:val="both"/>
        <w:outlineLvl w:val="0"/>
        <w:rPr>
          <w:rFonts w:ascii="Arial Narrow" w:hAnsi="Arial Narrow"/>
          <w:b w:val="0"/>
          <w:bCs w:val="0"/>
          <w:sz w:val="22"/>
          <w:szCs w:val="22"/>
        </w:rPr>
      </w:pPr>
    </w:p>
    <w:p w14:paraId="79C7DC25" w14:textId="3BAE927A"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t xml:space="preserve">Wszystkich Wykonawców uczestniczących w niniejszym postępowaniu obowiązuje działanie zgodne  z Ustawą z dnia </w:t>
      </w:r>
      <w:r w:rsidR="00BB4A76">
        <w:rPr>
          <w:rFonts w:ascii="Arial Narrow" w:hAnsi="Arial Narrow"/>
          <w:b w:val="0"/>
          <w:bCs w:val="0"/>
          <w:sz w:val="22"/>
          <w:szCs w:val="22"/>
        </w:rPr>
        <w:br/>
      </w:r>
      <w:r w:rsidRPr="00D22EDA">
        <w:rPr>
          <w:rFonts w:ascii="Arial Narrow" w:hAnsi="Arial Narrow"/>
          <w:b w:val="0"/>
          <w:bCs w:val="0"/>
          <w:sz w:val="22"/>
          <w:szCs w:val="22"/>
        </w:rPr>
        <w:t xml:space="preserve">11 września 2019 r. Prawo zamówień publicznych </w:t>
      </w:r>
      <w:r w:rsidR="00BB4A76" w:rsidRPr="00BB4A76">
        <w:rPr>
          <w:rFonts w:ascii="Arial Narrow" w:hAnsi="Arial Narrow"/>
          <w:b w:val="0"/>
          <w:bCs w:val="0"/>
          <w:sz w:val="22"/>
          <w:szCs w:val="22"/>
        </w:rPr>
        <w:t>(tekst jednolity Dz.U. z 2021 r., poz. 1129 ze zm.)</w:t>
      </w:r>
      <w:r w:rsidR="00081CF8">
        <w:rPr>
          <w:rFonts w:ascii="Arial Unicode MS" w:eastAsia="Arial Unicode MS" w:hAnsi="Arial Unicode MS" w:cs="Arial Unicode MS"/>
          <w:b w:val="0"/>
          <w:bCs w:val="0"/>
          <w:sz w:val="22"/>
          <w:szCs w:val="22"/>
        </w:rPr>
        <w:t xml:space="preserve"> </w:t>
      </w:r>
      <w:r w:rsidRPr="00D22EDA">
        <w:rPr>
          <w:rFonts w:ascii="Arial Narrow" w:hAnsi="Arial Narrow"/>
          <w:b w:val="0"/>
          <w:bCs w:val="0"/>
          <w:sz w:val="22"/>
          <w:szCs w:val="22"/>
        </w:rPr>
        <w:t>wraz z przepisami wykonawczymi do ustawy. Ilekroć w SWZ jest mowa o Ustawie należy przez to rozumieć ustawę Prawo zamówień publicznych (Pzp).</w:t>
      </w:r>
      <w:r w:rsidRPr="00D22EDA">
        <w:rPr>
          <w:rFonts w:ascii="Arial Narrow" w:hAnsi="Arial Narrow"/>
          <w:sz w:val="22"/>
          <w:szCs w:val="22"/>
        </w:rPr>
        <w:t xml:space="preserve"> </w:t>
      </w:r>
    </w:p>
    <w:p w14:paraId="03557DF1" w14:textId="77777777" w:rsidR="00925797" w:rsidRPr="00D22EDA" w:rsidRDefault="00D22EDA" w:rsidP="00304F60">
      <w:pPr>
        <w:pStyle w:val="Akapitzlist"/>
        <w:numPr>
          <w:ilvl w:val="0"/>
          <w:numId w:val="2"/>
        </w:numPr>
        <w:tabs>
          <w:tab w:val="left" w:pos="284"/>
        </w:tabs>
        <w:ind w:left="0"/>
        <w:jc w:val="both"/>
        <w:rPr>
          <w:rFonts w:ascii="Arial Narrow" w:hAnsi="Arial Narrow"/>
          <w:b/>
          <w:bCs/>
          <w:lang w:val="pl-PL"/>
        </w:rPr>
      </w:pPr>
      <w:r w:rsidRPr="00D22EDA">
        <w:rPr>
          <w:rFonts w:ascii="Arial Narrow" w:hAnsi="Arial Narrow"/>
          <w:b/>
          <w:bCs/>
          <w:lang w:val="pl-PL"/>
        </w:rPr>
        <w:t>POSTANOWIENIA OGÓLNE</w:t>
      </w:r>
    </w:p>
    <w:p w14:paraId="01CD3BD4" w14:textId="6EA097A4" w:rsidR="00925797" w:rsidRPr="00594979" w:rsidRDefault="00D22EDA">
      <w:pPr>
        <w:pStyle w:val="Akapitzlist"/>
        <w:numPr>
          <w:ilvl w:val="0"/>
          <w:numId w:val="4"/>
        </w:numPr>
        <w:spacing w:after="0"/>
        <w:jc w:val="both"/>
        <w:rPr>
          <w:rFonts w:ascii="Arial Narrow" w:hAnsi="Arial Narrow"/>
          <w:color w:val="auto"/>
          <w:lang w:val="pl-PL"/>
        </w:rPr>
      </w:pPr>
      <w:r w:rsidRPr="00D22EDA">
        <w:rPr>
          <w:rFonts w:ascii="Arial Narrow" w:hAnsi="Arial Narrow"/>
          <w:lang w:val="pl-PL"/>
        </w:rPr>
        <w:t xml:space="preserve">Znak sprawy: </w:t>
      </w:r>
      <w:r w:rsidRPr="00594979">
        <w:rPr>
          <w:rFonts w:ascii="Arial Narrow" w:hAnsi="Arial Narrow"/>
          <w:b/>
          <w:bCs/>
          <w:color w:val="auto"/>
          <w:lang w:val="pl-PL"/>
        </w:rPr>
        <w:t>ZF.271</w:t>
      </w:r>
      <w:r w:rsidR="008E7E7C">
        <w:rPr>
          <w:rFonts w:ascii="Arial Narrow" w:hAnsi="Arial Narrow"/>
          <w:b/>
          <w:bCs/>
          <w:color w:val="auto"/>
          <w:lang w:val="pl-PL"/>
        </w:rPr>
        <w:t>.11</w:t>
      </w:r>
      <w:r w:rsidR="00AE5577" w:rsidRPr="00594979">
        <w:rPr>
          <w:rFonts w:ascii="Arial Narrow" w:hAnsi="Arial Narrow"/>
          <w:b/>
          <w:bCs/>
          <w:color w:val="auto"/>
          <w:lang w:val="pl-PL"/>
        </w:rPr>
        <w:t>.2022</w:t>
      </w:r>
    </w:p>
    <w:p w14:paraId="397CED1D"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Przedkładając swoją ofertę przetargową Wykonawca akceptuje w całości i bez zastrzeżeń warunki ogólne </w:t>
      </w:r>
      <w:r w:rsidRPr="00D22EDA">
        <w:rPr>
          <w:rFonts w:ascii="Arial Unicode MS" w:eastAsia="Arial Unicode MS" w:hAnsi="Arial Unicode MS" w:cs="Arial Unicode MS"/>
          <w:lang w:val="pl-PL"/>
        </w:rPr>
        <w:br/>
      </w:r>
      <w:r w:rsidRPr="00D22EDA">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Wykonawcy są zobowiązani dokładnie zapoznać się i zastosować do wszystkich instrukcji, formularzy, warunków </w:t>
      </w:r>
      <w:r w:rsidRPr="00D22EDA">
        <w:rPr>
          <w:rFonts w:ascii="Arial Unicode MS" w:eastAsia="Arial Unicode MS" w:hAnsi="Arial Unicode MS" w:cs="Arial Unicode MS"/>
          <w:lang w:val="pl-PL"/>
        </w:rPr>
        <w:br/>
      </w:r>
      <w:r w:rsidRPr="00D22EDA">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D22EDA" w:rsidRDefault="00D22EDA">
      <w:pPr>
        <w:pStyle w:val="Akapitzlist"/>
        <w:numPr>
          <w:ilvl w:val="0"/>
          <w:numId w:val="4"/>
        </w:numPr>
        <w:spacing w:after="0"/>
        <w:jc w:val="both"/>
        <w:rPr>
          <w:rFonts w:ascii="Arial Narrow" w:hAnsi="Arial Narrow"/>
          <w:b/>
          <w:bCs/>
          <w:lang w:val="pl-PL"/>
        </w:rPr>
      </w:pPr>
      <w:r w:rsidRPr="00D22EDA">
        <w:rPr>
          <w:rFonts w:ascii="Arial Narrow" w:hAnsi="Arial Narrow"/>
          <w:lang w:val="pl-PL"/>
        </w:rPr>
        <w:t xml:space="preserve">Każdy Wykonawca może złożyć tylko jedną ofertę, sporządzoną w języku polskim. </w:t>
      </w:r>
      <w:r w:rsidRPr="00D22EDA">
        <w:rPr>
          <w:rFonts w:ascii="Arial Narrow" w:hAnsi="Arial Narrow"/>
          <w:b/>
          <w:bCs/>
          <w:lang w:val="pl-PL"/>
        </w:rPr>
        <w:t xml:space="preserve">Ofertę oraz </w:t>
      </w:r>
      <w:bookmarkStart w:id="4" w:name="_Hlk68683471"/>
      <w:r w:rsidRPr="00D22EDA">
        <w:rPr>
          <w:rFonts w:ascii="Arial Narrow" w:hAnsi="Arial Narrow"/>
          <w:b/>
          <w:bCs/>
          <w:lang w:val="pl-PL"/>
        </w:rPr>
        <w:t xml:space="preserve">oświadczenie, </w:t>
      </w:r>
      <w:r w:rsidRPr="00D22EDA">
        <w:rPr>
          <w:rFonts w:ascii="Arial Unicode MS" w:eastAsia="Arial Unicode MS" w:hAnsi="Arial Unicode MS" w:cs="Arial Unicode MS"/>
          <w:lang w:val="pl-PL"/>
        </w:rPr>
        <w:br/>
      </w:r>
      <w:r w:rsidRPr="00D22EDA">
        <w:rPr>
          <w:rFonts w:ascii="Arial Narrow" w:hAnsi="Arial Narrow"/>
          <w:b/>
          <w:bCs/>
          <w:lang w:val="pl-PL"/>
        </w:rPr>
        <w:t>o którym mowa w art. 125 ust. 1,</w:t>
      </w:r>
      <w:bookmarkEnd w:id="4"/>
      <w:r w:rsidRPr="00D22EDA">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żąda wskazania przez Wykonawcę, w ofercie, części zamówienia, których wykonanie zamierza powierzyć Podwykonawcom, oraz podania nazw ewentualnych Podwykonawców</w:t>
      </w:r>
      <w:bookmarkStart w:id="5" w:name="_Hlk69196339"/>
      <w:r w:rsidRPr="00D22EDA">
        <w:rPr>
          <w:rFonts w:ascii="Arial Narrow" w:hAnsi="Arial Narrow"/>
          <w:lang w:val="pl-PL"/>
        </w:rPr>
        <w:t>, jeżeli są już znani</w:t>
      </w:r>
      <w:bookmarkEnd w:id="5"/>
      <w:r w:rsidRPr="00D22EDA">
        <w:rPr>
          <w:rFonts w:ascii="Arial Narrow" w:hAnsi="Arial Narrow"/>
          <w:lang w:val="pl-PL"/>
        </w:rPr>
        <w:t>.</w:t>
      </w:r>
    </w:p>
    <w:p w14:paraId="501C94E2" w14:textId="7ADEC622" w:rsidR="00925797" w:rsidRPr="00152379" w:rsidRDefault="00D22EDA">
      <w:pPr>
        <w:pStyle w:val="Akapitzlist"/>
        <w:numPr>
          <w:ilvl w:val="0"/>
          <w:numId w:val="4"/>
        </w:numPr>
        <w:spacing w:after="0"/>
        <w:jc w:val="both"/>
        <w:rPr>
          <w:rFonts w:ascii="Arial Narrow" w:hAnsi="Arial Narrow"/>
          <w:color w:val="auto"/>
          <w:lang w:val="pl-PL"/>
        </w:rPr>
      </w:pPr>
      <w:r w:rsidRPr="00D22EDA">
        <w:rPr>
          <w:rFonts w:ascii="Arial Narrow" w:hAnsi="Arial Narrow"/>
          <w:lang w:val="pl-PL"/>
        </w:rPr>
        <w:t xml:space="preserve">Wymagania dotyczące umowy o podwykonawstwo, których przedmiotem są roboty budowlane, których niespełnienie spowoduje zgłoszenie przez </w:t>
      </w:r>
      <w:r w:rsidRPr="00152379">
        <w:rPr>
          <w:rFonts w:ascii="Arial Narrow" w:hAnsi="Arial Narrow"/>
          <w:color w:val="auto"/>
          <w:lang w:val="pl-PL"/>
        </w:rPr>
        <w:t>Zamawiającego odpowiednio zastrzeżeń lub sprzeciwu, zawarte są w projektowanych postanowieniach umowy stanowiących załącznik nr 1</w:t>
      </w:r>
      <w:r w:rsidR="009E6188" w:rsidRPr="00152379">
        <w:rPr>
          <w:rFonts w:ascii="Arial Narrow" w:hAnsi="Arial Narrow"/>
          <w:color w:val="auto"/>
          <w:lang w:val="pl-PL"/>
        </w:rPr>
        <w:t>2</w:t>
      </w:r>
      <w:r w:rsidRPr="00152379">
        <w:rPr>
          <w:rFonts w:ascii="Arial Narrow" w:hAnsi="Arial Narrow"/>
          <w:color w:val="auto"/>
          <w:lang w:val="pl-PL"/>
        </w:rPr>
        <w:t xml:space="preserve"> do SWZ.</w:t>
      </w:r>
    </w:p>
    <w:p w14:paraId="7388956A"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nie przewiduje udzielenia zaliczek na poczet wykonania zamówienia.</w:t>
      </w:r>
    </w:p>
    <w:p w14:paraId="59D8F24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wyboru najkorzystniejszej oferty z zastosowaniem aukcji elektronicznej.</w:t>
      </w:r>
    </w:p>
    <w:p w14:paraId="72D26D12"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Rozliczenia finansowe między zamawiającym a wykonawcą będą prowadzone wyłącznie w złotych polskich bez względu na uwarunkowania Wykonawcy.</w:t>
      </w:r>
    </w:p>
    <w:p w14:paraId="0DAF33FE"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zawarcia umowy ramowej.</w:t>
      </w:r>
    </w:p>
    <w:p w14:paraId="156A52D8"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zwołania zebrania wszystkich wykonawców w celu wyjaśnienia wątpliwości dotyczących treści SWZ.</w:t>
      </w:r>
    </w:p>
    <w:p w14:paraId="0937F895" w14:textId="2522D4E1" w:rsidR="00764802" w:rsidRPr="00081CF8" w:rsidRDefault="00D22EDA" w:rsidP="00081CF8">
      <w:pPr>
        <w:pStyle w:val="Akapitzlist"/>
        <w:numPr>
          <w:ilvl w:val="0"/>
          <w:numId w:val="4"/>
        </w:numPr>
        <w:spacing w:after="0"/>
        <w:jc w:val="both"/>
        <w:rPr>
          <w:rFonts w:ascii="Arial Narrow" w:hAnsi="Arial Narrow"/>
          <w:b/>
          <w:bCs/>
          <w:color w:val="auto"/>
          <w:lang w:val="pl-PL"/>
        </w:rPr>
      </w:pPr>
      <w:r w:rsidRPr="004A383E">
        <w:rPr>
          <w:rFonts w:ascii="Arial Narrow" w:hAnsi="Arial Narrow"/>
          <w:lang w:val="pl-PL"/>
        </w:rPr>
        <w:t xml:space="preserve">Stosownie do treści art. </w:t>
      </w:r>
      <w:bookmarkStart w:id="6" w:name="_Hlk66967560"/>
      <w:r w:rsidRPr="004A383E">
        <w:rPr>
          <w:rFonts w:ascii="Arial Narrow" w:hAnsi="Arial Narrow"/>
          <w:lang w:val="pl-PL"/>
        </w:rPr>
        <w:t xml:space="preserve">95 ust. 1 </w:t>
      </w:r>
      <w:bookmarkEnd w:id="6"/>
      <w:r w:rsidRPr="004A383E">
        <w:rPr>
          <w:rFonts w:ascii="Arial Narrow" w:hAnsi="Arial Narrow"/>
          <w:lang w:val="pl-PL"/>
        </w:rPr>
        <w:t>ustawy Pzp Zamawiający wymaga zatrudnienia przez Wykonawcę lub Podwykonawcę na podstawie stosunku pracy, osób wykonujących następujący rodzaj czynności</w:t>
      </w:r>
      <w:bookmarkStart w:id="7" w:name="_Hlk76994925"/>
      <w:r w:rsidRPr="004A383E">
        <w:rPr>
          <w:rFonts w:ascii="Arial Narrow" w:hAnsi="Arial Narrow"/>
          <w:lang w:val="pl-PL"/>
        </w:rPr>
        <w:t xml:space="preserve">: </w:t>
      </w:r>
      <w:bookmarkStart w:id="8" w:name="_Hlk76472101"/>
      <w:r w:rsidR="00081CF8" w:rsidRPr="004A383E">
        <w:rPr>
          <w:rFonts w:ascii="Arial Narrow" w:hAnsi="Arial Narrow"/>
          <w:color w:val="auto"/>
          <w:lang w:val="pl-PL"/>
        </w:rPr>
        <w:t>wykonywanie prac fizycznych przy realizacji robót budowlanych, operatorzy sprzętu i prace fizyczne instalacyjno-montażowe</w:t>
      </w:r>
      <w:r w:rsidR="00081CF8" w:rsidRPr="00081CF8">
        <w:rPr>
          <w:rFonts w:ascii="Arial Narrow" w:hAnsi="Arial Narrow"/>
          <w:color w:val="auto"/>
          <w:lang w:val="pl-PL"/>
        </w:rPr>
        <w:t xml:space="preserve"> objęte zakresem zamówienia. Wymóg ten nie dotyczy osób kierujących budową. Ponadto obowiązek ten nie dotyczy sytuacji, gdy prace te będą wykonywane samodzielnie i osobiście przez osoby fizyczne prowadzące działalność gospodarczą w postaci </w:t>
      </w:r>
      <w:r w:rsidR="005F3F05">
        <w:rPr>
          <w:rFonts w:ascii="Arial Narrow" w:hAnsi="Arial Narrow"/>
          <w:color w:val="auto"/>
          <w:lang w:val="pl-PL"/>
        </w:rPr>
        <w:br/>
      </w:r>
      <w:r w:rsidR="00081CF8" w:rsidRPr="00081CF8">
        <w:rPr>
          <w:rFonts w:ascii="Arial Narrow" w:hAnsi="Arial Narrow"/>
          <w:color w:val="auto"/>
          <w:lang w:val="pl-PL"/>
        </w:rPr>
        <w:t>tzw. samozatrudnienia, jako podwykonawcy.</w:t>
      </w:r>
      <w:bookmarkEnd w:id="8"/>
    </w:p>
    <w:bookmarkEnd w:id="7"/>
    <w:p w14:paraId="2A6DA9D1" w14:textId="4348175D" w:rsidR="00925797" w:rsidRPr="00764802" w:rsidRDefault="00D22EDA" w:rsidP="00764802">
      <w:pPr>
        <w:pStyle w:val="Akapitzlist"/>
        <w:numPr>
          <w:ilvl w:val="0"/>
          <w:numId w:val="4"/>
        </w:numPr>
        <w:spacing w:after="0"/>
        <w:jc w:val="both"/>
        <w:rPr>
          <w:rFonts w:ascii="Arial Narrow" w:hAnsi="Arial Narrow"/>
          <w:color w:val="FF0000"/>
          <w:lang w:val="pl-PL"/>
        </w:rPr>
      </w:pPr>
      <w:r w:rsidRPr="00764802">
        <w:rPr>
          <w:rFonts w:ascii="Arial Narrow" w:hAnsi="Arial Narrow"/>
          <w:lang w:val="pl-PL"/>
        </w:rPr>
        <w:t>Wykonawca zobowiązuje się, że pracownicy wykonujący czynności w zakresie jak wyżej, będą zatrudnieni na podstawie stosunku pracy w rozumieniu przepisów ustawy z dnia 26 czerwca 1974 r. – Kodeks pracy (t. jedn.: Dz.U. z 2020 r., poz. 1320).</w:t>
      </w:r>
    </w:p>
    <w:p w14:paraId="4C188740" w14:textId="77777777" w:rsidR="00925797" w:rsidRPr="00D22EDA" w:rsidRDefault="00D22EDA">
      <w:pPr>
        <w:pStyle w:val="Akapitzlist"/>
        <w:numPr>
          <w:ilvl w:val="0"/>
          <w:numId w:val="4"/>
        </w:numPr>
        <w:spacing w:after="0"/>
        <w:jc w:val="both"/>
        <w:rPr>
          <w:rFonts w:ascii="Arial Narrow" w:eastAsia="Arial Narrow" w:hAnsi="Arial Narrow" w:cs="Arial Narrow"/>
          <w:color w:val="FF0000"/>
          <w:lang w:val="pl-PL"/>
        </w:rPr>
      </w:pPr>
      <w:bookmarkStart w:id="9" w:name="_Hlk69211360"/>
      <w:r w:rsidRPr="00D22EDA">
        <w:rPr>
          <w:rFonts w:ascii="Arial Narrow" w:hAnsi="Arial Narrow"/>
          <w:lang w:val="pl-P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(pkt. 13) wraz z dokumentem regulującym zakres obowiązków (jeżeli został sporządzony). Kopia umowy/umów powinna zostać zanonimizowana w sposób zapewniający ochronę danych osobowych pracowników, zgodnie </w:t>
      </w:r>
      <w:r w:rsidRPr="00D22EDA">
        <w:rPr>
          <w:rFonts w:ascii="Arial Unicode MS" w:eastAsia="Arial Unicode MS" w:hAnsi="Arial Unicode MS" w:cs="Arial Unicode MS"/>
          <w:lang w:val="pl-PL"/>
        </w:rPr>
        <w:br/>
      </w:r>
      <w:r w:rsidRPr="00D22EDA">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Nieprzedłożenie przez Wykonawcę/Podwykonawcę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lastRenderedPageBreak/>
        <w:t>W przypadku uzasadnionych wątpliwości co do przestrzegania prawa pracy przez Wykonawcę/Podwykonawcę, Zamawiający może zwrócić się o przeprowadzenie kontroli przez Państwową Inspekcję Pracy.</w:t>
      </w:r>
      <w:bookmarkEnd w:id="9"/>
    </w:p>
    <w:p w14:paraId="627165A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Powyższy wymóg określony w punktach 15-16 dotyczy również Podwykonawców wykonujących wskazane w pkt. 13 prace (art. 95 ust. 1 ustawy Pzp). Wykonawca winien powyższe uregulować w umowie o podwykonawstwo, tak aby na wezwanie Zamawiającego móc wykazać, że przy powyższych czynnościach Podwykonawca zatrudnia osoby na podstawie umowy o pracę. </w:t>
      </w:r>
    </w:p>
    <w:p w14:paraId="18E6B958"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 i X.3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Zamawiający nie przewiduje wymagań, o których mowa w art. 96 ust. 2 ustawy Pzp. </w:t>
      </w:r>
    </w:p>
    <w:p w14:paraId="35D9C040" w14:textId="4AEC2C4D" w:rsidR="00925797" w:rsidRPr="00152379" w:rsidRDefault="00D22EDA">
      <w:pPr>
        <w:pStyle w:val="Akapitzlist"/>
        <w:numPr>
          <w:ilvl w:val="0"/>
          <w:numId w:val="4"/>
        </w:numPr>
        <w:spacing w:after="0"/>
        <w:jc w:val="both"/>
        <w:rPr>
          <w:rFonts w:ascii="Arial Narrow" w:hAnsi="Arial Narrow"/>
          <w:color w:val="auto"/>
          <w:lang w:val="pl-PL"/>
        </w:rPr>
      </w:pPr>
      <w:r w:rsidRPr="00D22EDA">
        <w:rPr>
          <w:rFonts w:ascii="Arial Narrow" w:hAnsi="Arial Narrow"/>
          <w:lang w:val="pl-PL"/>
        </w:rPr>
        <w:t xml:space="preserve">Projektowane postanowienia umowy w sprawie zamówienia publicznego, które zostaną wprowadzone do treści tej umowy, określone zostały </w:t>
      </w:r>
      <w:r w:rsidRPr="00152379">
        <w:rPr>
          <w:rFonts w:ascii="Arial Narrow" w:hAnsi="Arial Narrow"/>
          <w:color w:val="auto"/>
          <w:lang w:val="pl-PL"/>
        </w:rPr>
        <w:t xml:space="preserve">w załączniku nr </w:t>
      </w:r>
      <w:r w:rsidR="00D44FA2" w:rsidRPr="00152379">
        <w:rPr>
          <w:rFonts w:ascii="Arial Narrow" w:hAnsi="Arial Narrow"/>
          <w:color w:val="auto"/>
          <w:lang w:val="pl-PL"/>
        </w:rPr>
        <w:t>1</w:t>
      </w:r>
      <w:r w:rsidR="009E6188" w:rsidRPr="00152379">
        <w:rPr>
          <w:rFonts w:ascii="Arial Narrow" w:hAnsi="Arial Narrow"/>
          <w:color w:val="auto"/>
          <w:lang w:val="pl-PL"/>
        </w:rPr>
        <w:t>2</w:t>
      </w:r>
      <w:r w:rsidRPr="00152379">
        <w:rPr>
          <w:rFonts w:ascii="Arial Narrow" w:hAnsi="Arial Narrow"/>
          <w:color w:val="auto"/>
          <w:lang w:val="pl-PL"/>
        </w:rPr>
        <w:t xml:space="preserve"> do SWZ.</w:t>
      </w:r>
    </w:p>
    <w:p w14:paraId="7DB12F5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 wyrządzenie ewentualnych szkód w trakcie robót odpowiedzialność ponosi Wykonawca. </w:t>
      </w:r>
    </w:p>
    <w:p w14:paraId="1172F40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nie wymaga złożenia ofert w postaci katalogów elektronicznych lub dołączenia do ofert katalogów elektronicznych.</w:t>
      </w:r>
    </w:p>
    <w:p w14:paraId="7719D44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31706C09"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D22EDA">
        <w:rPr>
          <w:rFonts w:ascii="Arial Narrow" w:hAnsi="Arial Narrow"/>
          <w:lang w:val="pl-PL"/>
        </w:rPr>
        <w:t>Administratorem Pani/Pana danych osobowych jest Burmistrz Ośna Lubuskiego, zwany dalej „Administratorem”</w:t>
      </w:r>
      <w:r w:rsidRPr="00D22EDA">
        <w:rPr>
          <w:rFonts w:ascii="Arial Unicode MS" w:eastAsia="Arial Unicode MS" w:hAnsi="Arial Unicode MS" w:cs="Arial Unicode MS"/>
          <w:lang w:val="pl-PL"/>
        </w:rPr>
        <w:br/>
      </w:r>
      <w:r w:rsidRPr="00D22EDA">
        <w:rPr>
          <w:rFonts w:ascii="Arial Narrow" w:hAnsi="Arial Narrow"/>
          <w:lang w:val="pl-PL"/>
        </w:rPr>
        <w:t xml:space="preserve">z siedzibą w Ośnie Lubuskim ul. Rynek 1, 69-220 Ośno Lubuskie, tel. + 48 95 757 60 29, email: </w:t>
      </w:r>
      <w:hyperlink r:id="rId11" w:history="1">
        <w:r w:rsidRPr="00D22EDA">
          <w:rPr>
            <w:rStyle w:val="Hyperlink0"/>
            <w:rFonts w:ascii="Arial Narrow" w:hAnsi="Arial Narrow"/>
            <w:lang w:val="pl-PL"/>
          </w:rPr>
          <w:t>urzad@osno.pl</w:t>
        </w:r>
      </w:hyperlink>
      <w:r w:rsidRPr="00D22EDA">
        <w:rPr>
          <w:rStyle w:val="Brak"/>
          <w:rFonts w:ascii="Arial Narrow" w:hAnsi="Arial Narrow"/>
          <w:lang w:val="pl-PL"/>
        </w:rPr>
        <w:t>).</w:t>
      </w:r>
    </w:p>
    <w:p w14:paraId="1131AFA9" w14:textId="625CCE67" w:rsidR="00925797" w:rsidRPr="005F3F05" w:rsidRDefault="00D22EDA" w:rsidP="005F3F05">
      <w:pPr>
        <w:pStyle w:val="Akapitzlist"/>
        <w:numPr>
          <w:ilvl w:val="0"/>
          <w:numId w:val="6"/>
        </w:numPr>
        <w:spacing w:after="0"/>
        <w:ind w:left="426" w:hanging="284"/>
        <w:jc w:val="both"/>
        <w:rPr>
          <w:rStyle w:val="Hyperlink0"/>
          <w:rFonts w:ascii="Arial Narrow" w:hAnsi="Arial Narrow"/>
          <w:color w:val="000000"/>
          <w:u w:val="none" w:color="000000"/>
          <w:lang w:val="pl-PL"/>
        </w:rPr>
      </w:pPr>
      <w:r w:rsidRPr="005F3F05">
        <w:rPr>
          <w:rStyle w:val="Brak"/>
          <w:rFonts w:ascii="Arial Narrow" w:hAnsi="Arial Narrow"/>
          <w:lang w:val="pl-PL"/>
        </w:rPr>
        <w:t xml:space="preserve">W sprawach z zakresu ochrony danych osobowych mogą Państwo kontaktować się z Inspektorem Ochrony Danych pod adresem e-mail: </w:t>
      </w:r>
      <w:hyperlink r:id="rId12" w:history="1">
        <w:r w:rsidRPr="005F3F05">
          <w:rPr>
            <w:rStyle w:val="Hyperlink0"/>
            <w:rFonts w:ascii="Arial Narrow" w:hAnsi="Arial Narrow"/>
            <w:lang w:val="pl-PL"/>
          </w:rPr>
          <w:t>inspektor@cbi24.pl</w:t>
        </w:r>
      </w:hyperlink>
    </w:p>
    <w:p w14:paraId="3A2C8F9B" w14:textId="6D74EE42"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 xml:space="preserve">Dane osobowe będą przetwarzane w celu związanym z postępowaniem o udzielenie zamówienia publicznego. </w:t>
      </w:r>
    </w:p>
    <w:p w14:paraId="5A8E0366" w14:textId="3F358D56"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188CB268"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Podstawą prawną przetwarzania danych jest art. 6 ust. 1 lit. c) ww. Rozporządzenia w związku z przepisami PZP.</w:t>
      </w:r>
    </w:p>
    <w:p w14:paraId="5438892D" w14:textId="79F1F1F3"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4E52DC61"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5F3F05" w:rsidRDefault="00D22EDA" w:rsidP="005F3F05">
      <w:pPr>
        <w:pStyle w:val="Akapitzlist"/>
        <w:numPr>
          <w:ilvl w:val="0"/>
          <w:numId w:val="6"/>
        </w:numPr>
        <w:spacing w:after="0"/>
        <w:ind w:left="426" w:hanging="284"/>
        <w:jc w:val="both"/>
        <w:rPr>
          <w:rFonts w:ascii="Arial Narrow" w:hAnsi="Arial Narrow"/>
          <w:lang w:val="pl-PL"/>
        </w:rPr>
      </w:pPr>
      <w:r w:rsidRPr="005F3F05">
        <w:rPr>
          <w:rStyle w:val="Brak"/>
          <w:rFonts w:ascii="Arial Narrow" w:hAnsi="Arial Narrow"/>
          <w:lang w:val="pl-PL"/>
        </w:rPr>
        <w:t>Osoba, której dane dotyczą ma prawo do:</w:t>
      </w:r>
    </w:p>
    <w:p w14:paraId="5DF369DC" w14:textId="7D1CE18E" w:rsidR="00925797" w:rsidRPr="005F3F05" w:rsidRDefault="00D22EDA" w:rsidP="00845218">
      <w:pPr>
        <w:pStyle w:val="Akapitzlist"/>
        <w:numPr>
          <w:ilvl w:val="0"/>
          <w:numId w:val="173"/>
        </w:numPr>
        <w:spacing w:after="0"/>
        <w:jc w:val="both"/>
        <w:rPr>
          <w:rStyle w:val="Brak"/>
          <w:rFonts w:ascii="Arial Narrow" w:hAnsi="Arial Narrow"/>
        </w:rPr>
      </w:pPr>
      <w:r w:rsidRPr="005F3F05">
        <w:rPr>
          <w:rStyle w:val="Brak"/>
          <w:rFonts w:ascii="Arial Narrow" w:hAnsi="Arial Narrow"/>
          <w:lang w:val="pl-PL"/>
        </w:rPr>
        <w:t>dostępu do treści swoich danych oraz możliwości ich poprawiania, sprostowania, ograniczenia przetwarzania,</w:t>
      </w:r>
    </w:p>
    <w:p w14:paraId="747BD205" w14:textId="6809B5D1" w:rsidR="005F3F05" w:rsidRPr="005F3F05" w:rsidRDefault="00D22EDA" w:rsidP="00845218">
      <w:pPr>
        <w:pStyle w:val="Akapitzlist"/>
        <w:numPr>
          <w:ilvl w:val="0"/>
          <w:numId w:val="173"/>
        </w:numPr>
        <w:spacing w:after="0"/>
        <w:jc w:val="both"/>
        <w:rPr>
          <w:rFonts w:ascii="Arial Narrow" w:hAnsi="Arial Narrow"/>
        </w:rPr>
      </w:pPr>
      <w:r w:rsidRPr="005F3F05">
        <w:rPr>
          <w:rStyle w:val="Brak"/>
          <w:rFonts w:ascii="Arial Narrow" w:hAnsi="Arial Narrow"/>
          <w:lang w:val="pl-PL"/>
        </w:rPr>
        <w:t>w przypadku gdy przetwarzanie danych odbywa się z naruszeniem przepisów Rozporządzenia służy prawo wniesienia skargi do organu nadzorczego tj. Prezesa Urzędu Ochrony Danych Osobowych, ul. Stawki 2, 00-193 Warszawa,</w:t>
      </w:r>
    </w:p>
    <w:p w14:paraId="1BBBB75F" w14:textId="4F5CF1C0" w:rsidR="00925797" w:rsidRPr="00002BD4" w:rsidRDefault="00D22EDA" w:rsidP="003A7A33">
      <w:pPr>
        <w:pStyle w:val="Akapitzlist"/>
        <w:numPr>
          <w:ilvl w:val="0"/>
          <w:numId w:val="6"/>
        </w:numPr>
        <w:tabs>
          <w:tab w:val="left" w:pos="567"/>
        </w:tabs>
        <w:spacing w:after="0"/>
        <w:ind w:left="142"/>
        <w:jc w:val="both"/>
        <w:rPr>
          <w:rFonts w:ascii="Arial Narrow" w:hAnsi="Arial Narrow"/>
        </w:rPr>
      </w:pPr>
      <w:r w:rsidRPr="00002BD4">
        <w:rPr>
          <w:rStyle w:val="Brak"/>
          <w:rFonts w:ascii="Arial Narrow" w:hAnsi="Arial Narrow"/>
          <w:lang w:val="pl-PL"/>
        </w:rPr>
        <w:t>Osobie, której dane dotyczą nie przysługuje:</w:t>
      </w:r>
    </w:p>
    <w:p w14:paraId="0B76716F" w14:textId="27B44583" w:rsidR="00925797" w:rsidRPr="00002BD4" w:rsidRDefault="00D22EDA" w:rsidP="00845218">
      <w:pPr>
        <w:pStyle w:val="Akapitzlist"/>
        <w:numPr>
          <w:ilvl w:val="0"/>
          <w:numId w:val="174"/>
        </w:numPr>
        <w:tabs>
          <w:tab w:val="left" w:pos="1134"/>
        </w:tabs>
        <w:spacing w:after="0"/>
        <w:jc w:val="both"/>
        <w:rPr>
          <w:rStyle w:val="Brak"/>
          <w:rFonts w:ascii="Arial Narrow" w:hAnsi="Arial Narrow"/>
        </w:rPr>
      </w:pPr>
      <w:r w:rsidRPr="00002BD4">
        <w:rPr>
          <w:rStyle w:val="Brak"/>
          <w:rFonts w:ascii="Arial Narrow" w:hAnsi="Arial Narrow"/>
          <w:lang w:val="pl-PL"/>
        </w:rPr>
        <w:t>w związku z art. 17 ust. 3 lit. b, d lub e Rozporządzenia prawo do usunięcia danych osobowych;</w:t>
      </w:r>
    </w:p>
    <w:p w14:paraId="59EA7275" w14:textId="46458050" w:rsidR="00925797" w:rsidRPr="00002BD4" w:rsidRDefault="00D22EDA" w:rsidP="00845218">
      <w:pPr>
        <w:pStyle w:val="Akapitzlist"/>
        <w:numPr>
          <w:ilvl w:val="0"/>
          <w:numId w:val="174"/>
        </w:numPr>
        <w:tabs>
          <w:tab w:val="left" w:pos="1134"/>
        </w:tabs>
        <w:spacing w:after="0"/>
        <w:jc w:val="both"/>
        <w:rPr>
          <w:rStyle w:val="Brak"/>
          <w:rFonts w:ascii="Arial Narrow" w:hAnsi="Arial Narrow"/>
        </w:rPr>
      </w:pPr>
      <w:r w:rsidRPr="00002BD4">
        <w:rPr>
          <w:rStyle w:val="Brak"/>
          <w:rFonts w:ascii="Arial Narrow" w:hAnsi="Arial Narrow"/>
          <w:lang w:val="pl-PL"/>
        </w:rPr>
        <w:t>prawo do przenoszenia danych osobowych, o którym mowa w art. 20 Rozporządzenia;</w:t>
      </w:r>
    </w:p>
    <w:p w14:paraId="1235E91E" w14:textId="77777777" w:rsidR="00925797" w:rsidRPr="00002BD4" w:rsidRDefault="00D22EDA" w:rsidP="00845218">
      <w:pPr>
        <w:pStyle w:val="Akapitzlist"/>
        <w:numPr>
          <w:ilvl w:val="0"/>
          <w:numId w:val="174"/>
        </w:numPr>
        <w:tabs>
          <w:tab w:val="left" w:pos="1134"/>
        </w:tabs>
        <w:spacing w:after="0"/>
        <w:jc w:val="both"/>
        <w:rPr>
          <w:rFonts w:ascii="Arial Narrow" w:hAnsi="Arial Narrow"/>
        </w:rPr>
      </w:pPr>
      <w:r w:rsidRPr="00002BD4">
        <w:rPr>
          <w:rStyle w:val="Brak"/>
          <w:rFonts w:ascii="Arial Narrow" w:hAnsi="Arial Narrow"/>
          <w:lang w:val="pl-PL"/>
        </w:rPr>
        <w:t xml:space="preserve">na podstawie art. 21 Rozporządzenia prawo sprzeciwu, wobec przetwarzania danych osobowych. </w:t>
      </w:r>
    </w:p>
    <w:p w14:paraId="393CEBFB" w14:textId="41635205"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lastRenderedPageBreak/>
        <w:t xml:space="preserve">W przypadku korzystania przez osobę, której dane osobowe są przetwarzane przez zamawiającego, </w:t>
      </w:r>
      <w:r w:rsidR="00AE6A82" w:rsidRPr="00002BD4">
        <w:rPr>
          <w:rStyle w:val="Brak"/>
          <w:rFonts w:ascii="Arial Narrow" w:hAnsi="Arial Narrow"/>
          <w:lang w:val="pl-PL"/>
        </w:rPr>
        <w:br/>
      </w:r>
      <w:r w:rsidRPr="00002BD4">
        <w:rPr>
          <w:rStyle w:val="Brak"/>
          <w:rFonts w:ascii="Arial Narrow" w:hAnsi="Arial Narrow"/>
          <w:lang w:val="pl-PL"/>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41C08673"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583627CB"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8531C1D"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65EC9997"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3AA6E442"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002BD4" w:rsidRDefault="00D22EDA" w:rsidP="00002BD4">
      <w:pPr>
        <w:pStyle w:val="Akapitzlist"/>
        <w:numPr>
          <w:ilvl w:val="0"/>
          <w:numId w:val="6"/>
        </w:numPr>
        <w:spacing w:after="0"/>
        <w:ind w:left="567" w:hanging="425"/>
        <w:jc w:val="both"/>
        <w:rPr>
          <w:rFonts w:ascii="Arial Narrow" w:hAnsi="Arial Narrow"/>
        </w:rPr>
      </w:pPr>
      <w:r w:rsidRPr="00002BD4">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rsidP="00152379">
      <w:pPr>
        <w:pStyle w:val="Akapitzlist"/>
        <w:numPr>
          <w:ilvl w:val="0"/>
          <w:numId w:val="10"/>
        </w:numPr>
        <w:spacing w:line="240" w:lineRule="auto"/>
        <w:ind w:left="426" w:hanging="426"/>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rsidP="0048075C">
      <w:pPr>
        <w:pStyle w:val="Akapitzlist"/>
        <w:numPr>
          <w:ilvl w:val="0"/>
          <w:numId w:val="12"/>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3"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57F6F664" w14:textId="77777777" w:rsidR="008C40A0" w:rsidRPr="00D60335" w:rsidRDefault="00D22EDA" w:rsidP="0048075C">
      <w:pPr>
        <w:pStyle w:val="Akapitzlist"/>
        <w:numPr>
          <w:ilvl w:val="0"/>
          <w:numId w:val="12"/>
        </w:numPr>
        <w:spacing w:after="0" w:line="240" w:lineRule="auto"/>
        <w:jc w:val="both"/>
        <w:rPr>
          <w:rFonts w:ascii="Arial Narrow" w:hAnsi="Arial Narrow"/>
        </w:rPr>
      </w:pPr>
      <w:r w:rsidRPr="00D60335">
        <w:rPr>
          <w:rStyle w:val="Brak"/>
          <w:rFonts w:ascii="Arial Narrow" w:hAnsi="Arial Narrow"/>
          <w:lang w:val="pl-PL"/>
        </w:rPr>
        <w:t xml:space="preserve">Adres strony internetowej prowadzonego postępowania:  </w:t>
      </w:r>
      <w:hyperlink r:id="rId14" w:history="1">
        <w:r w:rsidR="008C40A0" w:rsidRPr="00D60335">
          <w:rPr>
            <w:rStyle w:val="Hipercze"/>
            <w:rFonts w:ascii="Arial Narrow" w:hAnsi="Arial Narrow"/>
            <w:lang w:val="pl-PL"/>
          </w:rPr>
          <w:t>https://platformazakupowa.pl/pn/osno</w:t>
        </w:r>
      </w:hyperlink>
    </w:p>
    <w:p w14:paraId="45C1D1E0" w14:textId="52B1E16A" w:rsidR="00F6141A" w:rsidRPr="00D60335" w:rsidRDefault="00D22EDA" w:rsidP="008C40A0">
      <w:pPr>
        <w:pStyle w:val="Akapitzlist"/>
        <w:spacing w:after="0" w:line="240" w:lineRule="auto"/>
        <w:ind w:left="426"/>
        <w:jc w:val="both"/>
        <w:rPr>
          <w:rStyle w:val="Brak"/>
          <w:rFonts w:ascii="Arial Narrow" w:hAnsi="Arial Narrow"/>
        </w:rPr>
      </w:pPr>
      <w:r w:rsidRPr="00D60335">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00F6141A" w:rsidRPr="00D60335">
        <w:rPr>
          <w:rFonts w:ascii="Arial Narrow" w:hAnsi="Arial Narrow"/>
        </w:rPr>
        <w:t xml:space="preserve"> </w:t>
      </w:r>
      <w:hyperlink r:id="rId15" w:history="1">
        <w:r w:rsidR="008C40A0" w:rsidRPr="00D60335">
          <w:rPr>
            <w:rStyle w:val="Hipercze"/>
            <w:rFonts w:ascii="Arial Narrow" w:eastAsia="Arial Unicode MS" w:hAnsi="Arial Narrow" w:cs="Arial Unicode MS"/>
            <w:lang w:val="pl-PL"/>
          </w:rPr>
          <w:t>https://platformazakupowa.pl/pn/osno</w:t>
        </w:r>
      </w:hyperlink>
    </w:p>
    <w:p w14:paraId="1EE4A047" w14:textId="77777777" w:rsidR="008C40A0" w:rsidRPr="00D60335" w:rsidRDefault="00D22EDA" w:rsidP="0048075C">
      <w:pPr>
        <w:pStyle w:val="Akapitzlist"/>
        <w:numPr>
          <w:ilvl w:val="0"/>
          <w:numId w:val="13"/>
        </w:numPr>
        <w:spacing w:after="0"/>
        <w:jc w:val="both"/>
        <w:rPr>
          <w:rFonts w:ascii="Arial Narrow" w:hAnsi="Arial Narrow"/>
        </w:rPr>
      </w:pPr>
      <w:r w:rsidRPr="00D60335">
        <w:rPr>
          <w:rStyle w:val="Brak"/>
          <w:rFonts w:ascii="Arial Narrow" w:hAnsi="Arial Narrow"/>
          <w:lang w:val="pl-PL"/>
        </w:rPr>
        <w:t xml:space="preserve">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w:t>
      </w:r>
      <w:r w:rsidR="008C40A0" w:rsidRPr="00D60335">
        <w:rPr>
          <w:rStyle w:val="Brak"/>
          <w:rFonts w:ascii="Arial Narrow" w:hAnsi="Arial Narrow"/>
          <w:lang w:val="pl-PL"/>
        </w:rPr>
        <w:t>zakupowej (</w:t>
      </w:r>
      <w:hyperlink r:id="rId16" w:history="1">
        <w:r w:rsidR="008C40A0" w:rsidRPr="00D60335">
          <w:rPr>
            <w:rStyle w:val="Hipercze"/>
            <w:rFonts w:ascii="Arial Narrow" w:hAnsi="Arial Narrow"/>
            <w:lang w:val="pl-PL"/>
          </w:rPr>
          <w:t>platformazakupowa.pl</w:t>
        </w:r>
      </w:hyperlink>
      <w:r w:rsidR="008C40A0" w:rsidRPr="00D60335">
        <w:rPr>
          <w:rStyle w:val="Brak"/>
          <w:rFonts w:ascii="Arial Narrow" w:hAnsi="Arial Narrow"/>
          <w:lang w:val="pl-PL"/>
        </w:rPr>
        <w:t>)</w:t>
      </w:r>
      <w:r w:rsidRPr="00D60335">
        <w:rPr>
          <w:rStyle w:val="Brak"/>
          <w:rFonts w:ascii="Arial Narrow" w:hAnsi="Arial Narrow"/>
          <w:lang w:val="pl-PL"/>
        </w:rPr>
        <w:t xml:space="preserve"> pod adresem </w:t>
      </w:r>
      <w:r w:rsidR="008C40A0" w:rsidRPr="00D60335">
        <w:rPr>
          <w:rFonts w:ascii="Arial Narrow" w:hAnsi="Arial Narrow"/>
        </w:rPr>
        <w:t>https://platformazakupowa.pl/pn/osno</w:t>
      </w:r>
    </w:p>
    <w:p w14:paraId="71EA64F5" w14:textId="7C1024B6" w:rsidR="00925797" w:rsidRPr="00D60335" w:rsidRDefault="00D22EDA" w:rsidP="0048075C">
      <w:pPr>
        <w:pStyle w:val="Akapitzlist"/>
        <w:numPr>
          <w:ilvl w:val="0"/>
          <w:numId w:val="13"/>
        </w:numPr>
        <w:spacing w:after="0" w:line="240" w:lineRule="auto"/>
        <w:jc w:val="both"/>
        <w:rPr>
          <w:rStyle w:val="Brak"/>
          <w:rFonts w:ascii="Arial Narrow" w:hAnsi="Arial Narrow"/>
          <w:lang w:val="pl-PL"/>
        </w:rPr>
      </w:pPr>
      <w:r w:rsidRPr="00D60335">
        <w:rPr>
          <w:rStyle w:val="Brak"/>
          <w:rFonts w:ascii="Arial Narrow" w:hAnsi="Arial Narrow"/>
          <w:lang w:val="pl-PL"/>
        </w:rPr>
        <w:t>Oznacza to obowiązek zapoznania się z instrukcjami korzystania z konta na platformie.</w:t>
      </w:r>
    </w:p>
    <w:p w14:paraId="6135AF40" w14:textId="77777777" w:rsidR="00067F05" w:rsidRPr="00D60335" w:rsidRDefault="00067F05" w:rsidP="00067F05">
      <w:pPr>
        <w:pStyle w:val="Akapitzlist"/>
        <w:spacing w:after="0"/>
        <w:ind w:left="426"/>
        <w:jc w:val="both"/>
        <w:rPr>
          <w:rStyle w:val="Brak"/>
          <w:rFonts w:ascii="Arial Narrow" w:hAnsi="Arial Narrow"/>
          <w:lang w:val="pl-PL"/>
        </w:rPr>
      </w:pPr>
    </w:p>
    <w:p w14:paraId="01D76344" w14:textId="77777777" w:rsidR="00925797" w:rsidRPr="00D22EDA" w:rsidRDefault="00D22EDA" w:rsidP="00334943">
      <w:pPr>
        <w:pStyle w:val="Akapitzlist"/>
        <w:numPr>
          <w:ilvl w:val="0"/>
          <w:numId w:val="14"/>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77777777" w:rsidR="00925797" w:rsidRPr="00D22EDA" w:rsidRDefault="00D22EDA" w:rsidP="00334943">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Postępowanie o udzielenie zamówienia prowadzone jest w trybie podstawowym bez negocjacji (art. 275 pkt. 1 ustawy Pzp).</w:t>
      </w:r>
    </w:p>
    <w:p w14:paraId="7D5C78CB" w14:textId="1B75F052" w:rsidR="00C14994" w:rsidRDefault="00D22EDA" w:rsidP="00334943">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3FD3AA16" w14:textId="77777777" w:rsidR="00FF28BC" w:rsidRDefault="00FF28BC" w:rsidP="00334943">
      <w:pPr>
        <w:jc w:val="both"/>
        <w:rPr>
          <w:rStyle w:val="Brak"/>
          <w:rFonts w:ascii="Arial Narrow" w:hAnsi="Arial Narrow"/>
          <w:b/>
          <w:bCs/>
        </w:rPr>
      </w:pPr>
    </w:p>
    <w:p w14:paraId="0AD973E9" w14:textId="68AFEAE8" w:rsidR="00925797" w:rsidRPr="00C14994" w:rsidRDefault="00C14994" w:rsidP="00334943">
      <w:pPr>
        <w:jc w:val="both"/>
        <w:rPr>
          <w:rFonts w:ascii="Arial Narrow" w:hAnsi="Arial Narrow"/>
          <w:b/>
          <w:bCs/>
        </w:rPr>
      </w:pPr>
      <w:r>
        <w:rPr>
          <w:rStyle w:val="Brak"/>
          <w:rFonts w:ascii="Arial Narrow" w:hAnsi="Arial Narrow"/>
          <w:b/>
          <w:bCs/>
        </w:rPr>
        <w:t xml:space="preserve">IV. </w:t>
      </w:r>
      <w:r w:rsidR="00D22EDA" w:rsidRPr="00C14994">
        <w:rPr>
          <w:rStyle w:val="Brak"/>
          <w:rFonts w:ascii="Arial Narrow" w:hAnsi="Arial Narrow"/>
          <w:b/>
          <w:bCs/>
        </w:rPr>
        <w:t>PRZEDMIOT ZAMÓWIENIA</w:t>
      </w:r>
    </w:p>
    <w:p w14:paraId="53406472" w14:textId="262B9A16" w:rsidR="00925797" w:rsidRPr="00186AE5" w:rsidRDefault="00D22EDA" w:rsidP="00845218">
      <w:pPr>
        <w:pStyle w:val="Akapitzlist"/>
        <w:numPr>
          <w:ilvl w:val="0"/>
          <w:numId w:val="222"/>
        </w:numPr>
        <w:spacing w:after="0"/>
        <w:jc w:val="both"/>
        <w:rPr>
          <w:rFonts w:ascii="Arial Narrow" w:hAnsi="Arial Narrow"/>
          <w:b/>
          <w:bCs/>
          <w:lang w:val="pl-PL"/>
        </w:rPr>
      </w:pPr>
      <w:r w:rsidRPr="00744465">
        <w:rPr>
          <w:rStyle w:val="Brak"/>
          <w:rFonts w:ascii="Arial Narrow" w:hAnsi="Arial Narrow"/>
          <w:lang w:val="pl-PL"/>
        </w:rPr>
        <w:t>Przedmiotem zamówienia jest</w:t>
      </w:r>
      <w:bookmarkStart w:id="10" w:name="_Hlk42523903"/>
      <w:r w:rsidRPr="00744465">
        <w:rPr>
          <w:rStyle w:val="Brak"/>
          <w:rFonts w:ascii="Arial Narrow" w:hAnsi="Arial Narrow"/>
          <w:lang w:val="pl-PL"/>
        </w:rPr>
        <w:t xml:space="preserve"> </w:t>
      </w:r>
      <w:bookmarkStart w:id="11" w:name="_Hlk74732977"/>
      <w:bookmarkStart w:id="12" w:name="_Hlk57206938"/>
      <w:bookmarkEnd w:id="10"/>
      <w:r w:rsidR="000450B6" w:rsidRPr="00744465">
        <w:rPr>
          <w:rFonts w:ascii="Arial Narrow" w:hAnsi="Arial Narrow"/>
          <w:b/>
          <w:bCs/>
          <w:lang w:val="pl-PL"/>
        </w:rPr>
        <w:t>„</w:t>
      </w:r>
      <w:r w:rsidR="00CD109C" w:rsidRPr="00CD109C">
        <w:rPr>
          <w:rFonts w:ascii="Arial Narrow" w:hAnsi="Arial Narrow"/>
          <w:b/>
          <w:bCs/>
          <w:lang w:val="pl-PL"/>
        </w:rPr>
        <w:t xml:space="preserve">Wymiana stolarki okiennej w elewacji południowo-wschodniej </w:t>
      </w:r>
      <w:r w:rsidR="00CD109C" w:rsidRPr="00CD109C">
        <w:rPr>
          <w:rFonts w:ascii="Arial Narrow" w:hAnsi="Arial Narrow"/>
          <w:b/>
          <w:bCs/>
        </w:rPr>
        <w:t xml:space="preserve">budynku </w:t>
      </w:r>
      <w:r w:rsidR="00CD109C" w:rsidRPr="00186AE5">
        <w:rPr>
          <w:rFonts w:ascii="Arial Narrow" w:hAnsi="Arial Narrow"/>
          <w:b/>
          <w:bCs/>
          <w:lang w:val="pl-PL"/>
        </w:rPr>
        <w:t>ratusza – Urzędu Miejskiego w Ośnie Lubuskim – II etap</w:t>
      </w:r>
      <w:r w:rsidR="000450B6" w:rsidRPr="00186AE5">
        <w:rPr>
          <w:rFonts w:ascii="Arial Narrow" w:hAnsi="Arial Narrow"/>
          <w:b/>
          <w:bCs/>
          <w:lang w:val="pl-PL"/>
        </w:rPr>
        <w:t>”</w:t>
      </w:r>
      <w:bookmarkEnd w:id="11"/>
      <w:r w:rsidRPr="00186AE5">
        <w:rPr>
          <w:rStyle w:val="Brak"/>
          <w:rFonts w:ascii="Arial Narrow" w:hAnsi="Arial Narrow"/>
          <w:lang w:val="pl-PL"/>
        </w:rPr>
        <w:t>.</w:t>
      </w:r>
    </w:p>
    <w:p w14:paraId="2AF5D7B6" w14:textId="62F8A765" w:rsidR="00791F4E" w:rsidRDefault="00801956" w:rsidP="00845218">
      <w:pPr>
        <w:pStyle w:val="Akapitzlist"/>
        <w:numPr>
          <w:ilvl w:val="0"/>
          <w:numId w:val="222"/>
        </w:numPr>
        <w:spacing w:after="0"/>
        <w:jc w:val="both"/>
        <w:rPr>
          <w:rFonts w:ascii="Arial Narrow" w:hAnsi="Arial Narrow"/>
          <w:lang w:val="pl-PL"/>
        </w:rPr>
      </w:pPr>
      <w:r w:rsidRPr="00186AE5">
        <w:rPr>
          <w:rFonts w:ascii="Arial Narrow" w:hAnsi="Arial Narrow"/>
          <w:lang w:val="pl-PL"/>
        </w:rPr>
        <w:t>Zakres prac obejmuje</w:t>
      </w:r>
      <w:r w:rsidR="00791F4E" w:rsidRPr="00186AE5">
        <w:rPr>
          <w:rFonts w:ascii="Arial Narrow" w:hAnsi="Arial Narrow"/>
          <w:lang w:val="pl-PL"/>
        </w:rPr>
        <w:t xml:space="preserve"> kompletną wymianę wtórnej stolarki okiennej, usytuowanej na elewacji p</w:t>
      </w:r>
      <w:r w:rsidR="00F818D6">
        <w:rPr>
          <w:rFonts w:ascii="Arial Narrow" w:hAnsi="Arial Narrow"/>
          <w:lang w:val="pl-PL"/>
        </w:rPr>
        <w:t>ołudniowo</w:t>
      </w:r>
      <w:r w:rsidR="00791F4E" w:rsidRPr="00186AE5">
        <w:rPr>
          <w:rFonts w:ascii="Arial Narrow" w:hAnsi="Arial Narrow"/>
          <w:lang w:val="pl-PL"/>
        </w:rPr>
        <w:t>-wsch</w:t>
      </w:r>
      <w:r w:rsidR="00F818D6">
        <w:rPr>
          <w:rFonts w:ascii="Arial Narrow" w:hAnsi="Arial Narrow"/>
          <w:lang w:val="pl-PL"/>
        </w:rPr>
        <w:t>odniej budynku ratusza</w:t>
      </w:r>
      <w:r w:rsidR="00791F4E" w:rsidRPr="00186AE5">
        <w:rPr>
          <w:rFonts w:ascii="Arial Narrow" w:hAnsi="Arial Narrow"/>
          <w:lang w:val="pl-PL"/>
        </w:rPr>
        <w:t>. W wyniku tych prac zostaną zrekonstruowane i zamontowane drewniane ościeżnice i skrzydła okien</w:t>
      </w:r>
      <w:r w:rsidR="00186AE5">
        <w:rPr>
          <w:rFonts w:ascii="Arial Narrow" w:hAnsi="Arial Narrow"/>
          <w:lang w:val="pl-PL"/>
        </w:rPr>
        <w:t>, t</w:t>
      </w:r>
      <w:r w:rsidR="00791F4E" w:rsidRPr="00186AE5">
        <w:rPr>
          <w:rFonts w:ascii="Arial Narrow" w:hAnsi="Arial Narrow"/>
          <w:lang w:val="pl-PL"/>
        </w:rPr>
        <w:t>ym samym elewacja zyska pierwotny charakter w obrębie stolarki okiennej.</w:t>
      </w:r>
    </w:p>
    <w:p w14:paraId="783AB5FD" w14:textId="34356E99" w:rsidR="009C41CB" w:rsidRDefault="009C41CB" w:rsidP="00845218">
      <w:pPr>
        <w:pStyle w:val="Akapitzlist"/>
        <w:numPr>
          <w:ilvl w:val="0"/>
          <w:numId w:val="222"/>
        </w:numPr>
        <w:spacing w:after="0"/>
        <w:jc w:val="both"/>
        <w:rPr>
          <w:rFonts w:ascii="Arial Narrow" w:hAnsi="Arial Narrow"/>
          <w:lang w:val="pl-PL"/>
        </w:rPr>
      </w:pPr>
      <w:r w:rsidRPr="009C41CB">
        <w:rPr>
          <w:rFonts w:ascii="Arial Narrow" w:hAnsi="Arial Narrow"/>
          <w:lang w:val="pl-PL"/>
        </w:rPr>
        <w:t xml:space="preserve">Przedmiot zamówienia obejmuje </w:t>
      </w:r>
      <w:r w:rsidR="00836CC8">
        <w:rPr>
          <w:rFonts w:ascii="Arial Narrow" w:hAnsi="Arial Narrow"/>
          <w:lang w:val="pl-PL"/>
        </w:rPr>
        <w:t>obsadzenie podokienników drewnianych</w:t>
      </w:r>
      <w:r w:rsidR="00DA7DA5">
        <w:rPr>
          <w:rFonts w:ascii="Arial Narrow" w:hAnsi="Arial Narrow"/>
          <w:lang w:val="pl-PL"/>
        </w:rPr>
        <w:t xml:space="preserve"> oraz </w:t>
      </w:r>
      <w:bookmarkStart w:id="13" w:name="_Hlk104980675"/>
      <w:r w:rsidRPr="009C41CB">
        <w:rPr>
          <w:rFonts w:ascii="Arial Narrow" w:hAnsi="Arial Narrow"/>
          <w:lang w:val="pl-PL"/>
        </w:rPr>
        <w:t>wszystkie naprawy i odtworzenia tynkarsko-malarskie drobnych uszkodzeń wewnątrz pomieszczeń, powstałe w wyniku wymiany okien.</w:t>
      </w:r>
      <w:bookmarkEnd w:id="13"/>
    </w:p>
    <w:p w14:paraId="00E0A23A" w14:textId="30E11460" w:rsidR="00152379" w:rsidRPr="00DA7DA5" w:rsidRDefault="00152379" w:rsidP="00845218">
      <w:pPr>
        <w:pStyle w:val="Akapitzlist"/>
        <w:numPr>
          <w:ilvl w:val="0"/>
          <w:numId w:val="222"/>
        </w:numPr>
        <w:spacing w:after="0"/>
        <w:jc w:val="both"/>
        <w:rPr>
          <w:rFonts w:ascii="Arial Narrow" w:hAnsi="Arial Narrow"/>
          <w:lang w:val="pl-PL"/>
        </w:rPr>
      </w:pPr>
      <w:r>
        <w:rPr>
          <w:rFonts w:ascii="Arial Narrow" w:hAnsi="Arial Narrow"/>
          <w:lang w:val="pl-PL"/>
        </w:rPr>
        <w:lastRenderedPageBreak/>
        <w:t xml:space="preserve">Przedmiot zamówienia obejmuje także </w:t>
      </w:r>
      <w:r w:rsidRPr="00152379">
        <w:rPr>
          <w:rFonts w:ascii="Arial Narrow" w:hAnsi="Arial Narrow"/>
          <w:lang w:val="pl-PL"/>
        </w:rPr>
        <w:t>wszystkie naprawy i odtworzenia tynkarsk</w:t>
      </w:r>
      <w:r>
        <w:rPr>
          <w:rFonts w:ascii="Arial Narrow" w:hAnsi="Arial Narrow"/>
          <w:lang w:val="pl-PL"/>
        </w:rPr>
        <w:t>ie</w:t>
      </w:r>
      <w:r w:rsidRPr="00152379">
        <w:rPr>
          <w:rFonts w:ascii="Arial Narrow" w:hAnsi="Arial Narrow"/>
          <w:lang w:val="pl-PL"/>
        </w:rPr>
        <w:t xml:space="preserve"> drobnych uszkodzeń </w:t>
      </w:r>
      <w:r>
        <w:rPr>
          <w:rFonts w:ascii="Arial Narrow" w:hAnsi="Arial Narrow"/>
          <w:lang w:val="pl-PL"/>
        </w:rPr>
        <w:t>na z</w:t>
      </w:r>
      <w:r w:rsidRPr="00152379">
        <w:rPr>
          <w:rFonts w:ascii="Arial Narrow" w:hAnsi="Arial Narrow"/>
          <w:lang w:val="pl-PL"/>
        </w:rPr>
        <w:t xml:space="preserve">ewnątrz </w:t>
      </w:r>
      <w:r>
        <w:rPr>
          <w:rFonts w:ascii="Arial Narrow" w:hAnsi="Arial Narrow"/>
          <w:lang w:val="pl-PL"/>
        </w:rPr>
        <w:t xml:space="preserve">budynku (elewacja) </w:t>
      </w:r>
      <w:r w:rsidRPr="00152379">
        <w:rPr>
          <w:rFonts w:ascii="Arial Narrow" w:hAnsi="Arial Narrow"/>
          <w:lang w:val="pl-PL"/>
        </w:rPr>
        <w:t>powstałe w wyniku wymiany okien.</w:t>
      </w:r>
    </w:p>
    <w:p w14:paraId="4B1EABC5" w14:textId="3C10EEFD" w:rsidR="001040D9" w:rsidRPr="009C41CB" w:rsidRDefault="001040D9" w:rsidP="00845218">
      <w:pPr>
        <w:pStyle w:val="Akapitzlist"/>
        <w:numPr>
          <w:ilvl w:val="0"/>
          <w:numId w:val="222"/>
        </w:numPr>
        <w:spacing w:after="0"/>
        <w:jc w:val="both"/>
        <w:rPr>
          <w:rFonts w:ascii="Arial Narrow" w:hAnsi="Arial Narrow"/>
          <w:lang w:val="pl-PL"/>
        </w:rPr>
      </w:pPr>
      <w:r w:rsidRPr="00186AE5">
        <w:rPr>
          <w:rFonts w:ascii="Arial Narrow" w:hAnsi="Arial Narrow"/>
          <w:lang w:val="pl-PL"/>
        </w:rPr>
        <w:t xml:space="preserve">W trakcie prowadzenia </w:t>
      </w:r>
      <w:r w:rsidR="00186AE5">
        <w:rPr>
          <w:rFonts w:ascii="Arial Narrow" w:hAnsi="Arial Narrow"/>
          <w:lang w:val="pl-PL"/>
        </w:rPr>
        <w:t>I etapu</w:t>
      </w:r>
      <w:r w:rsidRPr="00186AE5">
        <w:rPr>
          <w:rFonts w:ascii="Arial Narrow" w:hAnsi="Arial Narrow"/>
          <w:lang w:val="pl-PL"/>
        </w:rPr>
        <w:t xml:space="preserve"> prac</w:t>
      </w:r>
      <w:r w:rsidR="00186AE5">
        <w:rPr>
          <w:rFonts w:ascii="Arial Narrow" w:hAnsi="Arial Narrow"/>
          <w:lang w:val="pl-PL"/>
        </w:rPr>
        <w:t xml:space="preserve"> </w:t>
      </w:r>
      <w:r w:rsidRPr="00186AE5">
        <w:rPr>
          <w:rFonts w:ascii="Arial Narrow" w:hAnsi="Arial Narrow"/>
          <w:lang w:val="pl-PL"/>
        </w:rPr>
        <w:t xml:space="preserve">wykonano bardzo szczegółowe badania konserwatorskie oraz analizy porównawcze i ikonograficzne. W ich wyniku udało się, </w:t>
      </w:r>
      <w:r w:rsidRPr="00186AE5">
        <w:rPr>
          <w:rFonts w:ascii="Arial Narrow" w:hAnsi="Arial Narrow"/>
        </w:rPr>
        <w:t>m.in</w:t>
      </w:r>
      <w:r w:rsidRPr="00186AE5">
        <w:rPr>
          <w:rFonts w:ascii="Arial Narrow" w:hAnsi="Arial Narrow"/>
          <w:lang w:val="pl-PL"/>
        </w:rPr>
        <w:t xml:space="preserve">. zrekonstruować pierwotną </w:t>
      </w:r>
      <w:r w:rsidR="00A14255">
        <w:rPr>
          <w:rFonts w:ascii="Arial Narrow" w:hAnsi="Arial Narrow"/>
          <w:lang w:val="pl-PL"/>
        </w:rPr>
        <w:t>stolarkę</w:t>
      </w:r>
      <w:r w:rsidRPr="00186AE5">
        <w:rPr>
          <w:rFonts w:ascii="Arial Narrow" w:hAnsi="Arial Narrow"/>
          <w:lang w:val="pl-PL"/>
        </w:rPr>
        <w:t xml:space="preserve"> okienną, tj. </w:t>
      </w:r>
      <w:r w:rsidR="00A14255">
        <w:rPr>
          <w:rFonts w:ascii="Arial Narrow" w:hAnsi="Arial Narrow"/>
          <w:lang w:val="pl-PL"/>
        </w:rPr>
        <w:t>p</w:t>
      </w:r>
      <w:r w:rsidRPr="00186AE5">
        <w:rPr>
          <w:rFonts w:ascii="Arial Narrow" w:hAnsi="Arial Narrow"/>
          <w:lang w:val="pl-PL"/>
        </w:rPr>
        <w:t xml:space="preserve">ochodzącą z czasów zasadniczej przebudowy obiektu i to zarówno w zakresie wyglądu, zastosowanych </w:t>
      </w:r>
      <w:r w:rsidR="00A14255">
        <w:rPr>
          <w:rFonts w:ascii="Arial Narrow" w:hAnsi="Arial Narrow"/>
          <w:lang w:val="pl-PL"/>
        </w:rPr>
        <w:t>detali</w:t>
      </w:r>
      <w:r w:rsidRPr="00186AE5">
        <w:rPr>
          <w:rFonts w:ascii="Arial Narrow" w:hAnsi="Arial Narrow"/>
          <w:lang w:val="pl-PL"/>
        </w:rPr>
        <w:t xml:space="preserve"> jak i kolorystyki.</w:t>
      </w:r>
      <w:r w:rsidR="009C41CB">
        <w:rPr>
          <w:rFonts w:ascii="Arial Narrow" w:hAnsi="Arial Narrow"/>
          <w:lang w:val="pl-PL"/>
        </w:rPr>
        <w:t xml:space="preserve"> </w:t>
      </w:r>
      <w:r w:rsidRPr="00DA7DA5">
        <w:rPr>
          <w:rFonts w:ascii="Arial Narrow" w:hAnsi="Arial Narrow"/>
          <w:lang w:val="pl-PL"/>
        </w:rPr>
        <w:t>Nową stolarkę dopasowano również do</w:t>
      </w:r>
      <w:r w:rsidRPr="009C41CB">
        <w:rPr>
          <w:rFonts w:ascii="Arial Narrow" w:hAnsi="Arial Narrow"/>
        </w:rPr>
        <w:t xml:space="preserve"> współczesnych wymogów technicznych i termicznych.</w:t>
      </w:r>
    </w:p>
    <w:p w14:paraId="3F87FE3B" w14:textId="44DB0A59" w:rsidR="0074539A" w:rsidRPr="0074539A" w:rsidRDefault="0074539A" w:rsidP="00845218">
      <w:pPr>
        <w:pStyle w:val="Akapitzlist"/>
        <w:numPr>
          <w:ilvl w:val="0"/>
          <w:numId w:val="222"/>
        </w:numPr>
        <w:spacing w:after="0"/>
        <w:jc w:val="both"/>
        <w:rPr>
          <w:rFonts w:ascii="Arial Narrow" w:hAnsi="Arial Narrow"/>
          <w:lang w:val="pl-PL"/>
        </w:rPr>
      </w:pPr>
      <w:r w:rsidRPr="0074539A">
        <w:rPr>
          <w:rFonts w:ascii="Arial Narrow" w:hAnsi="Arial Narrow"/>
          <w:lang w:val="pl-PL"/>
        </w:rPr>
        <w:t xml:space="preserve">Szczegóły rozwiązań projektowych zawiera </w:t>
      </w:r>
      <w:r>
        <w:rPr>
          <w:rFonts w:ascii="Arial Narrow" w:hAnsi="Arial Narrow"/>
          <w:lang w:val="pl-PL"/>
        </w:rPr>
        <w:t>p</w:t>
      </w:r>
      <w:r w:rsidRPr="0074539A">
        <w:rPr>
          <w:rFonts w:ascii="Arial Narrow" w:hAnsi="Arial Narrow"/>
          <w:lang w:val="pl-PL"/>
        </w:rPr>
        <w:t xml:space="preserve">rojekt budowlano-wykonawczy. Przedmiot zamówienia należy wykonać zgodnie z </w:t>
      </w:r>
      <w:r w:rsidR="00EC73DA">
        <w:rPr>
          <w:rFonts w:ascii="Arial Narrow" w:hAnsi="Arial Narrow"/>
          <w:lang w:val="pl-PL"/>
        </w:rPr>
        <w:t>projektem</w:t>
      </w:r>
      <w:r w:rsidRPr="0074539A">
        <w:rPr>
          <w:rFonts w:ascii="Arial Narrow" w:hAnsi="Arial Narrow"/>
          <w:lang w:val="pl-PL"/>
        </w:rPr>
        <w:t xml:space="preserve"> stanowiąc</w:t>
      </w:r>
      <w:r w:rsidR="00EC73DA">
        <w:rPr>
          <w:rFonts w:ascii="Arial Narrow" w:hAnsi="Arial Narrow"/>
          <w:lang w:val="pl-PL"/>
        </w:rPr>
        <w:t>ym</w:t>
      </w:r>
      <w:r w:rsidRPr="0074539A">
        <w:rPr>
          <w:rFonts w:ascii="Arial Narrow" w:hAnsi="Arial Narrow"/>
          <w:lang w:val="pl-PL"/>
        </w:rPr>
        <w:t xml:space="preserve"> </w:t>
      </w:r>
      <w:r w:rsidRPr="009E6188">
        <w:rPr>
          <w:rFonts w:ascii="Arial Narrow" w:hAnsi="Arial Narrow"/>
          <w:color w:val="auto"/>
          <w:lang w:val="pl-PL"/>
        </w:rPr>
        <w:t xml:space="preserve">załącznik nr </w:t>
      </w:r>
      <w:r w:rsidR="009E6188" w:rsidRPr="009E6188">
        <w:rPr>
          <w:rFonts w:ascii="Arial Narrow" w:hAnsi="Arial Narrow"/>
          <w:color w:val="auto"/>
          <w:lang w:val="pl-PL"/>
        </w:rPr>
        <w:t>9</w:t>
      </w:r>
      <w:r w:rsidR="00EC73DA" w:rsidRPr="009E6188">
        <w:rPr>
          <w:rFonts w:ascii="Arial Narrow" w:hAnsi="Arial Narrow"/>
          <w:color w:val="auto"/>
          <w:lang w:val="pl-PL"/>
        </w:rPr>
        <w:t xml:space="preserve">, </w:t>
      </w:r>
      <w:r w:rsidRPr="009E6188">
        <w:rPr>
          <w:rFonts w:ascii="Arial Narrow" w:hAnsi="Arial Narrow"/>
          <w:color w:val="auto"/>
          <w:lang w:val="pl-PL"/>
        </w:rPr>
        <w:t xml:space="preserve">specyfikacją techniczną wykonania i odbioru robót budowlanych stanowiącą załącznik nr </w:t>
      </w:r>
      <w:r w:rsidR="009E6188" w:rsidRPr="009E6188">
        <w:rPr>
          <w:rFonts w:ascii="Arial Narrow" w:hAnsi="Arial Narrow"/>
          <w:color w:val="auto"/>
          <w:lang w:val="pl-PL"/>
        </w:rPr>
        <w:t>10</w:t>
      </w:r>
      <w:r w:rsidRPr="009E6188">
        <w:rPr>
          <w:rFonts w:ascii="Arial Narrow" w:hAnsi="Arial Narrow"/>
          <w:color w:val="auto"/>
          <w:lang w:val="pl-PL"/>
        </w:rPr>
        <w:t xml:space="preserve"> do SWZ</w:t>
      </w:r>
      <w:r w:rsidR="00EC73DA" w:rsidRPr="009E6188">
        <w:rPr>
          <w:rFonts w:ascii="Arial Narrow" w:hAnsi="Arial Narrow"/>
          <w:color w:val="auto"/>
          <w:lang w:val="pl-PL"/>
        </w:rPr>
        <w:t xml:space="preserve"> oraz przedmiarem robót stanowiącym załącznik nr 1</w:t>
      </w:r>
      <w:r w:rsidR="009E6188" w:rsidRPr="009E6188">
        <w:rPr>
          <w:rFonts w:ascii="Arial Narrow" w:hAnsi="Arial Narrow"/>
          <w:color w:val="auto"/>
          <w:lang w:val="pl-PL"/>
        </w:rPr>
        <w:t>1</w:t>
      </w:r>
      <w:r w:rsidR="00EC73DA" w:rsidRPr="009E6188">
        <w:rPr>
          <w:rFonts w:ascii="Arial Narrow" w:hAnsi="Arial Narrow"/>
          <w:color w:val="auto"/>
          <w:lang w:val="pl-PL"/>
        </w:rPr>
        <w:t xml:space="preserve"> do SWZ</w:t>
      </w:r>
      <w:r w:rsidR="00824A5E">
        <w:rPr>
          <w:rFonts w:ascii="Arial Narrow" w:hAnsi="Arial Narrow"/>
          <w:color w:val="auto"/>
          <w:lang w:val="pl-PL"/>
        </w:rPr>
        <w:t>.</w:t>
      </w:r>
    </w:p>
    <w:p w14:paraId="25012FFD" w14:textId="312D1B1E" w:rsidR="0074539A" w:rsidRDefault="0074539A" w:rsidP="00845218">
      <w:pPr>
        <w:pStyle w:val="Akapitzlist"/>
        <w:numPr>
          <w:ilvl w:val="0"/>
          <w:numId w:val="222"/>
        </w:numPr>
        <w:spacing w:after="0"/>
        <w:jc w:val="both"/>
        <w:rPr>
          <w:rFonts w:ascii="Arial Narrow" w:hAnsi="Arial Narrow"/>
          <w:lang w:val="pl-PL"/>
        </w:rPr>
      </w:pPr>
      <w:r w:rsidRPr="0074539A">
        <w:rPr>
          <w:rFonts w:ascii="Arial Narrow" w:hAnsi="Arial Narrow"/>
          <w:lang w:val="pl-PL"/>
        </w:rPr>
        <w:t xml:space="preserve">Roboty budowlane należy prowadzić z zachowaniem zasad bhp, ppoż. oraz w sposób jak najmniej uciążliwy, niezakłócający bieżącego funkcjonowania prac urzędu. Dostęp do pomieszczeń, biur itp. będzie możliwy tylko </w:t>
      </w:r>
      <w:r w:rsidR="00AA38AF">
        <w:rPr>
          <w:rFonts w:ascii="Arial Narrow" w:hAnsi="Arial Narrow"/>
          <w:lang w:val="pl-PL"/>
        </w:rPr>
        <w:br/>
      </w:r>
      <w:r w:rsidRPr="0074539A">
        <w:rPr>
          <w:rFonts w:ascii="Arial Narrow" w:hAnsi="Arial Narrow"/>
          <w:lang w:val="pl-PL"/>
        </w:rPr>
        <w:t xml:space="preserve">w godzinach pracy urzędu. </w:t>
      </w:r>
    </w:p>
    <w:p w14:paraId="2A762D0F" w14:textId="135065BD" w:rsidR="00A66BB3" w:rsidRPr="0074539A" w:rsidRDefault="00A66BB3" w:rsidP="00845218">
      <w:pPr>
        <w:pStyle w:val="Akapitzlist"/>
        <w:numPr>
          <w:ilvl w:val="0"/>
          <w:numId w:val="222"/>
        </w:numPr>
        <w:spacing w:after="0"/>
        <w:jc w:val="both"/>
        <w:rPr>
          <w:rFonts w:ascii="Arial Narrow" w:hAnsi="Arial Narrow"/>
          <w:lang w:val="pl-PL"/>
        </w:rPr>
      </w:pPr>
      <w:r>
        <w:rPr>
          <w:rFonts w:ascii="Arial Narrow" w:hAnsi="Arial Narrow"/>
          <w:lang w:val="pl-PL"/>
        </w:rPr>
        <w:t xml:space="preserve">Przedmiot zamówienia </w:t>
      </w:r>
      <w:r w:rsidRPr="00A66BB3">
        <w:rPr>
          <w:rFonts w:ascii="Arial Narrow" w:hAnsi="Arial Narrow"/>
          <w:b/>
          <w:bCs/>
          <w:lang w:val="pl-PL"/>
        </w:rPr>
        <w:t>nie obejmuje</w:t>
      </w:r>
      <w:r>
        <w:rPr>
          <w:rFonts w:ascii="Arial Narrow" w:hAnsi="Arial Narrow"/>
          <w:lang w:val="pl-PL"/>
        </w:rPr>
        <w:t xml:space="preserve"> wymiany okna zamontowanego w 2021 r. (zdjęcie w załączeniu).</w:t>
      </w:r>
    </w:p>
    <w:bookmarkEnd w:id="12"/>
    <w:p w14:paraId="79658A14" w14:textId="0D00339F" w:rsidR="00D76C48" w:rsidRPr="00D76C48" w:rsidRDefault="00D76C48" w:rsidP="00845218">
      <w:pPr>
        <w:pStyle w:val="Akapitzlist"/>
        <w:numPr>
          <w:ilvl w:val="0"/>
          <w:numId w:val="222"/>
        </w:numPr>
        <w:spacing w:after="0"/>
        <w:jc w:val="both"/>
        <w:rPr>
          <w:rFonts w:ascii="Arial Narrow" w:hAnsi="Arial Narrow"/>
          <w:color w:val="auto"/>
          <w:lang w:val="pl-PL"/>
        </w:rPr>
      </w:pPr>
      <w:r w:rsidRPr="00D76C48">
        <w:rPr>
          <w:rFonts w:ascii="Arial Narrow" w:hAnsi="Arial Narrow"/>
          <w:color w:val="auto"/>
          <w:lang w:val="pl-PL"/>
        </w:rPr>
        <w:t>Ratusz w Ośnie Lubuskim</w:t>
      </w:r>
      <w:r w:rsidR="001D3A2D">
        <w:rPr>
          <w:rFonts w:ascii="Arial Narrow" w:hAnsi="Arial Narrow"/>
          <w:color w:val="auto"/>
          <w:lang w:val="pl-PL"/>
        </w:rPr>
        <w:t xml:space="preserve"> </w:t>
      </w:r>
      <w:r w:rsidRPr="00D76C48">
        <w:rPr>
          <w:rFonts w:ascii="Arial Narrow" w:hAnsi="Arial Narrow"/>
          <w:color w:val="auto"/>
          <w:lang w:val="pl-PL"/>
        </w:rPr>
        <w:t>wpisany jest do rejestru zabytków pod numerem 983 decyzją Wojewódzkiego Konserwatora Zabytków w Zielonej Górze z dnia 9 marca 1964 r. i pod numerem KOK-I-186/76 decyzją Wojewódzkiego Konserwatora Zabytków w Gorzowie Wlkp. z dnia 30 listopada 1976 r.</w:t>
      </w:r>
    </w:p>
    <w:p w14:paraId="7E43AD4A" w14:textId="2FF9F60A" w:rsidR="0020173D" w:rsidRPr="002E6172" w:rsidRDefault="00D76C48" w:rsidP="00845218">
      <w:pPr>
        <w:pStyle w:val="Akapitzlist"/>
        <w:numPr>
          <w:ilvl w:val="0"/>
          <w:numId w:val="222"/>
        </w:numPr>
        <w:spacing w:after="0"/>
        <w:jc w:val="both"/>
        <w:rPr>
          <w:rFonts w:ascii="Arial Narrow" w:hAnsi="Arial Narrow"/>
          <w:color w:val="FF0000"/>
          <w:lang w:val="pl-PL"/>
        </w:rPr>
      </w:pPr>
      <w:r>
        <w:rPr>
          <w:rFonts w:ascii="Arial Narrow" w:hAnsi="Arial Narrow"/>
          <w:color w:val="auto"/>
          <w:lang w:val="pl-PL"/>
        </w:rPr>
        <w:t>Ratusz</w:t>
      </w:r>
      <w:r w:rsidR="009772F5" w:rsidRPr="002E6172">
        <w:rPr>
          <w:rFonts w:ascii="Arial Narrow" w:hAnsi="Arial Narrow"/>
          <w:color w:val="auto"/>
          <w:lang w:val="pl-PL"/>
        </w:rPr>
        <w:t xml:space="preserve"> zlokalizowany jest na obszarze Starego Miasta w Ośnie Lubuskim</w:t>
      </w:r>
      <w:r w:rsidR="002E6172" w:rsidRPr="002E6172">
        <w:rPr>
          <w:rFonts w:ascii="Arial Narrow" w:hAnsi="Arial Narrow"/>
          <w:color w:val="auto"/>
          <w:lang w:val="pl-PL"/>
        </w:rPr>
        <w:t xml:space="preserve">, tj. </w:t>
      </w:r>
      <w:r w:rsidR="00805AE3" w:rsidRPr="002E6172">
        <w:rPr>
          <w:rFonts w:ascii="Arial Narrow" w:hAnsi="Arial Narrow"/>
          <w:color w:val="auto"/>
          <w:lang w:val="pl-PL"/>
        </w:rPr>
        <w:t>w obszarze objętym ochroną konserwatorską – historyczny układ urbanistyczny miasta Ośno Lubuskie nr rej. 57 III-19/5</w:t>
      </w:r>
      <w:r w:rsidR="00EB339D" w:rsidRPr="002E6172">
        <w:rPr>
          <w:rFonts w:ascii="Arial Narrow" w:hAnsi="Arial Narrow"/>
          <w:color w:val="auto"/>
          <w:lang w:val="pl-PL"/>
        </w:rPr>
        <w:t>9</w:t>
      </w:r>
      <w:r w:rsidR="00805AE3" w:rsidRPr="002E6172">
        <w:rPr>
          <w:rFonts w:ascii="Arial Narrow" w:hAnsi="Arial Narrow"/>
          <w:color w:val="auto"/>
          <w:lang w:val="pl-PL"/>
        </w:rPr>
        <w:t xml:space="preserve">, 2163/75, KOK-I-11/76. </w:t>
      </w:r>
    </w:p>
    <w:p w14:paraId="7274711D" w14:textId="2EF359B7" w:rsidR="00805AE3" w:rsidRPr="00EA1747" w:rsidRDefault="009D4D19" w:rsidP="00845218">
      <w:pPr>
        <w:pStyle w:val="Akapitzlist"/>
        <w:numPr>
          <w:ilvl w:val="0"/>
          <w:numId w:val="222"/>
        </w:numPr>
        <w:spacing w:after="0"/>
        <w:jc w:val="both"/>
        <w:rPr>
          <w:rFonts w:ascii="Arial Narrow" w:hAnsi="Arial Narrow"/>
          <w:color w:val="FF0000"/>
          <w:lang w:val="pl-PL"/>
        </w:rPr>
      </w:pPr>
      <w:r w:rsidRPr="00334943">
        <w:rPr>
          <w:rFonts w:ascii="Arial Narrow" w:hAnsi="Arial Narrow"/>
          <w:b/>
          <w:bCs/>
          <w:color w:val="auto"/>
          <w:u w:val="single"/>
          <w:lang w:val="pl-PL"/>
        </w:rPr>
        <w:t>Przy realizacji zamówienia należy bezwzględnie stosować się do zaleceń konserwatorskich</w:t>
      </w:r>
      <w:r w:rsidRPr="00EA1747">
        <w:rPr>
          <w:rFonts w:ascii="Arial Narrow" w:hAnsi="Arial Narrow"/>
          <w:b/>
          <w:bCs/>
          <w:color w:val="auto"/>
        </w:rPr>
        <w:t xml:space="preserve"> </w:t>
      </w:r>
      <w:r w:rsidRPr="00EA0CB5">
        <w:rPr>
          <w:rFonts w:ascii="Arial Narrow" w:hAnsi="Arial Narrow"/>
          <w:b/>
          <w:bCs/>
          <w:color w:val="auto"/>
          <w:u w:val="single"/>
        </w:rPr>
        <w:t>zawartych w decyzji</w:t>
      </w:r>
      <w:r w:rsidRPr="00EA1747">
        <w:rPr>
          <w:rFonts w:ascii="Arial Narrow" w:hAnsi="Arial Narrow"/>
          <w:b/>
          <w:bCs/>
          <w:color w:val="auto"/>
        </w:rPr>
        <w:t xml:space="preserve"> </w:t>
      </w:r>
      <w:r w:rsidRPr="0020173D">
        <w:rPr>
          <w:rFonts w:ascii="Arial Narrow" w:hAnsi="Arial Narrow"/>
          <w:b/>
          <w:bCs/>
          <w:color w:val="auto"/>
        </w:rPr>
        <w:t>ZN-G.51</w:t>
      </w:r>
      <w:r w:rsidR="0020173D" w:rsidRPr="0020173D">
        <w:rPr>
          <w:rFonts w:ascii="Arial Narrow" w:hAnsi="Arial Narrow"/>
          <w:b/>
          <w:bCs/>
          <w:color w:val="auto"/>
        </w:rPr>
        <w:t>42</w:t>
      </w:r>
      <w:r w:rsidRPr="0020173D">
        <w:rPr>
          <w:rFonts w:ascii="Arial Narrow" w:hAnsi="Arial Narrow"/>
          <w:b/>
          <w:bCs/>
          <w:color w:val="auto"/>
        </w:rPr>
        <w:t>.</w:t>
      </w:r>
      <w:r w:rsidR="00BF4C81">
        <w:rPr>
          <w:rFonts w:ascii="Arial Narrow" w:hAnsi="Arial Narrow"/>
          <w:b/>
          <w:bCs/>
          <w:color w:val="auto"/>
        </w:rPr>
        <w:t>2</w:t>
      </w:r>
      <w:r w:rsidRPr="0020173D">
        <w:rPr>
          <w:rFonts w:ascii="Arial Narrow" w:hAnsi="Arial Narrow"/>
          <w:b/>
          <w:bCs/>
          <w:color w:val="auto"/>
        </w:rPr>
        <w:t>.</w:t>
      </w:r>
      <w:r w:rsidR="0020173D" w:rsidRPr="0020173D">
        <w:rPr>
          <w:rFonts w:ascii="Arial Narrow" w:hAnsi="Arial Narrow"/>
          <w:b/>
          <w:bCs/>
          <w:color w:val="auto"/>
        </w:rPr>
        <w:t>20</w:t>
      </w:r>
      <w:r w:rsidR="00BF4C81">
        <w:rPr>
          <w:rFonts w:ascii="Arial Narrow" w:hAnsi="Arial Narrow"/>
          <w:b/>
          <w:bCs/>
          <w:color w:val="auto"/>
        </w:rPr>
        <w:t>20</w:t>
      </w:r>
      <w:r w:rsidRPr="0020173D">
        <w:rPr>
          <w:rFonts w:ascii="Arial Narrow" w:hAnsi="Arial Narrow"/>
          <w:b/>
          <w:bCs/>
          <w:color w:val="auto"/>
        </w:rPr>
        <w:t xml:space="preserve"> z dnia </w:t>
      </w:r>
      <w:r w:rsidR="00BF4C81">
        <w:rPr>
          <w:rFonts w:ascii="Arial Narrow" w:hAnsi="Arial Narrow"/>
          <w:b/>
          <w:bCs/>
          <w:color w:val="auto"/>
        </w:rPr>
        <w:t>17.11.2020</w:t>
      </w:r>
      <w:r w:rsidRPr="0020173D">
        <w:rPr>
          <w:rFonts w:ascii="Arial Narrow" w:hAnsi="Arial Narrow"/>
          <w:b/>
          <w:bCs/>
          <w:color w:val="auto"/>
        </w:rPr>
        <w:t xml:space="preserve"> r.</w:t>
      </w:r>
      <w:r w:rsidR="0020173D" w:rsidRPr="0020173D">
        <w:rPr>
          <w:rFonts w:ascii="Arial Narrow" w:hAnsi="Arial Narrow"/>
          <w:b/>
          <w:bCs/>
          <w:color w:val="auto"/>
        </w:rPr>
        <w:t xml:space="preserve"> </w:t>
      </w:r>
      <w:r w:rsidR="00EA0CB5">
        <w:rPr>
          <w:rFonts w:ascii="Arial Narrow" w:hAnsi="Arial Narrow"/>
          <w:b/>
          <w:bCs/>
          <w:color w:val="auto"/>
        </w:rPr>
        <w:t>oraz z dnia 10.09.2021 r.</w:t>
      </w:r>
    </w:p>
    <w:p w14:paraId="072B3962" w14:textId="178E1479" w:rsidR="00925797" w:rsidRPr="00EA1747" w:rsidRDefault="00D22EDA" w:rsidP="00845218">
      <w:pPr>
        <w:pStyle w:val="Akapitzlist"/>
        <w:numPr>
          <w:ilvl w:val="0"/>
          <w:numId w:val="222"/>
        </w:numPr>
        <w:spacing w:after="0"/>
        <w:jc w:val="both"/>
        <w:rPr>
          <w:rStyle w:val="Brak"/>
          <w:rFonts w:ascii="Arial Narrow" w:hAnsi="Arial Narrow"/>
          <w:color w:val="FF0000"/>
          <w:lang w:val="pl-PL"/>
        </w:rPr>
      </w:pPr>
      <w:r w:rsidRPr="00EA1747">
        <w:rPr>
          <w:rStyle w:val="Brak"/>
          <w:rFonts w:ascii="Arial Narrow" w:hAnsi="Arial Narrow"/>
          <w:lang w:val="pl-PL"/>
        </w:rPr>
        <w:t>W przypadku, gdy jakikolwiek element opisu przedmiotu zamówienia został opisany przez odniesienie do norm, europejskich ocen technicznych, specyfikacji technicznych i systemów referencji technicznych, o kto</w:t>
      </w:r>
      <w:r w:rsidRPr="00EA1747">
        <w:rPr>
          <w:rStyle w:val="Brak"/>
          <w:rFonts w:ascii="Arial Unicode MS" w:hAnsi="Arial Unicode MS"/>
          <w:lang w:val="pl-PL"/>
        </w:rPr>
        <w:t>́</w:t>
      </w:r>
      <w:r w:rsidRPr="00EA1747">
        <w:rPr>
          <w:rStyle w:val="Brak"/>
          <w:rFonts w:ascii="Arial Narrow" w:hAnsi="Arial Narrow"/>
          <w:lang w:val="pl-PL"/>
        </w:rPr>
        <w:t xml:space="preserve">rych mowa </w:t>
      </w:r>
      <w:r w:rsidRPr="00EA1747">
        <w:rPr>
          <w:rStyle w:val="Brak"/>
          <w:rFonts w:ascii="Arial Unicode MS" w:eastAsia="Arial Unicode MS" w:hAnsi="Arial Unicode MS" w:cs="Arial Unicode MS"/>
          <w:lang w:val="pl-PL"/>
        </w:rPr>
        <w:br/>
      </w:r>
      <w:r w:rsidRPr="00EA1747">
        <w:rPr>
          <w:rStyle w:val="Brak"/>
          <w:rFonts w:ascii="Arial Narrow" w:hAnsi="Arial Narrow"/>
          <w:lang w:val="pl-PL"/>
        </w:rPr>
        <w:t>w art. 101 ust. 1 ustawy Pzp, zamawiający wskazuje, z</w:t>
      </w:r>
      <w:r w:rsidRPr="00EA1747">
        <w:rPr>
          <w:rStyle w:val="Brak"/>
          <w:rFonts w:ascii="Arial" w:hAnsi="Arial"/>
          <w:lang w:val="pl-PL"/>
        </w:rPr>
        <w:t>̇</w:t>
      </w:r>
      <w:r w:rsidRPr="00EA1747">
        <w:rPr>
          <w:rStyle w:val="Brak"/>
          <w:rFonts w:ascii="Arial Narrow" w:hAnsi="Arial Narrow"/>
          <w:lang w:val="pl-PL"/>
        </w:rPr>
        <w:t>e dopuszcza rozwiązania równoważne opisywanym,</w:t>
      </w:r>
      <w:r w:rsidR="00777466">
        <w:rPr>
          <w:rStyle w:val="Brak"/>
          <w:rFonts w:ascii="Arial Narrow" w:hAnsi="Arial Narrow"/>
          <w:lang w:val="pl-PL"/>
        </w:rPr>
        <w:t xml:space="preserve"> </w:t>
      </w:r>
      <w:r w:rsidR="00777466">
        <w:rPr>
          <w:rStyle w:val="Brak"/>
          <w:rFonts w:ascii="Arial Narrow" w:hAnsi="Arial Narrow"/>
          <w:lang w:val="pl-PL"/>
        </w:rPr>
        <w:br/>
      </w:r>
      <w:r w:rsidRPr="00EA1747">
        <w:rPr>
          <w:rStyle w:val="Brak"/>
          <w:rFonts w:ascii="Arial Narrow" w:hAnsi="Arial Narrow"/>
          <w:lang w:val="pl-PL"/>
        </w:rPr>
        <w:t>a odniesieniu takiemu towarzysza</w:t>
      </w:r>
      <w:r w:rsidRPr="00EA1747">
        <w:rPr>
          <w:rStyle w:val="Brak"/>
          <w:rFonts w:ascii="Arial" w:hAnsi="Arial"/>
          <w:lang w:val="pl-PL"/>
        </w:rPr>
        <w:t>̨</w:t>
      </w:r>
      <w:r w:rsidRPr="00EA1747">
        <w:rPr>
          <w:rStyle w:val="Brak"/>
          <w:rFonts w:ascii="Arial Narrow" w:hAnsi="Arial Narrow"/>
          <w:lang w:val="pl-PL"/>
        </w:rPr>
        <w:t xml:space="preserve"> wyrazy „lub równoważne”. </w:t>
      </w:r>
    </w:p>
    <w:p w14:paraId="31B6100E" w14:textId="77777777" w:rsidR="003C4969" w:rsidRDefault="003C4969" w:rsidP="00777466">
      <w:pPr>
        <w:pStyle w:val="Akapitzlist"/>
        <w:spacing w:after="0"/>
        <w:ind w:left="357"/>
        <w:jc w:val="both"/>
        <w:rPr>
          <w:rStyle w:val="Brak"/>
          <w:rFonts w:ascii="Arial Narrow" w:hAnsi="Arial Narrow"/>
          <w:lang w:val="pl-PL"/>
        </w:rPr>
      </w:pPr>
    </w:p>
    <w:p w14:paraId="20450CFD" w14:textId="77777777" w:rsidR="00925797" w:rsidRPr="00D22EDA" w:rsidRDefault="00D22EDA" w:rsidP="00845218">
      <w:pPr>
        <w:pStyle w:val="Akapitzlist"/>
        <w:numPr>
          <w:ilvl w:val="0"/>
          <w:numId w:val="222"/>
        </w:numPr>
        <w:jc w:val="both"/>
        <w:rPr>
          <w:rFonts w:ascii="Arial Narrow" w:hAnsi="Arial Narrow"/>
          <w:lang w:val="pl-PL"/>
        </w:rPr>
      </w:pPr>
      <w:r w:rsidRPr="00D22EDA">
        <w:rPr>
          <w:rStyle w:val="Brak"/>
          <w:rFonts w:ascii="Arial Narrow" w:hAnsi="Arial Narrow"/>
          <w:lang w:val="pl-PL"/>
        </w:rPr>
        <w:t>Główny przedmiot zamówienia opisany jest następującym kodem ze Wspólnego Słownika Zamówień:</w:t>
      </w:r>
    </w:p>
    <w:p w14:paraId="14101C15" w14:textId="4842C628" w:rsidR="00925797" w:rsidRDefault="00D22EDA" w:rsidP="005010A7">
      <w:pPr>
        <w:numPr>
          <w:ilvl w:val="0"/>
          <w:numId w:val="18"/>
        </w:numPr>
        <w:rPr>
          <w:rStyle w:val="Brak"/>
          <w:rFonts w:ascii="Arial Narrow" w:hAnsi="Arial Narrow"/>
          <w:b/>
          <w:bCs/>
          <w:sz w:val="22"/>
          <w:szCs w:val="22"/>
        </w:rPr>
      </w:pPr>
      <w:r w:rsidRPr="00D22EDA">
        <w:rPr>
          <w:rStyle w:val="Brak"/>
          <w:rFonts w:ascii="Arial Narrow" w:hAnsi="Arial Narrow"/>
          <w:b/>
          <w:bCs/>
          <w:sz w:val="22"/>
          <w:szCs w:val="22"/>
        </w:rPr>
        <w:t>45000000 - 7 Roboty budowlane</w:t>
      </w:r>
    </w:p>
    <w:p w14:paraId="6277C36D" w14:textId="0AE55858" w:rsidR="002615C6" w:rsidRDefault="002615C6" w:rsidP="002615C6">
      <w:pPr>
        <w:ind w:firstLine="709"/>
        <w:rPr>
          <w:rStyle w:val="Brak"/>
          <w:rFonts w:ascii="Arial Narrow" w:hAnsi="Arial Narrow"/>
          <w:sz w:val="22"/>
          <w:szCs w:val="22"/>
        </w:rPr>
      </w:pPr>
      <w:r w:rsidRPr="002615C6">
        <w:rPr>
          <w:rStyle w:val="Brak"/>
          <w:rFonts w:ascii="Arial Narrow" w:hAnsi="Arial Narrow"/>
          <w:sz w:val="22"/>
          <w:szCs w:val="22"/>
        </w:rPr>
        <w:t>- 45400000-1 Roboty wykończeniowe w zakresie obiektów budowlanych</w:t>
      </w:r>
    </w:p>
    <w:p w14:paraId="1B7AD959" w14:textId="6466194B" w:rsidR="00520629" w:rsidRPr="002615C6" w:rsidRDefault="00520629" w:rsidP="002615C6">
      <w:pPr>
        <w:ind w:firstLine="709"/>
        <w:rPr>
          <w:rStyle w:val="Brak"/>
          <w:rFonts w:ascii="Arial Narrow" w:hAnsi="Arial Narrow"/>
          <w:sz w:val="22"/>
          <w:szCs w:val="22"/>
        </w:rPr>
      </w:pPr>
      <w:r w:rsidRPr="00520629">
        <w:rPr>
          <w:rStyle w:val="Brak"/>
          <w:rFonts w:ascii="Arial Narrow" w:hAnsi="Arial Narrow"/>
          <w:sz w:val="22"/>
          <w:szCs w:val="22"/>
        </w:rPr>
        <w:t>-</w:t>
      </w:r>
      <w:r>
        <w:rPr>
          <w:rStyle w:val="Brak"/>
          <w:rFonts w:ascii="Arial Narrow" w:hAnsi="Arial Narrow"/>
          <w:sz w:val="22"/>
          <w:szCs w:val="22"/>
        </w:rPr>
        <w:t xml:space="preserve"> </w:t>
      </w:r>
      <w:r w:rsidRPr="00520629">
        <w:rPr>
          <w:rStyle w:val="Brak"/>
          <w:rFonts w:ascii="Arial Narrow" w:hAnsi="Arial Narrow"/>
          <w:sz w:val="22"/>
          <w:szCs w:val="22"/>
        </w:rPr>
        <w:t>45212350 - 4 Budynki o szczególnej wartości historycznej lub architektonicznej</w:t>
      </w:r>
    </w:p>
    <w:p w14:paraId="27911F2A" w14:textId="45037BB0" w:rsidR="002615C6" w:rsidRDefault="002615C6" w:rsidP="002615C6">
      <w:pPr>
        <w:ind w:left="709"/>
        <w:rPr>
          <w:rStyle w:val="Brak"/>
          <w:rFonts w:ascii="Arial Narrow" w:hAnsi="Arial Narrow"/>
          <w:sz w:val="22"/>
          <w:szCs w:val="22"/>
        </w:rPr>
      </w:pPr>
      <w:r w:rsidRPr="002615C6">
        <w:rPr>
          <w:rStyle w:val="Brak"/>
          <w:rFonts w:ascii="Arial Narrow" w:hAnsi="Arial Narrow"/>
          <w:sz w:val="22"/>
          <w:szCs w:val="22"/>
        </w:rPr>
        <w:t>- 45453000-7 Roboty remontowe i renowacyjne</w:t>
      </w:r>
    </w:p>
    <w:p w14:paraId="31ACDEBD" w14:textId="7DB076D4" w:rsidR="00A21CAE" w:rsidRPr="002615C6" w:rsidRDefault="00A21CAE" w:rsidP="00A21CAE">
      <w:pPr>
        <w:ind w:left="709"/>
        <w:rPr>
          <w:rStyle w:val="Brak"/>
          <w:rFonts w:ascii="Arial Narrow" w:hAnsi="Arial Narrow"/>
          <w:sz w:val="22"/>
          <w:szCs w:val="22"/>
        </w:rPr>
      </w:pPr>
      <w:r>
        <w:rPr>
          <w:rStyle w:val="Brak"/>
          <w:rFonts w:ascii="Arial Narrow" w:hAnsi="Arial Narrow"/>
          <w:sz w:val="22"/>
          <w:szCs w:val="22"/>
        </w:rPr>
        <w:t xml:space="preserve">- </w:t>
      </w:r>
      <w:r w:rsidRPr="00A21CAE">
        <w:rPr>
          <w:rStyle w:val="Brak"/>
          <w:rFonts w:ascii="Arial Narrow" w:hAnsi="Arial Narrow"/>
          <w:sz w:val="22"/>
          <w:szCs w:val="22"/>
        </w:rPr>
        <w:t>45453100-8</w:t>
      </w:r>
      <w:r>
        <w:rPr>
          <w:rStyle w:val="Brak"/>
          <w:rFonts w:ascii="Arial Narrow" w:hAnsi="Arial Narrow"/>
          <w:sz w:val="22"/>
          <w:szCs w:val="22"/>
        </w:rPr>
        <w:t xml:space="preserve"> </w:t>
      </w:r>
      <w:r w:rsidRPr="00A21CAE">
        <w:rPr>
          <w:rStyle w:val="Brak"/>
          <w:rFonts w:ascii="Arial Narrow" w:hAnsi="Arial Narrow"/>
          <w:sz w:val="22"/>
          <w:szCs w:val="22"/>
        </w:rPr>
        <w:t>Roboty renowacyjne</w:t>
      </w:r>
    </w:p>
    <w:p w14:paraId="062F2030" w14:textId="5B6986C8" w:rsidR="00B4724A" w:rsidRDefault="002615C6" w:rsidP="002615C6">
      <w:pPr>
        <w:ind w:left="709"/>
        <w:rPr>
          <w:rStyle w:val="Brak"/>
          <w:rFonts w:ascii="Arial Narrow" w:hAnsi="Arial Narrow"/>
          <w:sz w:val="22"/>
          <w:szCs w:val="22"/>
        </w:rPr>
      </w:pPr>
      <w:r w:rsidRPr="002615C6">
        <w:rPr>
          <w:rStyle w:val="Brak"/>
          <w:rFonts w:ascii="Arial Narrow" w:hAnsi="Arial Narrow"/>
          <w:sz w:val="22"/>
          <w:szCs w:val="22"/>
        </w:rPr>
        <w:t>- 45450000-6 Roboty budowlane wykończeniowe, pozostałe</w:t>
      </w:r>
    </w:p>
    <w:p w14:paraId="7A649087" w14:textId="0D051526" w:rsidR="00A809C1" w:rsidRDefault="00A809C1" w:rsidP="00A809C1">
      <w:pPr>
        <w:ind w:left="709"/>
        <w:rPr>
          <w:rStyle w:val="Brak"/>
          <w:rFonts w:ascii="Arial Narrow" w:hAnsi="Arial Narrow"/>
          <w:sz w:val="22"/>
          <w:szCs w:val="22"/>
        </w:rPr>
      </w:pPr>
      <w:r>
        <w:rPr>
          <w:rStyle w:val="Brak"/>
          <w:rFonts w:ascii="Arial Narrow" w:hAnsi="Arial Narrow"/>
          <w:sz w:val="22"/>
          <w:szCs w:val="22"/>
        </w:rPr>
        <w:t xml:space="preserve">- </w:t>
      </w:r>
      <w:r w:rsidRPr="00A809C1">
        <w:rPr>
          <w:rStyle w:val="Brak"/>
          <w:rFonts w:ascii="Arial Narrow" w:hAnsi="Arial Narrow"/>
          <w:sz w:val="22"/>
          <w:szCs w:val="22"/>
        </w:rPr>
        <w:t>45422100-2</w:t>
      </w:r>
      <w:r>
        <w:rPr>
          <w:rStyle w:val="Brak"/>
          <w:rFonts w:ascii="Arial Narrow" w:hAnsi="Arial Narrow"/>
          <w:sz w:val="22"/>
          <w:szCs w:val="22"/>
        </w:rPr>
        <w:t xml:space="preserve"> </w:t>
      </w:r>
      <w:r w:rsidRPr="00A809C1">
        <w:rPr>
          <w:rStyle w:val="Brak"/>
          <w:rFonts w:ascii="Arial Narrow" w:hAnsi="Arial Narrow"/>
          <w:sz w:val="22"/>
          <w:szCs w:val="22"/>
        </w:rPr>
        <w:t>Stolarka drewniana</w:t>
      </w:r>
    </w:p>
    <w:p w14:paraId="59F7D3A5" w14:textId="77777777" w:rsidR="002615C6" w:rsidRPr="002615C6" w:rsidRDefault="002615C6" w:rsidP="002615C6">
      <w:pPr>
        <w:ind w:left="709"/>
        <w:rPr>
          <w:rStyle w:val="Brak"/>
          <w:rFonts w:ascii="Arial Narrow" w:hAnsi="Arial Narrow"/>
          <w:sz w:val="22"/>
          <w:szCs w:val="22"/>
        </w:rPr>
      </w:pPr>
    </w:p>
    <w:p w14:paraId="253EAB4D" w14:textId="77777777" w:rsidR="00272FA2" w:rsidRPr="00272FA2" w:rsidRDefault="00272FA2" w:rsidP="00845218">
      <w:pPr>
        <w:pStyle w:val="Akapitzlist"/>
        <w:numPr>
          <w:ilvl w:val="0"/>
          <w:numId w:val="222"/>
        </w:numPr>
        <w:rPr>
          <w:rStyle w:val="Brak"/>
          <w:rFonts w:ascii="Arial Narrow" w:hAnsi="Arial Narrow"/>
          <w:lang w:val="pl-PL"/>
        </w:rPr>
      </w:pPr>
      <w:bookmarkStart w:id="14" w:name="_Hlk48302270"/>
      <w:r w:rsidRPr="00272FA2">
        <w:rPr>
          <w:rStyle w:val="Brak"/>
          <w:rFonts w:ascii="Arial Narrow" w:hAnsi="Arial Narrow"/>
          <w:lang w:val="pl-PL"/>
        </w:rPr>
        <w:t xml:space="preserve">Dopuszczalne zmiany postanowień umowy zostały zawarte w projektowanych warunkach umowy. </w:t>
      </w:r>
    </w:p>
    <w:bookmarkEnd w:id="14"/>
    <w:p w14:paraId="029A268C" w14:textId="77777777" w:rsidR="00925797" w:rsidRPr="00D22EDA" w:rsidRDefault="00D22EDA" w:rsidP="005010A7">
      <w:pPr>
        <w:pStyle w:val="Akapitzlist"/>
        <w:numPr>
          <w:ilvl w:val="0"/>
          <w:numId w:val="21"/>
        </w:numPr>
        <w:jc w:val="both"/>
        <w:rPr>
          <w:rFonts w:ascii="Arial Narrow" w:hAnsi="Arial Narrow"/>
          <w:lang w:val="pl-PL"/>
        </w:rPr>
      </w:pPr>
      <w:r w:rsidRPr="00D22EDA">
        <w:rPr>
          <w:rStyle w:val="Brak"/>
          <w:rFonts w:ascii="Arial Narrow" w:hAnsi="Arial Narrow"/>
          <w:b/>
          <w:bCs/>
          <w:lang w:val="pl-PL"/>
        </w:rPr>
        <w:t>WARUNKI PŁATNOŚCI.</w:t>
      </w:r>
      <w:bookmarkStart w:id="15" w:name="_Hlk46212385"/>
      <w:r w:rsidRPr="00D22EDA">
        <w:rPr>
          <w:rStyle w:val="Brak"/>
          <w:rFonts w:ascii="Arial Narrow" w:hAnsi="Arial Narrow"/>
          <w:b/>
          <w:bCs/>
          <w:lang w:val="pl-PL"/>
        </w:rPr>
        <w:t xml:space="preserve"> </w:t>
      </w:r>
      <w:bookmarkStart w:id="16" w:name="_Hlk57375097"/>
      <w:bookmarkEnd w:id="15"/>
    </w:p>
    <w:p w14:paraId="7F42FB23" w14:textId="50C994F0" w:rsidR="007E102F" w:rsidRPr="00D971A3" w:rsidRDefault="007E102F" w:rsidP="00845218">
      <w:pPr>
        <w:pStyle w:val="Akapitzlist"/>
        <w:numPr>
          <w:ilvl w:val="0"/>
          <w:numId w:val="176"/>
        </w:numPr>
        <w:spacing w:after="0"/>
        <w:ind w:left="357" w:hanging="357"/>
        <w:jc w:val="both"/>
        <w:rPr>
          <w:rFonts w:ascii="Arial Narrow" w:hAnsi="Arial Narrow"/>
        </w:rPr>
      </w:pPr>
      <w:bookmarkStart w:id="17" w:name="_Hlk68605833"/>
      <w:bookmarkStart w:id="18" w:name="_Hlk100130957"/>
      <w:bookmarkEnd w:id="16"/>
      <w:r w:rsidRPr="00D971A3">
        <w:rPr>
          <w:rFonts w:ascii="Arial Narrow" w:hAnsi="Arial Narrow"/>
        </w:rPr>
        <w:t>Zamawiający przewiduje zapłatę wynagrodzenia należnego Wykonawcy w jednej części, po wykonaniu całości robót budowlanych i dokonaniu ich odbioru końcowego.</w:t>
      </w:r>
    </w:p>
    <w:p w14:paraId="27BB3F26" w14:textId="5D37D9DE" w:rsidR="00F90157" w:rsidRPr="00D971A3" w:rsidRDefault="00F90157" w:rsidP="00845218">
      <w:pPr>
        <w:pStyle w:val="Akapitzlist"/>
        <w:numPr>
          <w:ilvl w:val="0"/>
          <w:numId w:val="176"/>
        </w:numPr>
        <w:spacing w:after="0"/>
        <w:ind w:left="357" w:hanging="357"/>
        <w:jc w:val="both"/>
        <w:rPr>
          <w:rFonts w:ascii="Arial Narrow" w:hAnsi="Arial Narrow"/>
          <w:lang w:val="pl-PL"/>
        </w:rPr>
      </w:pPr>
      <w:r w:rsidRPr="00D971A3">
        <w:rPr>
          <w:rFonts w:ascii="Arial Narrow" w:hAnsi="Arial Narrow"/>
          <w:lang w:val="pl-PL"/>
        </w:rPr>
        <w:t>Rozliczenie pomiędzy stronami za wykonane roboty nast</w:t>
      </w:r>
      <w:r w:rsidR="00152379">
        <w:rPr>
          <w:rFonts w:ascii="Arial Narrow" w:hAnsi="Arial Narrow"/>
          <w:lang w:val="pl-PL"/>
        </w:rPr>
        <w:t>ąpi</w:t>
      </w:r>
      <w:r w:rsidRPr="00D971A3">
        <w:rPr>
          <w:rFonts w:ascii="Arial Narrow" w:hAnsi="Arial Narrow"/>
          <w:lang w:val="pl-PL"/>
        </w:rPr>
        <w:t xml:space="preserve"> na podstawie wystawion</w:t>
      </w:r>
      <w:r w:rsidR="00D971A3" w:rsidRPr="00D971A3">
        <w:rPr>
          <w:rFonts w:ascii="Arial Narrow" w:hAnsi="Arial Narrow"/>
          <w:lang w:val="pl-PL"/>
        </w:rPr>
        <w:t>ej</w:t>
      </w:r>
      <w:r w:rsidRPr="00D971A3">
        <w:rPr>
          <w:rFonts w:ascii="Arial Narrow" w:hAnsi="Arial Narrow"/>
          <w:lang w:val="pl-PL"/>
        </w:rPr>
        <w:t xml:space="preserve"> faktur</w:t>
      </w:r>
      <w:r w:rsidR="00D971A3" w:rsidRPr="00D971A3">
        <w:rPr>
          <w:rFonts w:ascii="Arial Narrow" w:hAnsi="Arial Narrow"/>
          <w:lang w:val="pl-PL"/>
        </w:rPr>
        <w:t>y</w:t>
      </w:r>
      <w:r w:rsidRPr="00D971A3">
        <w:rPr>
          <w:rFonts w:ascii="Arial Narrow" w:hAnsi="Arial Narrow"/>
          <w:lang w:val="pl-PL"/>
        </w:rPr>
        <w:t xml:space="preserve"> przez Wykonawcę, </w:t>
      </w:r>
      <w:r w:rsidR="00152379">
        <w:rPr>
          <w:rFonts w:ascii="Arial Narrow" w:hAnsi="Arial Narrow"/>
          <w:lang w:val="pl-PL"/>
        </w:rPr>
        <w:br/>
      </w:r>
      <w:r w:rsidRPr="00D971A3">
        <w:rPr>
          <w:rFonts w:ascii="Arial Narrow" w:hAnsi="Arial Narrow"/>
          <w:lang w:val="pl-PL"/>
        </w:rPr>
        <w:t>w oparciu o zatwierdzon</w:t>
      </w:r>
      <w:r w:rsidR="00D971A3" w:rsidRPr="00D971A3">
        <w:rPr>
          <w:rFonts w:ascii="Arial Narrow" w:hAnsi="Arial Narrow"/>
          <w:lang w:val="pl-PL"/>
        </w:rPr>
        <w:t>y</w:t>
      </w:r>
      <w:r w:rsidRPr="00D971A3">
        <w:rPr>
          <w:rFonts w:ascii="Arial Narrow" w:hAnsi="Arial Narrow"/>
          <w:lang w:val="pl-PL"/>
        </w:rPr>
        <w:t xml:space="preserve"> przez strony protok</w:t>
      </w:r>
      <w:r w:rsidR="00D971A3" w:rsidRPr="00D971A3">
        <w:rPr>
          <w:rFonts w:ascii="Arial Narrow" w:hAnsi="Arial Narrow"/>
          <w:lang w:val="pl-PL"/>
        </w:rPr>
        <w:t>ół</w:t>
      </w:r>
      <w:r w:rsidRPr="00D971A3">
        <w:rPr>
          <w:rFonts w:ascii="Arial Narrow" w:hAnsi="Arial Narrow"/>
          <w:lang w:val="pl-PL"/>
        </w:rPr>
        <w:t xml:space="preserve"> odbioru robót, w terminie 30 dni od dnia otrzymania przez Zamawiającego prawidłowo wystawionej faktury</w:t>
      </w:r>
      <w:bookmarkEnd w:id="17"/>
      <w:r w:rsidRPr="00D971A3">
        <w:rPr>
          <w:rFonts w:ascii="Arial Narrow" w:hAnsi="Arial Narrow"/>
          <w:lang w:val="pl-PL"/>
        </w:rPr>
        <w:t>.</w:t>
      </w:r>
    </w:p>
    <w:bookmarkEnd w:id="18"/>
    <w:p w14:paraId="618D651E" w14:textId="77777777" w:rsidR="003E0805" w:rsidRPr="00874DA8" w:rsidRDefault="003E0805" w:rsidP="003E0805">
      <w:pPr>
        <w:pStyle w:val="Akapitzlist"/>
        <w:spacing w:after="0"/>
        <w:ind w:left="437"/>
        <w:jc w:val="both"/>
        <w:rPr>
          <w:rFonts w:ascii="Arial Narrow" w:hAnsi="Arial Narrow"/>
          <w:lang w:val="pl-PL"/>
        </w:rPr>
      </w:pPr>
    </w:p>
    <w:p w14:paraId="3058AE1B" w14:textId="588E50F1" w:rsidR="00925797" w:rsidRPr="00850977" w:rsidRDefault="00D22EDA" w:rsidP="00845218">
      <w:pPr>
        <w:pStyle w:val="Akapitzlist"/>
        <w:numPr>
          <w:ilvl w:val="0"/>
          <w:numId w:val="199"/>
        </w:numPr>
        <w:ind w:left="426" w:hanging="426"/>
        <w:jc w:val="both"/>
        <w:rPr>
          <w:rFonts w:ascii="Arial Narrow" w:hAnsi="Arial Narrow"/>
        </w:rPr>
      </w:pPr>
      <w:r w:rsidRPr="00850977">
        <w:rPr>
          <w:rStyle w:val="Brak"/>
          <w:rFonts w:ascii="Arial Narrow" w:hAnsi="Arial Narrow"/>
          <w:b/>
          <w:bCs/>
          <w:lang w:val="pl-PL"/>
        </w:rPr>
        <w:t>PODZIAŁ ZAMÓWIENIA NA CZĘŚCI</w:t>
      </w:r>
      <w:r w:rsidR="00A02287" w:rsidRPr="00850977">
        <w:rPr>
          <w:rStyle w:val="Brak"/>
          <w:rFonts w:ascii="Arial Narrow" w:hAnsi="Arial Narrow"/>
          <w:b/>
          <w:bCs/>
          <w:lang w:val="pl-PL"/>
        </w:rPr>
        <w:t>.</w:t>
      </w:r>
      <w:r w:rsidRPr="00850977">
        <w:rPr>
          <w:rStyle w:val="Brak"/>
          <w:rFonts w:ascii="Arial Narrow" w:hAnsi="Arial Narrow"/>
          <w:b/>
          <w:bCs/>
          <w:lang w:val="pl-PL"/>
        </w:rPr>
        <w:t xml:space="preserve"> </w:t>
      </w:r>
    </w:p>
    <w:p w14:paraId="551C0671" w14:textId="77777777" w:rsidR="00925797" w:rsidRPr="00D22EDA" w:rsidRDefault="00D22EDA" w:rsidP="00CB3FBE">
      <w:pPr>
        <w:pStyle w:val="Akapitzlist"/>
        <w:ind w:left="0"/>
        <w:jc w:val="both"/>
        <w:rPr>
          <w:rStyle w:val="Brak"/>
          <w:rFonts w:ascii="Arial Narrow" w:eastAsia="Arial Narrow" w:hAnsi="Arial Narrow" w:cs="Arial Narrow"/>
          <w:lang w:val="pl-PL"/>
        </w:rPr>
      </w:pPr>
      <w:r w:rsidRPr="00D22EDA">
        <w:rPr>
          <w:rStyle w:val="Brak"/>
          <w:rFonts w:ascii="Arial Narrow" w:hAnsi="Arial Narrow"/>
          <w:lang w:val="pl-PL"/>
        </w:rPr>
        <w:t>Zamawiający nie dopuszcza możliwości składania ofert częściowych.</w:t>
      </w:r>
    </w:p>
    <w:p w14:paraId="4FA4489B" w14:textId="35E38A15" w:rsidR="00CA334F" w:rsidRPr="00CA334F" w:rsidRDefault="00D22EDA" w:rsidP="00CA334F">
      <w:pPr>
        <w:jc w:val="both"/>
        <w:rPr>
          <w:rFonts w:ascii="Arial Narrow" w:hAnsi="Arial Narrow"/>
          <w:color w:val="auto"/>
          <w:u w:color="FF0000"/>
        </w:rPr>
      </w:pPr>
      <w:r w:rsidRPr="00D22EDA">
        <w:rPr>
          <w:rStyle w:val="Brak"/>
          <w:rFonts w:ascii="Arial Narrow" w:hAnsi="Arial Narrow"/>
          <w:color w:val="auto"/>
          <w:u w:color="FF0000"/>
        </w:rPr>
        <w:t xml:space="preserve">Ilościowy zakres robót budowlanych w ramach niniejszego zamówienia odpowiada możliwościom MŚP. </w:t>
      </w:r>
      <w:r w:rsidR="00CA334F" w:rsidRPr="00CA334F">
        <w:rPr>
          <w:rFonts w:ascii="Arial Narrow" w:hAnsi="Arial Narrow"/>
          <w:color w:val="auto"/>
          <w:u w:color="FF0000"/>
        </w:rPr>
        <w:t>Wartość zamówienia jest niższa od tzw. progów unijnych, które zobowiązują do implementacji dyrektyw UE. Dyrektywa 2014/24/UE w treści motywu 78 wskazuje, że aby zwiększyć konkurencję, </w:t>
      </w:r>
      <w:r w:rsidR="00CA334F" w:rsidRPr="00CA334F">
        <w:rPr>
          <w:rFonts w:ascii="Arial Narrow" w:hAnsi="Arial Narrow"/>
          <w:bCs/>
          <w:color w:val="auto"/>
          <w:u w:color="FF0000"/>
        </w:rPr>
        <w:t xml:space="preserve">instytucje zamawiające należy </w:t>
      </w:r>
      <w:r w:rsidR="00CA334F" w:rsidRPr="00CA334F">
        <w:rPr>
          <w:rFonts w:ascii="Arial Narrow" w:hAnsi="Arial Narrow"/>
          <w:bCs/>
          <w:color w:val="auto"/>
          <w:u w:color="FF0000"/>
        </w:rPr>
        <w:br/>
        <w:t xml:space="preserve">w szczególności zachęcać do dzielenia </w:t>
      </w:r>
      <w:r w:rsidR="00CA334F" w:rsidRPr="00CA334F">
        <w:rPr>
          <w:rFonts w:ascii="Arial Narrow" w:hAnsi="Arial Narrow"/>
          <w:color w:val="auto"/>
          <w:u w:color="FF0000"/>
        </w:rPr>
        <w:t>dużych zamów</w:t>
      </w:r>
      <w:r w:rsidR="00CA334F" w:rsidRPr="00ED46FC">
        <w:rPr>
          <w:rFonts w:ascii="Arial Narrow" w:hAnsi="Arial Narrow"/>
          <w:color w:val="auto"/>
        </w:rPr>
        <w:t>ień</w:t>
      </w:r>
      <w:r w:rsidR="00CA334F" w:rsidRPr="00ED46FC">
        <w:rPr>
          <w:rFonts w:ascii="Arial Narrow" w:hAnsi="Arial Narrow"/>
          <w:b/>
          <w:bCs/>
          <w:color w:val="auto"/>
        </w:rPr>
        <w:t> </w:t>
      </w:r>
      <w:r w:rsidR="00CA334F" w:rsidRPr="00CA334F">
        <w:rPr>
          <w:rFonts w:ascii="Arial Narrow" w:hAnsi="Arial Narrow"/>
          <w:color w:val="auto"/>
          <w:u w:color="FF0000"/>
        </w:rPr>
        <w:t xml:space="preserve">na części. Przedmiotowe zamówienie nie jest dużym zamówieniem w rozumieniu motywu 78 powołanej dyrektywy UE (dyrektywy stosuje się od tzw. progów UE). </w:t>
      </w:r>
    </w:p>
    <w:p w14:paraId="02B67592" w14:textId="6C824955" w:rsidR="007301A9" w:rsidRPr="007301A9" w:rsidRDefault="007301A9" w:rsidP="007301A9">
      <w:pPr>
        <w:jc w:val="both"/>
        <w:rPr>
          <w:rFonts w:ascii="Arial Narrow" w:hAnsi="Arial Narrow"/>
          <w:color w:val="auto"/>
          <w:u w:color="FF0000"/>
        </w:rPr>
      </w:pPr>
      <w:r w:rsidRPr="007301A9">
        <w:rPr>
          <w:rFonts w:ascii="Arial Narrow" w:hAnsi="Arial Narrow"/>
          <w:color w:val="auto"/>
          <w:u w:color="FF0000"/>
        </w:rPr>
        <w:t>Podzielenie zakresu robót na części mogłaby poważnie zagrozić właściwemu wykonaniu zamówienia – brak koordynacji działań różnych wykonawców realizujących poszczególne części zamówienia oraz zwiększenie kosztów realizacji zadania.</w:t>
      </w:r>
    </w:p>
    <w:p w14:paraId="3C9FFE96" w14:textId="3652E433" w:rsidR="007301A9" w:rsidRDefault="007301A9" w:rsidP="00CB3FBE">
      <w:pPr>
        <w:jc w:val="both"/>
        <w:rPr>
          <w:rStyle w:val="Brak"/>
          <w:rFonts w:ascii="Arial Narrow" w:hAnsi="Arial Narrow"/>
          <w:color w:val="auto"/>
          <w:u w:color="FF0000"/>
        </w:rPr>
      </w:pPr>
      <w:r w:rsidRPr="007301A9">
        <w:rPr>
          <w:rFonts w:ascii="Arial Narrow" w:hAnsi="Arial Narrow"/>
          <w:color w:val="auto"/>
          <w:u w:color="FF0000"/>
        </w:rPr>
        <w:lastRenderedPageBreak/>
        <w:t xml:space="preserve">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052C127" w14:textId="77777777" w:rsidR="00925797" w:rsidRPr="00D22EDA" w:rsidRDefault="00925797">
      <w:pPr>
        <w:ind w:left="437"/>
        <w:rPr>
          <w:rStyle w:val="Brak"/>
          <w:sz w:val="22"/>
          <w:szCs w:val="22"/>
        </w:rPr>
      </w:pPr>
    </w:p>
    <w:p w14:paraId="61C8CC75" w14:textId="3DA69AEC" w:rsidR="00925797" w:rsidRPr="00850977" w:rsidRDefault="00D22EDA" w:rsidP="00845218">
      <w:pPr>
        <w:pStyle w:val="Akapitzlist"/>
        <w:numPr>
          <w:ilvl w:val="0"/>
          <w:numId w:val="199"/>
        </w:numPr>
        <w:ind w:left="567" w:hanging="567"/>
        <w:jc w:val="both"/>
        <w:rPr>
          <w:rFonts w:ascii="Arial Narrow" w:hAnsi="Arial Narrow"/>
          <w:b/>
          <w:bCs/>
        </w:rPr>
      </w:pPr>
      <w:r w:rsidRPr="00850977">
        <w:rPr>
          <w:rStyle w:val="Brak"/>
          <w:rFonts w:ascii="Arial Narrow" w:hAnsi="Arial Narrow"/>
          <w:b/>
          <w:bCs/>
          <w:lang w:val="pl-PL"/>
        </w:rPr>
        <w:t>OFERTY WARIANTOWE</w:t>
      </w:r>
      <w:r w:rsidR="00A02287" w:rsidRPr="00850977">
        <w:rPr>
          <w:rStyle w:val="Brak"/>
          <w:rFonts w:ascii="Arial Narrow" w:hAnsi="Arial Narrow"/>
          <w:b/>
          <w:bCs/>
          <w:lang w:val="pl-PL"/>
        </w:rPr>
        <w:t>.</w:t>
      </w:r>
    </w:p>
    <w:p w14:paraId="6F5895C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dopuszcza możliwości składania ofert wariantowych.</w:t>
      </w:r>
    </w:p>
    <w:p w14:paraId="34777F2A" w14:textId="77777777" w:rsidR="00925797" w:rsidRPr="00D22EDA" w:rsidRDefault="00925797">
      <w:pPr>
        <w:jc w:val="both"/>
        <w:rPr>
          <w:rStyle w:val="Brak"/>
          <w:rFonts w:ascii="Calibri" w:eastAsia="Calibri" w:hAnsi="Calibri" w:cs="Calibri"/>
          <w:sz w:val="22"/>
          <w:szCs w:val="22"/>
        </w:rPr>
      </w:pPr>
    </w:p>
    <w:p w14:paraId="67562FD1" w14:textId="77777777" w:rsidR="00925797" w:rsidRPr="00D22EDA" w:rsidRDefault="00D22EDA" w:rsidP="00845218">
      <w:pPr>
        <w:numPr>
          <w:ilvl w:val="0"/>
          <w:numId w:val="199"/>
        </w:numPr>
        <w:spacing w:line="360" w:lineRule="auto"/>
        <w:jc w:val="both"/>
        <w:rPr>
          <w:rFonts w:ascii="Arial Narrow" w:hAnsi="Arial Narrow"/>
          <w:b/>
          <w:bCs/>
          <w:sz w:val="22"/>
          <w:szCs w:val="22"/>
        </w:rPr>
      </w:pPr>
      <w:r w:rsidRPr="00D22EDA">
        <w:rPr>
          <w:rStyle w:val="Brak"/>
          <w:rFonts w:ascii="Arial Narrow" w:hAnsi="Arial Narrow"/>
          <w:b/>
          <w:bCs/>
          <w:sz w:val="22"/>
          <w:szCs w:val="22"/>
        </w:rPr>
        <w:t>ZAMÓWIENIA, O KTÓRYCH MOWA W ART. 214 UST. 1 PKT. 7 USTAWY PZP.</w:t>
      </w:r>
    </w:p>
    <w:p w14:paraId="707562A7"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przewiduje skorzystania z prawa do udzielenia zamówienia polegającego na powtórzeniu podobnych robót budowlanych, o których mowa w art. 214 ust.1 pkt. 7 ustawy Pzp.</w:t>
      </w:r>
    </w:p>
    <w:p w14:paraId="625698ED" w14:textId="77777777" w:rsidR="00925797" w:rsidRPr="00D22EDA" w:rsidRDefault="00925797">
      <w:pPr>
        <w:jc w:val="both"/>
        <w:rPr>
          <w:rStyle w:val="Brak"/>
          <w:rFonts w:ascii="Arial Narrow" w:eastAsia="Arial Narrow" w:hAnsi="Arial Narrow" w:cs="Arial Narrow"/>
          <w:sz w:val="22"/>
          <w:szCs w:val="22"/>
        </w:rPr>
      </w:pPr>
    </w:p>
    <w:p w14:paraId="2F35AA78" w14:textId="028227AB" w:rsidR="00925797" w:rsidRPr="00850977" w:rsidRDefault="00D22EDA" w:rsidP="00845218">
      <w:pPr>
        <w:pStyle w:val="Akapitzlist"/>
        <w:numPr>
          <w:ilvl w:val="0"/>
          <w:numId w:val="199"/>
        </w:numPr>
        <w:ind w:left="426" w:hanging="426"/>
        <w:jc w:val="both"/>
        <w:rPr>
          <w:rStyle w:val="Brak"/>
          <w:rFonts w:ascii="Arial Narrow" w:hAnsi="Arial Narrow"/>
          <w:b/>
          <w:bCs/>
        </w:rPr>
      </w:pPr>
      <w:r w:rsidRPr="00850977">
        <w:rPr>
          <w:rStyle w:val="Brak"/>
          <w:rFonts w:ascii="Arial Narrow" w:hAnsi="Arial Narrow"/>
          <w:b/>
          <w:bCs/>
        </w:rPr>
        <w:t>TERMIN WYKONANIA ZAMÓWIENIA</w:t>
      </w:r>
      <w:r w:rsidR="00A02287" w:rsidRPr="00850977">
        <w:rPr>
          <w:rStyle w:val="Brak"/>
          <w:rFonts w:ascii="Arial Narrow" w:hAnsi="Arial Narrow"/>
          <w:b/>
          <w:bCs/>
        </w:rPr>
        <w:t>.</w:t>
      </w:r>
    </w:p>
    <w:p w14:paraId="0C06CC5B" w14:textId="48489325" w:rsidR="00925797" w:rsidRPr="00ED46FC" w:rsidRDefault="00D22EDA" w:rsidP="00845218">
      <w:pPr>
        <w:pStyle w:val="Akapitzlist"/>
        <w:numPr>
          <w:ilvl w:val="0"/>
          <w:numId w:val="175"/>
        </w:numPr>
        <w:spacing w:after="0"/>
        <w:ind w:left="357" w:hanging="357"/>
        <w:jc w:val="both"/>
        <w:rPr>
          <w:rStyle w:val="Brak"/>
          <w:rFonts w:ascii="Arial Narrow" w:eastAsia="Arial Narrow" w:hAnsi="Arial Narrow" w:cs="Arial Narrow"/>
          <w:b/>
          <w:bCs/>
          <w:lang w:val="pl-PL"/>
        </w:rPr>
      </w:pPr>
      <w:r w:rsidRPr="00ED46FC">
        <w:rPr>
          <w:rStyle w:val="Brak"/>
          <w:rFonts w:ascii="Arial Narrow" w:hAnsi="Arial Narrow"/>
          <w:lang w:val="pl-PL"/>
        </w:rPr>
        <w:t xml:space="preserve">Zamówienie należy zrealizować w terminie </w:t>
      </w:r>
      <w:r w:rsidR="00830115">
        <w:rPr>
          <w:rStyle w:val="Brak"/>
          <w:rFonts w:ascii="Arial Narrow" w:hAnsi="Arial Narrow"/>
          <w:b/>
          <w:bCs/>
          <w:lang w:val="pl-PL"/>
        </w:rPr>
        <w:t>trzech</w:t>
      </w:r>
      <w:r w:rsidRPr="00ED46FC">
        <w:rPr>
          <w:rStyle w:val="Brak"/>
          <w:rFonts w:ascii="Arial Narrow" w:hAnsi="Arial Narrow"/>
          <w:b/>
          <w:bCs/>
          <w:lang w:val="pl-PL"/>
        </w:rPr>
        <w:t xml:space="preserve"> miesięcy od </w:t>
      </w:r>
      <w:r w:rsidR="000F2BC4">
        <w:rPr>
          <w:rStyle w:val="Brak"/>
          <w:rFonts w:ascii="Arial Narrow" w:hAnsi="Arial Narrow"/>
          <w:b/>
          <w:bCs/>
          <w:lang w:val="pl-PL"/>
        </w:rPr>
        <w:t>przekazania terenu budowy</w:t>
      </w:r>
      <w:r w:rsidR="00E82D77" w:rsidRPr="00ED46FC">
        <w:rPr>
          <w:rStyle w:val="Brak"/>
          <w:rFonts w:ascii="Arial Narrow" w:hAnsi="Arial Narrow"/>
          <w:b/>
          <w:bCs/>
          <w:lang w:val="pl-PL"/>
        </w:rPr>
        <w:t>.</w:t>
      </w:r>
    </w:p>
    <w:p w14:paraId="088DCABE" w14:textId="63E8D428" w:rsidR="00925797" w:rsidRDefault="00D22EDA" w:rsidP="00845218">
      <w:pPr>
        <w:pStyle w:val="Akapitzlist"/>
        <w:numPr>
          <w:ilvl w:val="0"/>
          <w:numId w:val="175"/>
        </w:numPr>
        <w:rPr>
          <w:rFonts w:ascii="Arial Narrow" w:hAnsi="Arial Narrow"/>
          <w:lang w:val="pl-PL"/>
        </w:rPr>
      </w:pPr>
      <w:r w:rsidRPr="00694CB2">
        <w:rPr>
          <w:rStyle w:val="Brak"/>
          <w:rFonts w:ascii="Arial Narrow" w:hAnsi="Arial Narrow"/>
        </w:rPr>
        <w:t>Za termin wykonania przedmiotu zamówienia uznaje się dzień</w:t>
      </w:r>
      <w:r w:rsidR="00694CB2">
        <w:rPr>
          <w:rStyle w:val="Brak"/>
          <w:rFonts w:ascii="Arial Narrow" w:hAnsi="Arial Narrow"/>
        </w:rPr>
        <w:t xml:space="preserve"> </w:t>
      </w:r>
      <w:r w:rsidR="00694CB2" w:rsidRPr="00694CB2">
        <w:rPr>
          <w:rFonts w:ascii="Arial Narrow" w:hAnsi="Arial Narrow"/>
          <w:lang w:val="pl-PL"/>
        </w:rPr>
        <w:t>zgłoszenia gotowości do odbioru końcowego robót.</w:t>
      </w:r>
    </w:p>
    <w:p w14:paraId="42A7A0A2" w14:textId="77777777" w:rsidR="00925797" w:rsidRPr="00D22EDA" w:rsidRDefault="00D22EDA" w:rsidP="00845218">
      <w:pPr>
        <w:pStyle w:val="Akapitzlist"/>
        <w:numPr>
          <w:ilvl w:val="0"/>
          <w:numId w:val="27"/>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rsidP="006403F5">
      <w:pPr>
        <w:tabs>
          <w:tab w:val="left" w:pos="397"/>
          <w:tab w:val="left" w:pos="56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1A289B3C" w14:textId="77777777" w:rsidR="00603F14" w:rsidRDefault="00603F14">
      <w:pPr>
        <w:jc w:val="both"/>
        <w:rPr>
          <w:rStyle w:val="Brak"/>
          <w:rFonts w:ascii="Arial Narrow" w:hAnsi="Arial Narrow"/>
          <w:b/>
          <w:bCs/>
          <w:sz w:val="22"/>
          <w:szCs w:val="22"/>
        </w:rPr>
      </w:pPr>
    </w:p>
    <w:p w14:paraId="6AD1E09A" w14:textId="72073928"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21275C7" w14:textId="4CF13306" w:rsidR="00925797" w:rsidRPr="00D22EDA" w:rsidRDefault="00D22EDA" w:rsidP="00845218">
      <w:pPr>
        <w:pStyle w:val="Akapitzlist"/>
        <w:numPr>
          <w:ilvl w:val="0"/>
          <w:numId w:val="29"/>
        </w:numPr>
        <w:jc w:val="both"/>
        <w:rPr>
          <w:rFonts w:ascii="Arial Narrow" w:hAnsi="Arial Narrow"/>
          <w:lang w:val="pl-PL"/>
        </w:rPr>
      </w:pPr>
      <w:r w:rsidRPr="00D22EDA">
        <w:rPr>
          <w:rStyle w:val="Brak"/>
          <w:rFonts w:ascii="Arial Narrow" w:hAnsi="Arial Narrow"/>
          <w:b/>
          <w:bCs/>
          <w:lang w:val="pl-PL"/>
        </w:rPr>
        <w:t>Sytuacji ekonomicznej lub finansowej</w:t>
      </w:r>
      <w:r w:rsidRPr="00D22EDA">
        <w:rPr>
          <w:rStyle w:val="Brak"/>
          <w:rFonts w:ascii="Arial Narrow" w:hAnsi="Arial Narrow"/>
          <w:lang w:val="pl-PL"/>
        </w:rPr>
        <w:t xml:space="preserve"> należy wykazać, że wykonawca posiada środki finansowe lub zdolność kredytową w wysokości minimum </w:t>
      </w:r>
      <w:r w:rsidR="00810113">
        <w:rPr>
          <w:rStyle w:val="Brak"/>
          <w:rFonts w:ascii="Arial Narrow" w:hAnsi="Arial Narrow"/>
          <w:lang w:val="pl-PL"/>
        </w:rPr>
        <w:t>200</w:t>
      </w:r>
      <w:r w:rsidRPr="00D22EDA">
        <w:rPr>
          <w:rStyle w:val="Brak"/>
          <w:rFonts w:ascii="Arial Narrow" w:hAnsi="Arial Narrow"/>
          <w:lang w:val="pl-PL"/>
        </w:rPr>
        <w:t> 000 PLN (</w:t>
      </w:r>
      <w:r w:rsidR="00810113">
        <w:rPr>
          <w:rStyle w:val="Brak"/>
          <w:rFonts w:ascii="Arial Narrow" w:hAnsi="Arial Narrow"/>
          <w:lang w:val="pl-PL"/>
        </w:rPr>
        <w:t>dwieście</w:t>
      </w:r>
      <w:r w:rsidRPr="00D22EDA">
        <w:rPr>
          <w:rStyle w:val="Brak"/>
          <w:rFonts w:ascii="Arial Narrow" w:hAnsi="Arial Narrow"/>
          <w:lang w:val="pl-PL"/>
        </w:rPr>
        <w:t xml:space="preserve"> tysięcy złotych).</w:t>
      </w:r>
    </w:p>
    <w:p w14:paraId="593D2C9B" w14:textId="77777777" w:rsidR="00925797" w:rsidRPr="00D22EDA" w:rsidRDefault="00D22EDA" w:rsidP="00CB3FB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wykonawców wspólnie ubiegających się o udzielenie zamówienia zamawiający dokona oceny spełniania warunku na podstawie ich łącznej sytuacji finansowej, co oznacza, iż sumowaniu podlegać będą kwoty każdego </w:t>
      </w:r>
      <w:r w:rsidRPr="00D22EDA">
        <w:rPr>
          <w:rStyle w:val="Brak"/>
          <w:rFonts w:ascii="Arial Unicode MS" w:hAnsi="Arial Unicode MS"/>
          <w:sz w:val="22"/>
          <w:szCs w:val="22"/>
        </w:rPr>
        <w:br/>
      </w:r>
      <w:r w:rsidRPr="00D22EDA">
        <w:rPr>
          <w:rStyle w:val="Brak"/>
          <w:rFonts w:ascii="Arial Narrow" w:hAnsi="Arial Narrow"/>
          <w:sz w:val="22"/>
          <w:szCs w:val="22"/>
        </w:rPr>
        <w:t>z wykonawców.</w:t>
      </w:r>
    </w:p>
    <w:p w14:paraId="1AE523EE" w14:textId="77777777" w:rsidR="00925797" w:rsidRPr="00D22EDA" w:rsidRDefault="00925797">
      <w:pPr>
        <w:ind w:left="720"/>
        <w:jc w:val="both"/>
        <w:rPr>
          <w:rStyle w:val="Brak"/>
          <w:rFonts w:ascii="Arial Narrow" w:eastAsia="Arial Narrow" w:hAnsi="Arial Narrow" w:cs="Arial Narrow"/>
          <w:sz w:val="22"/>
          <w:szCs w:val="22"/>
        </w:rPr>
      </w:pPr>
    </w:p>
    <w:p w14:paraId="7C940A66" w14:textId="36728FF0" w:rsidR="004F3329" w:rsidRDefault="00D22EDA">
      <w:pPr>
        <w:jc w:val="both"/>
        <w:rPr>
          <w:rStyle w:val="Brak"/>
          <w:rFonts w:ascii="Arial Narrow" w:hAnsi="Arial Narrow"/>
          <w:sz w:val="22"/>
          <w:szCs w:val="22"/>
        </w:rPr>
      </w:pPr>
      <w:r w:rsidRPr="00D22EDA">
        <w:rPr>
          <w:rStyle w:val="Brak"/>
          <w:rFonts w:ascii="Arial Narrow" w:hAnsi="Arial Narrow"/>
          <w:sz w:val="22"/>
          <w:szCs w:val="22"/>
        </w:rPr>
        <w:t>Wykonawca może polegać na zdolnościach finansowych innych podmiotów na zasadach określonych w art. 118  ustawy Pzp. W takim przypadku zamawiający dokona oceny spełniania warunku na podstawie łącznej sytuacji finansowej wykonawcy i podmiotów udostępniających zasoby, co oznacza, iż sumowaniu podlegać będą środki finansowe wykonawcy oraz każdego z innych podmiotów.</w:t>
      </w:r>
    </w:p>
    <w:p w14:paraId="6408B6C3" w14:textId="77777777" w:rsidR="004F3329" w:rsidRDefault="004F3329">
      <w:pPr>
        <w:jc w:val="both"/>
        <w:rPr>
          <w:rStyle w:val="Brak"/>
          <w:rFonts w:ascii="Arial Narrow" w:hAnsi="Arial Narrow"/>
          <w:sz w:val="22"/>
          <w:szCs w:val="22"/>
        </w:rPr>
      </w:pPr>
    </w:p>
    <w:p w14:paraId="4F48F1DF" w14:textId="77777777" w:rsidR="00925797" w:rsidRPr="00D22EDA" w:rsidRDefault="00D22EDA" w:rsidP="007F276E">
      <w:pPr>
        <w:pStyle w:val="Akapitzlist"/>
        <w:numPr>
          <w:ilvl w:val="0"/>
          <w:numId w:val="30"/>
        </w:numPr>
        <w:tabs>
          <w:tab w:val="left" w:pos="426"/>
        </w:tabs>
        <w:ind w:left="0"/>
        <w:jc w:val="both"/>
        <w:rPr>
          <w:rFonts w:ascii="Arial Narrow" w:hAnsi="Arial Narrow"/>
          <w:lang w:val="pl-PL"/>
        </w:rPr>
      </w:pPr>
      <w:r w:rsidRPr="00D22EDA">
        <w:rPr>
          <w:rStyle w:val="Brak"/>
          <w:rFonts w:ascii="Arial Narrow" w:hAnsi="Arial Narrow"/>
          <w:b/>
          <w:bCs/>
          <w:lang w:val="pl-PL"/>
        </w:rPr>
        <w:t>Posiadania zdolności technicznej lub zawodowej</w:t>
      </w:r>
      <w:r w:rsidRPr="00D22EDA">
        <w:rPr>
          <w:rStyle w:val="Brak"/>
          <w:rFonts w:ascii="Arial Narrow" w:hAnsi="Arial Narrow"/>
          <w:lang w:val="pl-PL"/>
        </w:rPr>
        <w:t>:</w:t>
      </w:r>
    </w:p>
    <w:p w14:paraId="5C567454" w14:textId="4080F97E" w:rsidR="00356FD3" w:rsidRPr="00356FD3" w:rsidRDefault="00D22EDA" w:rsidP="00845218">
      <w:pPr>
        <w:pStyle w:val="Akapitzlist"/>
        <w:numPr>
          <w:ilvl w:val="0"/>
          <w:numId w:val="246"/>
        </w:numPr>
        <w:jc w:val="both"/>
        <w:rPr>
          <w:rFonts w:ascii="Arial Narrow" w:hAnsi="Arial Narrow"/>
          <w:b/>
          <w:bCs/>
          <w:color w:val="FF0000"/>
          <w:lang w:val="pl-PL"/>
        </w:rPr>
      </w:pPr>
      <w:r w:rsidRPr="006403F5">
        <w:rPr>
          <w:rStyle w:val="Brak"/>
          <w:rFonts w:ascii="Arial Narrow" w:hAnsi="Arial Narrow"/>
          <w:b/>
          <w:bCs/>
          <w:color w:val="auto"/>
          <w:lang w:val="pl-PL"/>
        </w:rPr>
        <w:t>należy wykazać</w:t>
      </w:r>
      <w:r w:rsidRPr="006403F5">
        <w:rPr>
          <w:rStyle w:val="Brak"/>
          <w:rFonts w:ascii="Arial Narrow" w:hAnsi="Arial Narrow"/>
          <w:color w:val="auto"/>
          <w:lang w:val="pl-PL"/>
        </w:rPr>
        <w:t xml:space="preserve">, iż w okresie ostatnich 5 lat przed upływem terminu składania ofert, a jeżeli okres prowadzenia działalności jest krótszy - w tym okresie, Wykonawca wykonał </w:t>
      </w:r>
      <w:r w:rsidRPr="006403F5">
        <w:rPr>
          <w:rStyle w:val="Brak"/>
          <w:rFonts w:ascii="Arial Narrow" w:hAnsi="Arial Narrow"/>
          <w:b/>
          <w:bCs/>
          <w:color w:val="auto"/>
          <w:lang w:val="pl-PL"/>
        </w:rPr>
        <w:t>co najmniej dwie roboty budowlane</w:t>
      </w:r>
      <w:r w:rsidR="003C2E75" w:rsidRPr="006403F5">
        <w:rPr>
          <w:rStyle w:val="Brak"/>
          <w:rFonts w:ascii="Arial Narrow" w:hAnsi="Arial Narrow"/>
          <w:color w:val="auto"/>
          <w:lang w:val="pl-PL"/>
        </w:rPr>
        <w:t xml:space="preserve"> o łącznej wartości wynoszącej nie mniej niż </w:t>
      </w:r>
      <w:r w:rsidR="007F276E">
        <w:rPr>
          <w:rStyle w:val="Brak"/>
          <w:rFonts w:ascii="Arial Narrow" w:hAnsi="Arial Narrow"/>
          <w:color w:val="auto"/>
          <w:lang w:val="pl-PL"/>
        </w:rPr>
        <w:t>2</w:t>
      </w:r>
      <w:r w:rsidR="003C2E75" w:rsidRPr="006403F5">
        <w:rPr>
          <w:rStyle w:val="Brak"/>
          <w:rFonts w:ascii="Arial Narrow" w:hAnsi="Arial Narrow"/>
          <w:color w:val="auto"/>
          <w:lang w:val="pl-PL"/>
        </w:rPr>
        <w:t>00 tys. zł (</w:t>
      </w:r>
      <w:r w:rsidR="007F276E">
        <w:rPr>
          <w:rStyle w:val="Brak"/>
          <w:rFonts w:ascii="Arial Narrow" w:hAnsi="Arial Narrow"/>
          <w:color w:val="auto"/>
          <w:lang w:val="pl-PL"/>
        </w:rPr>
        <w:t>dwieście</w:t>
      </w:r>
      <w:r w:rsidR="003C2E75" w:rsidRPr="006403F5">
        <w:rPr>
          <w:rStyle w:val="Brak"/>
          <w:rFonts w:ascii="Arial Narrow" w:hAnsi="Arial Narrow"/>
          <w:color w:val="auto"/>
          <w:lang w:val="pl-PL"/>
        </w:rPr>
        <w:t xml:space="preserve"> tysięcy złotych),</w:t>
      </w:r>
      <w:r w:rsidRPr="006403F5">
        <w:rPr>
          <w:rStyle w:val="Brak"/>
          <w:rFonts w:ascii="Arial Narrow" w:hAnsi="Arial Narrow"/>
          <w:color w:val="auto"/>
          <w:lang w:val="pl-PL"/>
        </w:rPr>
        <w:t xml:space="preserve"> </w:t>
      </w:r>
      <w:r w:rsidR="00033EE3" w:rsidRPr="006403F5">
        <w:rPr>
          <w:rStyle w:val="Brak"/>
          <w:rFonts w:ascii="Arial Narrow" w:hAnsi="Arial Narrow"/>
          <w:color w:val="auto"/>
          <w:lang w:val="pl-PL"/>
        </w:rPr>
        <w:t>które</w:t>
      </w:r>
      <w:r w:rsidRPr="006403F5">
        <w:rPr>
          <w:rStyle w:val="Brak"/>
          <w:rFonts w:ascii="Arial Narrow" w:hAnsi="Arial Narrow"/>
          <w:color w:val="auto"/>
          <w:lang w:val="pl-PL"/>
        </w:rPr>
        <w:t xml:space="preserve"> </w:t>
      </w:r>
      <w:r w:rsidRPr="00356FD3">
        <w:rPr>
          <w:rStyle w:val="Brak"/>
          <w:rFonts w:ascii="Arial Narrow" w:hAnsi="Arial Narrow"/>
          <w:color w:val="auto"/>
          <w:lang w:val="pl-PL"/>
        </w:rPr>
        <w:t>polegał</w:t>
      </w:r>
      <w:r w:rsidR="00033EE3" w:rsidRPr="00356FD3">
        <w:rPr>
          <w:rStyle w:val="Brak"/>
          <w:rFonts w:ascii="Arial Narrow" w:hAnsi="Arial Narrow"/>
          <w:color w:val="auto"/>
          <w:lang w:val="pl-PL"/>
        </w:rPr>
        <w:t>y</w:t>
      </w:r>
      <w:r w:rsidR="000C3C13" w:rsidRPr="00356FD3">
        <w:rPr>
          <w:rFonts w:eastAsia="Times New Roman"/>
          <w:b/>
          <w:color w:val="auto"/>
          <w:bdr w:val="none" w:sz="0" w:space="0" w:color="auto"/>
          <w:lang w:val="pl-PL"/>
        </w:rPr>
        <w:t xml:space="preserve"> </w:t>
      </w:r>
      <w:r w:rsidR="006403F5" w:rsidRPr="00356FD3">
        <w:rPr>
          <w:rFonts w:ascii="Arial Narrow" w:hAnsi="Arial Narrow"/>
          <w:color w:val="auto"/>
          <w:lang w:val="pl-PL"/>
        </w:rPr>
        <w:t>co najmniej na wymianie i/lub rekonstrukcji i/lub konserwacji i/lub renowacji stolarki okiennej</w:t>
      </w:r>
      <w:r w:rsidR="007F276E">
        <w:rPr>
          <w:rFonts w:ascii="Arial Narrow" w:hAnsi="Arial Narrow"/>
          <w:color w:val="auto"/>
          <w:lang w:val="pl-PL"/>
        </w:rPr>
        <w:t>.</w:t>
      </w:r>
    </w:p>
    <w:p w14:paraId="0BE2FED6" w14:textId="6E7A2537" w:rsidR="009735FD" w:rsidRPr="00356FD3" w:rsidRDefault="008F332B" w:rsidP="00356FD3">
      <w:pPr>
        <w:pStyle w:val="Akapitzlist"/>
        <w:ind w:left="360"/>
        <w:jc w:val="both"/>
        <w:rPr>
          <w:rFonts w:ascii="Arial Narrow" w:hAnsi="Arial Narrow"/>
          <w:color w:val="auto"/>
          <w:lang w:val="pl-PL"/>
        </w:rPr>
      </w:pPr>
      <w:r w:rsidRPr="00356FD3">
        <w:rPr>
          <w:rFonts w:ascii="Arial Narrow" w:hAnsi="Arial Narrow"/>
          <w:lang w:val="pl-PL"/>
        </w:rPr>
        <w:t xml:space="preserve">Ocenie podlegać będzie fakt wykonania </w:t>
      </w:r>
      <w:r w:rsidR="00AA7634" w:rsidRPr="00356FD3">
        <w:rPr>
          <w:rFonts w:ascii="Arial Narrow" w:hAnsi="Arial Narrow"/>
          <w:lang w:val="pl-PL"/>
        </w:rPr>
        <w:t xml:space="preserve">ww. </w:t>
      </w:r>
      <w:r w:rsidRPr="00356FD3">
        <w:rPr>
          <w:rFonts w:ascii="Arial Narrow" w:hAnsi="Arial Narrow"/>
          <w:lang w:val="pl-PL"/>
        </w:rPr>
        <w:t>rob</w:t>
      </w:r>
      <w:r w:rsidR="006351F0" w:rsidRPr="00356FD3">
        <w:rPr>
          <w:rFonts w:ascii="Arial Narrow" w:hAnsi="Arial Narrow"/>
          <w:lang w:val="pl-PL"/>
        </w:rPr>
        <w:t>ót</w:t>
      </w:r>
      <w:r w:rsidRPr="00356FD3">
        <w:rPr>
          <w:rFonts w:ascii="Arial Narrow" w:hAnsi="Arial Narrow"/>
          <w:lang w:val="pl-PL"/>
        </w:rPr>
        <w:t xml:space="preserve"> niezależnie od </w:t>
      </w:r>
      <w:r w:rsidR="006351F0" w:rsidRPr="00356FD3">
        <w:rPr>
          <w:rFonts w:ascii="Arial Narrow" w:hAnsi="Arial Narrow"/>
          <w:lang w:val="pl-PL"/>
        </w:rPr>
        <w:t>ich</w:t>
      </w:r>
      <w:r w:rsidRPr="00356FD3">
        <w:rPr>
          <w:rFonts w:ascii="Arial Narrow" w:hAnsi="Arial Narrow"/>
          <w:lang w:val="pl-PL"/>
        </w:rPr>
        <w:t xml:space="preserve"> </w:t>
      </w:r>
      <w:r w:rsidR="003C2E75" w:rsidRPr="00356FD3">
        <w:rPr>
          <w:rFonts w:ascii="Arial Narrow" w:hAnsi="Arial Narrow"/>
          <w:lang w:val="pl-PL"/>
        </w:rPr>
        <w:t xml:space="preserve">pojedynczej </w:t>
      </w:r>
      <w:r w:rsidRPr="00356FD3">
        <w:rPr>
          <w:rFonts w:ascii="Arial Narrow" w:hAnsi="Arial Narrow"/>
          <w:lang w:val="pl-PL"/>
        </w:rPr>
        <w:t>wartości</w:t>
      </w:r>
      <w:r w:rsidR="009573DA" w:rsidRPr="00356FD3">
        <w:rPr>
          <w:rFonts w:ascii="Arial Narrow" w:hAnsi="Arial Narrow"/>
          <w:lang w:val="pl-PL"/>
        </w:rPr>
        <w:t xml:space="preserve">, jednak z zastrzeżeniem, </w:t>
      </w:r>
      <w:r w:rsidR="00810113">
        <w:rPr>
          <w:rFonts w:ascii="Arial Narrow" w:hAnsi="Arial Narrow"/>
          <w:lang w:val="pl-PL"/>
        </w:rPr>
        <w:br/>
      </w:r>
      <w:r w:rsidR="009573DA" w:rsidRPr="00356FD3">
        <w:rPr>
          <w:rFonts w:ascii="Arial Narrow" w:hAnsi="Arial Narrow"/>
          <w:lang w:val="pl-PL"/>
        </w:rPr>
        <w:t>że</w:t>
      </w:r>
      <w:r w:rsidRPr="00356FD3">
        <w:rPr>
          <w:rFonts w:ascii="Arial Narrow" w:hAnsi="Arial Narrow"/>
          <w:lang w:val="pl-PL"/>
        </w:rPr>
        <w:t xml:space="preserve"> </w:t>
      </w:r>
      <w:r w:rsidR="003C2E75" w:rsidRPr="00356FD3">
        <w:rPr>
          <w:rFonts w:ascii="Arial Narrow" w:hAnsi="Arial Narrow"/>
          <w:lang w:val="pl-PL"/>
        </w:rPr>
        <w:t xml:space="preserve">obie roboty zostały wykonane łącznie na wartość nie mniejszą niż </w:t>
      </w:r>
      <w:r w:rsidR="007F276E">
        <w:rPr>
          <w:rFonts w:ascii="Arial Narrow" w:hAnsi="Arial Narrow"/>
          <w:lang w:val="pl-PL"/>
        </w:rPr>
        <w:t>dwieście</w:t>
      </w:r>
      <w:r w:rsidR="003C2E75" w:rsidRPr="00356FD3">
        <w:rPr>
          <w:rFonts w:ascii="Arial Narrow" w:hAnsi="Arial Narrow"/>
          <w:lang w:val="pl-PL"/>
        </w:rPr>
        <w:t xml:space="preserve"> tysięcy złotych.</w:t>
      </w:r>
    </w:p>
    <w:p w14:paraId="4804A611" w14:textId="45C9A081" w:rsidR="008F332B" w:rsidRDefault="008F332B" w:rsidP="008F332B">
      <w:pPr>
        <w:ind w:left="425"/>
        <w:jc w:val="both"/>
        <w:rPr>
          <w:rFonts w:ascii="Arial Narrow" w:hAnsi="Arial Narrow"/>
          <w:sz w:val="22"/>
          <w:szCs w:val="22"/>
        </w:rPr>
      </w:pPr>
      <w:r w:rsidRPr="008F332B">
        <w:rPr>
          <w:rFonts w:ascii="Arial Narrow" w:hAnsi="Arial Narrow"/>
          <w:sz w:val="22"/>
          <w:szCs w:val="22"/>
        </w:rPr>
        <w:t xml:space="preserve">W przypadku wykonawców wspólnie ubiegających się o udzielenie zamówienia, warunek zostanie uznany za spełniony, gdy przynajmniej jeden z wykonawców wspólnie ubiegających się o udzielenie zamówienia wykaże, </w:t>
      </w:r>
      <w:r w:rsidRPr="008F332B">
        <w:rPr>
          <w:rFonts w:ascii="Arial Narrow" w:hAnsi="Arial Narrow"/>
          <w:sz w:val="22"/>
          <w:szCs w:val="22"/>
        </w:rPr>
        <w:br/>
        <w:t xml:space="preserve">że posiada wymagane powyżej doświadczenie. Niedopuszczalne jest łączenie liczby robót wykonanych przez różnych wykonawców w ramach wymaganego powyżej doświadczenia, aby uzyskać wymaganą liczbę min. 2 wykonanych robót. </w:t>
      </w:r>
    </w:p>
    <w:p w14:paraId="74BCF6F3" w14:textId="140CBEE9" w:rsidR="00925797" w:rsidRPr="00D22EDA" w:rsidRDefault="00D22EDA" w:rsidP="008F332B">
      <w:pPr>
        <w:ind w:left="425"/>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gdy żaden z wykonawców nie posiada wymaganego doświadczenia, może on polegać na doświadczeniu innych podmiotów na zasadach określonych w art. 118 ustawy Pzp, z uwzględnieniem zasad opisanych w zdaniu poprzednim. </w:t>
      </w:r>
    </w:p>
    <w:p w14:paraId="105ABBBF" w14:textId="77777777" w:rsidR="00925797" w:rsidRPr="00D22EDA" w:rsidRDefault="00925797">
      <w:pPr>
        <w:ind w:left="1080"/>
        <w:jc w:val="both"/>
        <w:rPr>
          <w:rStyle w:val="Brak"/>
          <w:rFonts w:ascii="Arial Narrow" w:eastAsia="Arial Narrow" w:hAnsi="Arial Narrow" w:cs="Arial Narrow"/>
          <w:sz w:val="22"/>
          <w:szCs w:val="22"/>
        </w:rPr>
      </w:pPr>
    </w:p>
    <w:p w14:paraId="5DDC27B3" w14:textId="77777777" w:rsidR="00224559" w:rsidRPr="00224559" w:rsidRDefault="00224559" w:rsidP="00845218">
      <w:pPr>
        <w:pStyle w:val="Akapitzlist"/>
        <w:numPr>
          <w:ilvl w:val="0"/>
          <w:numId w:val="32"/>
        </w:numPr>
        <w:spacing w:after="0" w:line="240" w:lineRule="auto"/>
        <w:ind w:left="0"/>
        <w:jc w:val="both"/>
        <w:rPr>
          <w:rStyle w:val="Brak"/>
          <w:rFonts w:ascii="Arial Narrow" w:eastAsia="Arial Unicode MS" w:hAnsi="Arial Narrow" w:cs="Arial Unicode MS"/>
          <w:b/>
          <w:bCs/>
          <w:vanish/>
          <w:lang w:val="pl-PL"/>
        </w:rPr>
      </w:pPr>
    </w:p>
    <w:p w14:paraId="03E13E6B" w14:textId="77114A2D" w:rsidR="00925797" w:rsidRPr="009C3DED" w:rsidRDefault="00D22EDA" w:rsidP="00845218">
      <w:pPr>
        <w:numPr>
          <w:ilvl w:val="0"/>
          <w:numId w:val="32"/>
        </w:numPr>
        <w:ind w:left="426" w:hanging="426"/>
        <w:jc w:val="both"/>
        <w:rPr>
          <w:rFonts w:ascii="Arial Narrow" w:hAnsi="Arial Narrow"/>
          <w:sz w:val="22"/>
          <w:szCs w:val="22"/>
        </w:rPr>
      </w:pPr>
      <w:r w:rsidRPr="008F332B">
        <w:rPr>
          <w:rStyle w:val="Brak"/>
          <w:rFonts w:ascii="Arial Narrow" w:hAnsi="Arial Narrow"/>
          <w:b/>
          <w:bCs/>
          <w:sz w:val="22"/>
          <w:szCs w:val="22"/>
        </w:rPr>
        <w:t>należy wykazać</w:t>
      </w:r>
      <w:r w:rsidRPr="00167655">
        <w:rPr>
          <w:rStyle w:val="Brak"/>
          <w:rFonts w:ascii="Arial Narrow" w:hAnsi="Arial Narrow"/>
          <w:sz w:val="22"/>
          <w:szCs w:val="22"/>
        </w:rPr>
        <w:t xml:space="preserve"> dysponowanie przynajmniej </w:t>
      </w:r>
      <w:r w:rsidR="00A030E8" w:rsidRPr="009A5444">
        <w:rPr>
          <w:rStyle w:val="Brak"/>
          <w:rFonts w:ascii="Arial Narrow" w:hAnsi="Arial Narrow"/>
        </w:rPr>
        <w:t xml:space="preserve">1 osobą, która będzie pełnić funkcję kierownika budowy </w:t>
      </w:r>
      <w:r w:rsidR="009C3DED">
        <w:rPr>
          <w:rStyle w:val="Brak"/>
          <w:rFonts w:ascii="Arial Narrow" w:hAnsi="Arial Narrow"/>
        </w:rPr>
        <w:br/>
      </w:r>
      <w:r w:rsidR="00A030E8" w:rsidRPr="009A5444">
        <w:rPr>
          <w:rStyle w:val="Brak"/>
          <w:rFonts w:ascii="Arial Narrow" w:hAnsi="Arial Narrow"/>
        </w:rPr>
        <w:t xml:space="preserve">i wykaże się posiadaniem uprawnień do kierowania robotami </w:t>
      </w:r>
      <w:r w:rsidR="000C3C13" w:rsidRPr="000C3C13">
        <w:rPr>
          <w:rFonts w:ascii="Arial Narrow" w:hAnsi="Arial Narrow"/>
        </w:rPr>
        <w:t xml:space="preserve">w specjalności konstrukcyjno-budowlanej oraz </w:t>
      </w:r>
      <w:r w:rsidR="000C3C13" w:rsidRPr="000C3C13">
        <w:rPr>
          <w:rFonts w:ascii="Arial Narrow" w:hAnsi="Arial Narrow"/>
        </w:rPr>
        <w:lastRenderedPageBreak/>
        <w:t xml:space="preserve">co najmniej 18-miesięczną praktyką na budowie przy zabytkach nieruchomych </w:t>
      </w:r>
      <w:r w:rsidRPr="009C3DED">
        <w:rPr>
          <w:rStyle w:val="Brak"/>
          <w:rFonts w:ascii="Arial Narrow" w:hAnsi="Arial Narrow"/>
          <w:sz w:val="22"/>
          <w:szCs w:val="22"/>
        </w:rPr>
        <w:t>lub odpowiadające im równoważne uprawnienia budowlane, które zostały wydane na podstawie wcześniej obowiązujących przepisów, bądź są uznawane na zasadach określonych w przepisach odrębnych.</w:t>
      </w:r>
    </w:p>
    <w:p w14:paraId="732452E7" w14:textId="77777777" w:rsidR="00925797" w:rsidRPr="00D22EDA" w:rsidRDefault="00D22EDA" w:rsidP="00845218">
      <w:pPr>
        <w:pStyle w:val="DomylneA"/>
        <w:numPr>
          <w:ilvl w:val="0"/>
          <w:numId w:val="33"/>
        </w:numPr>
        <w:spacing w:before="120" w:after="120"/>
        <w:jc w:val="both"/>
        <w:rPr>
          <w:rFonts w:ascii="Arial Narrow" w:hAnsi="Arial Narrow"/>
        </w:rPr>
      </w:pPr>
      <w:r w:rsidRPr="00D22EDA">
        <w:rPr>
          <w:rStyle w:val="Brak"/>
          <w:rFonts w:ascii="Arial Narrow" w:hAnsi="Arial Narrow"/>
        </w:rPr>
        <w:t xml:space="preserve">W zakresie wykazania posiadania wymaganych uprawnień budowlanych, dopuszcza się odpowiadające im uprawienia wydane obywatelom państw członkowskich Unii Europejskiej, Konfederacji Szwajcarskiej, państw członkowskich Europejskiego Porozumienia o Wolnym Handlu (EFTA), z uwzględnieniem art. 12a ustawy z 7 lipca 1994 roku Prawo budowlane, ustawy z dnia 22 grudnia 2015 roku o zasadach uznawania kwalifikacji zawodowych nabytych w państwach członkowskich Unii Europejskiej (t. jedn.: Dz. U. z 2020 r., poz. 220, ze zm.) oraz ustawy z dnia 15 grudnia 2000 r. o samorządach zawodowych architektów oraz inżynierów budownictwa (t.j. Dz. U. z 2019 r., poz. 1117). </w:t>
      </w:r>
    </w:p>
    <w:p w14:paraId="538D656C" w14:textId="77777777" w:rsidR="00925797" w:rsidRPr="00D22EDA" w:rsidRDefault="00D22EDA" w:rsidP="00845218">
      <w:pPr>
        <w:pStyle w:val="Akapitzlist"/>
        <w:numPr>
          <w:ilvl w:val="0"/>
          <w:numId w:val="33"/>
        </w:numPr>
        <w:spacing w:before="120" w:after="0"/>
        <w:ind w:left="425" w:hanging="425"/>
        <w:jc w:val="both"/>
        <w:rPr>
          <w:rFonts w:ascii="Arial Narrow" w:hAnsi="Arial Narrow"/>
          <w:lang w:val="pl-PL"/>
        </w:rPr>
      </w:pPr>
      <w:r w:rsidRPr="00D22EDA">
        <w:rPr>
          <w:rStyle w:val="Brak"/>
          <w:rFonts w:ascii="Arial Narrow" w:hAnsi="Arial Narrow"/>
          <w:lang w:val="pl-PL"/>
        </w:rPr>
        <w:t>W przypadku wykonawców wspólnie ubiegających się o udzielenie zamówienia zamawiający dokona oceny spełniania warunku na podstawie ich łącznego potencjału kadrowego.</w:t>
      </w:r>
    </w:p>
    <w:p w14:paraId="4C96B67E" w14:textId="094B2E3B" w:rsidR="0068131E" w:rsidRDefault="00D22EDA" w:rsidP="00845218">
      <w:pPr>
        <w:pStyle w:val="Akapitzlist"/>
        <w:numPr>
          <w:ilvl w:val="0"/>
          <w:numId w:val="33"/>
        </w:numPr>
        <w:spacing w:after="0"/>
        <w:ind w:left="425" w:hanging="425"/>
        <w:jc w:val="both"/>
        <w:rPr>
          <w:rStyle w:val="Brak"/>
          <w:rFonts w:ascii="Arial Narrow" w:hAnsi="Arial Narrow"/>
          <w:lang w:val="pl-PL"/>
        </w:rPr>
      </w:pPr>
      <w:r w:rsidRPr="00D22EDA">
        <w:rPr>
          <w:rStyle w:val="Brak"/>
          <w:rFonts w:ascii="Arial Narrow" w:hAnsi="Arial Narrow"/>
          <w:lang w:val="pl-PL"/>
        </w:rPr>
        <w:t xml:space="preserve">Wykonawca może polegać na osobach zdolnych do wykonania zamówienia innych podmiotów na zasadach określonych w art. 118 ustawy Pzp. W takim przypadku zamawiający dokona oceny spełniania warunku na podstawie łącznego potencjału kadrowego wykonawcy i podmiotów udostępniających zasoby. </w:t>
      </w:r>
    </w:p>
    <w:p w14:paraId="24394C9A" w14:textId="77777777" w:rsidR="00E57AEC" w:rsidRDefault="00E57AEC" w:rsidP="000C3C13">
      <w:pPr>
        <w:pStyle w:val="Akapitzlis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80"/>
        </w:tabs>
        <w:spacing w:after="0" w:line="240" w:lineRule="auto"/>
        <w:ind w:left="425"/>
        <w:jc w:val="both"/>
        <w:rPr>
          <w:rStyle w:val="Brak"/>
          <w:rFonts w:ascii="Arial Narrow" w:hAnsi="Arial Narrow"/>
          <w:lang w:val="pl-PL"/>
        </w:rPr>
      </w:pPr>
    </w:p>
    <w:p w14:paraId="1DF72C06" w14:textId="77777777" w:rsidR="00925797" w:rsidRPr="00D22EDA" w:rsidRDefault="00D22EDA" w:rsidP="008F332B">
      <w:pPr>
        <w:ind w:left="426" w:hanging="426"/>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 X.2. Podstawy wykluczenia.</w:t>
      </w:r>
    </w:p>
    <w:p w14:paraId="3E732FD5" w14:textId="77777777" w:rsidR="0000756A" w:rsidRPr="0000756A" w:rsidRDefault="0000756A" w:rsidP="0000756A">
      <w:pPr>
        <w:pStyle w:val="Akapitzlist"/>
        <w:ind w:left="0"/>
        <w:jc w:val="both"/>
        <w:rPr>
          <w:rFonts w:ascii="Arial Narrow" w:hAnsi="Arial Narrow"/>
          <w:lang w:val="pl-PL"/>
        </w:rPr>
      </w:pPr>
      <w:r w:rsidRPr="0000756A">
        <w:rPr>
          <w:rFonts w:ascii="Arial Narrow" w:hAnsi="Arial Narrow"/>
          <w:lang w:val="pl-PL"/>
        </w:rPr>
        <w:t>W przedmiotowym postępowaniu zamawiający zgodnie z art. 108 ust. 1 ustawy Pzp wykluczy wykonawcę:</w:t>
      </w:r>
    </w:p>
    <w:p w14:paraId="63FED8BE" w14:textId="77777777" w:rsidR="0000756A" w:rsidRPr="0000756A" w:rsidRDefault="0000756A" w:rsidP="00845218">
      <w:pPr>
        <w:pStyle w:val="Akapitzlist"/>
        <w:numPr>
          <w:ilvl w:val="0"/>
          <w:numId w:val="177"/>
        </w:numPr>
        <w:spacing w:after="0" w:line="240" w:lineRule="auto"/>
        <w:ind w:left="351" w:hanging="357"/>
        <w:jc w:val="both"/>
        <w:rPr>
          <w:rFonts w:ascii="Arial Narrow" w:hAnsi="Arial Narrow"/>
          <w:lang w:val="pl-PL"/>
        </w:rPr>
      </w:pPr>
      <w:r w:rsidRPr="0000756A">
        <w:rPr>
          <w:rFonts w:ascii="Arial Narrow" w:hAnsi="Arial Narrow"/>
          <w:lang w:val="pl-PL"/>
        </w:rPr>
        <w:t>będącego osobą fizyczną, którego prawomocnie skazano za przestępstwo:</w:t>
      </w:r>
    </w:p>
    <w:p w14:paraId="42CDCD1C" w14:textId="77777777" w:rsidR="0000756A" w:rsidRPr="0000756A" w:rsidRDefault="0000756A" w:rsidP="00845218">
      <w:pPr>
        <w:pStyle w:val="Akapitzlist"/>
        <w:numPr>
          <w:ilvl w:val="0"/>
          <w:numId w:val="178"/>
        </w:numPr>
        <w:spacing w:after="0" w:line="240" w:lineRule="auto"/>
        <w:ind w:left="351" w:hanging="357"/>
        <w:jc w:val="both"/>
        <w:rPr>
          <w:rFonts w:ascii="Arial Narrow" w:hAnsi="Arial Narrow"/>
          <w:lang w:val="pl-PL"/>
        </w:rPr>
      </w:pPr>
      <w:r w:rsidRPr="0000756A">
        <w:rPr>
          <w:rFonts w:ascii="Arial Narrow" w:hAnsi="Arial Narrow"/>
          <w:lang w:val="pl-PL"/>
        </w:rPr>
        <w:t>udziału w zorganizowanej grupie przestępczej albo związku mającym na celu popełnienie przestępstwa lub przestępstwa skarbowego, o którym mowa w art. 258 Kodeksu karnego,</w:t>
      </w:r>
    </w:p>
    <w:p w14:paraId="6C428E13" w14:textId="77777777" w:rsidR="0000756A" w:rsidRPr="0000756A" w:rsidRDefault="0000756A" w:rsidP="00845218">
      <w:pPr>
        <w:pStyle w:val="Akapitzlist"/>
        <w:numPr>
          <w:ilvl w:val="0"/>
          <w:numId w:val="178"/>
        </w:numPr>
        <w:spacing w:after="0" w:line="240" w:lineRule="auto"/>
        <w:ind w:left="351" w:hanging="357"/>
        <w:jc w:val="both"/>
        <w:rPr>
          <w:rFonts w:ascii="Arial Narrow" w:hAnsi="Arial Narrow"/>
          <w:lang w:val="pl-PL"/>
        </w:rPr>
      </w:pPr>
      <w:r w:rsidRPr="0000756A">
        <w:rPr>
          <w:rFonts w:ascii="Arial Narrow" w:hAnsi="Arial Narrow"/>
          <w:lang w:val="pl-PL"/>
        </w:rPr>
        <w:t>handlu ludźmi, o którym mowa w art. 189a Kodeksu karnego,</w:t>
      </w:r>
    </w:p>
    <w:p w14:paraId="5051661D" w14:textId="77777777" w:rsidR="0000756A" w:rsidRPr="0000756A" w:rsidRDefault="0000756A" w:rsidP="00845218">
      <w:pPr>
        <w:pStyle w:val="Akapitzlist"/>
        <w:numPr>
          <w:ilvl w:val="0"/>
          <w:numId w:val="178"/>
        </w:numPr>
        <w:spacing w:after="0" w:line="240" w:lineRule="auto"/>
        <w:ind w:left="351" w:hanging="357"/>
        <w:jc w:val="both"/>
        <w:rPr>
          <w:rFonts w:ascii="Arial Narrow" w:hAnsi="Arial Narrow"/>
          <w:lang w:val="pl-PL"/>
        </w:rPr>
      </w:pPr>
      <w:r w:rsidRPr="0000756A">
        <w:rPr>
          <w:rFonts w:ascii="Arial Narrow" w:hAnsi="Arial Narrow"/>
          <w:lang w:val="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DC74013" w14:textId="77777777" w:rsidR="0000756A" w:rsidRPr="0000756A" w:rsidRDefault="0000756A" w:rsidP="00845218">
      <w:pPr>
        <w:pStyle w:val="Akapitzlist"/>
        <w:numPr>
          <w:ilvl w:val="0"/>
          <w:numId w:val="178"/>
        </w:numPr>
        <w:spacing w:after="0" w:line="240" w:lineRule="auto"/>
        <w:ind w:left="351" w:hanging="357"/>
        <w:jc w:val="both"/>
        <w:rPr>
          <w:rFonts w:ascii="Arial Narrow" w:hAnsi="Arial Narrow"/>
          <w:lang w:val="pl-PL"/>
        </w:rPr>
      </w:pPr>
      <w:r w:rsidRPr="0000756A">
        <w:rPr>
          <w:rFonts w:ascii="Arial Narrow" w:hAnsi="Arial Narrow"/>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F1F511" w14:textId="77777777" w:rsidR="0000756A" w:rsidRPr="0000756A" w:rsidRDefault="0000756A" w:rsidP="00845218">
      <w:pPr>
        <w:pStyle w:val="Akapitzlist"/>
        <w:numPr>
          <w:ilvl w:val="0"/>
          <w:numId w:val="178"/>
        </w:numPr>
        <w:spacing w:after="0" w:line="240" w:lineRule="auto"/>
        <w:ind w:left="351" w:hanging="357"/>
        <w:jc w:val="both"/>
        <w:rPr>
          <w:rFonts w:ascii="Arial Narrow" w:hAnsi="Arial Narrow"/>
          <w:lang w:val="pl-PL"/>
        </w:rPr>
      </w:pPr>
      <w:r w:rsidRPr="0000756A">
        <w:rPr>
          <w:rFonts w:ascii="Arial Narrow" w:hAnsi="Arial Narrow"/>
          <w:lang w:val="pl-PL"/>
        </w:rPr>
        <w:t>o charakterze terrorystycznym, o którym mowa w art. 115 § 20 Kodeksu karnego, lub mające na celu popełnienie tego przestępstwa,</w:t>
      </w:r>
    </w:p>
    <w:p w14:paraId="405350B0" w14:textId="77777777" w:rsidR="0000756A" w:rsidRPr="0000756A" w:rsidRDefault="0000756A" w:rsidP="00845218">
      <w:pPr>
        <w:pStyle w:val="Akapitzlist"/>
        <w:numPr>
          <w:ilvl w:val="0"/>
          <w:numId w:val="178"/>
        </w:numPr>
        <w:spacing w:after="0" w:line="240" w:lineRule="auto"/>
        <w:ind w:left="351" w:hanging="357"/>
        <w:jc w:val="both"/>
        <w:rPr>
          <w:rFonts w:ascii="Arial Narrow" w:hAnsi="Arial Narrow"/>
          <w:lang w:val="pl-PL"/>
        </w:rPr>
      </w:pPr>
      <w:r w:rsidRPr="0000756A">
        <w:rPr>
          <w:rFonts w:ascii="Arial Narrow" w:hAnsi="Arial Narrow"/>
          <w:lang w:val="pl-PL"/>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574B3CAA" w14:textId="77777777" w:rsidR="0000756A" w:rsidRPr="0000756A" w:rsidRDefault="0000756A" w:rsidP="00845218">
      <w:pPr>
        <w:pStyle w:val="Akapitzlist"/>
        <w:numPr>
          <w:ilvl w:val="0"/>
          <w:numId w:val="178"/>
        </w:numPr>
        <w:spacing w:after="0" w:line="240" w:lineRule="auto"/>
        <w:ind w:left="351" w:hanging="357"/>
        <w:jc w:val="both"/>
        <w:rPr>
          <w:rFonts w:ascii="Arial Narrow" w:hAnsi="Arial Narrow"/>
          <w:lang w:val="pl-PL"/>
        </w:rPr>
      </w:pPr>
      <w:r w:rsidRPr="0000756A">
        <w:rPr>
          <w:rFonts w:ascii="Arial Narrow" w:hAnsi="Arial Narrow"/>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631F98" w14:textId="77777777" w:rsidR="0000756A" w:rsidRPr="0000756A" w:rsidRDefault="0000756A" w:rsidP="00845218">
      <w:pPr>
        <w:pStyle w:val="Akapitzlist"/>
        <w:numPr>
          <w:ilvl w:val="0"/>
          <w:numId w:val="178"/>
        </w:numPr>
        <w:spacing w:after="0" w:line="240" w:lineRule="auto"/>
        <w:ind w:left="351" w:hanging="357"/>
        <w:jc w:val="both"/>
        <w:rPr>
          <w:rFonts w:ascii="Arial Narrow" w:hAnsi="Arial Narrow"/>
          <w:lang w:val="pl-PL"/>
        </w:rPr>
      </w:pPr>
      <w:r w:rsidRPr="0000756A">
        <w:rPr>
          <w:rFonts w:ascii="Arial Narrow" w:hAnsi="Arial Narrow"/>
          <w:lang w:val="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1C00242" w14:textId="77777777" w:rsidR="0000756A" w:rsidRPr="0000756A" w:rsidRDefault="0000756A" w:rsidP="00845218">
      <w:pPr>
        <w:pStyle w:val="Akapitzlist"/>
        <w:numPr>
          <w:ilvl w:val="0"/>
          <w:numId w:val="177"/>
        </w:numPr>
        <w:spacing w:after="0" w:line="240" w:lineRule="auto"/>
        <w:ind w:left="351" w:hanging="357"/>
        <w:jc w:val="both"/>
        <w:rPr>
          <w:rFonts w:ascii="Arial Narrow" w:hAnsi="Arial Narrow"/>
          <w:lang w:val="pl-PL"/>
        </w:rPr>
      </w:pPr>
      <w:r w:rsidRPr="0000756A">
        <w:rPr>
          <w:rFonts w:ascii="Arial Narrow" w:hAnsi="Arial Narrow"/>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E235127" w14:textId="77777777" w:rsidR="0000756A" w:rsidRPr="0000756A" w:rsidRDefault="0000756A" w:rsidP="00845218">
      <w:pPr>
        <w:pStyle w:val="Akapitzlist"/>
        <w:numPr>
          <w:ilvl w:val="0"/>
          <w:numId w:val="177"/>
        </w:numPr>
        <w:spacing w:after="0" w:line="240" w:lineRule="auto"/>
        <w:ind w:left="351" w:hanging="357"/>
        <w:jc w:val="both"/>
        <w:rPr>
          <w:rFonts w:ascii="Arial Narrow" w:hAnsi="Arial Narrow"/>
          <w:lang w:val="pl-PL"/>
        </w:rPr>
      </w:pPr>
      <w:r w:rsidRPr="0000756A">
        <w:rPr>
          <w:rFonts w:ascii="Arial Narrow" w:hAnsi="Arial Narrow"/>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ED2154" w14:textId="77777777" w:rsidR="0000756A" w:rsidRPr="0000756A" w:rsidRDefault="0000756A" w:rsidP="00845218">
      <w:pPr>
        <w:pStyle w:val="Akapitzlist"/>
        <w:numPr>
          <w:ilvl w:val="0"/>
          <w:numId w:val="177"/>
        </w:numPr>
        <w:spacing w:after="0" w:line="240" w:lineRule="auto"/>
        <w:ind w:left="351" w:hanging="357"/>
        <w:jc w:val="both"/>
        <w:rPr>
          <w:rFonts w:ascii="Arial Narrow" w:hAnsi="Arial Narrow"/>
          <w:lang w:val="pl-PL"/>
        </w:rPr>
      </w:pPr>
      <w:r w:rsidRPr="0000756A">
        <w:rPr>
          <w:rFonts w:ascii="Arial Narrow" w:hAnsi="Arial Narrow"/>
          <w:lang w:val="pl-PL"/>
        </w:rPr>
        <w:t xml:space="preserve"> wobec którego prawomocnie orzeczono zakaz ubiegania się o zamówienia publiczne;</w:t>
      </w:r>
    </w:p>
    <w:p w14:paraId="03249465" w14:textId="77777777" w:rsidR="0000756A" w:rsidRPr="0000756A" w:rsidRDefault="0000756A" w:rsidP="00845218">
      <w:pPr>
        <w:pStyle w:val="Akapitzlist"/>
        <w:numPr>
          <w:ilvl w:val="0"/>
          <w:numId w:val="177"/>
        </w:numPr>
        <w:spacing w:after="0" w:line="240" w:lineRule="auto"/>
        <w:ind w:left="351" w:hanging="357"/>
        <w:jc w:val="both"/>
        <w:rPr>
          <w:rFonts w:ascii="Arial Narrow" w:hAnsi="Arial Narrow"/>
          <w:lang w:val="pl-PL"/>
        </w:rPr>
      </w:pPr>
      <w:r w:rsidRPr="0000756A">
        <w:rPr>
          <w:rFonts w:ascii="Arial Narrow" w:hAnsi="Arial Narrow"/>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5DAA5A" w14:textId="6C89E0A7" w:rsidR="0000756A" w:rsidRDefault="0000756A" w:rsidP="00845218">
      <w:pPr>
        <w:pStyle w:val="Akapitzlist"/>
        <w:numPr>
          <w:ilvl w:val="0"/>
          <w:numId w:val="177"/>
        </w:numPr>
        <w:spacing w:after="0" w:line="240" w:lineRule="auto"/>
        <w:ind w:left="351" w:hanging="357"/>
        <w:jc w:val="both"/>
        <w:rPr>
          <w:rFonts w:ascii="Arial Narrow" w:hAnsi="Arial Narrow"/>
          <w:lang w:val="pl-PL"/>
        </w:rPr>
      </w:pPr>
      <w:r w:rsidRPr="0000756A">
        <w:rPr>
          <w:rFonts w:ascii="Arial Narrow" w:hAnsi="Arial Narrow"/>
          <w:lang w:val="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00756A">
        <w:rPr>
          <w:rFonts w:ascii="Arial Narrow" w:hAnsi="Arial Narrow"/>
          <w:lang w:val="pl-PL"/>
        </w:rPr>
        <w:lastRenderedPageBreak/>
        <w:t xml:space="preserve">konkurencji może być wyeliminowane w inny sposób niż przez wykluczenie wykonawcy z udziału w postępowaniu </w:t>
      </w:r>
      <w:r w:rsidRPr="0000756A">
        <w:rPr>
          <w:rFonts w:ascii="Arial Narrow" w:hAnsi="Arial Narrow"/>
          <w:lang w:val="pl-PL"/>
        </w:rPr>
        <w:br/>
        <w:t>o udzielenie zamówienia.</w:t>
      </w:r>
    </w:p>
    <w:p w14:paraId="007C45D5" w14:textId="77777777" w:rsidR="00813D7F" w:rsidRPr="0000756A" w:rsidRDefault="00813D7F" w:rsidP="00813D7F">
      <w:pPr>
        <w:pStyle w:val="Akapitzlist"/>
        <w:spacing w:after="0" w:line="240" w:lineRule="auto"/>
        <w:ind w:left="351"/>
        <w:jc w:val="both"/>
        <w:rPr>
          <w:rFonts w:ascii="Arial Narrow" w:hAnsi="Arial Narrow"/>
          <w:lang w:val="pl-PL"/>
        </w:rPr>
      </w:pPr>
    </w:p>
    <w:p w14:paraId="77A2C705" w14:textId="77777777" w:rsidR="0000756A" w:rsidRPr="0000756A" w:rsidRDefault="0000756A" w:rsidP="00813D7F">
      <w:pPr>
        <w:pStyle w:val="Akapitzlist"/>
        <w:ind w:left="0"/>
        <w:jc w:val="both"/>
        <w:rPr>
          <w:rFonts w:ascii="Arial Narrow" w:hAnsi="Arial Narrow"/>
          <w:b/>
          <w:bCs/>
          <w:lang w:val="pl-PL"/>
        </w:rPr>
      </w:pPr>
      <w:r w:rsidRPr="0000756A">
        <w:rPr>
          <w:rFonts w:ascii="Arial Narrow" w:hAnsi="Arial Narrow"/>
          <w:b/>
          <w:bCs/>
          <w:lang w:val="pl-PL"/>
        </w:rPr>
        <w:t>X.3. Ponadto Zamawiający, na podstawie art. 109 ust. 1 pkt 4), 5), 7) lub 10) ustawy Pzp wykluczy Wykonawcę:</w:t>
      </w:r>
    </w:p>
    <w:p w14:paraId="3AB9FA89" w14:textId="75E59AAB" w:rsidR="0000756A" w:rsidRPr="003A6CBD" w:rsidRDefault="0000756A" w:rsidP="00845218">
      <w:pPr>
        <w:pStyle w:val="Akapitzlist"/>
        <w:numPr>
          <w:ilvl w:val="0"/>
          <w:numId w:val="179"/>
        </w:numPr>
        <w:spacing w:after="0"/>
        <w:ind w:left="357" w:hanging="357"/>
        <w:jc w:val="both"/>
        <w:rPr>
          <w:rFonts w:ascii="Arial Narrow" w:hAnsi="Arial Narrow"/>
          <w:lang w:val="pl-PL"/>
        </w:rPr>
      </w:pPr>
      <w:r w:rsidRPr="003A6CBD">
        <w:rPr>
          <w:rFonts w:ascii="Arial Narrow" w:hAnsi="Arial Narrow"/>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CD2D05" w14:textId="633BF531" w:rsidR="0000756A" w:rsidRPr="003A6CBD" w:rsidRDefault="0000756A" w:rsidP="00845218">
      <w:pPr>
        <w:pStyle w:val="Akapitzlist"/>
        <w:numPr>
          <w:ilvl w:val="0"/>
          <w:numId w:val="179"/>
        </w:numPr>
        <w:spacing w:after="0"/>
        <w:ind w:left="357" w:hanging="357"/>
        <w:jc w:val="both"/>
        <w:rPr>
          <w:rFonts w:ascii="Arial Narrow" w:hAnsi="Arial Narrow"/>
          <w:lang w:val="pl-PL"/>
        </w:rPr>
      </w:pPr>
      <w:r w:rsidRPr="003A6CBD">
        <w:rPr>
          <w:rFonts w:ascii="Arial Narrow" w:hAnsi="Arial Narrow"/>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944C4B9" w14:textId="3F3723B6" w:rsidR="0000756A" w:rsidRPr="003A6CBD" w:rsidRDefault="0000756A" w:rsidP="00845218">
      <w:pPr>
        <w:pStyle w:val="Akapitzlist"/>
        <w:numPr>
          <w:ilvl w:val="0"/>
          <w:numId w:val="179"/>
        </w:numPr>
        <w:spacing w:after="0"/>
        <w:ind w:left="357" w:hanging="357"/>
        <w:jc w:val="both"/>
        <w:rPr>
          <w:rFonts w:ascii="Arial Narrow" w:hAnsi="Arial Narrow"/>
          <w:lang w:val="pl-PL"/>
        </w:rPr>
      </w:pPr>
      <w:r w:rsidRPr="003A6CBD">
        <w:rPr>
          <w:rFonts w:ascii="Arial Narrow" w:hAnsi="Arial Narrow"/>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3BD7FB" w14:textId="4A87E52A" w:rsidR="0000756A" w:rsidRDefault="0000756A" w:rsidP="00845218">
      <w:pPr>
        <w:pStyle w:val="Akapitzlist"/>
        <w:numPr>
          <w:ilvl w:val="0"/>
          <w:numId w:val="179"/>
        </w:numPr>
        <w:spacing w:after="0"/>
        <w:ind w:left="357" w:hanging="357"/>
        <w:jc w:val="both"/>
        <w:rPr>
          <w:rFonts w:ascii="Arial Narrow" w:hAnsi="Arial Narrow"/>
          <w:lang w:val="pl-PL"/>
        </w:rPr>
      </w:pPr>
      <w:r w:rsidRPr="003A6CBD">
        <w:rPr>
          <w:rFonts w:ascii="Arial Narrow" w:hAnsi="Arial Narrow"/>
          <w:lang w:val="pl-PL"/>
        </w:rPr>
        <w:t>który w wyniku lekkomyślności lub niedbalstwa przedstawił informacje wprowadzające w błąd, co mogło mieć istotny wpływ na decyzje podejmowane przez zamawiającego w postępowaniu o udzielenie zamówienia.</w:t>
      </w:r>
    </w:p>
    <w:p w14:paraId="1BCB15D0" w14:textId="0F1C0B8E" w:rsidR="009C3DED" w:rsidRPr="009C3DED" w:rsidRDefault="009C3DED" w:rsidP="009C3DED">
      <w:pPr>
        <w:jc w:val="both"/>
        <w:rPr>
          <w:rFonts w:ascii="Arial Narrow" w:hAnsi="Arial Narrow"/>
          <w:b/>
          <w:bCs/>
          <w:sz w:val="22"/>
          <w:szCs w:val="22"/>
        </w:rPr>
      </w:pPr>
      <w:r w:rsidRPr="009C3DED">
        <w:rPr>
          <w:rFonts w:ascii="Arial Narrow" w:hAnsi="Arial Narrow"/>
          <w:b/>
          <w:bCs/>
          <w:sz w:val="22"/>
          <w:szCs w:val="22"/>
        </w:rPr>
        <w:t>X.4.</w:t>
      </w:r>
    </w:p>
    <w:p w14:paraId="591083C9" w14:textId="77777777" w:rsidR="009C3DED" w:rsidRPr="009C3DED" w:rsidRDefault="009C3DED" w:rsidP="00845218">
      <w:pPr>
        <w:numPr>
          <w:ilvl w:val="0"/>
          <w:numId w:val="245"/>
        </w:numPr>
        <w:jc w:val="both"/>
        <w:rPr>
          <w:rFonts w:ascii="Arial Narrow" w:hAnsi="Arial Narrow"/>
          <w:sz w:val="22"/>
          <w:szCs w:val="22"/>
        </w:rPr>
      </w:pPr>
      <w:r w:rsidRPr="009C3DED">
        <w:rPr>
          <w:rFonts w:ascii="Arial Narrow" w:hAnsi="Arial Narrow"/>
          <w:sz w:val="22"/>
          <w:szCs w:val="22"/>
        </w:rPr>
        <w:t>Zamawiający, na podstawie art. 1 ust. 3 oraz art. 7 ust. 1 ustawy z dnia 13 kwietnia 2022 r. o szczególnych rozwiązaniach w zakresie przeciwdziałania wspieraniu agresji na Ukrainę oraz służących ochronie bezpieczeństwa narodowego (Dz. U. z 2022 r., poz. 835) z postępowania o udzielenie zamówienia wykluczy także:</w:t>
      </w:r>
    </w:p>
    <w:p w14:paraId="699C8AD6" w14:textId="2FE7E390" w:rsidR="009C3DED" w:rsidRPr="009C3DED" w:rsidRDefault="009C3DED" w:rsidP="00845218">
      <w:pPr>
        <w:numPr>
          <w:ilvl w:val="0"/>
          <w:numId w:val="244"/>
        </w:numPr>
        <w:jc w:val="both"/>
        <w:rPr>
          <w:rFonts w:ascii="Arial Narrow" w:hAnsi="Arial Narrow"/>
          <w:sz w:val="22"/>
          <w:szCs w:val="22"/>
        </w:rPr>
      </w:pPr>
      <w:r w:rsidRPr="009C3DED">
        <w:rPr>
          <w:rFonts w:ascii="Arial Narrow" w:hAnsi="Arial Narrow"/>
          <w:sz w:val="22"/>
          <w:szCs w:val="22"/>
        </w:rPr>
        <w:t xml:space="preserve">wykonawcę oraz uczestnika konkursu wymienionego w wykazach określonych w rozporządzeniu 765/2006 </w:t>
      </w:r>
      <w:r w:rsidRPr="009C3DED">
        <w:rPr>
          <w:rFonts w:ascii="Arial Narrow" w:hAnsi="Arial Narrow"/>
          <w:sz w:val="22"/>
          <w:szCs w:val="22"/>
        </w:rPr>
        <w:br/>
        <w:t xml:space="preserve">i rozporządzeniu 269/2014 albo wpisanego na listę na podstawie decyzji w sprawie wpisu na listę rozstrzygającej </w:t>
      </w:r>
      <w:r>
        <w:rPr>
          <w:rFonts w:ascii="Arial Narrow" w:hAnsi="Arial Narrow"/>
          <w:sz w:val="22"/>
          <w:szCs w:val="22"/>
        </w:rPr>
        <w:br/>
      </w:r>
      <w:r w:rsidRPr="009C3DED">
        <w:rPr>
          <w:rFonts w:ascii="Arial Narrow" w:hAnsi="Arial Narrow"/>
          <w:sz w:val="22"/>
          <w:szCs w:val="22"/>
        </w:rPr>
        <w:t>o zastosowaniu środka, o którym mowa w art. 1 pkt 3 ww. ustawy;</w:t>
      </w:r>
    </w:p>
    <w:p w14:paraId="35872542" w14:textId="6E11E7FF" w:rsidR="009C3DED" w:rsidRPr="009C3DED" w:rsidRDefault="009C3DED" w:rsidP="00845218">
      <w:pPr>
        <w:numPr>
          <w:ilvl w:val="0"/>
          <w:numId w:val="244"/>
        </w:numPr>
        <w:jc w:val="both"/>
        <w:rPr>
          <w:rFonts w:ascii="Arial Narrow" w:hAnsi="Arial Narrow"/>
          <w:sz w:val="22"/>
          <w:szCs w:val="22"/>
        </w:rPr>
      </w:pPr>
      <w:r w:rsidRPr="009C3DED">
        <w:rPr>
          <w:rFonts w:ascii="Arial Narrow" w:hAnsi="Arial Narrow"/>
          <w:sz w:val="22"/>
          <w:szCs w:val="22"/>
        </w:rPr>
        <w:t xml:space="preserve">wykonawcę oraz uczestnika konkursu, którego beneficjentem rzeczywistym w rozumieniu ustawy z dnia </w:t>
      </w:r>
      <w:r w:rsidRPr="009C3DED">
        <w:rPr>
          <w:rFonts w:ascii="Arial Narrow" w:hAnsi="Arial Narrow"/>
          <w:sz w:val="22"/>
          <w:szCs w:val="22"/>
        </w:rPr>
        <w:b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CAD35F0" w14:textId="77777777" w:rsidR="009C3DED" w:rsidRPr="009C3DED" w:rsidRDefault="009C3DED" w:rsidP="00845218">
      <w:pPr>
        <w:numPr>
          <w:ilvl w:val="0"/>
          <w:numId w:val="244"/>
        </w:numPr>
        <w:jc w:val="both"/>
        <w:rPr>
          <w:rFonts w:ascii="Arial Narrow" w:hAnsi="Arial Narrow"/>
          <w:sz w:val="22"/>
          <w:szCs w:val="22"/>
        </w:rPr>
      </w:pPr>
      <w:r w:rsidRPr="009C3DED">
        <w:rPr>
          <w:rFonts w:ascii="Arial Narrow" w:hAnsi="Arial Narrow"/>
          <w:sz w:val="22"/>
          <w:szCs w:val="22"/>
        </w:rPr>
        <w:t xml:space="preserve">wykonawcę oraz uczestnika konkursu, którego jednostką dominującą w rozumieniu art. 3 ust. 1 pkt 37 ustawy </w:t>
      </w:r>
      <w:r w:rsidRPr="009C3DED">
        <w:rPr>
          <w:rFonts w:ascii="Arial Narrow" w:hAnsi="Arial Narrow"/>
          <w:sz w:val="22"/>
          <w:szCs w:val="22"/>
        </w:rPr>
        <w:br/>
        <w:t xml:space="preserve">z dnia 29 września 1994 r. o rachunkowości (Dz. U. z 2021 r. poz. 217, 2105 i 2106) jest podmiot wymieniony </w:t>
      </w:r>
      <w:r w:rsidRPr="009C3DED">
        <w:rPr>
          <w:rFonts w:ascii="Arial Narrow" w:hAnsi="Arial Narrow"/>
          <w:sz w:val="22"/>
          <w:szCs w:val="22"/>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BFAED50" w14:textId="4EE5AC8E" w:rsidR="009C3DED" w:rsidRPr="009C3DED" w:rsidRDefault="009C3DED" w:rsidP="00845218">
      <w:pPr>
        <w:pStyle w:val="Akapitzlist"/>
        <w:numPr>
          <w:ilvl w:val="0"/>
          <w:numId w:val="245"/>
        </w:numPr>
        <w:spacing w:after="0"/>
        <w:ind w:left="357" w:hanging="357"/>
        <w:jc w:val="both"/>
        <w:rPr>
          <w:rFonts w:ascii="Arial Narrow" w:hAnsi="Arial Narrow"/>
        </w:rPr>
      </w:pPr>
      <w:r w:rsidRPr="009C3DED">
        <w:rPr>
          <w:rFonts w:ascii="Arial Narrow" w:hAnsi="Arial Narrow"/>
        </w:rPr>
        <w:t>W przypadku wykonawcy wykluczonego na podstawie pkt. 1, zamawiający odrzuca ofertę takiego wykonawcy.</w:t>
      </w:r>
    </w:p>
    <w:p w14:paraId="246EE796" w14:textId="3FFE15ED" w:rsidR="009C3DED" w:rsidRPr="009C3DED" w:rsidRDefault="009C3DED" w:rsidP="00845218">
      <w:pPr>
        <w:numPr>
          <w:ilvl w:val="0"/>
          <w:numId w:val="245"/>
        </w:numPr>
        <w:ind w:left="357" w:hanging="357"/>
        <w:jc w:val="both"/>
        <w:rPr>
          <w:rFonts w:ascii="Arial Narrow" w:hAnsi="Arial Narrow"/>
          <w:sz w:val="22"/>
          <w:szCs w:val="22"/>
        </w:rPr>
      </w:pPr>
      <w:r w:rsidRPr="009C3DED">
        <w:rPr>
          <w:rFonts w:ascii="Arial Narrow" w:hAnsi="Arial Narrow"/>
          <w:sz w:val="22"/>
          <w:szCs w:val="22"/>
        </w:rPr>
        <w:t xml:space="preserve">Osoba lub podmiot podlegające wykluczeniu na podstawie pkt. 1, które w okresie tego wykluczenia ubiegają się </w:t>
      </w:r>
      <w:r>
        <w:rPr>
          <w:rFonts w:ascii="Arial Narrow" w:hAnsi="Arial Narrow"/>
          <w:sz w:val="22"/>
          <w:szCs w:val="22"/>
        </w:rPr>
        <w:br/>
      </w:r>
      <w:r w:rsidRPr="009C3DED">
        <w:rPr>
          <w:rFonts w:ascii="Arial Narrow" w:hAnsi="Arial Narrow"/>
          <w:sz w:val="22"/>
          <w:szCs w:val="22"/>
        </w:rPr>
        <w:t>o udzielenie zamówienia lub biorą udział w postępowaniu o udzielenie zamówienia publicznego, podlegają karze pieniężnej.</w:t>
      </w:r>
    </w:p>
    <w:p w14:paraId="25A76345" w14:textId="77777777" w:rsidR="00925797" w:rsidRPr="009C3DED" w:rsidRDefault="00925797" w:rsidP="009C3DED">
      <w:pPr>
        <w:jc w:val="both"/>
        <w:rPr>
          <w:rStyle w:val="Brak"/>
          <w:rFonts w:ascii="Arial Narrow" w:eastAsia="Arial Narrow" w:hAnsi="Arial Narrow" w:cs="Arial Narrow"/>
        </w:rPr>
      </w:pPr>
    </w:p>
    <w:p w14:paraId="21981EFE" w14:textId="6EC32CAC" w:rsidR="00925797" w:rsidRPr="003A6CBD" w:rsidRDefault="00D22EDA" w:rsidP="00845218">
      <w:pPr>
        <w:pStyle w:val="Akapitzlist"/>
        <w:numPr>
          <w:ilvl w:val="0"/>
          <w:numId w:val="38"/>
        </w:numPr>
        <w:jc w:val="both"/>
        <w:rPr>
          <w:rFonts w:ascii="Arial Narrow" w:hAnsi="Arial Narrow"/>
          <w:b/>
          <w:bCs/>
          <w:color w:val="0070C0"/>
          <w:lang w:val="pl-PL"/>
        </w:rPr>
      </w:pPr>
      <w:r w:rsidRPr="003A6CBD">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3A6CBD">
        <w:rPr>
          <w:rStyle w:val="Brak"/>
          <w:rFonts w:ascii="Arial Narrow" w:hAnsi="Arial Narrow"/>
          <w:b/>
          <w:bCs/>
          <w:color w:val="0070C0"/>
          <w:u w:val="single" w:color="0070C0"/>
          <w:lang w:val="pl-PL"/>
        </w:rPr>
        <w:t>WYMAGANE OD WSZYSTKICH WYKONAWCÓW</w:t>
      </w:r>
      <w:r w:rsidRPr="003A6CBD">
        <w:rPr>
          <w:rStyle w:val="Brak"/>
          <w:rFonts w:ascii="Arial Narrow" w:hAnsi="Arial Narrow"/>
          <w:b/>
          <w:bCs/>
          <w:color w:val="0070C0"/>
          <w:u w:color="0070C0"/>
          <w:lang w:val="pl-PL"/>
        </w:rPr>
        <w:t>, KTÓRE NALEŻY ZŁOŻYĆ WRAZ Z OFERTĄ</w:t>
      </w:r>
    </w:p>
    <w:p w14:paraId="63E9B057" w14:textId="2271703E" w:rsidR="00925797" w:rsidRPr="003A6CBD" w:rsidRDefault="00D22EDA" w:rsidP="00845218">
      <w:pPr>
        <w:pStyle w:val="Akapitzlist"/>
        <w:numPr>
          <w:ilvl w:val="0"/>
          <w:numId w:val="180"/>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Do oferty każdy wykonawca musi dołączyć aktualne na dzień składania ofert oświadczenie w zakresie wskazanym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załączniku nr 2 oraz nr 3 SWZ (w tym każdy z wykonawców wspólnie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543462F1" w:rsidR="00925797" w:rsidRPr="003A6CBD" w:rsidRDefault="00D22EDA" w:rsidP="00845218">
      <w:pPr>
        <w:pStyle w:val="Akapitzlist"/>
        <w:numPr>
          <w:ilvl w:val="0"/>
          <w:numId w:val="180"/>
        </w:numPr>
        <w:spacing w:after="0"/>
        <w:ind w:left="357" w:hanging="357"/>
        <w:jc w:val="both"/>
        <w:rPr>
          <w:rStyle w:val="Brak"/>
          <w:rFonts w:ascii="Arial Narrow" w:hAnsi="Arial Narrow"/>
          <w:lang w:val="pl-PL"/>
        </w:rPr>
      </w:pPr>
      <w:r w:rsidRPr="003A6CBD">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3A6CBD">
        <w:rPr>
          <w:rStyle w:val="Brak"/>
          <w:rFonts w:ascii="Arial Narrow" w:hAnsi="Arial Narrow"/>
          <w:b/>
          <w:bCs/>
          <w:color w:val="auto"/>
          <w:u w:color="FF0000"/>
          <w:lang w:val="pl-PL"/>
        </w:rPr>
        <w:t>Oświadczenie składa się jedynie w sytuacji gdy podwykonawcy są już znani na etapie składania ofert.</w:t>
      </w:r>
    </w:p>
    <w:p w14:paraId="1911FB01" w14:textId="185E2D21" w:rsidR="00925797" w:rsidRPr="003A6CBD" w:rsidRDefault="00D22EDA" w:rsidP="00845218">
      <w:pPr>
        <w:pStyle w:val="Akapitzlist"/>
        <w:numPr>
          <w:ilvl w:val="0"/>
          <w:numId w:val="180"/>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r w:rsidRPr="003A6CBD">
        <w:rPr>
          <w:rStyle w:val="Brak"/>
          <w:rFonts w:ascii="Arial Narrow" w:hAnsi="Arial Narrow"/>
          <w:b/>
          <w:bCs/>
          <w:lang w:val="pl-PL"/>
        </w:rPr>
        <w:t>dotyczy ofert składanych przez Wykonawców, którzy w celu potwierdzenia spełniania warunków udziału w postępowaniu polegają na zdolnościach lub sytuacji podmiotów udostępniających zasoby</w:t>
      </w:r>
      <w:r w:rsidRPr="003A6CBD">
        <w:rPr>
          <w:rStyle w:val="Brak"/>
          <w:rFonts w:ascii="Arial Narrow" w:hAnsi="Arial Narrow"/>
          <w:lang w:val="pl-PL"/>
        </w:rPr>
        <w:t>.</w:t>
      </w:r>
    </w:p>
    <w:p w14:paraId="61D71E31" w14:textId="3DC707A1" w:rsidR="00925797" w:rsidRPr="003A6CBD" w:rsidRDefault="00D22EDA" w:rsidP="00845218">
      <w:pPr>
        <w:pStyle w:val="Akapitzlist"/>
        <w:numPr>
          <w:ilvl w:val="0"/>
          <w:numId w:val="180"/>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Do oferty każdy wykonawca musi dołączyć oświadczenie Wykonawców wspólnie ubiegających się o udzielenie zamówienia, z którego wynika, które roboty budowlane lub usługi wykonają poszczególni Wykonawcy - wzór </w:t>
      </w:r>
      <w:r w:rsidRPr="003A6CBD">
        <w:rPr>
          <w:rStyle w:val="Brak"/>
          <w:rFonts w:ascii="Arial Narrow" w:hAnsi="Arial Narrow"/>
          <w:lang w:val="pl-PL"/>
        </w:rPr>
        <w:lastRenderedPageBreak/>
        <w:t xml:space="preserve">oświadczenia stanowi załącznik nr 6 do SWZ - </w:t>
      </w:r>
      <w:r w:rsidRPr="003A6CBD">
        <w:rPr>
          <w:rStyle w:val="Brak"/>
          <w:rFonts w:ascii="Arial Narrow" w:hAnsi="Arial Narrow"/>
          <w:b/>
          <w:bCs/>
          <w:lang w:val="pl-PL"/>
        </w:rPr>
        <w:t>dotyczy ofert składanych przez Wykonawców wspólnie ubiegających się o udzielenie zamówienia.</w:t>
      </w:r>
    </w:p>
    <w:p w14:paraId="14AE2CEC" w14:textId="17F6AB3B" w:rsidR="00925797" w:rsidRPr="003A6CBD" w:rsidRDefault="00D22EDA" w:rsidP="00845218">
      <w:pPr>
        <w:pStyle w:val="Akapitzlist"/>
        <w:numPr>
          <w:ilvl w:val="0"/>
          <w:numId w:val="180"/>
        </w:numPr>
        <w:spacing w:after="0"/>
        <w:ind w:left="357" w:hanging="357"/>
        <w:jc w:val="both"/>
        <w:rPr>
          <w:rStyle w:val="Brak"/>
          <w:rFonts w:ascii="Arial Narrow" w:hAnsi="Arial Narrow"/>
          <w:lang w:val="pl-PL"/>
        </w:rPr>
      </w:pPr>
      <w:r w:rsidRPr="003A6CBD">
        <w:rPr>
          <w:rStyle w:val="Brak"/>
          <w:rFonts w:ascii="Arial Narrow" w:hAnsi="Arial Narrow"/>
          <w:lang w:val="pl-PL"/>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3A6CBD" w:rsidRDefault="00D22EDA" w:rsidP="00845218">
      <w:pPr>
        <w:pStyle w:val="Akapitzlist"/>
        <w:numPr>
          <w:ilvl w:val="0"/>
          <w:numId w:val="180"/>
        </w:numPr>
        <w:spacing w:after="0"/>
        <w:ind w:left="357" w:hanging="357"/>
        <w:jc w:val="both"/>
        <w:rPr>
          <w:rFonts w:ascii="Arial Narrow" w:hAnsi="Arial Narrow"/>
          <w:lang w:val="pl-PL"/>
        </w:rPr>
      </w:pPr>
      <w:r w:rsidRPr="003A6CBD">
        <w:rPr>
          <w:rStyle w:val="Brak"/>
          <w:rFonts w:ascii="Arial Narrow" w:hAnsi="Arial Narrow"/>
          <w:lang w:val="pl-PL"/>
        </w:rPr>
        <w:t>Zobowiązanie podmiotu udostępniającego zasoby musi potwierdzać, że stosunek łączący Wykonawcę z podmiotami udostępniającymi zasoby gwarantuje rzeczywisty dostęp do tych zasobów oraz określa w szczególności:</w:t>
      </w:r>
    </w:p>
    <w:p w14:paraId="4772A996" w14:textId="3363EB50" w:rsidR="00925797" w:rsidRPr="003A6CBD" w:rsidRDefault="00D22EDA" w:rsidP="00845218">
      <w:pPr>
        <w:pStyle w:val="Akapitzlist"/>
        <w:numPr>
          <w:ilvl w:val="0"/>
          <w:numId w:val="181"/>
        </w:numPr>
        <w:spacing w:after="0"/>
        <w:jc w:val="both"/>
        <w:rPr>
          <w:rStyle w:val="Brak"/>
          <w:rFonts w:ascii="Arial Narrow" w:hAnsi="Arial Narrow"/>
          <w:lang w:val="pl-PL"/>
        </w:rPr>
      </w:pPr>
      <w:r w:rsidRPr="003A6CBD">
        <w:rPr>
          <w:rStyle w:val="Brak"/>
          <w:rFonts w:ascii="Arial Narrow" w:hAnsi="Arial Narrow"/>
          <w:lang w:val="pl-PL"/>
        </w:rPr>
        <w:t>zakres dostępnych wykonawcy zasobów podmiotu udostępniającego zasoby;</w:t>
      </w:r>
    </w:p>
    <w:p w14:paraId="14E0CB78" w14:textId="11547348" w:rsidR="00925797" w:rsidRPr="003A6CBD" w:rsidRDefault="00D22EDA" w:rsidP="00845218">
      <w:pPr>
        <w:pStyle w:val="Akapitzlist"/>
        <w:numPr>
          <w:ilvl w:val="0"/>
          <w:numId w:val="181"/>
        </w:numPr>
        <w:spacing w:after="0"/>
        <w:jc w:val="both"/>
        <w:rPr>
          <w:rStyle w:val="Brak"/>
          <w:rFonts w:ascii="Arial Narrow" w:hAnsi="Arial Narrow"/>
          <w:lang w:val="pl-PL"/>
        </w:rPr>
      </w:pPr>
      <w:r w:rsidRPr="003A6CBD">
        <w:rPr>
          <w:rStyle w:val="Brak"/>
          <w:rFonts w:ascii="Arial Narrow" w:hAnsi="Arial Narrow"/>
          <w:lang w:val="pl-PL"/>
        </w:rPr>
        <w:t>sposób i okres udostępnienia wykonawcy i wykorzystania przez niego zasobów podmiotu udostępniającego te zasoby przy wykonywaniu zamówienia;</w:t>
      </w:r>
    </w:p>
    <w:p w14:paraId="0EEA6442" w14:textId="77777777" w:rsidR="00925797" w:rsidRPr="003A6CBD" w:rsidRDefault="00D22EDA" w:rsidP="00845218">
      <w:pPr>
        <w:pStyle w:val="Akapitzlist"/>
        <w:numPr>
          <w:ilvl w:val="0"/>
          <w:numId w:val="181"/>
        </w:numPr>
        <w:spacing w:after="0"/>
        <w:jc w:val="both"/>
        <w:rPr>
          <w:rFonts w:ascii="Arial Narrow" w:hAnsi="Arial Narrow"/>
          <w:lang w:val="pl-PL"/>
        </w:rPr>
      </w:pPr>
      <w:r w:rsidRPr="003A6CBD">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14EB27" w14:textId="77777777" w:rsidR="00925797" w:rsidRPr="003A6CBD" w:rsidRDefault="00D22EDA" w:rsidP="00845218">
      <w:pPr>
        <w:numPr>
          <w:ilvl w:val="2"/>
          <w:numId w:val="42"/>
        </w:numPr>
        <w:jc w:val="both"/>
        <w:rPr>
          <w:rFonts w:ascii="Arial Narrow" w:hAnsi="Arial Narrow"/>
          <w:sz w:val="22"/>
          <w:szCs w:val="22"/>
        </w:rPr>
      </w:pPr>
      <w:r w:rsidRPr="003A6CBD">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3A6CBD" w:rsidRDefault="00D22EDA" w:rsidP="00845218">
      <w:pPr>
        <w:numPr>
          <w:ilvl w:val="2"/>
          <w:numId w:val="40"/>
        </w:numPr>
        <w:jc w:val="both"/>
        <w:rPr>
          <w:rFonts w:ascii="Arial Narrow" w:hAnsi="Arial Narrow"/>
          <w:sz w:val="22"/>
          <w:szCs w:val="22"/>
        </w:rPr>
      </w:pPr>
      <w:r w:rsidRPr="003A6CBD">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3A6CBD" w:rsidRDefault="00925797">
      <w:pPr>
        <w:ind w:left="435"/>
        <w:jc w:val="both"/>
        <w:rPr>
          <w:rStyle w:val="Brak"/>
          <w:rFonts w:ascii="Arial Narrow" w:eastAsia="Arial Narrow" w:hAnsi="Arial Narrow" w:cs="Arial Narrow"/>
          <w:sz w:val="22"/>
          <w:szCs w:val="22"/>
        </w:rPr>
      </w:pPr>
    </w:p>
    <w:p w14:paraId="36F3340E" w14:textId="77777777" w:rsidR="00925797" w:rsidRPr="003A6CBD" w:rsidRDefault="00D22EDA" w:rsidP="00845218">
      <w:pPr>
        <w:pStyle w:val="Akapitzlist"/>
        <w:numPr>
          <w:ilvl w:val="0"/>
          <w:numId w:val="43"/>
        </w:numPr>
        <w:jc w:val="both"/>
        <w:rPr>
          <w:rFonts w:ascii="Arial Narrow" w:hAnsi="Arial Narrow"/>
          <w:b/>
          <w:bCs/>
          <w:lang w:val="pl-PL"/>
        </w:rPr>
      </w:pPr>
      <w:r w:rsidRPr="003A6CBD">
        <w:rPr>
          <w:rStyle w:val="Brak"/>
          <w:rFonts w:ascii="Arial Narrow" w:hAnsi="Arial Narrow"/>
          <w:b/>
          <w:bCs/>
          <w:lang w:val="pl-PL"/>
        </w:rPr>
        <w:t xml:space="preserve">WYKAZ PODMIOTOWYCH ŚRODKÓW DOWODOWYCH, SKŁADANYCH PRZEZ WYKONAWCĘ </w:t>
      </w:r>
      <w:r w:rsidRPr="003A6CBD">
        <w:rPr>
          <w:rStyle w:val="Brak"/>
          <w:rFonts w:ascii="Arial Unicode MS" w:eastAsia="Arial Unicode MS" w:hAnsi="Arial Unicode MS" w:cs="Arial Unicode MS"/>
          <w:lang w:val="pl-PL"/>
        </w:rPr>
        <w:br/>
      </w:r>
      <w:r w:rsidRPr="003A6CBD">
        <w:rPr>
          <w:rStyle w:val="Brak"/>
          <w:rFonts w:ascii="Arial Narrow" w:hAnsi="Arial Narrow"/>
          <w:b/>
          <w:bCs/>
          <w:lang w:val="pl-PL"/>
        </w:rPr>
        <w:t xml:space="preserve">W POSTĘPOWANIU </w:t>
      </w:r>
      <w:r w:rsidRPr="003A6CBD">
        <w:rPr>
          <w:rStyle w:val="Brak"/>
          <w:rFonts w:ascii="Arial Narrow" w:hAnsi="Arial Narrow"/>
          <w:b/>
          <w:bCs/>
          <w:color w:val="00B0F0"/>
          <w:u w:color="FF0000"/>
          <w:lang w:val="pl-PL"/>
        </w:rPr>
        <w:t>NA WEZWANIE</w:t>
      </w:r>
      <w:r w:rsidRPr="003A6CBD">
        <w:rPr>
          <w:rStyle w:val="Brak"/>
          <w:rFonts w:ascii="Arial Narrow" w:hAnsi="Arial Narrow"/>
          <w:b/>
          <w:bCs/>
          <w:color w:val="00B0F0"/>
          <w:u w:color="00B0F0"/>
          <w:lang w:val="pl-PL"/>
        </w:rPr>
        <w:t xml:space="preserve"> ZAMAWIAJĄCEGO</w:t>
      </w:r>
      <w:r w:rsidRPr="003A6CBD">
        <w:rPr>
          <w:rStyle w:val="Brak"/>
          <w:rFonts w:ascii="Arial Narrow" w:hAnsi="Arial Narrow"/>
          <w:b/>
          <w:bCs/>
          <w:lang w:val="pl-PL"/>
        </w:rPr>
        <w:t xml:space="preserve"> W CELU POTWIERDZENIA BRAKU PODSTAW DO WYKLUCZENIA:</w:t>
      </w:r>
    </w:p>
    <w:p w14:paraId="2B20D6ED" w14:textId="77777777" w:rsidR="00925797" w:rsidRPr="003A6CBD" w:rsidRDefault="00D22EDA">
      <w:pPr>
        <w:pStyle w:val="Akapitzlist"/>
        <w:ind w:left="426"/>
        <w:jc w:val="both"/>
        <w:rPr>
          <w:rStyle w:val="Brak"/>
          <w:rFonts w:ascii="Arial Narrow" w:eastAsia="Arial Narrow" w:hAnsi="Arial Narrow" w:cs="Arial Narrow"/>
          <w:b/>
          <w:bCs/>
          <w:lang w:val="pl-PL"/>
        </w:rPr>
      </w:pPr>
      <w:r w:rsidRPr="003A6CBD">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01514C26" w:rsidR="00925797" w:rsidRPr="003A6CBD" w:rsidRDefault="00D22EDA" w:rsidP="00845218">
      <w:pPr>
        <w:pStyle w:val="Akapitzlist"/>
        <w:numPr>
          <w:ilvl w:val="0"/>
          <w:numId w:val="182"/>
        </w:numPr>
        <w:jc w:val="both"/>
        <w:rPr>
          <w:rFonts w:ascii="Arial Narrow" w:hAnsi="Arial Narrow"/>
          <w:lang w:val="pl-PL"/>
        </w:rPr>
      </w:pPr>
      <w:r w:rsidRPr="003A6CBD">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3A6CBD">
        <w:rPr>
          <w:rStyle w:val="Brak"/>
          <w:lang w:val="pl-PL"/>
        </w:rPr>
        <w:t xml:space="preserve"> </w:t>
      </w:r>
      <w:r w:rsidRPr="003A6CBD">
        <w:rPr>
          <w:rStyle w:val="Brak"/>
          <w:rFonts w:ascii="Arial Narrow" w:hAnsi="Arial Narrow"/>
          <w:lang w:val="pl-PL"/>
        </w:rPr>
        <w:t>109 ust. 1 pkt. 4 ustawy Pzp, wystawiony nie wcześniej niż 3 miesiące przed jej złożeniem</w:t>
      </w:r>
      <w:r w:rsidR="00C14994" w:rsidRPr="003A6CBD">
        <w:rPr>
          <w:rStyle w:val="Brak"/>
          <w:rFonts w:ascii="Arial Narrow" w:hAnsi="Arial Narrow"/>
          <w:lang w:val="pl-PL"/>
        </w:rPr>
        <w:t>, jeżeli odrębne przepisy wymagają wpisu do rejestru lub ewidencji</w:t>
      </w:r>
      <w:r w:rsidRPr="003A6CBD">
        <w:rPr>
          <w:rStyle w:val="Brak"/>
          <w:rFonts w:ascii="Arial Narrow" w:hAnsi="Arial Narrow"/>
          <w:lang w:val="pl-PL"/>
        </w:rPr>
        <w:t>.</w:t>
      </w:r>
    </w:p>
    <w:p w14:paraId="1711963B" w14:textId="77777777" w:rsidR="00925797" w:rsidRPr="003A6CBD" w:rsidRDefault="00D22EDA" w:rsidP="00845218">
      <w:pPr>
        <w:pStyle w:val="Akapitzlist"/>
        <w:numPr>
          <w:ilvl w:val="0"/>
          <w:numId w:val="45"/>
        </w:numPr>
        <w:jc w:val="both"/>
        <w:rPr>
          <w:rFonts w:ascii="Arial Narrow" w:hAnsi="Arial Narrow"/>
          <w:b/>
          <w:bCs/>
          <w:lang w:val="pl-PL"/>
        </w:rPr>
      </w:pPr>
      <w:r w:rsidRPr="003A6CBD">
        <w:rPr>
          <w:rStyle w:val="Brak"/>
          <w:rFonts w:ascii="Arial Narrow" w:hAnsi="Arial Narrow"/>
          <w:b/>
          <w:bCs/>
          <w:lang w:val="pl-PL"/>
        </w:rPr>
        <w:t xml:space="preserve">WYKAZ PODMIOTOWYCH ŚRODKÓW DOWODOWYCH SKŁADANYCH PRZEZ WYKONAWCĘ </w:t>
      </w:r>
      <w:r w:rsidRPr="003A6CBD">
        <w:rPr>
          <w:rStyle w:val="Brak"/>
          <w:rFonts w:ascii="Arial Unicode MS" w:eastAsia="Arial Unicode MS" w:hAnsi="Arial Unicode MS" w:cs="Arial Unicode MS"/>
          <w:lang w:val="pl-PL"/>
        </w:rPr>
        <w:br/>
      </w:r>
      <w:r w:rsidRPr="003A6CBD">
        <w:rPr>
          <w:rStyle w:val="Brak"/>
          <w:rFonts w:ascii="Arial Narrow" w:hAnsi="Arial Narrow"/>
          <w:b/>
          <w:bCs/>
          <w:lang w:val="pl-PL"/>
        </w:rPr>
        <w:t xml:space="preserve">W POSTĘPOWANIU </w:t>
      </w:r>
      <w:r w:rsidRPr="003A6CBD">
        <w:rPr>
          <w:rStyle w:val="Brak"/>
          <w:rFonts w:ascii="Arial Narrow" w:hAnsi="Arial Narrow"/>
          <w:b/>
          <w:bCs/>
          <w:color w:val="00B0F0"/>
          <w:u w:color="FF0000"/>
          <w:lang w:val="pl-PL"/>
        </w:rPr>
        <w:t>NA WEZWANIE</w:t>
      </w:r>
      <w:r w:rsidRPr="003A6CBD">
        <w:rPr>
          <w:rStyle w:val="Brak"/>
          <w:rFonts w:ascii="Arial Narrow" w:hAnsi="Arial Narrow"/>
          <w:b/>
          <w:bCs/>
          <w:color w:val="00B0F0"/>
          <w:u w:color="00B0F0"/>
          <w:lang w:val="pl-PL"/>
        </w:rPr>
        <w:t xml:space="preserve"> ZAMAWIAJĄCEGO </w:t>
      </w:r>
      <w:r w:rsidRPr="003A6CBD">
        <w:rPr>
          <w:rStyle w:val="Brak"/>
          <w:rFonts w:ascii="Arial Narrow" w:hAnsi="Arial Narrow"/>
          <w:b/>
          <w:bCs/>
          <w:lang w:val="pl-PL"/>
        </w:rPr>
        <w:t>W CELU POTWIERDZENIA SPEŁNIANIA WARUNKÓW UDZIAŁU W POSTĘPOWANIU:</w:t>
      </w:r>
    </w:p>
    <w:p w14:paraId="18BD2130" w14:textId="77777777" w:rsidR="00925797" w:rsidRPr="003A6CBD" w:rsidRDefault="00D22EDA">
      <w:pPr>
        <w:pStyle w:val="Akapitzlist"/>
        <w:ind w:left="709"/>
        <w:jc w:val="both"/>
        <w:rPr>
          <w:rStyle w:val="Brak"/>
          <w:rFonts w:ascii="Arial Narrow" w:eastAsia="Arial Narrow" w:hAnsi="Arial Narrow" w:cs="Arial Narrow"/>
          <w:b/>
          <w:bCs/>
          <w:lang w:val="pl-PL"/>
        </w:rPr>
      </w:pPr>
      <w:r w:rsidRPr="003A6CBD">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2AAEFA6B" w14:textId="25A876F7" w:rsidR="00925797" w:rsidRPr="003A6CBD" w:rsidRDefault="00D22EDA" w:rsidP="00845218">
      <w:pPr>
        <w:pStyle w:val="Akapitzlist"/>
        <w:numPr>
          <w:ilvl w:val="0"/>
          <w:numId w:val="183"/>
        </w:numPr>
        <w:jc w:val="both"/>
        <w:rPr>
          <w:rStyle w:val="Brak"/>
          <w:rFonts w:ascii="Arial Narrow" w:hAnsi="Arial Narrow"/>
          <w:lang w:val="pl-PL"/>
        </w:rPr>
      </w:pPr>
      <w:r w:rsidRPr="003A6CBD">
        <w:rPr>
          <w:rStyle w:val="Brak"/>
          <w:rFonts w:ascii="Arial Narrow" w:hAnsi="Arial Narrow"/>
          <w:lang w:val="pl-PL"/>
        </w:rPr>
        <w:t>wykaz robót budowlanych wykonanych nie wcześniej niż w okresie ostatnich 5 lat</w:t>
      </w:r>
      <w:r w:rsidR="00C25566" w:rsidRPr="003A6CBD">
        <w:rPr>
          <w:rStyle w:val="Brak"/>
          <w:rFonts w:ascii="Arial Narrow" w:hAnsi="Arial Narrow"/>
          <w:lang w:val="pl-PL"/>
        </w:rPr>
        <w:t xml:space="preserve"> przed upływem terminu składania ofert</w:t>
      </w:r>
      <w:r w:rsidRPr="003A6CBD">
        <w:rPr>
          <w:rStyle w:val="Brak"/>
          <w:rFonts w:ascii="Arial Narrow" w:hAnsi="Arial Narrow"/>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5C99565" w14:textId="303EC6D0" w:rsidR="00925797" w:rsidRPr="003A6CBD" w:rsidRDefault="00D22EDA" w:rsidP="00845218">
      <w:pPr>
        <w:pStyle w:val="Akapitzlist"/>
        <w:numPr>
          <w:ilvl w:val="0"/>
          <w:numId w:val="183"/>
        </w:numPr>
        <w:jc w:val="both"/>
        <w:rPr>
          <w:rStyle w:val="Brak"/>
          <w:rFonts w:ascii="Arial Narrow" w:hAnsi="Arial Narrow"/>
          <w:lang w:val="pl-PL"/>
        </w:rPr>
      </w:pPr>
      <w:r w:rsidRPr="003A6CBD">
        <w:rPr>
          <w:rStyle w:val="Brak"/>
          <w:rFonts w:ascii="Arial Narrow" w:hAnsi="Arial Narrow"/>
          <w:lang w:val="pl-PL"/>
        </w:rPr>
        <w:t xml:space="preserve">wykaz osób, skierowanych przez wykonawcę do realizacji zamówienia publicznego, w szczególności odpowiedzialnych za świadczenie usług, kontrolę jakości lub kierowanie robotami budowlanymi, wraz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informacjami na temat ich kwalifikacji  zawodowych,  uprawnień niezbędnych  do  wykonania  zamówienia publicznego, a także zakresu wykonywanych przez nie czynności oraz informacją o podstawie do dysponowania tymi osobami;</w:t>
      </w:r>
    </w:p>
    <w:p w14:paraId="7174F1D8" w14:textId="4C0FF68F" w:rsidR="00925797" w:rsidRPr="003A6CBD" w:rsidRDefault="00D22EDA" w:rsidP="00845218">
      <w:pPr>
        <w:pStyle w:val="Akapitzlist"/>
        <w:numPr>
          <w:ilvl w:val="0"/>
          <w:numId w:val="183"/>
        </w:numPr>
        <w:jc w:val="both"/>
        <w:rPr>
          <w:rStyle w:val="Brak"/>
          <w:rFonts w:ascii="Arial Narrow" w:hAnsi="Arial Narrow"/>
          <w:lang w:val="pl-PL"/>
        </w:rPr>
      </w:pPr>
      <w:r w:rsidRPr="003A6CBD">
        <w:rPr>
          <w:rStyle w:val="Brak"/>
          <w:rFonts w:ascii="Arial Narrow" w:hAnsi="Arial Narrow"/>
          <w:lang w:val="pl-PL"/>
        </w:rPr>
        <w:t xml:space="preserve">informacja banku lub spółdzielczej kasy oszczędnościowo – kredytowej potwierdzająca wysokość posiadanych środków finansowych lub zdolność kredytową Wykonawcy, w okresie nie wcześniejszym niż 3 miesiące przed jej złożeniem. </w:t>
      </w:r>
    </w:p>
    <w:p w14:paraId="2E6EE77A" w14:textId="480F51EE" w:rsidR="00925797" w:rsidRPr="003A6CBD" w:rsidRDefault="00D22EDA" w:rsidP="00845218">
      <w:pPr>
        <w:pStyle w:val="Akapitzlist"/>
        <w:numPr>
          <w:ilvl w:val="0"/>
          <w:numId w:val="183"/>
        </w:numPr>
        <w:jc w:val="both"/>
        <w:rPr>
          <w:rStyle w:val="Brak"/>
          <w:rFonts w:ascii="Arial Narrow" w:hAnsi="Arial Narrow"/>
          <w:lang w:val="pl-PL"/>
        </w:rPr>
      </w:pPr>
      <w:r w:rsidRPr="003A6CBD">
        <w:rPr>
          <w:rStyle w:val="Brak"/>
          <w:rFonts w:ascii="Arial Narrow" w:hAnsi="Arial Narrow"/>
          <w:lang w:val="pl-PL"/>
        </w:rPr>
        <w:lastRenderedPageBreak/>
        <w:t xml:space="preserve">Jeżeli wykonawca powołuje się na doświadczenie w realizacji robót budowlanych, wykonywanych wspólnie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innymi wykonawcami, wykaz o którym mowa w pkt. XIII.1</w:t>
      </w:r>
      <w:r w:rsidRPr="003A6CBD">
        <w:rPr>
          <w:rStyle w:val="Brak"/>
          <w:rFonts w:ascii="Arial Narrow" w:hAnsi="Arial Narrow"/>
          <w:b/>
          <w:bCs/>
          <w:lang w:val="pl-PL"/>
        </w:rPr>
        <w:t>), dotyczy robót budowlanych, w których wykonaniu wykonawca ten bezpośrednio uczestniczył.</w:t>
      </w:r>
    </w:p>
    <w:p w14:paraId="6FB2FE79" w14:textId="7806CFD7" w:rsidR="00925797" w:rsidRPr="003A6CBD" w:rsidRDefault="00D22EDA" w:rsidP="00845218">
      <w:pPr>
        <w:pStyle w:val="Akapitzlist"/>
        <w:numPr>
          <w:ilvl w:val="0"/>
          <w:numId w:val="183"/>
        </w:numPr>
        <w:jc w:val="both"/>
        <w:rPr>
          <w:rStyle w:val="Brak"/>
          <w:rFonts w:ascii="Arial Narrow" w:hAnsi="Arial Narrow"/>
          <w:lang w:val="pl-PL"/>
        </w:rPr>
      </w:pPr>
      <w:r w:rsidRPr="003A6CBD">
        <w:rPr>
          <w:rStyle w:val="Brak"/>
          <w:rFonts w:ascii="Arial Narrow" w:hAnsi="Arial Narrow"/>
          <w:lang w:val="pl-PL"/>
        </w:rPr>
        <w:t xml:space="preserve">Jeżeli z uzasadnionej przyczyny Wykonawca nie może złożyć dokumentów dotyczących sytuacji finansowej wymaganych przez Zamawiającego w pkt. XIII.3) może złożyć inne podmiotowe środki dowodowe, które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wystarczający sposób potwierdzają spełnianie opisanego przez zamawiającego warunku udziału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postępowaniu dotyczącego sytuacji finansowej.</w:t>
      </w:r>
    </w:p>
    <w:p w14:paraId="40D948EA" w14:textId="3712557D" w:rsidR="00925797" w:rsidRPr="003A6CBD" w:rsidRDefault="00D22EDA" w:rsidP="00845218">
      <w:pPr>
        <w:pStyle w:val="Akapitzlist"/>
        <w:numPr>
          <w:ilvl w:val="0"/>
          <w:numId w:val="183"/>
        </w:numPr>
        <w:jc w:val="both"/>
        <w:rPr>
          <w:rStyle w:val="Brak"/>
          <w:rFonts w:ascii="Arial Narrow" w:hAnsi="Arial Narrow"/>
          <w:lang w:val="pl-PL"/>
        </w:rPr>
      </w:pPr>
      <w:r w:rsidRPr="003A6CBD">
        <w:rPr>
          <w:rStyle w:val="Brak"/>
          <w:rFonts w:ascii="Arial Narrow" w:hAnsi="Arial Narrow"/>
          <w:lang w:val="pl-PL"/>
        </w:rPr>
        <w:t xml:space="preserve">Jeżeli Wykonawca, wykazując spełnianie warunku dotyczącego sytuacji finansowej, o którym mowa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pkt XIII.3) SWZ polega na zdolnościach finansowych innych podmiotów na zasadach określonych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art. 118 ustawy Pzp, wymaga się przedłożenia informacji banku lub spółdzielczej kasy oszczędnościowo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 kredytowej potwierdzającą wysokość posiadanych środków finansowych lub zdolność kredytową tego podmiotu, w okresie nie wcześniejszym niż 3 miesiące przed jej złożeniem. </w:t>
      </w:r>
    </w:p>
    <w:p w14:paraId="6ACF14A5" w14:textId="0BC8564D" w:rsidR="00925797" w:rsidRPr="003A6CBD" w:rsidRDefault="00D22EDA" w:rsidP="00845218">
      <w:pPr>
        <w:pStyle w:val="Akapitzlist"/>
        <w:numPr>
          <w:ilvl w:val="0"/>
          <w:numId w:val="183"/>
        </w:numPr>
        <w:jc w:val="both"/>
        <w:rPr>
          <w:rStyle w:val="Brak"/>
          <w:rFonts w:ascii="Arial Narrow" w:hAnsi="Arial Narrow"/>
          <w:lang w:val="pl-PL"/>
        </w:rPr>
      </w:pPr>
      <w:r w:rsidRPr="003A6CBD">
        <w:rPr>
          <w:rStyle w:val="Brak"/>
          <w:rFonts w:ascii="Arial Narrow" w:hAnsi="Arial Narrow"/>
          <w:lang w:val="pl-PL"/>
        </w:rPr>
        <w:t>Wykonawca nie jest zobowiązany do złożenia podmiotowych środków dowodowych, które zamawiający posiada, jeżeli wykonawca wskaże te środki oraz potwierdzi ich prawidłowość i aktualność.</w:t>
      </w:r>
    </w:p>
    <w:p w14:paraId="2557DD67" w14:textId="4B2D6587" w:rsidR="00925797" w:rsidRPr="003A6CBD" w:rsidRDefault="00D22EDA" w:rsidP="00845218">
      <w:pPr>
        <w:pStyle w:val="Akapitzlist"/>
        <w:numPr>
          <w:ilvl w:val="0"/>
          <w:numId w:val="183"/>
        </w:numPr>
        <w:spacing w:line="240" w:lineRule="auto"/>
        <w:jc w:val="both"/>
        <w:rPr>
          <w:rStyle w:val="Brak"/>
          <w:rFonts w:ascii="Arial Narrow" w:hAnsi="Arial Narrow"/>
          <w:lang w:val="pl-PL"/>
        </w:rPr>
      </w:pPr>
      <w:r w:rsidRPr="003A6CBD">
        <w:rPr>
          <w:rStyle w:val="Brak"/>
          <w:rFonts w:ascii="Arial Narrow" w:hAnsi="Arial Narrow"/>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6D57BC8" w14:textId="77777777" w:rsidR="00925797" w:rsidRPr="003A6CBD" w:rsidRDefault="00D22EDA" w:rsidP="00845218">
      <w:pPr>
        <w:pStyle w:val="Akapitzlist"/>
        <w:numPr>
          <w:ilvl w:val="0"/>
          <w:numId w:val="47"/>
        </w:numPr>
        <w:ind w:left="567" w:hanging="578"/>
        <w:jc w:val="both"/>
        <w:rPr>
          <w:rFonts w:ascii="Arial Narrow" w:hAnsi="Arial Narrow"/>
          <w:b/>
          <w:bCs/>
          <w:lang w:val="pl-PL"/>
        </w:rPr>
      </w:pPr>
      <w:r w:rsidRPr="003A6CBD">
        <w:rPr>
          <w:rStyle w:val="Brak"/>
          <w:rFonts w:ascii="Arial Narrow" w:hAnsi="Arial Narrow"/>
          <w:b/>
          <w:bCs/>
          <w:lang w:val="pl-PL"/>
        </w:rPr>
        <w:t xml:space="preserve">WYKONAWCY WSPÓLNIE UBIEGAJĄCY SIĘ O ZAMÓWIENIE </w:t>
      </w:r>
    </w:p>
    <w:p w14:paraId="36FA6672" w14:textId="4388AA79" w:rsidR="00925797" w:rsidRPr="003A6CBD" w:rsidRDefault="00D22EDA" w:rsidP="00704FA8">
      <w:pPr>
        <w:jc w:val="both"/>
        <w:rPr>
          <w:rStyle w:val="Brak"/>
          <w:rFonts w:ascii="Arial Narrow" w:eastAsia="Arial Narrow" w:hAnsi="Arial Narrow" w:cs="Arial Narrow"/>
          <w:sz w:val="22"/>
          <w:szCs w:val="22"/>
        </w:rPr>
      </w:pPr>
      <w:r w:rsidRPr="003A6CBD">
        <w:rPr>
          <w:rStyle w:val="Brak"/>
          <w:rFonts w:ascii="Arial Narrow" w:hAnsi="Arial Narrow"/>
          <w:sz w:val="22"/>
          <w:szCs w:val="22"/>
        </w:rPr>
        <w:t>Wymagania jakie musi spełniać oferta składana przez Wykonawców ubiegających się wspólnie o udzielenie zamówienia.</w:t>
      </w:r>
    </w:p>
    <w:p w14:paraId="540574F1" w14:textId="77777777" w:rsidR="00704FA8" w:rsidRPr="003A6CBD" w:rsidRDefault="00D22EDA" w:rsidP="00845218">
      <w:pPr>
        <w:pStyle w:val="Akapitzlist"/>
        <w:numPr>
          <w:ilvl w:val="0"/>
          <w:numId w:val="184"/>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Każdy z wykonawców występujący wspólnie, musi oddzielnie udokumentować, że nie podlega wykluczeniu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postępowania.</w:t>
      </w:r>
    </w:p>
    <w:p w14:paraId="0994AA10" w14:textId="706424C1" w:rsidR="00925797" w:rsidRPr="003A6CBD" w:rsidRDefault="00D22EDA" w:rsidP="00845218">
      <w:pPr>
        <w:pStyle w:val="Akapitzlist"/>
        <w:numPr>
          <w:ilvl w:val="0"/>
          <w:numId w:val="184"/>
        </w:numPr>
        <w:spacing w:after="0"/>
        <w:ind w:left="357" w:hanging="357"/>
        <w:jc w:val="both"/>
        <w:rPr>
          <w:rStyle w:val="Brak"/>
          <w:rFonts w:ascii="Arial Narrow" w:hAnsi="Arial Narrow"/>
          <w:lang w:val="pl-PL"/>
        </w:rPr>
      </w:pPr>
      <w:r w:rsidRPr="003A6CBD">
        <w:rPr>
          <w:rStyle w:val="Brak"/>
          <w:rFonts w:ascii="Arial Narrow" w:hAnsi="Arial Narrow"/>
          <w:lang w:val="pl-PL"/>
        </w:rPr>
        <w:t>Oferta musi być podpisana w taki sposób, by prawnie zobowiązywała wszystkich wykonawców występujących wspólnie.</w:t>
      </w:r>
    </w:p>
    <w:p w14:paraId="274CE1E2" w14:textId="1BA7FAE8" w:rsidR="00925797" w:rsidRPr="003A6CBD" w:rsidRDefault="00D22EDA" w:rsidP="00845218">
      <w:pPr>
        <w:pStyle w:val="Akapitzlist"/>
        <w:numPr>
          <w:ilvl w:val="0"/>
          <w:numId w:val="184"/>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Wykonawcy występujący wspólnie muszą ustanowić pełnomocnika do reprezentowania ich w postępowaniu </w:t>
      </w:r>
      <w:r w:rsidRPr="003A6CBD">
        <w:rPr>
          <w:rStyle w:val="Brak"/>
          <w:rFonts w:ascii="Arial Unicode MS" w:hAnsi="Arial Unicode MS"/>
          <w:lang w:val="pl-PL"/>
        </w:rPr>
        <w:br/>
      </w:r>
      <w:r w:rsidRPr="003A6CBD">
        <w:rPr>
          <w:rStyle w:val="Brak"/>
          <w:rFonts w:ascii="Arial Narrow" w:hAnsi="Arial Narrow"/>
          <w:lang w:val="pl-PL"/>
        </w:rP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1CF30304" w:rsidR="00925797" w:rsidRDefault="00D22EDA" w:rsidP="00845218">
      <w:pPr>
        <w:pStyle w:val="Akapitzlist"/>
        <w:numPr>
          <w:ilvl w:val="0"/>
          <w:numId w:val="184"/>
        </w:numPr>
        <w:spacing w:after="0"/>
        <w:ind w:left="357" w:hanging="357"/>
        <w:jc w:val="both"/>
        <w:rPr>
          <w:rStyle w:val="Brak"/>
          <w:rFonts w:ascii="Arial Narrow" w:hAnsi="Arial Narrow"/>
          <w:lang w:val="pl-PL"/>
        </w:rPr>
      </w:pPr>
      <w:r w:rsidRPr="003A6CBD">
        <w:rPr>
          <w:rStyle w:val="Brak"/>
          <w:rFonts w:ascii="Arial Narrow" w:hAnsi="Arial Narrow"/>
          <w:lang w:val="pl-PL"/>
        </w:rPr>
        <w:t>Wszelka korespondencja oraz rozliczenia dokonywane będą wyłącznie z podmiotem występującym jako reprezentant pozostałych.</w:t>
      </w:r>
    </w:p>
    <w:p w14:paraId="657CC25A" w14:textId="77777777" w:rsidR="00925797" w:rsidRPr="003A6CBD" w:rsidRDefault="00925797">
      <w:pPr>
        <w:jc w:val="both"/>
        <w:rPr>
          <w:rStyle w:val="Brak"/>
          <w:rFonts w:ascii="Calibri" w:eastAsia="Calibri" w:hAnsi="Calibri" w:cs="Calibri"/>
          <w:sz w:val="22"/>
          <w:szCs w:val="22"/>
        </w:rPr>
      </w:pPr>
    </w:p>
    <w:p w14:paraId="7E38E5E3" w14:textId="77777777" w:rsidR="00925797" w:rsidRPr="003A6CBD" w:rsidRDefault="00D22EDA" w:rsidP="00845218">
      <w:pPr>
        <w:pStyle w:val="Akapitzlist"/>
        <w:numPr>
          <w:ilvl w:val="0"/>
          <w:numId w:val="50"/>
        </w:numPr>
        <w:ind w:left="567" w:hanging="436"/>
        <w:jc w:val="both"/>
        <w:rPr>
          <w:rFonts w:ascii="Arial Narrow" w:hAnsi="Arial Narrow"/>
          <w:b/>
          <w:bCs/>
          <w:lang w:val="pl-PL"/>
        </w:rPr>
      </w:pPr>
      <w:r w:rsidRPr="003A6CBD">
        <w:rPr>
          <w:rStyle w:val="Brak"/>
          <w:rFonts w:ascii="Arial Narrow" w:hAnsi="Arial Narrow"/>
          <w:b/>
          <w:bCs/>
          <w:lang w:val="pl-PL"/>
        </w:rPr>
        <w:t>DOKUMENTY PODMIOTÓW ZAGRANICZNYCH</w:t>
      </w:r>
    </w:p>
    <w:p w14:paraId="67D82495" w14:textId="56C5FF9C" w:rsidR="00925797" w:rsidRPr="003A6CBD" w:rsidRDefault="00D22EDA" w:rsidP="00845218">
      <w:pPr>
        <w:pStyle w:val="Akapitzlist"/>
        <w:numPr>
          <w:ilvl w:val="2"/>
          <w:numId w:val="50"/>
        </w:numPr>
        <w:spacing w:after="0"/>
        <w:jc w:val="both"/>
        <w:rPr>
          <w:rFonts w:ascii="Arial Narrow" w:hAnsi="Arial Narrow"/>
          <w:lang w:val="pl-PL"/>
        </w:rPr>
      </w:pPr>
      <w:r w:rsidRPr="003A6CBD">
        <w:rPr>
          <w:rStyle w:val="Brak"/>
          <w:rFonts w:ascii="Arial Narrow" w:hAnsi="Arial Narrow"/>
          <w:lang w:val="pl-PL"/>
        </w:rPr>
        <w:t>Jeżeli Wykonawca ma siedzibę lub miejsce zamieszkania poza granicami Rzeczypospolitej Polskiej, zamiast dokumentu wymienionego w punkcie XII.</w:t>
      </w:r>
      <w:r w:rsidR="00704FA8" w:rsidRPr="003A6CBD">
        <w:rPr>
          <w:rStyle w:val="Brak"/>
          <w:rFonts w:ascii="Arial Narrow" w:hAnsi="Arial Narrow"/>
          <w:lang w:val="pl-PL"/>
        </w:rPr>
        <w:t>1</w:t>
      </w:r>
      <w:r w:rsidRPr="003A6CBD">
        <w:rPr>
          <w:rStyle w:val="Brak"/>
          <w:rFonts w:ascii="Arial Narrow" w:hAnsi="Arial Narrow"/>
          <w:lang w:val="pl-PL"/>
        </w:rPr>
        <w:t xml:space="preserve">) </w:t>
      </w:r>
      <w:r w:rsidR="004967D7" w:rsidRPr="003A6CBD">
        <w:rPr>
          <w:rStyle w:val="Brak"/>
          <w:rFonts w:ascii="Arial Narrow" w:hAnsi="Arial Narrow"/>
          <w:lang w:val="pl-PL"/>
        </w:rPr>
        <w:t xml:space="preserve">SWZ </w:t>
      </w:r>
      <w:r w:rsidRPr="003A6CBD">
        <w:rPr>
          <w:rStyle w:val="Brak"/>
          <w:rFonts w:ascii="Arial Narrow" w:hAnsi="Arial Narrow"/>
          <w:lang w:val="pl-PL"/>
        </w:rPr>
        <w:t>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00505A" w14:textId="77777777" w:rsidR="00925797" w:rsidRPr="003A6CBD" w:rsidRDefault="00D22EDA" w:rsidP="00845218">
      <w:pPr>
        <w:pStyle w:val="Akapitzlist"/>
        <w:numPr>
          <w:ilvl w:val="2"/>
          <w:numId w:val="50"/>
        </w:numPr>
        <w:spacing w:after="0"/>
        <w:jc w:val="both"/>
        <w:rPr>
          <w:rFonts w:ascii="Arial Narrow" w:hAnsi="Arial Narrow"/>
          <w:lang w:val="pl-PL"/>
        </w:rPr>
      </w:pPr>
      <w:r w:rsidRPr="003A6CBD">
        <w:rPr>
          <w:rStyle w:val="Brak"/>
          <w:rFonts w:ascii="Arial Narrow" w:hAnsi="Arial Narrow"/>
          <w:lang w:val="pl-PL"/>
        </w:rPr>
        <w:t xml:space="preserve">Dokument, o którym mowa w ust. 1 powyżej, powinien być wystawiony nie wcześniej niż 3 miesiące przed jego złożeniem. </w:t>
      </w:r>
    </w:p>
    <w:p w14:paraId="0593DB9B" w14:textId="7B4D782B" w:rsidR="00925797" w:rsidRPr="003A6CBD" w:rsidRDefault="00D22EDA" w:rsidP="00845218">
      <w:pPr>
        <w:pStyle w:val="Akapitzlist"/>
        <w:numPr>
          <w:ilvl w:val="2"/>
          <w:numId w:val="51"/>
        </w:numPr>
        <w:jc w:val="both"/>
        <w:rPr>
          <w:rStyle w:val="Brak"/>
          <w:rFonts w:ascii="Arial Narrow" w:hAnsi="Arial Narrow"/>
          <w:lang w:val="pl-PL"/>
        </w:rPr>
      </w:pPr>
      <w:r w:rsidRPr="003A6CBD">
        <w:rPr>
          <w:rStyle w:val="Brak"/>
          <w:rFonts w:ascii="Arial Narrow" w:hAnsi="Arial Narrow"/>
          <w:lang w:val="pl-PL"/>
        </w:rPr>
        <w:t>Jeżeli w kraju, w którym wykonawca ma siedzibę lub miejsce zamieszkania, nie wydaje się dokumentów, o których mowa w pkt. XII.</w:t>
      </w:r>
      <w:r w:rsidR="00704FA8" w:rsidRPr="003A6CBD">
        <w:rPr>
          <w:rStyle w:val="Brak"/>
          <w:rFonts w:ascii="Arial Narrow" w:hAnsi="Arial Narrow"/>
          <w:lang w:val="pl-PL"/>
        </w:rPr>
        <w:t>1</w:t>
      </w:r>
      <w:r w:rsidRPr="003A6CBD">
        <w:rPr>
          <w:rStyle w:val="Brak"/>
          <w:rFonts w:ascii="Arial Narrow" w:hAnsi="Arial Narrow"/>
          <w:lang w:val="pl-PL"/>
        </w:rPr>
        <w:t>)</w:t>
      </w:r>
      <w:r w:rsidR="004967D7" w:rsidRPr="003A6CBD">
        <w:rPr>
          <w:rStyle w:val="Brak"/>
          <w:rFonts w:ascii="Arial Narrow" w:hAnsi="Arial Narrow"/>
          <w:lang w:val="pl-PL"/>
        </w:rPr>
        <w:t xml:space="preserve"> SWZ</w:t>
      </w:r>
      <w:r w:rsidRPr="003A6CBD">
        <w:rPr>
          <w:rStyle w:val="Brak"/>
          <w:rFonts w:ascii="Arial Narrow" w:hAnsi="Arial Narrow"/>
          <w:lang w:val="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145C6C61" w14:textId="77777777" w:rsidR="00925797" w:rsidRPr="003A6CBD" w:rsidRDefault="00D22EDA" w:rsidP="00845218">
      <w:pPr>
        <w:pStyle w:val="Akapitzlist"/>
        <w:numPr>
          <w:ilvl w:val="0"/>
          <w:numId w:val="45"/>
        </w:numPr>
        <w:spacing w:after="0"/>
        <w:jc w:val="both"/>
        <w:rPr>
          <w:rFonts w:ascii="Arial Narrow" w:hAnsi="Arial Narrow"/>
          <w:b/>
          <w:bCs/>
          <w:lang w:val="pl-PL"/>
        </w:rPr>
      </w:pPr>
      <w:r w:rsidRPr="003A6CBD">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3A6CBD"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77B87B3D" w:rsidR="0083238F" w:rsidRPr="003A6CBD" w:rsidRDefault="0083238F" w:rsidP="00845218">
      <w:pPr>
        <w:pStyle w:val="Akapitzlist"/>
        <w:numPr>
          <w:ilvl w:val="0"/>
          <w:numId w:val="53"/>
        </w:numPr>
        <w:spacing w:after="0"/>
        <w:ind w:left="567" w:hanging="357"/>
        <w:jc w:val="both"/>
        <w:rPr>
          <w:rFonts w:ascii="Arial Narrow" w:hAnsi="Arial Narrow"/>
          <w:lang w:val="pl-PL"/>
        </w:rPr>
      </w:pPr>
      <w:r w:rsidRPr="003A6CBD">
        <w:rPr>
          <w:rFonts w:ascii="Arial Narrow" w:hAnsi="Arial Narrow"/>
          <w:lang w:val="pl-PL"/>
        </w:rPr>
        <w:lastRenderedPageBreak/>
        <w:t xml:space="preserve">Postępowanie prowadzone jest w języku polskim za pośrednictwem </w:t>
      </w:r>
      <w:hyperlink r:id="rId17" w:history="1">
        <w:r w:rsidRPr="003A6CBD">
          <w:rPr>
            <w:rStyle w:val="Hipercze"/>
            <w:rFonts w:ascii="Arial Narrow" w:hAnsi="Arial Narrow"/>
            <w:lang w:val="pl-PL"/>
          </w:rPr>
          <w:t>platformazakupowa.pl</w:t>
        </w:r>
      </w:hyperlink>
      <w:r w:rsidRPr="003A6CBD">
        <w:rPr>
          <w:rFonts w:ascii="Arial Narrow" w:hAnsi="Arial Narrow"/>
          <w:lang w:val="pl-PL"/>
        </w:rPr>
        <w:t xml:space="preserve"> </w:t>
      </w:r>
      <w:bookmarkStart w:id="19" w:name="_Hlk92092937"/>
      <w:r w:rsidRPr="003A6CBD">
        <w:rPr>
          <w:rFonts w:ascii="Arial Narrow" w:hAnsi="Arial Narrow"/>
          <w:lang w:val="pl-PL"/>
        </w:rPr>
        <w:t xml:space="preserve">pod adresem: </w:t>
      </w:r>
      <w:hyperlink r:id="rId18" w:history="1">
        <w:r w:rsidR="00BD3D5A" w:rsidRPr="003A6CBD">
          <w:rPr>
            <w:rStyle w:val="Hipercze"/>
            <w:rFonts w:ascii="Arial Narrow" w:hAnsi="Arial Narrow"/>
            <w:b/>
            <w:bCs/>
            <w:lang w:val="pl-PL"/>
          </w:rPr>
          <w:t>https://platformazakupowa.pl/pn/osno</w:t>
        </w:r>
      </w:hyperlink>
      <w:bookmarkEnd w:id="19"/>
      <w:r w:rsidR="00F741A6" w:rsidRPr="003A6CBD">
        <w:rPr>
          <w:rFonts w:ascii="Arial Narrow" w:hAnsi="Arial Narrow"/>
          <w:lang w:val="pl-PL"/>
        </w:rPr>
        <w:t xml:space="preserve"> .</w:t>
      </w:r>
    </w:p>
    <w:p w14:paraId="3C33EEB2" w14:textId="77777777" w:rsidR="00F741A6" w:rsidRPr="003A6CBD" w:rsidRDefault="00F741A6" w:rsidP="00845218">
      <w:pPr>
        <w:pStyle w:val="Akapitzlist"/>
        <w:numPr>
          <w:ilvl w:val="0"/>
          <w:numId w:val="53"/>
        </w:numPr>
        <w:spacing w:after="0"/>
        <w:ind w:left="567" w:hanging="357"/>
        <w:jc w:val="both"/>
        <w:rPr>
          <w:rFonts w:ascii="Arial Narrow" w:hAnsi="Arial Narrow"/>
          <w:lang w:val="pl-PL"/>
        </w:rPr>
      </w:pPr>
      <w:r w:rsidRPr="003A6CBD">
        <w:rPr>
          <w:rFonts w:ascii="Arial Narrow" w:hAnsi="Arial Narrow"/>
          <w:lang w:val="pl-PL"/>
        </w:rPr>
        <w:t xml:space="preserve">Osobą uprawnioną do kontaktu z Wykonawcami jest: </w:t>
      </w:r>
    </w:p>
    <w:p w14:paraId="0699FF67" w14:textId="14919F3A" w:rsidR="00F741A6" w:rsidRPr="003A6CBD" w:rsidRDefault="00F741A6" w:rsidP="00845218">
      <w:pPr>
        <w:pStyle w:val="Akapitzlist"/>
        <w:numPr>
          <w:ilvl w:val="0"/>
          <w:numId w:val="168"/>
        </w:numPr>
        <w:spacing w:after="0"/>
        <w:ind w:hanging="357"/>
        <w:rPr>
          <w:rFonts w:ascii="Arial Narrow" w:hAnsi="Arial Narrow"/>
          <w:lang w:val="pl-PL"/>
        </w:rPr>
      </w:pPr>
      <w:r w:rsidRPr="003A6CBD">
        <w:rPr>
          <w:rFonts w:ascii="Arial Narrow" w:hAnsi="Arial Narrow"/>
          <w:lang w:val="pl-PL"/>
        </w:rPr>
        <w:t xml:space="preserve">Sławomir Górski – </w:t>
      </w:r>
      <w:hyperlink r:id="rId19" w:history="1">
        <w:r w:rsidRPr="003A6CBD">
          <w:rPr>
            <w:rStyle w:val="Hipercze"/>
            <w:rFonts w:ascii="Arial Narrow" w:hAnsi="Arial Narrow"/>
            <w:lang w:val="pl-PL"/>
          </w:rPr>
          <w:t>slawomir.gorski@osno.pl</w:t>
        </w:r>
      </w:hyperlink>
    </w:p>
    <w:p w14:paraId="44940FF8" w14:textId="56752FF2" w:rsidR="00F741A6" w:rsidRPr="003A6CBD" w:rsidRDefault="00F741A6" w:rsidP="00845218">
      <w:pPr>
        <w:pStyle w:val="Akapitzlist"/>
        <w:numPr>
          <w:ilvl w:val="0"/>
          <w:numId w:val="168"/>
        </w:numPr>
        <w:spacing w:after="0"/>
        <w:ind w:hanging="357"/>
        <w:rPr>
          <w:rFonts w:ascii="Arial Narrow" w:hAnsi="Arial Narrow"/>
          <w:lang w:val="pl-PL"/>
        </w:rPr>
      </w:pPr>
      <w:r w:rsidRPr="003A6CBD">
        <w:rPr>
          <w:rFonts w:ascii="Arial Narrow" w:hAnsi="Arial Narrow"/>
          <w:lang w:val="pl-PL"/>
        </w:rPr>
        <w:t xml:space="preserve">Małgorzata Wołodźko – </w:t>
      </w:r>
      <w:hyperlink r:id="rId20" w:history="1">
        <w:r w:rsidRPr="003A6CBD">
          <w:rPr>
            <w:rStyle w:val="Hipercze"/>
            <w:rFonts w:ascii="Arial Narrow" w:hAnsi="Arial Narrow"/>
            <w:lang w:val="pl-PL"/>
          </w:rPr>
          <w:t>m.wolodzko@osno.pl</w:t>
        </w:r>
      </w:hyperlink>
      <w:r w:rsidRPr="003A6CBD">
        <w:rPr>
          <w:rFonts w:ascii="Arial Narrow" w:hAnsi="Arial Narrow"/>
          <w:lang w:val="pl-PL"/>
        </w:rPr>
        <w:t xml:space="preserve"> </w:t>
      </w:r>
    </w:p>
    <w:p w14:paraId="705014B0" w14:textId="1CC4E6A0" w:rsidR="00F741A6" w:rsidRPr="003A6CBD" w:rsidRDefault="00F741A6" w:rsidP="00845218">
      <w:pPr>
        <w:pStyle w:val="Akapitzlist"/>
        <w:numPr>
          <w:ilvl w:val="0"/>
          <w:numId w:val="185"/>
        </w:numPr>
        <w:spacing w:after="0"/>
        <w:ind w:left="567"/>
        <w:jc w:val="both"/>
        <w:rPr>
          <w:rFonts w:ascii="Arial Narrow" w:hAnsi="Arial Narrow"/>
          <w:lang w:val="pl-PL"/>
        </w:rPr>
      </w:pPr>
      <w:r w:rsidRPr="003A6CBD">
        <w:rPr>
          <w:rFonts w:ascii="Arial Narrow" w:hAnsi="Arial Narrow"/>
          <w:lang w:val="pl-PL"/>
        </w:rPr>
        <w:t xml:space="preserve">Zamawiający informuje, iż e-mail służy jako narzędzie awaryjne, dopuszczalne w komunikacji przez Zamawiającego i Wykonawcę w sytuacji awarii Platformy. </w:t>
      </w:r>
      <w:r w:rsidRPr="003A6CBD">
        <w:rPr>
          <w:rFonts w:ascii="Arial Narrow" w:hAnsi="Arial Narrow"/>
          <w:b/>
          <w:bCs/>
          <w:lang w:val="pl-PL"/>
        </w:rPr>
        <w:t>Niedopuszczalne jest składanie ofert za pomocą tego narzędzia</w:t>
      </w:r>
      <w:r w:rsidRPr="003A6CBD">
        <w:rPr>
          <w:rFonts w:ascii="Arial Narrow" w:hAnsi="Arial Narrow"/>
          <w:lang w:val="pl-PL"/>
        </w:rPr>
        <w:t xml:space="preserve">. </w:t>
      </w:r>
    </w:p>
    <w:p w14:paraId="7133620A" w14:textId="67972FBA" w:rsidR="0083238F" w:rsidRPr="003A6CBD" w:rsidRDefault="0083238F" w:rsidP="00845218">
      <w:pPr>
        <w:pStyle w:val="Akapitzlist"/>
        <w:numPr>
          <w:ilvl w:val="0"/>
          <w:numId w:val="185"/>
        </w:numPr>
        <w:spacing w:after="0"/>
        <w:ind w:left="567"/>
        <w:jc w:val="both"/>
        <w:rPr>
          <w:rFonts w:ascii="Arial Narrow" w:hAnsi="Arial Narrow"/>
          <w:lang w:val="pl-PL"/>
        </w:rPr>
      </w:pPr>
      <w:r w:rsidRPr="003A6CBD">
        <w:rPr>
          <w:rFonts w:ascii="Arial Narrow" w:hAnsi="Arial Narrow"/>
          <w:lang w:val="pl-PL"/>
        </w:rPr>
        <w:t xml:space="preserve">W celu skrócenia czasu udzielenia odpowiedzi na pytania komunikacja między zamawiającym a wykonawcami </w:t>
      </w:r>
      <w:r w:rsidR="00F741A6" w:rsidRPr="003A6CBD">
        <w:rPr>
          <w:rFonts w:ascii="Arial Narrow" w:hAnsi="Arial Narrow"/>
          <w:lang w:val="pl-PL"/>
        </w:rPr>
        <w:br/>
      </w:r>
      <w:r w:rsidRPr="003A6CBD">
        <w:rPr>
          <w:rFonts w:ascii="Arial Narrow" w:hAnsi="Arial Narrow"/>
          <w:lang w:val="pl-PL"/>
        </w:rPr>
        <w:t>w zakresie:</w:t>
      </w:r>
    </w:p>
    <w:p w14:paraId="5B44FE73" w14:textId="3AC602EA" w:rsidR="0083238F" w:rsidRPr="003A6CBD" w:rsidRDefault="0083238F" w:rsidP="00845218">
      <w:pPr>
        <w:pStyle w:val="Akapitzlist"/>
        <w:numPr>
          <w:ilvl w:val="0"/>
          <w:numId w:val="186"/>
        </w:numPr>
        <w:spacing w:after="0"/>
        <w:jc w:val="both"/>
        <w:rPr>
          <w:rFonts w:ascii="Arial Narrow" w:hAnsi="Arial Narrow"/>
          <w:lang w:val="pl-PL"/>
        </w:rPr>
      </w:pPr>
      <w:r w:rsidRPr="003A6CBD">
        <w:rPr>
          <w:rFonts w:ascii="Arial Narrow" w:hAnsi="Arial Narrow"/>
          <w:lang w:val="pl-PL"/>
        </w:rPr>
        <w:t>przesyłania Zamawiającemu pytań do treści SWZ;</w:t>
      </w:r>
    </w:p>
    <w:p w14:paraId="00E257B9" w14:textId="72349F3F" w:rsidR="0083238F" w:rsidRPr="003A6CBD" w:rsidRDefault="0083238F" w:rsidP="00845218">
      <w:pPr>
        <w:pStyle w:val="Akapitzlist"/>
        <w:numPr>
          <w:ilvl w:val="0"/>
          <w:numId w:val="186"/>
        </w:numPr>
        <w:spacing w:after="0"/>
        <w:jc w:val="both"/>
        <w:rPr>
          <w:rFonts w:ascii="Arial Narrow" w:hAnsi="Arial Narrow"/>
          <w:lang w:val="pl-PL"/>
        </w:rPr>
      </w:pPr>
      <w:r w:rsidRPr="003A6CBD">
        <w:rPr>
          <w:rFonts w:ascii="Arial Narrow" w:hAnsi="Arial Narrow"/>
          <w:lang w:val="pl-PL"/>
        </w:rPr>
        <w:t>przesyłania odpowiedzi na wezwanie Zamawiającego do złożenia podmiotowych środków dowodowych;</w:t>
      </w:r>
    </w:p>
    <w:p w14:paraId="064C14CD" w14:textId="4863AC06" w:rsidR="0083238F" w:rsidRPr="003A6CBD" w:rsidRDefault="0083238F" w:rsidP="00845218">
      <w:pPr>
        <w:pStyle w:val="Akapitzlist"/>
        <w:numPr>
          <w:ilvl w:val="0"/>
          <w:numId w:val="186"/>
        </w:numPr>
        <w:spacing w:after="0"/>
        <w:jc w:val="both"/>
        <w:rPr>
          <w:rFonts w:ascii="Arial Narrow" w:hAnsi="Arial Narrow"/>
          <w:lang w:val="pl-PL"/>
        </w:rPr>
      </w:pPr>
      <w:r w:rsidRPr="003A6CBD">
        <w:rPr>
          <w:rFonts w:ascii="Arial Narrow" w:hAnsi="Arial Narrow"/>
          <w:lang w:val="pl-PL"/>
        </w:rPr>
        <w:t xml:space="preserve">przesyłania odpowiedzi na wezwanie Zamawiającego do złożenia/poprawienia/uzupełnienia oświadczenia, </w:t>
      </w:r>
      <w:r w:rsidR="00F741A6" w:rsidRPr="003A6CBD">
        <w:rPr>
          <w:rFonts w:ascii="Arial Narrow" w:hAnsi="Arial Narrow"/>
          <w:lang w:val="pl-PL"/>
        </w:rPr>
        <w:br/>
      </w:r>
      <w:r w:rsidRPr="003A6CBD">
        <w:rPr>
          <w:rFonts w:ascii="Arial Narrow" w:hAnsi="Arial Narrow"/>
          <w:lang w:val="pl-PL"/>
        </w:rPr>
        <w:t>o którym mowa w art. 125 ust. 1, podmiotowych środków dowodowych, innych dokumentów lub oświadczeń składanych w postępowaniu;</w:t>
      </w:r>
    </w:p>
    <w:p w14:paraId="2FC69F9E" w14:textId="0F89C012" w:rsidR="0083238F" w:rsidRPr="003A6CBD" w:rsidRDefault="0083238F" w:rsidP="00845218">
      <w:pPr>
        <w:pStyle w:val="Akapitzlist"/>
        <w:numPr>
          <w:ilvl w:val="0"/>
          <w:numId w:val="186"/>
        </w:numPr>
        <w:spacing w:after="0"/>
        <w:jc w:val="both"/>
        <w:rPr>
          <w:rFonts w:ascii="Arial Narrow" w:hAnsi="Arial Narrow"/>
          <w:lang w:val="pl-PL"/>
        </w:rPr>
      </w:pPr>
      <w:r w:rsidRPr="003A6CBD">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B295AD8" w:rsidR="0083238F" w:rsidRPr="003A6CBD" w:rsidRDefault="0083238F" w:rsidP="00845218">
      <w:pPr>
        <w:pStyle w:val="Akapitzlist"/>
        <w:numPr>
          <w:ilvl w:val="0"/>
          <w:numId w:val="186"/>
        </w:numPr>
        <w:spacing w:after="0"/>
        <w:jc w:val="both"/>
        <w:rPr>
          <w:rFonts w:ascii="Arial Narrow" w:hAnsi="Arial Narrow"/>
          <w:lang w:val="pl-PL"/>
        </w:rPr>
      </w:pPr>
      <w:r w:rsidRPr="003A6CBD">
        <w:rPr>
          <w:rFonts w:ascii="Arial Narrow" w:hAnsi="Arial Narrow"/>
          <w:lang w:val="pl-PL"/>
        </w:rPr>
        <w:t>przesyłania odpowiedzi na wezwanie Zamawiającego do złożenia wyjaśnień dot. treści przedmiotowych środków dowodowych;</w:t>
      </w:r>
    </w:p>
    <w:p w14:paraId="27CAFBA6" w14:textId="7396C1E1" w:rsidR="0083238F" w:rsidRPr="003A6CBD" w:rsidRDefault="0083238F" w:rsidP="00845218">
      <w:pPr>
        <w:pStyle w:val="Akapitzlist"/>
        <w:numPr>
          <w:ilvl w:val="0"/>
          <w:numId w:val="186"/>
        </w:numPr>
        <w:spacing w:after="0"/>
        <w:jc w:val="both"/>
        <w:rPr>
          <w:rFonts w:ascii="Arial Narrow" w:hAnsi="Arial Narrow"/>
          <w:lang w:val="pl-PL"/>
        </w:rPr>
      </w:pPr>
      <w:r w:rsidRPr="003A6CBD">
        <w:rPr>
          <w:rFonts w:ascii="Arial Narrow" w:hAnsi="Arial Narrow"/>
          <w:lang w:val="pl-PL"/>
        </w:rPr>
        <w:t>przesłania odpowiedzi na inne wezwania Zamawiającego wynikające z ustawy - Prawo zamówień publicznych;</w:t>
      </w:r>
    </w:p>
    <w:p w14:paraId="3124C4E1" w14:textId="26C5E482" w:rsidR="0083238F" w:rsidRPr="003A6CBD" w:rsidRDefault="0083238F" w:rsidP="00845218">
      <w:pPr>
        <w:pStyle w:val="Akapitzlist"/>
        <w:numPr>
          <w:ilvl w:val="0"/>
          <w:numId w:val="186"/>
        </w:numPr>
        <w:spacing w:after="0"/>
        <w:jc w:val="both"/>
        <w:rPr>
          <w:rFonts w:ascii="Arial Narrow" w:hAnsi="Arial Narrow"/>
          <w:lang w:val="pl-PL"/>
        </w:rPr>
      </w:pPr>
      <w:r w:rsidRPr="003A6CBD">
        <w:rPr>
          <w:rFonts w:ascii="Arial Narrow" w:hAnsi="Arial Narrow"/>
          <w:lang w:val="pl-PL"/>
        </w:rPr>
        <w:t>przesyłania wniosków, informacji, oświadczeń Wykonawcy;</w:t>
      </w:r>
    </w:p>
    <w:p w14:paraId="6AA1C0B4" w14:textId="013282DA" w:rsidR="0083238F" w:rsidRPr="003A6CBD" w:rsidRDefault="0083238F" w:rsidP="00845218">
      <w:pPr>
        <w:pStyle w:val="Akapitzlist"/>
        <w:numPr>
          <w:ilvl w:val="0"/>
          <w:numId w:val="186"/>
        </w:numPr>
        <w:spacing w:after="0"/>
        <w:jc w:val="both"/>
        <w:rPr>
          <w:rFonts w:ascii="Arial Narrow" w:hAnsi="Arial Narrow"/>
          <w:lang w:val="pl-PL"/>
        </w:rPr>
      </w:pPr>
      <w:r w:rsidRPr="003A6CBD">
        <w:rPr>
          <w:rFonts w:ascii="Arial Narrow" w:hAnsi="Arial Narrow"/>
          <w:lang w:val="pl-PL"/>
        </w:rPr>
        <w:t>przesyłania odwołania/inne</w:t>
      </w:r>
    </w:p>
    <w:p w14:paraId="21BC2027" w14:textId="45B533D5" w:rsidR="00BD3D5A" w:rsidRPr="003A6CBD" w:rsidRDefault="0083238F" w:rsidP="00D60335">
      <w:pPr>
        <w:ind w:left="567"/>
        <w:jc w:val="both"/>
        <w:rPr>
          <w:rFonts w:ascii="Arial Narrow" w:hAnsi="Arial Narrow"/>
        </w:rPr>
      </w:pPr>
      <w:r w:rsidRPr="003A6CBD">
        <w:rPr>
          <w:rFonts w:ascii="Arial Narrow" w:hAnsi="Arial Narrow"/>
        </w:rPr>
        <w:t xml:space="preserve">odbywa się za pośrednictwem </w:t>
      </w:r>
      <w:hyperlink r:id="rId21" w:history="1">
        <w:r w:rsidRPr="003A6CBD">
          <w:rPr>
            <w:rStyle w:val="Hipercze"/>
            <w:rFonts w:ascii="Arial Narrow" w:hAnsi="Arial Narrow"/>
          </w:rPr>
          <w:t>platformazakupowa.pl</w:t>
        </w:r>
      </w:hyperlink>
      <w:r w:rsidRPr="003A6CBD">
        <w:rPr>
          <w:rFonts w:ascii="Arial Narrow" w:hAnsi="Arial Narrow"/>
        </w:rPr>
        <w:t xml:space="preserve"> i formularza „</w:t>
      </w:r>
      <w:r w:rsidRPr="003A6CBD">
        <w:rPr>
          <w:rFonts w:ascii="Arial Narrow" w:hAnsi="Arial Narrow"/>
          <w:b/>
          <w:bCs/>
          <w:sz w:val="22"/>
          <w:szCs w:val="22"/>
        </w:rPr>
        <w:t>Wyślij wiadomość do</w:t>
      </w:r>
      <w:r w:rsidR="00F741A6" w:rsidRPr="003A6CBD">
        <w:rPr>
          <w:rFonts w:ascii="Arial Narrow" w:hAnsi="Arial Narrow"/>
          <w:b/>
          <w:bCs/>
          <w:sz w:val="22"/>
          <w:szCs w:val="22"/>
        </w:rPr>
        <w:t xml:space="preserve"> </w:t>
      </w:r>
      <w:r w:rsidRPr="003A6CBD">
        <w:rPr>
          <w:rFonts w:ascii="Arial Narrow" w:hAnsi="Arial Narrow"/>
          <w:b/>
          <w:bCs/>
          <w:sz w:val="22"/>
          <w:szCs w:val="22"/>
        </w:rPr>
        <w:t>zamawiającego</w:t>
      </w:r>
      <w:r w:rsidRPr="003A6CBD">
        <w:rPr>
          <w:rFonts w:ascii="Arial Narrow" w:hAnsi="Arial Narrow"/>
        </w:rPr>
        <w:t>”. </w:t>
      </w:r>
    </w:p>
    <w:p w14:paraId="4B420F2F" w14:textId="256BB70D" w:rsidR="0083238F" w:rsidRPr="003A6CBD" w:rsidRDefault="0083238F" w:rsidP="00845218">
      <w:pPr>
        <w:pStyle w:val="Akapitzlist"/>
        <w:numPr>
          <w:ilvl w:val="0"/>
          <w:numId w:val="185"/>
        </w:numPr>
        <w:spacing w:after="0"/>
        <w:ind w:left="567" w:hanging="357"/>
        <w:jc w:val="both"/>
        <w:rPr>
          <w:rFonts w:ascii="Arial Narrow" w:hAnsi="Arial Narrow"/>
          <w:lang w:val="pl-PL"/>
        </w:rPr>
      </w:pPr>
      <w:r w:rsidRPr="003A6CBD">
        <w:rPr>
          <w:rFonts w:ascii="Arial Narrow" w:hAnsi="Arial Narrow"/>
          <w:lang w:val="pl-PL"/>
        </w:rPr>
        <w:t xml:space="preserve">Za datę przekazania (wpływu) oświadczeń, wniosków, zawiadomień oraz informacji przyjmuje się datę ich przesłania za pośrednictwem </w:t>
      </w:r>
      <w:hyperlink r:id="rId22" w:history="1">
        <w:r w:rsidRPr="003A6CBD">
          <w:rPr>
            <w:rStyle w:val="Hipercze"/>
            <w:rFonts w:ascii="Arial Narrow" w:hAnsi="Arial Narrow"/>
            <w:lang w:val="pl-PL"/>
          </w:rPr>
          <w:t>platformazakupowa.pl</w:t>
        </w:r>
      </w:hyperlink>
      <w:r w:rsidRPr="003A6CBD">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517C510F" w:rsidR="0083238F" w:rsidRPr="003A6CBD" w:rsidRDefault="0083238F" w:rsidP="00845218">
      <w:pPr>
        <w:pStyle w:val="Akapitzlist"/>
        <w:numPr>
          <w:ilvl w:val="0"/>
          <w:numId w:val="185"/>
        </w:numPr>
        <w:spacing w:after="0"/>
        <w:ind w:left="567" w:hanging="357"/>
        <w:jc w:val="both"/>
        <w:rPr>
          <w:rFonts w:ascii="Arial Narrow" w:hAnsi="Arial Narrow"/>
          <w:lang w:val="pl-PL"/>
        </w:rPr>
      </w:pPr>
      <w:r w:rsidRPr="003A6CBD">
        <w:rPr>
          <w:rFonts w:ascii="Arial Narrow" w:hAnsi="Arial Narrow"/>
          <w:lang w:val="pl-PL"/>
        </w:rPr>
        <w:t xml:space="preserve">Zamawiający będzie przekazywał wykonawcom informacje za pośrednictwem </w:t>
      </w:r>
      <w:hyperlink r:id="rId23" w:history="1">
        <w:r w:rsidRPr="003A6CBD">
          <w:rPr>
            <w:rStyle w:val="Hipercze"/>
            <w:rFonts w:ascii="Arial Narrow" w:hAnsi="Arial Narrow"/>
            <w:lang w:val="pl-PL"/>
          </w:rPr>
          <w:t>platformazakupowa.pl</w:t>
        </w:r>
      </w:hyperlink>
      <w:r w:rsidRPr="003A6CBD">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4" w:history="1">
        <w:r w:rsidRPr="003A6CBD">
          <w:rPr>
            <w:rStyle w:val="Hipercze"/>
            <w:rFonts w:ascii="Arial Narrow" w:hAnsi="Arial Narrow"/>
            <w:lang w:val="pl-PL"/>
          </w:rPr>
          <w:t>platformazakupowa.pl</w:t>
        </w:r>
      </w:hyperlink>
      <w:r w:rsidRPr="003A6CBD">
        <w:rPr>
          <w:rFonts w:ascii="Arial Narrow" w:hAnsi="Arial Narrow"/>
          <w:lang w:val="pl-PL"/>
        </w:rPr>
        <w:t xml:space="preserve"> do</w:t>
      </w:r>
      <w:r w:rsidR="00133A8D" w:rsidRPr="003A6CBD">
        <w:rPr>
          <w:rFonts w:ascii="Arial Narrow" w:hAnsi="Arial Narrow"/>
          <w:lang w:val="pl-PL"/>
        </w:rPr>
        <w:t xml:space="preserve"> </w:t>
      </w:r>
      <w:r w:rsidRPr="003A6CBD">
        <w:rPr>
          <w:rFonts w:ascii="Arial Narrow" w:hAnsi="Arial Narrow"/>
          <w:lang w:val="pl-PL"/>
        </w:rPr>
        <w:t>konkretnego wykonawcy.</w:t>
      </w:r>
    </w:p>
    <w:p w14:paraId="728E798A" w14:textId="277B0FCD" w:rsidR="0083238F" w:rsidRPr="003A6CBD" w:rsidRDefault="0083238F" w:rsidP="00845218">
      <w:pPr>
        <w:pStyle w:val="Akapitzlist"/>
        <w:numPr>
          <w:ilvl w:val="0"/>
          <w:numId w:val="185"/>
        </w:numPr>
        <w:spacing w:after="0"/>
        <w:ind w:left="567" w:hanging="357"/>
        <w:jc w:val="both"/>
        <w:rPr>
          <w:rFonts w:ascii="Arial Narrow" w:hAnsi="Arial Narrow"/>
          <w:lang w:val="pl-PL"/>
        </w:rPr>
      </w:pPr>
      <w:r w:rsidRPr="003A6CBD">
        <w:rPr>
          <w:rFonts w:ascii="Arial Narrow" w:hAnsi="Arial Narrow"/>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D9921A" w14:textId="5EE6543A" w:rsidR="0083238F" w:rsidRPr="003A6CBD" w:rsidRDefault="0083238F" w:rsidP="00845218">
      <w:pPr>
        <w:pStyle w:val="Akapitzlist"/>
        <w:numPr>
          <w:ilvl w:val="0"/>
          <w:numId w:val="185"/>
        </w:numPr>
        <w:spacing w:after="0"/>
        <w:ind w:left="567" w:hanging="357"/>
        <w:jc w:val="both"/>
        <w:rPr>
          <w:rFonts w:ascii="Arial Narrow" w:hAnsi="Arial Narrow"/>
          <w:lang w:val="pl-PL"/>
        </w:rPr>
      </w:pPr>
      <w:r w:rsidRPr="003A6CBD">
        <w:rPr>
          <w:rFonts w:ascii="Arial Narrow" w:hAnsi="Arial Narrow"/>
          <w:lang w:val="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sidRPr="003A6CBD">
        <w:rPr>
          <w:rFonts w:ascii="Arial Narrow" w:hAnsi="Arial Narrow"/>
          <w:lang w:val="pl-PL"/>
        </w:rPr>
        <w:br/>
      </w:r>
      <w:r w:rsidRPr="003A6CBD">
        <w:rPr>
          <w:rFonts w:ascii="Arial Narrow" w:hAnsi="Arial Narrow"/>
          <w:lang w:val="pl-PL"/>
        </w:rPr>
        <w:t>z 2020</w:t>
      </w:r>
      <w:r w:rsidR="00133A8D" w:rsidRPr="003A6CBD">
        <w:rPr>
          <w:rFonts w:ascii="Arial Narrow" w:hAnsi="Arial Narrow"/>
          <w:lang w:val="pl-PL"/>
        </w:rPr>
        <w:t xml:space="preserve"> </w:t>
      </w:r>
      <w:r w:rsidRPr="003A6CBD">
        <w:rPr>
          <w:rFonts w:ascii="Arial Narrow" w:hAnsi="Arial Narrow"/>
          <w:lang w:val="pl-PL"/>
        </w:rPr>
        <w:t>r. poz. 2452), określa niezbędne wymagania sprzętowo - aplikacyjne umożliwiające pracę na</w:t>
      </w:r>
      <w:r w:rsidR="00133A8D" w:rsidRPr="003A6CBD">
        <w:rPr>
          <w:rFonts w:ascii="Arial Narrow" w:hAnsi="Arial Narrow"/>
          <w:lang w:val="pl-PL"/>
        </w:rPr>
        <w:t xml:space="preserve"> </w:t>
      </w:r>
      <w:hyperlink r:id="rId25" w:history="1">
        <w:r w:rsidRPr="003A6CBD">
          <w:rPr>
            <w:rStyle w:val="Hipercze"/>
            <w:rFonts w:ascii="Arial Narrow" w:hAnsi="Arial Narrow"/>
            <w:lang w:val="pl-PL"/>
          </w:rPr>
          <w:t>platformazakupowa.pl</w:t>
        </w:r>
      </w:hyperlink>
      <w:r w:rsidRPr="003A6CBD">
        <w:rPr>
          <w:rFonts w:ascii="Arial Narrow" w:hAnsi="Arial Narrow"/>
          <w:lang w:val="pl-PL"/>
        </w:rPr>
        <w:t>, tj.:</w:t>
      </w:r>
    </w:p>
    <w:p w14:paraId="5BC6C9BC" w14:textId="3D83E45F" w:rsidR="0083238F" w:rsidRPr="003A6CBD" w:rsidRDefault="0083238F" w:rsidP="00845218">
      <w:pPr>
        <w:pStyle w:val="Akapitzlist"/>
        <w:numPr>
          <w:ilvl w:val="0"/>
          <w:numId w:val="169"/>
        </w:numPr>
        <w:spacing w:after="0"/>
        <w:ind w:left="714" w:hanging="357"/>
        <w:jc w:val="both"/>
        <w:rPr>
          <w:rFonts w:ascii="Arial Narrow" w:hAnsi="Arial Narrow"/>
          <w:lang w:val="pl-PL"/>
        </w:rPr>
      </w:pPr>
      <w:r w:rsidRPr="003A6CBD">
        <w:rPr>
          <w:rFonts w:ascii="Arial Narrow" w:hAnsi="Arial Narrow"/>
          <w:lang w:val="pl-PL"/>
        </w:rPr>
        <w:t>stały dostęp do sieci Internet o gwarantowanej przepustowości nie mniejszej niż 512 kb/s,</w:t>
      </w:r>
    </w:p>
    <w:p w14:paraId="7436066A" w14:textId="6C9962ED" w:rsidR="0083238F" w:rsidRPr="003A6CBD" w:rsidRDefault="0083238F" w:rsidP="00845218">
      <w:pPr>
        <w:pStyle w:val="Akapitzlist"/>
        <w:numPr>
          <w:ilvl w:val="0"/>
          <w:numId w:val="169"/>
        </w:numPr>
        <w:spacing w:after="0"/>
        <w:ind w:left="714" w:hanging="357"/>
        <w:jc w:val="both"/>
        <w:rPr>
          <w:rFonts w:ascii="Arial Narrow" w:hAnsi="Arial Narrow"/>
          <w:lang w:val="pl-PL"/>
        </w:rPr>
      </w:pPr>
      <w:r w:rsidRPr="003A6CBD">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3A6CBD" w:rsidRDefault="0083238F" w:rsidP="00845218">
      <w:pPr>
        <w:pStyle w:val="Akapitzlist"/>
        <w:numPr>
          <w:ilvl w:val="0"/>
          <w:numId w:val="169"/>
        </w:numPr>
        <w:spacing w:after="0"/>
        <w:ind w:left="714" w:hanging="357"/>
        <w:jc w:val="both"/>
        <w:rPr>
          <w:rFonts w:ascii="Arial Narrow" w:hAnsi="Arial Narrow"/>
          <w:lang w:val="pl-PL"/>
        </w:rPr>
      </w:pPr>
      <w:r w:rsidRPr="003A6CBD">
        <w:rPr>
          <w:rFonts w:ascii="Arial Narrow" w:hAnsi="Arial Narrow"/>
          <w:lang w:val="pl-PL"/>
        </w:rPr>
        <w:t>zainstalowana dowolna, inna przeglądarka internetowa niż Internet Explorer,</w:t>
      </w:r>
    </w:p>
    <w:p w14:paraId="55451351" w14:textId="5C615EDB" w:rsidR="0083238F" w:rsidRPr="003A6CBD" w:rsidRDefault="0083238F" w:rsidP="00845218">
      <w:pPr>
        <w:pStyle w:val="Akapitzlist"/>
        <w:numPr>
          <w:ilvl w:val="0"/>
          <w:numId w:val="169"/>
        </w:numPr>
        <w:spacing w:after="0"/>
        <w:ind w:left="714" w:hanging="357"/>
        <w:jc w:val="both"/>
        <w:rPr>
          <w:rFonts w:ascii="Arial Narrow" w:hAnsi="Arial Narrow"/>
          <w:lang w:val="pl-PL"/>
        </w:rPr>
      </w:pPr>
      <w:r w:rsidRPr="003A6CBD">
        <w:rPr>
          <w:rFonts w:ascii="Arial Narrow" w:hAnsi="Arial Narrow"/>
          <w:lang w:val="pl-PL"/>
        </w:rPr>
        <w:t>włączona obsługa JavaScript,</w:t>
      </w:r>
    </w:p>
    <w:p w14:paraId="5602EE61" w14:textId="581F83A0" w:rsidR="0083238F" w:rsidRPr="003A6CBD" w:rsidRDefault="0083238F" w:rsidP="00845218">
      <w:pPr>
        <w:pStyle w:val="Akapitzlist"/>
        <w:numPr>
          <w:ilvl w:val="0"/>
          <w:numId w:val="169"/>
        </w:numPr>
        <w:spacing w:after="0"/>
        <w:ind w:left="714" w:hanging="357"/>
        <w:jc w:val="both"/>
        <w:rPr>
          <w:rFonts w:ascii="Arial Narrow" w:hAnsi="Arial Narrow"/>
          <w:lang w:val="pl-PL"/>
        </w:rPr>
      </w:pPr>
      <w:r w:rsidRPr="003A6CBD">
        <w:rPr>
          <w:rFonts w:ascii="Arial Narrow" w:hAnsi="Arial Narrow"/>
          <w:lang w:val="pl-PL"/>
        </w:rPr>
        <w:t>zainstalowany program Adobe Acrobat Reader lub inny obsługujący format plików .pdf,</w:t>
      </w:r>
    </w:p>
    <w:p w14:paraId="497FE4EA" w14:textId="3C48943B" w:rsidR="0083238F" w:rsidRPr="003A6CBD" w:rsidRDefault="00D502D4" w:rsidP="00845218">
      <w:pPr>
        <w:pStyle w:val="Akapitzlist"/>
        <w:numPr>
          <w:ilvl w:val="0"/>
          <w:numId w:val="169"/>
        </w:numPr>
        <w:spacing w:after="0"/>
        <w:ind w:left="714" w:hanging="357"/>
        <w:jc w:val="both"/>
        <w:rPr>
          <w:rFonts w:ascii="Arial Narrow" w:hAnsi="Arial Narrow"/>
          <w:lang w:val="pl-PL"/>
        </w:rPr>
      </w:pPr>
      <w:r w:rsidRPr="003A6CBD">
        <w:rPr>
          <w:rFonts w:ascii="Arial Narrow" w:hAnsi="Arial Narrow"/>
          <w:lang w:val="pl-PL"/>
        </w:rPr>
        <w:t>s</w:t>
      </w:r>
      <w:r w:rsidR="0083238F" w:rsidRPr="003A6CBD">
        <w:rPr>
          <w:rFonts w:ascii="Arial Narrow" w:hAnsi="Arial Narrow"/>
          <w:lang w:val="pl-PL"/>
        </w:rPr>
        <w:t>zyfrowanie na platformazakupowa.pl odbywa się za pomocą protokołu TLS 1.3.</w:t>
      </w:r>
    </w:p>
    <w:p w14:paraId="4A7DD181" w14:textId="428A947F" w:rsidR="0083238F" w:rsidRPr="003A6CBD" w:rsidRDefault="00D502D4" w:rsidP="00845218">
      <w:pPr>
        <w:pStyle w:val="Akapitzlist"/>
        <w:numPr>
          <w:ilvl w:val="0"/>
          <w:numId w:val="169"/>
        </w:numPr>
        <w:spacing w:after="0"/>
        <w:ind w:left="714" w:hanging="357"/>
        <w:jc w:val="both"/>
        <w:rPr>
          <w:rFonts w:ascii="Arial Narrow" w:hAnsi="Arial Narrow"/>
          <w:lang w:val="pl-PL"/>
        </w:rPr>
      </w:pPr>
      <w:r w:rsidRPr="003A6CBD">
        <w:rPr>
          <w:rFonts w:ascii="Arial Narrow" w:hAnsi="Arial Narrow"/>
          <w:lang w:val="pl-PL"/>
        </w:rPr>
        <w:t>o</w:t>
      </w:r>
      <w:r w:rsidR="0083238F" w:rsidRPr="003A6CBD">
        <w:rPr>
          <w:rFonts w:ascii="Arial Narrow" w:hAnsi="Arial Narrow"/>
          <w:lang w:val="pl-PL"/>
        </w:rPr>
        <w:t>znaczenie czasu odbioru danych przez platformę zakupową stanowi datę oraz dokładny czas (hh:mm:ss) generowany wg. czasu lokalnego serwera synchronizowanego z zegarem Głównego Urzędu Miar.</w:t>
      </w:r>
    </w:p>
    <w:p w14:paraId="1E82CCCA" w14:textId="77777777" w:rsidR="00D502D4" w:rsidRPr="003A6CBD" w:rsidRDefault="0083238F" w:rsidP="00845218">
      <w:pPr>
        <w:pStyle w:val="Akapitzlist"/>
        <w:numPr>
          <w:ilvl w:val="0"/>
          <w:numId w:val="185"/>
        </w:numPr>
        <w:spacing w:after="0"/>
        <w:ind w:left="567"/>
        <w:jc w:val="both"/>
        <w:rPr>
          <w:rFonts w:ascii="Arial Narrow" w:hAnsi="Arial Narrow"/>
          <w:lang w:val="pl-PL"/>
        </w:rPr>
      </w:pPr>
      <w:r w:rsidRPr="003A6CBD">
        <w:rPr>
          <w:rFonts w:ascii="Arial Narrow" w:hAnsi="Arial Narrow"/>
          <w:lang w:val="pl-PL"/>
        </w:rPr>
        <w:t>Wykonawca, przystępując do niniejszego postępowania o udzielenie zamówienia publicznego:</w:t>
      </w:r>
    </w:p>
    <w:p w14:paraId="0BD99908" w14:textId="007EB2E6" w:rsidR="0083238F" w:rsidRPr="003A6CBD" w:rsidRDefault="0083238F" w:rsidP="00845218">
      <w:pPr>
        <w:pStyle w:val="Akapitzlist"/>
        <w:numPr>
          <w:ilvl w:val="0"/>
          <w:numId w:val="170"/>
        </w:numPr>
        <w:spacing w:after="0"/>
        <w:ind w:left="714" w:hanging="357"/>
        <w:jc w:val="both"/>
        <w:rPr>
          <w:rFonts w:ascii="Arial Narrow" w:hAnsi="Arial Narrow"/>
          <w:lang w:val="pl-PL"/>
        </w:rPr>
      </w:pPr>
      <w:r w:rsidRPr="003A6CBD">
        <w:rPr>
          <w:rFonts w:ascii="Arial Narrow" w:hAnsi="Arial Narrow"/>
          <w:lang w:val="pl-PL"/>
        </w:rPr>
        <w:t xml:space="preserve">akceptuje warunki korzystania z </w:t>
      </w:r>
      <w:hyperlink r:id="rId26" w:history="1">
        <w:r w:rsidRPr="003A6CBD">
          <w:rPr>
            <w:rStyle w:val="Hipercze"/>
            <w:rFonts w:ascii="Arial Narrow" w:hAnsi="Arial Narrow"/>
            <w:lang w:val="pl-PL"/>
          </w:rPr>
          <w:t>platformazakupowa.pl</w:t>
        </w:r>
      </w:hyperlink>
      <w:r w:rsidRPr="003A6CBD">
        <w:rPr>
          <w:rFonts w:ascii="Arial Narrow" w:hAnsi="Arial Narrow"/>
          <w:lang w:val="pl-PL"/>
        </w:rPr>
        <w:t xml:space="preserve"> określone w Regulaminie zamieszczonym na stronie internetowej </w:t>
      </w:r>
      <w:hyperlink r:id="rId27" w:history="1">
        <w:r w:rsidRPr="003A6CBD">
          <w:rPr>
            <w:rStyle w:val="Hipercze"/>
            <w:rFonts w:ascii="Arial Narrow" w:hAnsi="Arial Narrow"/>
            <w:lang w:val="pl-PL"/>
          </w:rPr>
          <w:t>pod linkiem</w:t>
        </w:r>
      </w:hyperlink>
      <w:r w:rsidRPr="003A6CBD">
        <w:rPr>
          <w:rFonts w:ascii="Arial Narrow" w:hAnsi="Arial Narrow"/>
          <w:lang w:val="pl-PL"/>
        </w:rPr>
        <w:t>  w zakładce „Regulamin" oraz uznaje go za wiążący,</w:t>
      </w:r>
    </w:p>
    <w:p w14:paraId="35D08054" w14:textId="7192BB15" w:rsidR="0083238F" w:rsidRPr="003A6CBD" w:rsidRDefault="0083238F" w:rsidP="00845218">
      <w:pPr>
        <w:pStyle w:val="Akapitzlist"/>
        <w:numPr>
          <w:ilvl w:val="0"/>
          <w:numId w:val="170"/>
        </w:numPr>
        <w:spacing w:after="0"/>
        <w:ind w:left="714" w:hanging="357"/>
        <w:jc w:val="both"/>
        <w:rPr>
          <w:rFonts w:ascii="Arial Narrow" w:hAnsi="Arial Narrow"/>
          <w:lang w:val="pl-PL"/>
        </w:rPr>
      </w:pPr>
      <w:r w:rsidRPr="003A6CBD">
        <w:rPr>
          <w:rFonts w:ascii="Arial Narrow" w:hAnsi="Arial Narrow"/>
          <w:lang w:val="pl-PL"/>
        </w:rPr>
        <w:t>zapoznał</w:t>
      </w:r>
      <w:r w:rsidR="00D502D4" w:rsidRPr="003A6CBD">
        <w:rPr>
          <w:rFonts w:ascii="Arial Narrow" w:hAnsi="Arial Narrow"/>
          <w:lang w:val="pl-PL"/>
        </w:rPr>
        <w:t xml:space="preserve"> się</w:t>
      </w:r>
      <w:r w:rsidRPr="003A6CBD">
        <w:rPr>
          <w:rFonts w:ascii="Arial Narrow" w:hAnsi="Arial Narrow"/>
          <w:lang w:val="pl-PL"/>
        </w:rPr>
        <w:t xml:space="preserve"> i stosuje się do Instrukcji składania ofert/wniosków. </w:t>
      </w:r>
    </w:p>
    <w:p w14:paraId="1AD7E7BE" w14:textId="27E3C2B6" w:rsidR="0083238F" w:rsidRPr="003A6CBD" w:rsidRDefault="0083238F" w:rsidP="00845218">
      <w:pPr>
        <w:pStyle w:val="Akapitzlist"/>
        <w:numPr>
          <w:ilvl w:val="0"/>
          <w:numId w:val="185"/>
        </w:numPr>
        <w:spacing w:after="0"/>
        <w:jc w:val="both"/>
        <w:rPr>
          <w:rFonts w:ascii="Arial Narrow" w:hAnsi="Arial Narrow"/>
          <w:lang w:val="pl-PL"/>
        </w:rPr>
      </w:pPr>
      <w:r w:rsidRPr="003A6CBD">
        <w:rPr>
          <w:rFonts w:ascii="Arial Narrow" w:hAnsi="Arial Narrow"/>
          <w:b/>
          <w:bCs/>
          <w:lang w:val="pl-PL"/>
        </w:rPr>
        <w:t xml:space="preserve">Zamawiający nie ponosi odpowiedzialności za złożenie oferty w sposób niezgodny z Instrukcją korzystania </w:t>
      </w:r>
      <w:r w:rsidR="00133A8D" w:rsidRPr="003A6CBD">
        <w:rPr>
          <w:rFonts w:ascii="Arial Narrow" w:hAnsi="Arial Narrow"/>
          <w:b/>
          <w:bCs/>
          <w:lang w:val="pl-PL"/>
        </w:rPr>
        <w:br/>
      </w:r>
      <w:r w:rsidRPr="003A6CBD">
        <w:rPr>
          <w:rFonts w:ascii="Arial Narrow" w:hAnsi="Arial Narrow"/>
          <w:b/>
          <w:bCs/>
          <w:lang w:val="pl-PL"/>
        </w:rPr>
        <w:t xml:space="preserve">z </w:t>
      </w:r>
      <w:hyperlink r:id="rId28" w:history="1">
        <w:r w:rsidRPr="003A6CBD">
          <w:rPr>
            <w:rStyle w:val="Hipercze"/>
            <w:rFonts w:ascii="Arial Narrow" w:hAnsi="Arial Narrow"/>
            <w:b/>
            <w:bCs/>
            <w:lang w:val="pl-PL"/>
          </w:rPr>
          <w:t>platformazakupowa.pl</w:t>
        </w:r>
      </w:hyperlink>
      <w:r w:rsidRPr="003A6CBD">
        <w:rPr>
          <w:rFonts w:ascii="Arial Narrow" w:hAnsi="Arial Narrow"/>
          <w:lang w:val="pl-PL"/>
        </w:rPr>
        <w:t xml:space="preserve">, w szczególności za sytuację, gdy zamawiający zapozna się z treścią oferty przed upływem terminu składania ofert (np. złożenie oferty w zakładce „Wyślij wiadomość do zamawiającego”). Taka oferta zostanie </w:t>
      </w:r>
      <w:r w:rsidRPr="003A6CBD">
        <w:rPr>
          <w:rFonts w:ascii="Arial Narrow" w:hAnsi="Arial Narrow"/>
          <w:lang w:val="pl-PL"/>
        </w:rPr>
        <w:lastRenderedPageBreak/>
        <w:t>uznana przez Zamawiającego za ofertę handlową i nie będzie brana pod uwagę w przedmiotowym postępowaniu ponieważ nie został spełniony obowiązek narzucony w art. 221 Ustawy Prawo Zamówień Publicznych.</w:t>
      </w:r>
    </w:p>
    <w:p w14:paraId="67E2139A" w14:textId="4B783477" w:rsidR="0083238F" w:rsidRPr="003A6CBD" w:rsidRDefault="0083238F" w:rsidP="00845218">
      <w:pPr>
        <w:pStyle w:val="Akapitzlist"/>
        <w:numPr>
          <w:ilvl w:val="0"/>
          <w:numId w:val="185"/>
        </w:numPr>
        <w:spacing w:after="0"/>
        <w:jc w:val="both"/>
        <w:rPr>
          <w:rFonts w:ascii="Arial Narrow" w:hAnsi="Arial Narrow"/>
          <w:lang w:val="pl-PL"/>
        </w:rPr>
      </w:pPr>
      <w:r w:rsidRPr="003A6CBD">
        <w:rPr>
          <w:rFonts w:ascii="Arial Narrow" w:hAnsi="Arial Narrow"/>
          <w:lang w:val="pl-PL"/>
        </w:rPr>
        <w:t xml:space="preserve">Zamawiający informuje, że instrukcje korzystania z </w:t>
      </w:r>
      <w:hyperlink r:id="rId29" w:history="1">
        <w:r w:rsidRPr="003A6CBD">
          <w:rPr>
            <w:rStyle w:val="Hipercze"/>
            <w:rFonts w:ascii="Arial Narrow" w:hAnsi="Arial Narrow"/>
            <w:lang w:val="pl-PL"/>
          </w:rPr>
          <w:t>platformazakupowa.pl</w:t>
        </w:r>
      </w:hyperlink>
      <w:r w:rsidRPr="003A6CBD">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30" w:history="1">
        <w:r w:rsidRPr="003A6CBD">
          <w:rPr>
            <w:rStyle w:val="Hipercze"/>
            <w:rFonts w:ascii="Arial Narrow" w:hAnsi="Arial Narrow"/>
            <w:lang w:val="pl-PL"/>
          </w:rPr>
          <w:t>platformazakupowa.pl</w:t>
        </w:r>
      </w:hyperlink>
      <w:r w:rsidRPr="003A6CBD">
        <w:rPr>
          <w:rFonts w:ascii="Arial Narrow" w:hAnsi="Arial Narrow"/>
          <w:lang w:val="pl-PL"/>
        </w:rPr>
        <w:t xml:space="preserve"> znajdują się w zakładce „Instrukcje dla Wykonawców" na stronie internetowej pod adresem: </w:t>
      </w:r>
      <w:hyperlink r:id="rId31" w:history="1">
        <w:r w:rsidRPr="003A6CBD">
          <w:rPr>
            <w:rStyle w:val="Hipercze"/>
            <w:rFonts w:ascii="Arial Narrow" w:hAnsi="Arial Narrow"/>
            <w:lang w:val="pl-PL"/>
          </w:rPr>
          <w:t>https://platformazakupowa.pl/strona/45-instrukcje</w:t>
        </w:r>
      </w:hyperlink>
      <w:r w:rsidR="00D502D4" w:rsidRPr="003A6CBD">
        <w:rPr>
          <w:rFonts w:ascii="Arial Narrow" w:hAnsi="Arial Narrow"/>
          <w:lang w:val="pl-PL"/>
        </w:rPr>
        <w:t xml:space="preserve"> .</w:t>
      </w:r>
    </w:p>
    <w:p w14:paraId="6716E1E5" w14:textId="25201BF4" w:rsidR="0083238F" w:rsidRPr="003A6CBD" w:rsidRDefault="0083238F" w:rsidP="00845218">
      <w:pPr>
        <w:pStyle w:val="Akapitzlist"/>
        <w:numPr>
          <w:ilvl w:val="0"/>
          <w:numId w:val="185"/>
        </w:numPr>
        <w:spacing w:after="0"/>
        <w:jc w:val="both"/>
        <w:rPr>
          <w:rFonts w:ascii="Arial Narrow" w:hAnsi="Arial Narrow"/>
          <w:b/>
          <w:bCs/>
          <w:lang w:val="pl-PL"/>
        </w:rPr>
      </w:pPr>
      <w:r w:rsidRPr="003A6CBD">
        <w:rPr>
          <w:rFonts w:ascii="Arial Narrow" w:hAnsi="Arial Narrow"/>
          <w:b/>
          <w:bCs/>
          <w:lang w:val="pl-PL"/>
        </w:rPr>
        <w:t>Zalecenia</w:t>
      </w:r>
      <w:r w:rsidR="00D502D4" w:rsidRPr="003A6CBD">
        <w:rPr>
          <w:rFonts w:ascii="Arial Narrow" w:hAnsi="Arial Narrow"/>
          <w:b/>
          <w:bCs/>
          <w:lang w:val="pl-PL"/>
        </w:rPr>
        <w:t>:</w:t>
      </w:r>
    </w:p>
    <w:p w14:paraId="3986A947" w14:textId="77777777" w:rsidR="00334C80" w:rsidRPr="003A6CBD" w:rsidRDefault="0083238F" w:rsidP="00845218">
      <w:pPr>
        <w:pStyle w:val="Akapitzlist"/>
        <w:numPr>
          <w:ilvl w:val="0"/>
          <w:numId w:val="171"/>
        </w:numPr>
        <w:spacing w:after="0"/>
        <w:ind w:left="714" w:hanging="357"/>
        <w:jc w:val="both"/>
        <w:rPr>
          <w:rFonts w:ascii="Arial Narrow" w:hAnsi="Arial Narrow"/>
          <w:lang w:val="pl-PL"/>
        </w:rPr>
      </w:pPr>
      <w:r w:rsidRPr="003A6CBD">
        <w:rPr>
          <w:rFonts w:ascii="Arial Narrow" w:hAnsi="Arial Narrow"/>
          <w:b/>
          <w:bCs/>
          <w:lang w:val="pl-PL"/>
        </w:rPr>
        <w:t>Formaty plików wykorzystywanych przez wykonawców powinny być zgodne z</w:t>
      </w:r>
      <w:r w:rsidRPr="003A6CBD">
        <w:rPr>
          <w:rFonts w:ascii="Arial Narrow" w:hAnsi="Arial Narrow"/>
          <w:lang w:val="pl-PL"/>
        </w:rPr>
        <w:t xml:space="preserve"> “</w:t>
      </w:r>
      <w:r w:rsidR="00334C80" w:rsidRPr="003A6CBD">
        <w:rPr>
          <w:rFonts w:ascii="Arial Narrow" w:hAnsi="Arial Narrow"/>
          <w:lang w:val="pl-PL"/>
        </w:rPr>
        <w:t>Obwieszczeniem Prezesa Rady Ministrów</w:t>
      </w:r>
      <w:r w:rsidRPr="003A6CBD">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3A6CBD" w:rsidRDefault="0083238F" w:rsidP="00845218">
      <w:pPr>
        <w:pStyle w:val="Akapitzlist"/>
        <w:numPr>
          <w:ilvl w:val="0"/>
          <w:numId w:val="171"/>
        </w:numPr>
        <w:spacing w:after="0"/>
        <w:ind w:left="714" w:hanging="357"/>
        <w:jc w:val="both"/>
        <w:rPr>
          <w:rFonts w:ascii="Arial Narrow" w:hAnsi="Arial Narrow"/>
          <w:lang w:val="pl-PL"/>
        </w:rPr>
      </w:pPr>
      <w:r w:rsidRPr="003A6CBD">
        <w:rPr>
          <w:rFonts w:ascii="Arial Narrow" w:hAnsi="Arial Narrow"/>
          <w:lang w:val="pl-PL"/>
        </w:rPr>
        <w:t xml:space="preserve">Zamawiający rekomenduje wykorzystanie formatów: .pdf .doc .xls .jpg (.jpeg) </w:t>
      </w:r>
      <w:r w:rsidRPr="003A6CBD">
        <w:rPr>
          <w:rFonts w:ascii="Arial Narrow" w:hAnsi="Arial Narrow"/>
          <w:b/>
          <w:bCs/>
          <w:lang w:val="pl-PL"/>
        </w:rPr>
        <w:t>ze szczególnym wskazaniem na .pdf</w:t>
      </w:r>
    </w:p>
    <w:p w14:paraId="57281F5E" w14:textId="77777777" w:rsidR="0083238F" w:rsidRPr="003A6CBD" w:rsidRDefault="0083238F" w:rsidP="00845218">
      <w:pPr>
        <w:pStyle w:val="Akapitzlist"/>
        <w:numPr>
          <w:ilvl w:val="0"/>
          <w:numId w:val="171"/>
        </w:numPr>
        <w:spacing w:after="0"/>
        <w:ind w:left="714" w:hanging="357"/>
        <w:jc w:val="both"/>
        <w:rPr>
          <w:rFonts w:ascii="Arial Narrow" w:hAnsi="Arial Narrow"/>
          <w:lang w:val="pl-PL"/>
        </w:rPr>
      </w:pPr>
      <w:r w:rsidRPr="003A6CBD">
        <w:rPr>
          <w:rFonts w:ascii="Arial Narrow" w:hAnsi="Arial Narrow"/>
          <w:lang w:val="pl-PL"/>
        </w:rPr>
        <w:t>W celu ewentualnej kompresji danych Zamawiający rekomenduje wykorzystanie jednego z formatów:</w:t>
      </w:r>
    </w:p>
    <w:p w14:paraId="39484BB7" w14:textId="7A5BD0A5" w:rsidR="0083238F" w:rsidRPr="003A6CBD" w:rsidRDefault="00334C80" w:rsidP="00845218">
      <w:pPr>
        <w:pStyle w:val="Akapitzlist"/>
        <w:numPr>
          <w:ilvl w:val="0"/>
          <w:numId w:val="172"/>
        </w:numPr>
        <w:spacing w:after="0"/>
        <w:ind w:left="1071" w:hanging="357"/>
        <w:jc w:val="both"/>
        <w:rPr>
          <w:rFonts w:ascii="Arial Narrow" w:hAnsi="Arial Narrow"/>
          <w:lang w:val="pl-PL"/>
        </w:rPr>
      </w:pPr>
      <w:r w:rsidRPr="003A6CBD">
        <w:rPr>
          <w:rFonts w:ascii="Arial Narrow" w:hAnsi="Arial Narrow"/>
          <w:lang w:val="pl-PL"/>
        </w:rPr>
        <w:t>.</w:t>
      </w:r>
      <w:r w:rsidR="0083238F" w:rsidRPr="003A6CBD">
        <w:rPr>
          <w:rFonts w:ascii="Arial Narrow" w:hAnsi="Arial Narrow"/>
          <w:lang w:val="pl-PL"/>
        </w:rPr>
        <w:t>zip </w:t>
      </w:r>
    </w:p>
    <w:p w14:paraId="258D7AE8" w14:textId="77777777" w:rsidR="0083238F" w:rsidRPr="003A6CBD" w:rsidRDefault="0083238F" w:rsidP="00845218">
      <w:pPr>
        <w:pStyle w:val="Akapitzlist"/>
        <w:numPr>
          <w:ilvl w:val="0"/>
          <w:numId w:val="172"/>
        </w:numPr>
        <w:spacing w:after="0"/>
        <w:ind w:left="1071" w:hanging="357"/>
        <w:jc w:val="both"/>
        <w:rPr>
          <w:rFonts w:ascii="Arial Narrow" w:hAnsi="Arial Narrow"/>
          <w:lang w:val="pl-PL"/>
        </w:rPr>
      </w:pPr>
      <w:r w:rsidRPr="003A6CBD">
        <w:rPr>
          <w:rFonts w:ascii="Arial Narrow" w:hAnsi="Arial Narrow"/>
          <w:lang w:val="pl-PL"/>
        </w:rPr>
        <w:t>.7Z</w:t>
      </w:r>
    </w:p>
    <w:p w14:paraId="07D935FC" w14:textId="6017ACCE" w:rsidR="00183BD6" w:rsidRPr="003A6CBD" w:rsidRDefault="00183BD6" w:rsidP="00845218">
      <w:pPr>
        <w:pStyle w:val="Akapitzlist"/>
        <w:numPr>
          <w:ilvl w:val="0"/>
          <w:numId w:val="171"/>
        </w:numPr>
        <w:spacing w:after="0"/>
        <w:ind w:left="714" w:hanging="357"/>
        <w:jc w:val="both"/>
        <w:rPr>
          <w:rFonts w:ascii="Arial Narrow" w:hAnsi="Arial Narrow"/>
          <w:lang w:val="pl-PL"/>
        </w:rPr>
      </w:pPr>
      <w:r w:rsidRPr="003A6CBD">
        <w:rPr>
          <w:rFonts w:ascii="Arial Narrow" w:hAnsi="Arial Narrow"/>
          <w:lang w:val="pl-PL"/>
        </w:rPr>
        <w:t xml:space="preserve">Zamawiający dopuszcza także wykorzystanie formatu .rar. </w:t>
      </w:r>
    </w:p>
    <w:p w14:paraId="15829883" w14:textId="0081D1C2" w:rsidR="00183BD6" w:rsidRPr="003A6CBD" w:rsidRDefault="0083238F" w:rsidP="00845218">
      <w:pPr>
        <w:pStyle w:val="Akapitzlist"/>
        <w:numPr>
          <w:ilvl w:val="0"/>
          <w:numId w:val="171"/>
        </w:numPr>
        <w:spacing w:after="0"/>
        <w:ind w:left="714" w:hanging="357"/>
        <w:jc w:val="both"/>
        <w:rPr>
          <w:rFonts w:ascii="Arial Narrow" w:hAnsi="Arial Narrow"/>
          <w:lang w:val="pl-PL"/>
        </w:rPr>
      </w:pPr>
      <w:r w:rsidRPr="003A6CBD">
        <w:rPr>
          <w:rFonts w:ascii="Arial Narrow" w:hAnsi="Arial Narrow"/>
          <w:lang w:val="pl-PL"/>
        </w:rPr>
        <w:t xml:space="preserve">Wśród formatów powszechnych a </w:t>
      </w:r>
      <w:r w:rsidRPr="003A6CBD">
        <w:rPr>
          <w:rFonts w:ascii="Arial Narrow" w:hAnsi="Arial Narrow"/>
          <w:b/>
          <w:bCs/>
          <w:lang w:val="pl-PL"/>
        </w:rPr>
        <w:t>NIE występujących</w:t>
      </w:r>
      <w:r w:rsidRPr="003A6CBD">
        <w:rPr>
          <w:rFonts w:ascii="Arial Narrow" w:hAnsi="Arial Narrow"/>
          <w:lang w:val="pl-PL"/>
        </w:rPr>
        <w:t xml:space="preserve"> w rozporządzeniu występują: </w:t>
      </w:r>
      <w:r w:rsidR="00932636">
        <w:rPr>
          <w:rFonts w:ascii="Arial Narrow" w:hAnsi="Arial Narrow"/>
          <w:lang w:val="pl-PL"/>
        </w:rPr>
        <w:t>rar.,</w:t>
      </w:r>
      <w:r w:rsidRPr="003A6CBD">
        <w:rPr>
          <w:rFonts w:ascii="Arial Narrow" w:hAnsi="Arial Narrow"/>
          <w:lang w:val="pl-PL"/>
        </w:rPr>
        <w:t xml:space="preserve">.gif .bmp .numbers .pages. </w:t>
      </w:r>
      <w:r w:rsidRPr="003A6CBD">
        <w:rPr>
          <w:rFonts w:ascii="Arial Narrow" w:hAnsi="Arial Narrow"/>
          <w:b/>
          <w:bCs/>
          <w:lang w:val="pl-PL"/>
        </w:rPr>
        <w:t>Dokumenty złożone w takich plikach zostaną uznane za złożone nieskutecznie</w:t>
      </w:r>
      <w:r w:rsidR="00932636">
        <w:rPr>
          <w:rFonts w:ascii="Arial Narrow" w:hAnsi="Arial Narrow"/>
          <w:b/>
          <w:bCs/>
          <w:lang w:val="pl-PL"/>
        </w:rPr>
        <w:t xml:space="preserve"> </w:t>
      </w:r>
      <w:r w:rsidR="00932636" w:rsidRPr="00932636">
        <w:rPr>
          <w:rFonts w:ascii="Arial Narrow" w:hAnsi="Arial Narrow"/>
          <w:lang w:val="pl-PL"/>
        </w:rPr>
        <w:t xml:space="preserve">(z zastrzeżeniem postanowień </w:t>
      </w:r>
      <w:r w:rsidR="00932636">
        <w:rPr>
          <w:rFonts w:ascii="Arial Narrow" w:hAnsi="Arial Narrow"/>
          <w:lang w:val="pl-PL"/>
        </w:rPr>
        <w:t>pkt. 12 lt.</w:t>
      </w:r>
      <w:r w:rsidR="001C3A69">
        <w:rPr>
          <w:rFonts w:ascii="Arial Narrow" w:hAnsi="Arial Narrow"/>
          <w:lang w:val="pl-PL"/>
        </w:rPr>
        <w:t>d</w:t>
      </w:r>
      <w:r w:rsidR="00932636">
        <w:rPr>
          <w:rFonts w:ascii="Arial Narrow" w:hAnsi="Arial Narrow"/>
          <w:lang w:val="pl-PL"/>
        </w:rPr>
        <w:t>).</w:t>
      </w:r>
    </w:p>
    <w:p w14:paraId="7F524573" w14:textId="4E21983B" w:rsidR="0083238F" w:rsidRPr="003A6CBD" w:rsidRDefault="0083238F" w:rsidP="00845218">
      <w:pPr>
        <w:pStyle w:val="Akapitzlist"/>
        <w:numPr>
          <w:ilvl w:val="0"/>
          <w:numId w:val="171"/>
        </w:numPr>
        <w:spacing w:after="0"/>
        <w:ind w:left="714" w:hanging="357"/>
        <w:jc w:val="both"/>
        <w:rPr>
          <w:rFonts w:ascii="Arial Narrow" w:hAnsi="Arial Narrow"/>
          <w:lang w:val="pl-PL"/>
        </w:rPr>
      </w:pPr>
      <w:r w:rsidRPr="003A6CBD">
        <w:rPr>
          <w:rFonts w:ascii="Arial Narrow" w:hAnsi="Arial Narrow"/>
          <w:lang w:val="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3F5A05" w14:textId="7651D14E" w:rsidR="0083238F" w:rsidRPr="003A6CBD" w:rsidRDefault="0083238F" w:rsidP="00845218">
      <w:pPr>
        <w:pStyle w:val="Akapitzlist"/>
        <w:numPr>
          <w:ilvl w:val="0"/>
          <w:numId w:val="171"/>
        </w:numPr>
        <w:spacing w:after="0"/>
        <w:ind w:left="714" w:hanging="357"/>
        <w:jc w:val="both"/>
        <w:rPr>
          <w:rFonts w:ascii="Arial Narrow" w:hAnsi="Arial Narrow"/>
          <w:lang w:val="pl-PL"/>
        </w:rPr>
      </w:pPr>
      <w:r w:rsidRPr="003A6CBD">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3A6CBD">
        <w:rPr>
          <w:rFonts w:ascii="Arial Narrow" w:hAnsi="Arial Narrow"/>
          <w:b/>
          <w:bCs/>
          <w:lang w:val="pl-PL"/>
        </w:rPr>
        <w:t>na format .pdf</w:t>
      </w:r>
      <w:r w:rsidRPr="003A6CBD">
        <w:rPr>
          <w:rFonts w:ascii="Arial Narrow" w:hAnsi="Arial Narrow"/>
          <w:lang w:val="pl-PL"/>
        </w:rPr>
        <w:t xml:space="preserve">  i opatrzenie ich </w:t>
      </w:r>
      <w:r w:rsidRPr="003A6CBD">
        <w:rPr>
          <w:rFonts w:ascii="Arial Narrow" w:hAnsi="Arial Narrow"/>
          <w:b/>
          <w:bCs/>
          <w:lang w:val="pl-PL"/>
        </w:rPr>
        <w:t>podpisem kwalifikowanym PAdES</w:t>
      </w:r>
      <w:r w:rsidRPr="003A6CBD">
        <w:rPr>
          <w:rFonts w:ascii="Arial Narrow" w:hAnsi="Arial Narrow"/>
          <w:lang w:val="pl-PL"/>
        </w:rPr>
        <w:t>. </w:t>
      </w:r>
    </w:p>
    <w:p w14:paraId="236D346E" w14:textId="4C43217D" w:rsidR="0083238F" w:rsidRPr="003A6CBD" w:rsidRDefault="0083238F" w:rsidP="00845218">
      <w:pPr>
        <w:pStyle w:val="Akapitzlist"/>
        <w:numPr>
          <w:ilvl w:val="0"/>
          <w:numId w:val="171"/>
        </w:numPr>
        <w:spacing w:after="0"/>
        <w:ind w:left="714" w:hanging="357"/>
        <w:jc w:val="both"/>
        <w:rPr>
          <w:rFonts w:ascii="Arial Narrow" w:hAnsi="Arial Narrow"/>
          <w:lang w:val="pl-PL"/>
        </w:rPr>
      </w:pPr>
      <w:r w:rsidRPr="003A6CBD">
        <w:rPr>
          <w:rFonts w:ascii="Arial Narrow" w:hAnsi="Arial Narrow"/>
          <w:lang w:val="pl-PL"/>
        </w:rPr>
        <w:t xml:space="preserve">Pliki w innych formatach niż PDF zaleca się opatrzyć zewnętrznym podpisem XAdES. Wykonawca powinien pamiętać, </w:t>
      </w:r>
      <w:r w:rsidRPr="003A6CBD">
        <w:rPr>
          <w:rFonts w:ascii="Arial Narrow" w:hAnsi="Arial Narrow"/>
          <w:b/>
          <w:bCs/>
          <w:lang w:val="pl-PL"/>
        </w:rPr>
        <w:t>aby plik z podpisem przekazywać łącznie z dokumentem podpisywanym</w:t>
      </w:r>
      <w:r w:rsidRPr="003A6CBD">
        <w:rPr>
          <w:rFonts w:ascii="Arial Narrow" w:hAnsi="Arial Narrow"/>
          <w:lang w:val="pl-PL"/>
        </w:rPr>
        <w:t>.</w:t>
      </w:r>
    </w:p>
    <w:p w14:paraId="2F8125CC" w14:textId="5787149B" w:rsidR="0083238F" w:rsidRPr="003A6CBD" w:rsidRDefault="0083238F" w:rsidP="00845218">
      <w:pPr>
        <w:pStyle w:val="Akapitzlist"/>
        <w:numPr>
          <w:ilvl w:val="0"/>
          <w:numId w:val="171"/>
        </w:numPr>
        <w:spacing w:after="0"/>
        <w:ind w:left="714" w:hanging="357"/>
        <w:jc w:val="both"/>
        <w:rPr>
          <w:rFonts w:ascii="Arial Narrow" w:hAnsi="Arial Narrow"/>
          <w:lang w:val="pl-PL"/>
        </w:rPr>
      </w:pPr>
      <w:r w:rsidRPr="003A6CBD">
        <w:rPr>
          <w:rFonts w:ascii="Arial Narrow" w:hAnsi="Arial Narrow"/>
          <w:lang w:val="pl-PL"/>
        </w:rPr>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3A6CBD" w:rsidRDefault="0083238F" w:rsidP="00845218">
      <w:pPr>
        <w:pStyle w:val="Akapitzlist"/>
        <w:numPr>
          <w:ilvl w:val="0"/>
          <w:numId w:val="171"/>
        </w:numPr>
        <w:spacing w:after="0"/>
        <w:ind w:left="714" w:hanging="357"/>
        <w:jc w:val="both"/>
        <w:rPr>
          <w:rFonts w:ascii="Arial Narrow" w:hAnsi="Arial Narrow"/>
          <w:lang w:val="pl-PL"/>
        </w:rPr>
      </w:pPr>
      <w:r w:rsidRPr="003A6CBD">
        <w:rPr>
          <w:rFonts w:ascii="Arial Narrow" w:hAnsi="Arial Narrow"/>
          <w:lang w:val="pl-PL"/>
        </w:rPr>
        <w:t>Zamawiający zaleca, aby Wykonawca z odpowiednim wyprzedzeniem przetestował możliwość prawidłowego wykorzystania wybranej metody podpisania plików oferty.</w:t>
      </w:r>
    </w:p>
    <w:p w14:paraId="2779D707" w14:textId="0CF31D46" w:rsidR="0083238F" w:rsidRPr="003A6CBD" w:rsidRDefault="0083238F" w:rsidP="00845218">
      <w:pPr>
        <w:pStyle w:val="Akapitzlist"/>
        <w:numPr>
          <w:ilvl w:val="0"/>
          <w:numId w:val="171"/>
        </w:numPr>
        <w:spacing w:after="0"/>
        <w:ind w:left="714" w:hanging="357"/>
        <w:jc w:val="both"/>
        <w:rPr>
          <w:rFonts w:ascii="Arial Narrow" w:hAnsi="Arial Narrow"/>
          <w:lang w:val="pl-PL"/>
        </w:rPr>
      </w:pPr>
      <w:r w:rsidRPr="003A6CBD">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3A6CBD">
        <w:rPr>
          <w:rFonts w:ascii="Arial Narrow" w:hAnsi="Arial Narrow"/>
          <w:lang w:val="pl-PL"/>
        </w:rPr>
        <w:t>, z zastrzeżeniem</w:t>
      </w:r>
      <w:r w:rsidR="00100F0E" w:rsidRPr="003A6CBD">
        <w:rPr>
          <w:rFonts w:ascii="Arial Narrow" w:hAnsi="Arial Narrow"/>
          <w:lang w:val="pl-PL"/>
        </w:rPr>
        <w:t xml:space="preserve"> postanowień pkt. 3</w:t>
      </w:r>
      <w:r w:rsidR="00184544" w:rsidRPr="003A6CBD">
        <w:rPr>
          <w:rFonts w:ascii="Arial Narrow" w:hAnsi="Arial Narrow"/>
          <w:lang w:val="pl-PL"/>
        </w:rPr>
        <w:t>.</w:t>
      </w:r>
    </w:p>
    <w:p w14:paraId="083ADE78" w14:textId="77777777" w:rsidR="0083238F" w:rsidRPr="003A6CBD" w:rsidRDefault="0083238F" w:rsidP="00845218">
      <w:pPr>
        <w:pStyle w:val="Akapitzlist"/>
        <w:numPr>
          <w:ilvl w:val="0"/>
          <w:numId w:val="185"/>
        </w:numPr>
        <w:spacing w:after="0"/>
        <w:jc w:val="both"/>
        <w:rPr>
          <w:rFonts w:ascii="Arial Narrow" w:hAnsi="Arial Narrow"/>
          <w:lang w:val="pl-PL"/>
        </w:rPr>
      </w:pPr>
      <w:r w:rsidRPr="003A6CBD">
        <w:rPr>
          <w:rFonts w:ascii="Arial Narrow" w:hAnsi="Arial Narrow"/>
          <w:lang w:val="pl-PL"/>
        </w:rPr>
        <w:t>Osobą składającą ofertę powinna być osoba kontaktowa podawana w dokumentacji.</w:t>
      </w:r>
    </w:p>
    <w:p w14:paraId="55755A8A" w14:textId="425E94FD" w:rsidR="0083238F" w:rsidRPr="003A6CBD" w:rsidRDefault="0083238F" w:rsidP="00845218">
      <w:pPr>
        <w:pStyle w:val="Akapitzlist"/>
        <w:numPr>
          <w:ilvl w:val="0"/>
          <w:numId w:val="185"/>
        </w:numPr>
        <w:spacing w:after="0"/>
        <w:jc w:val="both"/>
        <w:rPr>
          <w:rFonts w:ascii="Arial Narrow" w:hAnsi="Arial Narrow"/>
          <w:strike/>
          <w:lang w:val="pl-PL"/>
        </w:rPr>
      </w:pPr>
      <w:r w:rsidRPr="003A6CBD">
        <w:rPr>
          <w:rFonts w:ascii="Arial Narrow" w:hAnsi="Arial Narrow"/>
          <w:lang w:val="pl-PL"/>
        </w:rPr>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3A6CBD" w:rsidRDefault="0083238F" w:rsidP="00845218">
      <w:pPr>
        <w:pStyle w:val="Akapitzlist"/>
        <w:numPr>
          <w:ilvl w:val="0"/>
          <w:numId w:val="185"/>
        </w:numPr>
        <w:spacing w:after="0"/>
        <w:jc w:val="both"/>
        <w:rPr>
          <w:rFonts w:ascii="Arial Narrow" w:hAnsi="Arial Narrow"/>
          <w:lang w:val="pl-PL"/>
        </w:rPr>
      </w:pPr>
      <w:r w:rsidRPr="003A6CBD">
        <w:rPr>
          <w:rFonts w:ascii="Arial Narrow" w:hAnsi="Arial Narrow"/>
          <w:lang w:val="pl-PL"/>
        </w:rPr>
        <w:t>Podczas podpisywania plików zaleca się stosowanie algorytmu skrótu SHA2 zamiast SHA1.  </w:t>
      </w:r>
    </w:p>
    <w:p w14:paraId="5344D406" w14:textId="77777777" w:rsidR="0083238F" w:rsidRPr="003A6CBD" w:rsidRDefault="0083238F" w:rsidP="00845218">
      <w:pPr>
        <w:pStyle w:val="Akapitzlist"/>
        <w:numPr>
          <w:ilvl w:val="0"/>
          <w:numId w:val="185"/>
        </w:numPr>
        <w:spacing w:after="0"/>
        <w:jc w:val="both"/>
        <w:rPr>
          <w:rFonts w:ascii="Arial Narrow" w:hAnsi="Arial Narrow"/>
          <w:lang w:val="pl-PL"/>
        </w:rPr>
      </w:pPr>
      <w:r w:rsidRPr="003A6CBD">
        <w:rPr>
          <w:rFonts w:ascii="Arial Narrow" w:hAnsi="Arial Narrow"/>
          <w:lang w:val="pl-PL"/>
        </w:rPr>
        <w:t>Jeśli wykonawca pakuje dokumenty np. w plik ZIP zalecamy wcześniejsze podpisanie każdego ze skompresowanych plików. </w:t>
      </w:r>
    </w:p>
    <w:p w14:paraId="1286D3C2" w14:textId="77777777" w:rsidR="0083238F" w:rsidRPr="003A6CBD" w:rsidRDefault="0083238F" w:rsidP="00845218">
      <w:pPr>
        <w:pStyle w:val="Akapitzlist"/>
        <w:numPr>
          <w:ilvl w:val="0"/>
          <w:numId w:val="185"/>
        </w:numPr>
        <w:spacing w:after="0"/>
        <w:jc w:val="both"/>
        <w:rPr>
          <w:rFonts w:ascii="Arial Narrow" w:hAnsi="Arial Narrow"/>
          <w:lang w:val="pl-PL"/>
        </w:rPr>
      </w:pPr>
      <w:r w:rsidRPr="003A6CBD">
        <w:rPr>
          <w:rFonts w:ascii="Arial Narrow" w:hAnsi="Arial Narrow"/>
          <w:lang w:val="pl-PL"/>
        </w:rPr>
        <w:t xml:space="preserve">Zamawiający rekomenduje wykorzystanie podpisu z kwalifikowanym </w:t>
      </w:r>
      <w:r w:rsidRPr="003A6CBD">
        <w:rPr>
          <w:rFonts w:ascii="Arial Narrow" w:hAnsi="Arial Narrow"/>
          <w:b/>
          <w:bCs/>
          <w:lang w:val="pl-PL"/>
        </w:rPr>
        <w:t>znacznikiem czasu</w:t>
      </w:r>
      <w:r w:rsidRPr="003A6CBD">
        <w:rPr>
          <w:rFonts w:ascii="Arial Narrow" w:hAnsi="Arial Narrow"/>
          <w:lang w:val="pl-PL"/>
        </w:rPr>
        <w:t>.</w:t>
      </w:r>
    </w:p>
    <w:p w14:paraId="6464C7DF" w14:textId="0F58A22C" w:rsidR="008C40A0" w:rsidRDefault="0083238F" w:rsidP="00845218">
      <w:pPr>
        <w:pStyle w:val="Akapitzlist"/>
        <w:numPr>
          <w:ilvl w:val="0"/>
          <w:numId w:val="185"/>
        </w:numPr>
        <w:spacing w:after="0"/>
        <w:jc w:val="both"/>
        <w:rPr>
          <w:rFonts w:ascii="Arial Narrow" w:hAnsi="Arial Narrow"/>
          <w:lang w:val="pl-PL"/>
        </w:rPr>
      </w:pPr>
      <w:r w:rsidRPr="003A6CBD">
        <w:rPr>
          <w:rFonts w:ascii="Arial Narrow" w:hAnsi="Arial Narrow"/>
          <w:lang w:val="pl-PL"/>
        </w:rPr>
        <w:t xml:space="preserve">Zamawiający zaleca aby </w:t>
      </w:r>
      <w:r w:rsidRPr="003A6CBD">
        <w:rPr>
          <w:rFonts w:ascii="Arial Narrow" w:hAnsi="Arial Narrow"/>
          <w:b/>
          <w:bCs/>
          <w:lang w:val="pl-PL"/>
        </w:rPr>
        <w:t>nie wprowadzać jakichkolwiek zmian w plikach po podpisaniu ich podpisem kwalifikowanym</w:t>
      </w:r>
      <w:r w:rsidRPr="003A6CBD">
        <w:rPr>
          <w:rFonts w:ascii="Arial Narrow" w:hAnsi="Arial Narrow"/>
          <w:lang w:val="pl-PL"/>
        </w:rPr>
        <w:t>. Może to skutkować naruszeniem integralności plików co równoważne będzie z koniecznością odrzucenia oferty w postępowaniu.</w:t>
      </w:r>
    </w:p>
    <w:p w14:paraId="56522948" w14:textId="36A0CC5C" w:rsidR="001C3A69" w:rsidRDefault="001C3A69" w:rsidP="001C3A69">
      <w:pPr>
        <w:jc w:val="both"/>
        <w:rPr>
          <w:rStyle w:val="Brak"/>
          <w:rFonts w:ascii="Arial Narrow" w:hAnsi="Arial Narrow"/>
        </w:rPr>
      </w:pPr>
    </w:p>
    <w:p w14:paraId="6C70EFE2" w14:textId="60267EE6" w:rsidR="00925797" w:rsidRPr="003A6CBD" w:rsidRDefault="00D22EDA" w:rsidP="00845218">
      <w:pPr>
        <w:pStyle w:val="Akapitzlist"/>
        <w:numPr>
          <w:ilvl w:val="0"/>
          <w:numId w:val="57"/>
        </w:numPr>
        <w:jc w:val="both"/>
        <w:rPr>
          <w:rStyle w:val="Brak"/>
          <w:rFonts w:ascii="Arial Narrow" w:hAnsi="Arial Narrow"/>
          <w:lang w:val="pl-PL"/>
        </w:rPr>
      </w:pPr>
      <w:r w:rsidRPr="003A6CBD">
        <w:rPr>
          <w:rStyle w:val="Brak"/>
          <w:rFonts w:ascii="Arial Narrow" w:hAnsi="Arial Narrow"/>
          <w:b/>
          <w:bCs/>
          <w:lang w:val="pl-PL"/>
        </w:rPr>
        <w:t>SPOSÓB ORAZ TERMIN SKŁADANIA OFERT</w:t>
      </w:r>
    </w:p>
    <w:p w14:paraId="3FDF1A17" w14:textId="7DFCE99B" w:rsidR="00D0036B" w:rsidRPr="003A6CBD" w:rsidRDefault="00D0036B" w:rsidP="00D0036B">
      <w:pPr>
        <w:ind w:left="142"/>
        <w:jc w:val="both"/>
        <w:rPr>
          <w:rFonts w:ascii="Arial Narrow" w:hAnsi="Arial Narrow"/>
          <w:b/>
          <w:bCs/>
          <w:sz w:val="22"/>
          <w:szCs w:val="22"/>
        </w:rPr>
      </w:pPr>
      <w:r w:rsidRPr="003A6CBD">
        <w:rPr>
          <w:rFonts w:ascii="Arial Narrow" w:hAnsi="Arial Narrow"/>
          <w:b/>
          <w:bCs/>
          <w:sz w:val="22"/>
          <w:szCs w:val="22"/>
        </w:rPr>
        <w:t>XVII.I.  MIEJSCE I TERMIN SKŁADANIA OFERT</w:t>
      </w:r>
    </w:p>
    <w:p w14:paraId="6436FAA6" w14:textId="58D6A839" w:rsidR="00C7195C" w:rsidRPr="009840A1" w:rsidRDefault="00C7195C" w:rsidP="00845218">
      <w:pPr>
        <w:pStyle w:val="Akapitzlist"/>
        <w:numPr>
          <w:ilvl w:val="0"/>
          <w:numId w:val="187"/>
        </w:numPr>
        <w:spacing w:after="0"/>
        <w:ind w:left="499" w:hanging="357"/>
        <w:jc w:val="both"/>
        <w:rPr>
          <w:rStyle w:val="Brak"/>
          <w:rFonts w:ascii="Arial Narrow" w:hAnsi="Arial Narrow"/>
          <w:color w:val="auto"/>
          <w:lang w:val="pl-PL"/>
        </w:rPr>
      </w:pPr>
      <w:r w:rsidRPr="00803F6B">
        <w:rPr>
          <w:rStyle w:val="Brak"/>
          <w:rFonts w:ascii="Arial Narrow" w:hAnsi="Arial Narrow"/>
          <w:color w:val="auto"/>
          <w:lang w:val="pl-PL"/>
        </w:rPr>
        <w:t xml:space="preserve">Ofertę wraz z wymaganymi dokumentami należy umieścić na platformazakupowa.pl pod adresem: </w:t>
      </w:r>
      <w:hyperlink r:id="rId32" w:history="1">
        <w:r w:rsidRPr="00803F6B">
          <w:rPr>
            <w:rStyle w:val="Hipercze"/>
            <w:rFonts w:ascii="Arial Narrow" w:hAnsi="Arial Narrow"/>
            <w:b/>
            <w:bCs/>
            <w:color w:val="auto"/>
            <w:lang w:val="pl-PL"/>
          </w:rPr>
          <w:t>https://platformazakupowa.pl/pn/osno</w:t>
        </w:r>
      </w:hyperlink>
      <w:r w:rsidRPr="00803F6B">
        <w:rPr>
          <w:rStyle w:val="Brak"/>
          <w:rFonts w:ascii="Arial Narrow" w:hAnsi="Arial Narrow"/>
          <w:color w:val="auto"/>
          <w:lang w:val="pl-PL"/>
        </w:rPr>
        <w:t xml:space="preserve"> w myśl Ustawy na stronie internetowej prowadzonego postępowania  do</w:t>
      </w:r>
      <w:r w:rsidR="00133A8D" w:rsidRPr="00803F6B">
        <w:rPr>
          <w:rStyle w:val="Brak"/>
          <w:rFonts w:ascii="Arial Narrow" w:hAnsi="Arial Narrow"/>
          <w:color w:val="auto"/>
          <w:lang w:val="pl-PL"/>
        </w:rPr>
        <w:t xml:space="preserve"> </w:t>
      </w:r>
      <w:r w:rsidRPr="00803F6B">
        <w:rPr>
          <w:rStyle w:val="Brak"/>
          <w:rFonts w:ascii="Arial Narrow" w:hAnsi="Arial Narrow"/>
          <w:color w:val="auto"/>
          <w:lang w:val="pl-PL"/>
        </w:rPr>
        <w:t xml:space="preserve">dnia </w:t>
      </w:r>
      <w:bookmarkStart w:id="20" w:name="_Hlk92102474"/>
      <w:r w:rsidR="001C3A69">
        <w:rPr>
          <w:rStyle w:val="Brak"/>
          <w:rFonts w:ascii="Arial Narrow" w:hAnsi="Arial Narrow"/>
          <w:b/>
          <w:bCs/>
          <w:color w:val="auto"/>
          <w:lang w:val="pl-PL"/>
        </w:rPr>
        <w:t>22 czerwca</w:t>
      </w:r>
      <w:r w:rsidRPr="009840A1">
        <w:rPr>
          <w:rStyle w:val="Brak"/>
          <w:rFonts w:ascii="Arial Narrow" w:hAnsi="Arial Narrow"/>
          <w:b/>
          <w:bCs/>
          <w:color w:val="auto"/>
          <w:lang w:val="pl-PL"/>
        </w:rPr>
        <w:t xml:space="preserve"> 2022 r.</w:t>
      </w:r>
      <w:r w:rsidR="00C10120" w:rsidRPr="009840A1">
        <w:rPr>
          <w:rStyle w:val="Brak"/>
          <w:rFonts w:ascii="Arial Narrow" w:hAnsi="Arial Narrow"/>
          <w:b/>
          <w:bCs/>
          <w:color w:val="auto"/>
          <w:lang w:val="pl-PL"/>
        </w:rPr>
        <w:t xml:space="preserve"> do godz. 1</w:t>
      </w:r>
      <w:r w:rsidR="00114492">
        <w:rPr>
          <w:rStyle w:val="Brak"/>
          <w:rFonts w:ascii="Arial Narrow" w:hAnsi="Arial Narrow"/>
          <w:b/>
          <w:bCs/>
          <w:color w:val="auto"/>
          <w:lang w:val="pl-PL"/>
        </w:rPr>
        <w:t>0</w:t>
      </w:r>
      <w:r w:rsidR="00C10120" w:rsidRPr="009840A1">
        <w:rPr>
          <w:rStyle w:val="Brak"/>
          <w:rFonts w:ascii="Arial Narrow" w:hAnsi="Arial Narrow"/>
          <w:b/>
          <w:bCs/>
          <w:color w:val="auto"/>
          <w:lang w:val="pl-PL"/>
        </w:rPr>
        <w:t>:00</w:t>
      </w:r>
      <w:bookmarkEnd w:id="20"/>
      <w:r w:rsidR="00C10120" w:rsidRPr="009840A1">
        <w:rPr>
          <w:rStyle w:val="Brak"/>
          <w:rFonts w:ascii="Arial Narrow" w:hAnsi="Arial Narrow"/>
          <w:b/>
          <w:bCs/>
          <w:color w:val="auto"/>
          <w:lang w:val="pl-PL"/>
        </w:rPr>
        <w:t>.</w:t>
      </w:r>
    </w:p>
    <w:p w14:paraId="2C3AA6D2" w14:textId="70BFE7B5" w:rsidR="00C7195C" w:rsidRPr="003A6CBD" w:rsidRDefault="00C7195C" w:rsidP="00845218">
      <w:pPr>
        <w:pStyle w:val="Akapitzlist"/>
        <w:numPr>
          <w:ilvl w:val="0"/>
          <w:numId w:val="187"/>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Do oferty należy dołączyć wszystkie wymagane w SWZ dokumenty.</w:t>
      </w:r>
    </w:p>
    <w:p w14:paraId="611E8B12" w14:textId="10BE6102" w:rsidR="00C7195C" w:rsidRPr="003A6CBD" w:rsidRDefault="00C7195C" w:rsidP="00845218">
      <w:pPr>
        <w:pStyle w:val="Akapitzlist"/>
        <w:numPr>
          <w:ilvl w:val="0"/>
          <w:numId w:val="187"/>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Po wypełnieniu Formularza składania oferty lub wniosku i dołączenia  wszystkich wymaganych załączników należy kliknąć przycisk „</w:t>
      </w:r>
      <w:r w:rsidRPr="003A6CBD">
        <w:rPr>
          <w:rStyle w:val="Brak"/>
          <w:rFonts w:ascii="Arial Narrow" w:hAnsi="Arial Narrow"/>
          <w:b/>
          <w:bCs/>
          <w:color w:val="auto"/>
          <w:lang w:val="pl-PL"/>
        </w:rPr>
        <w:t>Przejdź do podsumowania</w:t>
      </w:r>
      <w:r w:rsidRPr="003A6CBD">
        <w:rPr>
          <w:rStyle w:val="Brak"/>
          <w:rFonts w:ascii="Arial Narrow" w:hAnsi="Arial Narrow"/>
          <w:color w:val="auto"/>
          <w:lang w:val="pl-PL"/>
        </w:rPr>
        <w:t>”.</w:t>
      </w:r>
    </w:p>
    <w:p w14:paraId="4B0405AF" w14:textId="3FCC462D" w:rsidR="003E6125" w:rsidRPr="003A6CBD" w:rsidRDefault="00C7195C" w:rsidP="00845218">
      <w:pPr>
        <w:pStyle w:val="Akapitzlist"/>
        <w:numPr>
          <w:ilvl w:val="0"/>
          <w:numId w:val="187"/>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lastRenderedPageBreak/>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3A6CBD">
        <w:rPr>
          <w:rStyle w:val="Brak"/>
          <w:rFonts w:ascii="Arial Narrow" w:hAnsi="Arial Narrow"/>
          <w:b/>
          <w:bCs/>
          <w:color w:val="auto"/>
          <w:lang w:val="pl-PL"/>
        </w:rPr>
        <w:t>Zalecamy</w:t>
      </w:r>
      <w:r w:rsidRPr="003A6CBD">
        <w:rPr>
          <w:rStyle w:val="Brak"/>
          <w:rFonts w:ascii="Arial Narrow" w:hAnsi="Arial Narrow"/>
          <w:color w:val="auto"/>
          <w:lang w:val="pl-PL"/>
        </w:rPr>
        <w:t xml:space="preserve"> stosowanie podpisu na każdym załączonym pliku osobno</w:t>
      </w:r>
      <w:r w:rsidR="003E6125" w:rsidRPr="003A6CBD">
        <w:rPr>
          <w:rStyle w:val="Brak"/>
          <w:rFonts w:ascii="Arial Narrow" w:hAnsi="Arial Narrow"/>
          <w:color w:val="auto"/>
          <w:lang w:val="pl-PL"/>
        </w:rPr>
        <w:t>.</w:t>
      </w:r>
      <w:r w:rsidRPr="003A6CBD">
        <w:rPr>
          <w:rStyle w:val="Brak"/>
          <w:rFonts w:ascii="Arial Narrow" w:hAnsi="Arial Narrow"/>
          <w:color w:val="auto"/>
          <w:lang w:val="pl-PL"/>
        </w:rPr>
        <w:t xml:space="preserve"> </w:t>
      </w:r>
    </w:p>
    <w:p w14:paraId="6BCA2800" w14:textId="22867C14" w:rsidR="00C7195C" w:rsidRPr="003A6CBD" w:rsidRDefault="003E6125" w:rsidP="00845218">
      <w:pPr>
        <w:pStyle w:val="Akapitzlist"/>
        <w:numPr>
          <w:ilvl w:val="0"/>
          <w:numId w:val="187"/>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O</w:t>
      </w:r>
      <w:r w:rsidR="00C7195C" w:rsidRPr="003A6CBD">
        <w:rPr>
          <w:rStyle w:val="Brak"/>
          <w:rFonts w:ascii="Arial Narrow" w:hAnsi="Arial Narrow"/>
          <w:color w:val="auto"/>
          <w:lang w:val="pl-PL"/>
        </w:rPr>
        <w:t>fert</w:t>
      </w:r>
      <w:r w:rsidRPr="003A6CBD">
        <w:rPr>
          <w:rStyle w:val="Brak"/>
          <w:rFonts w:ascii="Arial Narrow" w:hAnsi="Arial Narrow"/>
          <w:color w:val="auto"/>
          <w:lang w:val="pl-PL"/>
        </w:rPr>
        <w:t>a</w:t>
      </w:r>
      <w:r w:rsidR="00C7195C" w:rsidRPr="003A6CBD">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39D2DB71" w:rsidR="00C7195C" w:rsidRPr="003A6CBD" w:rsidRDefault="00C7195C" w:rsidP="00845218">
      <w:pPr>
        <w:pStyle w:val="Akapitzlist"/>
        <w:numPr>
          <w:ilvl w:val="0"/>
          <w:numId w:val="187"/>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Za datę złożenia oferty przyjmuje się datę jej przekazania w systemie (platformie) w drugim kroku składania oferty poprzez kliknięcie przycisku “</w:t>
      </w:r>
      <w:r w:rsidRPr="003A6CBD">
        <w:rPr>
          <w:rStyle w:val="Brak"/>
          <w:rFonts w:ascii="Arial Narrow" w:hAnsi="Arial Narrow"/>
          <w:b/>
          <w:bCs/>
          <w:color w:val="auto"/>
          <w:lang w:val="pl-PL"/>
        </w:rPr>
        <w:t>Złóż ofertę</w:t>
      </w:r>
      <w:r w:rsidRPr="003A6CBD">
        <w:rPr>
          <w:rStyle w:val="Brak"/>
          <w:rFonts w:ascii="Arial Narrow" w:hAnsi="Arial Narrow"/>
          <w:color w:val="auto"/>
          <w:lang w:val="pl-PL"/>
        </w:rPr>
        <w:t>” i wyświetlenie się komunikatu, że oferta została zaszyfrowana i złożona.</w:t>
      </w:r>
    </w:p>
    <w:p w14:paraId="3E30FC49" w14:textId="16A5F3E0" w:rsidR="00C7195C" w:rsidRPr="003A6CBD" w:rsidRDefault="00C7195C" w:rsidP="00845218">
      <w:pPr>
        <w:pStyle w:val="Akapitzlist"/>
        <w:numPr>
          <w:ilvl w:val="0"/>
          <w:numId w:val="187"/>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33" w:history="1">
        <w:r w:rsidR="003E6125" w:rsidRPr="003A6CBD">
          <w:rPr>
            <w:rStyle w:val="Hipercze"/>
            <w:rFonts w:ascii="Arial Narrow" w:hAnsi="Arial Narrow"/>
            <w:lang w:val="pl-PL"/>
          </w:rPr>
          <w:t>https://platformazakupowa.pl/strona/45-instrukcje</w:t>
        </w:r>
      </w:hyperlink>
      <w:r w:rsidR="003E6125" w:rsidRPr="003A6CBD">
        <w:rPr>
          <w:rStyle w:val="Brak"/>
          <w:rFonts w:ascii="Arial Narrow" w:hAnsi="Arial Narrow"/>
          <w:color w:val="auto"/>
          <w:lang w:val="pl-PL"/>
        </w:rPr>
        <w:t xml:space="preserve"> .</w:t>
      </w:r>
    </w:p>
    <w:p w14:paraId="7BCF70C7" w14:textId="77777777" w:rsidR="00D0036B" w:rsidRPr="003A6CBD" w:rsidRDefault="00D0036B" w:rsidP="00DB4E2F">
      <w:pPr>
        <w:ind w:left="357"/>
        <w:jc w:val="both"/>
        <w:rPr>
          <w:rStyle w:val="Brak"/>
          <w:rFonts w:ascii="Arial Narrow" w:hAnsi="Arial Narrow"/>
          <w:b/>
          <w:bCs/>
          <w:color w:val="auto"/>
          <w:sz w:val="20"/>
          <w:szCs w:val="20"/>
        </w:rPr>
      </w:pPr>
    </w:p>
    <w:p w14:paraId="0994E341" w14:textId="21CB50C2" w:rsidR="00C7195C" w:rsidRPr="003A6CBD" w:rsidRDefault="00D0036B" w:rsidP="00C37AA7">
      <w:pPr>
        <w:ind w:left="851" w:hanging="709"/>
        <w:jc w:val="both"/>
        <w:rPr>
          <w:rStyle w:val="Brak"/>
          <w:rFonts w:ascii="Arial Narrow" w:hAnsi="Arial Narrow"/>
          <w:b/>
          <w:bCs/>
          <w:color w:val="auto"/>
          <w:sz w:val="22"/>
          <w:szCs w:val="22"/>
        </w:rPr>
      </w:pPr>
      <w:r w:rsidRPr="003A6CBD">
        <w:rPr>
          <w:rStyle w:val="Brak"/>
          <w:rFonts w:ascii="Arial Narrow" w:hAnsi="Arial Narrow"/>
          <w:b/>
          <w:bCs/>
          <w:color w:val="auto"/>
          <w:sz w:val="22"/>
          <w:szCs w:val="22"/>
        </w:rPr>
        <w:t>XVII.II. OPIS SPOSOBU PRZYGOTOWANIA OFERT ORAZ DOKUMENTÓW WYMAGANYCH PRZEZ ZAMAWIAJĄCEGO W SWZ:</w:t>
      </w:r>
    </w:p>
    <w:p w14:paraId="0FE5EBD6" w14:textId="77777777" w:rsidR="00984B63" w:rsidRPr="003A6CBD" w:rsidRDefault="00984B63" w:rsidP="00E57AEC">
      <w:pPr>
        <w:ind w:left="851" w:hanging="709"/>
        <w:jc w:val="both"/>
        <w:rPr>
          <w:rStyle w:val="Brak"/>
          <w:rFonts w:ascii="Arial Narrow" w:hAnsi="Arial Narrow"/>
          <w:b/>
          <w:bCs/>
          <w:color w:val="auto"/>
          <w:sz w:val="22"/>
          <w:szCs w:val="22"/>
        </w:rPr>
      </w:pPr>
    </w:p>
    <w:p w14:paraId="433E38E1" w14:textId="2D9B7587" w:rsidR="003E6125" w:rsidRPr="003A6CBD" w:rsidRDefault="003E6125" w:rsidP="00845218">
      <w:pPr>
        <w:pStyle w:val="Akapitzlist"/>
        <w:numPr>
          <w:ilvl w:val="0"/>
          <w:numId w:val="188"/>
        </w:numPr>
        <w:spacing w:after="0"/>
        <w:ind w:left="499" w:hanging="357"/>
        <w:jc w:val="both"/>
        <w:rPr>
          <w:rFonts w:ascii="Arial Narrow" w:hAnsi="Arial Narrow"/>
          <w:color w:val="auto"/>
          <w:lang w:val="pl-PL"/>
        </w:rPr>
      </w:pPr>
      <w:r w:rsidRPr="003A6CBD">
        <w:rPr>
          <w:rFonts w:ascii="Arial Narrow" w:hAnsi="Arial Narrow"/>
          <w:color w:val="auto"/>
          <w:lang w:val="pl-PL"/>
        </w:rPr>
        <w:t xml:space="preserve">Oferta, wniosek oraz przedmiotowe środki dowodowe (jeżeli były wymagane) składane elektronicznie muszą zostać podpisane </w:t>
      </w:r>
      <w:r w:rsidRPr="003A6CBD">
        <w:rPr>
          <w:rFonts w:ascii="Arial Narrow" w:hAnsi="Arial Narrow"/>
          <w:b/>
          <w:bCs/>
          <w:color w:val="auto"/>
          <w:lang w:val="pl-PL"/>
        </w:rPr>
        <w:t>elektronicznym kwalifikowanym podpisem</w:t>
      </w:r>
      <w:r w:rsidRPr="003A6CBD">
        <w:rPr>
          <w:rFonts w:ascii="Arial Narrow" w:hAnsi="Arial Narrow"/>
          <w:color w:val="auto"/>
          <w:lang w:val="pl-PL"/>
        </w:rPr>
        <w:t xml:space="preserve"> lub </w:t>
      </w:r>
      <w:r w:rsidRPr="003A6CBD">
        <w:rPr>
          <w:rFonts w:ascii="Arial Narrow" w:hAnsi="Arial Narrow"/>
          <w:b/>
          <w:bCs/>
          <w:color w:val="auto"/>
          <w:lang w:val="pl-PL"/>
        </w:rPr>
        <w:t>podpisem zaufanym</w:t>
      </w:r>
      <w:r w:rsidRPr="003A6CBD">
        <w:rPr>
          <w:rFonts w:ascii="Arial Narrow" w:hAnsi="Arial Narrow"/>
          <w:color w:val="auto"/>
          <w:lang w:val="pl-PL"/>
        </w:rPr>
        <w:t xml:space="preserve"> lub </w:t>
      </w:r>
      <w:r w:rsidRPr="003A6CBD">
        <w:rPr>
          <w:rFonts w:ascii="Arial Narrow" w:hAnsi="Arial Narrow"/>
          <w:b/>
          <w:bCs/>
          <w:color w:val="auto"/>
          <w:lang w:val="pl-PL"/>
        </w:rPr>
        <w:t>podpisem osobistym</w:t>
      </w:r>
      <w:r w:rsidRPr="003A6CBD">
        <w:rPr>
          <w:rFonts w:ascii="Arial Narrow" w:hAnsi="Arial Narrow"/>
          <w:color w:val="auto"/>
          <w:lang w:val="pl-PL"/>
        </w:rPr>
        <w:t xml:space="preserve">. </w:t>
      </w:r>
      <w:r w:rsidR="00984B63" w:rsidRPr="003A6CBD">
        <w:rPr>
          <w:rFonts w:ascii="Arial Narrow" w:hAnsi="Arial Narrow"/>
          <w:color w:val="auto"/>
          <w:lang w:val="pl-PL"/>
        </w:rPr>
        <w:br/>
      </w:r>
      <w:r w:rsidRPr="003A6CBD">
        <w:rPr>
          <w:rFonts w:ascii="Arial Narrow" w:hAnsi="Arial Narrow"/>
          <w:color w:val="auto"/>
          <w:lang w:val="pl-PL"/>
        </w:rPr>
        <w:t xml:space="preserve">W procesie składania oferty, wniosku w tym przedmiotowych środków dowodowych na platformie, </w:t>
      </w:r>
      <w:r w:rsidRPr="003A6CBD">
        <w:rPr>
          <w:rFonts w:ascii="Arial Narrow" w:hAnsi="Arial Narrow"/>
          <w:b/>
          <w:bCs/>
          <w:color w:val="auto"/>
          <w:lang w:val="pl-PL"/>
        </w:rPr>
        <w:t>kwalifikowany podpis elektroniczny</w:t>
      </w:r>
      <w:r w:rsidRPr="003A6CBD">
        <w:rPr>
          <w:rFonts w:ascii="Arial Narrow" w:hAnsi="Arial Narrow"/>
          <w:color w:val="auto"/>
          <w:lang w:val="pl-PL"/>
        </w:rPr>
        <w:t xml:space="preserve"> lub </w:t>
      </w:r>
      <w:r w:rsidRPr="003A6CBD">
        <w:rPr>
          <w:rFonts w:ascii="Arial Narrow" w:hAnsi="Arial Narrow"/>
          <w:b/>
          <w:bCs/>
          <w:color w:val="auto"/>
          <w:lang w:val="pl-PL"/>
        </w:rPr>
        <w:t>podpis zaufany</w:t>
      </w:r>
      <w:r w:rsidRPr="003A6CBD">
        <w:rPr>
          <w:rFonts w:ascii="Arial Narrow" w:hAnsi="Arial Narrow"/>
          <w:color w:val="auto"/>
          <w:lang w:val="pl-PL"/>
        </w:rPr>
        <w:t xml:space="preserve"> lub </w:t>
      </w:r>
      <w:r w:rsidRPr="003A6CBD">
        <w:rPr>
          <w:rFonts w:ascii="Arial Narrow" w:hAnsi="Arial Narrow"/>
          <w:b/>
          <w:bCs/>
          <w:color w:val="auto"/>
          <w:lang w:val="pl-PL"/>
        </w:rPr>
        <w:t>podpis osobisty</w:t>
      </w:r>
      <w:r w:rsidRPr="003A6CBD">
        <w:rPr>
          <w:rFonts w:ascii="Arial Narrow" w:hAnsi="Arial Narrow"/>
          <w:color w:val="auto"/>
          <w:lang w:val="pl-PL"/>
        </w:rPr>
        <w:t xml:space="preserve"> Wykonawca składa bezpośrednio na dokumencie, który następnie przesyła do systemu.</w:t>
      </w:r>
    </w:p>
    <w:p w14:paraId="4518D63F" w14:textId="21F3BF9D" w:rsidR="003E6125" w:rsidRPr="003A6CBD" w:rsidRDefault="003E6125" w:rsidP="00845218">
      <w:pPr>
        <w:pStyle w:val="Akapitzlist"/>
        <w:numPr>
          <w:ilvl w:val="0"/>
          <w:numId w:val="188"/>
        </w:numPr>
        <w:spacing w:after="0"/>
        <w:ind w:left="499" w:hanging="357"/>
        <w:jc w:val="both"/>
        <w:rPr>
          <w:rFonts w:ascii="Arial Narrow" w:hAnsi="Arial Narrow"/>
          <w:color w:val="auto"/>
          <w:lang w:val="pl-PL"/>
        </w:rPr>
      </w:pPr>
      <w:r w:rsidRPr="003A6CBD">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58764A28" w:rsidR="00666417" w:rsidRPr="003A6CBD" w:rsidRDefault="00666417" w:rsidP="00845218">
      <w:pPr>
        <w:pStyle w:val="Akapitzlist"/>
        <w:numPr>
          <w:ilvl w:val="0"/>
          <w:numId w:val="188"/>
        </w:numPr>
        <w:spacing w:after="0"/>
        <w:ind w:left="499" w:hanging="357"/>
        <w:jc w:val="both"/>
        <w:rPr>
          <w:rFonts w:ascii="Arial Narrow" w:hAnsi="Arial Narrow"/>
          <w:color w:val="auto"/>
          <w:lang w:val="pl-PL"/>
        </w:rPr>
      </w:pPr>
      <w:r w:rsidRPr="003A6CBD">
        <w:rPr>
          <w:rFonts w:ascii="Arial Narrow" w:hAnsi="Arial Narrow"/>
          <w:color w:val="auto"/>
          <w:lang w:val="pl-PL"/>
        </w:rPr>
        <w:t xml:space="preserve">Dopuszcza się złożenie elektronicznej kopii (skanu) pełnomocnictwa sporządzonego uprzednio w formie pisemnej, </w:t>
      </w:r>
      <w:r w:rsidR="00F872CC" w:rsidRPr="003A6CBD">
        <w:rPr>
          <w:rFonts w:ascii="Arial Narrow" w:hAnsi="Arial Narrow"/>
          <w:color w:val="auto"/>
          <w:lang w:val="pl-PL"/>
        </w:rPr>
        <w:br/>
      </w:r>
      <w:r w:rsidRPr="003A6CBD">
        <w:rPr>
          <w:rFonts w:ascii="Arial Narrow" w:hAnsi="Arial Narrow"/>
          <w:color w:val="auto"/>
          <w:lang w:val="pl-PL"/>
        </w:rPr>
        <w:t>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64E005CD" w14:textId="77777777" w:rsidR="003E6125" w:rsidRPr="003A6CBD" w:rsidRDefault="003E6125" w:rsidP="00845218">
      <w:pPr>
        <w:pStyle w:val="Akapitzlist"/>
        <w:numPr>
          <w:ilvl w:val="0"/>
          <w:numId w:val="188"/>
        </w:numPr>
        <w:spacing w:after="0"/>
        <w:ind w:left="499" w:hanging="357"/>
        <w:jc w:val="both"/>
        <w:rPr>
          <w:rFonts w:ascii="Arial Narrow" w:hAnsi="Arial Narrow"/>
          <w:color w:val="auto"/>
          <w:lang w:val="pl-PL"/>
        </w:rPr>
      </w:pPr>
      <w:r w:rsidRPr="003A6CBD">
        <w:rPr>
          <w:rFonts w:ascii="Arial Narrow" w:hAnsi="Arial Narrow"/>
          <w:color w:val="auto"/>
          <w:lang w:val="pl-PL"/>
        </w:rPr>
        <w:t>Oferta powinna być:</w:t>
      </w:r>
    </w:p>
    <w:p w14:paraId="014B7E4A" w14:textId="50544FDB" w:rsidR="003E6125" w:rsidRPr="003A6CBD" w:rsidRDefault="003E6125" w:rsidP="00845218">
      <w:pPr>
        <w:pStyle w:val="Akapitzlist"/>
        <w:numPr>
          <w:ilvl w:val="0"/>
          <w:numId w:val="189"/>
        </w:numPr>
        <w:spacing w:after="0"/>
        <w:jc w:val="both"/>
        <w:rPr>
          <w:rFonts w:ascii="Arial Narrow" w:hAnsi="Arial Narrow"/>
          <w:color w:val="auto"/>
          <w:lang w:val="pl-PL"/>
        </w:rPr>
      </w:pPr>
      <w:r w:rsidRPr="003A6CBD">
        <w:rPr>
          <w:rFonts w:ascii="Arial Narrow" w:hAnsi="Arial Narrow"/>
          <w:color w:val="auto"/>
          <w:lang w:val="pl-PL"/>
        </w:rPr>
        <w:t>sporządzona na podstawie załączników niniejszej SWZ w języku polskim,</w:t>
      </w:r>
    </w:p>
    <w:p w14:paraId="4838972D" w14:textId="638A81B1" w:rsidR="003E6125" w:rsidRPr="003A6CBD" w:rsidRDefault="003E6125" w:rsidP="00845218">
      <w:pPr>
        <w:pStyle w:val="Akapitzlist"/>
        <w:numPr>
          <w:ilvl w:val="0"/>
          <w:numId w:val="189"/>
        </w:numPr>
        <w:spacing w:after="0"/>
        <w:jc w:val="both"/>
        <w:rPr>
          <w:rFonts w:ascii="Arial Narrow" w:hAnsi="Arial Narrow"/>
          <w:color w:val="auto"/>
          <w:lang w:val="pl-PL"/>
        </w:rPr>
      </w:pPr>
      <w:r w:rsidRPr="003A6CBD">
        <w:rPr>
          <w:rFonts w:ascii="Arial Narrow" w:hAnsi="Arial Narrow"/>
          <w:color w:val="auto"/>
          <w:lang w:val="pl-PL"/>
        </w:rPr>
        <w:t xml:space="preserve">złożona przy użyciu środków komunikacji elektronicznej tzn. za pośrednictwem </w:t>
      </w:r>
      <w:hyperlink r:id="rId34" w:history="1">
        <w:r w:rsidRPr="003A6CBD">
          <w:rPr>
            <w:rStyle w:val="Hipercze"/>
            <w:rFonts w:ascii="Arial Narrow" w:hAnsi="Arial Narrow"/>
            <w:lang w:val="pl-PL"/>
          </w:rPr>
          <w:t>platformazakupowa.pl</w:t>
        </w:r>
      </w:hyperlink>
      <w:r w:rsidRPr="003A6CBD">
        <w:rPr>
          <w:rFonts w:ascii="Arial Narrow" w:hAnsi="Arial Narrow"/>
          <w:color w:val="auto"/>
          <w:lang w:val="pl-PL"/>
        </w:rPr>
        <w:t>,</w:t>
      </w:r>
    </w:p>
    <w:p w14:paraId="3E0C7F54" w14:textId="77777777" w:rsidR="003E6125" w:rsidRPr="003A6CBD" w:rsidRDefault="003E6125" w:rsidP="00845218">
      <w:pPr>
        <w:pStyle w:val="Akapitzlist"/>
        <w:numPr>
          <w:ilvl w:val="0"/>
          <w:numId w:val="189"/>
        </w:numPr>
        <w:spacing w:after="0"/>
        <w:jc w:val="both"/>
        <w:rPr>
          <w:rFonts w:ascii="Arial Narrow" w:hAnsi="Arial Narrow"/>
          <w:color w:val="auto"/>
          <w:lang w:val="pl-PL"/>
        </w:rPr>
      </w:pPr>
      <w:r w:rsidRPr="003A6CBD">
        <w:rPr>
          <w:rFonts w:ascii="Arial Narrow" w:hAnsi="Arial Narrow"/>
          <w:color w:val="auto"/>
          <w:lang w:val="pl-PL"/>
        </w:rPr>
        <w:t>podpisana kwalifikowanym podpisem elektronicznym lub podpisem zaufanym lub podpisem osobistym przez osobę/osoby upoważnioną/upoważnione</w:t>
      </w:r>
    </w:p>
    <w:p w14:paraId="69BC3C0F" w14:textId="4B841CB4" w:rsidR="003E6125" w:rsidRPr="003A6CBD" w:rsidRDefault="003E6125" w:rsidP="00845218">
      <w:pPr>
        <w:pStyle w:val="Akapitzlist"/>
        <w:numPr>
          <w:ilvl w:val="0"/>
          <w:numId w:val="188"/>
        </w:numPr>
        <w:spacing w:after="0"/>
        <w:ind w:left="567"/>
        <w:jc w:val="both"/>
        <w:rPr>
          <w:rFonts w:ascii="Arial Narrow" w:hAnsi="Arial Narrow"/>
          <w:color w:val="auto"/>
          <w:lang w:val="pl-PL"/>
        </w:rPr>
      </w:pPr>
      <w:r w:rsidRPr="003A6CBD">
        <w:rPr>
          <w:rFonts w:ascii="Arial Narrow" w:hAnsi="Arial Narrow"/>
          <w:color w:val="auto"/>
          <w:lang w:val="pl-PL"/>
        </w:rPr>
        <w:t xml:space="preserve">Podpisy kwalifikowane wykorzystywane przez wykonawców do podpisywania wszelkich plików muszą spełniać </w:t>
      </w:r>
      <w:r w:rsidR="00DB4E2F" w:rsidRPr="003A6CBD">
        <w:rPr>
          <w:rFonts w:ascii="Arial Narrow" w:hAnsi="Arial Narrow"/>
          <w:color w:val="auto"/>
          <w:lang w:val="pl-PL"/>
        </w:rPr>
        <w:t xml:space="preserve">wymagania </w:t>
      </w:r>
      <w:r w:rsidRPr="003A6CBD">
        <w:rPr>
          <w:rFonts w:ascii="Arial Narrow" w:hAnsi="Arial Narrow"/>
          <w:color w:val="auto"/>
          <w:lang w:val="pl-PL"/>
        </w:rPr>
        <w:t>“Rozporządzeni</w:t>
      </w:r>
      <w:r w:rsidR="00DB4E2F" w:rsidRPr="003A6CBD">
        <w:rPr>
          <w:rFonts w:ascii="Arial Narrow" w:hAnsi="Arial Narrow"/>
          <w:color w:val="auto"/>
          <w:lang w:val="pl-PL"/>
        </w:rPr>
        <w:t>a</w:t>
      </w:r>
      <w:r w:rsidRPr="003A6CBD">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16E48439" w:rsidR="003E6125" w:rsidRPr="003A6CBD" w:rsidRDefault="003E6125" w:rsidP="00845218">
      <w:pPr>
        <w:pStyle w:val="Akapitzlist"/>
        <w:numPr>
          <w:ilvl w:val="0"/>
          <w:numId w:val="188"/>
        </w:numPr>
        <w:spacing w:after="0"/>
        <w:ind w:left="567"/>
        <w:jc w:val="both"/>
        <w:rPr>
          <w:rFonts w:ascii="Arial Narrow" w:hAnsi="Arial Narrow"/>
          <w:color w:val="auto"/>
          <w:lang w:val="pl-PL"/>
        </w:rPr>
      </w:pPr>
      <w:r w:rsidRPr="003A6CBD">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06B746F2" w:rsidR="003E6125" w:rsidRPr="003A6CBD" w:rsidRDefault="003E6125" w:rsidP="00845218">
      <w:pPr>
        <w:pStyle w:val="Akapitzlist"/>
        <w:numPr>
          <w:ilvl w:val="0"/>
          <w:numId w:val="188"/>
        </w:numPr>
        <w:spacing w:after="0"/>
        <w:ind w:left="567"/>
        <w:jc w:val="both"/>
        <w:rPr>
          <w:rFonts w:ascii="Arial Narrow" w:hAnsi="Arial Narrow"/>
          <w:color w:val="auto"/>
          <w:lang w:val="pl-PL"/>
        </w:rPr>
      </w:pPr>
      <w:r w:rsidRPr="003A6CBD">
        <w:rPr>
          <w:rFonts w:ascii="Arial Narrow" w:hAnsi="Arial Narrow"/>
          <w:color w:val="auto"/>
          <w:lang w:val="pl-PL"/>
        </w:rPr>
        <w:t xml:space="preserve">Zgodnie z art. 18 ust. 3 ustawy Pzp, nie ujawnia się informacji stanowiących tajemnicę przedsiębiorstwa, </w:t>
      </w:r>
      <w:r w:rsidR="00DB4E2F" w:rsidRPr="003A6CBD">
        <w:rPr>
          <w:rFonts w:ascii="Arial Narrow" w:hAnsi="Arial Narrow"/>
          <w:color w:val="auto"/>
          <w:lang w:val="pl-PL"/>
        </w:rPr>
        <w:br/>
      </w:r>
      <w:r w:rsidRPr="003A6CBD">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3A6CBD">
        <w:rPr>
          <w:rFonts w:ascii="Arial Narrow" w:hAnsi="Arial Narrow"/>
          <w:color w:val="auto"/>
          <w:lang w:val="pl-PL"/>
        </w:rPr>
        <w:br/>
      </w:r>
      <w:r w:rsidRPr="003A6CBD">
        <w:rPr>
          <w:rFonts w:ascii="Arial Narrow" w:hAnsi="Arial Narrow"/>
          <w:color w:val="auto"/>
          <w:lang w:val="pl-PL"/>
        </w:rPr>
        <w:t xml:space="preserve">w formularzu składania oferty znajduje się </w:t>
      </w:r>
      <w:r w:rsidRPr="003A6CBD">
        <w:rPr>
          <w:rFonts w:ascii="Arial Narrow" w:hAnsi="Arial Narrow"/>
          <w:b/>
          <w:bCs/>
          <w:color w:val="auto"/>
          <w:lang w:val="pl-PL"/>
        </w:rPr>
        <w:t>miejsce wyznaczone do dołączenia części oferty stanowiącej tajemnicę przedsiębiorstwa</w:t>
      </w:r>
      <w:r w:rsidRPr="003A6CBD">
        <w:rPr>
          <w:rFonts w:ascii="Arial Narrow" w:hAnsi="Arial Narrow"/>
          <w:color w:val="auto"/>
          <w:lang w:val="pl-PL"/>
        </w:rPr>
        <w:t>.</w:t>
      </w:r>
    </w:p>
    <w:p w14:paraId="00E906DD" w14:textId="024E1B74" w:rsidR="003E6125" w:rsidRPr="003A6CBD" w:rsidRDefault="003E6125" w:rsidP="00845218">
      <w:pPr>
        <w:pStyle w:val="Akapitzlist"/>
        <w:numPr>
          <w:ilvl w:val="0"/>
          <w:numId w:val="188"/>
        </w:numPr>
        <w:spacing w:after="0"/>
        <w:ind w:left="567"/>
        <w:jc w:val="both"/>
        <w:rPr>
          <w:rStyle w:val="Hipercze"/>
          <w:rFonts w:ascii="Arial Narrow" w:hAnsi="Arial Narrow"/>
          <w:color w:val="auto"/>
          <w:u w:val="none"/>
          <w:lang w:val="pl-PL"/>
        </w:rPr>
      </w:pPr>
      <w:r w:rsidRPr="003A6CBD">
        <w:rPr>
          <w:rFonts w:ascii="Arial Narrow" w:hAnsi="Arial Narrow"/>
          <w:color w:val="auto"/>
          <w:lang w:val="pl-PL"/>
        </w:rPr>
        <w:t xml:space="preserve">Wykonawca, za pośrednictwem </w:t>
      </w:r>
      <w:hyperlink r:id="rId35" w:history="1">
        <w:r w:rsidRPr="003A6CBD">
          <w:rPr>
            <w:rStyle w:val="Hipercze"/>
            <w:rFonts w:ascii="Arial Narrow" w:hAnsi="Arial Narrow"/>
            <w:lang w:val="pl-PL"/>
          </w:rPr>
          <w:t>platformazakupowa.pl</w:t>
        </w:r>
      </w:hyperlink>
      <w:r w:rsidRPr="003A6CBD">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3A6CBD">
        <w:rPr>
          <w:rFonts w:ascii="Arial Narrow" w:hAnsi="Arial Narrow"/>
          <w:color w:val="auto"/>
          <w:lang w:val="pl-PL"/>
        </w:rPr>
        <w:t xml:space="preserve"> </w:t>
      </w:r>
      <w:hyperlink r:id="rId36" w:history="1">
        <w:r w:rsidR="00DB4E2F" w:rsidRPr="003A6CBD">
          <w:rPr>
            <w:rStyle w:val="Hipercze"/>
            <w:rFonts w:ascii="Arial Narrow" w:hAnsi="Arial Narrow"/>
            <w:lang w:val="pl-PL"/>
          </w:rPr>
          <w:t>https://platformazakupowa.pl/strona/45-instrukcje</w:t>
        </w:r>
      </w:hyperlink>
    </w:p>
    <w:p w14:paraId="06B8EE4E" w14:textId="144A84B4" w:rsidR="003E6125" w:rsidRPr="003A6CBD" w:rsidRDefault="003E6125" w:rsidP="00845218">
      <w:pPr>
        <w:pStyle w:val="Akapitzlist"/>
        <w:numPr>
          <w:ilvl w:val="0"/>
          <w:numId w:val="188"/>
        </w:numPr>
        <w:spacing w:after="0"/>
        <w:ind w:left="567"/>
        <w:jc w:val="both"/>
        <w:rPr>
          <w:rFonts w:ascii="Arial Narrow" w:hAnsi="Arial Narrow"/>
          <w:color w:val="auto"/>
          <w:lang w:val="pl-PL"/>
        </w:rPr>
      </w:pPr>
      <w:r w:rsidRPr="003A6CBD">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4C329919" w:rsidR="003E6125" w:rsidRPr="003A6CBD" w:rsidRDefault="003E6125" w:rsidP="00845218">
      <w:pPr>
        <w:pStyle w:val="Akapitzlist"/>
        <w:numPr>
          <w:ilvl w:val="0"/>
          <w:numId w:val="188"/>
        </w:numPr>
        <w:spacing w:after="0"/>
        <w:ind w:left="567"/>
        <w:jc w:val="both"/>
        <w:rPr>
          <w:rFonts w:ascii="Arial Narrow" w:hAnsi="Arial Narrow"/>
          <w:color w:val="auto"/>
          <w:lang w:val="pl-PL"/>
        </w:rPr>
      </w:pPr>
      <w:r w:rsidRPr="003A6CBD">
        <w:rPr>
          <w:rFonts w:ascii="Arial Narrow" w:hAnsi="Arial Narrow"/>
          <w:color w:val="auto"/>
          <w:lang w:val="pl-PL"/>
        </w:rPr>
        <w:t xml:space="preserve">Ceny oferty muszą zawierać wszystkie koszty, jakie musi ponieść wykonawca, aby zrealizować zamówienie </w:t>
      </w:r>
      <w:r w:rsidR="00DB4E2F" w:rsidRPr="003A6CBD">
        <w:rPr>
          <w:rFonts w:ascii="Arial Narrow" w:hAnsi="Arial Narrow"/>
          <w:color w:val="auto"/>
          <w:lang w:val="pl-PL"/>
        </w:rPr>
        <w:br/>
      </w:r>
      <w:r w:rsidRPr="003A6CBD">
        <w:rPr>
          <w:rFonts w:ascii="Arial Narrow" w:hAnsi="Arial Narrow"/>
          <w:color w:val="auto"/>
          <w:lang w:val="pl-PL"/>
        </w:rPr>
        <w:t>z najwyższą starannością oraz ewentualne rabaty.</w:t>
      </w:r>
    </w:p>
    <w:p w14:paraId="754EFEF4" w14:textId="40CEDDEB" w:rsidR="003E6125" w:rsidRPr="003A6CBD" w:rsidRDefault="003E6125" w:rsidP="00845218">
      <w:pPr>
        <w:pStyle w:val="Akapitzlist"/>
        <w:numPr>
          <w:ilvl w:val="0"/>
          <w:numId w:val="188"/>
        </w:numPr>
        <w:spacing w:after="0"/>
        <w:ind w:left="567"/>
        <w:jc w:val="both"/>
        <w:rPr>
          <w:rFonts w:ascii="Arial Narrow" w:hAnsi="Arial Narrow"/>
          <w:color w:val="auto"/>
          <w:lang w:val="pl-PL"/>
        </w:rPr>
      </w:pPr>
      <w:r w:rsidRPr="003A6CBD">
        <w:rPr>
          <w:rFonts w:ascii="Arial Narrow" w:hAnsi="Arial Narrow"/>
          <w:color w:val="auto"/>
          <w:lang w:val="pl-PL"/>
        </w:rPr>
        <w:lastRenderedPageBreak/>
        <w:t xml:space="preserve">Dokumenty i oświadczenia składane przez wykonawcę powinny być </w:t>
      </w:r>
      <w:r w:rsidR="003D374B" w:rsidRPr="003A6CBD">
        <w:rPr>
          <w:rFonts w:ascii="Arial Narrow" w:hAnsi="Arial Narrow"/>
          <w:color w:val="auto"/>
          <w:lang w:val="pl-PL"/>
        </w:rPr>
        <w:t>sporządzone</w:t>
      </w:r>
      <w:r w:rsidR="00A13598" w:rsidRPr="003A6CBD">
        <w:rPr>
          <w:rFonts w:ascii="Arial Narrow" w:hAnsi="Arial Narrow"/>
          <w:color w:val="auto"/>
          <w:lang w:val="pl-PL"/>
        </w:rPr>
        <w:t xml:space="preserve"> </w:t>
      </w:r>
      <w:r w:rsidRPr="003A6CBD">
        <w:rPr>
          <w:rFonts w:ascii="Arial Narrow" w:hAnsi="Arial Narrow"/>
          <w:color w:val="auto"/>
          <w:lang w:val="pl-PL"/>
        </w:rPr>
        <w:t xml:space="preserve">w języku polskim, chyba że </w:t>
      </w:r>
      <w:r w:rsidR="00BD5B43" w:rsidRPr="003A6CBD">
        <w:rPr>
          <w:rFonts w:ascii="Arial Narrow" w:hAnsi="Arial Narrow"/>
          <w:color w:val="auto"/>
          <w:lang w:val="pl-PL"/>
        </w:rPr>
        <w:br/>
      </w:r>
      <w:r w:rsidRPr="003A6CBD">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F2E20FC" w:rsidR="003E6125" w:rsidRPr="003A6CBD" w:rsidRDefault="003E6125" w:rsidP="00845218">
      <w:pPr>
        <w:pStyle w:val="Akapitzlist"/>
        <w:numPr>
          <w:ilvl w:val="0"/>
          <w:numId w:val="188"/>
        </w:numPr>
        <w:spacing w:after="0"/>
        <w:ind w:left="567"/>
        <w:jc w:val="both"/>
        <w:rPr>
          <w:rFonts w:ascii="Arial Narrow" w:hAnsi="Arial Narrow"/>
          <w:color w:val="auto"/>
          <w:lang w:val="pl-PL"/>
        </w:rPr>
      </w:pPr>
      <w:r w:rsidRPr="003A6CBD">
        <w:rPr>
          <w:rFonts w:ascii="Arial Narrow" w:hAnsi="Arial Narrow"/>
          <w:color w:val="auto"/>
          <w:lang w:val="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59F20AFC" w:rsidR="00C7195C" w:rsidRPr="003A6CBD" w:rsidRDefault="003E6125" w:rsidP="00845218">
      <w:pPr>
        <w:pStyle w:val="Akapitzlist"/>
        <w:numPr>
          <w:ilvl w:val="0"/>
          <w:numId w:val="188"/>
        </w:numPr>
        <w:spacing w:after="0"/>
        <w:ind w:left="567"/>
        <w:jc w:val="both"/>
        <w:rPr>
          <w:rFonts w:ascii="Arial Narrow" w:hAnsi="Arial Narrow"/>
          <w:color w:val="auto"/>
          <w:lang w:val="pl-PL"/>
        </w:rPr>
      </w:pPr>
      <w:r w:rsidRPr="003A6CBD">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739B5FB8" w14:textId="3BC69458" w:rsidR="00D56F05" w:rsidRPr="003A6CBD" w:rsidRDefault="00D56F05" w:rsidP="00845218">
      <w:pPr>
        <w:pStyle w:val="Akapitzlist"/>
        <w:numPr>
          <w:ilvl w:val="0"/>
          <w:numId w:val="188"/>
        </w:numPr>
        <w:spacing w:after="0"/>
        <w:ind w:left="567"/>
        <w:jc w:val="both"/>
        <w:rPr>
          <w:rFonts w:ascii="Arial Narrow" w:hAnsi="Arial Narrow"/>
          <w:color w:val="auto"/>
          <w:lang w:val="pl-PL"/>
        </w:rPr>
      </w:pPr>
      <w:r w:rsidRPr="003A6CBD">
        <w:rPr>
          <w:rStyle w:val="Brak"/>
          <w:rFonts w:ascii="Arial Narrow" w:hAnsi="Arial Narrow"/>
          <w:b/>
          <w:bCs/>
          <w:lang w:val="pl-PL"/>
        </w:rPr>
        <w:t xml:space="preserve">Kosztorys ofertowy stanowi integralną część oferty. Należy </w:t>
      </w:r>
      <w:r w:rsidRPr="003A6CBD">
        <w:rPr>
          <w:rFonts w:ascii="Arial Narrow" w:hAnsi="Arial Narrow"/>
          <w:b/>
          <w:bCs/>
          <w:lang w:val="pl-PL"/>
        </w:rPr>
        <w:t>złożyć go, pod rygorem nieważności, w formie elektronicznej lub w postaci elektronicznej opatrzonej podpisem zaufanym lub podpisem osobistym.</w:t>
      </w:r>
    </w:p>
    <w:p w14:paraId="3C0B2FE1" w14:textId="2666019E" w:rsidR="00925797" w:rsidRPr="003A6CBD" w:rsidRDefault="00D22EDA" w:rsidP="00845218">
      <w:pPr>
        <w:pStyle w:val="Akapitzlist"/>
        <w:numPr>
          <w:ilvl w:val="0"/>
          <w:numId w:val="188"/>
        </w:numPr>
        <w:spacing w:after="0"/>
        <w:ind w:left="567"/>
        <w:jc w:val="both"/>
        <w:rPr>
          <w:rStyle w:val="Brak"/>
          <w:rFonts w:ascii="Arial Narrow" w:hAnsi="Arial Narrow"/>
          <w:color w:val="auto"/>
          <w:lang w:val="pl-PL"/>
        </w:rPr>
      </w:pPr>
      <w:r w:rsidRPr="003A6CBD">
        <w:rPr>
          <w:rStyle w:val="Brak"/>
          <w:rFonts w:ascii="Arial Narrow" w:hAnsi="Arial Narrow"/>
          <w:lang w:val="pl-PL"/>
        </w:rPr>
        <w:t xml:space="preserve">W przypadku, gdy informacje wskazane w załącznikach nie dotyczą Wykonawcy należy wpisać „nie dotyczy”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odpowiednią rubrykę załącznika. W załącznikach miejsca oznaczone (..................) lub ( ……….. /……….. ) wypełnia Wykonawca wpisując odpowiednie informacje lub niepotrzebne skreśla, pozostawiając wariant właściwy dla Wykonawcy.</w:t>
      </w:r>
    </w:p>
    <w:p w14:paraId="1438A2DB" w14:textId="77777777" w:rsidR="00925797" w:rsidRPr="003A6CBD" w:rsidRDefault="00D22EDA" w:rsidP="00845218">
      <w:pPr>
        <w:pStyle w:val="Akapitzlist"/>
        <w:numPr>
          <w:ilvl w:val="0"/>
          <w:numId w:val="188"/>
        </w:numPr>
        <w:spacing w:after="0"/>
        <w:ind w:left="567"/>
        <w:jc w:val="both"/>
        <w:rPr>
          <w:rFonts w:ascii="Arial Narrow" w:hAnsi="Arial Narrow"/>
          <w:color w:val="auto"/>
          <w:lang w:val="pl-PL"/>
        </w:rPr>
      </w:pPr>
      <w:r w:rsidRPr="003A6CBD">
        <w:rPr>
          <w:rStyle w:val="Brak"/>
          <w:rFonts w:ascii="Arial Narrow" w:hAnsi="Arial Narrow"/>
          <w:lang w:val="pl-PL"/>
        </w:rPr>
        <w:t xml:space="preserve">Dokumenty elektroniczne w postępowaniu </w:t>
      </w:r>
      <w:r w:rsidRPr="003A6CBD">
        <w:rPr>
          <w:rStyle w:val="Brak"/>
          <w:rFonts w:ascii="Arial Narrow" w:hAnsi="Arial Narrow"/>
          <w:b/>
          <w:bCs/>
          <w:lang w:val="pl-PL"/>
        </w:rPr>
        <w:t>muszą spełniać łącznie</w:t>
      </w:r>
      <w:r w:rsidRPr="003A6CBD">
        <w:rPr>
          <w:rStyle w:val="Brak"/>
          <w:rFonts w:ascii="Arial Narrow" w:hAnsi="Arial Narrow"/>
          <w:lang w:val="pl-PL"/>
        </w:rPr>
        <w:t xml:space="preserve"> następujące wymagania:</w:t>
      </w:r>
    </w:p>
    <w:p w14:paraId="5BCC7669" w14:textId="64673682" w:rsidR="00925797" w:rsidRPr="003A6CBD" w:rsidRDefault="00D22EDA" w:rsidP="00845218">
      <w:pPr>
        <w:pStyle w:val="Akapitzlist"/>
        <w:numPr>
          <w:ilvl w:val="0"/>
          <w:numId w:val="190"/>
        </w:numPr>
        <w:spacing w:after="0"/>
        <w:ind w:left="714" w:hanging="357"/>
        <w:jc w:val="both"/>
        <w:rPr>
          <w:rStyle w:val="Brak"/>
          <w:rFonts w:ascii="Arial Narrow" w:hAnsi="Arial Narrow"/>
          <w:lang w:val="pl-PL"/>
        </w:rPr>
      </w:pPr>
      <w:r w:rsidRPr="003A6CBD">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2538AC74" w:rsidR="00925797" w:rsidRPr="003A6CBD" w:rsidRDefault="00D22EDA" w:rsidP="00845218">
      <w:pPr>
        <w:pStyle w:val="Akapitzlist"/>
        <w:numPr>
          <w:ilvl w:val="0"/>
          <w:numId w:val="190"/>
        </w:numPr>
        <w:spacing w:after="0"/>
        <w:ind w:left="714" w:hanging="357"/>
        <w:jc w:val="both"/>
        <w:rPr>
          <w:rStyle w:val="Brak"/>
          <w:rFonts w:ascii="Arial Narrow" w:hAnsi="Arial Narrow"/>
          <w:lang w:val="pl-PL"/>
        </w:rPr>
      </w:pPr>
      <w:r w:rsidRPr="003A6CBD">
        <w:rPr>
          <w:rStyle w:val="Brak"/>
          <w:rFonts w:ascii="Arial Narrow" w:hAnsi="Arial Narrow"/>
          <w:lang w:val="pl-PL"/>
        </w:rPr>
        <w:t>umożliwiają prezentację treści w postaci elektronicznej, w szczególności przez wyświetlenie tej treści na monitorze ekranowym;</w:t>
      </w:r>
    </w:p>
    <w:p w14:paraId="45FCDDD4" w14:textId="14BC6F3B" w:rsidR="00925797" w:rsidRPr="003A6CBD" w:rsidRDefault="00D22EDA" w:rsidP="00845218">
      <w:pPr>
        <w:pStyle w:val="Akapitzlist"/>
        <w:numPr>
          <w:ilvl w:val="0"/>
          <w:numId w:val="190"/>
        </w:numPr>
        <w:spacing w:after="0"/>
        <w:ind w:left="714" w:hanging="357"/>
        <w:jc w:val="both"/>
        <w:rPr>
          <w:rStyle w:val="Brak"/>
          <w:rFonts w:ascii="Arial Narrow" w:hAnsi="Arial Narrow"/>
          <w:lang w:val="pl-PL"/>
        </w:rPr>
      </w:pPr>
      <w:r w:rsidRPr="003A6CBD">
        <w:rPr>
          <w:rStyle w:val="Brak"/>
          <w:rFonts w:ascii="Arial Narrow" w:hAnsi="Arial Narrow"/>
          <w:lang w:val="pl-PL"/>
        </w:rPr>
        <w:t>umożliwiają prezentację treści w postaci papierowej, w szczególności za pomocą wydruku;</w:t>
      </w:r>
    </w:p>
    <w:p w14:paraId="10D6DE0B" w14:textId="77777777" w:rsidR="00925797" w:rsidRPr="003A6CBD" w:rsidRDefault="00D22EDA" w:rsidP="00845218">
      <w:pPr>
        <w:pStyle w:val="Akapitzlist"/>
        <w:numPr>
          <w:ilvl w:val="0"/>
          <w:numId w:val="190"/>
        </w:numPr>
        <w:spacing w:after="0"/>
        <w:ind w:left="714" w:hanging="357"/>
        <w:jc w:val="both"/>
        <w:rPr>
          <w:rFonts w:ascii="Arial Narrow" w:hAnsi="Arial Narrow"/>
          <w:lang w:val="pl-PL"/>
        </w:rPr>
      </w:pPr>
      <w:r w:rsidRPr="003A6CBD">
        <w:rPr>
          <w:rStyle w:val="Brak"/>
          <w:rFonts w:ascii="Arial Narrow" w:hAnsi="Arial Narrow"/>
          <w:lang w:val="pl-PL"/>
        </w:rPr>
        <w:t>zawierają dane w układzie niepozostawiającym wątpliwości co do treści i kontekstu zapisanych informacji.</w:t>
      </w:r>
    </w:p>
    <w:p w14:paraId="63A28027" w14:textId="0E2BA073" w:rsidR="00925797" w:rsidRPr="003A6CBD" w:rsidRDefault="00925797">
      <w:pPr>
        <w:pStyle w:val="Akapitzlist"/>
        <w:spacing w:after="0"/>
        <w:jc w:val="both"/>
        <w:rPr>
          <w:rStyle w:val="Brak"/>
          <w:rFonts w:ascii="Arial Narrow" w:eastAsia="Arial Narrow" w:hAnsi="Arial Narrow" w:cs="Arial Narrow"/>
          <w:lang w:val="pl-PL"/>
        </w:rPr>
      </w:pPr>
    </w:p>
    <w:p w14:paraId="6C1B3201" w14:textId="5095A3A1" w:rsidR="00925797" w:rsidRPr="003A6CBD" w:rsidRDefault="00053F74" w:rsidP="00845218">
      <w:pPr>
        <w:pStyle w:val="Akapitzlist"/>
        <w:numPr>
          <w:ilvl w:val="0"/>
          <w:numId w:val="62"/>
        </w:numPr>
        <w:jc w:val="both"/>
        <w:rPr>
          <w:rFonts w:ascii="Arial Narrow" w:hAnsi="Arial Narrow"/>
          <w:b/>
          <w:bCs/>
          <w:lang w:val="pl-PL"/>
        </w:rPr>
      </w:pPr>
      <w:r w:rsidRPr="003A6CBD">
        <w:rPr>
          <w:rStyle w:val="Brak"/>
          <w:rFonts w:ascii="Arial Narrow" w:hAnsi="Arial Narrow"/>
          <w:b/>
          <w:bCs/>
          <w:lang w:val="pl-PL"/>
        </w:rPr>
        <w:t>PLIKI DO ZŁOŻENIA W TERMINIE SKŁADANIA OFERTY.</w:t>
      </w:r>
    </w:p>
    <w:p w14:paraId="6A5A4865" w14:textId="77777777" w:rsidR="00925797" w:rsidRPr="003A6CBD" w:rsidRDefault="00D22EDA" w:rsidP="00845218">
      <w:pPr>
        <w:pStyle w:val="Akapitzlist"/>
        <w:numPr>
          <w:ilvl w:val="0"/>
          <w:numId w:val="64"/>
        </w:numPr>
        <w:spacing w:after="0" w:line="276" w:lineRule="auto"/>
        <w:jc w:val="both"/>
        <w:rPr>
          <w:rFonts w:ascii="Arial Narrow" w:hAnsi="Arial Narrow"/>
          <w:lang w:val="pl-PL"/>
        </w:rPr>
      </w:pPr>
      <w:r w:rsidRPr="003A6CBD">
        <w:rPr>
          <w:rStyle w:val="Brak"/>
          <w:rFonts w:ascii="Arial Narrow" w:hAnsi="Arial Narrow"/>
          <w:lang w:val="pl-PL"/>
        </w:rPr>
        <w:t>Oferta na wykonanie zamówienia - załącznik nr 1 SWZ.</w:t>
      </w:r>
    </w:p>
    <w:p w14:paraId="24984A99" w14:textId="77777777" w:rsidR="00925797" w:rsidRPr="003A6CBD" w:rsidRDefault="00D22EDA" w:rsidP="00845218">
      <w:pPr>
        <w:pStyle w:val="Akapitzlist"/>
        <w:numPr>
          <w:ilvl w:val="0"/>
          <w:numId w:val="64"/>
        </w:numPr>
        <w:spacing w:after="0" w:line="276" w:lineRule="auto"/>
        <w:jc w:val="both"/>
        <w:rPr>
          <w:rFonts w:ascii="Arial Narrow" w:hAnsi="Arial Narrow"/>
          <w:lang w:val="pl-PL"/>
        </w:rPr>
      </w:pPr>
      <w:r w:rsidRPr="003A6CBD">
        <w:rPr>
          <w:rStyle w:val="Brak"/>
          <w:rFonts w:ascii="Arial Narrow" w:hAnsi="Arial Narrow"/>
          <w:lang w:val="pl-PL"/>
        </w:rPr>
        <w:t xml:space="preserve">Wszystkie oświadczenia i dokumenty wymienione w pkt. XI SWZ. </w:t>
      </w:r>
    </w:p>
    <w:p w14:paraId="01728562" w14:textId="77777777" w:rsidR="00925797" w:rsidRPr="003A6CBD" w:rsidRDefault="00D22EDA" w:rsidP="00845218">
      <w:pPr>
        <w:pStyle w:val="Akapitzlist"/>
        <w:numPr>
          <w:ilvl w:val="0"/>
          <w:numId w:val="64"/>
        </w:numPr>
        <w:spacing w:after="0" w:line="276" w:lineRule="auto"/>
        <w:jc w:val="both"/>
        <w:rPr>
          <w:rFonts w:ascii="Arial Narrow" w:hAnsi="Arial Narrow"/>
          <w:lang w:val="pl-PL"/>
        </w:rPr>
      </w:pPr>
      <w:r w:rsidRPr="003A6CBD">
        <w:rPr>
          <w:rStyle w:val="Brak"/>
          <w:rFonts w:ascii="Arial Narrow" w:hAnsi="Arial Narrow"/>
          <w:lang w:val="pl-PL"/>
        </w:rPr>
        <w:t>Pełnomocnictwo (jeśli dotyczy).</w:t>
      </w:r>
    </w:p>
    <w:p w14:paraId="2173C41D" w14:textId="77777777" w:rsidR="00925797" w:rsidRPr="003A6CBD" w:rsidRDefault="00D22EDA" w:rsidP="00845218">
      <w:pPr>
        <w:pStyle w:val="Akapitzlist"/>
        <w:numPr>
          <w:ilvl w:val="0"/>
          <w:numId w:val="64"/>
        </w:numPr>
        <w:spacing w:after="0" w:line="276" w:lineRule="auto"/>
        <w:rPr>
          <w:rFonts w:ascii="Arial Narrow" w:hAnsi="Arial Narrow"/>
          <w:lang w:val="pl-PL"/>
        </w:rPr>
      </w:pPr>
      <w:r w:rsidRPr="003A6CBD">
        <w:rPr>
          <w:rStyle w:val="Brak"/>
          <w:rFonts w:ascii="Arial Narrow" w:hAnsi="Arial Narrow"/>
          <w:lang w:val="pl-PL"/>
        </w:rPr>
        <w:t>Kosztorys ofertowy.</w:t>
      </w:r>
    </w:p>
    <w:p w14:paraId="71375943" w14:textId="05670F81" w:rsidR="00925797" w:rsidRPr="003A6CBD" w:rsidRDefault="00D22EDA" w:rsidP="00845218">
      <w:pPr>
        <w:pStyle w:val="Akapitzlist"/>
        <w:numPr>
          <w:ilvl w:val="0"/>
          <w:numId w:val="64"/>
        </w:numPr>
        <w:spacing w:after="0" w:line="276" w:lineRule="auto"/>
        <w:jc w:val="both"/>
        <w:rPr>
          <w:rFonts w:ascii="Arial Narrow" w:hAnsi="Arial Narrow"/>
          <w:color w:val="auto"/>
          <w:lang w:val="pl-PL"/>
        </w:rPr>
      </w:pPr>
      <w:r w:rsidRPr="003A6CBD">
        <w:rPr>
          <w:rStyle w:val="Brak"/>
          <w:rFonts w:ascii="Arial Narrow" w:hAnsi="Arial Narrow"/>
          <w:color w:val="auto"/>
          <w:lang w:val="pl-PL"/>
        </w:rPr>
        <w:t>Wadium</w:t>
      </w:r>
      <w:r w:rsidR="003840F0" w:rsidRPr="003A6CBD">
        <w:rPr>
          <w:rStyle w:val="Brak"/>
          <w:rFonts w:ascii="Arial Narrow" w:hAnsi="Arial Narrow"/>
          <w:color w:val="auto"/>
          <w:lang w:val="pl-PL"/>
        </w:rPr>
        <w:t xml:space="preserve"> (patrz pkt. </w:t>
      </w:r>
      <w:r w:rsidR="000D6AB2" w:rsidRPr="003A6CBD">
        <w:rPr>
          <w:rFonts w:ascii="Arial Narrow" w:hAnsi="Arial Narrow"/>
          <w:color w:val="auto"/>
          <w:lang w:val="pl-PL"/>
        </w:rPr>
        <w:t>XXI.6 SWZ</w:t>
      </w:r>
      <w:r w:rsidR="003840F0" w:rsidRPr="003A6CBD">
        <w:rPr>
          <w:rStyle w:val="Brak"/>
          <w:rFonts w:ascii="Arial Narrow" w:hAnsi="Arial Narrow"/>
          <w:color w:val="auto"/>
          <w:lang w:val="pl-PL"/>
        </w:rPr>
        <w:t>)</w:t>
      </w:r>
    </w:p>
    <w:p w14:paraId="736844AD" w14:textId="77777777" w:rsidR="00925797" w:rsidRPr="003A6CBD" w:rsidRDefault="00925797">
      <w:pPr>
        <w:pStyle w:val="Akapitzlist"/>
        <w:spacing w:after="0" w:line="276" w:lineRule="auto"/>
        <w:ind w:left="1077"/>
        <w:jc w:val="both"/>
        <w:rPr>
          <w:rStyle w:val="Brak"/>
          <w:rFonts w:ascii="Arial Narrow" w:eastAsia="Arial Narrow" w:hAnsi="Arial Narrow" w:cs="Arial Narrow"/>
          <w:lang w:val="pl-PL"/>
        </w:rPr>
      </w:pPr>
    </w:p>
    <w:p w14:paraId="021FA7A6" w14:textId="1B451D6F" w:rsidR="00925797" w:rsidRPr="003A6CBD" w:rsidRDefault="00D22EDA" w:rsidP="00845218">
      <w:pPr>
        <w:pStyle w:val="Akapitzlist"/>
        <w:numPr>
          <w:ilvl w:val="0"/>
          <w:numId w:val="65"/>
        </w:numPr>
        <w:jc w:val="both"/>
        <w:rPr>
          <w:rFonts w:ascii="Arial Narrow" w:hAnsi="Arial Narrow"/>
          <w:b/>
          <w:bCs/>
          <w:lang w:val="pl-PL"/>
        </w:rPr>
      </w:pPr>
      <w:r w:rsidRPr="003A6CBD">
        <w:rPr>
          <w:rStyle w:val="Brak"/>
          <w:rFonts w:ascii="Arial Narrow" w:hAnsi="Arial Narrow"/>
          <w:b/>
          <w:bCs/>
          <w:lang w:val="pl-PL"/>
        </w:rPr>
        <w:t>TERMIN ZWIĄZANIA OFERTĄ</w:t>
      </w:r>
      <w:r w:rsidR="00531671" w:rsidRPr="003A6CBD">
        <w:rPr>
          <w:rStyle w:val="Brak"/>
          <w:rFonts w:ascii="Arial Narrow" w:hAnsi="Arial Narrow"/>
          <w:b/>
          <w:bCs/>
          <w:lang w:val="pl-PL"/>
        </w:rPr>
        <w:t>.</w:t>
      </w:r>
    </w:p>
    <w:p w14:paraId="136F3617" w14:textId="7A38B099" w:rsidR="00925797" w:rsidRPr="003A6CBD" w:rsidRDefault="00D22EDA" w:rsidP="00845218">
      <w:pPr>
        <w:pStyle w:val="Akapitzlist"/>
        <w:numPr>
          <w:ilvl w:val="0"/>
          <w:numId w:val="67"/>
        </w:numPr>
        <w:spacing w:after="0"/>
        <w:ind w:left="714" w:hanging="357"/>
        <w:jc w:val="both"/>
        <w:rPr>
          <w:rFonts w:ascii="Arial Narrow" w:hAnsi="Arial Narrow"/>
          <w:lang w:val="pl-PL"/>
        </w:rPr>
      </w:pPr>
      <w:r w:rsidRPr="003A6CBD">
        <w:rPr>
          <w:rStyle w:val="Brak"/>
          <w:rFonts w:ascii="Arial Narrow" w:hAnsi="Arial Narrow"/>
          <w:lang w:val="pl-PL"/>
        </w:rPr>
        <w:t xml:space="preserve">Termin związania ofertą </w:t>
      </w:r>
      <w:r w:rsidRPr="00594979">
        <w:rPr>
          <w:rStyle w:val="Brak"/>
          <w:rFonts w:ascii="Arial Narrow" w:hAnsi="Arial Narrow"/>
          <w:b/>
          <w:bCs/>
          <w:color w:val="auto"/>
          <w:lang w:val="pl-PL"/>
        </w:rPr>
        <w:t xml:space="preserve">upływa </w:t>
      </w:r>
      <w:r w:rsidR="001C3A69">
        <w:rPr>
          <w:rStyle w:val="Brak"/>
          <w:rFonts w:ascii="Arial Narrow" w:hAnsi="Arial Narrow"/>
          <w:b/>
          <w:bCs/>
          <w:color w:val="auto"/>
          <w:lang w:val="pl-PL"/>
        </w:rPr>
        <w:t>21</w:t>
      </w:r>
      <w:r w:rsidR="00397690" w:rsidRPr="00594979">
        <w:rPr>
          <w:rStyle w:val="Brak"/>
          <w:rFonts w:ascii="Arial Narrow" w:hAnsi="Arial Narrow"/>
          <w:b/>
          <w:bCs/>
          <w:color w:val="auto"/>
          <w:lang w:val="pl-PL"/>
        </w:rPr>
        <w:t xml:space="preserve"> </w:t>
      </w:r>
      <w:r w:rsidR="001C3A69">
        <w:rPr>
          <w:rStyle w:val="Brak"/>
          <w:rFonts w:ascii="Arial Narrow" w:hAnsi="Arial Narrow"/>
          <w:b/>
          <w:bCs/>
          <w:color w:val="auto"/>
          <w:lang w:val="pl-PL"/>
        </w:rPr>
        <w:t>lipca</w:t>
      </w:r>
      <w:r w:rsidRPr="00594979">
        <w:rPr>
          <w:rStyle w:val="Brak"/>
          <w:rFonts w:ascii="Arial Narrow" w:hAnsi="Arial Narrow"/>
          <w:b/>
          <w:bCs/>
          <w:color w:val="auto"/>
          <w:lang w:val="pl-PL"/>
        </w:rPr>
        <w:t xml:space="preserve"> 202</w:t>
      </w:r>
      <w:r w:rsidR="000C4AA1" w:rsidRPr="00594979">
        <w:rPr>
          <w:rStyle w:val="Brak"/>
          <w:rFonts w:ascii="Arial Narrow" w:hAnsi="Arial Narrow"/>
          <w:b/>
          <w:bCs/>
          <w:color w:val="auto"/>
          <w:lang w:val="pl-PL"/>
        </w:rPr>
        <w:t>2</w:t>
      </w:r>
      <w:r w:rsidRPr="00594979">
        <w:rPr>
          <w:rStyle w:val="Brak"/>
          <w:rFonts w:ascii="Arial Narrow" w:hAnsi="Arial Narrow"/>
          <w:b/>
          <w:bCs/>
          <w:color w:val="auto"/>
          <w:lang w:val="pl-PL"/>
        </w:rPr>
        <w:t xml:space="preserve"> r.</w:t>
      </w:r>
      <w:r w:rsidRPr="00594979">
        <w:rPr>
          <w:rStyle w:val="Brak"/>
          <w:rFonts w:ascii="Arial Narrow" w:hAnsi="Arial Narrow"/>
          <w:color w:val="auto"/>
          <w:lang w:val="pl-PL"/>
        </w:rPr>
        <w:t xml:space="preserve"> </w:t>
      </w:r>
      <w:r w:rsidRPr="003A6CBD">
        <w:rPr>
          <w:rStyle w:val="Brak"/>
          <w:rFonts w:ascii="Arial Narrow" w:hAnsi="Arial Narrow"/>
          <w:color w:val="auto"/>
          <w:lang w:val="pl-PL"/>
        </w:rPr>
        <w:t>Bieg terminu związania ofertą rozpoczyna się wraz</w:t>
      </w:r>
      <w:r w:rsidR="00C25566" w:rsidRPr="003A6CBD">
        <w:rPr>
          <w:rStyle w:val="Brak"/>
          <w:rFonts w:ascii="Arial Narrow" w:hAnsi="Arial Narrow"/>
          <w:color w:val="auto"/>
          <w:lang w:val="pl-PL"/>
        </w:rPr>
        <w:t xml:space="preserve"> </w:t>
      </w:r>
      <w:r w:rsidRPr="003A6CBD">
        <w:rPr>
          <w:rStyle w:val="Brak"/>
          <w:rFonts w:ascii="Arial Narrow" w:hAnsi="Arial Narrow"/>
          <w:color w:val="auto"/>
          <w:lang w:val="pl-PL"/>
        </w:rPr>
        <w:t xml:space="preserve">z upływem terminu składania ofert. Dzień ten jest pierwszym dniem terminu </w:t>
      </w:r>
      <w:r w:rsidRPr="003A6CBD">
        <w:rPr>
          <w:rStyle w:val="Brak"/>
          <w:rFonts w:ascii="Arial Narrow" w:hAnsi="Arial Narrow"/>
          <w:lang w:val="pl-PL"/>
        </w:rPr>
        <w:t>związania ofertą.</w:t>
      </w:r>
    </w:p>
    <w:p w14:paraId="2C7ADF55" w14:textId="77777777" w:rsidR="00925797" w:rsidRPr="003A6CBD" w:rsidRDefault="00D22EDA" w:rsidP="00845218">
      <w:pPr>
        <w:pStyle w:val="Akapitzlist"/>
        <w:numPr>
          <w:ilvl w:val="0"/>
          <w:numId w:val="67"/>
        </w:numPr>
        <w:spacing w:after="0"/>
        <w:ind w:left="714" w:hanging="357"/>
        <w:jc w:val="both"/>
        <w:rPr>
          <w:rFonts w:ascii="Arial Narrow" w:hAnsi="Arial Narrow"/>
          <w:lang w:val="pl-PL"/>
        </w:rPr>
      </w:pPr>
      <w:r w:rsidRPr="003A6CBD">
        <w:rPr>
          <w:rStyle w:val="Brak"/>
          <w:rFonts w:ascii="Arial Narrow" w:hAnsi="Arial Narrow"/>
          <w:lang w:val="pl-PL"/>
        </w:rPr>
        <w:t xml:space="preserve">W przypadku gdy wybór najkorzystniejszej oferty nie nastąpi przed upływem terminu związania ofertą, o którym mowa w ust. 1, zamawiający przed upływem terminu związania ofertą, zwraca się jednokrotnie do Wykonawców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o wyrażenie zgody na przedłużenie tego terminu o wskazywany przez niego okres, nie dłuższy niż 30 dni.</w:t>
      </w:r>
    </w:p>
    <w:p w14:paraId="00D69B98" w14:textId="77777777" w:rsidR="00925797" w:rsidRPr="003A6CBD" w:rsidRDefault="00D22EDA" w:rsidP="00845218">
      <w:pPr>
        <w:pStyle w:val="Akapitzlist"/>
        <w:numPr>
          <w:ilvl w:val="0"/>
          <w:numId w:val="67"/>
        </w:numPr>
        <w:spacing w:after="0"/>
        <w:ind w:left="714" w:hanging="357"/>
        <w:jc w:val="both"/>
        <w:rPr>
          <w:rFonts w:ascii="Arial Narrow" w:hAnsi="Arial Narrow"/>
          <w:lang w:val="pl-PL"/>
        </w:rPr>
      </w:pPr>
      <w:r w:rsidRPr="003A6CBD">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Pr="003A6CBD" w:rsidRDefault="00D22EDA" w:rsidP="00845218">
      <w:pPr>
        <w:pStyle w:val="Akapitzlist"/>
        <w:numPr>
          <w:ilvl w:val="0"/>
          <w:numId w:val="67"/>
        </w:numPr>
        <w:spacing w:after="0"/>
        <w:ind w:left="714" w:hanging="357"/>
        <w:jc w:val="both"/>
        <w:rPr>
          <w:rStyle w:val="Brak"/>
          <w:rFonts w:ascii="Arial Narrow" w:hAnsi="Arial Narrow"/>
          <w:lang w:val="pl-PL"/>
        </w:rPr>
      </w:pPr>
      <w:r w:rsidRPr="003A6CBD">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F917302" w14:textId="77777777" w:rsidR="00594979" w:rsidRPr="003A6CBD" w:rsidRDefault="00594979" w:rsidP="00C25566">
      <w:pPr>
        <w:pStyle w:val="Akapitzlist"/>
        <w:spacing w:after="0"/>
        <w:ind w:left="714"/>
        <w:jc w:val="both"/>
        <w:rPr>
          <w:rFonts w:ascii="Arial Narrow" w:hAnsi="Arial Narrow"/>
          <w:lang w:val="pl-PL"/>
        </w:rPr>
      </w:pPr>
    </w:p>
    <w:p w14:paraId="7AF86D9B" w14:textId="77777777" w:rsidR="00925797" w:rsidRPr="003A6CBD" w:rsidRDefault="00D22EDA" w:rsidP="00845218">
      <w:pPr>
        <w:pStyle w:val="Akapitzlist"/>
        <w:numPr>
          <w:ilvl w:val="0"/>
          <w:numId w:val="68"/>
        </w:numPr>
        <w:jc w:val="both"/>
        <w:rPr>
          <w:rFonts w:ascii="Arial Narrow" w:hAnsi="Arial Narrow"/>
          <w:b/>
          <w:bCs/>
          <w:lang w:val="pl-PL"/>
        </w:rPr>
      </w:pPr>
      <w:r w:rsidRPr="003A6CBD">
        <w:rPr>
          <w:rStyle w:val="Brak"/>
          <w:rFonts w:ascii="Arial Narrow" w:hAnsi="Arial Narrow"/>
          <w:b/>
          <w:bCs/>
          <w:lang w:val="pl-PL"/>
        </w:rPr>
        <w:t>TERMIN OTWARCIA OFERT. CZYNNOŚCI ZWIĄZANE Z OTWARCIEM OFERT.</w:t>
      </w:r>
    </w:p>
    <w:p w14:paraId="2FB7991C" w14:textId="34B2419B" w:rsidR="00C10120" w:rsidRPr="003A6CBD" w:rsidRDefault="00C10120" w:rsidP="00845218">
      <w:pPr>
        <w:pStyle w:val="Akapitzlist"/>
        <w:numPr>
          <w:ilvl w:val="0"/>
          <w:numId w:val="191"/>
        </w:numPr>
        <w:spacing w:after="0"/>
        <w:ind w:left="714" w:hanging="357"/>
        <w:jc w:val="both"/>
        <w:rPr>
          <w:rStyle w:val="Brak"/>
          <w:rFonts w:ascii="Arial Narrow" w:hAnsi="Arial Narrow"/>
          <w:lang w:val="pl-PL"/>
        </w:rPr>
      </w:pPr>
      <w:r w:rsidRPr="003A6CBD">
        <w:rPr>
          <w:rStyle w:val="Brak"/>
          <w:rFonts w:ascii="Arial Narrow" w:hAnsi="Arial Narrow"/>
          <w:lang w:val="pl-PL"/>
        </w:rPr>
        <w:t>Otwarcie ofert następuje niezwłocznie po upływie terminu składania ofert,</w:t>
      </w:r>
      <w:r w:rsidR="00D35E20" w:rsidRPr="003A6CBD">
        <w:rPr>
          <w:rStyle w:val="Brak"/>
          <w:rFonts w:ascii="Arial Narrow" w:hAnsi="Arial Narrow"/>
          <w:lang w:val="pl-PL"/>
        </w:rPr>
        <w:t xml:space="preserve"> tj. </w:t>
      </w:r>
      <w:r w:rsidR="001C3A69">
        <w:rPr>
          <w:rFonts w:ascii="Arial Narrow" w:hAnsi="Arial Narrow"/>
          <w:b/>
          <w:bCs/>
          <w:color w:val="auto"/>
          <w:lang w:val="pl-PL"/>
        </w:rPr>
        <w:t>22 czerwca</w:t>
      </w:r>
      <w:r w:rsidR="00D35E20" w:rsidRPr="00594979">
        <w:rPr>
          <w:rFonts w:ascii="Arial Narrow" w:hAnsi="Arial Narrow"/>
          <w:b/>
          <w:bCs/>
          <w:color w:val="auto"/>
          <w:lang w:val="pl-PL"/>
        </w:rPr>
        <w:t xml:space="preserve"> 2022 r. o godz. 1</w:t>
      </w:r>
      <w:r w:rsidR="00114492">
        <w:rPr>
          <w:rFonts w:ascii="Arial Narrow" w:hAnsi="Arial Narrow"/>
          <w:b/>
          <w:bCs/>
          <w:color w:val="auto"/>
          <w:lang w:val="pl-PL"/>
        </w:rPr>
        <w:t>0</w:t>
      </w:r>
      <w:r w:rsidR="00D35E20" w:rsidRPr="00594979">
        <w:rPr>
          <w:rFonts w:ascii="Arial Narrow" w:hAnsi="Arial Narrow"/>
          <w:b/>
          <w:bCs/>
          <w:color w:val="auto"/>
          <w:lang w:val="pl-PL"/>
        </w:rPr>
        <w:t>:05</w:t>
      </w:r>
      <w:r w:rsidR="00D35E20" w:rsidRPr="003A6CBD">
        <w:rPr>
          <w:rFonts w:ascii="Arial Narrow" w:hAnsi="Arial Narrow"/>
          <w:b/>
          <w:bCs/>
          <w:lang w:val="pl-PL"/>
        </w:rPr>
        <w:t>,</w:t>
      </w:r>
      <w:r w:rsidRPr="003A6CBD">
        <w:rPr>
          <w:rStyle w:val="Brak"/>
          <w:rFonts w:ascii="Arial Narrow" w:hAnsi="Arial Narrow"/>
          <w:lang w:val="pl-PL"/>
        </w:rPr>
        <w:t xml:space="preserve"> nie później niż następnego dnia po dniu, w którym upłynął termin składania ofert</w:t>
      </w:r>
      <w:r w:rsidR="00A13598" w:rsidRPr="003A6CBD">
        <w:rPr>
          <w:rStyle w:val="Brak"/>
          <w:rFonts w:ascii="Arial Narrow" w:hAnsi="Arial Narrow"/>
          <w:lang w:val="pl-PL"/>
        </w:rPr>
        <w:t>.</w:t>
      </w:r>
    </w:p>
    <w:p w14:paraId="31799A6B" w14:textId="3F7003D1" w:rsidR="00C10120" w:rsidRPr="003A6CBD" w:rsidRDefault="00C10120" w:rsidP="00845218">
      <w:pPr>
        <w:pStyle w:val="Akapitzlist"/>
        <w:numPr>
          <w:ilvl w:val="0"/>
          <w:numId w:val="191"/>
        </w:numPr>
        <w:spacing w:after="0"/>
        <w:ind w:left="714" w:hanging="357"/>
        <w:jc w:val="both"/>
        <w:rPr>
          <w:rStyle w:val="Brak"/>
          <w:rFonts w:ascii="Arial Narrow" w:hAnsi="Arial Narrow"/>
          <w:lang w:val="pl-PL"/>
        </w:rPr>
      </w:pPr>
      <w:r w:rsidRPr="003A6CBD">
        <w:rPr>
          <w:rStyle w:val="Brak"/>
          <w:rFonts w:ascii="Arial Narrow" w:hAnsi="Arial Narrow"/>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2741C495" w:rsidR="00C10120" w:rsidRPr="003A6CBD" w:rsidRDefault="00C10120" w:rsidP="00845218">
      <w:pPr>
        <w:pStyle w:val="Akapitzlist"/>
        <w:numPr>
          <w:ilvl w:val="0"/>
          <w:numId w:val="191"/>
        </w:numPr>
        <w:spacing w:after="0"/>
        <w:ind w:left="714" w:hanging="357"/>
        <w:jc w:val="both"/>
        <w:rPr>
          <w:rStyle w:val="Brak"/>
          <w:rFonts w:ascii="Arial Narrow" w:hAnsi="Arial Narrow"/>
          <w:lang w:val="pl-PL"/>
        </w:rPr>
      </w:pPr>
      <w:r w:rsidRPr="003A6CBD">
        <w:rPr>
          <w:rStyle w:val="Brak"/>
          <w:rFonts w:ascii="Arial Narrow" w:hAnsi="Arial Narrow"/>
          <w:lang w:val="pl-PL"/>
        </w:rPr>
        <w:t>Zamawiający poinformuje o zmianie terminu otwarcia ofert na stronie internetowej prowadzonego postępowania.</w:t>
      </w:r>
    </w:p>
    <w:p w14:paraId="423BC8DA" w14:textId="4008A43A" w:rsidR="00C10120" w:rsidRPr="003A6CBD" w:rsidRDefault="00C10120" w:rsidP="00845218">
      <w:pPr>
        <w:pStyle w:val="Akapitzlist"/>
        <w:numPr>
          <w:ilvl w:val="0"/>
          <w:numId w:val="191"/>
        </w:numPr>
        <w:spacing w:after="0"/>
        <w:ind w:left="714" w:hanging="357"/>
        <w:jc w:val="both"/>
        <w:rPr>
          <w:rStyle w:val="Brak"/>
          <w:rFonts w:ascii="Arial Narrow" w:hAnsi="Arial Narrow"/>
          <w:lang w:val="pl-PL"/>
        </w:rPr>
      </w:pPr>
      <w:r w:rsidRPr="003A6CBD">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3A6CBD" w:rsidRDefault="00C10120" w:rsidP="00845218">
      <w:pPr>
        <w:pStyle w:val="Akapitzlist"/>
        <w:numPr>
          <w:ilvl w:val="0"/>
          <w:numId w:val="191"/>
        </w:numPr>
        <w:spacing w:after="0"/>
        <w:ind w:left="714" w:hanging="357"/>
        <w:jc w:val="both"/>
        <w:rPr>
          <w:rStyle w:val="Brak"/>
          <w:rFonts w:ascii="Arial Narrow" w:hAnsi="Arial Narrow"/>
          <w:lang w:val="pl-PL"/>
        </w:rPr>
      </w:pPr>
      <w:r w:rsidRPr="003A6CBD">
        <w:rPr>
          <w:rStyle w:val="Brak"/>
          <w:rFonts w:ascii="Arial Narrow" w:hAnsi="Arial Narrow"/>
          <w:lang w:val="pl-PL"/>
        </w:rPr>
        <w:lastRenderedPageBreak/>
        <w:t>Zamawiający, niezwłocznie po otwarciu ofert, udostępnia na stronie internetowej prowadzonego postępowania informacje o:</w:t>
      </w:r>
    </w:p>
    <w:p w14:paraId="16FEEEAE" w14:textId="35777A7B" w:rsidR="00C10120" w:rsidRPr="003A6CBD" w:rsidRDefault="00C10120" w:rsidP="00845218">
      <w:pPr>
        <w:pStyle w:val="Akapitzlist"/>
        <w:numPr>
          <w:ilvl w:val="0"/>
          <w:numId w:val="192"/>
        </w:numPr>
        <w:spacing w:after="0"/>
        <w:ind w:left="714" w:hanging="357"/>
        <w:jc w:val="both"/>
        <w:rPr>
          <w:rStyle w:val="Brak"/>
          <w:rFonts w:ascii="Arial Narrow" w:hAnsi="Arial Narrow"/>
          <w:lang w:val="pl-PL"/>
        </w:rPr>
      </w:pPr>
      <w:r w:rsidRPr="003A6CBD">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92C344D" w:rsidR="00C10120" w:rsidRPr="003A6CBD" w:rsidRDefault="00C10120" w:rsidP="00845218">
      <w:pPr>
        <w:pStyle w:val="Akapitzlist"/>
        <w:numPr>
          <w:ilvl w:val="0"/>
          <w:numId w:val="192"/>
        </w:numPr>
        <w:spacing w:after="0"/>
        <w:ind w:left="714" w:hanging="357"/>
        <w:jc w:val="both"/>
        <w:rPr>
          <w:rStyle w:val="Brak"/>
          <w:rFonts w:ascii="Arial Narrow" w:hAnsi="Arial Narrow"/>
          <w:lang w:val="pl-PL"/>
        </w:rPr>
      </w:pPr>
      <w:r w:rsidRPr="003A6CBD">
        <w:rPr>
          <w:rStyle w:val="Brak"/>
          <w:rFonts w:ascii="Arial Narrow" w:hAnsi="Arial Narrow"/>
          <w:lang w:val="pl-PL"/>
        </w:rPr>
        <w:t>cenach lub kosztach zawartych w ofertach</w:t>
      </w:r>
      <w:r w:rsidR="00D65D87" w:rsidRPr="003A6CBD">
        <w:rPr>
          <w:rStyle w:val="Brak"/>
          <w:rFonts w:ascii="Arial Narrow" w:hAnsi="Arial Narrow"/>
          <w:lang w:val="pl-PL"/>
        </w:rPr>
        <w:t>;</w:t>
      </w:r>
    </w:p>
    <w:p w14:paraId="0EF323F3" w14:textId="1A9F0785" w:rsidR="00C10120" w:rsidRPr="003A6CBD" w:rsidRDefault="00D65D87" w:rsidP="00845218">
      <w:pPr>
        <w:pStyle w:val="Akapitzlist"/>
        <w:numPr>
          <w:ilvl w:val="0"/>
          <w:numId w:val="192"/>
        </w:numPr>
        <w:spacing w:after="0"/>
        <w:ind w:left="714" w:hanging="357"/>
        <w:jc w:val="both"/>
        <w:rPr>
          <w:rStyle w:val="Brak"/>
          <w:rFonts w:ascii="Arial Narrow" w:hAnsi="Arial Narrow"/>
          <w:lang w:val="pl-PL"/>
        </w:rPr>
      </w:pPr>
      <w:r w:rsidRPr="003A6CBD">
        <w:rPr>
          <w:rStyle w:val="Brak"/>
          <w:rFonts w:ascii="Arial Narrow" w:hAnsi="Arial Narrow"/>
          <w:lang w:val="pl-PL"/>
        </w:rPr>
        <w:t>i</w:t>
      </w:r>
      <w:r w:rsidR="00C10120" w:rsidRPr="003A6CBD">
        <w:rPr>
          <w:rStyle w:val="Brak"/>
          <w:rFonts w:ascii="Arial Narrow" w:hAnsi="Arial Narrow"/>
          <w:lang w:val="pl-PL"/>
        </w:rPr>
        <w:t>nformacja zostanie opublikowana na stronie postępowania na platformazakupowa.pl w sekcji ,,Komunikaty” .</w:t>
      </w:r>
    </w:p>
    <w:p w14:paraId="20B6DE6C" w14:textId="7633F9C1" w:rsidR="00C10120" w:rsidRPr="003A6CBD" w:rsidRDefault="00C10120" w:rsidP="00845218">
      <w:pPr>
        <w:pStyle w:val="Akapitzlist"/>
        <w:numPr>
          <w:ilvl w:val="0"/>
          <w:numId w:val="191"/>
        </w:numPr>
        <w:spacing w:after="0"/>
        <w:ind w:left="714" w:hanging="357"/>
        <w:jc w:val="both"/>
        <w:rPr>
          <w:rStyle w:val="Brak"/>
          <w:rFonts w:ascii="Arial Narrow" w:hAnsi="Arial Narrow"/>
          <w:lang w:val="pl-PL"/>
        </w:rPr>
      </w:pPr>
      <w:r w:rsidRPr="003A6CBD">
        <w:rPr>
          <w:rStyle w:val="Brak"/>
          <w:rFonts w:ascii="Arial Narrow" w:hAnsi="Arial Narrow"/>
          <w:lang w:val="pl-PL"/>
        </w:rPr>
        <w:t>W przypadku ofert, które podlegają negocjacjom, zamawiający udostępnia informacje, o których mowa w ust. 5 pkt 2, niezwłocznie po otwarciu ofert ostatecznych albo unieważnieniu postępowania.</w:t>
      </w:r>
    </w:p>
    <w:p w14:paraId="4824D2DB" w14:textId="0FDF4DE2" w:rsidR="00C10120" w:rsidRPr="003A6CBD" w:rsidRDefault="00C10120" w:rsidP="00845218">
      <w:pPr>
        <w:pStyle w:val="Akapitzlist"/>
        <w:numPr>
          <w:ilvl w:val="0"/>
          <w:numId w:val="191"/>
        </w:numPr>
        <w:spacing w:after="0"/>
        <w:ind w:left="714" w:hanging="357"/>
        <w:jc w:val="both"/>
        <w:rPr>
          <w:rStyle w:val="Brak"/>
          <w:rFonts w:ascii="Arial Narrow" w:hAnsi="Arial Narrow"/>
          <w:lang w:val="pl-PL"/>
        </w:rPr>
      </w:pPr>
      <w:r w:rsidRPr="003A6CBD">
        <w:rPr>
          <w:rStyle w:val="Brak"/>
          <w:rFonts w:ascii="Arial Narrow" w:hAnsi="Arial Narrow"/>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4BB9DC3" w14:textId="77777777" w:rsidR="00D65D87" w:rsidRPr="003A6CBD" w:rsidRDefault="00D65D87" w:rsidP="00D65D87">
      <w:pPr>
        <w:pStyle w:val="Akapitzlist"/>
        <w:spacing w:after="0"/>
        <w:ind w:left="714"/>
        <w:jc w:val="both"/>
        <w:rPr>
          <w:rStyle w:val="Brak"/>
          <w:rFonts w:ascii="Arial Narrow" w:hAnsi="Arial Narrow"/>
          <w:lang w:val="pl-PL"/>
        </w:rPr>
      </w:pPr>
    </w:p>
    <w:p w14:paraId="731ECD82" w14:textId="77777777" w:rsidR="00925797" w:rsidRPr="003A6CBD" w:rsidRDefault="00D22EDA" w:rsidP="00845218">
      <w:pPr>
        <w:pStyle w:val="Akapitzlist"/>
        <w:numPr>
          <w:ilvl w:val="0"/>
          <w:numId w:val="72"/>
        </w:numPr>
        <w:jc w:val="both"/>
        <w:rPr>
          <w:rFonts w:ascii="Arial Narrow" w:hAnsi="Arial Narrow"/>
          <w:b/>
          <w:bCs/>
          <w:lang w:val="pl-PL"/>
        </w:rPr>
      </w:pPr>
      <w:r w:rsidRPr="003A6CBD">
        <w:rPr>
          <w:rStyle w:val="Brak"/>
          <w:rFonts w:ascii="Arial Narrow" w:hAnsi="Arial Narrow"/>
          <w:b/>
          <w:bCs/>
          <w:lang w:val="pl-PL"/>
        </w:rPr>
        <w:t>WADIUM</w:t>
      </w:r>
    </w:p>
    <w:p w14:paraId="7FBEF8D9" w14:textId="48DDCBDE" w:rsidR="00925797" w:rsidRPr="003A6CBD" w:rsidRDefault="00D22EDA" w:rsidP="00845218">
      <w:pPr>
        <w:pStyle w:val="Akapitzlist"/>
        <w:numPr>
          <w:ilvl w:val="1"/>
          <w:numId w:val="47"/>
        </w:numPr>
        <w:spacing w:after="0"/>
        <w:jc w:val="both"/>
        <w:rPr>
          <w:rFonts w:ascii="Arial Narrow" w:hAnsi="Arial Narrow"/>
          <w:lang w:val="pl-PL"/>
        </w:rPr>
      </w:pPr>
      <w:r w:rsidRPr="003A6CBD">
        <w:rPr>
          <w:rStyle w:val="Brak"/>
          <w:rFonts w:ascii="Arial Narrow" w:hAnsi="Arial Narrow"/>
          <w:lang w:val="pl-PL"/>
        </w:rPr>
        <w:t xml:space="preserve">Zamawiający żąda od Wykonawców wniesienia wadium w kwocie </w:t>
      </w:r>
      <w:r w:rsidR="00794769">
        <w:rPr>
          <w:rStyle w:val="Brak"/>
          <w:rFonts w:ascii="Arial Narrow" w:hAnsi="Arial Narrow"/>
          <w:lang w:val="pl-PL"/>
        </w:rPr>
        <w:t>2 0</w:t>
      </w:r>
      <w:r w:rsidR="00803F6B">
        <w:rPr>
          <w:rStyle w:val="Brak"/>
          <w:rFonts w:ascii="Arial Narrow" w:hAnsi="Arial Narrow"/>
          <w:lang w:val="pl-PL"/>
        </w:rPr>
        <w:t>00</w:t>
      </w:r>
      <w:r w:rsidRPr="003A6CBD">
        <w:rPr>
          <w:rStyle w:val="Brak"/>
          <w:rFonts w:ascii="Arial Narrow" w:hAnsi="Arial Narrow"/>
          <w:lang w:val="pl-PL"/>
        </w:rPr>
        <w:t>,00 PLN (</w:t>
      </w:r>
      <w:r w:rsidR="00794769">
        <w:rPr>
          <w:rStyle w:val="Brak"/>
          <w:rFonts w:ascii="Arial Narrow" w:hAnsi="Arial Narrow"/>
          <w:lang w:val="pl-PL"/>
        </w:rPr>
        <w:t xml:space="preserve">dwa </w:t>
      </w:r>
      <w:r w:rsidR="00A551DB" w:rsidRPr="003A6CBD">
        <w:rPr>
          <w:rStyle w:val="Brak"/>
          <w:rFonts w:ascii="Arial Narrow" w:hAnsi="Arial Narrow"/>
          <w:lang w:val="pl-PL"/>
        </w:rPr>
        <w:t>tysi</w:t>
      </w:r>
      <w:r w:rsidR="00803F6B">
        <w:rPr>
          <w:rStyle w:val="Brak"/>
          <w:rFonts w:ascii="Arial Narrow" w:hAnsi="Arial Narrow"/>
          <w:lang w:val="pl-PL"/>
        </w:rPr>
        <w:t>ąc</w:t>
      </w:r>
      <w:r w:rsidR="00794769">
        <w:rPr>
          <w:rStyle w:val="Brak"/>
          <w:rFonts w:ascii="Arial Narrow" w:hAnsi="Arial Narrow"/>
          <w:lang w:val="pl-PL"/>
        </w:rPr>
        <w:t>e</w:t>
      </w:r>
      <w:r w:rsidRPr="003A6CBD">
        <w:rPr>
          <w:rStyle w:val="Brak"/>
          <w:rFonts w:ascii="Arial Narrow" w:hAnsi="Arial Narrow"/>
          <w:lang w:val="pl-PL"/>
        </w:rPr>
        <w:t xml:space="preserve"> złotych).</w:t>
      </w:r>
    </w:p>
    <w:p w14:paraId="5C5D8A27" w14:textId="77777777" w:rsidR="00925797" w:rsidRPr="003A6CBD" w:rsidRDefault="00D22EDA" w:rsidP="00845218">
      <w:pPr>
        <w:pStyle w:val="Akapitzlist"/>
        <w:numPr>
          <w:ilvl w:val="1"/>
          <w:numId w:val="47"/>
        </w:numPr>
        <w:spacing w:after="0"/>
        <w:jc w:val="both"/>
        <w:rPr>
          <w:rFonts w:ascii="Arial Narrow" w:hAnsi="Arial Narrow"/>
          <w:lang w:val="pl-PL"/>
        </w:rPr>
      </w:pPr>
      <w:r w:rsidRPr="003A6CBD">
        <w:rPr>
          <w:rStyle w:val="Brak"/>
          <w:rFonts w:ascii="Arial Narrow" w:hAnsi="Arial Narrow"/>
          <w:lang w:val="pl-PL"/>
        </w:rPr>
        <w:t>Wadium wnosi się przed upływem terminu składania ofert.</w:t>
      </w:r>
    </w:p>
    <w:p w14:paraId="0B89D49C" w14:textId="77777777" w:rsidR="00925797" w:rsidRPr="003A6CBD" w:rsidRDefault="00D22EDA" w:rsidP="00845218">
      <w:pPr>
        <w:pStyle w:val="Akapitzlist"/>
        <w:numPr>
          <w:ilvl w:val="1"/>
          <w:numId w:val="47"/>
        </w:numPr>
        <w:spacing w:after="0"/>
        <w:jc w:val="both"/>
        <w:rPr>
          <w:rFonts w:ascii="Arial Narrow" w:hAnsi="Arial Narrow"/>
          <w:lang w:val="pl-PL"/>
        </w:rPr>
      </w:pPr>
      <w:r w:rsidRPr="003A6CBD">
        <w:rPr>
          <w:rStyle w:val="Brak"/>
          <w:rFonts w:ascii="Arial Narrow" w:hAnsi="Arial Narrow"/>
          <w:lang w:val="pl-PL"/>
        </w:rPr>
        <w:t>Wadium może być wnoszone w jednej lub kilku następujących formach:</w:t>
      </w:r>
    </w:p>
    <w:p w14:paraId="41AE215D" w14:textId="77777777" w:rsidR="00925797" w:rsidRPr="003A6CBD" w:rsidRDefault="00D22EDA" w:rsidP="00845218">
      <w:pPr>
        <w:pStyle w:val="Akapitzlist"/>
        <w:numPr>
          <w:ilvl w:val="0"/>
          <w:numId w:val="74"/>
        </w:numPr>
        <w:tabs>
          <w:tab w:val="left" w:pos="1134"/>
        </w:tabs>
        <w:spacing w:after="0"/>
        <w:jc w:val="both"/>
        <w:rPr>
          <w:rFonts w:ascii="Arial Narrow" w:hAnsi="Arial Narrow"/>
          <w:lang w:val="pl-PL"/>
        </w:rPr>
      </w:pPr>
      <w:r w:rsidRPr="003A6CBD">
        <w:rPr>
          <w:rStyle w:val="Brak"/>
          <w:rFonts w:ascii="Arial Narrow" w:hAnsi="Arial Narrow"/>
          <w:lang w:val="pl-PL"/>
        </w:rPr>
        <w:t>pieniądzu;</w:t>
      </w:r>
    </w:p>
    <w:p w14:paraId="5042CB92" w14:textId="77777777" w:rsidR="00925797" w:rsidRPr="003A6CBD" w:rsidRDefault="00D22EDA" w:rsidP="00845218">
      <w:pPr>
        <w:pStyle w:val="Akapitzlist"/>
        <w:numPr>
          <w:ilvl w:val="0"/>
          <w:numId w:val="74"/>
        </w:numPr>
        <w:tabs>
          <w:tab w:val="left" w:pos="1134"/>
        </w:tabs>
        <w:spacing w:after="0"/>
        <w:jc w:val="both"/>
        <w:rPr>
          <w:rFonts w:ascii="Arial Narrow" w:hAnsi="Arial Narrow"/>
          <w:lang w:val="pl-PL"/>
        </w:rPr>
      </w:pPr>
      <w:r w:rsidRPr="003A6CBD">
        <w:rPr>
          <w:rStyle w:val="Brak"/>
          <w:rFonts w:ascii="Arial Narrow" w:hAnsi="Arial Narrow"/>
          <w:lang w:val="pl-PL"/>
        </w:rPr>
        <w:t>gwarancjach bankowych;</w:t>
      </w:r>
    </w:p>
    <w:p w14:paraId="2D887143" w14:textId="77777777" w:rsidR="00925797" w:rsidRPr="003A6CBD" w:rsidRDefault="00D22EDA" w:rsidP="00845218">
      <w:pPr>
        <w:pStyle w:val="Akapitzlist"/>
        <w:numPr>
          <w:ilvl w:val="0"/>
          <w:numId w:val="74"/>
        </w:numPr>
        <w:tabs>
          <w:tab w:val="left" w:pos="1134"/>
        </w:tabs>
        <w:spacing w:after="0"/>
        <w:jc w:val="both"/>
        <w:rPr>
          <w:rFonts w:ascii="Arial Narrow" w:hAnsi="Arial Narrow"/>
          <w:lang w:val="pl-PL"/>
        </w:rPr>
      </w:pPr>
      <w:r w:rsidRPr="003A6CBD">
        <w:rPr>
          <w:rStyle w:val="Brak"/>
          <w:rFonts w:ascii="Arial Narrow" w:hAnsi="Arial Narrow"/>
          <w:lang w:val="pl-PL"/>
        </w:rPr>
        <w:t>gwarancjach ubezpieczeniowych;</w:t>
      </w:r>
    </w:p>
    <w:p w14:paraId="666DED48" w14:textId="77777777" w:rsidR="00925797" w:rsidRPr="003A6CBD" w:rsidRDefault="00D22EDA" w:rsidP="00845218">
      <w:pPr>
        <w:pStyle w:val="Akapitzlist"/>
        <w:numPr>
          <w:ilvl w:val="0"/>
          <w:numId w:val="74"/>
        </w:numPr>
        <w:tabs>
          <w:tab w:val="left" w:pos="1134"/>
        </w:tabs>
        <w:spacing w:after="0"/>
        <w:jc w:val="both"/>
        <w:rPr>
          <w:rFonts w:ascii="Arial Narrow" w:hAnsi="Arial Narrow"/>
          <w:lang w:val="pl-PL"/>
        </w:rPr>
      </w:pPr>
      <w:r w:rsidRPr="003A6CBD">
        <w:rPr>
          <w:rStyle w:val="Brak"/>
          <w:rFonts w:ascii="Arial Narrow" w:hAnsi="Arial Narrow"/>
          <w:lang w:val="pl-PL"/>
        </w:rPr>
        <w:t xml:space="preserve">poręczeniach udzielanych przez podmioty, o których mowa w art. 6b ust. 5 pkt 2 ustawy z dnia 9 listopada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2000 r. o utworzeniu Polskiej Agencji Rozwoju Przedsiębiorczości (Dz. U. z 2019 r. poz. 310, 836 i 1572).</w:t>
      </w:r>
    </w:p>
    <w:p w14:paraId="2234CA1C" w14:textId="77777777" w:rsidR="00925797" w:rsidRPr="003A6CBD" w:rsidRDefault="00D22EDA" w:rsidP="00845218">
      <w:pPr>
        <w:pStyle w:val="Akapitzlist"/>
        <w:numPr>
          <w:ilvl w:val="1"/>
          <w:numId w:val="75"/>
        </w:numPr>
        <w:spacing w:after="0"/>
        <w:jc w:val="both"/>
        <w:rPr>
          <w:rFonts w:ascii="Arial Narrow" w:hAnsi="Arial Narrow"/>
          <w:lang w:val="pl-PL"/>
        </w:rPr>
      </w:pPr>
      <w:r w:rsidRPr="003A6CBD">
        <w:rPr>
          <w:rStyle w:val="Brak"/>
          <w:rFonts w:ascii="Arial Narrow" w:hAnsi="Arial Narrow"/>
          <w:lang w:val="pl-PL"/>
        </w:rPr>
        <w:t>Wadium wnoszone w pieniądzu wpłaca się przelewem na rachunek bankowy wskazany przez Zamawiającego.</w:t>
      </w:r>
    </w:p>
    <w:p w14:paraId="5E3A5DAD" w14:textId="77777777" w:rsidR="00925797" w:rsidRPr="003A6CBD" w:rsidRDefault="00D22EDA" w:rsidP="00845218">
      <w:pPr>
        <w:pStyle w:val="Akapitzlist"/>
        <w:numPr>
          <w:ilvl w:val="1"/>
          <w:numId w:val="75"/>
        </w:numPr>
        <w:spacing w:after="0"/>
        <w:jc w:val="both"/>
        <w:rPr>
          <w:rFonts w:ascii="Arial Narrow" w:hAnsi="Arial Narrow"/>
          <w:lang w:val="pl-PL"/>
        </w:rPr>
      </w:pPr>
      <w:r w:rsidRPr="003A6CBD">
        <w:rPr>
          <w:rStyle w:val="Brak"/>
          <w:rFonts w:ascii="Arial Narrow" w:hAnsi="Arial Narrow"/>
          <w:lang w:val="pl-PL"/>
        </w:rPr>
        <w:t>Wadium wniesione w pieniądzu Zamawiający przechowuje na rachunku bankowym.</w:t>
      </w:r>
    </w:p>
    <w:p w14:paraId="002896F5" w14:textId="77777777" w:rsidR="00925797" w:rsidRPr="003A6CBD" w:rsidRDefault="00D22EDA" w:rsidP="00845218">
      <w:pPr>
        <w:pStyle w:val="Akapitzlist"/>
        <w:numPr>
          <w:ilvl w:val="1"/>
          <w:numId w:val="76"/>
        </w:numPr>
        <w:spacing w:after="0"/>
        <w:jc w:val="both"/>
        <w:rPr>
          <w:rFonts w:ascii="Arial Narrow" w:hAnsi="Arial Narrow"/>
          <w:lang w:val="pl-PL"/>
        </w:rPr>
      </w:pPr>
      <w:r w:rsidRPr="003A6CBD">
        <w:rPr>
          <w:rStyle w:val="Brak"/>
          <w:rFonts w:ascii="Arial Narrow" w:hAnsi="Arial Narrow"/>
          <w:lang w:val="pl-PL"/>
        </w:rPr>
        <w:t xml:space="preserve">Jeżeli wadium jest wnoszone w formie gwarancji lub poręczenia, o których mowa w ust. 3 lit. b-d), Wykonawca przekazuje Zamawiającemu </w:t>
      </w:r>
      <w:r w:rsidRPr="003A6CBD">
        <w:rPr>
          <w:rStyle w:val="Brak"/>
          <w:rFonts w:ascii="Arial Narrow" w:hAnsi="Arial Narrow"/>
          <w:b/>
          <w:bCs/>
          <w:lang w:val="pl-PL"/>
        </w:rPr>
        <w:t>oryginał gwarancji lub poręczenia w postaci elektronicznej</w:t>
      </w:r>
      <w:r w:rsidRPr="003A6CBD">
        <w:rPr>
          <w:rStyle w:val="Brak"/>
          <w:rFonts w:ascii="Arial Narrow" w:hAnsi="Arial Narrow"/>
          <w:lang w:val="pl-PL"/>
        </w:rPr>
        <w:t xml:space="preserve">. </w:t>
      </w:r>
    </w:p>
    <w:p w14:paraId="3033F811" w14:textId="77777777" w:rsidR="00925797" w:rsidRPr="003A6CBD" w:rsidRDefault="00D22EDA" w:rsidP="00845218">
      <w:pPr>
        <w:pStyle w:val="Akapitzlist"/>
        <w:numPr>
          <w:ilvl w:val="1"/>
          <w:numId w:val="76"/>
        </w:numPr>
        <w:spacing w:after="0"/>
        <w:jc w:val="both"/>
        <w:rPr>
          <w:rFonts w:ascii="Arial Narrow" w:hAnsi="Arial Narrow"/>
          <w:lang w:val="pl-PL"/>
        </w:rPr>
      </w:pPr>
      <w:r w:rsidRPr="003A6CBD">
        <w:rPr>
          <w:rStyle w:val="Brak"/>
          <w:rFonts w:ascii="Arial Narrow" w:hAnsi="Arial Narrow"/>
          <w:lang w:val="pl-PL"/>
        </w:rPr>
        <w:t xml:space="preserve">Wadium wnoszone w pieniądzu należy wpłacić przelewem na rachunek bankowy Zamawiającego: Bank Spółdzielczy w Ośnie Lubuskim 42 8369 0008 0000 0589 2000 0010. </w:t>
      </w:r>
    </w:p>
    <w:p w14:paraId="54C06D75" w14:textId="77777777" w:rsidR="00925797" w:rsidRPr="003A6CBD" w:rsidRDefault="00D22EDA" w:rsidP="00845218">
      <w:pPr>
        <w:pStyle w:val="Akapitzlist"/>
        <w:numPr>
          <w:ilvl w:val="1"/>
          <w:numId w:val="76"/>
        </w:numPr>
        <w:spacing w:after="0"/>
        <w:jc w:val="both"/>
        <w:rPr>
          <w:rFonts w:ascii="Arial Narrow" w:hAnsi="Arial Narrow"/>
          <w:lang w:val="pl-PL"/>
        </w:rPr>
      </w:pPr>
      <w:r w:rsidRPr="003A6CBD">
        <w:rPr>
          <w:rStyle w:val="Brak"/>
          <w:rFonts w:ascii="Arial Narrow" w:hAnsi="Arial Narrow"/>
          <w:lang w:val="pl-PL"/>
        </w:rPr>
        <w:t>Wadium uważa się za wniesione, jeżeli kwota wadium zostanie zaksięgowana na rachunku Zamawiającego do upływu terminu składania ofert.</w:t>
      </w:r>
    </w:p>
    <w:p w14:paraId="274E6745" w14:textId="5EEEB1DF" w:rsidR="0081408A" w:rsidRPr="003A6CBD" w:rsidRDefault="00D22EDA" w:rsidP="00845218">
      <w:pPr>
        <w:pStyle w:val="Akapitzlist"/>
        <w:numPr>
          <w:ilvl w:val="1"/>
          <w:numId w:val="76"/>
        </w:numPr>
        <w:spacing w:after="0"/>
        <w:jc w:val="both"/>
        <w:rPr>
          <w:rStyle w:val="Brak"/>
          <w:rFonts w:ascii="Arial Narrow" w:hAnsi="Arial Narrow"/>
          <w:lang w:val="pl-PL"/>
        </w:rPr>
      </w:pPr>
      <w:r w:rsidRPr="003A6CBD">
        <w:rPr>
          <w:rStyle w:val="Brak"/>
          <w:rFonts w:ascii="Arial Narrow" w:hAnsi="Arial Narrow"/>
          <w:lang w:val="pl-PL"/>
        </w:rPr>
        <w:t>Wadium wniesione w pieniądzu Zamawiający przechowuje na rachunku bankowym.</w:t>
      </w:r>
    </w:p>
    <w:p w14:paraId="665AEF58" w14:textId="01F31D9B" w:rsidR="00925797" w:rsidRPr="003A6CBD" w:rsidRDefault="00D22EDA" w:rsidP="00845218">
      <w:pPr>
        <w:pStyle w:val="Akapitzlist"/>
        <w:numPr>
          <w:ilvl w:val="1"/>
          <w:numId w:val="76"/>
        </w:numPr>
        <w:spacing w:after="0"/>
        <w:jc w:val="both"/>
        <w:rPr>
          <w:rStyle w:val="Brak"/>
          <w:rFonts w:ascii="Arial Narrow" w:hAnsi="Arial Narrow"/>
          <w:lang w:val="pl-PL"/>
        </w:rPr>
      </w:pPr>
      <w:r w:rsidRPr="003A6CBD">
        <w:rPr>
          <w:rStyle w:val="Brak"/>
          <w:rFonts w:ascii="Arial Narrow" w:hAnsi="Arial Narrow"/>
          <w:lang w:val="pl-PL"/>
        </w:rPr>
        <w:t>Zamawiający zwraca wadium zgodnie z zasadami określonymi w art. 98 ust.1-5 ustawy Pzp.</w:t>
      </w:r>
    </w:p>
    <w:p w14:paraId="499CFFE0" w14:textId="0D851311" w:rsidR="00925797" w:rsidRPr="003A6CBD" w:rsidRDefault="00D22EDA" w:rsidP="00845218">
      <w:pPr>
        <w:pStyle w:val="Akapitzlist"/>
        <w:numPr>
          <w:ilvl w:val="1"/>
          <w:numId w:val="76"/>
        </w:numPr>
        <w:spacing w:after="0"/>
        <w:jc w:val="both"/>
        <w:rPr>
          <w:rStyle w:val="Brak"/>
          <w:rFonts w:ascii="Arial Narrow" w:hAnsi="Arial Narrow"/>
          <w:lang w:val="pl-PL"/>
        </w:rPr>
      </w:pPr>
      <w:r w:rsidRPr="003A6CBD">
        <w:rPr>
          <w:rStyle w:val="Brak"/>
          <w:rFonts w:ascii="Arial Narrow" w:hAnsi="Arial Narrow"/>
          <w:lang w:val="pl-PL"/>
        </w:rPr>
        <w:t>Zamawiający zatrzymuje wadium wraz z odsetkami, jeżeli zachodzą przesłanki wynikające z art. 98 ust. 6 ustawy Pzp.</w:t>
      </w:r>
    </w:p>
    <w:p w14:paraId="27110659" w14:textId="4D1D25DD" w:rsidR="00925797" w:rsidRPr="003A6CBD" w:rsidRDefault="00D22EDA" w:rsidP="00845218">
      <w:pPr>
        <w:pStyle w:val="Akapitzlist"/>
        <w:numPr>
          <w:ilvl w:val="1"/>
          <w:numId w:val="76"/>
        </w:numPr>
        <w:spacing w:after="0"/>
        <w:jc w:val="both"/>
        <w:rPr>
          <w:rStyle w:val="Brak"/>
          <w:rFonts w:ascii="Arial Narrow" w:hAnsi="Arial Narrow"/>
          <w:lang w:val="pl-PL"/>
        </w:rPr>
      </w:pPr>
      <w:r w:rsidRPr="003A6CBD">
        <w:rPr>
          <w:rStyle w:val="Brak"/>
          <w:rFonts w:ascii="Arial Narrow" w:hAnsi="Arial Narrow"/>
          <w:lang w:val="pl-PL"/>
        </w:rPr>
        <w:t>Z treści gwarancji/poręczenia winno wynikać bezwarunkowe, na każde pisemne żądanie zgłoszone przez Zamawiającego w terminie związania ofertą, zobowiązanie Gwaranta do wypłaty Zamawiającemu pełnej kwoty wadium w okolicznościach określonych w art. 98 ust. 6 pkt.1-3 ustawy Pzp.</w:t>
      </w:r>
    </w:p>
    <w:p w14:paraId="532D533B" w14:textId="77777777" w:rsidR="00925797" w:rsidRPr="003A6CBD" w:rsidRDefault="00D22EDA" w:rsidP="00845218">
      <w:pPr>
        <w:pStyle w:val="Akapitzlist"/>
        <w:numPr>
          <w:ilvl w:val="1"/>
          <w:numId w:val="76"/>
        </w:numPr>
        <w:spacing w:after="0"/>
        <w:jc w:val="both"/>
        <w:rPr>
          <w:rFonts w:ascii="Arial Narrow" w:hAnsi="Arial Narrow"/>
          <w:lang w:val="pl-PL"/>
        </w:rPr>
      </w:pPr>
      <w:r w:rsidRPr="003A6CBD">
        <w:rPr>
          <w:rStyle w:val="Brak"/>
          <w:rFonts w:ascii="Arial Narrow" w:hAnsi="Arial Narrow"/>
          <w:lang w:val="pl-PL"/>
        </w:rPr>
        <w:t xml:space="preserve">Oferta Wykonawcy zostanie odrzucona, jeżeli wadium nie zostanie wniesione lub zostanie wniesione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sposób nieprawidłowy. </w:t>
      </w:r>
    </w:p>
    <w:p w14:paraId="4C172812" w14:textId="77777777" w:rsidR="00E0751B" w:rsidRPr="003A6CBD" w:rsidRDefault="00E0751B">
      <w:pPr>
        <w:pStyle w:val="Akapitzlist"/>
        <w:spacing w:after="0"/>
        <w:ind w:left="709"/>
        <w:jc w:val="both"/>
        <w:rPr>
          <w:rStyle w:val="Brak"/>
          <w:rFonts w:ascii="Arial Narrow" w:eastAsia="Arial Narrow" w:hAnsi="Arial Narrow" w:cs="Arial Narrow"/>
          <w:lang w:val="pl-PL"/>
        </w:rPr>
      </w:pPr>
    </w:p>
    <w:p w14:paraId="5DA59562" w14:textId="77777777" w:rsidR="00925797" w:rsidRPr="003A6CBD" w:rsidRDefault="00D22EDA" w:rsidP="00845218">
      <w:pPr>
        <w:numPr>
          <w:ilvl w:val="0"/>
          <w:numId w:val="77"/>
        </w:numPr>
        <w:jc w:val="both"/>
        <w:rPr>
          <w:rFonts w:ascii="Arial Narrow" w:hAnsi="Arial Narrow"/>
          <w:b/>
          <w:bCs/>
          <w:sz w:val="22"/>
          <w:szCs w:val="22"/>
        </w:rPr>
      </w:pPr>
      <w:r w:rsidRPr="003A6CBD">
        <w:rPr>
          <w:rStyle w:val="Brak"/>
          <w:rFonts w:ascii="Arial Narrow" w:hAnsi="Arial Narrow"/>
          <w:b/>
          <w:bCs/>
          <w:sz w:val="22"/>
          <w:szCs w:val="22"/>
        </w:rPr>
        <w:t>SPOSÓB OBLICZENIA CENY</w:t>
      </w:r>
    </w:p>
    <w:p w14:paraId="3460B4DB" w14:textId="77777777" w:rsidR="00925797" w:rsidRPr="003A6CBD" w:rsidRDefault="00D22EDA" w:rsidP="00845218">
      <w:pPr>
        <w:numPr>
          <w:ilvl w:val="1"/>
          <w:numId w:val="78"/>
        </w:numPr>
        <w:jc w:val="both"/>
        <w:rPr>
          <w:rFonts w:ascii="Arial Narrow" w:hAnsi="Arial Narrow"/>
          <w:sz w:val="22"/>
          <w:szCs w:val="22"/>
        </w:rPr>
      </w:pPr>
      <w:r w:rsidRPr="003A6CBD">
        <w:rPr>
          <w:rStyle w:val="Brak"/>
          <w:rFonts w:ascii="Arial Narrow" w:hAnsi="Arial Narrow"/>
          <w:sz w:val="22"/>
          <w:szCs w:val="22"/>
        </w:rPr>
        <w:t>Wykonawca określi cenę oferty brutto, która stanowić będzie wynagrodzenie kosztorysowe</w:t>
      </w:r>
      <w:r w:rsidRPr="003A6CBD">
        <w:rPr>
          <w:rStyle w:val="Brak"/>
          <w:rFonts w:ascii="Arial Narrow" w:hAnsi="Arial Narrow"/>
          <w:b/>
          <w:bCs/>
          <w:color w:val="FF0000"/>
          <w:sz w:val="22"/>
          <w:szCs w:val="22"/>
          <w:u w:color="FF0000"/>
        </w:rPr>
        <w:t xml:space="preserve"> </w:t>
      </w:r>
      <w:r w:rsidRPr="003A6CBD">
        <w:rPr>
          <w:rStyle w:val="Brak"/>
          <w:rFonts w:ascii="Arial Narrow" w:hAnsi="Arial Narrow"/>
          <w:sz w:val="22"/>
          <w:szCs w:val="22"/>
        </w:rPr>
        <w:t xml:space="preserve">za realizację całego przedmiotu zamówienia. </w:t>
      </w:r>
    </w:p>
    <w:p w14:paraId="7D0710BE" w14:textId="77777777" w:rsidR="00925797" w:rsidRPr="003A6CBD" w:rsidRDefault="00D22EDA" w:rsidP="00845218">
      <w:pPr>
        <w:numPr>
          <w:ilvl w:val="1"/>
          <w:numId w:val="79"/>
        </w:numPr>
        <w:jc w:val="both"/>
        <w:rPr>
          <w:rFonts w:ascii="Arial Narrow" w:hAnsi="Arial Narrow"/>
          <w:sz w:val="22"/>
          <w:szCs w:val="22"/>
        </w:rPr>
      </w:pPr>
      <w:r w:rsidRPr="003A6CBD">
        <w:rPr>
          <w:rStyle w:val="Brak"/>
          <w:rFonts w:ascii="Arial Narrow" w:hAnsi="Arial Narrow"/>
          <w:sz w:val="22"/>
          <w:szCs w:val="22"/>
        </w:rPr>
        <w:t>Cena oferty musi zostać podana w PLN (złotych polskich) z dokładnością do dwóch miejsc po przecinku.</w:t>
      </w:r>
    </w:p>
    <w:p w14:paraId="131A4B67" w14:textId="2CCE9D9C" w:rsidR="00925797" w:rsidRPr="003A6CBD" w:rsidRDefault="00D22EDA" w:rsidP="00845218">
      <w:pPr>
        <w:numPr>
          <w:ilvl w:val="1"/>
          <w:numId w:val="79"/>
        </w:numPr>
        <w:jc w:val="both"/>
        <w:rPr>
          <w:rFonts w:ascii="Arial Narrow" w:hAnsi="Arial Narrow"/>
          <w:sz w:val="22"/>
          <w:szCs w:val="22"/>
        </w:rPr>
      </w:pPr>
      <w:r w:rsidRPr="003A6CBD">
        <w:rPr>
          <w:rStyle w:val="Brak"/>
          <w:rFonts w:ascii="Arial Narrow" w:hAnsi="Arial Narrow"/>
          <w:sz w:val="22"/>
          <w:szCs w:val="22"/>
        </w:rPr>
        <w:t xml:space="preserve">Podstawę kalkulacji (sporządzenia kosztorysu ofertowego) stanowi </w:t>
      </w:r>
      <w:r w:rsidRPr="003A6CBD">
        <w:rPr>
          <w:rStyle w:val="Brak"/>
          <w:rFonts w:ascii="Arial Narrow" w:hAnsi="Arial Narrow"/>
          <w:color w:val="auto"/>
          <w:sz w:val="22"/>
          <w:szCs w:val="22"/>
        </w:rPr>
        <w:t xml:space="preserve">przedmiar robót (zał. nr </w:t>
      </w:r>
      <w:r w:rsidR="002A5EE4" w:rsidRPr="003A6CBD">
        <w:rPr>
          <w:rStyle w:val="Brak"/>
          <w:rFonts w:ascii="Arial Narrow" w:hAnsi="Arial Narrow"/>
          <w:color w:val="auto"/>
          <w:sz w:val="22"/>
          <w:szCs w:val="22"/>
        </w:rPr>
        <w:t>1</w:t>
      </w:r>
      <w:r w:rsidR="00FC1A63" w:rsidRPr="003A6CBD">
        <w:rPr>
          <w:rStyle w:val="Brak"/>
          <w:rFonts w:ascii="Arial Narrow" w:hAnsi="Arial Narrow"/>
          <w:color w:val="auto"/>
          <w:sz w:val="22"/>
          <w:szCs w:val="22"/>
        </w:rPr>
        <w:t>1</w:t>
      </w:r>
      <w:r w:rsidRPr="003A6CBD">
        <w:rPr>
          <w:rStyle w:val="Brak"/>
          <w:rFonts w:ascii="Arial Narrow" w:hAnsi="Arial Narrow"/>
          <w:color w:val="auto"/>
          <w:sz w:val="22"/>
          <w:szCs w:val="22"/>
        </w:rPr>
        <w:t xml:space="preserve"> do SWZ). </w:t>
      </w:r>
      <w:r w:rsidRPr="003A6CBD">
        <w:rPr>
          <w:rStyle w:val="Brak"/>
          <w:rFonts w:ascii="Arial Narrow" w:hAnsi="Arial Narrow"/>
          <w:sz w:val="22"/>
          <w:szCs w:val="22"/>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72CB63FD" w14:textId="69F30211" w:rsidR="00925797" w:rsidRPr="003A6CBD" w:rsidRDefault="00D22EDA" w:rsidP="00845218">
      <w:pPr>
        <w:numPr>
          <w:ilvl w:val="1"/>
          <w:numId w:val="79"/>
        </w:numPr>
        <w:jc w:val="both"/>
        <w:rPr>
          <w:rFonts w:ascii="Arial Narrow" w:hAnsi="Arial Narrow"/>
          <w:sz w:val="22"/>
          <w:szCs w:val="22"/>
        </w:rPr>
      </w:pPr>
      <w:r w:rsidRPr="003A6CBD">
        <w:rPr>
          <w:rStyle w:val="Brak"/>
          <w:rFonts w:ascii="Arial Narrow" w:hAnsi="Arial Narrow"/>
          <w:sz w:val="22"/>
          <w:szCs w:val="22"/>
        </w:rPr>
        <w:t xml:space="preserve">W przypadku stwierdzenia rozbieżności w liczbie robót przedstawionych w przedmiarze robót, a </w:t>
      </w:r>
      <w:r w:rsidR="00C9359E" w:rsidRPr="003A6CBD">
        <w:rPr>
          <w:rStyle w:val="Brak"/>
          <w:rFonts w:ascii="Arial Narrow" w:hAnsi="Arial Narrow"/>
          <w:sz w:val="22"/>
          <w:szCs w:val="22"/>
        </w:rPr>
        <w:t>dokumentacją techniczną</w:t>
      </w:r>
      <w:r w:rsidRPr="003A6CBD">
        <w:rPr>
          <w:rStyle w:val="Brak"/>
          <w:rFonts w:ascii="Arial Narrow" w:hAnsi="Arial Narrow"/>
          <w:sz w:val="22"/>
          <w:szCs w:val="22"/>
        </w:rPr>
        <w:t xml:space="preserve">, Wykonawca powinien poinformować o niej Zamawiającego. </w:t>
      </w:r>
      <w:r w:rsidRPr="003A6CBD">
        <w:rPr>
          <w:rStyle w:val="Brak"/>
          <w:rFonts w:ascii="Arial Narrow" w:hAnsi="Arial Narrow"/>
          <w:b/>
          <w:bCs/>
          <w:sz w:val="22"/>
          <w:szCs w:val="22"/>
        </w:rPr>
        <w:t>Niedopuszczalne jest samodzielne wprowadzanie zmian do przedmiaru robót</w:t>
      </w:r>
      <w:r w:rsidRPr="003A6CBD">
        <w:rPr>
          <w:rStyle w:val="Brak"/>
          <w:rFonts w:ascii="Arial Narrow" w:hAnsi="Arial Narrow"/>
          <w:sz w:val="22"/>
          <w:szCs w:val="22"/>
        </w:rPr>
        <w:t xml:space="preserve"> stanowiącego podstawę sporządzenia kosztorysu ofertowego.</w:t>
      </w:r>
    </w:p>
    <w:p w14:paraId="7FC7DC3D" w14:textId="31B8B713" w:rsidR="00925797" w:rsidRPr="003A6CBD" w:rsidRDefault="00D22EDA" w:rsidP="00845218">
      <w:pPr>
        <w:numPr>
          <w:ilvl w:val="1"/>
          <w:numId w:val="79"/>
        </w:numPr>
        <w:jc w:val="both"/>
        <w:rPr>
          <w:rFonts w:ascii="Arial Narrow" w:hAnsi="Arial Narrow"/>
          <w:sz w:val="22"/>
          <w:szCs w:val="22"/>
        </w:rPr>
      </w:pPr>
      <w:r w:rsidRPr="003A6CBD">
        <w:rPr>
          <w:rStyle w:val="Brak"/>
          <w:rFonts w:ascii="Arial Narrow" w:hAnsi="Arial Narrow"/>
          <w:sz w:val="22"/>
          <w:szCs w:val="22"/>
        </w:rPr>
        <w:t xml:space="preserve">W cenie Wykonawca uwzględni również: materiały pomocnicze, dostawę, montaż urządzeń, transport, składowanie i utylizację odpadów, akcesoria, organizację placu budowy, media niezbędne na czas budowy, </w:t>
      </w:r>
      <w:r w:rsidRPr="003A6CBD">
        <w:rPr>
          <w:rStyle w:val="Brak"/>
          <w:rFonts w:ascii="Arial Narrow" w:hAnsi="Arial Narrow"/>
          <w:sz w:val="22"/>
          <w:szCs w:val="22"/>
        </w:rPr>
        <w:lastRenderedPageBreak/>
        <w:t>koszty gwarancji i ubezpieczeń, koszty wynikające z realizacji warunków umowy itp. oraz okres realizacji</w:t>
      </w:r>
      <w:r w:rsidR="0041629F">
        <w:rPr>
          <w:rStyle w:val="Brak"/>
          <w:rFonts w:ascii="Arial Narrow" w:hAnsi="Arial Narrow"/>
          <w:sz w:val="22"/>
          <w:szCs w:val="22"/>
        </w:rPr>
        <w:t xml:space="preserve"> </w:t>
      </w:r>
      <w:r w:rsidRPr="003A6CBD">
        <w:rPr>
          <w:rStyle w:val="Brak"/>
          <w:rFonts w:ascii="Arial Narrow" w:hAnsi="Arial Narrow"/>
          <w:sz w:val="22"/>
          <w:szCs w:val="22"/>
        </w:rPr>
        <w:t>inwestycji.</w:t>
      </w:r>
    </w:p>
    <w:p w14:paraId="31590FC4" w14:textId="77777777" w:rsidR="00925797" w:rsidRPr="003A6CBD" w:rsidRDefault="00D22EDA" w:rsidP="00845218">
      <w:pPr>
        <w:numPr>
          <w:ilvl w:val="1"/>
          <w:numId w:val="79"/>
        </w:numPr>
        <w:jc w:val="both"/>
        <w:rPr>
          <w:rFonts w:ascii="Arial Narrow" w:hAnsi="Arial Narrow"/>
          <w:sz w:val="22"/>
          <w:szCs w:val="22"/>
        </w:rPr>
      </w:pPr>
      <w:r w:rsidRPr="003A6CBD">
        <w:rPr>
          <w:rStyle w:val="Brak"/>
          <w:rFonts w:ascii="Arial Narrow" w:hAnsi="Arial Narrow"/>
          <w:sz w:val="22"/>
          <w:szCs w:val="22"/>
        </w:rPr>
        <w:t>Kalkulacja ceny oferty Wykonawcy powinna być sporządzona</w:t>
      </w:r>
      <w:r w:rsidRPr="003A6CBD">
        <w:rPr>
          <w:rStyle w:val="Brak"/>
          <w:rFonts w:ascii="Arial Narrow" w:hAnsi="Arial Narrow"/>
          <w:b/>
          <w:bCs/>
          <w:sz w:val="22"/>
          <w:szCs w:val="22"/>
        </w:rPr>
        <w:t xml:space="preserve"> </w:t>
      </w:r>
      <w:r w:rsidRPr="003A6CBD">
        <w:rPr>
          <w:rStyle w:val="Brak"/>
          <w:rFonts w:ascii="Arial Narrow" w:hAnsi="Arial Narrow"/>
          <w:b/>
          <w:bCs/>
          <w:sz w:val="22"/>
          <w:szCs w:val="22"/>
          <w:u w:val="single"/>
        </w:rPr>
        <w:t>metodą uproszczoną</w:t>
      </w:r>
      <w:r w:rsidRPr="003A6CBD">
        <w:rPr>
          <w:rStyle w:val="Brak"/>
          <w:rFonts w:ascii="Arial Narrow" w:hAnsi="Arial Narrow"/>
          <w:sz w:val="22"/>
          <w:szCs w:val="22"/>
        </w:rPr>
        <w:t xml:space="preserve"> z wyszczególnieniem: opisu roboty, ilości przedmiarowej, jednostki miary roboty, ceny jednostkowej roboty wyrażonej z dokładnością </w:t>
      </w:r>
      <w:r w:rsidRPr="003A6CBD">
        <w:rPr>
          <w:rStyle w:val="Brak"/>
          <w:rFonts w:ascii="Arial Narrow" w:hAnsi="Arial Narrow"/>
          <w:b/>
          <w:bCs/>
          <w:sz w:val="22"/>
          <w:szCs w:val="22"/>
        </w:rPr>
        <w:t>do dwóch miejsc po przecinku</w:t>
      </w:r>
      <w:r w:rsidRPr="003A6CBD">
        <w:rPr>
          <w:rStyle w:val="Brak"/>
          <w:rFonts w:ascii="Arial Narrow" w:hAnsi="Arial Narrow"/>
          <w:sz w:val="22"/>
          <w:szCs w:val="22"/>
        </w:rPr>
        <w:t xml:space="preserve"> oraz wartości roboty stanowiącej iloczyn ilości przedmiarowej i ceny jednostkowej. Ponadto zaleca się umieszczenie informacji w zakresie przyjętych stawek kalkulacyjnych takich jak: r-g, m-g, % udział zysku, % udział kosztów (np. na pierwszej stronie kosztorysu ofertowego). </w:t>
      </w:r>
    </w:p>
    <w:p w14:paraId="40BE9291" w14:textId="77777777" w:rsidR="00925797" w:rsidRPr="003A6CBD" w:rsidRDefault="00D22EDA" w:rsidP="00845218">
      <w:pPr>
        <w:numPr>
          <w:ilvl w:val="1"/>
          <w:numId w:val="79"/>
        </w:numPr>
        <w:jc w:val="both"/>
        <w:rPr>
          <w:rFonts w:ascii="Arial Narrow" w:hAnsi="Arial Narrow"/>
          <w:sz w:val="22"/>
          <w:szCs w:val="22"/>
        </w:rPr>
      </w:pPr>
      <w:r w:rsidRPr="003A6CBD">
        <w:rPr>
          <w:rStyle w:val="Brak"/>
          <w:rFonts w:ascii="Arial Narrow" w:hAnsi="Arial Narrow"/>
          <w:sz w:val="22"/>
          <w:szCs w:val="22"/>
        </w:rPr>
        <w:t xml:space="preserve">Wykonawca jest zobowiązany do wypełnienia i określenia wartości we wszystkich pozycjach występujących </w:t>
      </w:r>
      <w:r w:rsidRPr="003A6CBD">
        <w:rPr>
          <w:rStyle w:val="Brak"/>
          <w:rFonts w:ascii="Arial Unicode MS" w:hAnsi="Arial Unicode MS"/>
          <w:sz w:val="22"/>
          <w:szCs w:val="22"/>
        </w:rPr>
        <w:br/>
      </w:r>
      <w:r w:rsidRPr="003A6CBD">
        <w:rPr>
          <w:rStyle w:val="Brak"/>
          <w:rFonts w:ascii="Arial Narrow" w:hAnsi="Arial Narrow"/>
          <w:sz w:val="22"/>
          <w:szCs w:val="22"/>
        </w:rPr>
        <w:t xml:space="preserve">w przedmiarze robót. </w:t>
      </w:r>
    </w:p>
    <w:p w14:paraId="6A099FA3" w14:textId="77777777" w:rsidR="00925797" w:rsidRPr="003A6CBD" w:rsidRDefault="00D22EDA" w:rsidP="00845218">
      <w:pPr>
        <w:numPr>
          <w:ilvl w:val="1"/>
          <w:numId w:val="79"/>
        </w:numPr>
        <w:jc w:val="both"/>
        <w:rPr>
          <w:rFonts w:ascii="Arial Narrow" w:hAnsi="Arial Narrow"/>
          <w:sz w:val="22"/>
          <w:szCs w:val="22"/>
        </w:rPr>
      </w:pPr>
      <w:r w:rsidRPr="003A6CBD">
        <w:rPr>
          <w:rStyle w:val="Brak"/>
          <w:rFonts w:ascii="Arial Narrow" w:hAnsi="Arial Narrow"/>
          <w:sz w:val="22"/>
          <w:szCs w:val="22"/>
        </w:rPr>
        <w:t>Ceny jednostkowe robót Wykonawca określi na podstawie kalkulacji własnej lub danych rynkowych.</w:t>
      </w:r>
    </w:p>
    <w:p w14:paraId="0E3E1DB0" w14:textId="358BA3E3" w:rsidR="00925797" w:rsidRPr="003A6CBD" w:rsidRDefault="00D22EDA" w:rsidP="00845218">
      <w:pPr>
        <w:numPr>
          <w:ilvl w:val="1"/>
          <w:numId w:val="79"/>
        </w:numPr>
        <w:jc w:val="both"/>
        <w:rPr>
          <w:rFonts w:ascii="Arial Narrow" w:hAnsi="Arial Narrow"/>
          <w:sz w:val="22"/>
          <w:szCs w:val="22"/>
        </w:rPr>
      </w:pPr>
      <w:r w:rsidRPr="003A6CBD">
        <w:rPr>
          <w:rStyle w:val="Brak"/>
          <w:rFonts w:ascii="Arial Narrow" w:hAnsi="Arial Narrow"/>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Wykonawca, </w:t>
      </w:r>
      <w:r w:rsidRPr="003A6CBD">
        <w:rPr>
          <w:rStyle w:val="Brak"/>
          <w:rFonts w:ascii="Arial Narrow" w:hAnsi="Arial Narrow"/>
          <w:sz w:val="22"/>
          <w:szCs w:val="22"/>
          <w:u w:val="single"/>
        </w:rPr>
        <w:t xml:space="preserve">składając ofertę, informuje Zamawiającego, że wybór jego oferty będzie prowadzić do powstania </w:t>
      </w:r>
      <w:r w:rsidR="00114492">
        <w:rPr>
          <w:rStyle w:val="Brak"/>
          <w:rFonts w:ascii="Arial Narrow" w:hAnsi="Arial Narrow"/>
          <w:sz w:val="22"/>
          <w:szCs w:val="22"/>
          <w:u w:val="single"/>
        </w:rPr>
        <w:br/>
      </w:r>
      <w:r w:rsidRPr="003A6CBD">
        <w:rPr>
          <w:rStyle w:val="Brak"/>
          <w:rFonts w:ascii="Arial Narrow" w:hAnsi="Arial Narrow"/>
          <w:sz w:val="22"/>
          <w:szCs w:val="22"/>
          <w:u w:val="single"/>
        </w:rPr>
        <w:t>u Zamawiającego obowiązku podatkowego, wskazując nazwę (rodzaj) towaru lub usługi, których dostawa lub świadczenie będą prowadziły do jego powstania oraz wskazując ich wartość bez kwoty podatku</w:t>
      </w:r>
      <w:r w:rsidRPr="003A6CBD">
        <w:rPr>
          <w:rStyle w:val="Brak"/>
          <w:rFonts w:ascii="Arial Narrow" w:hAnsi="Arial Narrow"/>
          <w:sz w:val="22"/>
          <w:szCs w:val="22"/>
        </w:rPr>
        <w:t>.</w:t>
      </w:r>
    </w:p>
    <w:p w14:paraId="0005AAE1" w14:textId="77777777" w:rsidR="00925797" w:rsidRPr="003A6CBD" w:rsidRDefault="00D22EDA" w:rsidP="00845218">
      <w:pPr>
        <w:numPr>
          <w:ilvl w:val="1"/>
          <w:numId w:val="79"/>
        </w:numPr>
        <w:jc w:val="both"/>
        <w:rPr>
          <w:rFonts w:ascii="Arial Narrow" w:hAnsi="Arial Narrow"/>
          <w:sz w:val="22"/>
          <w:szCs w:val="22"/>
        </w:rPr>
      </w:pPr>
      <w:r w:rsidRPr="003A6CBD">
        <w:rPr>
          <w:rStyle w:val="Brak"/>
          <w:rFonts w:ascii="Arial Narrow" w:hAnsi="Arial Narrow"/>
          <w:sz w:val="22"/>
          <w:szCs w:val="22"/>
        </w:rPr>
        <w:t>Przy obliczeniu ceny należy przyjąć stawkę podatku od towarów i usług właściwą dla przedmiotu zamówienia obowiązującą według stanu prawnego na dzień składania ofert.</w:t>
      </w:r>
    </w:p>
    <w:p w14:paraId="74792738" w14:textId="77777777" w:rsidR="00925797" w:rsidRPr="003A6CBD" w:rsidRDefault="00D22EDA" w:rsidP="00845218">
      <w:pPr>
        <w:numPr>
          <w:ilvl w:val="1"/>
          <w:numId w:val="79"/>
        </w:numPr>
        <w:jc w:val="both"/>
        <w:rPr>
          <w:rFonts w:ascii="Arial Narrow" w:hAnsi="Arial Narrow"/>
          <w:sz w:val="22"/>
          <w:szCs w:val="22"/>
        </w:rPr>
      </w:pPr>
      <w:r w:rsidRPr="003A6CBD">
        <w:rPr>
          <w:rStyle w:val="Brak"/>
          <w:rFonts w:ascii="Arial Narrow" w:hAnsi="Arial Narrow"/>
          <w:sz w:val="22"/>
          <w:szCs w:val="22"/>
        </w:rPr>
        <w:t>Rozliczenie robót pomiędzy stronami nastąpi w oparciu o faktycznie wykonane roboty na podstawie kosztorysu powykonawczego.</w:t>
      </w:r>
    </w:p>
    <w:p w14:paraId="66E272FF" w14:textId="77777777" w:rsidR="00925797" w:rsidRPr="003A6CBD" w:rsidRDefault="00925797">
      <w:pPr>
        <w:jc w:val="both"/>
        <w:rPr>
          <w:rStyle w:val="Brak"/>
          <w:rFonts w:ascii="Arial Narrow" w:eastAsia="Arial Narrow" w:hAnsi="Arial Narrow" w:cs="Arial Narrow"/>
          <w:sz w:val="22"/>
          <w:szCs w:val="22"/>
        </w:rPr>
      </w:pPr>
    </w:p>
    <w:p w14:paraId="18629EBE" w14:textId="77777777" w:rsidR="00925797" w:rsidRPr="003A6CBD" w:rsidRDefault="00D22EDA" w:rsidP="00845218">
      <w:pPr>
        <w:numPr>
          <w:ilvl w:val="0"/>
          <w:numId w:val="47"/>
        </w:numPr>
        <w:jc w:val="both"/>
        <w:rPr>
          <w:rFonts w:ascii="Arial Narrow" w:hAnsi="Arial Narrow"/>
          <w:b/>
          <w:bCs/>
          <w:sz w:val="22"/>
          <w:szCs w:val="22"/>
        </w:rPr>
      </w:pPr>
      <w:r w:rsidRPr="003A6CBD">
        <w:rPr>
          <w:rStyle w:val="Brak"/>
          <w:rFonts w:ascii="Arial Narrow" w:hAnsi="Arial Narrow"/>
          <w:b/>
          <w:bCs/>
          <w:sz w:val="22"/>
          <w:szCs w:val="22"/>
        </w:rPr>
        <w:t>KRYTERIA OCENY OFERT</w:t>
      </w:r>
    </w:p>
    <w:p w14:paraId="76B59A3B" w14:textId="77777777" w:rsidR="0081408A" w:rsidRPr="003A6CBD" w:rsidRDefault="0081408A" w:rsidP="00D35E20">
      <w:pPr>
        <w:ind w:firstLine="142"/>
        <w:jc w:val="both"/>
        <w:rPr>
          <w:rStyle w:val="Brak"/>
          <w:rFonts w:ascii="Arial Narrow" w:hAnsi="Arial Narrow"/>
        </w:rPr>
      </w:pPr>
    </w:p>
    <w:p w14:paraId="1A70AD67" w14:textId="05DC7D0A" w:rsidR="00925797" w:rsidRPr="003A6CBD" w:rsidRDefault="00D22EDA" w:rsidP="00D35E20">
      <w:pPr>
        <w:ind w:firstLine="142"/>
        <w:jc w:val="both"/>
        <w:rPr>
          <w:rStyle w:val="Brak"/>
          <w:rFonts w:ascii="Arial Narrow" w:eastAsia="Arial Narrow" w:hAnsi="Arial Narrow" w:cs="Arial Narrow"/>
        </w:rPr>
      </w:pPr>
      <w:r w:rsidRPr="003A6CBD">
        <w:rPr>
          <w:rStyle w:val="Brak"/>
          <w:rFonts w:ascii="Arial Narrow" w:hAnsi="Arial Narrow"/>
        </w:rPr>
        <w:t>Przy wyborze oferty Zamawiający będzie się kierował następującymi kryteriami:</w:t>
      </w:r>
    </w:p>
    <w:p w14:paraId="6FB8FBBE" w14:textId="77777777" w:rsidR="00925797" w:rsidRPr="003A6CBD" w:rsidRDefault="00925797" w:rsidP="00D35E20">
      <w:pPr>
        <w:ind w:left="154" w:firstLine="708"/>
        <w:jc w:val="both"/>
        <w:rPr>
          <w:rStyle w:val="Brak"/>
          <w:rFonts w:ascii="Arial Narrow" w:eastAsia="Arial Narrow" w:hAnsi="Arial Narrow" w:cs="Arial Narrow"/>
          <w:b/>
          <w:bCs/>
        </w:rPr>
      </w:pPr>
    </w:p>
    <w:p w14:paraId="269E9220" w14:textId="00CE1618" w:rsidR="00925797" w:rsidRPr="003A6CBD" w:rsidRDefault="00D22EDA" w:rsidP="00845218">
      <w:pPr>
        <w:pStyle w:val="Akapitzlist"/>
        <w:numPr>
          <w:ilvl w:val="1"/>
          <w:numId w:val="47"/>
        </w:numPr>
        <w:jc w:val="both"/>
        <w:rPr>
          <w:rFonts w:ascii="Arial Narrow" w:hAnsi="Arial Narrow"/>
          <w:b/>
          <w:bCs/>
          <w:lang w:val="pl-PL"/>
        </w:rPr>
      </w:pPr>
      <w:r w:rsidRPr="003A6CBD">
        <w:rPr>
          <w:rStyle w:val="Brak"/>
          <w:rFonts w:ascii="Arial Narrow" w:hAnsi="Arial Narrow"/>
          <w:u w:val="single"/>
          <w:lang w:val="pl-PL"/>
        </w:rPr>
        <w:t>Cena  C(o) - waga 60 %</w:t>
      </w:r>
    </w:p>
    <w:p w14:paraId="2C5890E5" w14:textId="77777777" w:rsidR="00925797" w:rsidRPr="003A6CBD" w:rsidRDefault="00D22EDA" w:rsidP="004D298B">
      <w:pPr>
        <w:ind w:left="720" w:hanging="11"/>
        <w:jc w:val="both"/>
        <w:rPr>
          <w:rStyle w:val="Brak"/>
          <w:rFonts w:ascii="Arial Narrow" w:eastAsia="Arial Narrow" w:hAnsi="Arial Narrow" w:cs="Arial Narrow"/>
          <w:sz w:val="22"/>
          <w:szCs w:val="22"/>
        </w:rPr>
      </w:pPr>
      <w:r w:rsidRPr="003A6CBD">
        <w:rPr>
          <w:rStyle w:val="Brak"/>
          <w:rFonts w:ascii="Arial Narrow" w:hAnsi="Arial Narrow"/>
          <w:sz w:val="22"/>
          <w:szCs w:val="22"/>
        </w:rPr>
        <w:t>Cena oferty punktowana będzie według wzoru:</w:t>
      </w:r>
    </w:p>
    <w:p w14:paraId="5CBB6EAA" w14:textId="77777777" w:rsidR="00925797" w:rsidRPr="003A6CBD" w:rsidRDefault="00D22EDA" w:rsidP="004D298B">
      <w:pPr>
        <w:ind w:left="360" w:firstLine="349"/>
        <w:jc w:val="both"/>
        <w:rPr>
          <w:rStyle w:val="Brak"/>
          <w:rFonts w:ascii="Arial Narrow" w:eastAsia="Arial Narrow" w:hAnsi="Arial Narrow" w:cs="Arial Narrow"/>
          <w:sz w:val="22"/>
          <w:szCs w:val="22"/>
        </w:rPr>
      </w:pPr>
      <w:r w:rsidRPr="003A6CBD">
        <w:rPr>
          <w:rStyle w:val="Brak"/>
          <w:rFonts w:ascii="Arial Narrow" w:hAnsi="Arial Narrow"/>
          <w:sz w:val="22"/>
          <w:szCs w:val="22"/>
        </w:rPr>
        <w:t>C = Cena najtańszej oferty brutto/cena badanej oferty brutto x 100 pkt. x 60%</w:t>
      </w:r>
    </w:p>
    <w:p w14:paraId="1D9168EB" w14:textId="77777777" w:rsidR="00925797" w:rsidRPr="003A6CBD" w:rsidRDefault="00925797" w:rsidP="00D35E20">
      <w:pPr>
        <w:ind w:firstLine="709"/>
        <w:jc w:val="both"/>
        <w:rPr>
          <w:rStyle w:val="Brak"/>
          <w:rFonts w:ascii="Arial Narrow" w:eastAsia="Arial Narrow" w:hAnsi="Arial Narrow" w:cs="Arial Narrow"/>
          <w:sz w:val="22"/>
          <w:szCs w:val="22"/>
        </w:rPr>
      </w:pPr>
    </w:p>
    <w:p w14:paraId="6E72CE31" w14:textId="77777777" w:rsidR="00925797" w:rsidRPr="003A6CBD" w:rsidRDefault="00D22EDA" w:rsidP="00D35E20">
      <w:pPr>
        <w:ind w:left="708" w:firstLine="143"/>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Maksymalna ilość punktów jaką może uzyskać Wykonawca w </w:t>
      </w:r>
      <w:r w:rsidRPr="003A6CBD">
        <w:rPr>
          <w:rStyle w:val="Brak"/>
          <w:rFonts w:ascii="Arial Narrow" w:hAnsi="Arial Narrow"/>
          <w:sz w:val="22"/>
          <w:szCs w:val="22"/>
          <w:u w:val="single"/>
        </w:rPr>
        <w:t>kryterium cena</w:t>
      </w:r>
      <w:r w:rsidRPr="003A6CBD">
        <w:rPr>
          <w:rStyle w:val="Brak"/>
          <w:rFonts w:ascii="Arial Narrow" w:hAnsi="Arial Narrow"/>
          <w:sz w:val="22"/>
          <w:szCs w:val="22"/>
        </w:rPr>
        <w:t xml:space="preserve"> – 60 pkt.</w:t>
      </w:r>
    </w:p>
    <w:p w14:paraId="455D314D" w14:textId="77777777" w:rsidR="00925797" w:rsidRPr="003A6CBD" w:rsidRDefault="00925797" w:rsidP="00D35E20">
      <w:pPr>
        <w:jc w:val="both"/>
        <w:rPr>
          <w:rStyle w:val="Brak"/>
          <w:rFonts w:ascii="Arial Narrow" w:eastAsia="Arial Narrow" w:hAnsi="Arial Narrow" w:cs="Arial Narrow"/>
          <w:sz w:val="22"/>
          <w:szCs w:val="22"/>
        </w:rPr>
      </w:pPr>
    </w:p>
    <w:p w14:paraId="2339286C" w14:textId="613807E7" w:rsidR="00925797" w:rsidRPr="003A6CBD" w:rsidRDefault="00D22EDA" w:rsidP="00845218">
      <w:pPr>
        <w:pStyle w:val="Akapitzlist"/>
        <w:numPr>
          <w:ilvl w:val="1"/>
          <w:numId w:val="47"/>
        </w:numPr>
        <w:jc w:val="both"/>
        <w:rPr>
          <w:rFonts w:ascii="Arial Narrow" w:hAnsi="Arial Narrow"/>
          <w:b/>
          <w:bCs/>
          <w:lang w:val="pl-PL"/>
        </w:rPr>
      </w:pPr>
      <w:r w:rsidRPr="003A6CBD">
        <w:rPr>
          <w:rStyle w:val="Brak"/>
          <w:rFonts w:ascii="Arial Narrow" w:hAnsi="Arial Narrow"/>
          <w:u w:val="single"/>
          <w:lang w:val="pl-PL"/>
        </w:rPr>
        <w:t>Okres gwarancji - G - waga 40 %</w:t>
      </w:r>
    </w:p>
    <w:p w14:paraId="62D07BB8" w14:textId="77777777" w:rsidR="00925797" w:rsidRPr="003A6CBD" w:rsidRDefault="00D22EDA" w:rsidP="004D298B">
      <w:pPr>
        <w:ind w:left="360" w:firstLine="349"/>
        <w:jc w:val="both"/>
        <w:rPr>
          <w:rStyle w:val="Brak"/>
          <w:rFonts w:ascii="Arial Narrow" w:eastAsia="Arial Narrow" w:hAnsi="Arial Narrow" w:cs="Arial Narrow"/>
          <w:sz w:val="22"/>
          <w:szCs w:val="22"/>
        </w:rPr>
      </w:pPr>
      <w:r w:rsidRPr="003A6CBD">
        <w:rPr>
          <w:rStyle w:val="Brak"/>
          <w:rFonts w:ascii="Arial Narrow" w:hAnsi="Arial Narrow"/>
          <w:sz w:val="22"/>
          <w:szCs w:val="22"/>
        </w:rPr>
        <w:t>W niniejszym kryterium punkty będą przyznawane według następujących zasad:</w:t>
      </w:r>
    </w:p>
    <w:p w14:paraId="73271C6E" w14:textId="77777777" w:rsidR="00925797" w:rsidRPr="003A6CBD" w:rsidRDefault="00D22EDA" w:rsidP="00845218">
      <w:pPr>
        <w:numPr>
          <w:ilvl w:val="0"/>
          <w:numId w:val="83"/>
        </w:numPr>
        <w:ind w:left="851"/>
        <w:jc w:val="both"/>
        <w:rPr>
          <w:rFonts w:ascii="Arial Narrow" w:hAnsi="Arial Narrow"/>
          <w:b/>
          <w:bCs/>
          <w:sz w:val="22"/>
          <w:szCs w:val="22"/>
        </w:rPr>
      </w:pPr>
      <w:r w:rsidRPr="003A6CBD">
        <w:rPr>
          <w:rStyle w:val="Brak"/>
          <w:rFonts w:ascii="Arial Narrow" w:hAnsi="Arial Narrow"/>
          <w:sz w:val="22"/>
          <w:szCs w:val="22"/>
        </w:rPr>
        <w:t>Wykonawca, który zadeklaruje okres gwarancji wynoszący 60 lub więcej miesięcy od dokonania odbioru końcowego, uzyska 40 pkt.</w:t>
      </w:r>
    </w:p>
    <w:p w14:paraId="3E7A98F4" w14:textId="77777777" w:rsidR="00925797" w:rsidRPr="003A6CBD" w:rsidRDefault="00D22EDA" w:rsidP="00845218">
      <w:pPr>
        <w:numPr>
          <w:ilvl w:val="0"/>
          <w:numId w:val="83"/>
        </w:numPr>
        <w:ind w:left="851"/>
        <w:jc w:val="both"/>
        <w:rPr>
          <w:rFonts w:ascii="Arial Narrow" w:hAnsi="Arial Narrow"/>
          <w:b/>
          <w:bCs/>
          <w:sz w:val="22"/>
          <w:szCs w:val="22"/>
        </w:rPr>
      </w:pPr>
      <w:r w:rsidRPr="003A6CBD">
        <w:rPr>
          <w:rStyle w:val="Brak"/>
          <w:rFonts w:ascii="Arial Narrow" w:hAnsi="Arial Narrow"/>
          <w:sz w:val="22"/>
          <w:szCs w:val="22"/>
        </w:rPr>
        <w:t>Wykonawca, który zadeklaruje okres gwarancji w przedziale 48 i mniej niż 60 miesięcy od dokonania odbioru końcowego, uzyska 30 pkt.</w:t>
      </w:r>
    </w:p>
    <w:p w14:paraId="004A9F30" w14:textId="77777777" w:rsidR="00925797" w:rsidRPr="003A6CBD" w:rsidRDefault="00D22EDA" w:rsidP="00845218">
      <w:pPr>
        <w:numPr>
          <w:ilvl w:val="0"/>
          <w:numId w:val="83"/>
        </w:numPr>
        <w:ind w:left="851"/>
        <w:jc w:val="both"/>
        <w:rPr>
          <w:rFonts w:ascii="Arial Narrow" w:hAnsi="Arial Narrow"/>
          <w:b/>
          <w:bCs/>
          <w:sz w:val="22"/>
          <w:szCs w:val="22"/>
        </w:rPr>
      </w:pPr>
      <w:r w:rsidRPr="003A6CBD">
        <w:rPr>
          <w:rStyle w:val="Brak"/>
          <w:rFonts w:ascii="Arial Narrow" w:hAnsi="Arial Narrow"/>
          <w:sz w:val="22"/>
          <w:szCs w:val="22"/>
        </w:rPr>
        <w:t>Wykonawca, który zadeklaruje okres gwarancji w przedziale 36 i mniej niż 48 miesięcy od dokonania odbioru końcowego, uzyska 20 pkt.</w:t>
      </w:r>
    </w:p>
    <w:p w14:paraId="49C9A00C" w14:textId="77777777" w:rsidR="00925797" w:rsidRPr="003A6CBD" w:rsidRDefault="00D22EDA" w:rsidP="00845218">
      <w:pPr>
        <w:numPr>
          <w:ilvl w:val="0"/>
          <w:numId w:val="84"/>
        </w:numPr>
        <w:ind w:left="851"/>
        <w:jc w:val="both"/>
        <w:rPr>
          <w:rFonts w:ascii="Arial Narrow" w:hAnsi="Arial Narrow"/>
          <w:sz w:val="22"/>
          <w:szCs w:val="22"/>
        </w:rPr>
      </w:pPr>
      <w:r w:rsidRPr="003A6CBD">
        <w:rPr>
          <w:rStyle w:val="Brak"/>
          <w:rFonts w:ascii="Arial Narrow" w:hAnsi="Arial Narrow"/>
          <w:sz w:val="22"/>
          <w:szCs w:val="22"/>
        </w:rPr>
        <w:t>Wykonawca, który zadeklaruje okres gwarancji w przedziale 24 i mniej niż 36 miesięcy od dokonania odbioru końcowego, uzyska 0 pkt.</w:t>
      </w:r>
    </w:p>
    <w:p w14:paraId="09381AEF" w14:textId="77777777" w:rsidR="00457520" w:rsidRPr="003A6CBD" w:rsidRDefault="00457520">
      <w:pPr>
        <w:ind w:firstLine="709"/>
        <w:jc w:val="both"/>
        <w:rPr>
          <w:rStyle w:val="Brak"/>
          <w:rFonts w:ascii="Arial Narrow" w:eastAsia="Arial Narrow" w:hAnsi="Arial Narrow" w:cs="Arial Narrow"/>
          <w:sz w:val="22"/>
          <w:szCs w:val="22"/>
        </w:rPr>
      </w:pPr>
    </w:p>
    <w:p w14:paraId="570DBB42" w14:textId="00599F12" w:rsidR="00925797" w:rsidRPr="003A6CBD" w:rsidRDefault="00457520">
      <w:pPr>
        <w:ind w:firstLine="709"/>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UWAGA: Wykonawca nie może zaoferować okresu gwarancji krótszego niż 24 miesiące.</w:t>
      </w:r>
    </w:p>
    <w:p w14:paraId="44D5C578" w14:textId="74AF94F0" w:rsidR="00925797" w:rsidRPr="003A6CBD" w:rsidRDefault="00D22EDA">
      <w:pPr>
        <w:ind w:firstLine="708"/>
        <w:jc w:val="both"/>
        <w:rPr>
          <w:rStyle w:val="Brak"/>
          <w:rFonts w:ascii="Arial Narrow" w:hAnsi="Arial Narrow"/>
          <w:sz w:val="22"/>
          <w:szCs w:val="22"/>
        </w:rPr>
      </w:pPr>
      <w:r w:rsidRPr="003A6CBD">
        <w:rPr>
          <w:rStyle w:val="Brak"/>
          <w:rFonts w:ascii="Arial Narrow" w:hAnsi="Arial Narrow"/>
          <w:sz w:val="22"/>
          <w:szCs w:val="22"/>
        </w:rPr>
        <w:t xml:space="preserve">Maksymalna ilość punktów jaką może uzyskać Wykonawca w kryterium </w:t>
      </w:r>
      <w:r w:rsidRPr="003A6CBD">
        <w:rPr>
          <w:rStyle w:val="Brak"/>
          <w:rFonts w:ascii="Arial Narrow" w:hAnsi="Arial Narrow"/>
          <w:sz w:val="22"/>
          <w:szCs w:val="22"/>
          <w:u w:val="single"/>
        </w:rPr>
        <w:t>okres gwarancji</w:t>
      </w:r>
      <w:r w:rsidRPr="003A6CBD">
        <w:rPr>
          <w:rStyle w:val="Brak"/>
          <w:rFonts w:ascii="Arial Narrow" w:hAnsi="Arial Narrow"/>
          <w:sz w:val="22"/>
          <w:szCs w:val="22"/>
        </w:rPr>
        <w:t xml:space="preserve"> - 40 pkt.</w:t>
      </w:r>
    </w:p>
    <w:p w14:paraId="0EF1A570" w14:textId="77777777" w:rsidR="00457520" w:rsidRPr="003A6CBD" w:rsidRDefault="00457520">
      <w:pPr>
        <w:ind w:firstLine="708"/>
        <w:jc w:val="both"/>
        <w:rPr>
          <w:rStyle w:val="Brak"/>
          <w:rFonts w:ascii="Arial Narrow" w:hAnsi="Arial Narrow"/>
          <w:sz w:val="22"/>
          <w:szCs w:val="22"/>
        </w:rPr>
      </w:pPr>
    </w:p>
    <w:p w14:paraId="018B0391" w14:textId="7DC3D6C2" w:rsidR="00457520" w:rsidRPr="003A6CBD" w:rsidRDefault="00457520" w:rsidP="00845218">
      <w:pPr>
        <w:pStyle w:val="Akapitzlist"/>
        <w:numPr>
          <w:ilvl w:val="0"/>
          <w:numId w:val="84"/>
        </w:numPr>
        <w:ind w:left="851"/>
        <w:jc w:val="both"/>
        <w:rPr>
          <w:rStyle w:val="Brak"/>
          <w:rFonts w:ascii="Arial Narrow" w:eastAsia="Arial Narrow" w:hAnsi="Arial Narrow" w:cs="Arial Narrow"/>
          <w:color w:val="auto"/>
          <w:lang w:val="pl-PL"/>
        </w:rPr>
      </w:pPr>
      <w:r w:rsidRPr="003A6CBD">
        <w:rPr>
          <w:rStyle w:val="Brak"/>
          <w:rFonts w:ascii="Arial Narrow" w:eastAsia="Arial Narrow" w:hAnsi="Arial Narrow" w:cs="Arial Narrow"/>
          <w:color w:val="auto"/>
          <w:lang w:val="pl-PL"/>
        </w:rPr>
        <w:t>Dla oceny oferty, w której Wykonawca zaofer</w:t>
      </w:r>
      <w:r w:rsidR="008F1D3B" w:rsidRPr="003A6CBD">
        <w:rPr>
          <w:rStyle w:val="Brak"/>
          <w:rFonts w:ascii="Arial Narrow" w:eastAsia="Arial Narrow" w:hAnsi="Arial Narrow" w:cs="Arial Narrow"/>
          <w:color w:val="auto"/>
          <w:lang w:val="pl-PL"/>
        </w:rPr>
        <w:t>uje</w:t>
      </w:r>
      <w:r w:rsidRPr="003A6CBD">
        <w:rPr>
          <w:rStyle w:val="Brak"/>
          <w:rFonts w:ascii="Arial Narrow" w:eastAsia="Arial Narrow" w:hAnsi="Arial Narrow" w:cs="Arial Narrow"/>
          <w:color w:val="auto"/>
          <w:lang w:val="pl-PL"/>
        </w:rPr>
        <w:t xml:space="preserve"> okres gwarancji wynoszący </w:t>
      </w:r>
      <w:r w:rsidR="008F1D3B" w:rsidRPr="003A6CBD">
        <w:rPr>
          <w:rStyle w:val="Brak"/>
          <w:rFonts w:ascii="Arial Narrow" w:eastAsia="Arial Narrow" w:hAnsi="Arial Narrow" w:cs="Arial Narrow"/>
          <w:color w:val="auto"/>
          <w:lang w:val="pl-PL"/>
        </w:rPr>
        <w:t>więcej</w:t>
      </w:r>
      <w:r w:rsidRPr="003A6CBD">
        <w:rPr>
          <w:rStyle w:val="Brak"/>
          <w:rFonts w:ascii="Arial Narrow" w:eastAsia="Arial Narrow" w:hAnsi="Arial Narrow" w:cs="Arial Narrow"/>
          <w:color w:val="auto"/>
          <w:lang w:val="pl-PL"/>
        </w:rPr>
        <w:t xml:space="preserve"> niż 60 miesięcy, Zamawiający przyjmie do oceny oferty okres wynoszący 60 miesięcy, natomiast do umowy zostanie wpisany okres gwarancji zaproponowany przez Wykonawcę. </w:t>
      </w:r>
    </w:p>
    <w:p w14:paraId="5805550C" w14:textId="431289E0" w:rsidR="00925797" w:rsidRPr="003A6CBD" w:rsidRDefault="00457520" w:rsidP="00845218">
      <w:pPr>
        <w:pStyle w:val="Akapitzlist"/>
        <w:numPr>
          <w:ilvl w:val="0"/>
          <w:numId w:val="84"/>
        </w:numPr>
        <w:ind w:left="851" w:hanging="283"/>
        <w:jc w:val="both"/>
        <w:rPr>
          <w:rStyle w:val="Brak"/>
          <w:rFonts w:ascii="Arial Narrow" w:eastAsia="Arial Narrow" w:hAnsi="Arial Narrow" w:cs="Arial Narrow"/>
          <w:color w:val="auto"/>
          <w:lang w:val="pl-PL"/>
        </w:rPr>
      </w:pPr>
      <w:r w:rsidRPr="003A6CBD">
        <w:rPr>
          <w:rStyle w:val="Brak"/>
          <w:rFonts w:ascii="Arial Narrow" w:eastAsia="Arial Narrow" w:hAnsi="Arial Narrow" w:cs="Arial Narrow"/>
          <w:color w:val="auto"/>
          <w:lang w:val="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wynoszący 24 miesiące.</w:t>
      </w:r>
    </w:p>
    <w:p w14:paraId="6AA344B9" w14:textId="7A38069C" w:rsidR="00925797" w:rsidRPr="003A6CBD" w:rsidRDefault="00D22EDA" w:rsidP="00845218">
      <w:pPr>
        <w:pStyle w:val="Akapitzlist"/>
        <w:numPr>
          <w:ilvl w:val="1"/>
          <w:numId w:val="47"/>
        </w:numPr>
        <w:jc w:val="both"/>
        <w:rPr>
          <w:rFonts w:ascii="Arial Narrow" w:hAnsi="Arial Narrow"/>
          <w:b/>
          <w:bCs/>
          <w:lang w:val="pl-PL"/>
        </w:rPr>
      </w:pPr>
      <w:r w:rsidRPr="003A6CBD">
        <w:rPr>
          <w:rStyle w:val="Brak"/>
          <w:rFonts w:ascii="Arial Narrow" w:hAnsi="Arial Narrow"/>
          <w:b/>
          <w:bCs/>
          <w:lang w:val="pl-PL"/>
        </w:rPr>
        <w:t>Sposób oceny ofert:</w:t>
      </w:r>
    </w:p>
    <w:p w14:paraId="14906AB7" w14:textId="665AD682" w:rsidR="00925797" w:rsidRPr="003A6CBD" w:rsidRDefault="00D22EDA" w:rsidP="00845218">
      <w:pPr>
        <w:pStyle w:val="Akapitzlist"/>
        <w:numPr>
          <w:ilvl w:val="0"/>
          <w:numId w:val="193"/>
        </w:numPr>
        <w:jc w:val="both"/>
        <w:rPr>
          <w:rStyle w:val="Brak"/>
          <w:rFonts w:ascii="Arial Narrow" w:hAnsi="Arial Narrow"/>
          <w:lang w:val="pl-PL"/>
        </w:rPr>
      </w:pPr>
      <w:r w:rsidRPr="003A6CBD">
        <w:rPr>
          <w:rStyle w:val="Brak"/>
          <w:rFonts w:ascii="Arial Narrow" w:hAnsi="Arial Narrow"/>
          <w:lang w:val="pl-PL"/>
        </w:rPr>
        <w:t>Oferty będą oceniane dla każdego kryterium oddzielnie. O wyborze najkorzystniejszej oferty zdecyduje większa liczba zdobytych punktów łącznie we wszystkich kryteriach oceny. Łączna ilość punktów = C(o) + G.</w:t>
      </w:r>
    </w:p>
    <w:p w14:paraId="035AAB7A" w14:textId="57AFB435" w:rsidR="00925797" w:rsidRPr="003A6CBD" w:rsidRDefault="00D22EDA" w:rsidP="00845218">
      <w:pPr>
        <w:pStyle w:val="Akapitzlist"/>
        <w:numPr>
          <w:ilvl w:val="0"/>
          <w:numId w:val="193"/>
        </w:numPr>
        <w:jc w:val="both"/>
        <w:rPr>
          <w:rStyle w:val="Brak"/>
          <w:rFonts w:ascii="Arial Narrow" w:hAnsi="Arial Narrow"/>
          <w:lang w:val="pl-PL"/>
        </w:rPr>
      </w:pPr>
      <w:r w:rsidRPr="003A6CBD">
        <w:rPr>
          <w:rStyle w:val="Brak"/>
          <w:rFonts w:ascii="Arial Narrow" w:hAnsi="Arial Narrow"/>
          <w:lang w:val="pl-PL"/>
        </w:rPr>
        <w:lastRenderedPageBreak/>
        <w:t>Za najkorzystniejszą zostanie uznana oferta, która nie podlega odrzuceniu oraz uzyska największą liczbę punktów.</w:t>
      </w:r>
    </w:p>
    <w:p w14:paraId="48711540" w14:textId="0EFD4D2A" w:rsidR="00925797" w:rsidRPr="003A6CBD" w:rsidRDefault="00D22EDA" w:rsidP="00845218">
      <w:pPr>
        <w:pStyle w:val="Akapitzlist"/>
        <w:numPr>
          <w:ilvl w:val="0"/>
          <w:numId w:val="193"/>
        </w:numPr>
        <w:jc w:val="both"/>
        <w:rPr>
          <w:rStyle w:val="Brak"/>
          <w:rFonts w:ascii="Arial Narrow" w:hAnsi="Arial Narrow"/>
          <w:lang w:val="pl-PL"/>
        </w:rPr>
      </w:pPr>
      <w:r w:rsidRPr="003A6CBD">
        <w:rPr>
          <w:rStyle w:val="Brak"/>
          <w:rFonts w:ascii="Arial Narrow" w:hAnsi="Arial Narrow"/>
          <w:lang w:val="pl-PL"/>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35491F5A" w14:textId="1DD6C452" w:rsidR="00925797" w:rsidRPr="003A6CBD" w:rsidRDefault="00D22EDA" w:rsidP="00845218">
      <w:pPr>
        <w:pStyle w:val="Akapitzlist"/>
        <w:numPr>
          <w:ilvl w:val="0"/>
          <w:numId w:val="193"/>
        </w:numPr>
        <w:jc w:val="both"/>
        <w:rPr>
          <w:rStyle w:val="Brak"/>
          <w:rFonts w:ascii="Arial Narrow" w:hAnsi="Arial Narrow"/>
          <w:lang w:val="pl-PL"/>
        </w:rPr>
      </w:pPr>
      <w:r w:rsidRPr="003A6CBD">
        <w:rPr>
          <w:rStyle w:val="Brak"/>
          <w:rFonts w:ascii="Arial Narrow" w:hAnsi="Arial Narrow"/>
          <w:lang w:val="pl-PL"/>
        </w:rPr>
        <w:t xml:space="preserve">Jeżeli oferty otrzymały taką samą ocenę w kryterium o najwyższej wadze, Zamawiający wybiera ofertę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najniższą ceną.</w:t>
      </w:r>
    </w:p>
    <w:p w14:paraId="51449723" w14:textId="11331A4B" w:rsidR="00925797" w:rsidRPr="003A6CBD" w:rsidRDefault="00D22EDA" w:rsidP="00845218">
      <w:pPr>
        <w:pStyle w:val="Akapitzlist"/>
        <w:numPr>
          <w:ilvl w:val="0"/>
          <w:numId w:val="193"/>
        </w:numPr>
        <w:jc w:val="both"/>
        <w:rPr>
          <w:rStyle w:val="Brak"/>
          <w:rFonts w:ascii="Arial Narrow" w:hAnsi="Arial Narrow"/>
          <w:lang w:val="pl-PL"/>
        </w:rPr>
      </w:pPr>
      <w:r w:rsidRPr="003A6CBD">
        <w:rPr>
          <w:rStyle w:val="Brak"/>
          <w:rFonts w:ascii="Arial Narrow" w:hAnsi="Arial Narrow"/>
          <w:lang w:val="pl-PL"/>
        </w:rPr>
        <w:t>Jeżeli nie można dokonać wyboru oferty w sposób, o którym mowa w pkt. 4), Zamawiający wzywa Wykonawców, którzy złożyli te oferty, do złożenia</w:t>
      </w:r>
      <w:r w:rsidRPr="003A6CBD">
        <w:rPr>
          <w:rStyle w:val="Brak"/>
          <w:rFonts w:ascii="Times New Roman" w:hAnsi="Times New Roman"/>
          <w:sz w:val="24"/>
          <w:szCs w:val="24"/>
          <w:lang w:val="pl-PL"/>
        </w:rPr>
        <w:t xml:space="preserve"> </w:t>
      </w:r>
      <w:r w:rsidRPr="003A6CBD">
        <w:rPr>
          <w:rStyle w:val="Brak"/>
          <w:rFonts w:ascii="Arial Narrow" w:hAnsi="Arial Narrow"/>
          <w:lang w:val="pl-PL"/>
        </w:rPr>
        <w:t>w terminie określonym przez Zamawiającego ofert dodatkowych zawierających nową cenę.</w:t>
      </w:r>
    </w:p>
    <w:p w14:paraId="4F66F294" w14:textId="77777777" w:rsidR="00925797" w:rsidRPr="003A6CBD" w:rsidRDefault="00D22EDA" w:rsidP="00845218">
      <w:pPr>
        <w:pStyle w:val="Akapitzlist"/>
        <w:numPr>
          <w:ilvl w:val="0"/>
          <w:numId w:val="193"/>
        </w:numPr>
        <w:jc w:val="both"/>
        <w:rPr>
          <w:rFonts w:ascii="Arial Narrow" w:hAnsi="Arial Narrow"/>
          <w:lang w:val="pl-PL"/>
        </w:rPr>
      </w:pPr>
      <w:r w:rsidRPr="003A6CBD">
        <w:rPr>
          <w:rStyle w:val="Brak"/>
          <w:rFonts w:ascii="Arial Narrow" w:hAnsi="Arial Narrow"/>
          <w:lang w:val="pl-PL"/>
        </w:rPr>
        <w:t>Ocenie podlegać będą wyłącznie oferty niepodlegające odrzuceniu.</w:t>
      </w:r>
    </w:p>
    <w:p w14:paraId="12D83CCA" w14:textId="77777777" w:rsidR="00925797" w:rsidRPr="003A6CBD" w:rsidRDefault="00D22EDA" w:rsidP="00845218">
      <w:pPr>
        <w:pStyle w:val="Akapitzlist"/>
        <w:numPr>
          <w:ilvl w:val="0"/>
          <w:numId w:val="87"/>
        </w:numPr>
        <w:jc w:val="both"/>
        <w:rPr>
          <w:rFonts w:ascii="Arial Narrow" w:hAnsi="Arial Narrow"/>
          <w:b/>
          <w:bCs/>
          <w:lang w:val="pl-PL"/>
        </w:rPr>
      </w:pPr>
      <w:r w:rsidRPr="003A6CBD">
        <w:rPr>
          <w:rStyle w:val="Brak"/>
          <w:rFonts w:ascii="Arial Narrow" w:hAnsi="Arial Narrow"/>
          <w:b/>
          <w:bCs/>
          <w:lang w:val="pl-PL"/>
        </w:rPr>
        <w:t>BADANIE OFERT:</w:t>
      </w:r>
    </w:p>
    <w:p w14:paraId="0CA0DABE" w14:textId="513F7E72" w:rsidR="00925797" w:rsidRPr="003A6CBD" w:rsidRDefault="00D22EDA" w:rsidP="00845218">
      <w:pPr>
        <w:pStyle w:val="Akapitzlist"/>
        <w:numPr>
          <w:ilvl w:val="3"/>
          <w:numId w:val="91"/>
        </w:numPr>
        <w:tabs>
          <w:tab w:val="left" w:pos="567"/>
        </w:tabs>
        <w:ind w:left="142"/>
        <w:jc w:val="both"/>
        <w:rPr>
          <w:rFonts w:ascii="Arial Narrow" w:hAnsi="Arial Narrow"/>
          <w:b/>
          <w:bCs/>
          <w:lang w:val="pl-PL"/>
        </w:rPr>
      </w:pPr>
      <w:r w:rsidRPr="003A6CBD">
        <w:rPr>
          <w:rStyle w:val="Brak"/>
          <w:rFonts w:ascii="Arial Narrow" w:hAnsi="Arial Narrow"/>
          <w:b/>
          <w:bCs/>
          <w:lang w:val="pl-PL"/>
        </w:rPr>
        <w:t>Wyjaśnienia oferty.</w:t>
      </w:r>
    </w:p>
    <w:p w14:paraId="11F457D5" w14:textId="4D7498B7" w:rsidR="00925797" w:rsidRPr="003A6CBD" w:rsidRDefault="00D22EDA" w:rsidP="00845218">
      <w:pPr>
        <w:pStyle w:val="Akapitzlist"/>
        <w:numPr>
          <w:ilvl w:val="0"/>
          <w:numId w:val="194"/>
        </w:numPr>
        <w:spacing w:after="0"/>
        <w:ind w:left="567" w:hanging="357"/>
        <w:jc w:val="both"/>
        <w:rPr>
          <w:rStyle w:val="Brak"/>
          <w:rFonts w:ascii="Arial Narrow" w:hAnsi="Arial Narrow"/>
          <w:b/>
          <w:bCs/>
          <w:lang w:val="pl-PL"/>
        </w:rPr>
      </w:pPr>
      <w:r w:rsidRPr="003A6CBD">
        <w:rPr>
          <w:rStyle w:val="Brak"/>
          <w:rFonts w:ascii="Arial Narrow" w:hAnsi="Arial Narrow"/>
          <w:lang w:val="pl-PL"/>
        </w:rPr>
        <w:t>W toku badania i oceny ofert Zamawiający może żądać od Wykonawców wyjaśnień dotyczących treści złożonych ofert.</w:t>
      </w:r>
    </w:p>
    <w:p w14:paraId="65DA51AE" w14:textId="261D1C4C" w:rsidR="00925797" w:rsidRPr="003A6CBD" w:rsidRDefault="00D22EDA" w:rsidP="00845218">
      <w:pPr>
        <w:pStyle w:val="Akapitzlist"/>
        <w:numPr>
          <w:ilvl w:val="0"/>
          <w:numId w:val="194"/>
        </w:numPr>
        <w:spacing w:after="0"/>
        <w:ind w:left="567" w:hanging="284"/>
        <w:jc w:val="both"/>
        <w:rPr>
          <w:rStyle w:val="Brak"/>
          <w:rFonts w:ascii="Arial Narrow" w:hAnsi="Arial Narrow"/>
          <w:b/>
          <w:bCs/>
          <w:lang w:val="pl-PL"/>
        </w:rPr>
      </w:pPr>
      <w:r w:rsidRPr="003A6CBD">
        <w:rPr>
          <w:rStyle w:val="Brak"/>
          <w:rFonts w:ascii="Arial Narrow" w:hAnsi="Arial Narrow"/>
          <w:lang w:val="pl-PL"/>
        </w:rPr>
        <w:t>Zamawiający nie będzie prowadził z Wykonawcą negocjacji dotyczących złożonej oferty.</w:t>
      </w:r>
    </w:p>
    <w:p w14:paraId="037C6F1C" w14:textId="77777777" w:rsidR="00925797" w:rsidRPr="003A6CBD" w:rsidRDefault="00D22EDA" w:rsidP="00845218">
      <w:pPr>
        <w:pStyle w:val="Akapitzlist"/>
        <w:numPr>
          <w:ilvl w:val="0"/>
          <w:numId w:val="194"/>
        </w:numPr>
        <w:spacing w:after="0"/>
        <w:ind w:left="567" w:hanging="283"/>
        <w:jc w:val="both"/>
        <w:rPr>
          <w:rFonts w:ascii="Arial Narrow" w:hAnsi="Arial Narrow"/>
          <w:b/>
          <w:bCs/>
          <w:lang w:val="pl-PL"/>
        </w:rPr>
      </w:pPr>
      <w:r w:rsidRPr="003A6CBD">
        <w:rPr>
          <w:rStyle w:val="Brak"/>
          <w:rFonts w:ascii="Arial Narrow" w:hAnsi="Arial Narrow"/>
          <w:lang w:val="pl-PL"/>
        </w:rPr>
        <w:t>Zamawiający nie będzie dokonywał jakichkolwiek zmian w treści złożonej oferty z zastrzeżeniem postanowień punktu 1) niniejszego rozdziału.</w:t>
      </w:r>
    </w:p>
    <w:p w14:paraId="35C3D6C5" w14:textId="77777777" w:rsidR="0081408A" w:rsidRPr="003A6CBD" w:rsidRDefault="0081408A">
      <w:pPr>
        <w:jc w:val="both"/>
        <w:rPr>
          <w:rStyle w:val="Brak"/>
          <w:rFonts w:ascii="Arial Narrow" w:eastAsia="Arial Narrow" w:hAnsi="Arial Narrow" w:cs="Arial Narrow"/>
          <w:b/>
          <w:bCs/>
          <w:sz w:val="22"/>
          <w:szCs w:val="22"/>
        </w:rPr>
      </w:pPr>
    </w:p>
    <w:p w14:paraId="5CF0155B" w14:textId="77777777" w:rsidR="00925797" w:rsidRPr="003A6CBD" w:rsidRDefault="00D22EDA" w:rsidP="00845218">
      <w:pPr>
        <w:pStyle w:val="Akapitzlist"/>
        <w:numPr>
          <w:ilvl w:val="0"/>
          <w:numId w:val="92"/>
        </w:numPr>
        <w:jc w:val="both"/>
        <w:rPr>
          <w:rFonts w:ascii="Arial Narrow" w:hAnsi="Arial Narrow"/>
          <w:b/>
          <w:bCs/>
          <w:lang w:val="pl-PL"/>
        </w:rPr>
      </w:pPr>
      <w:r w:rsidRPr="003A6CBD">
        <w:rPr>
          <w:rStyle w:val="Brak"/>
          <w:rFonts w:ascii="Arial Narrow" w:hAnsi="Arial Narrow"/>
          <w:b/>
          <w:bCs/>
          <w:lang w:val="pl-PL"/>
        </w:rPr>
        <w:t>Poprawianie omyłek w treści ofert.</w:t>
      </w:r>
    </w:p>
    <w:p w14:paraId="01702ED6" w14:textId="35131D55" w:rsidR="00925797" w:rsidRPr="003A6CBD" w:rsidRDefault="00D22EDA" w:rsidP="0081408A">
      <w:pPr>
        <w:ind w:left="142"/>
        <w:jc w:val="both"/>
        <w:rPr>
          <w:rStyle w:val="Brak"/>
          <w:rFonts w:ascii="Arial Narrow" w:eastAsia="Arial Narrow" w:hAnsi="Arial Narrow" w:cs="Arial Narrow"/>
        </w:rPr>
      </w:pPr>
      <w:r w:rsidRPr="003A6CBD">
        <w:rPr>
          <w:rStyle w:val="Brak"/>
          <w:rFonts w:ascii="Arial Narrow" w:hAnsi="Arial Narrow"/>
        </w:rPr>
        <w:t>Zamawiający poprawi</w:t>
      </w:r>
      <w:r w:rsidRPr="003A6CBD">
        <w:rPr>
          <w:rStyle w:val="Brak"/>
          <w:rFonts w:ascii="Arial Narrow" w:hAnsi="Arial Narrow"/>
          <w:b/>
          <w:bCs/>
        </w:rPr>
        <w:t xml:space="preserve"> </w:t>
      </w:r>
      <w:r w:rsidRPr="003A6CBD">
        <w:rPr>
          <w:rStyle w:val="Brak"/>
          <w:rFonts w:ascii="Arial Narrow" w:hAnsi="Arial Narrow"/>
        </w:rPr>
        <w:t xml:space="preserve">w tekście oferty oczywiste omyłki pisarskie oraz omyłki rachunkowe w obliczeniu ceny </w:t>
      </w:r>
      <w:r w:rsidR="0081408A" w:rsidRPr="003A6CBD">
        <w:rPr>
          <w:rStyle w:val="Brak"/>
          <w:rFonts w:ascii="Arial Narrow" w:hAnsi="Arial Narrow"/>
        </w:rPr>
        <w:br/>
      </w:r>
      <w:r w:rsidRPr="003A6CBD">
        <w:rPr>
          <w:rStyle w:val="Brak"/>
          <w:rFonts w:ascii="Arial Narrow" w:hAnsi="Arial Narrow"/>
        </w:rPr>
        <w:t>i inne omyłki zgodnie z art. 223 ust. 2 ustawy Pzp, niezwłocznie zawiadamiając o tym Wykonawcę, którego oferta została</w:t>
      </w:r>
      <w:r w:rsidRPr="003A6CBD">
        <w:rPr>
          <w:rStyle w:val="Brak"/>
          <w:rFonts w:ascii="Arial Narrow" w:hAnsi="Arial Narrow"/>
          <w:b/>
          <w:bCs/>
        </w:rPr>
        <w:t xml:space="preserve"> </w:t>
      </w:r>
      <w:r w:rsidRPr="003A6CBD">
        <w:rPr>
          <w:rStyle w:val="Brak"/>
          <w:rFonts w:ascii="Arial Narrow" w:hAnsi="Arial Narrow"/>
        </w:rPr>
        <w:t>poprawiona.</w:t>
      </w:r>
    </w:p>
    <w:p w14:paraId="47C17500" w14:textId="77777777" w:rsidR="00925797" w:rsidRPr="003A6CBD" w:rsidRDefault="00925797">
      <w:pPr>
        <w:ind w:left="502"/>
        <w:jc w:val="both"/>
        <w:rPr>
          <w:rStyle w:val="Brak"/>
          <w:rFonts w:ascii="Arial Narrow" w:eastAsia="Arial Narrow" w:hAnsi="Arial Narrow" w:cs="Arial Narrow"/>
        </w:rPr>
      </w:pPr>
    </w:p>
    <w:p w14:paraId="63B24FC0" w14:textId="77777777" w:rsidR="00925797" w:rsidRPr="003A6CBD" w:rsidRDefault="00D22EDA" w:rsidP="00845218">
      <w:pPr>
        <w:pStyle w:val="Akapitzlist"/>
        <w:numPr>
          <w:ilvl w:val="0"/>
          <w:numId w:val="93"/>
        </w:numPr>
        <w:spacing w:after="0"/>
        <w:jc w:val="both"/>
        <w:rPr>
          <w:rFonts w:ascii="Arial Narrow" w:hAnsi="Arial Narrow"/>
          <w:b/>
          <w:bCs/>
          <w:lang w:val="pl-PL"/>
        </w:rPr>
      </w:pPr>
      <w:r w:rsidRPr="003A6CBD">
        <w:rPr>
          <w:rStyle w:val="Brak"/>
          <w:rFonts w:ascii="Arial Narrow" w:hAnsi="Arial Narrow"/>
          <w:b/>
          <w:bCs/>
          <w:lang w:val="pl-PL"/>
        </w:rPr>
        <w:t>ODRZUCENIE OFERTY</w:t>
      </w:r>
    </w:p>
    <w:p w14:paraId="4AAA5A62" w14:textId="77777777" w:rsidR="00925797" w:rsidRPr="003A6CBD" w:rsidRDefault="00D22EDA">
      <w:pPr>
        <w:ind w:left="142"/>
        <w:jc w:val="both"/>
        <w:rPr>
          <w:rStyle w:val="Brak"/>
          <w:rFonts w:ascii="Arial Narrow" w:eastAsia="Arial Narrow" w:hAnsi="Arial Narrow" w:cs="Arial Narrow"/>
          <w:sz w:val="22"/>
          <w:szCs w:val="22"/>
        </w:rPr>
      </w:pPr>
      <w:r w:rsidRPr="003A6CBD">
        <w:rPr>
          <w:rStyle w:val="Brak"/>
          <w:rFonts w:ascii="Arial Narrow" w:hAnsi="Arial Narrow"/>
          <w:sz w:val="22"/>
          <w:szCs w:val="22"/>
        </w:rPr>
        <w:t>Zamawiający odrzuca ofertę, jeżeli zachodzą ku temu przesłanki określone w art. 226 ust. 1 ustawy Pzp.</w:t>
      </w:r>
    </w:p>
    <w:p w14:paraId="045A2F15" w14:textId="77777777" w:rsidR="00925797" w:rsidRPr="003A6CBD" w:rsidRDefault="00925797">
      <w:pPr>
        <w:jc w:val="both"/>
        <w:rPr>
          <w:rStyle w:val="Brak"/>
          <w:rFonts w:ascii="Calibri" w:eastAsia="Calibri" w:hAnsi="Calibri" w:cs="Calibri"/>
          <w:color w:val="0000FF"/>
          <w:sz w:val="22"/>
          <w:szCs w:val="22"/>
          <w:u w:color="0000FF"/>
        </w:rPr>
      </w:pPr>
    </w:p>
    <w:p w14:paraId="12CCE511" w14:textId="77777777" w:rsidR="00925797" w:rsidRPr="003A6CBD" w:rsidRDefault="00D22EDA" w:rsidP="00845218">
      <w:pPr>
        <w:numPr>
          <w:ilvl w:val="0"/>
          <w:numId w:val="47"/>
        </w:numPr>
        <w:jc w:val="both"/>
        <w:rPr>
          <w:rFonts w:ascii="Arial Narrow" w:hAnsi="Arial Narrow"/>
          <w:b/>
          <w:bCs/>
          <w:sz w:val="22"/>
          <w:szCs w:val="22"/>
        </w:rPr>
      </w:pPr>
      <w:r w:rsidRPr="003A6CBD">
        <w:rPr>
          <w:rStyle w:val="Brak"/>
          <w:rFonts w:ascii="Arial Narrow" w:hAnsi="Arial Narrow"/>
          <w:b/>
          <w:bCs/>
          <w:sz w:val="22"/>
          <w:szCs w:val="22"/>
        </w:rPr>
        <w:t>RAŻĄCO NISKIE CENY</w:t>
      </w:r>
    </w:p>
    <w:p w14:paraId="597C65A3" w14:textId="52D4A604" w:rsidR="00925797" w:rsidRPr="003A6CBD" w:rsidRDefault="00D22EDA" w:rsidP="00845218">
      <w:pPr>
        <w:pStyle w:val="Akapitzlist"/>
        <w:numPr>
          <w:ilvl w:val="0"/>
          <w:numId w:val="195"/>
        </w:numPr>
        <w:spacing w:after="0"/>
        <w:ind w:left="499" w:hanging="357"/>
        <w:jc w:val="both"/>
        <w:rPr>
          <w:rStyle w:val="Brak"/>
          <w:rFonts w:ascii="Arial Narrow" w:hAnsi="Arial Narrow"/>
          <w:lang w:val="pl-PL"/>
        </w:rPr>
      </w:pPr>
      <w:r w:rsidRPr="003A6CBD">
        <w:rPr>
          <w:rStyle w:val="Brak"/>
          <w:rFonts w:ascii="Arial Narrow" w:hAnsi="Arial Narrow"/>
          <w:lang w:val="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1C2E26E" w:rsidR="00925797" w:rsidRPr="003A6CBD" w:rsidRDefault="00D22EDA" w:rsidP="00845218">
      <w:pPr>
        <w:pStyle w:val="Akapitzlist"/>
        <w:numPr>
          <w:ilvl w:val="0"/>
          <w:numId w:val="195"/>
        </w:numPr>
        <w:spacing w:after="0"/>
        <w:ind w:left="499" w:hanging="357"/>
        <w:jc w:val="both"/>
        <w:rPr>
          <w:rStyle w:val="Brak"/>
          <w:rFonts w:ascii="Arial Narrow" w:hAnsi="Arial Narrow"/>
          <w:lang w:val="pl-PL"/>
        </w:rPr>
      </w:pPr>
      <w:r w:rsidRPr="003A6CBD">
        <w:rPr>
          <w:rStyle w:val="Brak"/>
          <w:rFonts w:ascii="Arial Narrow" w:hAnsi="Arial Narrow"/>
          <w:lang w:val="pl-PL"/>
        </w:rPr>
        <w:t>Obowiązek wykazania, że oferta nie zawiera rażąco niskiej ceny lub kosztu spoczywa na Wykonawcy.</w:t>
      </w:r>
    </w:p>
    <w:p w14:paraId="74DE7D11" w14:textId="77777777" w:rsidR="00925797" w:rsidRPr="003A6CBD" w:rsidRDefault="00D22EDA" w:rsidP="00845218">
      <w:pPr>
        <w:pStyle w:val="Akapitzlist"/>
        <w:numPr>
          <w:ilvl w:val="0"/>
          <w:numId w:val="195"/>
        </w:numPr>
        <w:spacing w:after="0"/>
        <w:ind w:left="499" w:hanging="357"/>
        <w:jc w:val="both"/>
        <w:rPr>
          <w:rFonts w:ascii="Arial Narrow" w:hAnsi="Arial Narrow"/>
          <w:lang w:val="pl-PL"/>
        </w:rPr>
      </w:pPr>
      <w:r w:rsidRPr="003A6CBD">
        <w:rPr>
          <w:rStyle w:val="Brak"/>
          <w:rFonts w:ascii="Arial Narrow" w:hAnsi="Arial Narrow"/>
          <w:lang w:val="pl-PL"/>
        </w:rPr>
        <w:t xml:space="preserve">Odrzuceniu, jako oferta z rażąco niską ceną lub kosztem, podlega oferta Wykonawcy, który nie udzielił wyjaśnień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wyznaczonym terminie, lub jeżeli złożone wyjaśnienia wraz z dowodami nie uzasadniają podanej w ofercie ceny.</w:t>
      </w:r>
    </w:p>
    <w:p w14:paraId="1670D90F" w14:textId="39F609AA" w:rsidR="00925797" w:rsidRDefault="00925797">
      <w:pPr>
        <w:pStyle w:val="Akapitzlist"/>
        <w:spacing w:after="0"/>
        <w:ind w:left="499"/>
        <w:jc w:val="both"/>
        <w:rPr>
          <w:lang w:val="pl-PL"/>
        </w:rPr>
      </w:pPr>
    </w:p>
    <w:p w14:paraId="0243CCE0" w14:textId="77777777" w:rsidR="00925797" w:rsidRPr="003A6CBD" w:rsidRDefault="00D22EDA" w:rsidP="00845218">
      <w:pPr>
        <w:numPr>
          <w:ilvl w:val="0"/>
          <w:numId w:val="96"/>
        </w:numPr>
        <w:jc w:val="both"/>
        <w:rPr>
          <w:rFonts w:ascii="Arial Narrow" w:hAnsi="Arial Narrow"/>
          <w:b/>
          <w:bCs/>
          <w:sz w:val="22"/>
          <w:szCs w:val="22"/>
        </w:rPr>
      </w:pPr>
      <w:r w:rsidRPr="003A6CBD">
        <w:rPr>
          <w:rStyle w:val="Brak"/>
          <w:rFonts w:ascii="Arial Narrow" w:hAnsi="Arial Narrow"/>
          <w:b/>
          <w:bCs/>
          <w:sz w:val="22"/>
          <w:szCs w:val="22"/>
        </w:rPr>
        <w:t xml:space="preserve">ZABEZPIECZENIE NALEŻYTEGO WYKONANIA UMOWY </w:t>
      </w:r>
    </w:p>
    <w:p w14:paraId="7E17583B" w14:textId="77777777" w:rsidR="00925797" w:rsidRPr="003A6CBD" w:rsidRDefault="00D22EDA" w:rsidP="00845218">
      <w:pPr>
        <w:pStyle w:val="Akapitzlist"/>
        <w:numPr>
          <w:ilvl w:val="1"/>
          <w:numId w:val="97"/>
        </w:numPr>
        <w:spacing w:after="0"/>
        <w:jc w:val="both"/>
        <w:rPr>
          <w:rFonts w:ascii="Arial Narrow" w:hAnsi="Arial Narrow"/>
          <w:lang w:val="pl-PL"/>
        </w:rPr>
      </w:pPr>
      <w:r w:rsidRPr="003A6CBD">
        <w:rPr>
          <w:rStyle w:val="Brak"/>
          <w:rFonts w:ascii="Arial Narrow" w:hAnsi="Arial Narrow"/>
          <w:lang w:val="pl-PL"/>
        </w:rPr>
        <w:t>Na podstawie art. 449 ustawy Pzp Zamawiający żąda wniesienia przez Wykonawcę zabezpieczenia należytego wykonania umowy.</w:t>
      </w:r>
    </w:p>
    <w:p w14:paraId="60A0CBBE" w14:textId="77777777" w:rsidR="00925797" w:rsidRPr="003A6CBD" w:rsidRDefault="00D22EDA" w:rsidP="00845218">
      <w:pPr>
        <w:pStyle w:val="Akapitzlist"/>
        <w:numPr>
          <w:ilvl w:val="1"/>
          <w:numId w:val="97"/>
        </w:numPr>
        <w:spacing w:after="0"/>
        <w:jc w:val="both"/>
        <w:rPr>
          <w:rFonts w:ascii="Arial Narrow" w:hAnsi="Arial Narrow"/>
          <w:lang w:val="pl-PL"/>
        </w:rPr>
      </w:pPr>
      <w:r w:rsidRPr="003A6CBD">
        <w:rPr>
          <w:rStyle w:val="Brak"/>
          <w:rFonts w:ascii="Arial Narrow" w:hAnsi="Arial Narrow"/>
          <w:lang w:val="pl-PL"/>
        </w:rPr>
        <w:t>Wykonawca, którego oferta zostanie wybrana będzie musiał wnieść zabezpieczenie należytego wykonania umowy w wysokości 5% ceny całkowitej podanej w ofercie.</w:t>
      </w:r>
    </w:p>
    <w:p w14:paraId="13B50F9E" w14:textId="77777777" w:rsidR="00925797" w:rsidRPr="003A6CBD" w:rsidRDefault="00D22EDA" w:rsidP="00845218">
      <w:pPr>
        <w:pStyle w:val="Akapitzlist"/>
        <w:numPr>
          <w:ilvl w:val="1"/>
          <w:numId w:val="97"/>
        </w:numPr>
        <w:spacing w:after="0"/>
        <w:jc w:val="both"/>
        <w:rPr>
          <w:rFonts w:ascii="Arial Narrow" w:hAnsi="Arial Narrow"/>
          <w:lang w:val="pl-PL"/>
        </w:rPr>
      </w:pPr>
      <w:r w:rsidRPr="003A6CBD">
        <w:rPr>
          <w:rStyle w:val="Brak"/>
          <w:rFonts w:ascii="Arial Narrow" w:hAnsi="Arial Narrow"/>
          <w:lang w:val="pl-PL"/>
        </w:rPr>
        <w:t>Zabezpieczenie należytego wykonania umowy można wnieść w formach wymienionych w art. 450 ust. 1 ustawy Pzp.</w:t>
      </w:r>
    </w:p>
    <w:p w14:paraId="2424E0D7" w14:textId="77777777" w:rsidR="00925797" w:rsidRPr="003A6CBD" w:rsidRDefault="00D22EDA" w:rsidP="00845218">
      <w:pPr>
        <w:pStyle w:val="Akapitzlist"/>
        <w:numPr>
          <w:ilvl w:val="1"/>
          <w:numId w:val="97"/>
        </w:numPr>
        <w:spacing w:after="0"/>
        <w:jc w:val="both"/>
        <w:rPr>
          <w:rFonts w:ascii="Arial Narrow" w:hAnsi="Arial Narrow"/>
          <w:lang w:val="pl-PL"/>
        </w:rPr>
      </w:pPr>
      <w:r w:rsidRPr="003A6CBD">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Pr="003A6CBD" w:rsidRDefault="00D22EDA" w:rsidP="00845218">
      <w:pPr>
        <w:pStyle w:val="Akapitzlist"/>
        <w:numPr>
          <w:ilvl w:val="1"/>
          <w:numId w:val="97"/>
        </w:numPr>
        <w:spacing w:after="0"/>
        <w:jc w:val="both"/>
        <w:rPr>
          <w:rFonts w:ascii="Arial Narrow" w:hAnsi="Arial Narrow"/>
          <w:lang w:val="pl-PL"/>
        </w:rPr>
      </w:pPr>
      <w:r w:rsidRPr="003A6CBD">
        <w:rPr>
          <w:rStyle w:val="Brak"/>
          <w:rFonts w:ascii="Arial Narrow" w:hAnsi="Arial Narrow"/>
          <w:b/>
          <w:bCs/>
          <w:lang w:val="pl-PL"/>
        </w:rPr>
        <w:t>Oryginał dokumentu</w:t>
      </w:r>
      <w:r w:rsidRPr="003A6CBD">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187525E5" w:rsidR="00925797" w:rsidRPr="00594979" w:rsidRDefault="00D22EDA" w:rsidP="00845218">
      <w:pPr>
        <w:pStyle w:val="Akapitzlist"/>
        <w:numPr>
          <w:ilvl w:val="1"/>
          <w:numId w:val="97"/>
        </w:numPr>
        <w:spacing w:after="0"/>
        <w:jc w:val="both"/>
        <w:rPr>
          <w:rFonts w:ascii="Arial Narrow" w:hAnsi="Arial Narrow"/>
          <w:color w:val="auto"/>
          <w:lang w:val="pl-PL"/>
        </w:rPr>
      </w:pPr>
      <w:r w:rsidRPr="003A6CBD">
        <w:rPr>
          <w:rStyle w:val="Brak"/>
          <w:rFonts w:ascii="Arial Narrow" w:hAnsi="Arial Narrow"/>
          <w:lang w:val="pl-PL"/>
        </w:rPr>
        <w:t xml:space="preserve">Zabezpieczenie wnoszone w pieniądzu Wykonawca zobowiązany będzie wnieść przelewem na rachunek bankowy Zamawiającego: Bank Spółdzielczy w Ośnie Lubuskim, 42 8369 0008 0000 0589 2000 0010 z podaniem tytułu: „zabezpieczenie należytego wykonania umowy, nr </w:t>
      </w:r>
      <w:r w:rsidRPr="00594979">
        <w:rPr>
          <w:rStyle w:val="Brak"/>
          <w:rFonts w:ascii="Arial Narrow" w:hAnsi="Arial Narrow"/>
          <w:color w:val="auto"/>
          <w:lang w:val="pl-PL"/>
        </w:rPr>
        <w:t xml:space="preserve">sprawy </w:t>
      </w:r>
      <w:r w:rsidRPr="00594979">
        <w:rPr>
          <w:rStyle w:val="Brak"/>
          <w:rFonts w:ascii="Arial Narrow" w:hAnsi="Arial Narrow"/>
          <w:b/>
          <w:bCs/>
          <w:color w:val="auto"/>
          <w:lang w:val="pl-PL"/>
        </w:rPr>
        <w:t>ZF.271.</w:t>
      </w:r>
      <w:r w:rsidR="00E5588D">
        <w:rPr>
          <w:rStyle w:val="Brak"/>
          <w:rFonts w:ascii="Arial Narrow" w:hAnsi="Arial Narrow"/>
          <w:b/>
          <w:bCs/>
          <w:color w:val="auto"/>
          <w:lang w:val="pl-PL"/>
        </w:rPr>
        <w:t>11</w:t>
      </w:r>
      <w:r w:rsidR="00AD2A20" w:rsidRPr="00594979">
        <w:rPr>
          <w:rStyle w:val="Brak"/>
          <w:rFonts w:ascii="Arial Narrow" w:hAnsi="Arial Narrow"/>
          <w:b/>
          <w:bCs/>
          <w:color w:val="auto"/>
          <w:lang w:val="pl-PL"/>
        </w:rPr>
        <w:t>.</w:t>
      </w:r>
      <w:r w:rsidRPr="00594979">
        <w:rPr>
          <w:rStyle w:val="Brak"/>
          <w:rFonts w:ascii="Arial Narrow" w:hAnsi="Arial Narrow"/>
          <w:b/>
          <w:bCs/>
          <w:color w:val="auto"/>
          <w:lang w:val="pl-PL"/>
        </w:rPr>
        <w:t>202</w:t>
      </w:r>
      <w:r w:rsidR="00D35E20" w:rsidRPr="00594979">
        <w:rPr>
          <w:rStyle w:val="Brak"/>
          <w:rFonts w:ascii="Arial Narrow" w:hAnsi="Arial Narrow"/>
          <w:b/>
          <w:bCs/>
          <w:color w:val="auto"/>
          <w:lang w:val="pl-PL"/>
        </w:rPr>
        <w:t>2</w:t>
      </w:r>
      <w:r w:rsidRPr="00594979">
        <w:rPr>
          <w:rStyle w:val="Brak"/>
          <w:rFonts w:ascii="Arial Narrow" w:hAnsi="Arial Narrow"/>
          <w:color w:val="auto"/>
          <w:lang w:val="pl-PL"/>
        </w:rPr>
        <w:t>”.</w:t>
      </w:r>
    </w:p>
    <w:p w14:paraId="2C9E920E" w14:textId="77777777" w:rsidR="00925797" w:rsidRPr="003A6CBD" w:rsidRDefault="00D22EDA" w:rsidP="00845218">
      <w:pPr>
        <w:pStyle w:val="Akapitzlist"/>
        <w:numPr>
          <w:ilvl w:val="1"/>
          <w:numId w:val="97"/>
        </w:numPr>
        <w:spacing w:after="0"/>
        <w:jc w:val="both"/>
        <w:rPr>
          <w:rFonts w:ascii="Arial Narrow" w:hAnsi="Arial Narrow"/>
          <w:lang w:val="pl-PL"/>
        </w:rPr>
      </w:pPr>
      <w:r w:rsidRPr="003A6CBD">
        <w:rPr>
          <w:rStyle w:val="Brak"/>
          <w:rFonts w:ascii="Arial Narrow" w:hAnsi="Arial Narrow"/>
          <w:lang w:val="pl-PL"/>
        </w:rPr>
        <w:lastRenderedPageBreak/>
        <w:t>W przypadku wniesienia wadium w pieniądzu, za zgodą Wykonawcy, kwota wadium może zostać zaliczona na poczet zabezpieczenia.</w:t>
      </w:r>
    </w:p>
    <w:p w14:paraId="5A55F368" w14:textId="77777777" w:rsidR="00925797" w:rsidRPr="003A6CBD" w:rsidRDefault="00D22EDA" w:rsidP="00845218">
      <w:pPr>
        <w:pStyle w:val="Akapitzlist"/>
        <w:numPr>
          <w:ilvl w:val="1"/>
          <w:numId w:val="97"/>
        </w:numPr>
        <w:spacing w:after="0"/>
        <w:jc w:val="both"/>
        <w:rPr>
          <w:rFonts w:ascii="Arial Narrow" w:hAnsi="Arial Narrow"/>
          <w:lang w:val="pl-PL"/>
        </w:rPr>
      </w:pPr>
      <w:r w:rsidRPr="003A6CBD">
        <w:rPr>
          <w:rStyle w:val="Brak"/>
          <w:rFonts w:ascii="Arial Narrow" w:hAnsi="Arial Narrow"/>
          <w:lang w:val="pl-PL"/>
        </w:rPr>
        <w:t xml:space="preserve">Zamawiający zwróci kwotę stanowiąca 70% zabezpieczenia w terminie 30 dni od dnia wykonania zamówienia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i uznania przez Zamawiającego za należycie wykonane.</w:t>
      </w:r>
    </w:p>
    <w:p w14:paraId="2E67D232" w14:textId="3B8AC881" w:rsidR="00925797" w:rsidRPr="003A6CBD" w:rsidRDefault="00D22EDA" w:rsidP="00845218">
      <w:pPr>
        <w:pStyle w:val="Akapitzlist"/>
        <w:numPr>
          <w:ilvl w:val="1"/>
          <w:numId w:val="97"/>
        </w:numPr>
        <w:spacing w:after="0"/>
        <w:jc w:val="both"/>
        <w:rPr>
          <w:rStyle w:val="Brak"/>
          <w:rFonts w:ascii="Arial Narrow" w:hAnsi="Arial Narrow"/>
          <w:lang w:val="pl-PL"/>
        </w:rPr>
      </w:pPr>
      <w:r w:rsidRPr="003A6CBD">
        <w:rPr>
          <w:rStyle w:val="Brak"/>
          <w:rFonts w:ascii="Arial Narrow" w:hAnsi="Arial Narrow"/>
          <w:lang w:val="pl-PL"/>
        </w:rPr>
        <w:t xml:space="preserve">Kwotę stanowiącą 30% wysokości zabezpieczenia Zamawiający pozostawi na zabezpieczenie roszczeń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tytułu rękojmi za wady</w:t>
      </w:r>
      <w:r w:rsidR="00C83FED" w:rsidRPr="003A6CBD">
        <w:rPr>
          <w:rStyle w:val="Brak"/>
          <w:rFonts w:ascii="Arial Narrow" w:hAnsi="Arial Narrow"/>
          <w:lang w:val="pl-PL"/>
        </w:rPr>
        <w:t xml:space="preserve"> i gwarancji</w:t>
      </w:r>
      <w:r w:rsidRPr="003A6CBD">
        <w:rPr>
          <w:rStyle w:val="Brak"/>
          <w:rFonts w:ascii="Arial Narrow" w:hAnsi="Arial Narrow"/>
          <w:lang w:val="pl-PL"/>
        </w:rPr>
        <w:t>.  Kwota ta zostanie zwrócona nie później niż w 15 dniu po upływie okresu rękojmi za wady</w:t>
      </w:r>
      <w:r w:rsidR="00C83FED" w:rsidRPr="003A6CBD">
        <w:rPr>
          <w:rStyle w:val="Brak"/>
          <w:rFonts w:ascii="Arial Narrow" w:hAnsi="Arial Narrow"/>
          <w:lang w:val="pl-PL"/>
        </w:rPr>
        <w:t xml:space="preserve"> lub gwarancji (o ile termin gwarancji będzie dłuższy niż okres rękojmi za wady)</w:t>
      </w:r>
      <w:r w:rsidRPr="003A6CBD">
        <w:rPr>
          <w:rStyle w:val="Brak"/>
          <w:rFonts w:ascii="Arial Narrow" w:hAnsi="Arial Narrow"/>
          <w:lang w:val="pl-PL"/>
        </w:rPr>
        <w:t xml:space="preserve">. </w:t>
      </w:r>
    </w:p>
    <w:p w14:paraId="5FF793D7" w14:textId="77777777" w:rsidR="00925797" w:rsidRPr="003A6CBD" w:rsidRDefault="00925797" w:rsidP="00D35E20">
      <w:pPr>
        <w:jc w:val="both"/>
        <w:rPr>
          <w:rStyle w:val="Brak"/>
          <w:rFonts w:ascii="Calibri" w:eastAsia="Calibri" w:hAnsi="Calibri" w:cs="Calibri"/>
          <w:sz w:val="22"/>
          <w:szCs w:val="22"/>
        </w:rPr>
      </w:pPr>
    </w:p>
    <w:p w14:paraId="37EF8A7B" w14:textId="77777777" w:rsidR="00925797" w:rsidRPr="003A6CBD" w:rsidRDefault="00D22EDA" w:rsidP="00845218">
      <w:pPr>
        <w:numPr>
          <w:ilvl w:val="0"/>
          <w:numId w:val="47"/>
        </w:numPr>
        <w:jc w:val="both"/>
        <w:rPr>
          <w:rFonts w:ascii="Arial Narrow" w:hAnsi="Arial Narrow"/>
          <w:b/>
          <w:bCs/>
          <w:sz w:val="22"/>
          <w:szCs w:val="22"/>
        </w:rPr>
      </w:pPr>
      <w:r w:rsidRPr="003A6CBD">
        <w:rPr>
          <w:rStyle w:val="Brak"/>
          <w:rFonts w:ascii="Arial Narrow" w:hAnsi="Arial Narrow"/>
          <w:b/>
          <w:bCs/>
          <w:sz w:val="22"/>
          <w:szCs w:val="22"/>
        </w:rPr>
        <w:t>ŚRODKI OCHRONY PRAWNEJ</w:t>
      </w:r>
    </w:p>
    <w:p w14:paraId="7BA04F52" w14:textId="121451F2" w:rsidR="00925797" w:rsidRPr="003A6CBD" w:rsidRDefault="00D22EDA" w:rsidP="00845218">
      <w:pPr>
        <w:pStyle w:val="Akapitzlist"/>
        <w:numPr>
          <w:ilvl w:val="1"/>
          <w:numId w:val="98"/>
        </w:numPr>
        <w:spacing w:after="0"/>
        <w:ind w:left="567"/>
        <w:jc w:val="both"/>
        <w:rPr>
          <w:rStyle w:val="Brak"/>
          <w:rFonts w:ascii="Arial Narrow" w:hAnsi="Arial Narrow"/>
          <w:lang w:val="pl-PL"/>
        </w:rPr>
      </w:pPr>
      <w:r w:rsidRPr="003A6CBD">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w:t>
      </w:r>
      <w:r w:rsidRPr="003A6CBD">
        <w:rPr>
          <w:rStyle w:val="Brak"/>
          <w:lang w:val="pl-PL"/>
        </w:rPr>
        <w:t xml:space="preserve"> „</w:t>
      </w:r>
      <w:r w:rsidRPr="003A6CBD">
        <w:rPr>
          <w:rStyle w:val="Brak"/>
          <w:rFonts w:ascii="Arial Narrow" w:hAnsi="Arial Narrow"/>
          <w:lang w:val="pl-PL"/>
        </w:rPr>
        <w:t>Środki ochrony prawnej” ustawy Pzp.</w:t>
      </w:r>
    </w:p>
    <w:p w14:paraId="500FF74C" w14:textId="4AE7314F" w:rsidR="00925797" w:rsidRPr="003A6CBD" w:rsidRDefault="00D22EDA" w:rsidP="00845218">
      <w:pPr>
        <w:pStyle w:val="Akapitzlist"/>
        <w:numPr>
          <w:ilvl w:val="1"/>
          <w:numId w:val="98"/>
        </w:numPr>
        <w:spacing w:after="0"/>
        <w:ind w:left="567"/>
        <w:jc w:val="both"/>
        <w:rPr>
          <w:rStyle w:val="Brak"/>
          <w:rFonts w:ascii="Arial Narrow" w:hAnsi="Arial Narrow"/>
          <w:lang w:val="pl-PL"/>
        </w:rPr>
      </w:pPr>
      <w:r w:rsidRPr="003A6CBD">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3A6CBD" w:rsidRDefault="00D22EDA" w:rsidP="00845218">
      <w:pPr>
        <w:pStyle w:val="Akapitzlist"/>
        <w:numPr>
          <w:ilvl w:val="1"/>
          <w:numId w:val="98"/>
        </w:numPr>
        <w:spacing w:after="0"/>
        <w:ind w:left="567"/>
        <w:jc w:val="both"/>
        <w:rPr>
          <w:rFonts w:ascii="Arial Narrow" w:hAnsi="Arial Narrow"/>
          <w:lang w:val="pl-PL"/>
        </w:rPr>
      </w:pPr>
      <w:r w:rsidRPr="003A6CBD">
        <w:rPr>
          <w:rStyle w:val="Brak"/>
          <w:rFonts w:ascii="Arial Narrow" w:hAnsi="Arial Narrow"/>
          <w:lang w:val="pl-PL"/>
        </w:rPr>
        <w:t>Odwołanie przysługuje na:</w:t>
      </w:r>
    </w:p>
    <w:p w14:paraId="7AC7267B" w14:textId="3C92D776" w:rsidR="00925797" w:rsidRPr="003A6CBD" w:rsidRDefault="00D22EDA" w:rsidP="00845218">
      <w:pPr>
        <w:pStyle w:val="Akapitzlist"/>
        <w:numPr>
          <w:ilvl w:val="0"/>
          <w:numId w:val="196"/>
        </w:numPr>
        <w:spacing w:after="0"/>
        <w:ind w:hanging="357"/>
        <w:jc w:val="both"/>
        <w:rPr>
          <w:rStyle w:val="Brak"/>
          <w:rFonts w:ascii="Arial Narrow" w:hAnsi="Arial Narrow"/>
          <w:lang w:val="pl-PL"/>
        </w:rPr>
      </w:pPr>
      <w:r w:rsidRPr="003A6CBD">
        <w:rPr>
          <w:rStyle w:val="Brak"/>
          <w:rFonts w:ascii="Arial Narrow" w:hAnsi="Arial Narrow"/>
          <w:lang w:val="pl-PL"/>
        </w:rPr>
        <w:t xml:space="preserve">niezgodną z przepisami ustawy czynność zamawiającego, podjętą w postępowaniu o udzielenie zamówienia, </w:t>
      </w:r>
      <w:r w:rsidR="00EA0119" w:rsidRPr="003A6CBD">
        <w:rPr>
          <w:rStyle w:val="Brak"/>
          <w:rFonts w:ascii="Arial Narrow" w:hAnsi="Arial Narrow"/>
          <w:lang w:val="pl-PL"/>
        </w:rPr>
        <w:br/>
      </w:r>
      <w:r w:rsidRPr="003A6CBD">
        <w:rPr>
          <w:rStyle w:val="Brak"/>
          <w:rFonts w:ascii="Arial Narrow" w:hAnsi="Arial Narrow"/>
          <w:lang w:val="pl-PL"/>
        </w:rPr>
        <w:t>w tym na projektowane postanowienie umowy;</w:t>
      </w:r>
    </w:p>
    <w:p w14:paraId="451C370B" w14:textId="77777777" w:rsidR="00925797" w:rsidRPr="003A6CBD" w:rsidRDefault="00D22EDA" w:rsidP="00845218">
      <w:pPr>
        <w:pStyle w:val="Akapitzlist"/>
        <w:numPr>
          <w:ilvl w:val="0"/>
          <w:numId w:val="196"/>
        </w:numPr>
        <w:spacing w:after="0"/>
        <w:ind w:hanging="357"/>
        <w:jc w:val="both"/>
        <w:rPr>
          <w:rFonts w:ascii="Arial Narrow" w:hAnsi="Arial Narrow"/>
          <w:lang w:val="pl-PL"/>
        </w:rPr>
      </w:pPr>
      <w:r w:rsidRPr="003A6CBD">
        <w:rPr>
          <w:rStyle w:val="Brak"/>
          <w:rFonts w:ascii="Arial Narrow" w:hAnsi="Arial Narrow"/>
          <w:lang w:val="pl-PL"/>
        </w:rPr>
        <w:t>zaniechanie czynności w postępowaniu o udzielenie zamówienia, do której Zamawiający był obowiązany na podstawie ustawy.</w:t>
      </w:r>
    </w:p>
    <w:p w14:paraId="66786C4C" w14:textId="00B15ADA" w:rsidR="00925797" w:rsidRPr="003A6CBD" w:rsidRDefault="00D22EDA" w:rsidP="00845218">
      <w:pPr>
        <w:pStyle w:val="Akapitzlist"/>
        <w:numPr>
          <w:ilvl w:val="1"/>
          <w:numId w:val="98"/>
        </w:numPr>
        <w:spacing w:after="0"/>
        <w:ind w:left="567" w:hanging="357"/>
        <w:jc w:val="both"/>
        <w:rPr>
          <w:rStyle w:val="Brak"/>
          <w:rFonts w:ascii="Arial Narrow" w:hAnsi="Arial Narrow"/>
          <w:lang w:val="pl-PL"/>
        </w:rPr>
      </w:pPr>
      <w:r w:rsidRPr="003A6CBD">
        <w:rPr>
          <w:rStyle w:val="Brak"/>
          <w:rFonts w:ascii="Arial Narrow" w:hAnsi="Arial Narrow"/>
          <w:lang w:val="pl-PL"/>
        </w:rPr>
        <w:t>Odwołanie wnosi sie</w:t>
      </w:r>
      <w:r w:rsidRPr="003A6CBD">
        <w:rPr>
          <w:rStyle w:val="Brak"/>
          <w:rFonts w:ascii="Arial Unicode MS" w:hAnsi="Arial Unicode MS"/>
          <w:lang w:val="pl-PL"/>
        </w:rPr>
        <w:t>̨</w:t>
      </w:r>
      <w:r w:rsidRPr="003A6CBD">
        <w:rPr>
          <w:rStyle w:val="Brak"/>
          <w:rFonts w:ascii="Arial Narrow" w:hAnsi="Arial Narrow"/>
          <w:lang w:val="pl-PL"/>
        </w:rPr>
        <w:t xml:space="preserve"> do Prezesa Krajowej Izby Odwoławczej w formie pisemnej albo w formie elektronicznej albo </w:t>
      </w:r>
      <w:r w:rsidR="00EA0119" w:rsidRPr="003A6CBD">
        <w:rPr>
          <w:rStyle w:val="Brak"/>
          <w:rFonts w:ascii="Arial Narrow" w:hAnsi="Arial Narrow"/>
          <w:lang w:val="pl-PL"/>
        </w:rPr>
        <w:br/>
      </w:r>
      <w:r w:rsidRPr="003A6CBD">
        <w:rPr>
          <w:rStyle w:val="Brak"/>
          <w:rFonts w:ascii="Arial Narrow" w:hAnsi="Arial Narrow"/>
          <w:lang w:val="pl-PL"/>
        </w:rPr>
        <w:t>w postaci elektronicznej opatrzone podpisem zaufanym.</w:t>
      </w:r>
    </w:p>
    <w:p w14:paraId="34DF8E81" w14:textId="77777777" w:rsidR="00925797" w:rsidRPr="003A6CBD" w:rsidRDefault="00D22EDA" w:rsidP="00845218">
      <w:pPr>
        <w:pStyle w:val="Akapitzlist"/>
        <w:numPr>
          <w:ilvl w:val="1"/>
          <w:numId w:val="98"/>
        </w:numPr>
        <w:spacing w:after="0"/>
        <w:ind w:left="567" w:hanging="357"/>
        <w:jc w:val="both"/>
        <w:rPr>
          <w:rFonts w:ascii="Arial Narrow" w:hAnsi="Arial Narrow"/>
          <w:lang w:val="pl-PL"/>
        </w:rPr>
      </w:pPr>
      <w:r w:rsidRPr="003A6CBD">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3A6CBD">
        <w:rPr>
          <w:rStyle w:val="Brak"/>
          <w:rFonts w:ascii="Arial Unicode MS" w:hAnsi="Arial Unicode MS"/>
          <w:lang w:val="pl-PL"/>
        </w:rPr>
        <w:t>̨</w:t>
      </w:r>
      <w:r w:rsidRPr="003A6CBD">
        <w:rPr>
          <w:rStyle w:val="Brak"/>
          <w:rFonts w:ascii="Arial Narrow" w:hAnsi="Arial Narrow"/>
          <w:lang w:val="pl-PL"/>
        </w:rPr>
        <w:t xml:space="preserve"> wnosi sie</w:t>
      </w:r>
      <w:r w:rsidRPr="003A6CBD">
        <w:rPr>
          <w:rStyle w:val="Brak"/>
          <w:rFonts w:ascii="Arial Unicode MS" w:hAnsi="Arial Unicode MS"/>
          <w:lang w:val="pl-PL"/>
        </w:rPr>
        <w:t>̨</w:t>
      </w:r>
      <w:r w:rsidRPr="003A6CBD">
        <w:rPr>
          <w:rStyle w:val="Brak"/>
          <w:rFonts w:ascii="Arial Narrow" w:hAnsi="Arial Narrow"/>
          <w:lang w:val="pl-PL"/>
        </w:rPr>
        <w:t xml:space="preserve"> do Sądu Okręgowego w Warszawie za pośrednictwem Prezesa Krajowej Izby Odwoławczej.</w:t>
      </w:r>
    </w:p>
    <w:p w14:paraId="7F6ABE1B" w14:textId="77777777" w:rsidR="00925797" w:rsidRPr="003A6CBD" w:rsidRDefault="00925797">
      <w:pPr>
        <w:jc w:val="both"/>
        <w:rPr>
          <w:rStyle w:val="Brak"/>
          <w:rFonts w:ascii="Calibri" w:eastAsia="Calibri" w:hAnsi="Calibri" w:cs="Calibri"/>
          <w:color w:val="0000FF"/>
          <w:sz w:val="22"/>
          <w:szCs w:val="22"/>
          <w:u w:color="0000FF"/>
        </w:rPr>
      </w:pPr>
    </w:p>
    <w:p w14:paraId="3D0C0A72" w14:textId="77777777" w:rsidR="00925797" w:rsidRPr="003A6CBD" w:rsidRDefault="00D22EDA" w:rsidP="00845218">
      <w:pPr>
        <w:pStyle w:val="Akapitzlist"/>
        <w:numPr>
          <w:ilvl w:val="0"/>
          <w:numId w:val="101"/>
        </w:numPr>
        <w:jc w:val="both"/>
        <w:rPr>
          <w:rFonts w:ascii="Arial Narrow" w:hAnsi="Arial Narrow"/>
          <w:b/>
          <w:bCs/>
          <w:lang w:val="pl-PL"/>
        </w:rPr>
      </w:pPr>
      <w:r w:rsidRPr="003A6CBD">
        <w:rPr>
          <w:rStyle w:val="Brak"/>
          <w:rFonts w:ascii="Arial Narrow" w:hAnsi="Arial Narrow"/>
          <w:b/>
          <w:bCs/>
          <w:lang w:val="pl-PL"/>
        </w:rPr>
        <w:t xml:space="preserve">TRYB I TERMIN UDZIELENIA ZAMÓWIENIA ORAZ INFORMACJE O FORMALNOŚCIACH, JAKIE POWINNY BYĆ DOPEŁNIONE PO WYBORZE OFERTY W CELU ZAWARCIA UMOWY W SPRAWIE ZAMÓWIENIA PUBLICZNEGO. </w:t>
      </w:r>
    </w:p>
    <w:p w14:paraId="11F97BFA" w14:textId="3B862F05" w:rsidR="00925797" w:rsidRPr="003A6CBD" w:rsidRDefault="00114492" w:rsidP="00845218">
      <w:pPr>
        <w:pStyle w:val="Akapitzlist"/>
        <w:numPr>
          <w:ilvl w:val="0"/>
          <w:numId w:val="103"/>
        </w:numPr>
        <w:tabs>
          <w:tab w:val="left" w:pos="426"/>
        </w:tabs>
        <w:spacing w:after="0"/>
        <w:ind w:left="284"/>
        <w:jc w:val="both"/>
        <w:rPr>
          <w:rStyle w:val="Brak"/>
          <w:rFonts w:ascii="Arial Narrow" w:hAnsi="Arial Narrow"/>
          <w:lang w:val="pl-PL"/>
        </w:rPr>
      </w:pPr>
      <w:r>
        <w:rPr>
          <w:rStyle w:val="Brak"/>
          <w:rFonts w:ascii="Arial Narrow" w:hAnsi="Arial Narrow"/>
          <w:lang w:val="pl-PL"/>
        </w:rPr>
        <w:t xml:space="preserve"> </w:t>
      </w:r>
      <w:r w:rsidR="00D22EDA" w:rsidRPr="003A6CBD">
        <w:rPr>
          <w:rStyle w:val="Brak"/>
          <w:rFonts w:ascii="Arial Narrow" w:hAnsi="Arial Narrow"/>
          <w:lang w:val="pl-PL"/>
        </w:rPr>
        <w:t>Zamawiający poinformuje Wykonawcę pisemnie o terminie i miejscu zawarcia umowy.</w:t>
      </w:r>
    </w:p>
    <w:p w14:paraId="2B15E104" w14:textId="6E606589" w:rsidR="00925797" w:rsidRPr="003A6CBD" w:rsidRDefault="00D22EDA" w:rsidP="00845218">
      <w:pPr>
        <w:pStyle w:val="Akapitzlist"/>
        <w:numPr>
          <w:ilvl w:val="0"/>
          <w:numId w:val="197"/>
        </w:numPr>
        <w:spacing w:after="0"/>
        <w:ind w:left="499" w:hanging="357"/>
        <w:jc w:val="both"/>
        <w:rPr>
          <w:rStyle w:val="Brak"/>
          <w:rFonts w:ascii="Arial Narrow" w:hAnsi="Arial Narrow"/>
          <w:lang w:val="pl-PL"/>
        </w:rPr>
      </w:pPr>
      <w:r w:rsidRPr="003A6CBD">
        <w:rPr>
          <w:rStyle w:val="Brak"/>
          <w:rFonts w:ascii="Arial Narrow" w:hAnsi="Arial Narrow"/>
          <w:lang w:val="pl-PL"/>
        </w:rPr>
        <w:t>Zamawiający zawrze umowę w sprawie zamówienia publicznego w terminie i sposób określony w art. 308 ust. 2 i 3 ustawy Pzp.</w:t>
      </w:r>
    </w:p>
    <w:p w14:paraId="01661CF7" w14:textId="25AD0D13" w:rsidR="00925797" w:rsidRPr="003A6CBD" w:rsidRDefault="00D22EDA" w:rsidP="00845218">
      <w:pPr>
        <w:pStyle w:val="Akapitzlist"/>
        <w:numPr>
          <w:ilvl w:val="0"/>
          <w:numId w:val="197"/>
        </w:numPr>
        <w:spacing w:after="0"/>
        <w:ind w:left="499" w:hanging="357"/>
        <w:jc w:val="both"/>
        <w:rPr>
          <w:rStyle w:val="Brak"/>
          <w:rFonts w:ascii="Arial Narrow" w:hAnsi="Arial Narrow"/>
          <w:lang w:val="pl-PL"/>
        </w:rPr>
      </w:pPr>
      <w:r w:rsidRPr="003A6CBD">
        <w:rPr>
          <w:rStyle w:val="Brak"/>
          <w:rFonts w:ascii="Arial Narrow" w:hAnsi="Arial Narrow"/>
          <w:lang w:val="pl-PL"/>
        </w:rPr>
        <w:t>Projektowane postanowienia umowy, które stanowią załącznik nr 10 do SWZ zostaną uzupełnione o zapisy wynikające ze złożonej oferty.</w:t>
      </w:r>
    </w:p>
    <w:p w14:paraId="4571E049" w14:textId="2A0E594D" w:rsidR="00925797" w:rsidRPr="003A6CBD" w:rsidRDefault="00D22EDA" w:rsidP="00845218">
      <w:pPr>
        <w:pStyle w:val="Akapitzlist"/>
        <w:numPr>
          <w:ilvl w:val="0"/>
          <w:numId w:val="197"/>
        </w:numPr>
        <w:spacing w:after="0"/>
        <w:ind w:left="499" w:hanging="357"/>
        <w:jc w:val="both"/>
        <w:rPr>
          <w:rStyle w:val="Brak"/>
          <w:rFonts w:ascii="Arial Narrow" w:hAnsi="Arial Narrow"/>
          <w:lang w:val="pl-PL"/>
        </w:rPr>
      </w:pPr>
      <w:r w:rsidRPr="003A6CBD">
        <w:rPr>
          <w:rStyle w:val="Brak"/>
          <w:rFonts w:ascii="Arial Narrow" w:hAnsi="Arial Narrow"/>
          <w:lang w:val="pl-PL"/>
        </w:rPr>
        <w:t xml:space="preserve">Jeżeli Wykonawca, którego oferta została wybrana jako najkorzystniejsza, uchyla się od zawarcia umowy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27C90760" w:rsidR="00925797" w:rsidRPr="003A6CBD" w:rsidRDefault="00D22EDA" w:rsidP="00845218">
      <w:pPr>
        <w:pStyle w:val="Akapitzlist"/>
        <w:numPr>
          <w:ilvl w:val="0"/>
          <w:numId w:val="197"/>
        </w:numPr>
        <w:spacing w:after="0"/>
        <w:ind w:left="499" w:hanging="357"/>
        <w:jc w:val="both"/>
        <w:rPr>
          <w:rStyle w:val="Brak"/>
          <w:rFonts w:ascii="Arial Narrow" w:hAnsi="Arial Narrow"/>
          <w:lang w:val="pl-PL"/>
        </w:rPr>
      </w:pPr>
      <w:r w:rsidRPr="003A6CBD">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3A6CBD">
        <w:rPr>
          <w:rStyle w:val="Brak"/>
          <w:rFonts w:ascii="Arial Narrow" w:hAnsi="Arial Narrow"/>
          <w:u w:val="single"/>
          <w:lang w:val="pl-PL"/>
        </w:rPr>
        <w:t>przedstawienia umowy regulującej współpracę tych Wykonawców</w:t>
      </w:r>
      <w:r w:rsidRPr="003A6CBD">
        <w:rPr>
          <w:rStyle w:val="Brak"/>
          <w:rFonts w:ascii="Arial Narrow" w:hAnsi="Arial Narrow"/>
          <w:lang w:val="pl-PL"/>
        </w:rPr>
        <w:t xml:space="preserve">.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 </w:t>
      </w:r>
    </w:p>
    <w:p w14:paraId="31CEFC37" w14:textId="77777777" w:rsidR="00925797" w:rsidRPr="003A6CBD" w:rsidRDefault="00D22EDA" w:rsidP="00845218">
      <w:pPr>
        <w:pStyle w:val="Akapitzlist"/>
        <w:numPr>
          <w:ilvl w:val="0"/>
          <w:numId w:val="197"/>
        </w:numPr>
        <w:spacing w:after="0"/>
        <w:ind w:left="499" w:hanging="357"/>
        <w:jc w:val="both"/>
        <w:rPr>
          <w:rFonts w:ascii="Arial Narrow" w:hAnsi="Arial Narrow"/>
          <w:lang w:val="pl-PL"/>
        </w:rPr>
      </w:pPr>
      <w:r w:rsidRPr="003A6CBD">
        <w:rPr>
          <w:rStyle w:val="Brak"/>
          <w:rFonts w:ascii="Arial Narrow" w:hAnsi="Arial Narrow"/>
          <w:lang w:val="pl-PL"/>
        </w:rPr>
        <w:t xml:space="preserve">Wykonawca, który zostanie wyłoniony w wyniku niniejszego postępowania, będzie zobowiązany dostarczyć Zamawiającemu </w:t>
      </w:r>
      <w:r w:rsidRPr="003A6CBD">
        <w:rPr>
          <w:rStyle w:val="Brak"/>
          <w:rFonts w:ascii="Arial Narrow" w:hAnsi="Arial Narrow"/>
          <w:u w:val="single"/>
          <w:lang w:val="pl-PL"/>
        </w:rPr>
        <w:t>przed wyznaczonym terminem zawarcia umowy:</w:t>
      </w:r>
    </w:p>
    <w:p w14:paraId="6CAEA7F0" w14:textId="5F9D57B6" w:rsidR="00925797" w:rsidRPr="003A6CBD" w:rsidRDefault="00D22EDA" w:rsidP="00845218">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dowód wniesienia zabezpieczenia należytego wykonania umowy</w:t>
      </w:r>
    </w:p>
    <w:p w14:paraId="15343304" w14:textId="33F18601" w:rsidR="00531671" w:rsidRPr="003A6CBD" w:rsidRDefault="00D22EDA" w:rsidP="00845218">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kopię uprawnień do kierowania robotami budowlanymi osób, które będą uczestniczyć w wykonywaniu zamówienia</w:t>
      </w:r>
      <w:r w:rsidR="00531671" w:rsidRPr="003A6CBD">
        <w:rPr>
          <w:rStyle w:val="Brak"/>
          <w:rFonts w:ascii="Arial Narrow" w:hAnsi="Arial Narrow"/>
          <w:lang w:val="pl-PL"/>
        </w:rPr>
        <w:t>.</w:t>
      </w:r>
    </w:p>
    <w:p w14:paraId="0915F370" w14:textId="77777777" w:rsidR="00A8563A" w:rsidRPr="003A6CBD" w:rsidRDefault="00A8563A" w:rsidP="00A8563A">
      <w:pPr>
        <w:ind w:left="142"/>
        <w:jc w:val="both"/>
        <w:rPr>
          <w:rStyle w:val="Brak"/>
          <w:rFonts w:ascii="Arial Narrow" w:hAnsi="Arial Narrow"/>
          <w:color w:val="auto"/>
          <w:sz w:val="22"/>
          <w:szCs w:val="22"/>
        </w:rPr>
      </w:pPr>
      <w:r w:rsidRPr="003A6CBD">
        <w:rPr>
          <w:rStyle w:val="Brak"/>
          <w:rFonts w:ascii="Arial Narrow" w:hAnsi="Arial Narrow"/>
          <w:color w:val="auto"/>
          <w:sz w:val="22"/>
          <w:szCs w:val="22"/>
        </w:rPr>
        <w:t>Ponadto:</w:t>
      </w:r>
    </w:p>
    <w:p w14:paraId="53AEAEBA" w14:textId="4B6C0885" w:rsidR="00A8563A" w:rsidRPr="00C362F0" w:rsidRDefault="00A8563A" w:rsidP="00845218">
      <w:pPr>
        <w:pStyle w:val="Akapitzlist"/>
        <w:numPr>
          <w:ilvl w:val="1"/>
          <w:numId w:val="106"/>
        </w:numPr>
        <w:spacing w:after="0"/>
        <w:jc w:val="both"/>
        <w:rPr>
          <w:rStyle w:val="Brak"/>
          <w:rFonts w:ascii="Arial Narrow" w:hAnsi="Arial Narrow"/>
          <w:color w:val="auto"/>
          <w:lang w:val="pl-PL"/>
        </w:rPr>
      </w:pPr>
      <w:r w:rsidRPr="00C362F0">
        <w:rPr>
          <w:rStyle w:val="Brak"/>
          <w:rFonts w:ascii="Arial Narrow" w:hAnsi="Arial Narrow"/>
          <w:color w:val="auto"/>
          <w:lang w:val="pl-PL"/>
        </w:rPr>
        <w:t>Wykonawca przedłoży Zamawiającemu dokumenty potwierdzające</w:t>
      </w:r>
      <w:r w:rsidR="004A3939" w:rsidRPr="00C362F0">
        <w:rPr>
          <w:rStyle w:val="Brak"/>
          <w:rFonts w:ascii="Arial Narrow" w:hAnsi="Arial Narrow"/>
          <w:color w:val="auto"/>
          <w:lang w:val="pl-PL"/>
        </w:rPr>
        <w:t xml:space="preserve"> </w:t>
      </w:r>
      <w:r w:rsidRPr="00C362F0">
        <w:rPr>
          <w:rStyle w:val="Brak"/>
          <w:rFonts w:ascii="Arial Narrow" w:hAnsi="Arial Narrow"/>
          <w:color w:val="auto"/>
          <w:lang w:val="pl-PL"/>
        </w:rPr>
        <w:t>zawarcie umowy ubezpieczenia, w tym</w:t>
      </w:r>
      <w:r w:rsidR="004A3939" w:rsidRPr="00C362F0">
        <w:rPr>
          <w:rStyle w:val="Brak"/>
          <w:rFonts w:ascii="Arial Narrow" w:hAnsi="Arial Narrow"/>
          <w:color w:val="auto"/>
          <w:lang w:val="pl-PL"/>
        </w:rPr>
        <w:t xml:space="preserve"> </w:t>
      </w:r>
      <w:r w:rsidR="004A3939" w:rsidRPr="00C362F0">
        <w:rPr>
          <w:rStyle w:val="Brak"/>
          <w:rFonts w:ascii="Arial Narrow" w:hAnsi="Arial Narrow"/>
          <w:color w:val="auto"/>
          <w:lang w:val="pl-PL"/>
        </w:rPr>
        <w:br/>
      </w:r>
      <w:r w:rsidRPr="00C362F0">
        <w:rPr>
          <w:rStyle w:val="Brak"/>
          <w:rFonts w:ascii="Arial Narrow" w:hAnsi="Arial Narrow"/>
          <w:color w:val="auto"/>
          <w:lang w:val="pl-PL"/>
        </w:rPr>
        <w:t>w szczególności kopię umowy i polisy ubezpieczenia, nie później niż do dnia przekazania  terenu  budowy.</w:t>
      </w:r>
    </w:p>
    <w:p w14:paraId="0A8FAECF" w14:textId="11D7EDD0" w:rsidR="00EC2D89" w:rsidRPr="00EC2D89" w:rsidRDefault="00EC2D89" w:rsidP="00845218">
      <w:pPr>
        <w:pStyle w:val="Akapitzlist"/>
        <w:numPr>
          <w:ilvl w:val="1"/>
          <w:numId w:val="106"/>
        </w:numPr>
        <w:spacing w:after="0"/>
        <w:jc w:val="both"/>
        <w:rPr>
          <w:rStyle w:val="Brak"/>
          <w:rFonts w:ascii="Arial Narrow" w:hAnsi="Arial Narrow"/>
          <w:color w:val="auto"/>
          <w:lang w:val="pl-PL"/>
        </w:rPr>
      </w:pPr>
      <w:bookmarkStart w:id="21" w:name="_Hlk103239953"/>
      <w:r w:rsidRPr="00C362F0">
        <w:rPr>
          <w:rStyle w:val="Brak"/>
          <w:rFonts w:ascii="Arial Narrow" w:hAnsi="Arial Narrow"/>
          <w:color w:val="auto"/>
          <w:lang w:val="pl-PL"/>
        </w:rPr>
        <w:t>Wykonawca przygotuje szczegółowy kosztorys ofertowy, który będzie zawierał następujące element</w:t>
      </w:r>
      <w:r w:rsidR="00D40FEB" w:rsidRPr="00C362F0">
        <w:rPr>
          <w:rStyle w:val="Brak"/>
          <w:rFonts w:ascii="Arial Narrow" w:hAnsi="Arial Narrow"/>
          <w:color w:val="auto"/>
          <w:lang w:val="pl-PL"/>
        </w:rPr>
        <w:t>y</w:t>
      </w:r>
      <w:r w:rsidRPr="00C362F0">
        <w:rPr>
          <w:rStyle w:val="Brak"/>
          <w:rFonts w:ascii="Arial Narrow" w:hAnsi="Arial Narrow"/>
          <w:color w:val="auto"/>
          <w:lang w:val="pl-PL"/>
        </w:rPr>
        <w:t>: stronę</w:t>
      </w:r>
      <w:r w:rsidRPr="00EC2D89">
        <w:rPr>
          <w:rStyle w:val="Brak"/>
          <w:rFonts w:ascii="Arial Narrow" w:hAnsi="Arial Narrow"/>
          <w:color w:val="auto"/>
          <w:lang w:val="pl-PL"/>
        </w:rPr>
        <w:t xml:space="preserve"> tytułową, przedmiar robót, kalkulację szczegółową zastosowanych cen jednostkowych, tabelę elementów scalonych oraz w załączniku (dla analiz indywidualnych I analogii) kalkulację szczegółową cen jednostkowych wraz z uzasadnieniem</w:t>
      </w:r>
      <w:r w:rsidR="00D40FEB">
        <w:rPr>
          <w:rStyle w:val="Brak"/>
          <w:rFonts w:ascii="Arial Narrow" w:hAnsi="Arial Narrow"/>
          <w:color w:val="auto"/>
          <w:lang w:val="pl-PL"/>
        </w:rPr>
        <w:t xml:space="preserve">. Tak przygotowany kosztorys zostanie zweryfikowany i zatwierdzony przez właściwego </w:t>
      </w:r>
      <w:r w:rsidR="00D40FEB">
        <w:rPr>
          <w:rStyle w:val="Brak"/>
          <w:rFonts w:ascii="Arial Narrow" w:hAnsi="Arial Narrow"/>
          <w:color w:val="auto"/>
          <w:lang w:val="pl-PL"/>
        </w:rPr>
        <w:lastRenderedPageBreak/>
        <w:t xml:space="preserve">Wojewódzkiego Konserwatora Zabytków (pod względem  zgodności z pozwoleniem) i inspektora nadzoru inwestorskiego (w zakresie zastosowanych cen, norm kosztorysowania i przedmiarów) oraz podpisany przez wykonawcę, kierownika robót i przedstawiciela beneficjenta a następnie przekazany do Ministerstwa Kultury </w:t>
      </w:r>
      <w:r w:rsidR="00D40FEB">
        <w:rPr>
          <w:rStyle w:val="Brak"/>
          <w:rFonts w:ascii="Arial Narrow" w:hAnsi="Arial Narrow"/>
          <w:color w:val="auto"/>
          <w:lang w:val="pl-PL"/>
        </w:rPr>
        <w:br/>
        <w:t xml:space="preserve">i Dziedzictwa Narodowego w celu zawarcia umowy o dofinansowanie niniejszego zadania. Niniejszy kosztorys Wykonawca opracuje i </w:t>
      </w:r>
      <w:r w:rsidR="00BC47E7">
        <w:rPr>
          <w:rStyle w:val="Brak"/>
          <w:rFonts w:ascii="Arial Narrow" w:hAnsi="Arial Narrow"/>
          <w:color w:val="auto"/>
          <w:lang w:val="pl-PL"/>
        </w:rPr>
        <w:t>przekaże</w:t>
      </w:r>
      <w:r w:rsidR="00D40FEB">
        <w:rPr>
          <w:rStyle w:val="Brak"/>
          <w:rFonts w:ascii="Arial Narrow" w:hAnsi="Arial Narrow"/>
          <w:color w:val="auto"/>
          <w:lang w:val="pl-PL"/>
        </w:rPr>
        <w:t xml:space="preserve"> niezwłocznie po wyborze najkorzystniejszej oferty</w:t>
      </w:r>
      <w:r w:rsidR="00BC47E7">
        <w:rPr>
          <w:rStyle w:val="Brak"/>
          <w:rFonts w:ascii="Arial Narrow" w:hAnsi="Arial Narrow"/>
          <w:color w:val="auto"/>
          <w:lang w:val="pl-PL"/>
        </w:rPr>
        <w:t>, nie później niż w dniu podpisania umowy z wykonawcą.</w:t>
      </w:r>
    </w:p>
    <w:bookmarkEnd w:id="21"/>
    <w:p w14:paraId="036D99DA" w14:textId="6372D23D" w:rsidR="00925797" w:rsidRPr="003A6CBD" w:rsidRDefault="00925797" w:rsidP="00C14994">
      <w:pPr>
        <w:ind w:left="1276"/>
        <w:jc w:val="both"/>
        <w:rPr>
          <w:rFonts w:ascii="Arial Narrow" w:hAnsi="Arial Narrow"/>
          <w:sz w:val="22"/>
          <w:szCs w:val="22"/>
        </w:rPr>
      </w:pPr>
    </w:p>
    <w:p w14:paraId="791099B9" w14:textId="77777777" w:rsidR="00925797" w:rsidRPr="003A6CBD" w:rsidRDefault="00D22EDA" w:rsidP="00845218">
      <w:pPr>
        <w:pStyle w:val="Akapitzlist"/>
        <w:numPr>
          <w:ilvl w:val="0"/>
          <w:numId w:val="106"/>
        </w:numPr>
        <w:jc w:val="both"/>
        <w:rPr>
          <w:rFonts w:ascii="Arial Narrow" w:hAnsi="Arial Narrow"/>
          <w:b/>
          <w:bCs/>
          <w:lang w:val="pl-PL"/>
        </w:rPr>
      </w:pPr>
      <w:r w:rsidRPr="003A6CBD">
        <w:rPr>
          <w:rStyle w:val="Brak"/>
          <w:rFonts w:ascii="Arial Narrow" w:hAnsi="Arial Narrow"/>
          <w:b/>
          <w:bCs/>
          <w:lang w:val="pl-PL"/>
        </w:rPr>
        <w:t>ZAWARTOŚĆ NINIEJSZEJ SWZ STANOWIĄ:</w:t>
      </w:r>
    </w:p>
    <w:p w14:paraId="0CE63A55" w14:textId="68D8DA9C" w:rsidR="00925797" w:rsidRPr="003A6CBD" w:rsidRDefault="00D22EDA" w:rsidP="00845218">
      <w:pPr>
        <w:pStyle w:val="Akapitzlist"/>
        <w:numPr>
          <w:ilvl w:val="0"/>
          <w:numId w:val="223"/>
        </w:numPr>
        <w:jc w:val="both"/>
        <w:rPr>
          <w:rStyle w:val="Brak"/>
          <w:rFonts w:ascii="Arial Narrow" w:hAnsi="Arial Narrow"/>
          <w:lang w:val="pl-PL"/>
        </w:rPr>
      </w:pPr>
      <w:r w:rsidRPr="003A6CBD">
        <w:rPr>
          <w:rStyle w:val="Brak"/>
          <w:rFonts w:ascii="Arial Narrow" w:hAnsi="Arial Narrow"/>
          <w:lang w:val="pl-PL"/>
        </w:rPr>
        <w:t>Oferta na wykonanie zamówienia</w:t>
      </w:r>
      <w:r w:rsidR="00531671" w:rsidRPr="003A6CBD">
        <w:rPr>
          <w:rStyle w:val="Brak"/>
          <w:rFonts w:ascii="Arial Narrow" w:hAnsi="Arial Narrow"/>
          <w:lang w:val="pl-PL"/>
        </w:rPr>
        <w:t xml:space="preserve"> (</w:t>
      </w:r>
      <w:r w:rsidR="00561732">
        <w:rPr>
          <w:rStyle w:val="Brak"/>
          <w:rFonts w:ascii="Arial Narrow" w:hAnsi="Arial Narrow"/>
          <w:lang w:val="pl-PL"/>
        </w:rPr>
        <w:t>z</w:t>
      </w:r>
      <w:r w:rsidR="00531671" w:rsidRPr="003A6CBD">
        <w:rPr>
          <w:rStyle w:val="Brak"/>
          <w:rFonts w:ascii="Arial Narrow" w:hAnsi="Arial Narrow"/>
          <w:lang w:val="pl-PL"/>
        </w:rPr>
        <w:t>ałącznik nr 1)</w:t>
      </w:r>
    </w:p>
    <w:p w14:paraId="7758868C" w14:textId="6E2DF4CE" w:rsidR="00925797" w:rsidRPr="003A6CBD" w:rsidRDefault="00D22EDA" w:rsidP="00845218">
      <w:pPr>
        <w:pStyle w:val="Akapitzlist"/>
        <w:numPr>
          <w:ilvl w:val="0"/>
          <w:numId w:val="223"/>
        </w:numPr>
        <w:jc w:val="both"/>
        <w:rPr>
          <w:rStyle w:val="Brak"/>
          <w:rFonts w:ascii="Arial Narrow" w:hAnsi="Arial Narrow"/>
          <w:lang w:val="pl-PL"/>
        </w:rPr>
      </w:pPr>
      <w:r w:rsidRPr="003A6CBD">
        <w:rPr>
          <w:rStyle w:val="Brak"/>
          <w:rFonts w:ascii="Arial Narrow" w:hAnsi="Arial Narrow"/>
          <w:lang w:val="pl-PL"/>
        </w:rPr>
        <w:t>Oświadczenie o spełnianiu warunków udziału w postępowaniu</w:t>
      </w:r>
      <w:r w:rsidR="007842FF" w:rsidRPr="003A6CBD">
        <w:rPr>
          <w:rStyle w:val="Brak"/>
          <w:rFonts w:ascii="Arial Narrow" w:hAnsi="Arial Narrow"/>
          <w:lang w:val="pl-PL"/>
        </w:rPr>
        <w:t xml:space="preserve"> (</w:t>
      </w:r>
      <w:r w:rsidR="00561732">
        <w:rPr>
          <w:rStyle w:val="Brak"/>
          <w:rFonts w:ascii="Arial Narrow" w:hAnsi="Arial Narrow"/>
          <w:lang w:val="pl-PL"/>
        </w:rPr>
        <w:t>z</w:t>
      </w:r>
      <w:r w:rsidR="007842FF" w:rsidRPr="003A6CBD">
        <w:rPr>
          <w:rStyle w:val="Brak"/>
          <w:rFonts w:ascii="Arial Narrow" w:hAnsi="Arial Narrow"/>
          <w:lang w:val="pl-PL"/>
        </w:rPr>
        <w:t>ałącznik nr 2)</w:t>
      </w:r>
    </w:p>
    <w:p w14:paraId="27DF77E4" w14:textId="750F4DE2" w:rsidR="007842FF" w:rsidRPr="003A6CBD" w:rsidRDefault="00D22EDA" w:rsidP="00845218">
      <w:pPr>
        <w:pStyle w:val="Akapitzlist"/>
        <w:numPr>
          <w:ilvl w:val="0"/>
          <w:numId w:val="223"/>
        </w:numPr>
        <w:jc w:val="both"/>
        <w:rPr>
          <w:rStyle w:val="Brak"/>
          <w:rFonts w:ascii="Arial Narrow" w:hAnsi="Arial Narrow"/>
          <w:lang w:val="pl-PL"/>
        </w:rPr>
      </w:pPr>
      <w:r w:rsidRPr="003A6CBD">
        <w:rPr>
          <w:rStyle w:val="Brak"/>
          <w:rFonts w:ascii="Arial Narrow" w:hAnsi="Arial Narrow"/>
          <w:lang w:val="pl-PL"/>
        </w:rPr>
        <w:t>Oświadczenie o braku podstaw do wykluczenia</w:t>
      </w:r>
      <w:r w:rsidR="007842FF" w:rsidRPr="003A6CBD">
        <w:rPr>
          <w:rStyle w:val="Brak"/>
          <w:rFonts w:ascii="Arial Narrow" w:hAnsi="Arial Narrow"/>
          <w:lang w:val="pl-PL"/>
        </w:rPr>
        <w:t xml:space="preserve"> (</w:t>
      </w:r>
      <w:r w:rsidR="00561732">
        <w:rPr>
          <w:rStyle w:val="Brak"/>
          <w:rFonts w:ascii="Arial Narrow" w:hAnsi="Arial Narrow"/>
          <w:lang w:val="pl-PL"/>
        </w:rPr>
        <w:t>z</w:t>
      </w:r>
      <w:r w:rsidR="007842FF" w:rsidRPr="003A6CBD">
        <w:rPr>
          <w:rStyle w:val="Brak"/>
          <w:rFonts w:ascii="Arial Narrow" w:hAnsi="Arial Narrow"/>
          <w:lang w:val="pl-PL"/>
        </w:rPr>
        <w:t>ałącznik nr 3)</w:t>
      </w:r>
    </w:p>
    <w:p w14:paraId="759E415E" w14:textId="140D09D5" w:rsidR="007842FF" w:rsidRPr="003A6CBD" w:rsidRDefault="00D22EDA" w:rsidP="00845218">
      <w:pPr>
        <w:pStyle w:val="Akapitzlist"/>
        <w:numPr>
          <w:ilvl w:val="0"/>
          <w:numId w:val="223"/>
        </w:numPr>
        <w:jc w:val="both"/>
        <w:rPr>
          <w:rStyle w:val="Brak"/>
          <w:rFonts w:ascii="Arial Narrow" w:hAnsi="Arial Narrow"/>
          <w:lang w:val="pl-PL"/>
        </w:rPr>
      </w:pPr>
      <w:r w:rsidRPr="003A6CBD">
        <w:rPr>
          <w:rStyle w:val="Brak"/>
          <w:rFonts w:ascii="Arial Narrow" w:hAnsi="Arial Narrow"/>
          <w:lang w:val="pl-PL"/>
        </w:rPr>
        <w:t>Oświadczenie Podwykonawcy potwierdzające brak podstaw wykluczenia z postępowania</w:t>
      </w:r>
      <w:r w:rsidR="007842FF" w:rsidRPr="003A6CBD">
        <w:rPr>
          <w:rStyle w:val="Brak"/>
          <w:rFonts w:ascii="Arial Narrow" w:hAnsi="Arial Narrow"/>
          <w:lang w:val="pl-PL"/>
        </w:rPr>
        <w:t xml:space="preserve"> (</w:t>
      </w:r>
      <w:r w:rsidR="00561732">
        <w:rPr>
          <w:rStyle w:val="Brak"/>
          <w:rFonts w:ascii="Arial Narrow" w:hAnsi="Arial Narrow"/>
          <w:lang w:val="pl-PL"/>
        </w:rPr>
        <w:t>z</w:t>
      </w:r>
      <w:r w:rsidR="007842FF" w:rsidRPr="003A6CBD">
        <w:rPr>
          <w:rStyle w:val="Brak"/>
          <w:rFonts w:ascii="Arial Narrow" w:hAnsi="Arial Narrow"/>
          <w:lang w:val="pl-PL"/>
        </w:rPr>
        <w:t>ałącznik nr 4)</w:t>
      </w:r>
    </w:p>
    <w:p w14:paraId="7449761C" w14:textId="30A963DC" w:rsidR="007842FF" w:rsidRPr="003A6CBD" w:rsidRDefault="00D22EDA" w:rsidP="00845218">
      <w:pPr>
        <w:pStyle w:val="Akapitzlist"/>
        <w:numPr>
          <w:ilvl w:val="0"/>
          <w:numId w:val="223"/>
        </w:numPr>
        <w:jc w:val="both"/>
        <w:rPr>
          <w:rStyle w:val="Brak"/>
          <w:rFonts w:ascii="Arial Narrow" w:hAnsi="Arial Narrow"/>
          <w:lang w:val="pl-PL"/>
        </w:rPr>
      </w:pPr>
      <w:r w:rsidRPr="003A6CBD">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3A6CBD">
        <w:rPr>
          <w:rStyle w:val="Brak"/>
          <w:rFonts w:ascii="Arial Narrow" w:hAnsi="Arial Narrow"/>
          <w:lang w:val="pl-PL"/>
        </w:rPr>
        <w:t xml:space="preserve"> (</w:t>
      </w:r>
      <w:r w:rsidR="00561732">
        <w:rPr>
          <w:rStyle w:val="Brak"/>
          <w:rFonts w:ascii="Arial Narrow" w:hAnsi="Arial Narrow"/>
          <w:lang w:val="pl-PL"/>
        </w:rPr>
        <w:t>z</w:t>
      </w:r>
      <w:r w:rsidR="007842FF" w:rsidRPr="003A6CBD">
        <w:rPr>
          <w:rStyle w:val="Brak"/>
          <w:rFonts w:ascii="Arial Narrow" w:hAnsi="Arial Narrow"/>
          <w:lang w:val="pl-PL"/>
        </w:rPr>
        <w:t>ałącznik nr 5)</w:t>
      </w:r>
    </w:p>
    <w:p w14:paraId="61ABC93A" w14:textId="647DF9F4" w:rsidR="007842FF" w:rsidRPr="003A6CBD" w:rsidRDefault="00D22EDA" w:rsidP="00845218">
      <w:pPr>
        <w:pStyle w:val="Akapitzlist"/>
        <w:numPr>
          <w:ilvl w:val="0"/>
          <w:numId w:val="223"/>
        </w:numPr>
        <w:jc w:val="both"/>
        <w:rPr>
          <w:rStyle w:val="Brak"/>
          <w:rFonts w:ascii="Arial Narrow" w:hAnsi="Arial Narrow"/>
          <w:lang w:val="pl-PL"/>
        </w:rPr>
      </w:pPr>
      <w:r w:rsidRPr="003A6CBD">
        <w:rPr>
          <w:rStyle w:val="Brak"/>
          <w:rFonts w:ascii="Arial Narrow" w:hAnsi="Arial Narrow"/>
          <w:lang w:val="pl-PL"/>
        </w:rPr>
        <w:t>Oświadczenie Wykonawców wspólnie ubiegających się o udzielenie zamówienia, z którego wynika, które roboty lub usługi wykonają poszczególni Wykonawcy</w:t>
      </w:r>
      <w:r w:rsidR="007842FF" w:rsidRPr="003A6CBD">
        <w:rPr>
          <w:rStyle w:val="Brak"/>
          <w:rFonts w:ascii="Arial Narrow" w:hAnsi="Arial Narrow"/>
          <w:lang w:val="pl-PL"/>
        </w:rPr>
        <w:t xml:space="preserve"> (</w:t>
      </w:r>
      <w:r w:rsidR="00561732">
        <w:rPr>
          <w:rStyle w:val="Brak"/>
          <w:rFonts w:ascii="Arial Narrow" w:hAnsi="Arial Narrow"/>
          <w:lang w:val="pl-PL"/>
        </w:rPr>
        <w:t>z</w:t>
      </w:r>
      <w:r w:rsidR="007842FF" w:rsidRPr="003A6CBD">
        <w:rPr>
          <w:rStyle w:val="Brak"/>
          <w:rFonts w:ascii="Arial Narrow" w:hAnsi="Arial Narrow"/>
          <w:lang w:val="pl-PL"/>
        </w:rPr>
        <w:t>ałącznik nr 6)</w:t>
      </w:r>
    </w:p>
    <w:p w14:paraId="6BD8BA6A" w14:textId="04E1D171" w:rsidR="00925797" w:rsidRPr="003A6CBD" w:rsidRDefault="00D22EDA" w:rsidP="00845218">
      <w:pPr>
        <w:pStyle w:val="Akapitzlist"/>
        <w:numPr>
          <w:ilvl w:val="0"/>
          <w:numId w:val="223"/>
        </w:numPr>
        <w:jc w:val="both"/>
        <w:rPr>
          <w:rFonts w:ascii="Arial Narrow" w:hAnsi="Arial Narrow"/>
          <w:lang w:val="pl-PL"/>
        </w:rPr>
      </w:pPr>
      <w:r w:rsidRPr="003A6CBD">
        <w:rPr>
          <w:rStyle w:val="Brak"/>
          <w:rFonts w:ascii="Arial Narrow" w:hAnsi="Arial Narrow"/>
          <w:lang w:val="pl-PL"/>
        </w:rPr>
        <w:t>Wykaz wykonanych robót budowlanych</w:t>
      </w:r>
      <w:r w:rsidR="007842FF" w:rsidRPr="003A6CBD">
        <w:rPr>
          <w:rStyle w:val="Brak"/>
          <w:rFonts w:ascii="Arial Narrow" w:hAnsi="Arial Narrow"/>
          <w:lang w:val="pl-PL"/>
        </w:rPr>
        <w:t xml:space="preserve"> (</w:t>
      </w:r>
      <w:r w:rsidR="00561732">
        <w:rPr>
          <w:rFonts w:ascii="Arial Narrow" w:hAnsi="Arial Narrow"/>
          <w:lang w:val="pl-PL"/>
        </w:rPr>
        <w:t>z</w:t>
      </w:r>
      <w:r w:rsidR="007842FF" w:rsidRPr="003A6CBD">
        <w:rPr>
          <w:rFonts w:ascii="Arial Narrow" w:hAnsi="Arial Narrow"/>
          <w:lang w:val="pl-PL"/>
        </w:rPr>
        <w:t>ałącznik nr 7)</w:t>
      </w:r>
    </w:p>
    <w:p w14:paraId="74746A84" w14:textId="53CD9F45" w:rsidR="00925797" w:rsidRPr="003A6CBD" w:rsidRDefault="00D22EDA" w:rsidP="00845218">
      <w:pPr>
        <w:pStyle w:val="Akapitzlist"/>
        <w:numPr>
          <w:ilvl w:val="0"/>
          <w:numId w:val="223"/>
        </w:numPr>
        <w:jc w:val="both"/>
        <w:rPr>
          <w:rStyle w:val="Brak"/>
          <w:rFonts w:ascii="Arial Narrow" w:hAnsi="Arial Narrow"/>
          <w:lang w:val="pl-PL"/>
        </w:rPr>
      </w:pPr>
      <w:r w:rsidRPr="003A6CBD">
        <w:rPr>
          <w:rStyle w:val="Brak"/>
          <w:rFonts w:ascii="Arial Narrow" w:hAnsi="Arial Narrow"/>
          <w:lang w:val="pl-PL"/>
        </w:rPr>
        <w:t>Wykaz osób, skierowanych przez Wykonawcę do realizacji zamówienia publicznego</w:t>
      </w:r>
      <w:r w:rsidR="007842FF" w:rsidRPr="003A6CBD">
        <w:rPr>
          <w:rStyle w:val="Brak"/>
          <w:rFonts w:ascii="Arial Narrow" w:hAnsi="Arial Narrow"/>
          <w:lang w:val="pl-PL"/>
        </w:rPr>
        <w:t xml:space="preserve"> (</w:t>
      </w:r>
      <w:r w:rsidR="00561732">
        <w:rPr>
          <w:rStyle w:val="Brak"/>
          <w:rFonts w:ascii="Arial Narrow" w:hAnsi="Arial Narrow"/>
          <w:lang w:val="pl-PL"/>
        </w:rPr>
        <w:t>z</w:t>
      </w:r>
      <w:r w:rsidR="007842FF" w:rsidRPr="003A6CBD">
        <w:rPr>
          <w:rStyle w:val="Brak"/>
          <w:rFonts w:ascii="Arial Narrow" w:hAnsi="Arial Narrow"/>
          <w:lang w:val="pl-PL"/>
        </w:rPr>
        <w:t>ałącznik nr 8)</w:t>
      </w:r>
    </w:p>
    <w:p w14:paraId="6A2EFCC9" w14:textId="175B2BCA" w:rsidR="00561732" w:rsidRDefault="00561732" w:rsidP="00845218">
      <w:pPr>
        <w:pStyle w:val="Akapitzlist"/>
        <w:numPr>
          <w:ilvl w:val="0"/>
          <w:numId w:val="223"/>
        </w:numPr>
        <w:rPr>
          <w:rStyle w:val="Brak"/>
          <w:rFonts w:ascii="Arial Narrow" w:hAnsi="Arial Narrow"/>
          <w:lang w:val="pl-PL"/>
        </w:rPr>
      </w:pPr>
      <w:r>
        <w:rPr>
          <w:rStyle w:val="Brak"/>
          <w:rFonts w:ascii="Arial Narrow" w:hAnsi="Arial Narrow"/>
          <w:lang w:val="pl-PL"/>
        </w:rPr>
        <w:t>Projekt budowlano-wykonawczy (załącznik nr 9)</w:t>
      </w:r>
    </w:p>
    <w:p w14:paraId="4EA8D263" w14:textId="1FAB9FF4" w:rsidR="00561732" w:rsidRDefault="00561732" w:rsidP="00845218">
      <w:pPr>
        <w:pStyle w:val="Akapitzlist"/>
        <w:numPr>
          <w:ilvl w:val="0"/>
          <w:numId w:val="223"/>
        </w:numPr>
        <w:rPr>
          <w:rStyle w:val="Brak"/>
          <w:rFonts w:ascii="Arial Narrow" w:hAnsi="Arial Narrow"/>
          <w:lang w:val="pl-PL"/>
        </w:rPr>
      </w:pPr>
      <w:r>
        <w:rPr>
          <w:rStyle w:val="Brak"/>
          <w:rFonts w:ascii="Arial Narrow" w:hAnsi="Arial Narrow"/>
          <w:lang w:val="pl-PL"/>
        </w:rPr>
        <w:t>STWiORB (zał</w:t>
      </w:r>
      <w:r w:rsidRPr="00561732">
        <w:rPr>
          <w:rStyle w:val="Brak"/>
          <w:rFonts w:ascii="Arial Narrow" w:hAnsi="Arial Narrow"/>
          <w:lang w:val="pl-PL"/>
        </w:rPr>
        <w:t xml:space="preserve">ącznik nr </w:t>
      </w:r>
      <w:r>
        <w:rPr>
          <w:rStyle w:val="Brak"/>
          <w:rFonts w:ascii="Arial Narrow" w:hAnsi="Arial Narrow"/>
          <w:lang w:val="pl-PL"/>
        </w:rPr>
        <w:t>10)</w:t>
      </w:r>
    </w:p>
    <w:p w14:paraId="558CCD92" w14:textId="162416A1" w:rsidR="00561732" w:rsidRDefault="00D22EDA" w:rsidP="00845218">
      <w:pPr>
        <w:pStyle w:val="Akapitzlist"/>
        <w:numPr>
          <w:ilvl w:val="0"/>
          <w:numId w:val="223"/>
        </w:numPr>
        <w:jc w:val="both"/>
        <w:rPr>
          <w:rStyle w:val="Brak"/>
          <w:rFonts w:ascii="Arial Narrow" w:hAnsi="Arial Narrow"/>
          <w:lang w:val="pl-PL"/>
        </w:rPr>
      </w:pPr>
      <w:r w:rsidRPr="003A6CBD">
        <w:rPr>
          <w:rStyle w:val="Brak"/>
          <w:rFonts w:ascii="Arial Narrow" w:hAnsi="Arial Narrow"/>
          <w:lang w:val="pl-PL"/>
        </w:rPr>
        <w:t>Przedmiar robót</w:t>
      </w:r>
      <w:r w:rsidR="007842FF" w:rsidRPr="003A6CBD">
        <w:rPr>
          <w:rStyle w:val="Brak"/>
          <w:rFonts w:ascii="Arial Narrow" w:hAnsi="Arial Narrow"/>
          <w:lang w:val="pl-PL"/>
        </w:rPr>
        <w:t xml:space="preserve"> </w:t>
      </w:r>
      <w:r w:rsidR="00561732">
        <w:rPr>
          <w:rStyle w:val="Brak"/>
          <w:rFonts w:ascii="Arial Narrow" w:hAnsi="Arial Narrow"/>
          <w:lang w:val="pl-PL"/>
        </w:rPr>
        <w:t>(</w:t>
      </w:r>
      <w:r w:rsidR="007842FF" w:rsidRPr="003A6CBD">
        <w:rPr>
          <w:rStyle w:val="Brak"/>
          <w:rFonts w:ascii="Arial Narrow" w:hAnsi="Arial Narrow"/>
          <w:lang w:val="pl-PL"/>
        </w:rPr>
        <w:t>załącznik nr 1</w:t>
      </w:r>
      <w:r w:rsidR="00561732">
        <w:rPr>
          <w:rStyle w:val="Brak"/>
          <w:rFonts w:ascii="Arial Narrow" w:hAnsi="Arial Narrow"/>
          <w:lang w:val="pl-PL"/>
        </w:rPr>
        <w:t>1)</w:t>
      </w:r>
    </w:p>
    <w:p w14:paraId="7C3D2131" w14:textId="77F5D5A2" w:rsidR="00925797" w:rsidRPr="00561732" w:rsidRDefault="00561732" w:rsidP="00845218">
      <w:pPr>
        <w:pStyle w:val="Akapitzlist"/>
        <w:numPr>
          <w:ilvl w:val="0"/>
          <w:numId w:val="223"/>
        </w:numPr>
        <w:rPr>
          <w:rStyle w:val="Brak"/>
          <w:rFonts w:ascii="Arial Narrow" w:hAnsi="Arial Narrow"/>
          <w:lang w:val="pl-PL"/>
        </w:rPr>
      </w:pPr>
      <w:r w:rsidRPr="00561732">
        <w:rPr>
          <w:rStyle w:val="Brak"/>
          <w:rFonts w:ascii="Arial Narrow" w:hAnsi="Arial Narrow"/>
          <w:lang w:val="pl-PL"/>
        </w:rPr>
        <w:t>Projektowane postanowienia umowy (załącznik nr 1</w:t>
      </w:r>
      <w:r>
        <w:rPr>
          <w:rStyle w:val="Brak"/>
          <w:rFonts w:ascii="Arial Narrow" w:hAnsi="Arial Narrow"/>
          <w:lang w:val="pl-PL"/>
        </w:rPr>
        <w:t>2</w:t>
      </w:r>
      <w:r w:rsidRPr="00561732">
        <w:rPr>
          <w:rStyle w:val="Brak"/>
          <w:rFonts w:ascii="Arial Narrow" w:hAnsi="Arial Narrow"/>
          <w:lang w:val="pl-PL"/>
        </w:rPr>
        <w:t>).</w:t>
      </w:r>
    </w:p>
    <w:p w14:paraId="23CCECBF" w14:textId="77777777" w:rsidR="00925797" w:rsidRDefault="00925797">
      <w:pPr>
        <w:jc w:val="right"/>
      </w:pPr>
    </w:p>
    <w:p w14:paraId="4098333C" w14:textId="0EBA7FFE" w:rsidR="00561732" w:rsidRPr="003A6CBD" w:rsidRDefault="00561732">
      <w:pPr>
        <w:jc w:val="right"/>
        <w:sectPr w:rsidR="00561732" w:rsidRPr="003A6CBD">
          <w:headerReference w:type="default" r:id="rId37"/>
          <w:footerReference w:type="default" r:id="rId38"/>
          <w:pgSz w:w="11900" w:h="16840"/>
          <w:pgMar w:top="737" w:right="986" w:bottom="737" w:left="1134" w:header="709" w:footer="709" w:gutter="0"/>
          <w:cols w:space="708"/>
        </w:sectPr>
      </w:pPr>
    </w:p>
    <w:p w14:paraId="29F2599E"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1 - Oferta na wykonanie zamówienia</w:t>
      </w:r>
    </w:p>
    <w:p w14:paraId="5164CD8D" w14:textId="77777777" w:rsidR="00925797" w:rsidRPr="003A6CBD" w:rsidRDefault="00D22EDA">
      <w:pPr>
        <w:pStyle w:val="Nagwek"/>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Nazwa zamówienia: </w:t>
      </w:r>
    </w:p>
    <w:p w14:paraId="49386F33" w14:textId="2CF578B6" w:rsidR="00925797" w:rsidRPr="009D005E" w:rsidRDefault="00B23E2C" w:rsidP="009D005E">
      <w:pPr>
        <w:pStyle w:val="Nagwek"/>
        <w:rPr>
          <w:rStyle w:val="Brak"/>
          <w:rFonts w:ascii="Arial Narrow" w:hAnsi="Arial Narrow"/>
          <w:b/>
          <w:bCs/>
          <w:sz w:val="21"/>
          <w:szCs w:val="21"/>
        </w:rPr>
      </w:pPr>
      <w:bookmarkStart w:id="22" w:name="_Hlk102979210"/>
      <w:r w:rsidRPr="00B23E2C">
        <w:rPr>
          <w:rFonts w:ascii="Arial Narrow" w:hAnsi="Arial Narrow"/>
          <w:b/>
          <w:bCs/>
          <w:sz w:val="21"/>
          <w:szCs w:val="21"/>
        </w:rPr>
        <w:t>„</w:t>
      </w:r>
      <w:r w:rsidR="009D005E" w:rsidRPr="009D005E">
        <w:rPr>
          <w:rFonts w:ascii="Arial Narrow" w:hAnsi="Arial Narrow"/>
          <w:b/>
          <w:bCs/>
          <w:sz w:val="21"/>
          <w:szCs w:val="21"/>
        </w:rPr>
        <w:t>Wymiana stolarki okiennej w elewacji południowo-wschodniej budynku ratusza – Urzędu Miejskiego w Ośnie Lubuskim – II etap</w:t>
      </w:r>
      <w:r w:rsidRPr="00B23E2C">
        <w:rPr>
          <w:rFonts w:ascii="Arial Narrow" w:hAnsi="Arial Narrow"/>
          <w:b/>
          <w:bCs/>
          <w:sz w:val="21"/>
          <w:szCs w:val="21"/>
        </w:rPr>
        <w:t>”</w:t>
      </w:r>
    </w:p>
    <w:bookmarkEnd w:id="22"/>
    <w:p w14:paraId="150EC90D" w14:textId="77777777" w:rsidR="00925797" w:rsidRPr="003A6CBD" w:rsidRDefault="00D22EDA">
      <w:pPr>
        <w:pStyle w:val="Nagwek"/>
        <w:spacing w:after="0"/>
        <w:rPr>
          <w:rStyle w:val="Brak"/>
          <w:rFonts w:ascii="Arial Narrow" w:eastAsia="Arial Narrow" w:hAnsi="Arial Narrow" w:cs="Arial Narrow"/>
          <w:sz w:val="22"/>
          <w:szCs w:val="22"/>
        </w:rPr>
      </w:pPr>
      <w:r w:rsidRPr="003A6CBD">
        <w:rPr>
          <w:rStyle w:val="Brak"/>
          <w:rFonts w:ascii="Arial Narrow" w:hAnsi="Arial Narrow"/>
          <w:sz w:val="22"/>
          <w:szCs w:val="22"/>
        </w:rPr>
        <w:t>Gmina Ośno Lubuskie</w:t>
      </w:r>
    </w:p>
    <w:p w14:paraId="7343C32C"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ul. Rynek  1</w:t>
      </w:r>
    </w:p>
    <w:p w14:paraId="09A36BD2"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Ośno Lubuskie</w:t>
      </w:r>
    </w:p>
    <w:p w14:paraId="5D6BFC14" w14:textId="77777777" w:rsidR="00925797" w:rsidRPr="003A6CBD" w:rsidRDefault="00925797">
      <w:pPr>
        <w:jc w:val="both"/>
        <w:rPr>
          <w:rStyle w:val="Brak"/>
          <w:rFonts w:ascii="Arial Narrow" w:eastAsia="Arial Narrow" w:hAnsi="Arial Narrow" w:cs="Arial Narrow"/>
          <w:sz w:val="22"/>
          <w:szCs w:val="22"/>
        </w:rPr>
      </w:pPr>
    </w:p>
    <w:p w14:paraId="12B26C3A" w14:textId="77777777" w:rsidR="00925797" w:rsidRPr="003A6CBD" w:rsidRDefault="00D22EDA" w:rsidP="00845218">
      <w:pPr>
        <w:numPr>
          <w:ilvl w:val="0"/>
          <w:numId w:val="109"/>
        </w:numPr>
        <w:tabs>
          <w:tab w:val="left" w:pos="284"/>
        </w:tabs>
        <w:jc w:val="both"/>
        <w:rPr>
          <w:rFonts w:ascii="Arial Narrow" w:hAnsi="Arial Narrow"/>
          <w:sz w:val="22"/>
          <w:szCs w:val="22"/>
        </w:rPr>
      </w:pPr>
      <w:r w:rsidRPr="003A6CBD">
        <w:rPr>
          <w:rStyle w:val="Brak"/>
          <w:rFonts w:ascii="Arial Narrow" w:hAnsi="Arial Narrow"/>
          <w:sz w:val="22"/>
          <w:szCs w:val="22"/>
        </w:rPr>
        <w:t>Niniejszą Ofertę składa:</w:t>
      </w:r>
    </w:p>
    <w:p w14:paraId="61EEA231"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1AD129B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65391063"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5936A2CB" w14:textId="5FEE1948" w:rsidR="00925797" w:rsidRPr="003A6CBD" w:rsidRDefault="00D22EDA">
      <w:pPr>
        <w:spacing w:line="360" w:lineRule="auto"/>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 / Wykonawców</w:t>
      </w:r>
      <w:r w:rsidR="00D358D8" w:rsidRPr="003A6CBD">
        <w:rPr>
          <w:rStyle w:val="Brak"/>
          <w:rFonts w:ascii="Arial Narrow" w:hAnsi="Arial Narrow"/>
          <w:sz w:val="22"/>
          <w:szCs w:val="22"/>
        </w:rPr>
        <w:t>, NIP</w:t>
      </w:r>
      <w:r w:rsidRPr="003A6CBD">
        <w:rPr>
          <w:rStyle w:val="Brak"/>
          <w:rFonts w:ascii="Arial Narrow" w:hAnsi="Arial Narrow"/>
          <w:sz w:val="22"/>
          <w:szCs w:val="22"/>
        </w:rPr>
        <w:t>)</w:t>
      </w:r>
    </w:p>
    <w:p w14:paraId="2010371D" w14:textId="77777777" w:rsidR="00925797" w:rsidRPr="003A6CBD" w:rsidRDefault="00D22EDA" w:rsidP="00845218">
      <w:pPr>
        <w:numPr>
          <w:ilvl w:val="0"/>
          <w:numId w:val="109"/>
        </w:numPr>
        <w:tabs>
          <w:tab w:val="left" w:pos="284"/>
        </w:tabs>
        <w:jc w:val="both"/>
        <w:rPr>
          <w:rFonts w:ascii="Arial Narrow" w:hAnsi="Arial Narrow"/>
          <w:sz w:val="22"/>
          <w:szCs w:val="22"/>
        </w:rPr>
      </w:pPr>
      <w:r w:rsidRPr="003A6CBD">
        <w:rPr>
          <w:rStyle w:val="Brak"/>
          <w:rFonts w:ascii="Arial Narrow" w:hAnsi="Arial Narrow"/>
          <w:sz w:val="22"/>
          <w:szCs w:val="22"/>
        </w:rPr>
        <w:t xml:space="preserve">Ustanowionym pełnomocnikiem do reprezentowania w postępowaniu o udzielenie zamówienia /reprezentowania </w:t>
      </w:r>
      <w:r w:rsidRPr="003A6CBD">
        <w:rPr>
          <w:rStyle w:val="Brak"/>
          <w:rFonts w:ascii="Arial Unicode MS" w:hAnsi="Arial Unicode MS"/>
          <w:sz w:val="22"/>
          <w:szCs w:val="22"/>
        </w:rPr>
        <w:br/>
      </w:r>
      <w:r w:rsidRPr="003A6CBD">
        <w:rPr>
          <w:rStyle w:val="Brak"/>
          <w:rFonts w:ascii="Arial Narrow" w:hAnsi="Arial Narrow"/>
          <w:sz w:val="22"/>
          <w:szCs w:val="22"/>
        </w:rPr>
        <w:t>w postępowaniu i zawarcia umowy w sprawie zamówienia publicznego (w przypadku składania oferty wspólnej przez dwa lub więcej Wykonawców jest):</w:t>
      </w:r>
    </w:p>
    <w:p w14:paraId="291F268F" w14:textId="77777777" w:rsidR="00925797" w:rsidRPr="003A6CBD" w:rsidRDefault="00925797">
      <w:pPr>
        <w:jc w:val="both"/>
        <w:rPr>
          <w:rStyle w:val="Brak"/>
          <w:rFonts w:ascii="Arial Narrow" w:eastAsia="Arial Narrow" w:hAnsi="Arial Narrow" w:cs="Arial Narrow"/>
          <w:sz w:val="22"/>
          <w:szCs w:val="22"/>
        </w:rPr>
      </w:pPr>
    </w:p>
    <w:p w14:paraId="2B16F951"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2B676933"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93B9C06" w14:textId="19CD16BB"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r w:rsidR="00DF0D0B" w:rsidRPr="003A6CBD">
        <w:rPr>
          <w:rStyle w:val="Brak"/>
          <w:rFonts w:ascii="Arial Narrow" w:hAnsi="Arial Narrow"/>
          <w:sz w:val="22"/>
          <w:szCs w:val="22"/>
        </w:rPr>
        <w:t xml:space="preserve"> NIP,</w:t>
      </w:r>
      <w:r w:rsidRPr="003A6CBD">
        <w:rPr>
          <w:rStyle w:val="Brak"/>
          <w:rFonts w:ascii="Arial Narrow" w:hAnsi="Arial Narrow"/>
          <w:sz w:val="22"/>
          <w:szCs w:val="22"/>
        </w:rPr>
        <w:t xml:space="preserve"> telefon, e-mail)</w:t>
      </w:r>
    </w:p>
    <w:p w14:paraId="3EDD6B7F"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3. Przedstawiciel Wykonawcy, uprawniony do kontaktów </w:t>
      </w:r>
    </w:p>
    <w:p w14:paraId="4F71AE65"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73C2890"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9ED0E47" w14:textId="4611985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(Imię i nazwisko, adres, telefon, e-mail)</w:t>
      </w:r>
    </w:p>
    <w:p w14:paraId="56499E32"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4. Deklaracja Wykonawcy:</w:t>
      </w:r>
    </w:p>
    <w:p w14:paraId="6146CD49"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 odpowiedzi na ogłoszenie o zamówieniu dla w/w zamówienia, niniejszym oświadczam(y), co następuje:</w:t>
      </w:r>
    </w:p>
    <w:p w14:paraId="743E63A6" w14:textId="77777777" w:rsidR="00925797" w:rsidRPr="003A6CBD" w:rsidRDefault="00D22EDA" w:rsidP="00845218">
      <w:pPr>
        <w:pStyle w:val="Akapitzlist"/>
        <w:numPr>
          <w:ilvl w:val="0"/>
          <w:numId w:val="111"/>
        </w:numPr>
        <w:tabs>
          <w:tab w:val="left" w:pos="284"/>
        </w:tabs>
        <w:spacing w:line="360" w:lineRule="auto"/>
        <w:jc w:val="both"/>
        <w:rPr>
          <w:rFonts w:ascii="Arial Narrow" w:hAnsi="Arial Narrow"/>
          <w:lang w:val="pl-PL"/>
        </w:rPr>
      </w:pPr>
      <w:r w:rsidRPr="003A6CBD">
        <w:rPr>
          <w:rStyle w:val="Brak"/>
          <w:rFonts w:ascii="Arial Narrow" w:hAnsi="Arial Narrow"/>
          <w:lang w:val="pl-PL"/>
        </w:rPr>
        <w:t>Oferujemy wykonanie przedmiotu umowy za cenę:</w:t>
      </w:r>
    </w:p>
    <w:p w14:paraId="1881DA5B" w14:textId="0EAE55DE" w:rsidR="00925797" w:rsidRPr="003A6CBD" w:rsidRDefault="00D22EDA" w:rsidP="00CE32E0">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BRUTTO: ..............................</w:t>
      </w:r>
      <w:r w:rsidR="00FA7C4D" w:rsidRPr="003A6CBD">
        <w:rPr>
          <w:rStyle w:val="Brak"/>
          <w:rFonts w:ascii="Arial Narrow" w:hAnsi="Arial Narrow"/>
        </w:rPr>
        <w:t xml:space="preserve">.... </w:t>
      </w:r>
      <w:r w:rsidRPr="003A6CBD">
        <w:rPr>
          <w:rStyle w:val="Brak"/>
          <w:rFonts w:ascii="Arial Narrow" w:hAnsi="Arial Narrow"/>
          <w:sz w:val="22"/>
          <w:szCs w:val="22"/>
        </w:rPr>
        <w:t>......zł,</w:t>
      </w:r>
      <w:r w:rsidR="00FA7C4D" w:rsidRPr="003A6CBD">
        <w:rPr>
          <w:rStyle w:val="Brak"/>
          <w:rFonts w:ascii="Arial Narrow" w:hAnsi="Arial Narrow"/>
        </w:rPr>
        <w:t xml:space="preserve"> </w:t>
      </w:r>
    </w:p>
    <w:p w14:paraId="48A2A30F" w14:textId="5120E111" w:rsidR="00925797" w:rsidRPr="003A6CBD" w:rsidRDefault="00D22EDA">
      <w:pPr>
        <w:spacing w:line="360" w:lineRule="auto"/>
        <w:jc w:val="both"/>
        <w:rPr>
          <w:rStyle w:val="Brak"/>
          <w:rFonts w:ascii="Arial Narrow" w:hAnsi="Arial Narrow"/>
          <w:sz w:val="22"/>
          <w:szCs w:val="22"/>
        </w:rPr>
      </w:pPr>
      <w:r w:rsidRPr="003A6CBD">
        <w:rPr>
          <w:rStyle w:val="Brak"/>
          <w:rFonts w:ascii="Arial Narrow" w:hAnsi="Arial Narrow"/>
          <w:sz w:val="22"/>
          <w:szCs w:val="22"/>
        </w:rPr>
        <w:t>słownie: .........................................................................................................................................zł,</w:t>
      </w:r>
    </w:p>
    <w:p w14:paraId="6FEE33F6" w14:textId="77777777" w:rsidR="00836528" w:rsidRPr="003A6CBD" w:rsidRDefault="00D22EDA" w:rsidP="00CE32E0">
      <w:pPr>
        <w:spacing w:line="360" w:lineRule="auto"/>
        <w:jc w:val="both"/>
        <w:rPr>
          <w:rStyle w:val="Brak"/>
          <w:rFonts w:ascii="Arial Narrow" w:hAnsi="Arial Narrow"/>
          <w:sz w:val="22"/>
          <w:szCs w:val="22"/>
        </w:rPr>
      </w:pPr>
      <w:r w:rsidRPr="003A6CBD">
        <w:rPr>
          <w:rStyle w:val="Brak"/>
          <w:rFonts w:ascii="Arial Narrow" w:hAnsi="Arial Narrow"/>
          <w:sz w:val="22"/>
          <w:szCs w:val="22"/>
        </w:rPr>
        <w:t>NETTO: .......................................zł</w:t>
      </w:r>
    </w:p>
    <w:p w14:paraId="225653AA" w14:textId="28D27989" w:rsidR="00925797" w:rsidRPr="003A6CBD" w:rsidRDefault="00D22EDA" w:rsidP="00CE32E0">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podatek VAT</w:t>
      </w:r>
      <w:r w:rsidR="00FA7C4D" w:rsidRPr="003A6CBD">
        <w:rPr>
          <w:rStyle w:val="Brak"/>
          <w:rFonts w:ascii="Arial Narrow" w:hAnsi="Arial Narrow"/>
          <w:sz w:val="22"/>
          <w:szCs w:val="22"/>
        </w:rPr>
        <w:t xml:space="preserve"> </w:t>
      </w:r>
      <w:r w:rsidR="00836528" w:rsidRPr="003A6CBD">
        <w:rPr>
          <w:rStyle w:val="Brak"/>
          <w:rFonts w:ascii="Arial Narrow" w:hAnsi="Arial Narrow"/>
          <w:sz w:val="22"/>
          <w:szCs w:val="22"/>
        </w:rPr>
        <w:t>..….</w:t>
      </w:r>
      <w:r w:rsidR="009B263C" w:rsidRPr="003A6CBD">
        <w:rPr>
          <w:rStyle w:val="Brak"/>
          <w:rFonts w:ascii="Arial Narrow" w:hAnsi="Arial Narrow"/>
          <w:sz w:val="22"/>
          <w:szCs w:val="22"/>
        </w:rPr>
        <w:t xml:space="preserve"> </w:t>
      </w:r>
      <w:r w:rsidRPr="003A6CBD">
        <w:rPr>
          <w:rStyle w:val="Brak"/>
          <w:rFonts w:ascii="Arial Narrow" w:hAnsi="Arial Narrow"/>
          <w:sz w:val="22"/>
          <w:szCs w:val="22"/>
        </w:rPr>
        <w:t>%  w kwocie ................................zł</w:t>
      </w:r>
    </w:p>
    <w:p w14:paraId="64D452BC" w14:textId="77777777" w:rsidR="00925797" w:rsidRPr="003A6CBD" w:rsidRDefault="00D22EDA" w:rsidP="00845218">
      <w:pPr>
        <w:pStyle w:val="Akapitzlist"/>
        <w:numPr>
          <w:ilvl w:val="0"/>
          <w:numId w:val="112"/>
        </w:numPr>
        <w:spacing w:after="0"/>
        <w:jc w:val="both"/>
        <w:rPr>
          <w:rFonts w:ascii="Arial Narrow" w:hAnsi="Arial Narrow"/>
          <w:i/>
          <w:iCs/>
          <w:lang w:val="pl-PL"/>
        </w:rPr>
      </w:pPr>
      <w:r w:rsidRPr="003A6CBD">
        <w:rPr>
          <w:rStyle w:val="Brak"/>
          <w:rFonts w:ascii="Arial Narrow" w:hAnsi="Arial Narrow"/>
          <w:lang w:val="pl-PL"/>
        </w:rPr>
        <w:t>Oświadczam, iż okres gwarancji</w:t>
      </w:r>
      <w:r w:rsidRPr="003A6CBD">
        <w:rPr>
          <w:rStyle w:val="Brak"/>
          <w:rFonts w:ascii="Arial Narrow" w:hAnsi="Arial Narrow"/>
          <w:b/>
          <w:bCs/>
          <w:lang w:val="pl-PL"/>
        </w:rPr>
        <w:t xml:space="preserve"> </w:t>
      </w:r>
      <w:r w:rsidRPr="003A6CBD">
        <w:rPr>
          <w:rStyle w:val="Brak"/>
          <w:rFonts w:ascii="Arial Narrow" w:hAnsi="Arial Narrow"/>
          <w:lang w:val="pl-PL"/>
        </w:rPr>
        <w:t>na</w:t>
      </w:r>
      <w:r w:rsidRPr="003A6CBD">
        <w:rPr>
          <w:rStyle w:val="Brak"/>
          <w:rFonts w:ascii="Arial Narrow" w:hAnsi="Arial Narrow"/>
          <w:b/>
          <w:bCs/>
          <w:lang w:val="pl-PL"/>
        </w:rPr>
        <w:t xml:space="preserve"> </w:t>
      </w:r>
      <w:r w:rsidRPr="003A6CBD">
        <w:rPr>
          <w:rStyle w:val="Brak"/>
          <w:rFonts w:ascii="Arial Narrow" w:hAnsi="Arial Narrow"/>
          <w:lang w:val="pl-PL"/>
        </w:rPr>
        <w:t xml:space="preserve">przedmiot umowy, licząc od daty odbioru końcowego, </w:t>
      </w:r>
      <w:r w:rsidRPr="003A6CBD">
        <w:rPr>
          <w:rStyle w:val="Brak"/>
          <w:rFonts w:ascii="Arial Narrow" w:hAnsi="Arial Narrow"/>
          <w:b/>
          <w:bCs/>
          <w:lang w:val="pl-PL"/>
        </w:rPr>
        <w:t>wynosi ......  miesięcy</w:t>
      </w:r>
      <w:r w:rsidRPr="003A6CBD">
        <w:rPr>
          <w:rStyle w:val="Brak"/>
          <w:rFonts w:ascii="Arial Narrow" w:hAnsi="Arial Narrow"/>
          <w:lang w:val="pl-PL"/>
        </w:rPr>
        <w:t xml:space="preserve"> </w:t>
      </w:r>
      <w:r w:rsidRPr="003A6CBD">
        <w:rPr>
          <w:rStyle w:val="Brak"/>
          <w:rFonts w:ascii="Arial Narrow" w:hAnsi="Arial Narrow"/>
          <w:i/>
          <w:iCs/>
          <w:lang w:val="pl-PL"/>
        </w:rPr>
        <w:t xml:space="preserve">(wpisać deklarowany okres gwarancji w miesiącach </w:t>
      </w:r>
      <w:r w:rsidRPr="003A6CBD">
        <w:rPr>
          <w:rStyle w:val="Brak"/>
          <w:rFonts w:ascii="Arial Narrow" w:hAnsi="Arial Narrow"/>
          <w:b/>
          <w:bCs/>
          <w:i/>
          <w:iCs/>
          <w:lang w:val="pl-PL"/>
        </w:rPr>
        <w:t>zgodnie z pkt. XXIII.2. SWZ</w:t>
      </w:r>
      <w:r w:rsidRPr="003A6CBD">
        <w:rPr>
          <w:rStyle w:val="Brak"/>
          <w:rFonts w:ascii="Arial Narrow" w:hAnsi="Arial Narrow"/>
          <w:i/>
          <w:iCs/>
          <w:lang w:val="pl-PL"/>
        </w:rPr>
        <w:t>, nie mniej niż 24 miesiące).</w:t>
      </w:r>
    </w:p>
    <w:p w14:paraId="4076D60E" w14:textId="7BD33404" w:rsidR="00925797" w:rsidRPr="003A6CBD" w:rsidRDefault="00D22EDA" w:rsidP="00845218">
      <w:pPr>
        <w:pStyle w:val="Akapitzlist"/>
        <w:numPr>
          <w:ilvl w:val="0"/>
          <w:numId w:val="112"/>
        </w:numPr>
        <w:spacing w:after="0"/>
        <w:jc w:val="both"/>
        <w:rPr>
          <w:rFonts w:ascii="Arial Narrow" w:hAnsi="Arial Narrow"/>
          <w:i/>
          <w:iCs/>
          <w:lang w:val="pl-PL"/>
        </w:rPr>
      </w:pPr>
      <w:r w:rsidRPr="003A6CBD">
        <w:rPr>
          <w:rStyle w:val="Brak"/>
          <w:rFonts w:ascii="Arial Narrow" w:hAnsi="Arial Narrow"/>
          <w:lang w:val="pl-PL"/>
        </w:rPr>
        <w:t xml:space="preserve">Oświadczam, iż przedmiot zamówienia wykonam w terminie </w:t>
      </w:r>
      <w:r w:rsidR="00830115">
        <w:rPr>
          <w:rStyle w:val="Brak"/>
          <w:rFonts w:ascii="Arial Narrow" w:hAnsi="Arial Narrow"/>
          <w:b/>
          <w:bCs/>
          <w:color w:val="auto"/>
          <w:lang w:val="pl-PL"/>
        </w:rPr>
        <w:t>trzech</w:t>
      </w:r>
      <w:r w:rsidR="000F2BC4" w:rsidRPr="000F2BC4">
        <w:rPr>
          <w:rStyle w:val="Brak"/>
          <w:rFonts w:ascii="Arial Narrow" w:hAnsi="Arial Narrow"/>
          <w:b/>
          <w:bCs/>
          <w:color w:val="auto"/>
          <w:lang w:val="pl-PL"/>
        </w:rPr>
        <w:t xml:space="preserve"> miesięcy od przekazania terenu budowy</w:t>
      </w:r>
      <w:r w:rsidRPr="003A6CBD">
        <w:rPr>
          <w:rStyle w:val="Brak"/>
          <w:rFonts w:ascii="Arial Narrow" w:hAnsi="Arial Narrow"/>
          <w:b/>
          <w:bCs/>
          <w:lang w:val="pl-PL"/>
        </w:rPr>
        <w:t>.</w:t>
      </w:r>
    </w:p>
    <w:p w14:paraId="29FEB62C" w14:textId="0C3A714E" w:rsidR="00925797" w:rsidRPr="003A6CBD" w:rsidRDefault="00D22EDA" w:rsidP="00845218">
      <w:pPr>
        <w:pStyle w:val="Akapitzlist"/>
        <w:numPr>
          <w:ilvl w:val="0"/>
          <w:numId w:val="112"/>
        </w:numPr>
        <w:spacing w:after="0"/>
        <w:jc w:val="both"/>
        <w:rPr>
          <w:rFonts w:ascii="Arial Narrow" w:hAnsi="Arial Narrow"/>
          <w:i/>
          <w:iCs/>
          <w:lang w:val="pl-PL"/>
        </w:rPr>
      </w:pPr>
      <w:r w:rsidRPr="003A6CBD">
        <w:rPr>
          <w:rStyle w:val="Brak"/>
          <w:rFonts w:ascii="Arial Narrow" w:hAnsi="Arial Narrow"/>
          <w:lang w:val="pl-PL"/>
        </w:rPr>
        <w:t>Oświadczam, że zapoznaliśmy się ze Specyfikacją Warunków Zamówienia wraz z wyjaśnieniami i zmianami</w:t>
      </w:r>
      <w:r w:rsidR="001F515D">
        <w:rPr>
          <w:rStyle w:val="Brak"/>
          <w:rFonts w:ascii="Arial Narrow" w:hAnsi="Arial Narrow"/>
          <w:lang w:val="pl-PL"/>
        </w:rPr>
        <w:t xml:space="preserve"> (jeśli dotyczy)</w:t>
      </w:r>
      <w:r w:rsidRPr="003A6CBD">
        <w:rPr>
          <w:rStyle w:val="Brak"/>
          <w:rFonts w:ascii="Arial Narrow" w:hAnsi="Arial Narrow"/>
          <w:lang w:val="pl-PL"/>
        </w:rPr>
        <w:t>, w tym z projektowanymi postanowieniami umowy i nie wnosimy do niej żadnych zastrzeżeń oraz otrzymaliśmy konieczne informacje potrzebne do właściwego przygotowania oferty.</w:t>
      </w:r>
    </w:p>
    <w:p w14:paraId="2B9F7CB8" w14:textId="77777777" w:rsidR="00925797" w:rsidRPr="003A6CBD" w:rsidRDefault="00D22EDA" w:rsidP="00845218">
      <w:pPr>
        <w:pStyle w:val="Akapitzlist"/>
        <w:numPr>
          <w:ilvl w:val="0"/>
          <w:numId w:val="112"/>
        </w:numPr>
        <w:spacing w:after="0"/>
        <w:jc w:val="both"/>
        <w:rPr>
          <w:rFonts w:ascii="Arial Narrow" w:hAnsi="Arial Narrow"/>
          <w:i/>
          <w:iCs/>
          <w:lang w:val="pl-PL"/>
        </w:rPr>
      </w:pPr>
      <w:r w:rsidRPr="003A6CBD">
        <w:rPr>
          <w:rStyle w:val="Brak"/>
          <w:rFonts w:ascii="Arial Narrow" w:hAnsi="Arial Narrow"/>
          <w:lang w:val="pl-PL"/>
        </w:rPr>
        <w:t>Przyjmuję warunki wynagrodzenia i płatności zawarte w projektowanych postanowieniach umowy.</w:t>
      </w:r>
    </w:p>
    <w:p w14:paraId="2080644E" w14:textId="77777777" w:rsidR="00925797" w:rsidRPr="003A6CBD" w:rsidRDefault="00D22EDA" w:rsidP="00845218">
      <w:pPr>
        <w:pStyle w:val="Akapitzlist"/>
        <w:numPr>
          <w:ilvl w:val="0"/>
          <w:numId w:val="112"/>
        </w:numPr>
        <w:spacing w:after="0"/>
        <w:jc w:val="both"/>
        <w:rPr>
          <w:rFonts w:ascii="Arial Narrow" w:hAnsi="Arial Narrow"/>
          <w:i/>
          <w:iCs/>
          <w:lang w:val="pl-PL"/>
        </w:rPr>
      </w:pPr>
      <w:r w:rsidRPr="003A6CBD">
        <w:rPr>
          <w:rStyle w:val="Brak"/>
          <w:rFonts w:ascii="Arial Narrow" w:hAnsi="Arial Narrow"/>
          <w:lang w:val="pl-PL"/>
        </w:rPr>
        <w:t>Uważam się związany niniejszą ofertą przez czas wskazany w SWZ.</w:t>
      </w:r>
    </w:p>
    <w:p w14:paraId="7894C66B" w14:textId="77777777" w:rsidR="00925797" w:rsidRPr="003A6CBD" w:rsidRDefault="00D22EDA" w:rsidP="00845218">
      <w:pPr>
        <w:pStyle w:val="Akapitzlist"/>
        <w:numPr>
          <w:ilvl w:val="0"/>
          <w:numId w:val="112"/>
        </w:numPr>
        <w:spacing w:after="0"/>
        <w:jc w:val="both"/>
        <w:rPr>
          <w:rFonts w:ascii="Arial Narrow" w:hAnsi="Arial Narrow"/>
          <w:i/>
          <w:iCs/>
          <w:lang w:val="pl-PL"/>
        </w:rPr>
      </w:pPr>
      <w:r w:rsidRPr="003A6CBD">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3A6CBD" w:rsidRDefault="00D22EDA" w:rsidP="00845218">
      <w:pPr>
        <w:pStyle w:val="Akapitzlist"/>
        <w:numPr>
          <w:ilvl w:val="0"/>
          <w:numId w:val="112"/>
        </w:numPr>
        <w:spacing w:after="0"/>
        <w:jc w:val="both"/>
        <w:rPr>
          <w:rFonts w:ascii="Arial Narrow" w:hAnsi="Arial Narrow"/>
          <w:i/>
          <w:iCs/>
          <w:lang w:val="pl-PL"/>
        </w:rPr>
      </w:pPr>
      <w:r w:rsidRPr="003A6CBD">
        <w:rPr>
          <w:rStyle w:val="Brak"/>
          <w:rFonts w:ascii="Arial Narrow" w:hAnsi="Arial Narrow"/>
          <w:lang w:val="pl-PL"/>
        </w:rPr>
        <w:t>Nie uczestniczę jako Wykonawca w jakiejkolwiek innej ofercie złożonej w celu udzielenia niniejszego zamówienia.</w:t>
      </w:r>
    </w:p>
    <w:p w14:paraId="022017F2" w14:textId="77777777" w:rsidR="00925797" w:rsidRPr="003A6CBD" w:rsidRDefault="00D22EDA" w:rsidP="00845218">
      <w:pPr>
        <w:pStyle w:val="Akapitzlist"/>
        <w:numPr>
          <w:ilvl w:val="0"/>
          <w:numId w:val="112"/>
        </w:numPr>
        <w:spacing w:after="0"/>
        <w:jc w:val="both"/>
        <w:rPr>
          <w:rFonts w:ascii="Arial Narrow" w:hAnsi="Arial Narrow"/>
          <w:i/>
          <w:iCs/>
          <w:lang w:val="pl-PL"/>
        </w:rPr>
      </w:pPr>
      <w:r w:rsidRPr="003A6CBD">
        <w:rPr>
          <w:rStyle w:val="Brak"/>
          <w:rFonts w:ascii="Arial Narrow" w:hAnsi="Arial Narrow"/>
          <w:lang w:val="pl-PL"/>
        </w:rPr>
        <w:t xml:space="preserve">Składam niniejszą ofertę we własnym imieniu / jako Wykonawcy wspólnie ubiegający się o udzielenie zamówienia </w:t>
      </w:r>
      <w:r w:rsidRPr="003A6CBD">
        <w:rPr>
          <w:rStyle w:val="Brak"/>
          <w:rFonts w:ascii="Arial Narrow" w:hAnsi="Arial Narrow"/>
          <w:i/>
          <w:iCs/>
          <w:lang w:val="pl-PL"/>
        </w:rPr>
        <w:t>(</w:t>
      </w:r>
      <w:r w:rsidRPr="003A6CBD">
        <w:rPr>
          <w:rStyle w:val="Brak"/>
          <w:rFonts w:ascii="Arial Narrow" w:hAnsi="Arial Narrow"/>
          <w:b/>
          <w:bCs/>
          <w:i/>
          <w:iCs/>
          <w:lang w:val="pl-PL"/>
        </w:rPr>
        <w:t>niepotrzebne skreślić</w:t>
      </w:r>
      <w:r w:rsidRPr="003A6CBD">
        <w:rPr>
          <w:rStyle w:val="Brak"/>
          <w:rFonts w:ascii="Arial Narrow" w:hAnsi="Arial Narrow"/>
          <w:i/>
          <w:iCs/>
          <w:lang w:val="pl-PL"/>
        </w:rPr>
        <w:t>)</w:t>
      </w:r>
      <w:r w:rsidRPr="003A6CBD">
        <w:rPr>
          <w:rStyle w:val="Brak"/>
          <w:rFonts w:ascii="Arial Narrow" w:hAnsi="Arial Narrow"/>
          <w:lang w:val="pl-PL"/>
        </w:rPr>
        <w:t xml:space="preserve">. </w:t>
      </w:r>
    </w:p>
    <w:p w14:paraId="24434A26" w14:textId="40699A8A" w:rsidR="00925797" w:rsidRPr="003A6CBD" w:rsidRDefault="00D22EDA" w:rsidP="00845218">
      <w:pPr>
        <w:pStyle w:val="Akapitzlist"/>
        <w:numPr>
          <w:ilvl w:val="0"/>
          <w:numId w:val="112"/>
        </w:numPr>
        <w:spacing w:after="0"/>
        <w:jc w:val="both"/>
        <w:rPr>
          <w:rFonts w:ascii="Arial Narrow" w:hAnsi="Arial Narrow"/>
          <w:i/>
          <w:iCs/>
          <w:lang w:val="pl-PL"/>
        </w:rPr>
      </w:pPr>
      <w:r w:rsidRPr="003A6CBD">
        <w:rPr>
          <w:rStyle w:val="Brak"/>
          <w:rFonts w:ascii="Arial Narrow" w:hAnsi="Arial Narrow"/>
          <w:lang w:val="pl-PL"/>
        </w:rPr>
        <w:t xml:space="preserve">Na podstawie art. 18 ust. 3 ustawy z dnia 11 września 2019 r.– Prawo zamówień publicznych </w:t>
      </w:r>
      <w:bookmarkStart w:id="23" w:name="_Hlk87344800"/>
      <w:r w:rsidRPr="003A6CBD">
        <w:rPr>
          <w:rStyle w:val="Brak"/>
          <w:rFonts w:ascii="Arial Narrow" w:hAnsi="Arial Narrow"/>
          <w:lang w:val="pl-PL"/>
        </w:rPr>
        <w:t xml:space="preserve">(tekst jednolity </w:t>
      </w:r>
      <w:r w:rsidR="00AA279F" w:rsidRPr="003A6CBD">
        <w:rPr>
          <w:rFonts w:ascii="Arial Narrow" w:hAnsi="Arial Narrow"/>
          <w:lang w:val="pl-PL"/>
        </w:rPr>
        <w:t xml:space="preserve">Dz.U. </w:t>
      </w:r>
      <w:r w:rsidR="00AA279F" w:rsidRPr="003A6CBD">
        <w:rPr>
          <w:rFonts w:ascii="Arial Narrow" w:hAnsi="Arial Narrow"/>
          <w:lang w:val="pl-PL"/>
        </w:rPr>
        <w:br/>
        <w:t>z 2021 r., poz. 1129</w:t>
      </w:r>
      <w:r w:rsidR="00BB4A76" w:rsidRPr="003A6CBD">
        <w:rPr>
          <w:rFonts w:ascii="Arial Narrow" w:hAnsi="Arial Narrow"/>
          <w:lang w:val="pl-PL"/>
        </w:rPr>
        <w:t xml:space="preserve"> ze zm.</w:t>
      </w:r>
      <w:r w:rsidRPr="003A6CBD">
        <w:rPr>
          <w:rStyle w:val="Brak"/>
          <w:rFonts w:ascii="Arial Narrow" w:hAnsi="Arial Narrow"/>
          <w:lang w:val="pl-PL"/>
        </w:rPr>
        <w:t>)</w:t>
      </w:r>
      <w:bookmarkEnd w:id="23"/>
      <w:r w:rsidRPr="003A6CBD">
        <w:rPr>
          <w:rStyle w:val="Brak"/>
          <w:rFonts w:ascii="Arial Narrow" w:hAnsi="Arial Narrow"/>
          <w:lang w:val="pl-PL"/>
        </w:rPr>
        <w:t xml:space="preserve">, żadne z informacji zawartych w ofercie nie stanowią tajemnicy przedsiębiorstwa w rozumieniu przepisów o zwalczaniu nieuczciwej konkurencji / wskazane poniżej informacje zawarte w ofercie stanowią </w:t>
      </w:r>
      <w:r w:rsidRPr="003A6CBD">
        <w:rPr>
          <w:rStyle w:val="Brak"/>
          <w:rFonts w:ascii="Arial Narrow" w:hAnsi="Arial Narrow"/>
          <w:lang w:val="pl-PL"/>
        </w:rPr>
        <w:lastRenderedPageBreak/>
        <w:t xml:space="preserve">tajemnicę przedsiębiorstwa w rozumieniu przepisów o zwalczaniu nieuczciwej konkurencji i w związku z niniejszym nie mogą być one udostępnione </w:t>
      </w:r>
      <w:r w:rsidRPr="003A6CBD">
        <w:rPr>
          <w:rStyle w:val="Brak"/>
          <w:rFonts w:ascii="Arial Narrow" w:hAnsi="Arial Narrow"/>
          <w:i/>
          <w:iCs/>
          <w:lang w:val="pl-PL"/>
        </w:rPr>
        <w:t>(</w:t>
      </w:r>
      <w:r w:rsidRPr="003A6CBD">
        <w:rPr>
          <w:rStyle w:val="Brak"/>
          <w:rFonts w:ascii="Arial Narrow" w:hAnsi="Arial Narrow"/>
          <w:b/>
          <w:bCs/>
          <w:i/>
          <w:iCs/>
          <w:lang w:val="pl-PL"/>
        </w:rPr>
        <w:t>niepotrzebne skreślić</w:t>
      </w:r>
      <w:r w:rsidRPr="003A6CBD">
        <w:rPr>
          <w:rStyle w:val="Brak"/>
          <w:rFonts w:ascii="Arial Narrow" w:hAnsi="Arial Narrow"/>
          <w:i/>
          <w:iCs/>
          <w:lang w:val="pl-PL"/>
        </w:rPr>
        <w:t>)</w:t>
      </w:r>
      <w:r w:rsidRPr="003A6CBD">
        <w:rPr>
          <w:rStyle w:val="Brak"/>
          <w:rFonts w:ascii="Arial Narrow" w:hAnsi="Arial Narrow"/>
          <w:lang w:val="pl-PL"/>
        </w:rPr>
        <w:t>.</w:t>
      </w:r>
    </w:p>
    <w:p w14:paraId="4480663A" w14:textId="77777777" w:rsidR="00925797" w:rsidRPr="003A6CBD" w:rsidRDefault="00925797">
      <w:pPr>
        <w:jc w:val="both"/>
        <w:rPr>
          <w:rStyle w:val="Brak"/>
          <w:rFonts w:ascii="Arial Narrow" w:eastAsia="Arial Narrow" w:hAnsi="Arial Narrow" w:cs="Arial Narrow"/>
          <w:i/>
          <w:iCs/>
          <w:color w:val="0000FF"/>
          <w:sz w:val="22"/>
          <w:szCs w:val="22"/>
          <w:u w:color="0000FF"/>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3A6CBD"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3A6CBD" w:rsidRDefault="00D22EDA">
            <w:pPr>
              <w:spacing w:line="360" w:lineRule="auto"/>
              <w:jc w:val="center"/>
            </w:pPr>
            <w:r w:rsidRPr="003A6CBD">
              <w:rPr>
                <w:rStyle w:val="Brak"/>
                <w:rFonts w:ascii="Arial Narrow" w:hAnsi="Arial Narrow"/>
                <w:b/>
                <w:bCs/>
                <w:sz w:val="22"/>
                <w:szCs w:val="22"/>
              </w:rPr>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3A6CBD" w:rsidRDefault="00D22EDA">
            <w:pPr>
              <w:spacing w:line="360" w:lineRule="auto"/>
              <w:jc w:val="center"/>
            </w:pPr>
            <w:r w:rsidRPr="003A6CBD">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3A6CBD" w:rsidRDefault="00D22EDA">
            <w:pPr>
              <w:spacing w:line="360" w:lineRule="auto"/>
              <w:jc w:val="center"/>
            </w:pPr>
            <w:r w:rsidRPr="003A6CBD">
              <w:rPr>
                <w:rStyle w:val="Brak"/>
                <w:rFonts w:ascii="Arial Narrow" w:hAnsi="Arial Narrow"/>
                <w:b/>
                <w:bCs/>
                <w:sz w:val="22"/>
                <w:szCs w:val="22"/>
              </w:rPr>
              <w:t>Strony w ofercie (wyrażone cyfrą)</w:t>
            </w:r>
          </w:p>
        </w:tc>
      </w:tr>
      <w:tr w:rsidR="00925797" w:rsidRPr="003A6CBD"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3A6CBD"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3A6CBD" w:rsidRDefault="00D22EDA">
            <w:pPr>
              <w:spacing w:line="360" w:lineRule="auto"/>
              <w:jc w:val="center"/>
            </w:pPr>
            <w:r w:rsidRPr="003A6CBD">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3A6CBD" w:rsidRDefault="00D22EDA">
            <w:pPr>
              <w:spacing w:line="360" w:lineRule="auto"/>
              <w:jc w:val="center"/>
            </w:pPr>
            <w:r w:rsidRPr="003A6CBD">
              <w:rPr>
                <w:rStyle w:val="Brak"/>
                <w:rFonts w:ascii="Arial Narrow" w:hAnsi="Arial Narrow"/>
                <w:b/>
                <w:bCs/>
                <w:sz w:val="22"/>
                <w:szCs w:val="22"/>
              </w:rPr>
              <w:t>do</w:t>
            </w:r>
          </w:p>
        </w:tc>
      </w:tr>
      <w:tr w:rsidR="00925797" w:rsidRPr="003A6CBD"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3A6CBD" w:rsidRDefault="00D22EDA">
            <w:pPr>
              <w:spacing w:line="360" w:lineRule="auto"/>
            </w:pPr>
            <w:r w:rsidRPr="003A6CBD">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3A6CBD" w:rsidRDefault="00925797"/>
        </w:tc>
      </w:tr>
      <w:tr w:rsidR="00925797" w:rsidRPr="003A6CBD"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3A6CBD" w:rsidRDefault="00D22EDA">
            <w:pPr>
              <w:spacing w:line="360" w:lineRule="auto"/>
            </w:pPr>
            <w:r w:rsidRPr="003A6CBD">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3A6CBD" w:rsidRDefault="00925797"/>
        </w:tc>
      </w:tr>
    </w:tbl>
    <w:p w14:paraId="61DE6C80" w14:textId="77777777" w:rsidR="00925797" w:rsidRPr="003A6CBD" w:rsidRDefault="00925797">
      <w:pPr>
        <w:jc w:val="both"/>
        <w:rPr>
          <w:rStyle w:val="Brak"/>
          <w:rFonts w:ascii="Arial Narrow" w:eastAsia="Arial Narrow" w:hAnsi="Arial Narrow" w:cs="Arial Narrow"/>
          <w:sz w:val="22"/>
          <w:szCs w:val="22"/>
        </w:rPr>
      </w:pPr>
    </w:p>
    <w:p w14:paraId="2CF54AB6" w14:textId="7911249A" w:rsidR="00925797" w:rsidRPr="00BB2392" w:rsidRDefault="00D22EDA" w:rsidP="00845218">
      <w:pPr>
        <w:pStyle w:val="Akapitzlist"/>
        <w:numPr>
          <w:ilvl w:val="0"/>
          <w:numId w:val="112"/>
        </w:numPr>
        <w:tabs>
          <w:tab w:val="left" w:pos="284"/>
        </w:tabs>
        <w:jc w:val="both"/>
        <w:rPr>
          <w:rFonts w:ascii="Arial Narrow" w:hAnsi="Arial Narrow"/>
        </w:rPr>
      </w:pPr>
      <w:r w:rsidRPr="00BB2392">
        <w:rPr>
          <w:rStyle w:val="Brak"/>
          <w:rFonts w:ascii="Arial Narrow" w:hAnsi="Arial Narrow"/>
          <w:lang w:val="pl-PL"/>
        </w:rPr>
        <w:t xml:space="preserve">Nie zamierzamy(y) powierzać do wykonania żadnej części niniejszego zamówienia podwykonawcom / następujące części niniejszego zamówienia zamierzamy(y) powierzyć podwykonawcom </w:t>
      </w:r>
      <w:r w:rsidRPr="00BB2392">
        <w:rPr>
          <w:rStyle w:val="Brak"/>
          <w:rFonts w:ascii="Arial Narrow" w:hAnsi="Arial Narrow"/>
          <w:i/>
          <w:iCs/>
          <w:lang w:val="pl-PL"/>
        </w:rPr>
        <w:t>(</w:t>
      </w:r>
      <w:r w:rsidRPr="00BB2392">
        <w:rPr>
          <w:rStyle w:val="Brak"/>
          <w:rFonts w:ascii="Arial Narrow" w:hAnsi="Arial Narrow"/>
          <w:b/>
          <w:bCs/>
          <w:i/>
          <w:iCs/>
          <w:lang w:val="pl-PL"/>
        </w:rPr>
        <w:t>niepotrzebne skreślić</w:t>
      </w:r>
      <w:r w:rsidRPr="00BB2392">
        <w:rPr>
          <w:rStyle w:val="Brak"/>
          <w:rFonts w:ascii="Arial Narrow" w:hAnsi="Arial Narrow"/>
          <w:i/>
          <w:iCs/>
          <w:lang w:val="pl-PL"/>
        </w:rPr>
        <w:t>)</w:t>
      </w:r>
      <w:r w:rsidRPr="00BB2392">
        <w:rPr>
          <w:rStyle w:val="Brak"/>
          <w:rFonts w:ascii="Arial Narrow" w:hAnsi="Arial Narrow"/>
          <w:lang w:val="pl-PL"/>
        </w:rPr>
        <w:t>.</w:t>
      </w: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0"/>
        <w:gridCol w:w="3667"/>
        <w:gridCol w:w="5315"/>
      </w:tblGrid>
      <w:tr w:rsidR="00925797" w:rsidRPr="003A6CBD" w14:paraId="14D79D18" w14:textId="77777777">
        <w:trPr>
          <w:trHeight w:val="846"/>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3A6CBD" w:rsidRDefault="00D22EDA">
            <w:pPr>
              <w:spacing w:line="360" w:lineRule="auto"/>
              <w:jc w:val="center"/>
            </w:pPr>
            <w:r w:rsidRPr="003A6CBD">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3A6CBD" w:rsidRDefault="00D22EDA">
            <w:pPr>
              <w:spacing w:line="360" w:lineRule="auto"/>
              <w:jc w:val="center"/>
            </w:pPr>
            <w:r w:rsidRPr="003A6CBD">
              <w:rPr>
                <w:rStyle w:val="Brak"/>
                <w:rFonts w:ascii="Arial Narrow" w:hAnsi="Arial Narrow"/>
                <w:b/>
                <w:bCs/>
                <w:sz w:val="22"/>
                <w:szCs w:val="22"/>
              </w:rPr>
              <w:t>Nazwa części zamówienia</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3A6CBD" w:rsidRDefault="00D22EDA">
            <w:pPr>
              <w:spacing w:line="360" w:lineRule="auto"/>
              <w:jc w:val="center"/>
            </w:pPr>
            <w:r w:rsidRPr="003A6CBD">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3A6CBD" w14:paraId="7C8FA233" w14:textId="77777777">
        <w:trPr>
          <w:trHeight w:val="353"/>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3A6CBD" w:rsidRDefault="00D22EDA">
            <w:pPr>
              <w:spacing w:line="360" w:lineRule="auto"/>
            </w:pPr>
            <w:r w:rsidRPr="003A6CBD">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3A6CBD" w:rsidRDefault="00925797"/>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3A6CBD" w:rsidRDefault="00925797"/>
        </w:tc>
      </w:tr>
      <w:tr w:rsidR="00925797" w:rsidRPr="003A6CBD" w14:paraId="6EBD4A9B" w14:textId="77777777">
        <w:trPr>
          <w:trHeight w:val="37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3A6CBD" w:rsidRDefault="00D22EDA">
            <w:pPr>
              <w:spacing w:line="360" w:lineRule="auto"/>
            </w:pPr>
            <w:r w:rsidRPr="003A6CBD">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3A6CBD" w:rsidRDefault="00925797"/>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3A6CBD" w:rsidRDefault="00925797"/>
        </w:tc>
      </w:tr>
    </w:tbl>
    <w:p w14:paraId="1913F415" w14:textId="77777777" w:rsidR="00925797" w:rsidRPr="003A6CBD" w:rsidRDefault="00925797">
      <w:pPr>
        <w:widowControl w:val="0"/>
        <w:tabs>
          <w:tab w:val="left" w:pos="397"/>
        </w:tabs>
        <w:ind w:left="785"/>
        <w:rPr>
          <w:rStyle w:val="Brak"/>
          <w:rFonts w:ascii="Arial Narrow" w:eastAsia="Arial Narrow" w:hAnsi="Arial Narrow" w:cs="Arial Narrow"/>
          <w:sz w:val="22"/>
          <w:szCs w:val="22"/>
        </w:rPr>
      </w:pPr>
    </w:p>
    <w:p w14:paraId="2D877A7C" w14:textId="3EB474AA" w:rsidR="00925797" w:rsidRPr="003A6CBD" w:rsidRDefault="00D22EDA" w:rsidP="00845218">
      <w:pPr>
        <w:pStyle w:val="Akapitzlist"/>
        <w:numPr>
          <w:ilvl w:val="0"/>
          <w:numId w:val="115"/>
        </w:numPr>
        <w:ind w:left="284" w:hanging="284"/>
        <w:jc w:val="both"/>
        <w:rPr>
          <w:rFonts w:ascii="Arial Narrow" w:hAnsi="Arial Narrow"/>
          <w:i/>
          <w:iCs/>
          <w:lang w:val="pl-PL"/>
        </w:rPr>
      </w:pPr>
      <w:r w:rsidRPr="003A6CBD">
        <w:rPr>
          <w:rStyle w:val="Brak"/>
          <w:rFonts w:ascii="Arial Narrow" w:hAnsi="Arial Narrow"/>
          <w:lang w:val="pl-PL"/>
        </w:rPr>
        <w:t>Oświadczam(y), iż wybór mojej</w:t>
      </w:r>
      <w:r w:rsidR="00836528" w:rsidRPr="003A6CBD">
        <w:rPr>
          <w:rStyle w:val="Brak"/>
          <w:rFonts w:ascii="Arial Narrow" w:hAnsi="Arial Narrow"/>
          <w:lang w:val="pl-PL"/>
        </w:rPr>
        <w:t xml:space="preserve"> </w:t>
      </w:r>
      <w:r w:rsidRPr="003A6CBD">
        <w:rPr>
          <w:rStyle w:val="Brak"/>
          <w:rFonts w:ascii="Arial Narrow" w:hAnsi="Arial Narrow"/>
          <w:lang w:val="pl-PL"/>
        </w:rPr>
        <w:t>/</w:t>
      </w:r>
      <w:r w:rsidR="00836528" w:rsidRPr="003A6CBD">
        <w:rPr>
          <w:rStyle w:val="Brak"/>
          <w:rFonts w:ascii="Arial Narrow" w:hAnsi="Arial Narrow"/>
          <w:lang w:val="pl-PL"/>
        </w:rPr>
        <w:t xml:space="preserve"> </w:t>
      </w:r>
      <w:r w:rsidRPr="003A6CBD">
        <w:rPr>
          <w:rStyle w:val="Brak"/>
          <w:rFonts w:ascii="Arial Narrow" w:hAnsi="Arial Narrow"/>
          <w:lang w:val="pl-PL"/>
        </w:rPr>
        <w:t>naszej oferty będzie</w:t>
      </w:r>
      <w:r w:rsidR="00D358D8" w:rsidRPr="003A6CBD">
        <w:rPr>
          <w:rStyle w:val="Brak"/>
          <w:rFonts w:ascii="Arial Narrow" w:hAnsi="Arial Narrow"/>
          <w:lang w:val="pl-PL"/>
        </w:rPr>
        <w:t xml:space="preserve"> / nie będzie</w:t>
      </w:r>
      <w:r w:rsidRPr="003A6CBD">
        <w:rPr>
          <w:rStyle w:val="Brak"/>
          <w:rFonts w:ascii="Arial Narrow" w:hAnsi="Arial Narrow"/>
          <w:lang w:val="pl-PL"/>
        </w:rPr>
        <w:t xml:space="preserve"> </w:t>
      </w:r>
      <w:r w:rsidR="00836528" w:rsidRPr="003A6CBD">
        <w:rPr>
          <w:rFonts w:ascii="Arial Narrow" w:hAnsi="Arial Narrow"/>
          <w:lang w:val="pl-PL"/>
        </w:rPr>
        <w:t>(</w:t>
      </w:r>
      <w:r w:rsidR="00836528" w:rsidRPr="003A6CBD">
        <w:rPr>
          <w:rFonts w:ascii="Arial Narrow" w:hAnsi="Arial Narrow"/>
          <w:b/>
          <w:bCs/>
          <w:i/>
          <w:iCs/>
          <w:lang w:val="pl-PL"/>
        </w:rPr>
        <w:t>niepotrzebne skreślić</w:t>
      </w:r>
      <w:r w:rsidR="00836528" w:rsidRPr="003A6CBD">
        <w:rPr>
          <w:rFonts w:ascii="Arial Narrow" w:hAnsi="Arial Narrow"/>
          <w:lang w:val="pl-PL"/>
        </w:rPr>
        <w:t xml:space="preserve">) </w:t>
      </w:r>
      <w:r w:rsidRPr="003A6CBD">
        <w:rPr>
          <w:rStyle w:val="Brak"/>
          <w:rFonts w:ascii="Arial Narrow" w:hAnsi="Arial Narrow"/>
          <w:lang w:val="pl-PL"/>
        </w:rPr>
        <w:t>prowadził do powstania u Zamawiającego obowiązku podatkowego zgodnie z przepisami o podatku od towarów i usług.</w:t>
      </w:r>
      <w:r w:rsidRPr="003A6CBD">
        <w:rPr>
          <w:rStyle w:val="Brak"/>
          <w:rFonts w:ascii="Arial Narrow" w:hAnsi="Arial Narrow"/>
          <w:i/>
          <w:iCs/>
          <w:lang w:val="pl-PL"/>
        </w:rPr>
        <w:t xml:space="preserve"> </w:t>
      </w:r>
      <w:r w:rsidRPr="003A6CBD">
        <w:rPr>
          <w:rStyle w:val="Brak"/>
          <w:rFonts w:ascii="Arial Narrow" w:hAnsi="Arial Narrow"/>
          <w:lang w:val="pl-PL"/>
        </w:rPr>
        <w:t>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a stawka podatku od towarów i usług, która, będzie miała zastosowanie będzie wynosiła ………………… %</w:t>
      </w:r>
      <w:r w:rsidR="00836528" w:rsidRPr="003A6CBD">
        <w:rPr>
          <w:rStyle w:val="Brak"/>
          <w:rFonts w:ascii="Arial Unicode MS" w:eastAsia="Arial Unicode MS" w:hAnsi="Arial Unicode MS" w:cs="Arial Unicode MS"/>
          <w:lang w:val="pl-PL"/>
        </w:rPr>
        <w:t xml:space="preserve"> </w:t>
      </w:r>
      <w:r w:rsidRPr="003A6CBD">
        <w:rPr>
          <w:rStyle w:val="Brak"/>
          <w:rFonts w:ascii="Arial Narrow" w:hAnsi="Arial Narrow"/>
          <w:i/>
          <w:iCs/>
          <w:lang w:val="pl-PL"/>
        </w:rPr>
        <w:t>(należy punkt usunąć lub w wykropkowane pola należy wpisać adnotację „</w:t>
      </w:r>
      <w:r w:rsidRPr="003A6CBD">
        <w:rPr>
          <w:rStyle w:val="Brak"/>
          <w:rFonts w:ascii="Arial Narrow" w:hAnsi="Arial Narrow"/>
          <w:b/>
          <w:bCs/>
          <w:i/>
          <w:iCs/>
          <w:lang w:val="pl-PL"/>
        </w:rPr>
        <w:t>nie dotyczy”</w:t>
      </w:r>
      <w:r w:rsidRPr="003A6CBD">
        <w:rPr>
          <w:rStyle w:val="Brak"/>
          <w:rFonts w:ascii="Arial Narrow" w:hAnsi="Arial Narrow"/>
          <w:lang w:val="pl-PL"/>
        </w:rPr>
        <w:t>,</w:t>
      </w:r>
      <w:r w:rsidRPr="003A6CBD">
        <w:rPr>
          <w:rStyle w:val="Brak"/>
          <w:rFonts w:ascii="Arial Narrow" w:hAnsi="Arial Narrow"/>
          <w:i/>
          <w:iCs/>
          <w:lang w:val="pl-PL"/>
        </w:rPr>
        <w:t xml:space="preserve"> jeśli wybór oferty nie będzie</w:t>
      </w:r>
      <w:r w:rsidRPr="003A6CBD">
        <w:rPr>
          <w:rStyle w:val="Brak"/>
          <w:rFonts w:ascii="Arial Narrow" w:hAnsi="Arial Narrow"/>
          <w:b/>
          <w:bCs/>
          <w:i/>
          <w:iCs/>
          <w:lang w:val="pl-PL"/>
        </w:rPr>
        <w:t xml:space="preserve"> </w:t>
      </w:r>
      <w:r w:rsidRPr="003A6CBD">
        <w:rPr>
          <w:rStyle w:val="Brak"/>
          <w:rFonts w:ascii="Arial Narrow" w:hAnsi="Arial Narrow"/>
          <w:i/>
          <w:iCs/>
          <w:lang w:val="pl-PL"/>
        </w:rPr>
        <w:t>prowadził do powstania u Zamawiającego obowiązku podatkowego).</w:t>
      </w:r>
    </w:p>
    <w:p w14:paraId="4172AB02" w14:textId="77777777" w:rsidR="00925797" w:rsidRPr="003A6CBD" w:rsidRDefault="00D22EDA" w:rsidP="00845218">
      <w:pPr>
        <w:pStyle w:val="Akapitzlist"/>
        <w:numPr>
          <w:ilvl w:val="0"/>
          <w:numId w:val="114"/>
        </w:numPr>
        <w:tabs>
          <w:tab w:val="left" w:pos="284"/>
        </w:tabs>
        <w:spacing w:after="0"/>
        <w:ind w:left="0"/>
        <w:jc w:val="both"/>
        <w:rPr>
          <w:rFonts w:ascii="Arial Narrow" w:hAnsi="Arial Narrow"/>
          <w:i/>
          <w:iCs/>
          <w:lang w:val="pl-PL"/>
        </w:rPr>
      </w:pPr>
      <w:r w:rsidRPr="003A6CBD">
        <w:rPr>
          <w:rStyle w:val="Brak"/>
          <w:rFonts w:ascii="Arial Narrow" w:hAnsi="Arial Narrow"/>
          <w:lang w:val="pl-PL"/>
        </w:rPr>
        <w:t>Jestem:</w:t>
      </w:r>
    </w:p>
    <w:p w14:paraId="5BCFD70D" w14:textId="696FB3ED" w:rsidR="00DF0D0B" w:rsidRPr="003A6CBD" w:rsidRDefault="00DF0D0B" w:rsidP="00845218">
      <w:pPr>
        <w:pStyle w:val="Akapitzlist"/>
        <w:numPr>
          <w:ilvl w:val="0"/>
          <w:numId w:val="117"/>
        </w:numPr>
        <w:spacing w:after="0"/>
        <w:jc w:val="both"/>
        <w:rPr>
          <w:rStyle w:val="Brak"/>
          <w:rFonts w:ascii="Arial Narrow" w:hAnsi="Arial Narrow"/>
          <w:sz w:val="21"/>
          <w:szCs w:val="21"/>
          <w:lang w:val="pl-PL"/>
        </w:rPr>
      </w:pPr>
      <w:r w:rsidRPr="003A6CBD">
        <w:rPr>
          <w:rStyle w:val="Brak"/>
          <w:rFonts w:ascii="Arial Narrow" w:hAnsi="Arial Narrow"/>
          <w:sz w:val="21"/>
          <w:szCs w:val="21"/>
          <w:lang w:val="pl-PL"/>
        </w:rPr>
        <w:t>m</w:t>
      </w:r>
      <w:r w:rsidR="00D22EDA" w:rsidRPr="003A6CBD">
        <w:rPr>
          <w:rStyle w:val="Brak"/>
          <w:rFonts w:ascii="Arial Narrow" w:hAnsi="Arial Narrow"/>
          <w:sz w:val="21"/>
          <w:szCs w:val="21"/>
          <w:lang w:val="pl-PL"/>
        </w:rPr>
        <w:t>ikro</w:t>
      </w:r>
      <w:r w:rsidRPr="003A6CBD">
        <w:rPr>
          <w:rStyle w:val="Brak"/>
          <w:rFonts w:ascii="Arial Narrow" w:hAnsi="Arial Narrow"/>
          <w:sz w:val="21"/>
          <w:szCs w:val="21"/>
          <w:lang w:val="pl-PL"/>
        </w:rPr>
        <w:t xml:space="preserve"> przedsiębiorcą </w:t>
      </w:r>
      <w:r w:rsidRPr="003A6CBD">
        <w:rPr>
          <w:rFonts w:ascii="Arial Narrow" w:hAnsi="Arial Narrow"/>
          <w:sz w:val="21"/>
          <w:szCs w:val="21"/>
          <w:lang w:val="pl-PL"/>
        </w:rPr>
        <w:t>- TAK / NIE*</w:t>
      </w:r>
    </w:p>
    <w:p w14:paraId="0F80C67B" w14:textId="67F2D203" w:rsidR="00DF0D0B" w:rsidRPr="003A6CBD" w:rsidRDefault="00D22EDA" w:rsidP="00845218">
      <w:pPr>
        <w:pStyle w:val="Akapitzlist"/>
        <w:numPr>
          <w:ilvl w:val="0"/>
          <w:numId w:val="117"/>
        </w:numPr>
        <w:spacing w:after="0"/>
        <w:jc w:val="both"/>
        <w:rPr>
          <w:rStyle w:val="Brak"/>
          <w:rFonts w:ascii="Arial Narrow" w:hAnsi="Arial Narrow"/>
          <w:sz w:val="21"/>
          <w:szCs w:val="21"/>
          <w:lang w:val="pl-PL"/>
        </w:rPr>
      </w:pPr>
      <w:r w:rsidRPr="003A6CBD">
        <w:rPr>
          <w:rStyle w:val="Brak"/>
          <w:rFonts w:ascii="Arial Narrow" w:hAnsi="Arial Narrow"/>
          <w:sz w:val="21"/>
          <w:szCs w:val="21"/>
          <w:lang w:val="pl-PL"/>
        </w:rPr>
        <w:t>małym</w:t>
      </w:r>
      <w:r w:rsidR="00DF0D0B" w:rsidRPr="003A6CBD">
        <w:rPr>
          <w:rStyle w:val="Brak"/>
          <w:rFonts w:ascii="Arial Narrow" w:hAnsi="Arial Narrow"/>
          <w:sz w:val="21"/>
          <w:szCs w:val="21"/>
          <w:lang w:val="pl-PL"/>
        </w:rPr>
        <w:t xml:space="preserve"> przedsiębiorcą </w:t>
      </w:r>
      <w:r w:rsidR="00DF0D0B" w:rsidRPr="003A6CBD">
        <w:rPr>
          <w:rFonts w:ascii="Arial Narrow" w:hAnsi="Arial Narrow"/>
          <w:sz w:val="21"/>
          <w:szCs w:val="21"/>
          <w:lang w:val="pl-PL"/>
        </w:rPr>
        <w:t xml:space="preserve">- TAK / NIE* </w:t>
      </w:r>
      <w:r w:rsidRPr="003A6CBD">
        <w:rPr>
          <w:rStyle w:val="Brak"/>
          <w:rFonts w:ascii="Arial Narrow" w:hAnsi="Arial Narrow"/>
          <w:sz w:val="21"/>
          <w:szCs w:val="21"/>
          <w:lang w:val="pl-PL"/>
        </w:rPr>
        <w:t xml:space="preserve">  </w:t>
      </w:r>
    </w:p>
    <w:p w14:paraId="67173BE6" w14:textId="156CF1B1" w:rsidR="00925797" w:rsidRPr="003A6CBD" w:rsidRDefault="00D22EDA" w:rsidP="00845218">
      <w:pPr>
        <w:pStyle w:val="Akapitzlist"/>
        <w:numPr>
          <w:ilvl w:val="0"/>
          <w:numId w:val="117"/>
        </w:numPr>
        <w:spacing w:after="0"/>
        <w:jc w:val="both"/>
        <w:rPr>
          <w:rFonts w:ascii="Arial Narrow" w:hAnsi="Arial Narrow"/>
          <w:sz w:val="21"/>
          <w:szCs w:val="21"/>
          <w:lang w:val="pl-PL"/>
        </w:rPr>
      </w:pPr>
      <w:r w:rsidRPr="003A6CBD">
        <w:rPr>
          <w:rStyle w:val="Brak"/>
          <w:rFonts w:ascii="Arial Narrow" w:hAnsi="Arial Narrow"/>
          <w:sz w:val="21"/>
          <w:szCs w:val="21"/>
          <w:lang w:val="pl-PL"/>
        </w:rPr>
        <w:t>średnim przedsiębiorcą  - TAK / NIE*</w:t>
      </w:r>
      <w:r w:rsidR="00DF0D0B" w:rsidRPr="003A6CBD">
        <w:rPr>
          <w:rFonts w:ascii="Arial Narrow" w:hAnsi="Arial Narrow"/>
          <w:sz w:val="21"/>
          <w:szCs w:val="21"/>
          <w:lang w:val="pl-PL"/>
        </w:rPr>
        <w:t xml:space="preserve"> </w:t>
      </w:r>
    </w:p>
    <w:p w14:paraId="0161CE09" w14:textId="77777777" w:rsidR="00925797" w:rsidRPr="003A6CBD" w:rsidRDefault="00D22EDA" w:rsidP="00845218">
      <w:pPr>
        <w:pStyle w:val="Akapitzlist"/>
        <w:numPr>
          <w:ilvl w:val="0"/>
          <w:numId w:val="117"/>
        </w:numPr>
        <w:spacing w:after="0"/>
        <w:rPr>
          <w:rFonts w:ascii="Arial Narrow" w:hAnsi="Arial Narrow"/>
          <w:sz w:val="21"/>
          <w:szCs w:val="21"/>
          <w:lang w:val="pl-PL"/>
        </w:rPr>
      </w:pPr>
      <w:r w:rsidRPr="003A6CBD">
        <w:rPr>
          <w:rStyle w:val="Brak"/>
          <w:rFonts w:ascii="Arial Narrow" w:hAnsi="Arial Narrow"/>
          <w:sz w:val="21"/>
          <w:szCs w:val="21"/>
          <w:lang w:val="pl-PL"/>
        </w:rPr>
        <w:t>jednoosobową działalnością gospodarczą - TAK / NIE *</w:t>
      </w:r>
    </w:p>
    <w:p w14:paraId="2029DCD4" w14:textId="77777777" w:rsidR="00925797" w:rsidRPr="003A6CBD" w:rsidRDefault="00D22EDA" w:rsidP="00845218">
      <w:pPr>
        <w:pStyle w:val="Akapitzlist"/>
        <w:numPr>
          <w:ilvl w:val="0"/>
          <w:numId w:val="117"/>
        </w:numPr>
        <w:spacing w:after="0"/>
        <w:jc w:val="both"/>
        <w:rPr>
          <w:rFonts w:ascii="Arial Narrow" w:hAnsi="Arial Narrow"/>
          <w:sz w:val="21"/>
          <w:szCs w:val="21"/>
          <w:lang w:val="pl-PL"/>
        </w:rPr>
      </w:pPr>
      <w:r w:rsidRPr="003A6CBD">
        <w:rPr>
          <w:rStyle w:val="Brak"/>
          <w:rFonts w:ascii="Arial Narrow" w:hAnsi="Arial Narrow"/>
          <w:sz w:val="21"/>
          <w:szCs w:val="21"/>
          <w:lang w:val="pl-PL"/>
        </w:rPr>
        <w:t>osobą fizyczną nieprowadzącą działalności gospodarczej - TAK / NIE *</w:t>
      </w:r>
    </w:p>
    <w:p w14:paraId="01097548" w14:textId="77777777" w:rsidR="00925797" w:rsidRPr="003A6CBD" w:rsidRDefault="00D22EDA" w:rsidP="00845218">
      <w:pPr>
        <w:pStyle w:val="Akapitzlist"/>
        <w:numPr>
          <w:ilvl w:val="0"/>
          <w:numId w:val="117"/>
        </w:numPr>
        <w:spacing w:after="0"/>
        <w:jc w:val="both"/>
        <w:rPr>
          <w:rFonts w:ascii="Arial Narrow" w:hAnsi="Arial Narrow"/>
          <w:sz w:val="21"/>
          <w:szCs w:val="21"/>
          <w:lang w:val="pl-PL"/>
        </w:rPr>
      </w:pPr>
      <w:r w:rsidRPr="003A6CBD">
        <w:rPr>
          <w:rStyle w:val="Brak"/>
          <w:rFonts w:ascii="Arial Narrow" w:hAnsi="Arial Narrow"/>
          <w:sz w:val="21"/>
          <w:szCs w:val="21"/>
          <w:lang w:val="pl-PL"/>
        </w:rPr>
        <w:t>innym rodzajem - TAK / NIE *</w:t>
      </w:r>
    </w:p>
    <w:p w14:paraId="62E4F5FA" w14:textId="5E71614F" w:rsidR="00925797" w:rsidRPr="003A6CBD" w:rsidRDefault="00D22EDA">
      <w:pPr>
        <w:ind w:left="567" w:firstLine="142"/>
        <w:jc w:val="both"/>
        <w:rPr>
          <w:rStyle w:val="Brak"/>
          <w:rFonts w:ascii="Arial Narrow" w:eastAsia="Arial Narrow" w:hAnsi="Arial Narrow" w:cs="Arial Narrow"/>
          <w:sz w:val="21"/>
          <w:szCs w:val="21"/>
        </w:rPr>
      </w:pPr>
      <w:bookmarkStart w:id="24" w:name="_Hlk72145707"/>
      <w:r w:rsidRPr="003A6CBD">
        <w:rPr>
          <w:rStyle w:val="Brak"/>
          <w:rFonts w:ascii="Arial Narrow" w:hAnsi="Arial Narrow"/>
          <w:sz w:val="21"/>
          <w:szCs w:val="21"/>
        </w:rPr>
        <w:t>*(</w:t>
      </w:r>
      <w:r w:rsidR="00090959" w:rsidRPr="003A6CBD">
        <w:rPr>
          <w:rStyle w:val="Brak"/>
          <w:rFonts w:ascii="Arial Narrow" w:hAnsi="Arial Narrow"/>
          <w:sz w:val="21"/>
          <w:szCs w:val="21"/>
        </w:rPr>
        <w:t>nie</w:t>
      </w:r>
      <w:r w:rsidRPr="003A6CBD">
        <w:rPr>
          <w:rStyle w:val="Brak"/>
          <w:rFonts w:ascii="Arial Narrow" w:hAnsi="Arial Narrow"/>
          <w:sz w:val="21"/>
          <w:szCs w:val="21"/>
        </w:rPr>
        <w:t xml:space="preserve">właściwe </w:t>
      </w:r>
      <w:r w:rsidR="00090959" w:rsidRPr="003A6CBD">
        <w:rPr>
          <w:rStyle w:val="Brak"/>
          <w:rFonts w:ascii="Arial Narrow" w:hAnsi="Arial Narrow"/>
          <w:sz w:val="21"/>
          <w:szCs w:val="21"/>
        </w:rPr>
        <w:t>sk</w:t>
      </w:r>
      <w:r w:rsidRPr="003A6CBD">
        <w:rPr>
          <w:rStyle w:val="Brak"/>
          <w:rFonts w:ascii="Arial Narrow" w:hAnsi="Arial Narrow"/>
          <w:sz w:val="21"/>
          <w:szCs w:val="21"/>
        </w:rPr>
        <w:t>reślić</w:t>
      </w:r>
      <w:bookmarkEnd w:id="24"/>
      <w:r w:rsidRPr="003A6CBD">
        <w:rPr>
          <w:rStyle w:val="Brak"/>
          <w:rFonts w:ascii="Arial Narrow" w:hAnsi="Arial Narrow"/>
          <w:sz w:val="21"/>
          <w:szCs w:val="21"/>
        </w:rPr>
        <w:t>).</w:t>
      </w:r>
    </w:p>
    <w:p w14:paraId="04BD5D77" w14:textId="77777777" w:rsidR="00925797" w:rsidRPr="003A6CBD" w:rsidRDefault="00925797">
      <w:pPr>
        <w:pStyle w:val="Akapitzlist"/>
        <w:spacing w:after="0"/>
        <w:ind w:left="714"/>
        <w:jc w:val="both"/>
        <w:rPr>
          <w:rStyle w:val="Brak"/>
          <w:rFonts w:ascii="Arial Narrow" w:eastAsia="Arial Narrow" w:hAnsi="Arial Narrow" w:cs="Arial Narrow"/>
          <w:sz w:val="21"/>
          <w:szCs w:val="21"/>
          <w:lang w:val="pl-PL"/>
        </w:rPr>
      </w:pPr>
    </w:p>
    <w:p w14:paraId="6FB75932" w14:textId="77777777" w:rsidR="00925797" w:rsidRPr="003A6CBD" w:rsidRDefault="00D22EDA" w:rsidP="00845218">
      <w:pPr>
        <w:pStyle w:val="Akapitzlist"/>
        <w:numPr>
          <w:ilvl w:val="0"/>
          <w:numId w:val="118"/>
        </w:numPr>
        <w:tabs>
          <w:tab w:val="left" w:pos="567"/>
        </w:tabs>
        <w:ind w:left="426" w:hanging="284"/>
        <w:jc w:val="both"/>
        <w:rPr>
          <w:rFonts w:ascii="Arial Narrow" w:hAnsi="Arial Narrow"/>
          <w:i/>
          <w:iCs/>
          <w:lang w:val="pl-PL"/>
        </w:rPr>
      </w:pPr>
      <w:r w:rsidRPr="003A6CBD">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A6CBD">
        <w:rPr>
          <w:rStyle w:val="Brak"/>
          <w:rFonts w:ascii="Arial Narrow" w:eastAsia="Arial Narrow" w:hAnsi="Arial Narrow" w:cs="Arial Narrow"/>
          <w:vertAlign w:val="superscript"/>
          <w:lang w:val="pl-PL"/>
        </w:rPr>
        <w:footnoteReference w:id="2"/>
      </w:r>
      <w:r w:rsidRPr="003A6CBD">
        <w:rPr>
          <w:rStyle w:val="Brak"/>
          <w:rFonts w:ascii="Arial Narrow" w:hAnsi="Arial Narrow"/>
          <w:lang w:val="pl-PL"/>
        </w:rPr>
        <w:t>.</w:t>
      </w:r>
    </w:p>
    <w:p w14:paraId="67E5D17E" w14:textId="77777777" w:rsidR="00925797" w:rsidRPr="003A6CBD" w:rsidRDefault="00D22EDA" w:rsidP="00845218">
      <w:pPr>
        <w:pStyle w:val="Akapitzlist"/>
        <w:numPr>
          <w:ilvl w:val="0"/>
          <w:numId w:val="114"/>
        </w:numPr>
        <w:tabs>
          <w:tab w:val="left" w:pos="426"/>
        </w:tabs>
        <w:ind w:left="0"/>
        <w:jc w:val="both"/>
        <w:rPr>
          <w:rFonts w:ascii="Arial Narrow" w:hAnsi="Arial Narrow"/>
          <w:i/>
          <w:iCs/>
          <w:lang w:val="pl-PL"/>
        </w:rPr>
      </w:pPr>
      <w:r w:rsidRPr="003A6CBD">
        <w:rPr>
          <w:rStyle w:val="Brak"/>
          <w:rFonts w:ascii="Arial Narrow" w:hAnsi="Arial Narrow"/>
          <w:lang w:val="pl-PL"/>
        </w:rPr>
        <w:t>Jestem świadom odpowiedzialności karnej związanej ze składaniem fałszywych oświadczeń.</w:t>
      </w:r>
    </w:p>
    <w:p w14:paraId="76A2B233" w14:textId="77777777" w:rsidR="00925797" w:rsidRPr="003A6CBD" w:rsidRDefault="00925797">
      <w:pPr>
        <w:jc w:val="both"/>
        <w:rPr>
          <w:rStyle w:val="Brak"/>
          <w:rFonts w:ascii="Arial Narrow" w:eastAsia="Arial Narrow" w:hAnsi="Arial Narrow" w:cs="Arial Narrow"/>
          <w:sz w:val="22"/>
          <w:szCs w:val="22"/>
        </w:rPr>
      </w:pPr>
    </w:p>
    <w:p w14:paraId="19587B0C" w14:textId="77777777" w:rsidR="006F576A" w:rsidRPr="003A6CBD" w:rsidRDefault="006F576A">
      <w:pPr>
        <w:jc w:val="both"/>
        <w:rPr>
          <w:rStyle w:val="Brak"/>
          <w:rFonts w:ascii="Arial Narrow" w:eastAsia="Arial Narrow" w:hAnsi="Arial Narrow" w:cs="Arial Narrow"/>
          <w:sz w:val="22"/>
          <w:szCs w:val="22"/>
        </w:rPr>
      </w:pPr>
    </w:p>
    <w:p w14:paraId="135ECB4D" w14:textId="1163DCC3"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ab/>
      </w:r>
      <w:r w:rsidRPr="003A6CBD">
        <w:rPr>
          <w:rStyle w:val="Brak"/>
          <w:rFonts w:ascii="Arial Narrow" w:hAnsi="Arial Narrow"/>
          <w:sz w:val="22"/>
          <w:szCs w:val="22"/>
        </w:rPr>
        <w:tab/>
      </w:r>
      <w:r w:rsidRPr="003A6CBD">
        <w:rPr>
          <w:rStyle w:val="Brak"/>
          <w:rFonts w:ascii="Arial Narrow" w:hAnsi="Arial Narrow"/>
          <w:sz w:val="22"/>
          <w:szCs w:val="22"/>
        </w:rPr>
        <w:tab/>
        <w:t xml:space="preserve">       </w:t>
      </w:r>
      <w:r w:rsidR="006F576A" w:rsidRPr="003A6CBD">
        <w:rPr>
          <w:rStyle w:val="Brak"/>
          <w:rFonts w:ascii="Arial Narrow" w:hAnsi="Arial Narrow"/>
          <w:sz w:val="22"/>
          <w:szCs w:val="22"/>
        </w:rPr>
        <w:tab/>
      </w:r>
      <w:r w:rsidR="006F576A" w:rsidRPr="003A6CBD">
        <w:rPr>
          <w:rStyle w:val="Brak"/>
          <w:rFonts w:ascii="Arial Narrow" w:hAnsi="Arial Narrow"/>
          <w:sz w:val="22"/>
          <w:szCs w:val="22"/>
        </w:rPr>
        <w:tab/>
        <w:t xml:space="preserve">       </w:t>
      </w:r>
      <w:r w:rsidRPr="003A6CBD">
        <w:rPr>
          <w:rStyle w:val="Brak"/>
          <w:rFonts w:ascii="Arial Narrow" w:hAnsi="Arial Narrow"/>
          <w:sz w:val="22"/>
          <w:szCs w:val="22"/>
        </w:rPr>
        <w:t>………………………..……………………………………...…</w:t>
      </w:r>
    </w:p>
    <w:p w14:paraId="36AA085D" w14:textId="52C32B80" w:rsidR="00925797" w:rsidRPr="003A6CBD" w:rsidRDefault="00D22EDA">
      <w:pPr>
        <w:jc w:val="center"/>
        <w:rPr>
          <w:rStyle w:val="Brak"/>
          <w:rFonts w:ascii="Arial Narrow" w:eastAsia="Arial Narrow" w:hAnsi="Arial Narrow" w:cs="Arial Narrow"/>
          <w:sz w:val="22"/>
          <w:szCs w:val="22"/>
        </w:rPr>
      </w:pPr>
      <w:r w:rsidRPr="003A6CBD">
        <w:rPr>
          <w:rStyle w:val="Brak"/>
          <w:rFonts w:ascii="Arial Narrow" w:hAnsi="Arial Narrow"/>
          <w:sz w:val="22"/>
          <w:szCs w:val="22"/>
        </w:rPr>
        <w:tab/>
      </w:r>
      <w:r w:rsidRPr="003A6CBD">
        <w:rPr>
          <w:rStyle w:val="Brak"/>
          <w:rFonts w:ascii="Arial Narrow" w:hAnsi="Arial Narrow"/>
          <w:sz w:val="22"/>
          <w:szCs w:val="22"/>
        </w:rPr>
        <w:tab/>
      </w:r>
      <w:r w:rsidRPr="003A6CBD">
        <w:rPr>
          <w:rStyle w:val="Brak"/>
          <w:rFonts w:ascii="Arial Narrow" w:hAnsi="Arial Narrow"/>
          <w:sz w:val="22"/>
          <w:szCs w:val="22"/>
        </w:rPr>
        <w:tab/>
      </w:r>
      <w:r w:rsidRPr="003A6CBD">
        <w:rPr>
          <w:rStyle w:val="Brak"/>
          <w:rFonts w:ascii="Arial Narrow" w:hAnsi="Arial Narrow"/>
          <w:sz w:val="22"/>
          <w:szCs w:val="22"/>
        </w:rPr>
        <w:tab/>
        <w:t>Podpis/podpisy osób upoważnionych do podpisania oferty</w:t>
      </w:r>
    </w:p>
    <w:p w14:paraId="340FA4E3"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 xml:space="preserve">    </w:t>
      </w:r>
    </w:p>
    <w:p w14:paraId="7A349EA1" w14:textId="77777777" w:rsidR="001F515D" w:rsidRDefault="001F515D">
      <w:pPr>
        <w:jc w:val="right"/>
        <w:rPr>
          <w:rStyle w:val="Brak"/>
          <w:rFonts w:ascii="Arial Narrow" w:hAnsi="Arial Narrow"/>
          <w:sz w:val="22"/>
          <w:szCs w:val="22"/>
        </w:rPr>
      </w:pPr>
    </w:p>
    <w:p w14:paraId="0ECCAD99" w14:textId="7F2CF15E"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2</w:t>
      </w:r>
    </w:p>
    <w:p w14:paraId="5D2C7809"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Oświadczenie Wykonawcy o spełnianiu warunków udziału w postępowaniu</w:t>
      </w:r>
    </w:p>
    <w:p w14:paraId="0E05C69E"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125 ust. 1 ustawy z dnia 11 września 2019 r.</w:t>
      </w:r>
    </w:p>
    <w:p w14:paraId="0EA14A9B"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5CB7E06B" w14:textId="77777777" w:rsidR="00925797" w:rsidRPr="003A6CBD" w:rsidRDefault="00925797">
      <w:pPr>
        <w:jc w:val="both"/>
        <w:rPr>
          <w:rStyle w:val="Brak"/>
          <w:rFonts w:ascii="Arial Narrow" w:eastAsia="Arial Narrow" w:hAnsi="Arial Narrow" w:cs="Arial Narrow"/>
          <w:sz w:val="22"/>
          <w:szCs w:val="22"/>
        </w:rPr>
      </w:pPr>
    </w:p>
    <w:p w14:paraId="152946FC"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6B94EA6A"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AF1DF8A"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C1994DD"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3C70B30F" w14:textId="77777777" w:rsidR="00925797" w:rsidRPr="003A6CBD" w:rsidRDefault="00925797">
      <w:pPr>
        <w:jc w:val="both"/>
        <w:rPr>
          <w:rStyle w:val="Brak"/>
          <w:rFonts w:ascii="Arial Narrow" w:eastAsia="Arial Narrow" w:hAnsi="Arial Narrow" w:cs="Arial Narrow"/>
          <w:sz w:val="22"/>
          <w:szCs w:val="22"/>
        </w:rPr>
      </w:pPr>
    </w:p>
    <w:p w14:paraId="4A9218F2" w14:textId="578F1BF5" w:rsidR="00925797" w:rsidRPr="003A6CBD" w:rsidRDefault="00D22EDA">
      <w:pPr>
        <w:pStyle w:val="Nagwek"/>
        <w:spacing w:after="0"/>
        <w:jc w:val="both"/>
        <w:rPr>
          <w:rStyle w:val="Brak"/>
          <w:rFonts w:ascii="Arial Narrow" w:hAnsi="Arial Narrow"/>
          <w:b/>
          <w:bCs/>
          <w:sz w:val="22"/>
          <w:szCs w:val="22"/>
        </w:rPr>
      </w:pPr>
      <w:r w:rsidRPr="003A6CBD">
        <w:rPr>
          <w:rStyle w:val="Brak"/>
          <w:rFonts w:ascii="Arial Narrow" w:hAnsi="Arial Narrow"/>
          <w:sz w:val="22"/>
          <w:szCs w:val="22"/>
        </w:rPr>
        <w:t xml:space="preserve">Ubiegając się o udzielenie zamówienia publicznego na zadanie pn.: </w:t>
      </w:r>
      <w:r w:rsidR="00B23E2C" w:rsidRPr="00B23E2C">
        <w:rPr>
          <w:rFonts w:ascii="Arial Narrow" w:hAnsi="Arial Narrow"/>
          <w:b/>
          <w:bCs/>
          <w:sz w:val="22"/>
          <w:szCs w:val="22"/>
        </w:rPr>
        <w:t>„</w:t>
      </w:r>
      <w:r w:rsidR="00740D7B" w:rsidRPr="00740D7B">
        <w:rPr>
          <w:rFonts w:ascii="Arial Narrow" w:hAnsi="Arial Narrow"/>
          <w:b/>
          <w:bCs/>
          <w:sz w:val="22"/>
          <w:szCs w:val="22"/>
        </w:rPr>
        <w:t>Wymiana stolarki okiennej w elewacji południowo-wschodniej budynku ratusza – Urzędu Miejskiego w Ośnie Lubuskim – II etap</w:t>
      </w:r>
      <w:r w:rsidR="00B23E2C">
        <w:rPr>
          <w:rFonts w:ascii="Arial Narrow" w:hAnsi="Arial Narrow"/>
          <w:b/>
          <w:bCs/>
          <w:sz w:val="22"/>
          <w:szCs w:val="22"/>
        </w:rPr>
        <w:t>”</w:t>
      </w:r>
      <w:r w:rsidRPr="003A6CBD">
        <w:rPr>
          <w:rStyle w:val="Brak"/>
          <w:rFonts w:ascii="Arial Narrow" w:hAnsi="Arial Narrow"/>
          <w:sz w:val="22"/>
          <w:szCs w:val="22"/>
        </w:rPr>
        <w:t>, prowadzonego przez Gminę Ośno Lubuskie, oświadczam, co następuje:</w:t>
      </w:r>
    </w:p>
    <w:p w14:paraId="61D3D53A" w14:textId="77777777" w:rsidR="00925797" w:rsidRPr="003A6CBD" w:rsidRDefault="00925797">
      <w:pPr>
        <w:jc w:val="both"/>
        <w:rPr>
          <w:rStyle w:val="Brak"/>
          <w:rFonts w:ascii="Arial Narrow" w:eastAsia="Arial Narrow" w:hAnsi="Arial Narrow" w:cs="Arial Narrow"/>
          <w:sz w:val="22"/>
          <w:szCs w:val="22"/>
        </w:rPr>
      </w:pPr>
    </w:p>
    <w:p w14:paraId="3ACA2068" w14:textId="0DCD73C3" w:rsidR="005F409E" w:rsidRPr="003A6CBD" w:rsidRDefault="005F409E" w:rsidP="005F409E">
      <w:pPr>
        <w:pStyle w:val="DomylneA"/>
        <w:rPr>
          <w:rFonts w:ascii="Arial Narrow" w:hAnsi="Arial Narrow"/>
        </w:rPr>
      </w:pPr>
      <w:r w:rsidRPr="003A6CBD">
        <w:rPr>
          <w:rFonts w:ascii="Arial Narrow" w:hAnsi="Arial Narrow"/>
        </w:rPr>
        <w:t xml:space="preserve">Oświadczam, że spełniam warunki udziału w postępowaniu określone przez Zamawiającego w pkt. ……………… SWZ </w:t>
      </w:r>
      <w:r w:rsidRPr="003A6CBD">
        <w:rPr>
          <w:rFonts w:ascii="Arial Narrow" w:hAnsi="Arial Narrow"/>
          <w:i/>
          <w:iCs/>
        </w:rPr>
        <w:t>(wskazać właściwą jednostkę redakcyjną SWZ, w której określono warunki udziału w postępowaniu)</w:t>
      </w:r>
      <w:r w:rsidRPr="003A6CBD">
        <w:rPr>
          <w:rFonts w:ascii="Arial Narrow" w:hAnsi="Arial Narrow"/>
        </w:rPr>
        <w:t>.</w:t>
      </w:r>
    </w:p>
    <w:p w14:paraId="774A0D12" w14:textId="77777777" w:rsidR="005F409E" w:rsidRPr="003A6CBD" w:rsidRDefault="005F409E" w:rsidP="005F409E">
      <w:pPr>
        <w:pStyle w:val="DomylneA"/>
        <w:rPr>
          <w:rFonts w:ascii="Arial Narrow" w:hAnsi="Arial Narrow"/>
        </w:rPr>
      </w:pPr>
    </w:p>
    <w:p w14:paraId="6EE45CD4" w14:textId="77777777" w:rsidR="005F409E" w:rsidRPr="003A6CBD" w:rsidRDefault="005F409E" w:rsidP="005F409E">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rPr>
      </w:pPr>
    </w:p>
    <w:p w14:paraId="49CA236E" w14:textId="77777777" w:rsidR="005F409E" w:rsidRPr="003A6CBD" w:rsidRDefault="005F409E" w:rsidP="005F409E">
      <w:pPr>
        <w:pStyle w:val="DomylneA"/>
        <w:rPr>
          <w:rFonts w:ascii="Arial Narrow" w:hAnsi="Arial Narrow"/>
        </w:rPr>
      </w:pPr>
      <w:r w:rsidRPr="003A6CBD">
        <w:rPr>
          <w:rFonts w:ascii="Arial Narrow" w:hAnsi="Arial Narrow"/>
        </w:rPr>
        <w:t>Oświadczam</w:t>
      </w:r>
      <w:r w:rsidRPr="003A6CBD">
        <w:rPr>
          <w:rFonts w:ascii="Arial Narrow" w:hAnsi="Arial Narrow"/>
          <w:vertAlign w:val="superscript"/>
        </w:rPr>
        <w:footnoteReference w:id="3"/>
      </w:r>
      <w:r w:rsidRPr="003A6CBD">
        <w:rPr>
          <w:rFonts w:ascii="Arial Narrow" w:hAnsi="Arial Narrow"/>
        </w:rPr>
        <w:t xml:space="preserve">, że w celu wykazania spełniania warunków udziału w postępowaniu, określonych przez Zamawiającego </w:t>
      </w:r>
      <w:r w:rsidRPr="003A6CBD">
        <w:rPr>
          <w:rFonts w:ascii="Arial Narrow" w:hAnsi="Arial Narrow"/>
        </w:rPr>
        <w:br/>
        <w:t xml:space="preserve">w pkt. …………………………………………… SWZ </w:t>
      </w:r>
      <w:r w:rsidRPr="003A6CBD">
        <w:rPr>
          <w:rFonts w:ascii="Arial Narrow" w:hAnsi="Arial Narrow"/>
          <w:i/>
          <w:iCs/>
        </w:rPr>
        <w:t>(wskazać właściwą jednostkę redakcyjną SWZ, w której określono warunki udziału w postępowaniu),</w:t>
      </w:r>
      <w:r w:rsidRPr="003A6CBD">
        <w:rPr>
          <w:rFonts w:ascii="Arial Narrow" w:hAnsi="Arial Narrow"/>
        </w:rPr>
        <w:t xml:space="preserve"> polegam na zasobach następującego/ych podmiotu/ów: </w:t>
      </w:r>
    </w:p>
    <w:p w14:paraId="6ABE1AE2" w14:textId="77777777" w:rsidR="005F409E" w:rsidRPr="003A6CBD" w:rsidRDefault="005F409E" w:rsidP="005F409E">
      <w:pPr>
        <w:pStyle w:val="DomylneA"/>
        <w:spacing w:after="120"/>
        <w:rPr>
          <w:rFonts w:ascii="Arial Narrow" w:hAnsi="Arial Narrow"/>
        </w:rPr>
      </w:pPr>
      <w:r w:rsidRPr="003A6CBD">
        <w:rPr>
          <w:rFonts w:ascii="Arial Narrow" w:hAnsi="Arial Narrow"/>
        </w:rPr>
        <w:t>………………..…………………………………………………………………………………………… (dane podmiotu/ów)</w:t>
      </w:r>
    </w:p>
    <w:p w14:paraId="1A1A4DD5" w14:textId="77777777" w:rsidR="005F409E" w:rsidRPr="003A6CBD" w:rsidRDefault="005F409E" w:rsidP="005F409E">
      <w:pPr>
        <w:pStyle w:val="DomylneA"/>
        <w:spacing w:after="120"/>
        <w:rPr>
          <w:rFonts w:ascii="Arial Narrow" w:hAnsi="Arial Narrow"/>
        </w:rPr>
      </w:pPr>
      <w:r w:rsidRPr="003A6CBD">
        <w:rPr>
          <w:rFonts w:ascii="Arial Narrow" w:hAnsi="Arial Narrow"/>
        </w:rPr>
        <w:t>.…………………………………….., w następującym zakresie: …………………………………………</w:t>
      </w:r>
    </w:p>
    <w:p w14:paraId="7E28B646" w14:textId="77777777" w:rsidR="005F409E" w:rsidRPr="003A6CBD" w:rsidRDefault="005F409E" w:rsidP="005F409E">
      <w:pPr>
        <w:pStyle w:val="DomylneA"/>
        <w:spacing w:after="120"/>
        <w:rPr>
          <w:rFonts w:ascii="Arial Narrow" w:hAnsi="Arial Narrow"/>
          <w:i/>
          <w:iCs/>
        </w:rPr>
      </w:pPr>
      <w:r w:rsidRPr="003A6CBD">
        <w:rPr>
          <w:rFonts w:ascii="Arial Narrow" w:hAnsi="Arial Narrow"/>
        </w:rPr>
        <w:t xml:space="preserve">………………………………………………………………………………………………………………… </w:t>
      </w:r>
      <w:r w:rsidRPr="003A6CBD">
        <w:rPr>
          <w:rFonts w:ascii="Arial Narrow" w:hAnsi="Arial Narrow"/>
        </w:rPr>
        <w:br/>
      </w:r>
      <w:r w:rsidRPr="003A6CBD">
        <w:rPr>
          <w:rFonts w:ascii="Arial Narrow" w:hAnsi="Arial Narrow"/>
          <w:i/>
          <w:iCs/>
        </w:rPr>
        <w:t xml:space="preserve">(wskazać podmiot i określić odpowiedni zakres dla wskazanego podmiotu). </w:t>
      </w:r>
    </w:p>
    <w:p w14:paraId="1ABD0207"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1CC4A3FD" w14:textId="0636C007" w:rsidR="00925797" w:rsidRPr="003A6CBD" w:rsidRDefault="00925797">
      <w:pPr>
        <w:spacing w:line="360" w:lineRule="auto"/>
        <w:jc w:val="both"/>
        <w:rPr>
          <w:rStyle w:val="Brak"/>
          <w:rFonts w:ascii="Arial Narrow" w:eastAsia="Arial Narrow" w:hAnsi="Arial Narrow" w:cs="Arial Narrow"/>
          <w:sz w:val="22"/>
          <w:szCs w:val="22"/>
        </w:rPr>
      </w:pPr>
    </w:p>
    <w:p w14:paraId="5F0EF111"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Oświadczam, że wszystkie informacje podane w powyższych oświadczeniach są aktualne i zgodne </w:t>
      </w:r>
      <w:r w:rsidRPr="003A6CBD">
        <w:rPr>
          <w:rStyle w:val="Brak"/>
          <w:rFonts w:ascii="Arial Unicode MS" w:hAnsi="Arial Unicode MS"/>
          <w:sz w:val="22"/>
          <w:szCs w:val="22"/>
        </w:rPr>
        <w:br/>
      </w:r>
      <w:r w:rsidRPr="003A6CBD">
        <w:rPr>
          <w:rStyle w:val="Brak"/>
          <w:rFonts w:ascii="Arial Narrow" w:hAnsi="Arial Narrow"/>
          <w:sz w:val="22"/>
          <w:szCs w:val="22"/>
        </w:rPr>
        <w:t>z prawdą oraz zostały przedstawione z pełną świadomością konsekwencji wprowadzenia zamawiającego w błąd przy przedstawianiu informacji.</w:t>
      </w:r>
    </w:p>
    <w:p w14:paraId="5B430632" w14:textId="77777777" w:rsidR="00925797" w:rsidRPr="003A6CBD" w:rsidRDefault="00925797">
      <w:pPr>
        <w:jc w:val="both"/>
        <w:rPr>
          <w:rStyle w:val="Brak"/>
          <w:rFonts w:ascii="Arial Narrow" w:eastAsia="Arial Narrow" w:hAnsi="Arial Narrow" w:cs="Arial Narrow"/>
          <w:sz w:val="22"/>
          <w:szCs w:val="22"/>
        </w:rPr>
      </w:pPr>
    </w:p>
    <w:p w14:paraId="35519105" w14:textId="77777777" w:rsidR="00925797" w:rsidRPr="003A6CBD" w:rsidRDefault="00925797">
      <w:pPr>
        <w:jc w:val="both"/>
        <w:rPr>
          <w:rStyle w:val="Brak"/>
          <w:rFonts w:ascii="Arial Narrow" w:eastAsia="Arial Narrow" w:hAnsi="Arial Narrow" w:cs="Arial Narrow"/>
          <w:sz w:val="22"/>
          <w:szCs w:val="22"/>
        </w:rPr>
      </w:pPr>
    </w:p>
    <w:p w14:paraId="04018BBF" w14:textId="77777777" w:rsidR="00C25DB7" w:rsidRPr="003A6CBD" w:rsidRDefault="00C25DB7">
      <w:pPr>
        <w:jc w:val="right"/>
        <w:rPr>
          <w:rStyle w:val="Brak"/>
          <w:rFonts w:ascii="Arial Narrow" w:eastAsia="Arial Narrow" w:hAnsi="Arial Narrow" w:cs="Arial Narrow"/>
          <w:sz w:val="22"/>
          <w:szCs w:val="22"/>
        </w:rPr>
      </w:pPr>
    </w:p>
    <w:p w14:paraId="1806EA69" w14:textId="77777777" w:rsidR="00C25DB7" w:rsidRPr="003A6CBD" w:rsidRDefault="00C25DB7">
      <w:pPr>
        <w:jc w:val="right"/>
        <w:rPr>
          <w:rStyle w:val="Brak"/>
          <w:rFonts w:ascii="Arial Narrow" w:eastAsia="Arial Narrow" w:hAnsi="Arial Narrow" w:cs="Arial Narrow"/>
          <w:sz w:val="22"/>
          <w:szCs w:val="22"/>
        </w:rPr>
      </w:pPr>
    </w:p>
    <w:p w14:paraId="3C0E67D4" w14:textId="77777777" w:rsidR="00C25DB7" w:rsidRPr="003A6CBD" w:rsidRDefault="00C25DB7">
      <w:pPr>
        <w:jc w:val="right"/>
        <w:rPr>
          <w:rStyle w:val="Brak"/>
          <w:rFonts w:ascii="Arial Narrow" w:eastAsia="Arial Narrow" w:hAnsi="Arial Narrow" w:cs="Arial Narrow"/>
          <w:sz w:val="22"/>
          <w:szCs w:val="22"/>
        </w:rPr>
      </w:pPr>
    </w:p>
    <w:p w14:paraId="751AAF6C" w14:textId="5C5B77C3"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1BC8C7C2"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351F04CA" w14:textId="77777777" w:rsidR="00925797" w:rsidRPr="003A6CBD" w:rsidRDefault="00925797">
      <w:pPr>
        <w:jc w:val="right"/>
        <w:rPr>
          <w:rStyle w:val="Brak"/>
          <w:rFonts w:ascii="Arial Narrow" w:eastAsia="Arial Narrow" w:hAnsi="Arial Narrow" w:cs="Arial Narrow"/>
          <w:sz w:val="22"/>
          <w:szCs w:val="22"/>
        </w:rPr>
      </w:pPr>
    </w:p>
    <w:p w14:paraId="3D395C55" w14:textId="77777777" w:rsidR="00C25DB7" w:rsidRPr="003A6CBD" w:rsidRDefault="00C25DB7">
      <w:pPr>
        <w:jc w:val="right"/>
        <w:rPr>
          <w:rStyle w:val="Brak"/>
          <w:rFonts w:ascii="Arial Narrow" w:hAnsi="Arial Narrow"/>
          <w:sz w:val="22"/>
          <w:szCs w:val="22"/>
        </w:rPr>
      </w:pPr>
      <w:bookmarkStart w:id="25" w:name="_Hlk69197676"/>
    </w:p>
    <w:p w14:paraId="4F485788" w14:textId="77777777" w:rsidR="00C25DB7" w:rsidRPr="003A6CBD" w:rsidRDefault="00C25DB7">
      <w:pPr>
        <w:jc w:val="right"/>
        <w:rPr>
          <w:rStyle w:val="Brak"/>
          <w:rFonts w:ascii="Arial Narrow" w:hAnsi="Arial Narrow"/>
          <w:sz w:val="22"/>
          <w:szCs w:val="22"/>
        </w:rPr>
      </w:pPr>
    </w:p>
    <w:p w14:paraId="7705F424" w14:textId="77777777" w:rsidR="00C25DB7" w:rsidRPr="003A6CBD" w:rsidRDefault="00C25DB7">
      <w:pPr>
        <w:jc w:val="right"/>
        <w:rPr>
          <w:rStyle w:val="Brak"/>
          <w:rFonts w:ascii="Arial Narrow" w:hAnsi="Arial Narrow"/>
          <w:sz w:val="22"/>
          <w:szCs w:val="22"/>
        </w:rPr>
      </w:pPr>
    </w:p>
    <w:p w14:paraId="0EB7B660" w14:textId="4607A574" w:rsidR="00C25DB7" w:rsidRPr="003A6CBD" w:rsidRDefault="00C25DB7">
      <w:pPr>
        <w:jc w:val="right"/>
        <w:rPr>
          <w:rStyle w:val="Brak"/>
          <w:rFonts w:ascii="Arial Narrow" w:hAnsi="Arial Narrow"/>
          <w:sz w:val="22"/>
          <w:szCs w:val="22"/>
        </w:rPr>
      </w:pPr>
    </w:p>
    <w:p w14:paraId="2E632C15" w14:textId="2D9EEC69" w:rsidR="005F409E" w:rsidRPr="003A6CBD" w:rsidRDefault="005F409E">
      <w:pPr>
        <w:jc w:val="right"/>
        <w:rPr>
          <w:rStyle w:val="Brak"/>
          <w:rFonts w:ascii="Arial Narrow" w:hAnsi="Arial Narrow"/>
          <w:sz w:val="22"/>
          <w:szCs w:val="22"/>
        </w:rPr>
      </w:pPr>
    </w:p>
    <w:p w14:paraId="44E03643" w14:textId="688E7211" w:rsidR="005F409E" w:rsidRPr="003A6CBD" w:rsidRDefault="005F409E">
      <w:pPr>
        <w:jc w:val="right"/>
        <w:rPr>
          <w:rStyle w:val="Brak"/>
          <w:rFonts w:ascii="Arial Narrow" w:hAnsi="Arial Narrow"/>
          <w:sz w:val="22"/>
          <w:szCs w:val="22"/>
        </w:rPr>
      </w:pPr>
    </w:p>
    <w:p w14:paraId="3BBAEC30" w14:textId="0D03CA80" w:rsidR="005F409E" w:rsidRPr="003A6CBD" w:rsidRDefault="005F409E">
      <w:pPr>
        <w:jc w:val="right"/>
        <w:rPr>
          <w:rStyle w:val="Brak"/>
          <w:rFonts w:ascii="Arial Narrow" w:hAnsi="Arial Narrow"/>
          <w:sz w:val="22"/>
          <w:szCs w:val="22"/>
        </w:rPr>
      </w:pPr>
    </w:p>
    <w:p w14:paraId="657C5AE7" w14:textId="4FB66D84" w:rsidR="005F409E" w:rsidRDefault="005F409E">
      <w:pPr>
        <w:jc w:val="right"/>
        <w:rPr>
          <w:rStyle w:val="Brak"/>
          <w:rFonts w:ascii="Arial Narrow" w:hAnsi="Arial Narrow"/>
          <w:sz w:val="22"/>
          <w:szCs w:val="22"/>
        </w:rPr>
      </w:pPr>
    </w:p>
    <w:p w14:paraId="24943181" w14:textId="643BDF74" w:rsidR="001F515D" w:rsidRDefault="001F515D">
      <w:pPr>
        <w:jc w:val="right"/>
        <w:rPr>
          <w:rStyle w:val="Brak"/>
          <w:rFonts w:ascii="Arial Narrow" w:hAnsi="Arial Narrow"/>
          <w:sz w:val="22"/>
          <w:szCs w:val="22"/>
        </w:rPr>
      </w:pPr>
    </w:p>
    <w:p w14:paraId="67F84AD1" w14:textId="77777777" w:rsidR="001F515D" w:rsidRPr="003A6CBD" w:rsidRDefault="001F515D">
      <w:pPr>
        <w:jc w:val="right"/>
        <w:rPr>
          <w:rStyle w:val="Brak"/>
          <w:rFonts w:ascii="Arial Narrow" w:hAnsi="Arial Narrow"/>
          <w:sz w:val="22"/>
          <w:szCs w:val="22"/>
        </w:rPr>
      </w:pPr>
    </w:p>
    <w:p w14:paraId="72D4123C" w14:textId="77777777" w:rsidR="00C25DB7" w:rsidRPr="003A6CBD" w:rsidRDefault="00C25DB7">
      <w:pPr>
        <w:jc w:val="right"/>
        <w:rPr>
          <w:rStyle w:val="Brak"/>
          <w:rFonts w:ascii="Arial Narrow" w:hAnsi="Arial Narrow"/>
          <w:sz w:val="22"/>
          <w:szCs w:val="22"/>
        </w:rPr>
      </w:pPr>
    </w:p>
    <w:p w14:paraId="5CDAE1B6" w14:textId="77777777" w:rsidR="00C25DB7" w:rsidRPr="003A6CBD" w:rsidRDefault="00C25DB7">
      <w:pPr>
        <w:jc w:val="right"/>
        <w:rPr>
          <w:rStyle w:val="Brak"/>
          <w:rFonts w:ascii="Arial Narrow" w:hAnsi="Arial Narrow"/>
          <w:sz w:val="22"/>
          <w:szCs w:val="22"/>
        </w:rPr>
      </w:pPr>
    </w:p>
    <w:p w14:paraId="4BC99B03" w14:textId="77777777" w:rsidR="00C25DB7" w:rsidRPr="003A6CBD" w:rsidRDefault="00C25DB7">
      <w:pPr>
        <w:jc w:val="right"/>
        <w:rPr>
          <w:rStyle w:val="Brak"/>
          <w:rFonts w:ascii="Arial Narrow" w:hAnsi="Arial Narrow"/>
          <w:sz w:val="22"/>
          <w:szCs w:val="22"/>
        </w:rPr>
      </w:pPr>
    </w:p>
    <w:p w14:paraId="020799F8" w14:textId="5411D949"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3</w:t>
      </w:r>
    </w:p>
    <w:p w14:paraId="78AA833D"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 xml:space="preserve">Oświadczenie Wykonawcy o braku podstaw do wykluczenia składane </w:t>
      </w:r>
      <w:r w:rsidRPr="003A6CBD">
        <w:rPr>
          <w:rStyle w:val="Brak"/>
          <w:rFonts w:ascii="Arial Unicode MS" w:hAnsi="Arial Unicode MS"/>
          <w:sz w:val="22"/>
          <w:szCs w:val="22"/>
        </w:rPr>
        <w:br/>
      </w:r>
      <w:r w:rsidRPr="003A6CBD">
        <w:rPr>
          <w:rStyle w:val="Brak"/>
          <w:rFonts w:ascii="Arial Narrow" w:hAnsi="Arial Narrow"/>
          <w:b/>
          <w:bCs/>
          <w:sz w:val="22"/>
          <w:szCs w:val="22"/>
        </w:rPr>
        <w:t>na podstawie art. 125 ust. 1 ustawy</w:t>
      </w:r>
      <w:bookmarkEnd w:id="25"/>
      <w:r w:rsidRPr="003A6CBD">
        <w:rPr>
          <w:rStyle w:val="Brak"/>
          <w:rFonts w:ascii="Arial Narrow" w:hAnsi="Arial Narrow"/>
          <w:b/>
          <w:bCs/>
          <w:sz w:val="22"/>
          <w:szCs w:val="22"/>
        </w:rPr>
        <w:t xml:space="preserve"> </w:t>
      </w:r>
      <w:bookmarkStart w:id="26" w:name="_Hlk68681140"/>
      <w:r w:rsidRPr="003A6CBD">
        <w:rPr>
          <w:rStyle w:val="Brak"/>
          <w:rFonts w:ascii="Arial Narrow" w:hAnsi="Arial Narrow"/>
          <w:b/>
          <w:bCs/>
          <w:sz w:val="22"/>
          <w:szCs w:val="22"/>
        </w:rPr>
        <w:t>z dnia 11 września 2019 r.</w:t>
      </w:r>
      <w:bookmarkEnd w:id="26"/>
    </w:p>
    <w:p w14:paraId="4079AFF0"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175F6B3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2A125CD"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B33F6E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392BB34"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3F248CD6" w14:textId="77777777" w:rsidR="00925797" w:rsidRPr="003A6CBD" w:rsidRDefault="00925797">
      <w:pPr>
        <w:jc w:val="both"/>
        <w:rPr>
          <w:rStyle w:val="Brak"/>
          <w:rFonts w:ascii="Arial Narrow" w:eastAsia="Arial Narrow" w:hAnsi="Arial Narrow" w:cs="Arial Narrow"/>
          <w:sz w:val="22"/>
          <w:szCs w:val="22"/>
        </w:rPr>
      </w:pPr>
    </w:p>
    <w:p w14:paraId="783BCA80" w14:textId="315F2181" w:rsidR="00925797" w:rsidRPr="00B23E2C" w:rsidRDefault="00D22EDA" w:rsidP="005F5270">
      <w:pPr>
        <w:pStyle w:val="Nagwek"/>
        <w:spacing w:after="0" w:line="276" w:lineRule="auto"/>
        <w:jc w:val="both"/>
        <w:rPr>
          <w:rStyle w:val="Brak"/>
          <w:rFonts w:ascii="Arial Narrow" w:hAnsi="Arial Narrow"/>
          <w:b/>
          <w:bCs/>
          <w:sz w:val="22"/>
          <w:szCs w:val="22"/>
        </w:rPr>
      </w:pPr>
      <w:r w:rsidRPr="003A6CBD">
        <w:rPr>
          <w:rStyle w:val="Brak"/>
          <w:rFonts w:ascii="Arial Narrow" w:hAnsi="Arial Narrow"/>
          <w:sz w:val="22"/>
          <w:szCs w:val="22"/>
        </w:rPr>
        <w:t xml:space="preserve">Ubiegając się o udzielenie zamówienia publicznego na zadanie pn.: </w:t>
      </w:r>
      <w:r w:rsidR="00B23E2C" w:rsidRPr="00B23E2C">
        <w:rPr>
          <w:rFonts w:ascii="Arial Narrow" w:hAnsi="Arial Narrow"/>
          <w:b/>
          <w:bCs/>
          <w:sz w:val="22"/>
          <w:szCs w:val="22"/>
        </w:rPr>
        <w:t>„</w:t>
      </w:r>
      <w:r w:rsidR="00740D7B" w:rsidRPr="00740D7B">
        <w:rPr>
          <w:rFonts w:ascii="Arial Narrow" w:hAnsi="Arial Narrow"/>
          <w:b/>
          <w:bCs/>
          <w:sz w:val="22"/>
          <w:szCs w:val="22"/>
        </w:rPr>
        <w:t>Wymiana stolarki okiennej w elewacji południowo-wschodniej budynku ratusza – Urzędu Miejskiego w Ośnie Lubuskim – II etap</w:t>
      </w:r>
      <w:r w:rsidR="00B23E2C" w:rsidRPr="00B23E2C">
        <w:rPr>
          <w:rFonts w:ascii="Arial Narrow" w:hAnsi="Arial Narrow"/>
          <w:b/>
          <w:bCs/>
          <w:sz w:val="22"/>
          <w:szCs w:val="22"/>
        </w:rPr>
        <w:t>”</w:t>
      </w:r>
      <w:r w:rsidR="00304F60" w:rsidRPr="003A6CBD">
        <w:rPr>
          <w:rFonts w:ascii="Arial Narrow" w:hAnsi="Arial Narrow"/>
          <w:b/>
          <w:bCs/>
          <w:sz w:val="22"/>
          <w:szCs w:val="22"/>
        </w:rPr>
        <w:t xml:space="preserve">, </w:t>
      </w:r>
      <w:r w:rsidRPr="003A6CBD">
        <w:rPr>
          <w:rStyle w:val="Brak"/>
          <w:rFonts w:ascii="Arial Narrow" w:hAnsi="Arial Narrow"/>
          <w:sz w:val="22"/>
          <w:szCs w:val="22"/>
        </w:rPr>
        <w:t>prowadzonego przez Gminę Ośno Lubuskie, oświadczam, co następuje:</w:t>
      </w:r>
    </w:p>
    <w:p w14:paraId="778FD64E" w14:textId="02AEC63C" w:rsidR="005F5270" w:rsidRPr="005F5270" w:rsidRDefault="005F5270" w:rsidP="00845218">
      <w:pPr>
        <w:pStyle w:val="Nagwek"/>
        <w:numPr>
          <w:ilvl w:val="0"/>
          <w:numId w:val="120"/>
        </w:numPr>
        <w:tabs>
          <w:tab w:val="clear" w:pos="4536"/>
          <w:tab w:val="center" w:pos="284"/>
        </w:tabs>
        <w:spacing w:after="0" w:line="276" w:lineRule="auto"/>
        <w:jc w:val="both"/>
        <w:rPr>
          <w:rFonts w:ascii="Arial Narrow" w:hAnsi="Arial Narrow"/>
          <w:sz w:val="22"/>
          <w:szCs w:val="22"/>
        </w:rPr>
      </w:pPr>
      <w:r w:rsidRPr="005F5270">
        <w:rPr>
          <w:rFonts w:ascii="Arial Narrow" w:hAnsi="Arial Narrow" w:cs="Arial"/>
          <w:sz w:val="22"/>
          <w:szCs w:val="22"/>
        </w:rPr>
        <w:t>Oświadczam, że nie podlegam wykluczeniu z postępowania na podstawie art. 108 ust.1 ustawy Pzp.</w:t>
      </w:r>
    </w:p>
    <w:p w14:paraId="641D7342" w14:textId="1E6DE3AB" w:rsidR="005F5270" w:rsidRPr="005F5270" w:rsidRDefault="005F5270" w:rsidP="00845218">
      <w:pPr>
        <w:pStyle w:val="Nagwek"/>
        <w:numPr>
          <w:ilvl w:val="0"/>
          <w:numId w:val="120"/>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Oświadczam, że nie podlegam wykluczeniu z postępowania na podstawie art. 109 ust. 1 pkt 4), 5), 7) oraz 10) ustawy Pzp.</w:t>
      </w:r>
    </w:p>
    <w:p w14:paraId="58DB8DCE" w14:textId="39979523" w:rsidR="005F5270" w:rsidRPr="005F5270" w:rsidRDefault="005F5270" w:rsidP="00845218">
      <w:pPr>
        <w:pStyle w:val="Nagwek"/>
        <w:numPr>
          <w:ilvl w:val="0"/>
          <w:numId w:val="120"/>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 xml:space="preserve">Oświadczam, że zachodzą w stosunku do mnie podstawy wykluczenia z postępowania na podstawie </w:t>
      </w:r>
      <w:r w:rsidRPr="005F5270">
        <w:rPr>
          <w:rFonts w:ascii="Arial Narrow" w:hAnsi="Arial Narrow" w:cs="Arial"/>
          <w:sz w:val="22"/>
          <w:szCs w:val="22"/>
        </w:rPr>
        <w:br/>
        <w:t xml:space="preserve">art. ………..…. ustawy Pzp (podać mającą zastosowanie podstawę wykluczenia spośród wymienionych </w:t>
      </w:r>
      <w:r w:rsidRPr="005F5270">
        <w:rPr>
          <w:rFonts w:ascii="Arial Narrow" w:hAnsi="Arial Narrow" w:cs="Arial"/>
          <w:sz w:val="22"/>
          <w:szCs w:val="22"/>
        </w:rPr>
        <w:br/>
        <w:t>w art. 108 ust. 1 pkt. 1, 2 i 5 lub art. 109 ust. 1 pkt 4), 5) lub 7) oraz 10) ustawy Pzp (jeśli dotyczy). Jednocześnie oświadczam, że w związku z ww. okolicznością, podjąłem następujące środki naprawcze (jeśli dotyczy): ………………..………………………………………………………………….………………………..………………</w:t>
      </w:r>
    </w:p>
    <w:p w14:paraId="79DC0813" w14:textId="19985E1D" w:rsidR="005F5270" w:rsidRPr="005F5270" w:rsidRDefault="005F5270" w:rsidP="00845218">
      <w:pPr>
        <w:pStyle w:val="Nagwek"/>
        <w:numPr>
          <w:ilvl w:val="0"/>
          <w:numId w:val="120"/>
        </w:numPr>
        <w:tabs>
          <w:tab w:val="clear" w:pos="4536"/>
          <w:tab w:val="center" w:pos="284"/>
        </w:tabs>
        <w:spacing w:after="0" w:line="276" w:lineRule="auto"/>
        <w:ind w:left="284" w:hanging="284"/>
        <w:jc w:val="both"/>
        <w:rPr>
          <w:rFonts w:ascii="Arial Narrow" w:hAnsi="Arial Narrow"/>
          <w:sz w:val="22"/>
          <w:szCs w:val="22"/>
        </w:rPr>
      </w:pPr>
      <w:bookmarkStart w:id="27" w:name="_Hlk101860778"/>
      <w:r w:rsidRPr="005F5270">
        <w:rPr>
          <w:rFonts w:ascii="Arial Narrow" w:hAnsi="Arial Narrow" w:cs="Arial"/>
          <w:sz w:val="22"/>
          <w:szCs w:val="22"/>
        </w:rPr>
        <w:t xml:space="preserve">Oświadczam, że nie podlegam wykluczeniu z postępowania na podstawie art. 7 ust. 1 ustawy z dnia </w:t>
      </w:r>
      <w:r w:rsidRPr="005F5270">
        <w:rPr>
          <w:rFonts w:ascii="Arial Narrow" w:hAnsi="Arial Narrow" w:cs="Arial"/>
          <w:sz w:val="22"/>
          <w:szCs w:val="22"/>
        </w:rPr>
        <w:br/>
        <w:t>13 kwietnia 2022 r. o szczególnych rozwiązaniach w zakresie przeciwdziałania wspieraniu agresji na Ukrainę oraz służących ochronie bezpieczeństwa narodowego (Dz. U. z 2022 r., poz. 835).</w:t>
      </w:r>
    </w:p>
    <w:bookmarkEnd w:id="27"/>
    <w:p w14:paraId="092EC4DB" w14:textId="4427E7E5" w:rsidR="005F5270" w:rsidRPr="005F5270" w:rsidRDefault="005F5270" w:rsidP="00845218">
      <w:pPr>
        <w:pStyle w:val="Nagwek"/>
        <w:numPr>
          <w:ilvl w:val="0"/>
          <w:numId w:val="120"/>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242B416" w14:textId="57DD6E90" w:rsidR="005F5270" w:rsidRPr="005F5270" w:rsidRDefault="005F5270" w:rsidP="00845218">
      <w:pPr>
        <w:pStyle w:val="Nagwek"/>
        <w:numPr>
          <w:ilvl w:val="0"/>
          <w:numId w:val="120"/>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Informuję, iż Zamawiający posiada następujące podmiotowe środki dowodowe: ………………….………………, których prawidłowość i aktualność potwierdzam. Jednocześnie wskazuję, iż w/w środki dowodowe można pozyskać: ………………………………………………………………………………………………………………….</w:t>
      </w:r>
    </w:p>
    <w:p w14:paraId="76BE0B57" w14:textId="69F87EB3" w:rsidR="005F5270" w:rsidRPr="005F5270" w:rsidRDefault="005F5270" w:rsidP="00845218">
      <w:pPr>
        <w:pStyle w:val="Nagwek"/>
        <w:numPr>
          <w:ilvl w:val="0"/>
          <w:numId w:val="120"/>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 xml:space="preserve">Jednocześnie informuję, iż następujące podmiotowe środki dowodowe: …………………………………………, można uzyskać za pomocą bezpłatnych i ogólnodostępnych baz danych, w szczególności rejestrów publicznych w rozumieniu ustawy z dnia 17 lutego 2005 r. o informatyzacji działalności podmiotów realizujących zadania publiczne. Jednocześnie wskazuję następujące dane umożliwiające dostęp do tych środków: </w:t>
      </w:r>
      <w:r>
        <w:rPr>
          <w:rFonts w:ascii="Arial Narrow" w:hAnsi="Arial Narrow" w:cs="Arial"/>
          <w:sz w:val="22"/>
          <w:szCs w:val="22"/>
        </w:rPr>
        <w:t>…………………………………………………………</w:t>
      </w:r>
    </w:p>
    <w:p w14:paraId="3403A87A" w14:textId="4CC9DA07" w:rsidR="005F5270" w:rsidRPr="005F5270" w:rsidRDefault="005F5270" w:rsidP="005F5270">
      <w:pPr>
        <w:pStyle w:val="Nagwek"/>
        <w:tabs>
          <w:tab w:val="clear" w:pos="4536"/>
          <w:tab w:val="center" w:pos="284"/>
        </w:tabs>
        <w:spacing w:after="0" w:line="276" w:lineRule="auto"/>
        <w:ind w:left="284"/>
        <w:jc w:val="both"/>
        <w:rPr>
          <w:rFonts w:ascii="Arial Narrow" w:hAnsi="Arial Narrow"/>
          <w:sz w:val="22"/>
          <w:szCs w:val="22"/>
        </w:rPr>
      </w:pPr>
      <w:r w:rsidRPr="005F5270">
        <w:rPr>
          <w:rFonts w:ascii="Arial Narrow" w:hAnsi="Arial Narrow" w:cs="Arial"/>
          <w:sz w:val="22"/>
          <w:szCs w:val="22"/>
        </w:rPr>
        <w:t>……………………………………………………………………………………………………………………</w:t>
      </w:r>
    </w:p>
    <w:p w14:paraId="0B632D29" w14:textId="77777777" w:rsidR="005F5270" w:rsidRPr="004A62DB" w:rsidRDefault="005F5270" w:rsidP="005F5270">
      <w:pPr>
        <w:pStyle w:val="Nagwek"/>
        <w:spacing w:after="0" w:line="276" w:lineRule="auto"/>
        <w:jc w:val="both"/>
        <w:rPr>
          <w:rFonts w:ascii="Arial Narrow" w:hAnsi="Arial Narrow" w:cs="Arial"/>
          <w:sz w:val="22"/>
          <w:szCs w:val="22"/>
        </w:rPr>
      </w:pPr>
    </w:p>
    <w:p w14:paraId="76C83364" w14:textId="348DF3B5" w:rsidR="005F5270" w:rsidRPr="007D4064" w:rsidRDefault="005F5270" w:rsidP="005F5270">
      <w:pPr>
        <w:pStyle w:val="Nagwek"/>
        <w:spacing w:after="0" w:line="276" w:lineRule="auto"/>
        <w:jc w:val="right"/>
        <w:rPr>
          <w:rFonts w:ascii="Arial Narrow" w:hAnsi="Arial Narrow" w:cs="Arial"/>
          <w:bCs/>
          <w:kern w:val="32"/>
          <w:sz w:val="22"/>
          <w:szCs w:val="22"/>
        </w:rPr>
      </w:pPr>
      <w:r w:rsidRPr="007D4064">
        <w:rPr>
          <w:rFonts w:ascii="Arial Narrow" w:hAnsi="Arial Narrow" w:cs="Arial"/>
          <w:sz w:val="22"/>
          <w:szCs w:val="22"/>
        </w:rPr>
        <w:tab/>
      </w:r>
    </w:p>
    <w:p w14:paraId="796877B0" w14:textId="77777777" w:rsidR="005F5270" w:rsidRDefault="005F5270" w:rsidP="005F5270">
      <w:pPr>
        <w:autoSpaceDE w:val="0"/>
        <w:autoSpaceDN w:val="0"/>
        <w:adjustRightInd w:val="0"/>
        <w:jc w:val="both"/>
        <w:rPr>
          <w:rFonts w:ascii="Garamond" w:hAnsi="Garamond" w:cs="Garamond"/>
          <w:u w:val="single"/>
        </w:rPr>
      </w:pPr>
    </w:p>
    <w:p w14:paraId="67799A73" w14:textId="77777777" w:rsidR="00C25DB7" w:rsidRPr="003A6CBD" w:rsidRDefault="00C25DB7">
      <w:pPr>
        <w:jc w:val="right"/>
        <w:rPr>
          <w:rStyle w:val="Brak"/>
          <w:rFonts w:ascii="Arial Narrow" w:eastAsia="Arial Narrow" w:hAnsi="Arial Narrow" w:cs="Arial Narrow"/>
          <w:sz w:val="22"/>
          <w:szCs w:val="22"/>
        </w:rPr>
      </w:pPr>
    </w:p>
    <w:p w14:paraId="581CA168" w14:textId="77777777" w:rsidR="00C25DB7" w:rsidRPr="003A6CBD" w:rsidRDefault="00C25DB7">
      <w:pPr>
        <w:jc w:val="right"/>
        <w:rPr>
          <w:rStyle w:val="Brak"/>
          <w:rFonts w:ascii="Arial Narrow" w:eastAsia="Arial Narrow" w:hAnsi="Arial Narrow" w:cs="Arial Narrow"/>
          <w:sz w:val="22"/>
          <w:szCs w:val="22"/>
        </w:rPr>
      </w:pPr>
    </w:p>
    <w:p w14:paraId="123FBC8C" w14:textId="3F270CA3"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3230F624"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1B5F8E29"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3A6CBD" w:rsidRDefault="00925797">
      <w:pPr>
        <w:jc w:val="right"/>
        <w:rPr>
          <w:rStyle w:val="Brak"/>
          <w:rFonts w:ascii="Arial Unicode MS" w:hAnsi="Arial Unicode MS"/>
          <w:color w:val="0000FF"/>
          <w:u w:color="0000FF"/>
        </w:rPr>
      </w:pPr>
    </w:p>
    <w:p w14:paraId="619A2C3E" w14:textId="77777777" w:rsidR="00925797" w:rsidRPr="003A6CBD" w:rsidRDefault="00925797">
      <w:pPr>
        <w:jc w:val="right"/>
        <w:rPr>
          <w:rStyle w:val="Brak"/>
          <w:rFonts w:ascii="Arial Unicode MS" w:hAnsi="Arial Unicode MS"/>
          <w:color w:val="0000FF"/>
          <w:u w:color="0000FF"/>
        </w:rPr>
      </w:pPr>
    </w:p>
    <w:p w14:paraId="72A03BDC" w14:textId="77777777" w:rsidR="00925797" w:rsidRPr="003A6CBD" w:rsidRDefault="00925797">
      <w:pPr>
        <w:jc w:val="right"/>
        <w:rPr>
          <w:rStyle w:val="Brak"/>
          <w:rFonts w:ascii="Arial Unicode MS" w:hAnsi="Arial Unicode MS"/>
          <w:color w:val="0000FF"/>
          <w:u w:color="0000FF"/>
        </w:rPr>
      </w:pPr>
    </w:p>
    <w:p w14:paraId="08255200" w14:textId="77777777" w:rsidR="00925797" w:rsidRPr="003A6CBD" w:rsidRDefault="00925797">
      <w:pPr>
        <w:jc w:val="right"/>
        <w:rPr>
          <w:rStyle w:val="Brak"/>
          <w:rFonts w:ascii="Arial Unicode MS" w:hAnsi="Arial Unicode MS"/>
          <w:color w:val="0000FF"/>
          <w:u w:color="0000FF"/>
        </w:rPr>
      </w:pPr>
    </w:p>
    <w:p w14:paraId="1AC76CD8" w14:textId="77777777" w:rsidR="00925797" w:rsidRPr="003A6CBD" w:rsidRDefault="00925797">
      <w:pPr>
        <w:jc w:val="right"/>
        <w:rPr>
          <w:rStyle w:val="Brak"/>
          <w:rFonts w:ascii="Arial Unicode MS" w:hAnsi="Arial Unicode MS"/>
          <w:color w:val="0000FF"/>
          <w:u w:color="0000FF"/>
        </w:rPr>
      </w:pPr>
    </w:p>
    <w:p w14:paraId="6FA75FB3" w14:textId="77777777" w:rsidR="00925797" w:rsidRPr="003A6CBD" w:rsidRDefault="00925797">
      <w:pPr>
        <w:jc w:val="right"/>
        <w:rPr>
          <w:rStyle w:val="Brak"/>
          <w:rFonts w:ascii="Arial Unicode MS" w:hAnsi="Arial Unicode MS"/>
          <w:color w:val="0000FF"/>
          <w:u w:color="0000FF"/>
        </w:rPr>
      </w:pPr>
    </w:p>
    <w:p w14:paraId="030F4FF1" w14:textId="77777777" w:rsidR="00925797" w:rsidRPr="003A6CBD" w:rsidRDefault="00925797">
      <w:pPr>
        <w:jc w:val="right"/>
        <w:rPr>
          <w:rStyle w:val="Brak"/>
          <w:rFonts w:ascii="Arial Unicode MS" w:hAnsi="Arial Unicode MS"/>
          <w:color w:val="0000FF"/>
          <w:u w:color="0000FF"/>
        </w:rPr>
      </w:pPr>
    </w:p>
    <w:p w14:paraId="31923334" w14:textId="4060B296" w:rsidR="009862F4" w:rsidRDefault="009862F4">
      <w:pPr>
        <w:jc w:val="right"/>
        <w:rPr>
          <w:rStyle w:val="Brak"/>
          <w:rFonts w:ascii="Arial Narrow" w:hAnsi="Arial Narrow"/>
          <w:sz w:val="22"/>
          <w:szCs w:val="22"/>
        </w:rPr>
      </w:pPr>
    </w:p>
    <w:p w14:paraId="58B00C0B" w14:textId="77777777" w:rsidR="00EE2410" w:rsidRPr="003A6CBD" w:rsidRDefault="00EE2410">
      <w:pPr>
        <w:jc w:val="right"/>
        <w:rPr>
          <w:rStyle w:val="Brak"/>
          <w:rFonts w:ascii="Arial Narrow" w:hAnsi="Arial Narrow"/>
          <w:sz w:val="22"/>
          <w:szCs w:val="22"/>
        </w:rPr>
      </w:pPr>
    </w:p>
    <w:p w14:paraId="52974C5C" w14:textId="3645DF3F"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4</w:t>
      </w:r>
    </w:p>
    <w:p w14:paraId="115948B4" w14:textId="2941DA3F" w:rsidR="00925797" w:rsidRPr="003A6CBD" w:rsidRDefault="00D22EDA">
      <w:pPr>
        <w:jc w:val="center"/>
        <w:rPr>
          <w:rStyle w:val="Brak"/>
          <w:rFonts w:ascii="Arial Narrow" w:eastAsia="Arial Narrow" w:hAnsi="Arial Narrow" w:cs="Arial Narrow"/>
          <w:b/>
          <w:bCs/>
          <w:color w:val="auto"/>
          <w:sz w:val="22"/>
          <w:szCs w:val="22"/>
          <w:u w:color="FF0000"/>
        </w:rPr>
      </w:pPr>
      <w:r w:rsidRPr="003A6CBD">
        <w:rPr>
          <w:rStyle w:val="Brak"/>
          <w:rFonts w:ascii="Arial Narrow" w:hAnsi="Arial Narrow"/>
          <w:b/>
          <w:bCs/>
          <w:color w:val="auto"/>
          <w:sz w:val="22"/>
          <w:szCs w:val="22"/>
          <w:u w:color="FF0000"/>
        </w:rPr>
        <w:t xml:space="preserve">Oświadczenie Podwykonawcy o braku podstaw do wykluczenia </w:t>
      </w:r>
      <w:r w:rsidR="00E04377" w:rsidRPr="003A6CBD">
        <w:rPr>
          <w:rStyle w:val="Brak"/>
          <w:rFonts w:ascii="Arial Narrow" w:hAnsi="Arial Narrow"/>
          <w:b/>
          <w:bCs/>
          <w:color w:val="auto"/>
          <w:sz w:val="22"/>
          <w:szCs w:val="22"/>
          <w:u w:color="FF0000"/>
        </w:rPr>
        <w:br/>
      </w:r>
      <w:r w:rsidRPr="003A6CBD">
        <w:rPr>
          <w:rStyle w:val="Brak"/>
          <w:rFonts w:ascii="Arial Narrow" w:hAnsi="Arial Narrow"/>
          <w:b/>
          <w:bCs/>
          <w:color w:val="auto"/>
          <w:sz w:val="22"/>
          <w:szCs w:val="22"/>
          <w:u w:color="FF0000"/>
        </w:rPr>
        <w:t xml:space="preserve">składane na podstawie art. art. 462 ust. 5 </w:t>
      </w:r>
      <w:r w:rsidRPr="003A6CBD">
        <w:rPr>
          <w:rStyle w:val="Brak"/>
          <w:rFonts w:ascii="Arial Unicode MS" w:hAnsi="Arial Unicode MS"/>
          <w:color w:val="auto"/>
          <w:sz w:val="22"/>
          <w:szCs w:val="22"/>
          <w:u w:color="FF0000"/>
        </w:rPr>
        <w:br/>
      </w:r>
      <w:r w:rsidRPr="003A6CBD">
        <w:rPr>
          <w:rStyle w:val="Brak"/>
          <w:rFonts w:ascii="Arial Narrow" w:hAnsi="Arial Narrow"/>
          <w:b/>
          <w:bCs/>
          <w:color w:val="auto"/>
          <w:sz w:val="22"/>
          <w:szCs w:val="22"/>
          <w:u w:color="FF0000"/>
        </w:rPr>
        <w:t>ustawy z dnia 11 września 2019 r. Prawo zamówień publicznych (Pzp)</w:t>
      </w:r>
    </w:p>
    <w:p w14:paraId="2946EEB8" w14:textId="77777777" w:rsidR="00925797" w:rsidRPr="003A6CBD" w:rsidRDefault="00D22EDA">
      <w:pPr>
        <w:spacing w:line="360" w:lineRule="auto"/>
        <w:jc w:val="both"/>
        <w:rPr>
          <w:rStyle w:val="Brak"/>
          <w:rFonts w:ascii="Arial Narrow" w:eastAsia="Arial Narrow" w:hAnsi="Arial Narrow" w:cs="Arial Narrow"/>
          <w:color w:val="auto"/>
          <w:sz w:val="22"/>
          <w:szCs w:val="22"/>
        </w:rPr>
      </w:pPr>
      <w:r w:rsidRPr="003A6CBD">
        <w:rPr>
          <w:rStyle w:val="Brak"/>
          <w:rFonts w:ascii="Arial Narrow" w:hAnsi="Arial Narrow"/>
          <w:color w:val="auto"/>
          <w:sz w:val="22"/>
          <w:szCs w:val="22"/>
        </w:rPr>
        <w:t>…………………………………………..</w:t>
      </w:r>
    </w:p>
    <w:p w14:paraId="2140CDB4"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E204975"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7AEE9E4"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Podwykonawcy</w:t>
      </w:r>
    </w:p>
    <w:p w14:paraId="1EFF2737" w14:textId="4525FE4A" w:rsidR="00925797" w:rsidRPr="00B23E2C" w:rsidRDefault="00D22EDA" w:rsidP="00D22EDA">
      <w:pPr>
        <w:jc w:val="both"/>
        <w:rPr>
          <w:rStyle w:val="Brak"/>
          <w:rFonts w:ascii="Arial Narrow" w:hAnsi="Arial Narrow"/>
          <w:b/>
          <w:bCs/>
          <w:sz w:val="22"/>
          <w:szCs w:val="22"/>
        </w:rPr>
      </w:pPr>
      <w:r w:rsidRPr="003A6CBD">
        <w:rPr>
          <w:rStyle w:val="Brak"/>
          <w:rFonts w:ascii="Arial Narrow" w:eastAsia="Arial Narrow" w:hAnsi="Arial Narrow" w:cs="Arial Narrow"/>
          <w:sz w:val="22"/>
          <w:szCs w:val="22"/>
        </w:rPr>
        <w:br/>
      </w:r>
      <w:r w:rsidRPr="003A6CBD">
        <w:rPr>
          <w:rStyle w:val="Brak"/>
          <w:rFonts w:ascii="Arial Narrow" w:hAnsi="Arial Narrow"/>
          <w:sz w:val="22"/>
          <w:szCs w:val="22"/>
        </w:rPr>
        <w:t>Jako podwykonawca firmy</w:t>
      </w:r>
      <w:r w:rsidR="00310D77" w:rsidRPr="003A6CBD">
        <w:rPr>
          <w:rStyle w:val="Brak"/>
          <w:rFonts w:ascii="Arial Narrow" w:hAnsi="Arial Narrow"/>
          <w:sz w:val="22"/>
          <w:szCs w:val="22"/>
        </w:rPr>
        <w:t xml:space="preserve">: </w:t>
      </w:r>
      <w:r w:rsidRPr="003A6CBD">
        <w:rPr>
          <w:rStyle w:val="Brak"/>
          <w:rFonts w:ascii="Arial Narrow" w:hAnsi="Arial Narrow"/>
          <w:sz w:val="22"/>
          <w:szCs w:val="22"/>
        </w:rPr>
        <w:t xml:space="preserve"> ……</w:t>
      </w:r>
      <w:r w:rsidR="00310D77" w:rsidRPr="003A6CBD">
        <w:rPr>
          <w:rStyle w:val="Brak"/>
          <w:rFonts w:ascii="Arial Narrow" w:hAnsi="Arial Narrow"/>
          <w:sz w:val="22"/>
          <w:szCs w:val="22"/>
        </w:rPr>
        <w:t>………………………….</w:t>
      </w:r>
      <w:r w:rsidRPr="003A6CBD">
        <w:rPr>
          <w:rStyle w:val="Brak"/>
          <w:rFonts w:ascii="Arial Narrow" w:hAnsi="Arial Narrow"/>
          <w:sz w:val="22"/>
          <w:szCs w:val="22"/>
        </w:rPr>
        <w:t xml:space="preserve">…………………………….., w ramach zamówienia publicznego pn.: </w:t>
      </w:r>
      <w:r w:rsidR="00B23E2C" w:rsidRPr="00B23E2C">
        <w:rPr>
          <w:rFonts w:ascii="Arial Narrow" w:hAnsi="Arial Narrow"/>
          <w:b/>
          <w:bCs/>
          <w:sz w:val="22"/>
          <w:szCs w:val="22"/>
        </w:rPr>
        <w:t>„</w:t>
      </w:r>
      <w:r w:rsidR="00740D7B" w:rsidRPr="00740D7B">
        <w:rPr>
          <w:rFonts w:ascii="Arial Narrow" w:hAnsi="Arial Narrow"/>
          <w:b/>
          <w:bCs/>
          <w:sz w:val="22"/>
          <w:szCs w:val="22"/>
        </w:rPr>
        <w:t>Wymiana stolarki okiennej w elewacji południowo-wschodniej budynku ratusza – Urzędu Miejskiego w Ośnie Lubuskim – II etap</w:t>
      </w:r>
      <w:r w:rsidR="00B23E2C" w:rsidRPr="00B23E2C">
        <w:rPr>
          <w:rFonts w:ascii="Arial Narrow" w:hAnsi="Arial Narrow"/>
          <w:b/>
          <w:bCs/>
          <w:sz w:val="22"/>
          <w:szCs w:val="22"/>
        </w:rPr>
        <w:t>”</w:t>
      </w:r>
      <w:r w:rsidR="00304F60" w:rsidRPr="003A6CBD">
        <w:rPr>
          <w:rFonts w:ascii="Arial Narrow" w:hAnsi="Arial Narrow"/>
          <w:b/>
          <w:bCs/>
          <w:sz w:val="22"/>
          <w:szCs w:val="22"/>
        </w:rPr>
        <w:t xml:space="preserve">, </w:t>
      </w:r>
      <w:r w:rsidRPr="003A6CBD">
        <w:rPr>
          <w:rStyle w:val="Brak"/>
          <w:rFonts w:ascii="Arial Narrow" w:hAnsi="Arial Narrow"/>
          <w:sz w:val="22"/>
          <w:szCs w:val="22"/>
        </w:rPr>
        <w:t>prowadzonego przez Gminę Ośno Lubuskie, oświadczam, co następuje:</w:t>
      </w:r>
    </w:p>
    <w:p w14:paraId="3D903017"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3A6CBD" w:rsidRDefault="00D22EDA" w:rsidP="00845218">
      <w:pPr>
        <w:pStyle w:val="Nagwek"/>
        <w:numPr>
          <w:ilvl w:val="0"/>
          <w:numId w:val="123"/>
        </w:numPr>
        <w:tabs>
          <w:tab w:val="clear" w:pos="4536"/>
          <w:tab w:val="center" w:pos="426"/>
        </w:tabs>
        <w:spacing w:after="0"/>
        <w:jc w:val="both"/>
        <w:rPr>
          <w:rFonts w:ascii="Arial Narrow" w:hAnsi="Arial Narrow"/>
          <w:sz w:val="22"/>
          <w:szCs w:val="22"/>
        </w:rPr>
      </w:pPr>
      <w:r w:rsidRPr="003A6CBD">
        <w:rPr>
          <w:rStyle w:val="Brak"/>
          <w:rFonts w:ascii="Arial Narrow" w:hAnsi="Arial Narrow"/>
          <w:sz w:val="22"/>
          <w:szCs w:val="22"/>
        </w:rPr>
        <w:t>Oświadczam, że nie podlegam wykluczeniu z postępowania na podstawie art. 108 ust.1 ustawy Pzp.</w:t>
      </w:r>
    </w:p>
    <w:p w14:paraId="7158A517" w14:textId="5610ECCE" w:rsidR="00925797" w:rsidRDefault="00D22EDA" w:rsidP="00845218">
      <w:pPr>
        <w:pStyle w:val="Nagwek"/>
        <w:numPr>
          <w:ilvl w:val="0"/>
          <w:numId w:val="123"/>
        </w:numPr>
        <w:tabs>
          <w:tab w:val="clear" w:pos="4536"/>
          <w:tab w:val="center" w:pos="426"/>
        </w:tabs>
        <w:spacing w:after="0"/>
        <w:ind w:left="426" w:hanging="426"/>
        <w:jc w:val="both"/>
        <w:rPr>
          <w:rStyle w:val="Brak"/>
          <w:rFonts w:ascii="Arial Narrow" w:hAnsi="Arial Narrow"/>
          <w:sz w:val="22"/>
          <w:szCs w:val="22"/>
        </w:rPr>
      </w:pPr>
      <w:r w:rsidRPr="003A6CBD">
        <w:rPr>
          <w:rStyle w:val="Brak"/>
          <w:rFonts w:ascii="Arial Narrow" w:hAnsi="Arial Narrow"/>
          <w:sz w:val="22"/>
          <w:szCs w:val="22"/>
        </w:rPr>
        <w:t xml:space="preserve">Oświadczam, że nie podlegam wykluczeniu z postępowania na podstawie art. 109 ust. 1 </w:t>
      </w:r>
      <w:r w:rsidRPr="003A6CBD">
        <w:rPr>
          <w:rStyle w:val="Brak"/>
          <w:rFonts w:ascii="Arial Narrow" w:hAnsi="Arial Narrow"/>
          <w:b/>
          <w:bCs/>
          <w:sz w:val="22"/>
          <w:szCs w:val="22"/>
        </w:rPr>
        <w:t>pkt 4), 5) i 7)</w:t>
      </w:r>
      <w:r w:rsidR="0074273C" w:rsidRPr="003A6CBD">
        <w:rPr>
          <w:rStyle w:val="Brak"/>
          <w:rFonts w:ascii="Arial Narrow" w:hAnsi="Arial Narrow"/>
          <w:b/>
          <w:bCs/>
          <w:sz w:val="22"/>
          <w:szCs w:val="22"/>
        </w:rPr>
        <w:t xml:space="preserve"> oraz 10)</w:t>
      </w:r>
      <w:r w:rsidRPr="003A6CBD">
        <w:rPr>
          <w:rStyle w:val="Brak"/>
          <w:rFonts w:ascii="Arial Narrow" w:hAnsi="Arial Narrow"/>
          <w:b/>
          <w:bCs/>
          <w:sz w:val="22"/>
          <w:szCs w:val="22"/>
        </w:rPr>
        <w:t xml:space="preserve"> </w:t>
      </w:r>
      <w:r w:rsidRPr="003A6CBD">
        <w:rPr>
          <w:rStyle w:val="Brak"/>
          <w:rFonts w:ascii="Arial Narrow" w:hAnsi="Arial Narrow"/>
          <w:sz w:val="22"/>
          <w:szCs w:val="22"/>
        </w:rPr>
        <w:t>ustawy Pzp.</w:t>
      </w:r>
    </w:p>
    <w:p w14:paraId="62597A98" w14:textId="798B0B18" w:rsidR="00EE2410" w:rsidRPr="00EE2410" w:rsidRDefault="00EE2410" w:rsidP="00845218">
      <w:pPr>
        <w:pStyle w:val="Nagwek"/>
        <w:numPr>
          <w:ilvl w:val="0"/>
          <w:numId w:val="123"/>
        </w:numPr>
        <w:tabs>
          <w:tab w:val="center" w:pos="426"/>
        </w:tabs>
        <w:spacing w:after="0"/>
        <w:ind w:left="425" w:hanging="425"/>
        <w:jc w:val="both"/>
        <w:rPr>
          <w:rStyle w:val="Brak"/>
          <w:rFonts w:ascii="Arial Narrow" w:hAnsi="Arial Narrow"/>
          <w:sz w:val="22"/>
          <w:szCs w:val="22"/>
        </w:rPr>
      </w:pPr>
      <w:r w:rsidRPr="00EE2410">
        <w:rPr>
          <w:rStyle w:val="Brak"/>
          <w:rFonts w:ascii="Arial Narrow" w:hAnsi="Arial Narrow"/>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1DF4A228" w14:textId="739CFAB7" w:rsidR="00925797" w:rsidRPr="003A6CBD" w:rsidRDefault="00D22EDA" w:rsidP="00845218">
      <w:pPr>
        <w:pStyle w:val="Nagwek"/>
        <w:numPr>
          <w:ilvl w:val="0"/>
          <w:numId w:val="123"/>
        </w:numPr>
        <w:tabs>
          <w:tab w:val="clear" w:pos="4536"/>
          <w:tab w:val="center" w:pos="426"/>
        </w:tabs>
        <w:spacing w:after="0"/>
        <w:ind w:left="425" w:hanging="425"/>
        <w:jc w:val="both"/>
        <w:rPr>
          <w:rFonts w:ascii="Arial Narrow" w:hAnsi="Arial Narrow"/>
          <w:sz w:val="22"/>
          <w:szCs w:val="22"/>
        </w:rPr>
      </w:pPr>
      <w:r w:rsidRPr="003A6CBD">
        <w:rPr>
          <w:rStyle w:val="Brak"/>
          <w:rFonts w:ascii="Arial Narrow" w:hAnsi="Arial Narrow"/>
          <w:sz w:val="22"/>
          <w:szCs w:val="22"/>
        </w:rPr>
        <w:t xml:space="preserve">Oświadczam, że wszystkie informacje podane w powyższych oświadczeniach są aktualne i zgodne </w:t>
      </w:r>
      <w:r w:rsidRPr="003A6CBD">
        <w:rPr>
          <w:rStyle w:val="Brak"/>
          <w:rFonts w:ascii="Arial Unicode MS" w:hAnsi="Arial Unicode MS"/>
          <w:sz w:val="22"/>
          <w:szCs w:val="22"/>
        </w:rPr>
        <w:br/>
      </w:r>
      <w:r w:rsidRPr="003A6CBD">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3A6CBD" w:rsidRDefault="00925797">
      <w:pPr>
        <w:jc w:val="both"/>
        <w:rPr>
          <w:rStyle w:val="Brak"/>
          <w:rFonts w:ascii="Arial Narrow" w:eastAsia="Arial Narrow" w:hAnsi="Arial Narrow" w:cs="Arial Narrow"/>
          <w:sz w:val="22"/>
          <w:szCs w:val="22"/>
        </w:rPr>
      </w:pPr>
    </w:p>
    <w:p w14:paraId="3689538C" w14:textId="77777777" w:rsidR="00925797" w:rsidRPr="003A6CBD" w:rsidRDefault="00925797">
      <w:pPr>
        <w:jc w:val="both"/>
        <w:rPr>
          <w:rStyle w:val="Brak"/>
          <w:rFonts w:ascii="Arial Narrow" w:eastAsia="Arial Narrow" w:hAnsi="Arial Narrow" w:cs="Arial Narrow"/>
          <w:sz w:val="22"/>
          <w:szCs w:val="22"/>
        </w:rPr>
      </w:pPr>
    </w:p>
    <w:p w14:paraId="321A766A" w14:textId="77777777" w:rsidR="00C25DB7" w:rsidRPr="003A6CBD" w:rsidRDefault="00C25DB7">
      <w:pPr>
        <w:jc w:val="right"/>
        <w:rPr>
          <w:rStyle w:val="Brak"/>
          <w:rFonts w:ascii="Arial Narrow" w:eastAsia="Arial Narrow" w:hAnsi="Arial Narrow" w:cs="Arial Narrow"/>
          <w:sz w:val="22"/>
          <w:szCs w:val="22"/>
        </w:rPr>
      </w:pPr>
    </w:p>
    <w:p w14:paraId="20577107" w14:textId="77777777" w:rsidR="00C25DB7" w:rsidRPr="003A6CBD" w:rsidRDefault="00C25DB7">
      <w:pPr>
        <w:jc w:val="right"/>
        <w:rPr>
          <w:rStyle w:val="Brak"/>
          <w:rFonts w:ascii="Arial Narrow" w:eastAsia="Arial Narrow" w:hAnsi="Arial Narrow" w:cs="Arial Narrow"/>
          <w:sz w:val="22"/>
          <w:szCs w:val="22"/>
        </w:rPr>
      </w:pPr>
    </w:p>
    <w:p w14:paraId="3C42033F" w14:textId="77777777" w:rsidR="00C25DB7" w:rsidRPr="003A6CBD" w:rsidRDefault="00C25DB7">
      <w:pPr>
        <w:jc w:val="right"/>
        <w:rPr>
          <w:rStyle w:val="Brak"/>
          <w:rFonts w:ascii="Arial Narrow" w:eastAsia="Arial Narrow" w:hAnsi="Arial Narrow" w:cs="Arial Narrow"/>
          <w:sz w:val="22"/>
          <w:szCs w:val="22"/>
        </w:rPr>
      </w:pPr>
    </w:p>
    <w:p w14:paraId="0A20B00E" w14:textId="77777777" w:rsidR="00C25DB7" w:rsidRPr="003A6CBD" w:rsidRDefault="00C25DB7">
      <w:pPr>
        <w:jc w:val="right"/>
        <w:rPr>
          <w:rStyle w:val="Brak"/>
          <w:rFonts w:ascii="Arial Narrow" w:eastAsia="Arial Narrow" w:hAnsi="Arial Narrow" w:cs="Arial Narrow"/>
          <w:sz w:val="22"/>
          <w:szCs w:val="22"/>
        </w:rPr>
      </w:pPr>
    </w:p>
    <w:p w14:paraId="0A391166" w14:textId="77777777" w:rsidR="00C25DB7" w:rsidRPr="003A6CBD" w:rsidRDefault="00C25DB7">
      <w:pPr>
        <w:jc w:val="right"/>
        <w:rPr>
          <w:rStyle w:val="Brak"/>
          <w:rFonts w:ascii="Arial Narrow" w:eastAsia="Arial Narrow" w:hAnsi="Arial Narrow" w:cs="Arial Narrow"/>
          <w:sz w:val="22"/>
          <w:szCs w:val="22"/>
        </w:rPr>
      </w:pPr>
    </w:p>
    <w:p w14:paraId="0F3500E4" w14:textId="230ECF72"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7F6FE4E5"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02AD1CA2"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D94D4B6" w14:textId="348D3B6A" w:rsidR="00925797" w:rsidRPr="003A6CBD" w:rsidRDefault="000A4FD3">
      <w:pPr>
        <w:jc w:val="both"/>
      </w:pPr>
      <w:r w:rsidRPr="003A6CBD">
        <w:rPr>
          <w:rStyle w:val="Brak"/>
          <w:rFonts w:ascii="Arial Unicode MS" w:hAnsi="Arial Unicode MS"/>
          <w:color w:val="0000FF"/>
          <w:sz w:val="20"/>
          <w:szCs w:val="20"/>
          <w:u w:color="0000FF"/>
        </w:rPr>
        <w:t>Uwaga! Oświadczenie składa się jedynie w sytuacji gdy podwykonawcy są już znani na etapie składania ofert.</w:t>
      </w:r>
    </w:p>
    <w:p w14:paraId="461B3909" w14:textId="77777777" w:rsidR="000A4FD3" w:rsidRPr="003A6CBD" w:rsidRDefault="000A4FD3">
      <w:pPr>
        <w:jc w:val="right"/>
        <w:rPr>
          <w:rStyle w:val="Brak"/>
          <w:rFonts w:ascii="Arial Narrow" w:hAnsi="Arial Narrow"/>
          <w:sz w:val="22"/>
          <w:szCs w:val="22"/>
        </w:rPr>
      </w:pPr>
    </w:p>
    <w:p w14:paraId="3879723D" w14:textId="77777777" w:rsidR="000A4FD3" w:rsidRPr="003A6CBD" w:rsidRDefault="000A4FD3">
      <w:pPr>
        <w:jc w:val="right"/>
        <w:rPr>
          <w:rStyle w:val="Brak"/>
          <w:rFonts w:ascii="Arial Narrow" w:hAnsi="Arial Narrow"/>
          <w:sz w:val="22"/>
          <w:szCs w:val="22"/>
        </w:rPr>
      </w:pPr>
    </w:p>
    <w:p w14:paraId="42A4AC4C" w14:textId="77777777" w:rsidR="000A4FD3" w:rsidRPr="003A6CBD" w:rsidRDefault="000A4FD3">
      <w:pPr>
        <w:jc w:val="right"/>
        <w:rPr>
          <w:rStyle w:val="Brak"/>
          <w:rFonts w:ascii="Arial Narrow" w:hAnsi="Arial Narrow"/>
          <w:sz w:val="22"/>
          <w:szCs w:val="22"/>
        </w:rPr>
      </w:pPr>
    </w:p>
    <w:p w14:paraId="43222667" w14:textId="77777777" w:rsidR="000A4FD3" w:rsidRPr="003A6CBD" w:rsidRDefault="000A4FD3">
      <w:pPr>
        <w:jc w:val="right"/>
        <w:rPr>
          <w:rStyle w:val="Brak"/>
          <w:rFonts w:ascii="Arial Narrow" w:hAnsi="Arial Narrow"/>
          <w:sz w:val="22"/>
          <w:szCs w:val="22"/>
        </w:rPr>
      </w:pPr>
    </w:p>
    <w:p w14:paraId="6C369A7A" w14:textId="77777777" w:rsidR="000A4FD3" w:rsidRPr="003A6CBD" w:rsidRDefault="000A4FD3">
      <w:pPr>
        <w:jc w:val="right"/>
        <w:rPr>
          <w:rStyle w:val="Brak"/>
          <w:rFonts w:ascii="Arial Narrow" w:hAnsi="Arial Narrow"/>
          <w:sz w:val="22"/>
          <w:szCs w:val="22"/>
        </w:rPr>
      </w:pPr>
    </w:p>
    <w:p w14:paraId="41DF708E" w14:textId="77777777" w:rsidR="000A4FD3" w:rsidRPr="003A6CBD" w:rsidRDefault="000A4FD3">
      <w:pPr>
        <w:jc w:val="right"/>
        <w:rPr>
          <w:rStyle w:val="Brak"/>
          <w:rFonts w:ascii="Arial Narrow" w:hAnsi="Arial Narrow"/>
          <w:sz w:val="22"/>
          <w:szCs w:val="22"/>
        </w:rPr>
      </w:pPr>
    </w:p>
    <w:p w14:paraId="4454821C" w14:textId="77777777" w:rsidR="000A4FD3" w:rsidRPr="003A6CBD" w:rsidRDefault="000A4FD3">
      <w:pPr>
        <w:jc w:val="right"/>
        <w:rPr>
          <w:rStyle w:val="Brak"/>
          <w:rFonts w:ascii="Arial Narrow" w:hAnsi="Arial Narrow"/>
          <w:sz w:val="22"/>
          <w:szCs w:val="22"/>
        </w:rPr>
      </w:pPr>
    </w:p>
    <w:p w14:paraId="7D60F508" w14:textId="77777777" w:rsidR="000A4FD3" w:rsidRPr="003A6CBD" w:rsidRDefault="000A4FD3">
      <w:pPr>
        <w:jc w:val="right"/>
        <w:rPr>
          <w:rStyle w:val="Brak"/>
          <w:rFonts w:ascii="Arial Narrow" w:hAnsi="Arial Narrow"/>
          <w:sz w:val="22"/>
          <w:szCs w:val="22"/>
        </w:rPr>
      </w:pPr>
    </w:p>
    <w:p w14:paraId="58ADCBDF" w14:textId="77777777" w:rsidR="000A4FD3" w:rsidRPr="003A6CBD" w:rsidRDefault="000A4FD3">
      <w:pPr>
        <w:jc w:val="right"/>
        <w:rPr>
          <w:rStyle w:val="Brak"/>
          <w:rFonts w:ascii="Arial Narrow" w:hAnsi="Arial Narrow"/>
          <w:sz w:val="22"/>
          <w:szCs w:val="22"/>
        </w:rPr>
      </w:pPr>
    </w:p>
    <w:p w14:paraId="3D9871AB" w14:textId="77777777" w:rsidR="000A4FD3" w:rsidRPr="003A6CBD" w:rsidRDefault="000A4FD3">
      <w:pPr>
        <w:jc w:val="right"/>
        <w:rPr>
          <w:rStyle w:val="Brak"/>
          <w:rFonts w:ascii="Arial Narrow" w:hAnsi="Arial Narrow"/>
          <w:sz w:val="22"/>
          <w:szCs w:val="22"/>
        </w:rPr>
      </w:pPr>
    </w:p>
    <w:p w14:paraId="662DF24E" w14:textId="77777777" w:rsidR="000A4FD3" w:rsidRPr="003A6CBD" w:rsidRDefault="000A4FD3">
      <w:pPr>
        <w:jc w:val="right"/>
        <w:rPr>
          <w:rStyle w:val="Brak"/>
          <w:rFonts w:ascii="Arial Narrow" w:hAnsi="Arial Narrow"/>
          <w:sz w:val="22"/>
          <w:szCs w:val="22"/>
        </w:rPr>
      </w:pPr>
    </w:p>
    <w:p w14:paraId="4BA10F3C" w14:textId="77777777" w:rsidR="000A4FD3" w:rsidRPr="003A6CBD" w:rsidRDefault="000A4FD3">
      <w:pPr>
        <w:jc w:val="right"/>
        <w:rPr>
          <w:rStyle w:val="Brak"/>
          <w:rFonts w:ascii="Arial Narrow" w:hAnsi="Arial Narrow"/>
          <w:sz w:val="22"/>
          <w:szCs w:val="22"/>
        </w:rPr>
      </w:pPr>
    </w:p>
    <w:p w14:paraId="2A9A3FFC" w14:textId="77777777" w:rsidR="000A4FD3" w:rsidRPr="003A6CBD" w:rsidRDefault="000A4FD3">
      <w:pPr>
        <w:jc w:val="right"/>
        <w:rPr>
          <w:rStyle w:val="Brak"/>
          <w:rFonts w:ascii="Arial Narrow" w:hAnsi="Arial Narrow"/>
          <w:sz w:val="22"/>
          <w:szCs w:val="22"/>
        </w:rPr>
      </w:pPr>
    </w:p>
    <w:p w14:paraId="500A1A13" w14:textId="77777777" w:rsidR="000A4FD3" w:rsidRPr="003A6CBD" w:rsidRDefault="000A4FD3">
      <w:pPr>
        <w:jc w:val="right"/>
        <w:rPr>
          <w:rStyle w:val="Brak"/>
          <w:rFonts w:ascii="Arial Narrow" w:hAnsi="Arial Narrow"/>
          <w:sz w:val="22"/>
          <w:szCs w:val="22"/>
        </w:rPr>
      </w:pPr>
    </w:p>
    <w:p w14:paraId="76BCE674" w14:textId="77777777" w:rsidR="000A4FD3" w:rsidRPr="003A6CBD" w:rsidRDefault="000A4FD3">
      <w:pPr>
        <w:jc w:val="right"/>
        <w:rPr>
          <w:rStyle w:val="Brak"/>
          <w:rFonts w:ascii="Arial Narrow" w:hAnsi="Arial Narrow"/>
          <w:sz w:val="22"/>
          <w:szCs w:val="22"/>
        </w:rPr>
      </w:pPr>
    </w:p>
    <w:p w14:paraId="3E8C9738" w14:textId="77777777" w:rsidR="000A4FD3" w:rsidRPr="003A6CBD" w:rsidRDefault="000A4FD3">
      <w:pPr>
        <w:jc w:val="right"/>
        <w:rPr>
          <w:rStyle w:val="Brak"/>
          <w:rFonts w:ascii="Arial Narrow" w:hAnsi="Arial Narrow"/>
          <w:sz w:val="22"/>
          <w:szCs w:val="22"/>
        </w:rPr>
      </w:pPr>
    </w:p>
    <w:p w14:paraId="2BB73C69" w14:textId="77777777" w:rsidR="000A4FD3" w:rsidRPr="003A6CBD" w:rsidRDefault="000A4FD3">
      <w:pPr>
        <w:jc w:val="right"/>
        <w:rPr>
          <w:rStyle w:val="Brak"/>
          <w:rFonts w:ascii="Arial Narrow" w:hAnsi="Arial Narrow"/>
          <w:sz w:val="22"/>
          <w:szCs w:val="22"/>
        </w:rPr>
      </w:pPr>
    </w:p>
    <w:p w14:paraId="0CA122FA" w14:textId="77777777" w:rsidR="000A4FD3" w:rsidRPr="003A6CBD" w:rsidRDefault="000A4FD3">
      <w:pPr>
        <w:jc w:val="right"/>
        <w:rPr>
          <w:rStyle w:val="Brak"/>
          <w:rFonts w:ascii="Arial Narrow" w:hAnsi="Arial Narrow"/>
          <w:sz w:val="22"/>
          <w:szCs w:val="22"/>
        </w:rPr>
      </w:pPr>
    </w:p>
    <w:p w14:paraId="2FF6E915" w14:textId="77777777" w:rsidR="000A4FD3" w:rsidRPr="003A6CBD" w:rsidRDefault="000A4FD3">
      <w:pPr>
        <w:jc w:val="right"/>
        <w:rPr>
          <w:rStyle w:val="Brak"/>
          <w:rFonts w:ascii="Arial Narrow" w:hAnsi="Arial Narrow"/>
          <w:sz w:val="22"/>
          <w:szCs w:val="22"/>
        </w:rPr>
      </w:pPr>
    </w:p>
    <w:p w14:paraId="154C3394" w14:textId="77777777" w:rsidR="000A4FD3" w:rsidRPr="003A6CBD" w:rsidRDefault="000A4FD3">
      <w:pPr>
        <w:jc w:val="right"/>
        <w:rPr>
          <w:rStyle w:val="Brak"/>
          <w:rFonts w:ascii="Arial Narrow" w:hAnsi="Arial Narrow"/>
          <w:sz w:val="22"/>
          <w:szCs w:val="22"/>
        </w:rPr>
      </w:pPr>
    </w:p>
    <w:p w14:paraId="2A585312" w14:textId="77777777" w:rsidR="000A4FD3" w:rsidRPr="003A6CBD" w:rsidRDefault="000A4FD3">
      <w:pPr>
        <w:jc w:val="right"/>
        <w:rPr>
          <w:rStyle w:val="Brak"/>
          <w:rFonts w:ascii="Arial Narrow" w:hAnsi="Arial Narrow"/>
          <w:sz w:val="22"/>
          <w:szCs w:val="22"/>
        </w:rPr>
      </w:pPr>
    </w:p>
    <w:p w14:paraId="1C60AD7F" w14:textId="77777777" w:rsidR="000A4FD3" w:rsidRPr="003A6CBD" w:rsidRDefault="000A4FD3">
      <w:pPr>
        <w:jc w:val="right"/>
        <w:rPr>
          <w:rStyle w:val="Brak"/>
          <w:rFonts w:ascii="Arial Narrow" w:hAnsi="Arial Narrow"/>
          <w:sz w:val="22"/>
          <w:szCs w:val="22"/>
        </w:rPr>
      </w:pPr>
    </w:p>
    <w:p w14:paraId="6724F029" w14:textId="77777777" w:rsidR="000A4FD3" w:rsidRPr="003A6CBD" w:rsidRDefault="000A4FD3">
      <w:pPr>
        <w:jc w:val="right"/>
        <w:rPr>
          <w:rStyle w:val="Brak"/>
          <w:rFonts w:ascii="Arial Narrow" w:hAnsi="Arial Narrow"/>
          <w:sz w:val="22"/>
          <w:szCs w:val="22"/>
        </w:rPr>
      </w:pPr>
    </w:p>
    <w:p w14:paraId="17382E56" w14:textId="77777777" w:rsidR="000A4FD3" w:rsidRPr="003A6CBD" w:rsidRDefault="000A4FD3">
      <w:pPr>
        <w:jc w:val="right"/>
        <w:rPr>
          <w:rStyle w:val="Brak"/>
          <w:rFonts w:ascii="Arial Narrow" w:hAnsi="Arial Narrow"/>
          <w:sz w:val="22"/>
          <w:szCs w:val="22"/>
        </w:rPr>
      </w:pPr>
    </w:p>
    <w:p w14:paraId="11B121A3" w14:textId="0F1E448A"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5</w:t>
      </w:r>
    </w:p>
    <w:p w14:paraId="536423AF"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 xml:space="preserve">Oświadczenie Podmiotu udostępniającego zasoby </w:t>
      </w:r>
    </w:p>
    <w:p w14:paraId="43B9D6A0"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125 ust. 5 ustawy z dnia 11 września 2019 r.  Prawo zamówień publicznych (Pzp)</w:t>
      </w:r>
      <w:r w:rsidRPr="003A6CBD">
        <w:rPr>
          <w:rStyle w:val="Brak"/>
          <w:rFonts w:ascii="Arial Unicode MS" w:hAnsi="Arial Unicode MS"/>
          <w:sz w:val="22"/>
          <w:szCs w:val="22"/>
        </w:rPr>
        <w:br/>
      </w:r>
      <w:r w:rsidRPr="003A6CBD">
        <w:rPr>
          <w:rStyle w:val="Brak"/>
          <w:rFonts w:ascii="Arial Narrow" w:hAnsi="Arial Narrow"/>
          <w:b/>
          <w:bCs/>
          <w:sz w:val="22"/>
          <w:szCs w:val="22"/>
        </w:rPr>
        <w:t xml:space="preserve">dotyczące braku podstaw wykluczenia tego podmiotu oraz spełniania warunków udziału w postępowaniu </w:t>
      </w:r>
      <w:r w:rsidRPr="003A6CBD">
        <w:rPr>
          <w:rStyle w:val="Brak"/>
          <w:rFonts w:ascii="Arial Unicode MS" w:hAnsi="Arial Unicode MS"/>
          <w:sz w:val="22"/>
          <w:szCs w:val="22"/>
        </w:rPr>
        <w:br/>
      </w:r>
      <w:r w:rsidRPr="003A6CBD">
        <w:rPr>
          <w:rStyle w:val="Brak"/>
          <w:rFonts w:ascii="Arial Narrow" w:hAnsi="Arial Narrow"/>
          <w:b/>
          <w:bCs/>
          <w:sz w:val="22"/>
          <w:szCs w:val="22"/>
        </w:rPr>
        <w:t>w zakresie, w jakim Wykonawca powołuje się na jego zasoby</w:t>
      </w:r>
    </w:p>
    <w:p w14:paraId="4B6BA11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7B102846"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5E610B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61C5675"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Podmiotu udostępniającego zasoby</w:t>
      </w:r>
    </w:p>
    <w:p w14:paraId="182DAAC3" w14:textId="77777777" w:rsidR="00925797" w:rsidRPr="003A6CBD" w:rsidRDefault="00925797">
      <w:pPr>
        <w:jc w:val="both"/>
        <w:rPr>
          <w:rStyle w:val="Brak"/>
          <w:rFonts w:ascii="Arial Narrow" w:eastAsia="Arial Narrow" w:hAnsi="Arial Narrow" w:cs="Arial Narrow"/>
          <w:sz w:val="22"/>
          <w:szCs w:val="22"/>
        </w:rPr>
      </w:pPr>
    </w:p>
    <w:p w14:paraId="2AFCAFAA" w14:textId="3DE1D79E" w:rsidR="00925797" w:rsidRPr="00B23E2C" w:rsidRDefault="00D22EDA">
      <w:pPr>
        <w:pStyle w:val="Nagwek"/>
        <w:spacing w:after="0"/>
        <w:jc w:val="both"/>
        <w:rPr>
          <w:rStyle w:val="Brak"/>
          <w:rFonts w:ascii="Arial Narrow" w:hAnsi="Arial Narrow"/>
          <w:b/>
          <w:bCs/>
          <w:sz w:val="22"/>
          <w:szCs w:val="22"/>
        </w:rPr>
      </w:pPr>
      <w:r w:rsidRPr="003A6CBD">
        <w:rPr>
          <w:rStyle w:val="Brak"/>
          <w:rFonts w:ascii="Arial Narrow" w:hAnsi="Arial Narrow"/>
          <w:sz w:val="22"/>
          <w:szCs w:val="22"/>
        </w:rPr>
        <w:t>Ubiegając się o udzielenie zamówienia publicznego na zadanie pn</w:t>
      </w:r>
      <w:r w:rsidR="0074273C" w:rsidRPr="003A6CBD">
        <w:rPr>
          <w:rStyle w:val="Brak"/>
          <w:rFonts w:ascii="Arial Narrow" w:hAnsi="Arial Narrow"/>
          <w:sz w:val="22"/>
          <w:szCs w:val="22"/>
        </w:rPr>
        <w:t>.</w:t>
      </w:r>
      <w:r w:rsidR="00304F60" w:rsidRPr="003A6CBD">
        <w:rPr>
          <w:rStyle w:val="Brak"/>
          <w:rFonts w:ascii="Arial Narrow" w:hAnsi="Arial Narrow"/>
          <w:sz w:val="22"/>
          <w:szCs w:val="22"/>
        </w:rPr>
        <w:t xml:space="preserve">: </w:t>
      </w:r>
      <w:r w:rsidR="00B23E2C" w:rsidRPr="00B23E2C">
        <w:rPr>
          <w:rFonts w:ascii="Arial Narrow" w:hAnsi="Arial Narrow"/>
          <w:b/>
          <w:bCs/>
          <w:sz w:val="22"/>
          <w:szCs w:val="22"/>
        </w:rPr>
        <w:t>„</w:t>
      </w:r>
      <w:r w:rsidR="00740D7B" w:rsidRPr="00740D7B">
        <w:rPr>
          <w:rFonts w:ascii="Arial Narrow" w:hAnsi="Arial Narrow"/>
          <w:b/>
          <w:bCs/>
          <w:sz w:val="22"/>
          <w:szCs w:val="22"/>
        </w:rPr>
        <w:t>Wymiana stolarki okiennej w elewacji południowo-wschodniej budynku ratusza – Urzędu Miejskiego w Ośnie Lubuskim – II etap</w:t>
      </w:r>
      <w:r w:rsidR="00B23E2C" w:rsidRPr="00B23E2C">
        <w:rPr>
          <w:rFonts w:ascii="Arial Narrow" w:hAnsi="Arial Narrow"/>
          <w:b/>
          <w:bCs/>
          <w:sz w:val="22"/>
          <w:szCs w:val="22"/>
        </w:rPr>
        <w:t>”</w:t>
      </w:r>
      <w:r w:rsidR="00304F60" w:rsidRPr="003A6CBD">
        <w:rPr>
          <w:rFonts w:ascii="Arial Narrow" w:hAnsi="Arial Narrow"/>
          <w:sz w:val="22"/>
          <w:szCs w:val="22"/>
        </w:rPr>
        <w:t xml:space="preserve">, </w:t>
      </w:r>
      <w:r w:rsidRPr="003A6CBD">
        <w:rPr>
          <w:rStyle w:val="Brak"/>
          <w:rFonts w:ascii="Arial Narrow" w:hAnsi="Arial Narrow"/>
          <w:sz w:val="22"/>
          <w:szCs w:val="22"/>
        </w:rPr>
        <w:t>prowadzonego przez Gminę Ośno Lubuskie, oświadczam, co następuje:</w:t>
      </w:r>
    </w:p>
    <w:p w14:paraId="3AEBE8C5"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074DA982" w14:textId="12F0F90F" w:rsidR="00925797" w:rsidRDefault="00D22EDA">
      <w:pPr>
        <w:pStyle w:val="DomylneB"/>
        <w:spacing w:before="120" w:after="120"/>
        <w:jc w:val="both"/>
        <w:rPr>
          <w:rStyle w:val="Brak"/>
          <w:rFonts w:ascii="Arial Narrow" w:hAnsi="Arial Narrow"/>
        </w:rPr>
      </w:pPr>
      <w:r w:rsidRPr="003A6CBD">
        <w:rPr>
          <w:rStyle w:val="Brak"/>
          <w:rFonts w:ascii="Arial Narrow" w:hAnsi="Arial Narrow"/>
        </w:rPr>
        <w:t xml:space="preserve">Nie podlegam wykluczeniu z postępowania na podstawie art. 108 ust. 1 oraz art. 109 ust. 1 pkt 4), 5) i 7) </w:t>
      </w:r>
      <w:r w:rsidR="0074273C" w:rsidRPr="003A6CBD">
        <w:rPr>
          <w:rStyle w:val="Brak"/>
          <w:rFonts w:ascii="Arial Narrow" w:hAnsi="Arial Narrow"/>
        </w:rPr>
        <w:t xml:space="preserve">oraz 10) </w:t>
      </w:r>
      <w:r w:rsidRPr="003A6CBD">
        <w:rPr>
          <w:rStyle w:val="Brak"/>
          <w:rFonts w:ascii="Arial Narrow" w:hAnsi="Arial Narrow"/>
        </w:rPr>
        <w:t>Pzp.</w:t>
      </w:r>
    </w:p>
    <w:p w14:paraId="418F763D" w14:textId="37B7C812" w:rsidR="00EE2410" w:rsidRDefault="00EE2410">
      <w:pPr>
        <w:pStyle w:val="DomylneB"/>
        <w:spacing w:before="120" w:after="120"/>
        <w:jc w:val="both"/>
        <w:rPr>
          <w:rStyle w:val="Brak"/>
          <w:rFonts w:ascii="Arial Narrow" w:hAnsi="Arial Narrow"/>
        </w:rPr>
      </w:pPr>
    </w:p>
    <w:p w14:paraId="20832013" w14:textId="179C6270" w:rsidR="00EE2410" w:rsidRPr="003A6CBD" w:rsidRDefault="00EE2410" w:rsidP="00EE2410">
      <w:pPr>
        <w:pStyle w:val="DomylneB"/>
        <w:spacing w:before="120" w:after="120"/>
        <w:jc w:val="both"/>
        <w:rPr>
          <w:rStyle w:val="Brak"/>
          <w:rFonts w:ascii="Arial Narrow" w:eastAsia="Arial Narrow" w:hAnsi="Arial Narrow" w:cs="Arial Narrow"/>
        </w:rPr>
      </w:pPr>
      <w:r w:rsidRPr="00EE2410">
        <w:rPr>
          <w:rStyle w:val="Brak"/>
          <w:rFonts w:ascii="Arial Narrow" w:eastAsia="Arial Narrow" w:hAnsi="Arial Narrow" w:cs="Arial Narrow"/>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96C8ED5" w14:textId="77777777" w:rsidR="00925797" w:rsidRPr="003A6CBD" w:rsidRDefault="00925797">
      <w:pPr>
        <w:pStyle w:val="DomylneB"/>
        <w:spacing w:before="120" w:after="120"/>
        <w:jc w:val="both"/>
        <w:rPr>
          <w:rStyle w:val="Brak"/>
          <w:rFonts w:ascii="Arial Narrow" w:eastAsia="Arial Narrow" w:hAnsi="Arial Narrow" w:cs="Arial Narrow"/>
        </w:rPr>
      </w:pPr>
    </w:p>
    <w:p w14:paraId="49B9E5E0" w14:textId="77777777" w:rsidR="00925797" w:rsidRPr="003A6CBD" w:rsidRDefault="00925797">
      <w:pPr>
        <w:pStyle w:val="DomylneB"/>
        <w:spacing w:before="120" w:after="120"/>
        <w:jc w:val="both"/>
        <w:rPr>
          <w:rStyle w:val="Brak"/>
          <w:rFonts w:ascii="Arial Narrow" w:eastAsia="Arial Narrow" w:hAnsi="Arial Narrow" w:cs="Arial Narrow"/>
        </w:rPr>
      </w:pPr>
    </w:p>
    <w:p w14:paraId="7BB4AA86" w14:textId="77777777" w:rsidR="00925797" w:rsidRPr="003A6CBD" w:rsidRDefault="00925797">
      <w:pPr>
        <w:pStyle w:val="DomylneB"/>
        <w:spacing w:before="120" w:after="120"/>
        <w:jc w:val="both"/>
        <w:rPr>
          <w:rStyle w:val="Brak"/>
          <w:rFonts w:ascii="Arial Narrow" w:eastAsia="Arial Narrow" w:hAnsi="Arial Narrow" w:cs="Arial Narrow"/>
        </w:rPr>
      </w:pPr>
    </w:p>
    <w:p w14:paraId="5CFEC2F3" w14:textId="7991F85D"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3A6CBD">
        <w:rPr>
          <w:rStyle w:val="Brak"/>
          <w:rFonts w:ascii="Arial Narrow" w:hAnsi="Arial Narrow"/>
        </w:rPr>
        <w:t xml:space="preserve">Oświadczam, że spełniam warunki udziału w postępowaniu określone przez Zamawiającego </w:t>
      </w:r>
      <w:r w:rsidR="0074273C" w:rsidRPr="003A6CBD">
        <w:rPr>
          <w:rFonts w:ascii="Arial Narrow" w:hAnsi="Arial Narrow"/>
        </w:rPr>
        <w:t xml:space="preserve">w pkt. ……………… SWZ </w:t>
      </w:r>
      <w:r w:rsidRPr="003A6CBD">
        <w:rPr>
          <w:rStyle w:val="Brak"/>
          <w:rFonts w:ascii="Arial Narrow" w:hAnsi="Arial Narrow"/>
          <w:i/>
          <w:iCs/>
        </w:rPr>
        <w:t>(wskazać dokument i właściwą jednostkę redakcyjną SWZ, w której określono warunki udziału w postępowaniu, w zakresie których Wykonawca powołuje się na zdolności podmiotu udostępniającego mu zasoby)</w:t>
      </w:r>
      <w:r w:rsidRPr="003A6CBD">
        <w:rPr>
          <w:rStyle w:val="Brak"/>
          <w:rFonts w:ascii="Arial Narrow" w:hAnsi="Arial Narrow"/>
        </w:rPr>
        <w:t>.</w:t>
      </w:r>
    </w:p>
    <w:p w14:paraId="3489D040"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t>…………………………………………</w:t>
      </w:r>
    </w:p>
    <w:p w14:paraId="57122EA3" w14:textId="77777777"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3A6CBD">
        <w:rPr>
          <w:rStyle w:val="Brak"/>
          <w:rFonts w:ascii="Arial Narrow" w:hAnsi="Arial Narrow"/>
          <w:i/>
          <w:iCs/>
        </w:rPr>
        <w:t>(podpis)</w:t>
      </w:r>
    </w:p>
    <w:p w14:paraId="44399A69" w14:textId="77777777" w:rsidR="000A4FD3" w:rsidRPr="003A6CBD" w:rsidRDefault="000A4FD3" w:rsidP="000A4FD3">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0E585E2" w:rsidR="00925797" w:rsidRPr="003A6CBD" w:rsidRDefault="000A4FD3" w:rsidP="000A4FD3">
      <w:pPr>
        <w:pStyle w:val="DomylneB"/>
        <w:spacing w:before="120" w:after="120"/>
        <w:jc w:val="both"/>
        <w:rPr>
          <w:rStyle w:val="Brak"/>
          <w:rFonts w:ascii="Arial Unicode MS" w:eastAsia="Arial Unicode MS" w:hAnsi="Arial Unicode MS" w:cs="Arial Unicode MS"/>
          <w:color w:val="0000FF"/>
          <w:sz w:val="24"/>
          <w:szCs w:val="24"/>
          <w:u w:color="0000FF"/>
        </w:rPr>
      </w:pPr>
      <w:r w:rsidRPr="003A6CBD">
        <w:rPr>
          <w:rStyle w:val="Brak"/>
          <w:rFonts w:ascii="Arial Unicode MS" w:eastAsia="Arial Unicode MS" w:hAnsi="Arial Unicode MS" w:cs="Arial Unicode MS"/>
          <w:color w:val="0000FF"/>
          <w:sz w:val="20"/>
          <w:szCs w:val="20"/>
          <w:u w:color="0000FF"/>
        </w:rPr>
        <w:t xml:space="preserve">Uwaga! Oświadczenie składa się </w:t>
      </w:r>
      <w:r w:rsidRPr="003A6CBD">
        <w:rPr>
          <w:rStyle w:val="Brak"/>
          <w:rFonts w:ascii="Arial Unicode MS" w:eastAsia="Arial Unicode MS" w:hAnsi="Arial Unicode MS" w:cs="Arial Unicode MS"/>
          <w:b/>
          <w:bCs/>
          <w:color w:val="0000FF"/>
          <w:sz w:val="20"/>
          <w:szCs w:val="20"/>
          <w:u w:color="0000FF"/>
        </w:rPr>
        <w:t>jedynie</w:t>
      </w:r>
      <w:r w:rsidRPr="003A6CBD">
        <w:rPr>
          <w:rStyle w:val="Brak"/>
          <w:rFonts w:ascii="Arial Unicode MS" w:eastAsia="Arial Unicode MS" w:hAnsi="Arial Unicode MS" w:cs="Arial Unicode MS"/>
          <w:color w:val="0000FF"/>
          <w:sz w:val="20"/>
          <w:szCs w:val="20"/>
          <w:u w:color="0000FF"/>
        </w:rPr>
        <w:t xml:space="preserve"> w sytuacji gdy </w:t>
      </w:r>
      <w:r w:rsidRPr="003A6CBD">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r w:rsidR="00D22EDA" w:rsidRPr="003A6CBD">
        <w:rPr>
          <w:rStyle w:val="Brak"/>
          <w:rFonts w:ascii="Arial Unicode MS" w:eastAsia="Arial Unicode MS" w:hAnsi="Arial Unicode MS" w:cs="Arial Unicode MS"/>
          <w:color w:val="0000FF"/>
          <w:sz w:val="24"/>
          <w:szCs w:val="24"/>
          <w:u w:color="0000FF"/>
        </w:rPr>
        <w:br w:type="page"/>
      </w:r>
    </w:p>
    <w:p w14:paraId="2C00C5A1" w14:textId="77777777" w:rsidR="000A4FD3" w:rsidRPr="003A6CBD" w:rsidRDefault="000A4FD3">
      <w:pPr>
        <w:pStyle w:val="DomylneB"/>
        <w:spacing w:before="120" w:after="120"/>
        <w:jc w:val="both"/>
      </w:pPr>
    </w:p>
    <w:p w14:paraId="1B7F7256"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6</w:t>
      </w:r>
    </w:p>
    <w:p w14:paraId="03521FBE"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Oświadczenie Wykonawców wspólnie ubiegających się o udzielenie zamówienia</w:t>
      </w:r>
    </w:p>
    <w:p w14:paraId="00986EFB"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117  ust. 4 ustawy z dnia 11 września 2019 r.</w:t>
      </w:r>
    </w:p>
    <w:p w14:paraId="72E63414"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0468CA24" w14:textId="77777777" w:rsidR="00925797" w:rsidRPr="003A6CBD"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3A6CBD" w:rsidRDefault="00D22EDA">
      <w:pPr>
        <w:pStyle w:val="DomylneB"/>
        <w:spacing w:before="120" w:after="120"/>
        <w:jc w:val="both"/>
        <w:rPr>
          <w:rStyle w:val="Brak"/>
          <w:rFonts w:ascii="Arial Narrow" w:eastAsia="Arial Narrow" w:hAnsi="Arial Narrow" w:cs="Arial Narrow"/>
          <w:b/>
          <w:bCs/>
        </w:rPr>
      </w:pPr>
      <w:r w:rsidRPr="003A6CBD">
        <w:rPr>
          <w:rStyle w:val="Brak"/>
          <w:rFonts w:ascii="Arial Narrow" w:hAnsi="Arial Narrow"/>
          <w:b/>
          <w:bCs/>
        </w:rPr>
        <w:t>Wykonawcy wspólnie ubiegający się o udzielenie zamówienia:</w:t>
      </w:r>
    </w:p>
    <w:p w14:paraId="2912323E"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A1E4645"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67AA56D"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1A2910B4"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4729585" w14:textId="77777777"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hAnsi="Arial Narrow"/>
          <w:i/>
          <w:iCs/>
        </w:rPr>
        <w:t xml:space="preserve">(pełna nazwa/firma, adres, </w:t>
      </w:r>
    </w:p>
    <w:p w14:paraId="2ADED7C6" w14:textId="59617C55"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hAnsi="Arial Narrow"/>
          <w:i/>
          <w:iCs/>
        </w:rPr>
        <w:t>w zależności od podmiotu: NIP</w:t>
      </w:r>
      <w:r w:rsidR="00001C8A" w:rsidRPr="003A6CBD">
        <w:rPr>
          <w:rStyle w:val="Brak"/>
          <w:rFonts w:ascii="Arial Narrow" w:hAnsi="Arial Narrow"/>
          <w:i/>
          <w:iCs/>
        </w:rPr>
        <w:t xml:space="preserve"> </w:t>
      </w:r>
      <w:r w:rsidRPr="003A6CBD">
        <w:rPr>
          <w:rStyle w:val="Brak"/>
          <w:rFonts w:ascii="Arial Narrow" w:hAnsi="Arial Narrow"/>
          <w:i/>
          <w:iCs/>
        </w:rPr>
        <w:t>/</w:t>
      </w:r>
      <w:r w:rsidR="00001C8A" w:rsidRPr="003A6CBD">
        <w:rPr>
          <w:rStyle w:val="Brak"/>
          <w:rFonts w:ascii="Arial Narrow" w:hAnsi="Arial Narrow"/>
          <w:i/>
          <w:iCs/>
        </w:rPr>
        <w:t xml:space="preserve"> </w:t>
      </w:r>
      <w:r w:rsidRPr="003A6CBD">
        <w:rPr>
          <w:rStyle w:val="Brak"/>
          <w:rFonts w:ascii="Arial Narrow" w:hAnsi="Arial Narrow"/>
          <w:i/>
          <w:iCs/>
        </w:rPr>
        <w:t xml:space="preserve">PESEL, </w:t>
      </w:r>
    </w:p>
    <w:p w14:paraId="42089335" w14:textId="1484761A"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i/>
          <w:iCs/>
        </w:rPr>
        <w:t>KRS</w:t>
      </w:r>
      <w:r w:rsidR="00001C8A" w:rsidRPr="003A6CBD">
        <w:rPr>
          <w:rStyle w:val="Brak"/>
          <w:rFonts w:ascii="Arial Narrow" w:hAnsi="Arial Narrow"/>
          <w:i/>
          <w:iCs/>
        </w:rPr>
        <w:t xml:space="preserve"> </w:t>
      </w:r>
      <w:r w:rsidRPr="003A6CBD">
        <w:rPr>
          <w:rStyle w:val="Brak"/>
          <w:rFonts w:ascii="Arial Narrow" w:hAnsi="Arial Narrow"/>
          <w:i/>
          <w:iCs/>
        </w:rPr>
        <w:t>/</w:t>
      </w:r>
      <w:r w:rsidR="00001C8A" w:rsidRPr="003A6CBD">
        <w:rPr>
          <w:rStyle w:val="Brak"/>
          <w:rFonts w:ascii="Arial Narrow" w:hAnsi="Arial Narrow"/>
          <w:i/>
          <w:iCs/>
        </w:rPr>
        <w:t xml:space="preserve"> </w:t>
      </w:r>
      <w:r w:rsidRPr="003A6CBD">
        <w:rPr>
          <w:rStyle w:val="Brak"/>
          <w:rFonts w:ascii="Arial Narrow" w:hAnsi="Arial Narrow"/>
          <w:i/>
          <w:iCs/>
        </w:rPr>
        <w:t>CEiDG)</w:t>
      </w:r>
    </w:p>
    <w:p w14:paraId="5E042EA5" w14:textId="77777777" w:rsidR="00925797" w:rsidRPr="003A6CBD" w:rsidRDefault="00925797">
      <w:pPr>
        <w:jc w:val="both"/>
        <w:rPr>
          <w:rStyle w:val="Brak"/>
          <w:rFonts w:ascii="Arial Narrow" w:eastAsia="Arial Narrow" w:hAnsi="Arial Narrow" w:cs="Arial Narrow"/>
          <w:sz w:val="22"/>
          <w:szCs w:val="22"/>
        </w:rPr>
      </w:pPr>
    </w:p>
    <w:p w14:paraId="617E5A56" w14:textId="5A59B5D4" w:rsidR="00925797" w:rsidRPr="00B23E2C" w:rsidRDefault="00D22EDA">
      <w:pPr>
        <w:pStyle w:val="Nagwek"/>
        <w:spacing w:after="0"/>
        <w:jc w:val="both"/>
        <w:rPr>
          <w:rStyle w:val="Brak"/>
          <w:rFonts w:ascii="Arial Narrow" w:hAnsi="Arial Narrow"/>
          <w:b/>
          <w:bCs/>
          <w:sz w:val="22"/>
          <w:szCs w:val="22"/>
        </w:rPr>
      </w:pPr>
      <w:r w:rsidRPr="003A6CBD">
        <w:rPr>
          <w:rStyle w:val="Brak"/>
          <w:rFonts w:ascii="Arial Narrow" w:hAnsi="Arial Narrow"/>
          <w:sz w:val="22"/>
          <w:szCs w:val="22"/>
        </w:rPr>
        <w:t xml:space="preserve">Ubiegając się o udzielenie zamówienia publicznego na zadanie pn.: </w:t>
      </w:r>
      <w:r w:rsidR="00B23E2C" w:rsidRPr="00B23E2C">
        <w:rPr>
          <w:rFonts w:ascii="Arial Narrow" w:hAnsi="Arial Narrow"/>
          <w:b/>
          <w:bCs/>
          <w:sz w:val="22"/>
          <w:szCs w:val="22"/>
        </w:rPr>
        <w:t>„</w:t>
      </w:r>
      <w:r w:rsidR="00740D7B" w:rsidRPr="00740D7B">
        <w:rPr>
          <w:rFonts w:ascii="Arial Narrow" w:hAnsi="Arial Narrow"/>
          <w:b/>
          <w:bCs/>
          <w:sz w:val="22"/>
          <w:szCs w:val="22"/>
        </w:rPr>
        <w:t>Wymiana stolarki okiennej w elewacji południowo-wschodniej budynku ratusza – Urzędu Miejskiego w Ośnie Lubuskim – II etap</w:t>
      </w:r>
      <w:r w:rsidR="00B23E2C" w:rsidRPr="00B23E2C">
        <w:rPr>
          <w:rFonts w:ascii="Arial Narrow" w:hAnsi="Arial Narrow"/>
          <w:b/>
          <w:bCs/>
          <w:sz w:val="22"/>
          <w:szCs w:val="22"/>
        </w:rPr>
        <w:t>”</w:t>
      </w:r>
      <w:r w:rsidR="00304F60" w:rsidRPr="003A6CBD">
        <w:rPr>
          <w:rFonts w:ascii="Arial Narrow" w:hAnsi="Arial Narrow"/>
          <w:b/>
          <w:bCs/>
          <w:sz w:val="22"/>
          <w:szCs w:val="22"/>
        </w:rPr>
        <w:t xml:space="preserve">, </w:t>
      </w:r>
      <w:r w:rsidRPr="003A6CBD">
        <w:rPr>
          <w:rStyle w:val="Brak"/>
          <w:rFonts w:ascii="Arial Narrow" w:hAnsi="Arial Narrow"/>
          <w:sz w:val="22"/>
          <w:szCs w:val="22"/>
        </w:rPr>
        <w:t>prowadzonego przez Gminę Ośno Lubuskie, oświadczam, co następuje*:</w:t>
      </w:r>
    </w:p>
    <w:p w14:paraId="475C92BF"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45768CBE" w14:textId="77777777" w:rsidR="00925797" w:rsidRPr="003A6CBD" w:rsidRDefault="00D22EDA" w:rsidP="00845218">
      <w:pPr>
        <w:pStyle w:val="DomylneB"/>
        <w:numPr>
          <w:ilvl w:val="0"/>
          <w:numId w:val="126"/>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70022951" w14:textId="77777777"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 ………………………………………………………………………………………………………………………………….… ………………………………………………………………………………………………………………………………….…………</w:t>
      </w:r>
    </w:p>
    <w:p w14:paraId="1DF7EF88" w14:textId="77777777" w:rsidR="00925797" w:rsidRPr="003A6CBD" w:rsidRDefault="00D22EDA" w:rsidP="00845218">
      <w:pPr>
        <w:pStyle w:val="DomylneB"/>
        <w:numPr>
          <w:ilvl w:val="0"/>
          <w:numId w:val="126"/>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4BACE57C" w14:textId="0FB44A5E"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 ………………………………………………………………………………………………………………………………….………..</w:t>
      </w:r>
    </w:p>
    <w:p w14:paraId="42EC9EE9" w14:textId="77777777" w:rsidR="00925797" w:rsidRPr="003A6CBD" w:rsidRDefault="00D22EDA" w:rsidP="00845218">
      <w:pPr>
        <w:pStyle w:val="DomylneB"/>
        <w:numPr>
          <w:ilvl w:val="0"/>
          <w:numId w:val="126"/>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0A993AD2" w14:textId="6D667C1D"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xml:space="preserve">………………………………………………………………………………………………………………………………….… ………………………………………………………………………………………………………………………………….… ………………………………………………………………………………………………………………………………….… </w:t>
      </w:r>
    </w:p>
    <w:p w14:paraId="33724C87" w14:textId="77777777" w:rsidR="00925797" w:rsidRPr="003A6CBD" w:rsidRDefault="00925797">
      <w:pPr>
        <w:pStyle w:val="DomylneB"/>
        <w:spacing w:before="120" w:after="120"/>
        <w:jc w:val="both"/>
        <w:rPr>
          <w:rStyle w:val="Brak"/>
          <w:rFonts w:ascii="Arial Narrow" w:eastAsia="Arial Narrow" w:hAnsi="Arial Narrow" w:cs="Arial Narrow"/>
        </w:rPr>
      </w:pPr>
    </w:p>
    <w:p w14:paraId="7576E61A" w14:textId="77777777" w:rsidR="00C25DB7" w:rsidRPr="003A6CBD" w:rsidRDefault="00C25DB7">
      <w:pPr>
        <w:pStyle w:val="DomylneB"/>
        <w:spacing w:before="120" w:after="120"/>
        <w:jc w:val="both"/>
        <w:rPr>
          <w:rStyle w:val="Brak"/>
          <w:rFonts w:ascii="Arial Narrow" w:eastAsia="Arial Narrow" w:hAnsi="Arial Narrow" w:cs="Arial Narrow"/>
        </w:rPr>
      </w:pPr>
    </w:p>
    <w:p w14:paraId="578C3C39" w14:textId="66376051"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t>…………………………………………</w:t>
      </w:r>
    </w:p>
    <w:p w14:paraId="39EF4860" w14:textId="77777777"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hAnsi="Arial Narrow"/>
          <w:i/>
          <w:iCs/>
        </w:rPr>
        <w:t>(podpis)</w:t>
      </w:r>
    </w:p>
    <w:p w14:paraId="2BB85368" w14:textId="77777777" w:rsidR="00925797" w:rsidRPr="003A6CBD" w:rsidRDefault="00925797">
      <w:pPr>
        <w:pStyle w:val="DomylneB"/>
        <w:spacing w:before="120" w:after="120"/>
        <w:jc w:val="both"/>
        <w:rPr>
          <w:rStyle w:val="Brak"/>
          <w:rFonts w:ascii="Arial Narrow" w:eastAsia="Arial Narrow" w:hAnsi="Arial Narrow" w:cs="Arial Narrow"/>
        </w:rPr>
      </w:pPr>
    </w:p>
    <w:p w14:paraId="59649006"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3A6CBD">
        <w:rPr>
          <w:rStyle w:val="Brak"/>
          <w:rFonts w:ascii="Arial Narrow" w:hAnsi="Arial Narrow"/>
          <w:i/>
          <w:iCs/>
          <w:color w:val="0000FF"/>
          <w:sz w:val="20"/>
          <w:szCs w:val="20"/>
          <w:u w:val="single"/>
        </w:rPr>
        <w:t>Informacja dla Wykonawcy:</w:t>
      </w:r>
    </w:p>
    <w:p w14:paraId="01F62ED1"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rPr>
      </w:pPr>
      <w:r w:rsidRPr="003A6CBD">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3A6CBD">
        <w:rPr>
          <w:rStyle w:val="Brak"/>
          <w:rFonts w:ascii="Arial Unicode MS" w:eastAsia="Arial Unicode MS" w:hAnsi="Arial Unicode MS" w:cs="Arial Unicode MS"/>
          <w:color w:val="0000FF"/>
          <w:sz w:val="20"/>
          <w:szCs w:val="20"/>
        </w:rPr>
        <w:br/>
      </w:r>
      <w:r w:rsidRPr="003A6CBD">
        <w:rPr>
          <w:rStyle w:val="Brak"/>
          <w:rFonts w:ascii="Arial Narrow" w:hAnsi="Arial Narrow"/>
          <w:i/>
          <w:iCs/>
          <w:color w:val="0000FF"/>
          <w:sz w:val="20"/>
          <w:szCs w:val="20"/>
        </w:rPr>
        <w:t>o udzielenie zamówienia.</w:t>
      </w:r>
    </w:p>
    <w:p w14:paraId="5C6ECC55"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rPr>
      </w:pPr>
      <w:r w:rsidRPr="003A6CBD">
        <w:rPr>
          <w:rStyle w:val="Brak"/>
          <w:rFonts w:ascii="Arial Narrow" w:hAnsi="Arial Narrow"/>
          <w:i/>
          <w:iCs/>
          <w:color w:val="0000FF"/>
          <w:sz w:val="20"/>
          <w:szCs w:val="20"/>
        </w:rPr>
        <w:t xml:space="preserve">Z oświadczenia musi jasno wynikać, które roboty budowlane wykonają poszczególni Wykonawcy wspólnie ubiegający się o udzielenie zamówienia. </w:t>
      </w:r>
    </w:p>
    <w:p w14:paraId="21A1D2DE" w14:textId="77777777" w:rsidR="00925797" w:rsidRPr="003A6CBD" w:rsidRDefault="00D22EDA">
      <w:pPr>
        <w:pStyle w:val="DomylneB"/>
        <w:spacing w:before="120" w:after="120"/>
        <w:jc w:val="both"/>
      </w:pPr>
      <w:r w:rsidRPr="003A6CBD">
        <w:rPr>
          <w:rStyle w:val="Brak"/>
          <w:rFonts w:ascii="Arial Narrow" w:hAnsi="Arial Narrow"/>
          <w:i/>
          <w:iCs/>
          <w:color w:val="0000FF"/>
          <w:sz w:val="20"/>
          <w:szCs w:val="20"/>
        </w:rPr>
        <w:t>* wypełnić tyle razy, ile to konieczne</w:t>
      </w:r>
      <w:r w:rsidRPr="003A6CBD">
        <w:rPr>
          <w:rStyle w:val="Brak"/>
          <w:rFonts w:ascii="Arial Unicode MS" w:eastAsia="Arial Unicode MS" w:hAnsi="Arial Unicode MS" w:cs="Arial Unicode MS"/>
          <w:color w:val="0000FF"/>
          <w:u w:color="0000FF"/>
        </w:rPr>
        <w:br w:type="page"/>
      </w:r>
    </w:p>
    <w:p w14:paraId="58234E09"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7</w:t>
      </w:r>
    </w:p>
    <w:p w14:paraId="5D75A2BC" w14:textId="77777777" w:rsidR="00925797" w:rsidRPr="003A6CBD" w:rsidRDefault="00925797">
      <w:pPr>
        <w:jc w:val="both"/>
        <w:rPr>
          <w:rStyle w:val="Brak"/>
          <w:rFonts w:ascii="Arial Narrow" w:eastAsia="Arial Narrow" w:hAnsi="Arial Narrow" w:cs="Arial Narrow"/>
          <w:sz w:val="22"/>
          <w:szCs w:val="22"/>
        </w:rPr>
      </w:pPr>
    </w:p>
    <w:p w14:paraId="04F0DC9E"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Wykaz wykonanych robót budowlanych</w:t>
      </w:r>
    </w:p>
    <w:p w14:paraId="274C5678" w14:textId="77777777" w:rsidR="00925797" w:rsidRPr="003A6CBD" w:rsidRDefault="00925797">
      <w:pPr>
        <w:jc w:val="center"/>
        <w:rPr>
          <w:rStyle w:val="Brak"/>
          <w:rFonts w:ascii="Arial Narrow" w:eastAsia="Arial Narrow" w:hAnsi="Arial Narrow" w:cs="Arial Narrow"/>
          <w:b/>
          <w:bCs/>
          <w:sz w:val="22"/>
          <w:szCs w:val="22"/>
        </w:rPr>
      </w:pPr>
    </w:p>
    <w:p w14:paraId="369DEE7E"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63D33AC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981D5EE"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4F8E0CE"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1AD51468" w14:textId="77777777" w:rsidR="00925797" w:rsidRPr="003A6CBD" w:rsidRDefault="00925797">
      <w:pPr>
        <w:jc w:val="both"/>
        <w:rPr>
          <w:rStyle w:val="Brak"/>
          <w:rFonts w:ascii="Arial Narrow" w:eastAsia="Arial Narrow" w:hAnsi="Arial Narrow" w:cs="Arial Narrow"/>
          <w:sz w:val="22"/>
          <w:szCs w:val="22"/>
        </w:rPr>
      </w:pPr>
    </w:p>
    <w:p w14:paraId="7B7C9DE3" w14:textId="2E9B8710"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Wykaz robót budowlanych, wykonanych w okresie ostatnich 5 lat</w:t>
      </w:r>
      <w:r w:rsidR="00AA279F" w:rsidRPr="003A6CBD">
        <w:rPr>
          <w:rStyle w:val="Brak"/>
          <w:rFonts w:ascii="Arial Narrow" w:hAnsi="Arial Narrow"/>
          <w:sz w:val="22"/>
          <w:szCs w:val="22"/>
        </w:rPr>
        <w:t xml:space="preserve"> przed upływem terminu składania ofert</w:t>
      </w:r>
      <w:r w:rsidRPr="003A6CBD">
        <w:rPr>
          <w:rStyle w:val="Brak"/>
          <w:rFonts w:ascii="Arial Narrow" w:hAnsi="Arial Narrow"/>
          <w:sz w:val="22"/>
          <w:szCs w:val="22"/>
        </w:rPr>
        <w:t>, a w przypadku gdy okres prowadzenia działalności jest krótszy - w tym okresie.</w:t>
      </w:r>
    </w:p>
    <w:p w14:paraId="76C211EF" w14:textId="77777777" w:rsidR="00925797" w:rsidRPr="003A6CBD" w:rsidRDefault="00925797">
      <w:pPr>
        <w:jc w:val="both"/>
        <w:rPr>
          <w:rStyle w:val="Brak"/>
          <w:rFonts w:ascii="Arial Narrow" w:eastAsia="Arial Narrow" w:hAnsi="Arial Narrow" w:cs="Arial Narrow"/>
          <w:sz w:val="22"/>
          <w:szCs w:val="22"/>
        </w:rPr>
      </w:pPr>
    </w:p>
    <w:tbl>
      <w:tblPr>
        <w:tblStyle w:val="TableNormal"/>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925797" w:rsidRPr="003A6CBD" w14:paraId="44163E56" w14:textId="77777777">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0E37036D" w14:textId="77777777" w:rsidR="00925797" w:rsidRPr="003A6CBD" w:rsidRDefault="00D22EDA">
            <w:pPr>
              <w:ind w:right="57"/>
              <w:jc w:val="center"/>
              <w:rPr>
                <w:rStyle w:val="Brak"/>
                <w:rFonts w:ascii="Arial Narrow" w:eastAsia="Arial Narrow" w:hAnsi="Arial Narrow" w:cs="Arial Narrow"/>
                <w:sz w:val="22"/>
                <w:szCs w:val="22"/>
              </w:rPr>
            </w:pPr>
            <w:r w:rsidRPr="003A6CBD">
              <w:rPr>
                <w:rStyle w:val="Brak"/>
                <w:rFonts w:ascii="Arial Narrow" w:hAnsi="Arial Narrow"/>
                <w:sz w:val="22"/>
                <w:szCs w:val="22"/>
              </w:rPr>
              <w:t>Przedmiot zamówienia</w:t>
            </w:r>
          </w:p>
          <w:p w14:paraId="6F8B1AFA" w14:textId="77777777" w:rsidR="00925797" w:rsidRPr="003A6CBD" w:rsidRDefault="00D22EDA">
            <w:pPr>
              <w:ind w:left="57" w:right="57"/>
              <w:jc w:val="center"/>
            </w:pPr>
            <w:r w:rsidRPr="003A6CBD">
              <w:rPr>
                <w:rStyle w:val="Brak"/>
                <w:rFonts w:ascii="Arial Narrow" w:hAnsi="Arial Narrow"/>
                <w:sz w:val="22"/>
                <w:szCs w:val="22"/>
              </w:rPr>
              <w:t xml:space="preserve">(nazwa, rodzaj zamówienia        </w:t>
            </w:r>
            <w:r w:rsidRPr="003A6CBD">
              <w:rPr>
                <w:rStyle w:val="Brak"/>
                <w:rFonts w:ascii="Arial Unicode MS" w:hAnsi="Arial Unicode MS"/>
                <w:sz w:val="22"/>
                <w:szCs w:val="22"/>
              </w:rPr>
              <w:br/>
            </w:r>
            <w:r w:rsidRPr="003A6CBD">
              <w:rPr>
                <w:rStyle w:val="Brak"/>
                <w:rFonts w:ascii="Arial Narrow" w:hAnsi="Arial Narrow"/>
                <w:sz w:val="22"/>
                <w:szCs w:val="22"/>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4696D35E" w14:textId="77777777" w:rsidR="00925797" w:rsidRPr="003A6CBD" w:rsidRDefault="00D22EDA">
            <w:pPr>
              <w:ind w:left="57" w:right="57"/>
              <w:jc w:val="center"/>
              <w:rPr>
                <w:rStyle w:val="Brak"/>
                <w:rFonts w:ascii="Arial Narrow" w:eastAsia="Arial Narrow" w:hAnsi="Arial Narrow" w:cs="Arial Narrow"/>
                <w:sz w:val="22"/>
                <w:szCs w:val="22"/>
              </w:rPr>
            </w:pPr>
            <w:r w:rsidRPr="003A6CBD">
              <w:rPr>
                <w:rStyle w:val="Brak"/>
                <w:rFonts w:ascii="Arial Narrow" w:hAnsi="Arial Narrow"/>
                <w:sz w:val="22"/>
                <w:szCs w:val="22"/>
              </w:rPr>
              <w:t>Data  wykonania</w:t>
            </w:r>
          </w:p>
          <w:p w14:paraId="2337A261" w14:textId="77777777" w:rsidR="00925797" w:rsidRPr="003A6CBD" w:rsidRDefault="00D22EDA">
            <w:pPr>
              <w:ind w:left="57" w:right="57"/>
              <w:jc w:val="center"/>
            </w:pPr>
            <w:r w:rsidRPr="003A6CBD">
              <w:rPr>
                <w:rStyle w:val="Brak"/>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285D25ED" w14:textId="77777777" w:rsidR="00925797" w:rsidRPr="003A6CBD" w:rsidRDefault="00925797">
            <w:pPr>
              <w:ind w:left="57" w:right="57"/>
              <w:jc w:val="center"/>
              <w:rPr>
                <w:rStyle w:val="Brak"/>
                <w:rFonts w:ascii="Arial Narrow" w:eastAsia="Arial Narrow" w:hAnsi="Arial Narrow" w:cs="Arial Narrow"/>
                <w:sz w:val="22"/>
                <w:szCs w:val="22"/>
              </w:rPr>
            </w:pPr>
          </w:p>
          <w:p w14:paraId="1884C1E7" w14:textId="77777777" w:rsidR="00925797" w:rsidRPr="003A6CBD" w:rsidRDefault="00D22EDA">
            <w:pPr>
              <w:ind w:left="57" w:right="57"/>
              <w:jc w:val="center"/>
            </w:pPr>
            <w:r w:rsidRPr="003A6CBD">
              <w:rPr>
                <w:rStyle w:val="Brak"/>
                <w:rFonts w:ascii="Arial Narrow" w:hAnsi="Arial Narrow"/>
                <w:sz w:val="22"/>
                <w:szCs w:val="22"/>
              </w:rPr>
              <w:t xml:space="preserve">Podmiot, </w:t>
            </w:r>
            <w:r w:rsidRPr="003A6CBD">
              <w:rPr>
                <w:rStyle w:val="Brak"/>
                <w:rFonts w:ascii="Arial Unicode MS" w:hAnsi="Arial Unicode MS"/>
                <w:sz w:val="22"/>
                <w:szCs w:val="22"/>
              </w:rPr>
              <w:br/>
            </w:r>
            <w:r w:rsidRPr="003A6CBD">
              <w:rPr>
                <w:rStyle w:val="Brak"/>
                <w:rFonts w:ascii="Arial Narrow" w:hAnsi="Arial Narrow"/>
                <w:sz w:val="22"/>
                <w:szCs w:val="22"/>
              </w:rPr>
              <w:t xml:space="preserve">na rzecz którego roboty budowlane zostały wykonane </w:t>
            </w:r>
            <w:r w:rsidRPr="003A6CBD">
              <w:rPr>
                <w:rStyle w:val="Brak"/>
                <w:rFonts w:ascii="Arial Unicode MS" w:hAnsi="Arial Unicode MS"/>
                <w:sz w:val="22"/>
                <w:szCs w:val="22"/>
              </w:rPr>
              <w:br/>
            </w:r>
            <w:r w:rsidRPr="003A6CBD">
              <w:rPr>
                <w:rStyle w:val="Brak"/>
                <w:rFonts w:ascii="Arial Narrow" w:hAnsi="Arial Narrow"/>
                <w:sz w:val="22"/>
                <w:szCs w:val="22"/>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380F755D" w14:textId="77777777" w:rsidR="00925797" w:rsidRPr="003A6CBD" w:rsidRDefault="00D22EDA">
            <w:pPr>
              <w:ind w:left="57" w:right="57"/>
              <w:jc w:val="center"/>
            </w:pPr>
            <w:r w:rsidRPr="003A6CBD">
              <w:rPr>
                <w:rStyle w:val="Brak"/>
                <w:rFonts w:ascii="Arial Narrow" w:hAnsi="Arial Narrow"/>
                <w:sz w:val="22"/>
                <w:szCs w:val="22"/>
              </w:rPr>
              <w:t>Wartość zamówienia</w:t>
            </w:r>
          </w:p>
        </w:tc>
      </w:tr>
      <w:tr w:rsidR="00925797" w:rsidRPr="003A6CBD" w14:paraId="3C09AE8D"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24302" w14:textId="77777777" w:rsidR="00925797" w:rsidRPr="003A6CBD"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16E6E"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64F78"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3A2D0" w14:textId="77777777" w:rsidR="00925797" w:rsidRPr="003A6CBD" w:rsidRDefault="00925797"/>
        </w:tc>
      </w:tr>
      <w:tr w:rsidR="00925797" w:rsidRPr="003A6CBD" w14:paraId="4D1F045C"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A7A1869" w14:textId="77777777" w:rsidR="00925797" w:rsidRPr="003A6CBD" w:rsidRDefault="00D22EDA">
            <w:pPr>
              <w:jc w:val="both"/>
            </w:pPr>
            <w:r w:rsidRPr="003A6CBD">
              <w:rPr>
                <w:rStyle w:val="Brak"/>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74F09"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86FCC68"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19E35" w14:textId="77777777" w:rsidR="00925797" w:rsidRPr="003A6CBD" w:rsidRDefault="00925797"/>
        </w:tc>
      </w:tr>
      <w:tr w:rsidR="00925797" w:rsidRPr="003A6CBD" w14:paraId="4B200114"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9F72499" w14:textId="77777777" w:rsidR="00925797" w:rsidRPr="003A6CBD"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3DFFE"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BF4E805"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75CC01" w14:textId="77777777" w:rsidR="00925797" w:rsidRPr="003A6CBD" w:rsidRDefault="00925797"/>
        </w:tc>
      </w:tr>
      <w:tr w:rsidR="00925797" w:rsidRPr="003A6CBD" w14:paraId="7D89A503"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D63761" w14:textId="77777777" w:rsidR="00925797" w:rsidRPr="003A6CBD"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175949"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8FF36"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3B594" w14:textId="77777777" w:rsidR="00925797" w:rsidRPr="003A6CBD" w:rsidRDefault="00925797"/>
        </w:tc>
      </w:tr>
    </w:tbl>
    <w:p w14:paraId="248C516A" w14:textId="77777777" w:rsidR="00925797" w:rsidRPr="003A6CBD" w:rsidRDefault="00925797">
      <w:pPr>
        <w:widowControl w:val="0"/>
        <w:jc w:val="center"/>
        <w:rPr>
          <w:rStyle w:val="Brak"/>
          <w:rFonts w:ascii="Arial Narrow" w:eastAsia="Arial Narrow" w:hAnsi="Arial Narrow" w:cs="Arial Narrow"/>
          <w:sz w:val="22"/>
          <w:szCs w:val="22"/>
        </w:rPr>
      </w:pPr>
    </w:p>
    <w:p w14:paraId="361C1A83" w14:textId="77777777" w:rsidR="00925797" w:rsidRPr="003A6CBD" w:rsidRDefault="00925797">
      <w:pPr>
        <w:widowControl w:val="0"/>
        <w:jc w:val="center"/>
        <w:rPr>
          <w:rStyle w:val="Brak"/>
          <w:rFonts w:ascii="Arial Narrow" w:eastAsia="Arial Narrow" w:hAnsi="Arial Narrow" w:cs="Arial Narrow"/>
          <w:sz w:val="22"/>
          <w:szCs w:val="22"/>
        </w:rPr>
      </w:pPr>
    </w:p>
    <w:p w14:paraId="6F31E69C" w14:textId="77777777" w:rsidR="00925797" w:rsidRPr="003A6CBD" w:rsidRDefault="00925797">
      <w:pPr>
        <w:widowControl w:val="0"/>
        <w:ind w:left="134" w:hanging="134"/>
        <w:jc w:val="center"/>
        <w:rPr>
          <w:rStyle w:val="Brak"/>
          <w:rFonts w:ascii="Arial Narrow" w:eastAsia="Arial Narrow" w:hAnsi="Arial Narrow" w:cs="Arial Narrow"/>
          <w:sz w:val="22"/>
          <w:szCs w:val="22"/>
        </w:rPr>
      </w:pPr>
    </w:p>
    <w:p w14:paraId="6868D266" w14:textId="77777777" w:rsidR="00925797" w:rsidRPr="003A6CBD" w:rsidRDefault="00925797">
      <w:pPr>
        <w:jc w:val="both"/>
        <w:rPr>
          <w:rStyle w:val="Brak"/>
          <w:rFonts w:ascii="Arial Narrow" w:eastAsia="Arial Narrow" w:hAnsi="Arial Narrow" w:cs="Arial Narrow"/>
          <w:sz w:val="22"/>
          <w:szCs w:val="22"/>
        </w:rPr>
      </w:pPr>
    </w:p>
    <w:p w14:paraId="185C8A45" w14:textId="77777777" w:rsidR="00925797" w:rsidRPr="003A6CBD" w:rsidRDefault="00925797">
      <w:pPr>
        <w:jc w:val="both"/>
        <w:rPr>
          <w:rStyle w:val="Brak"/>
          <w:rFonts w:ascii="Arial Narrow" w:eastAsia="Arial Narrow" w:hAnsi="Arial Narrow" w:cs="Arial Narrow"/>
          <w:sz w:val="22"/>
          <w:szCs w:val="22"/>
        </w:rPr>
      </w:pPr>
    </w:p>
    <w:p w14:paraId="31312C2B"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Do wykazanych robót należy dołączyć dowody określające, czy te roboty budowlane zostały wykonane należycie.</w:t>
      </w:r>
    </w:p>
    <w:p w14:paraId="467842D1" w14:textId="77777777" w:rsidR="00925797" w:rsidRPr="003A6CBD" w:rsidRDefault="00925797">
      <w:pPr>
        <w:jc w:val="both"/>
        <w:rPr>
          <w:rStyle w:val="Brak"/>
          <w:rFonts w:ascii="Arial Narrow" w:eastAsia="Arial Narrow" w:hAnsi="Arial Narrow" w:cs="Arial Narrow"/>
          <w:sz w:val="22"/>
          <w:szCs w:val="22"/>
        </w:rPr>
      </w:pPr>
    </w:p>
    <w:p w14:paraId="0EA81390" w14:textId="77777777" w:rsidR="00925797" w:rsidRPr="003A6CBD" w:rsidRDefault="00925797">
      <w:pPr>
        <w:jc w:val="both"/>
        <w:rPr>
          <w:rStyle w:val="Brak"/>
          <w:rFonts w:ascii="Arial Narrow" w:eastAsia="Arial Narrow" w:hAnsi="Arial Narrow" w:cs="Arial Narrow"/>
          <w:sz w:val="22"/>
          <w:szCs w:val="22"/>
        </w:rPr>
      </w:pPr>
      <w:bookmarkStart w:id="28" w:name="_Hlk68247335"/>
    </w:p>
    <w:p w14:paraId="120B74A1" w14:textId="77777777" w:rsidR="00C25DB7" w:rsidRPr="003A6CBD" w:rsidRDefault="00C25DB7">
      <w:pPr>
        <w:jc w:val="right"/>
        <w:rPr>
          <w:rStyle w:val="Brak"/>
          <w:rFonts w:ascii="Arial Narrow" w:eastAsia="Arial Narrow" w:hAnsi="Arial Narrow" w:cs="Arial Narrow"/>
          <w:sz w:val="22"/>
          <w:szCs w:val="22"/>
        </w:rPr>
      </w:pPr>
    </w:p>
    <w:p w14:paraId="1B66C651" w14:textId="77777777" w:rsidR="00C25DB7" w:rsidRPr="003A6CBD" w:rsidRDefault="00C25DB7">
      <w:pPr>
        <w:jc w:val="right"/>
        <w:rPr>
          <w:rStyle w:val="Brak"/>
          <w:rFonts w:ascii="Arial Narrow" w:eastAsia="Arial Narrow" w:hAnsi="Arial Narrow" w:cs="Arial Narrow"/>
          <w:sz w:val="22"/>
          <w:szCs w:val="22"/>
        </w:rPr>
      </w:pPr>
    </w:p>
    <w:p w14:paraId="2C12F728" w14:textId="5C85FDCF"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6EA0910C"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bookmarkEnd w:id="28"/>
    </w:p>
    <w:p w14:paraId="20E95932" w14:textId="77777777" w:rsidR="00925797" w:rsidRPr="003A6CBD" w:rsidRDefault="00925797">
      <w:pPr>
        <w:jc w:val="right"/>
        <w:rPr>
          <w:rStyle w:val="Brak"/>
          <w:rFonts w:ascii="Arial Narrow" w:eastAsia="Arial Narrow" w:hAnsi="Arial Narrow" w:cs="Arial Narrow"/>
          <w:sz w:val="22"/>
          <w:szCs w:val="22"/>
        </w:rPr>
      </w:pPr>
    </w:p>
    <w:p w14:paraId="330F92EE" w14:textId="77777777" w:rsidR="00925797" w:rsidRPr="003A6CBD" w:rsidRDefault="00925797">
      <w:pPr>
        <w:jc w:val="right"/>
        <w:rPr>
          <w:rStyle w:val="Brak"/>
          <w:rFonts w:ascii="Arial Narrow" w:eastAsia="Arial Narrow" w:hAnsi="Arial Narrow" w:cs="Arial Narrow"/>
          <w:sz w:val="22"/>
          <w:szCs w:val="22"/>
        </w:rPr>
      </w:pPr>
    </w:p>
    <w:p w14:paraId="77847E0A" w14:textId="77777777" w:rsidR="00925797" w:rsidRPr="003A6CBD" w:rsidRDefault="00925797">
      <w:pPr>
        <w:jc w:val="right"/>
        <w:rPr>
          <w:rStyle w:val="Brak"/>
          <w:rFonts w:ascii="Arial Narrow" w:eastAsia="Arial Narrow" w:hAnsi="Arial Narrow" w:cs="Arial Narrow"/>
          <w:sz w:val="22"/>
          <w:szCs w:val="22"/>
        </w:rPr>
      </w:pPr>
    </w:p>
    <w:p w14:paraId="30E42DB6" w14:textId="77777777" w:rsidR="00925797" w:rsidRPr="003A6CBD" w:rsidRDefault="00925797">
      <w:pPr>
        <w:jc w:val="right"/>
        <w:rPr>
          <w:rStyle w:val="Brak"/>
          <w:rFonts w:ascii="Arial Narrow" w:eastAsia="Arial Narrow" w:hAnsi="Arial Narrow" w:cs="Arial Narrow"/>
          <w:sz w:val="22"/>
          <w:szCs w:val="22"/>
        </w:rPr>
      </w:pPr>
    </w:p>
    <w:p w14:paraId="3CBA5E22" w14:textId="77777777" w:rsidR="00925797" w:rsidRPr="003A6CBD" w:rsidRDefault="00925797">
      <w:pPr>
        <w:jc w:val="right"/>
        <w:rPr>
          <w:rStyle w:val="Brak"/>
          <w:rFonts w:ascii="Arial Narrow" w:eastAsia="Arial Narrow" w:hAnsi="Arial Narrow" w:cs="Arial Narrow"/>
          <w:sz w:val="22"/>
          <w:szCs w:val="22"/>
        </w:rPr>
      </w:pPr>
    </w:p>
    <w:p w14:paraId="54BA0EF9" w14:textId="77777777" w:rsidR="00925797" w:rsidRPr="003A6CBD" w:rsidRDefault="00925797">
      <w:pPr>
        <w:jc w:val="right"/>
        <w:rPr>
          <w:rStyle w:val="Brak"/>
          <w:rFonts w:ascii="Arial Narrow" w:eastAsia="Arial Narrow" w:hAnsi="Arial Narrow" w:cs="Arial Narrow"/>
          <w:sz w:val="22"/>
          <w:szCs w:val="22"/>
        </w:rPr>
      </w:pPr>
    </w:p>
    <w:p w14:paraId="00DD5162" w14:textId="77777777" w:rsidR="00925797" w:rsidRPr="003A6CBD" w:rsidRDefault="00925797">
      <w:pPr>
        <w:jc w:val="right"/>
        <w:rPr>
          <w:rStyle w:val="Brak"/>
          <w:rFonts w:ascii="Arial Narrow" w:eastAsia="Arial Narrow" w:hAnsi="Arial Narrow" w:cs="Arial Narrow"/>
          <w:sz w:val="22"/>
          <w:szCs w:val="22"/>
        </w:rPr>
      </w:pPr>
    </w:p>
    <w:p w14:paraId="4587D7CB" w14:textId="77777777" w:rsidR="00925797" w:rsidRPr="003A6CBD" w:rsidRDefault="00925797">
      <w:pPr>
        <w:jc w:val="right"/>
        <w:rPr>
          <w:rStyle w:val="Brak"/>
          <w:rFonts w:ascii="Arial Narrow" w:eastAsia="Arial Narrow" w:hAnsi="Arial Narrow" w:cs="Arial Narrow"/>
          <w:sz w:val="22"/>
          <w:szCs w:val="22"/>
        </w:rPr>
      </w:pPr>
    </w:p>
    <w:p w14:paraId="076E739F" w14:textId="77777777" w:rsidR="00925797" w:rsidRPr="003A6CBD" w:rsidRDefault="00925797">
      <w:pPr>
        <w:jc w:val="right"/>
        <w:rPr>
          <w:rStyle w:val="Brak"/>
          <w:rFonts w:ascii="Arial Narrow" w:eastAsia="Arial Narrow" w:hAnsi="Arial Narrow" w:cs="Arial Narrow"/>
          <w:sz w:val="22"/>
          <w:szCs w:val="22"/>
        </w:rPr>
      </w:pPr>
    </w:p>
    <w:p w14:paraId="124BFD18"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8</w:t>
      </w:r>
    </w:p>
    <w:p w14:paraId="08392B4F" w14:textId="77777777" w:rsidR="00925797" w:rsidRPr="003A6CBD" w:rsidRDefault="00925797">
      <w:pPr>
        <w:jc w:val="both"/>
        <w:rPr>
          <w:rStyle w:val="Brak"/>
          <w:rFonts w:ascii="Arial Narrow" w:eastAsia="Arial Narrow" w:hAnsi="Arial Narrow" w:cs="Arial Narrow"/>
          <w:sz w:val="22"/>
          <w:szCs w:val="22"/>
        </w:rPr>
      </w:pPr>
    </w:p>
    <w:p w14:paraId="143F21E9"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Wykaz osób, skierowanych przez Wykonawcę do realizacji zamówienia</w:t>
      </w:r>
    </w:p>
    <w:p w14:paraId="5504A190" w14:textId="77777777" w:rsidR="00925797" w:rsidRPr="003A6CBD" w:rsidRDefault="00925797">
      <w:pPr>
        <w:jc w:val="center"/>
        <w:rPr>
          <w:rStyle w:val="Brak"/>
          <w:rFonts w:ascii="Arial Narrow" w:eastAsia="Arial Narrow" w:hAnsi="Arial Narrow" w:cs="Arial Narrow"/>
          <w:b/>
          <w:bCs/>
          <w:sz w:val="22"/>
          <w:szCs w:val="22"/>
        </w:rPr>
      </w:pPr>
    </w:p>
    <w:p w14:paraId="2DB6FAD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FC0CDCF"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02A46CA6"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78E8C5BD"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14F6CEAA"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5B6302A2" w14:textId="77777777" w:rsidR="00925797" w:rsidRPr="003A6CBD" w:rsidRDefault="00925797">
      <w:pPr>
        <w:jc w:val="both"/>
        <w:rPr>
          <w:rStyle w:val="Brak"/>
          <w:rFonts w:ascii="Arial Narrow" w:eastAsia="Arial Narrow" w:hAnsi="Arial Narrow" w:cs="Arial Narrow"/>
          <w:sz w:val="22"/>
          <w:szCs w:val="22"/>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0"/>
        <w:gridCol w:w="2325"/>
        <w:gridCol w:w="2149"/>
        <w:gridCol w:w="1718"/>
      </w:tblGrid>
      <w:tr w:rsidR="00925797" w:rsidRPr="003A6CBD" w14:paraId="657482E1" w14:textId="77777777">
        <w:trPr>
          <w:trHeight w:val="147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8E782" w14:textId="77777777" w:rsidR="00925797" w:rsidRPr="003A6CBD" w:rsidRDefault="00D22EDA">
            <w:pPr>
              <w:pStyle w:val="Nagwek2"/>
              <w:tabs>
                <w:tab w:val="clear" w:pos="1080"/>
              </w:tabs>
              <w:jc w:val="center"/>
            </w:pPr>
            <w:r w:rsidRPr="003A6CBD">
              <w:rPr>
                <w:rStyle w:val="Brak"/>
                <w:rFonts w:ascii="Arial Narrow" w:hAnsi="Arial Narrow"/>
                <w:b w:val="0"/>
                <w:bCs w:val="0"/>
                <w:spacing w:val="-3"/>
                <w:sz w:val="22"/>
                <w:szCs w:val="22"/>
              </w:rPr>
              <w:t>Imię i nazwisko</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613DB" w14:textId="77777777" w:rsidR="00925797" w:rsidRPr="003A6CBD" w:rsidRDefault="00925797">
            <w:pPr>
              <w:pStyle w:val="Nagwek2"/>
              <w:tabs>
                <w:tab w:val="clear" w:pos="1080"/>
              </w:tabs>
              <w:spacing w:before="0" w:after="0"/>
              <w:jc w:val="center"/>
              <w:rPr>
                <w:rStyle w:val="Brak"/>
                <w:rFonts w:ascii="Arial Narrow" w:eastAsia="Arial Narrow" w:hAnsi="Arial Narrow" w:cs="Arial Narrow"/>
                <w:b w:val="0"/>
                <w:bCs w:val="0"/>
                <w:spacing w:val="-3"/>
                <w:sz w:val="22"/>
                <w:szCs w:val="22"/>
              </w:rPr>
            </w:pPr>
          </w:p>
          <w:p w14:paraId="59B4AA26" w14:textId="2078F489" w:rsidR="00925797" w:rsidRPr="003A6CBD" w:rsidRDefault="00500961">
            <w:pPr>
              <w:jc w:val="center"/>
            </w:pPr>
            <w:r w:rsidRPr="00500961">
              <w:rPr>
                <w:rFonts w:ascii="Arial Narrow" w:hAnsi="Arial Narrow"/>
                <w:sz w:val="22"/>
                <w:szCs w:val="22"/>
              </w:rPr>
              <w:t>Uprawnienia,</w:t>
            </w:r>
            <w:r w:rsidRPr="00500961">
              <w:rPr>
                <w:rFonts w:ascii="Arial Narrow" w:hAnsi="Arial Narrow"/>
                <w:sz w:val="22"/>
                <w:szCs w:val="22"/>
              </w:rPr>
              <w:br/>
              <w:t>kwalifikacje zawodowe</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06A1F" w14:textId="77777777" w:rsidR="00925797" w:rsidRPr="003A6CBD" w:rsidRDefault="00D22EDA">
            <w:pPr>
              <w:pStyle w:val="Nagwek2"/>
              <w:tabs>
                <w:tab w:val="clear" w:pos="1080"/>
              </w:tabs>
              <w:jc w:val="center"/>
            </w:pPr>
            <w:r w:rsidRPr="003A6CBD">
              <w:rPr>
                <w:rStyle w:val="Brak"/>
                <w:rFonts w:ascii="Arial Narrow" w:hAnsi="Arial Narrow"/>
                <w:b w:val="0"/>
                <w:bCs w:val="0"/>
                <w:spacing w:val="-3"/>
                <w:sz w:val="22"/>
                <w:szCs w:val="22"/>
              </w:rPr>
              <w:t>Zakres wykonywanych czynności przy wykonywaniu zamówienia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3D378" w14:textId="77777777" w:rsidR="00925797" w:rsidRPr="003A6CBD" w:rsidRDefault="00D22EDA">
            <w:pPr>
              <w:pStyle w:val="Nagwek2"/>
              <w:tabs>
                <w:tab w:val="clear" w:pos="1080"/>
              </w:tabs>
              <w:jc w:val="center"/>
            </w:pPr>
            <w:r w:rsidRPr="003A6CBD">
              <w:rPr>
                <w:rStyle w:val="Brak"/>
                <w:rFonts w:ascii="Arial Narrow" w:hAnsi="Arial Narrow"/>
                <w:b w:val="0"/>
                <w:bCs w:val="0"/>
                <w:spacing w:val="-3"/>
                <w:sz w:val="22"/>
                <w:szCs w:val="22"/>
              </w:rPr>
              <w:t xml:space="preserve">Informacja </w:t>
            </w:r>
            <w:r w:rsidRPr="003A6CBD">
              <w:rPr>
                <w:rStyle w:val="Brak"/>
                <w:rFonts w:ascii="Arial Unicode MS" w:hAnsi="Arial Unicode MS"/>
                <w:b w:val="0"/>
                <w:bCs w:val="0"/>
                <w:spacing w:val="-3"/>
                <w:sz w:val="22"/>
                <w:szCs w:val="22"/>
              </w:rPr>
              <w:br/>
            </w:r>
            <w:r w:rsidRPr="003A6CBD">
              <w:rPr>
                <w:rStyle w:val="Brak"/>
                <w:rFonts w:ascii="Arial Narrow" w:hAnsi="Arial Narrow"/>
                <w:b w:val="0"/>
                <w:bCs w:val="0"/>
                <w:spacing w:val="-3"/>
                <w:sz w:val="22"/>
                <w:szCs w:val="22"/>
              </w:rPr>
              <w:t xml:space="preserve">o podstawie do dysponowania osobą </w:t>
            </w:r>
          </w:p>
        </w:tc>
      </w:tr>
      <w:tr w:rsidR="00925797" w:rsidRPr="003A6CBD" w14:paraId="5D436C00"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DCBE1"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33DEC"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4FA3"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B164E" w14:textId="77777777" w:rsidR="00925797" w:rsidRPr="003A6CBD" w:rsidRDefault="00925797"/>
        </w:tc>
      </w:tr>
      <w:tr w:rsidR="00925797" w:rsidRPr="003A6CBD" w14:paraId="608F17AD"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328A4"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2A50"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34050"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23A5" w14:textId="77777777" w:rsidR="00925797" w:rsidRPr="003A6CBD" w:rsidRDefault="00925797"/>
        </w:tc>
      </w:tr>
      <w:tr w:rsidR="00925797" w:rsidRPr="003A6CBD" w14:paraId="26B73BDC"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C4487"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DD279"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474B"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BF231" w14:textId="77777777" w:rsidR="00925797" w:rsidRPr="003A6CBD" w:rsidRDefault="00925797"/>
        </w:tc>
      </w:tr>
      <w:tr w:rsidR="00925797" w:rsidRPr="003A6CBD" w14:paraId="3D0D14D8"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03CB7"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6117E"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A06E3"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EC89" w14:textId="77777777" w:rsidR="00925797" w:rsidRPr="003A6CBD" w:rsidRDefault="00925797"/>
        </w:tc>
      </w:tr>
      <w:tr w:rsidR="00925797" w:rsidRPr="003A6CBD" w14:paraId="298A5A86"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56A7A"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9327"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407EC"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0D0E2" w14:textId="77777777" w:rsidR="00925797" w:rsidRPr="003A6CBD" w:rsidRDefault="00925797"/>
        </w:tc>
      </w:tr>
      <w:tr w:rsidR="00925797" w:rsidRPr="003A6CBD" w14:paraId="19145BFE"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F9A27"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8AFB"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59D97"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BA4F7" w14:textId="77777777" w:rsidR="00925797" w:rsidRPr="003A6CBD" w:rsidRDefault="00925797"/>
        </w:tc>
      </w:tr>
    </w:tbl>
    <w:p w14:paraId="3D19E4F5" w14:textId="77777777" w:rsidR="00925797" w:rsidRPr="003A6CBD" w:rsidRDefault="00925797">
      <w:pPr>
        <w:widowControl w:val="0"/>
        <w:jc w:val="center"/>
        <w:rPr>
          <w:rStyle w:val="Brak"/>
          <w:rFonts w:ascii="Arial Narrow" w:eastAsia="Arial Narrow" w:hAnsi="Arial Narrow" w:cs="Arial Narrow"/>
          <w:sz w:val="22"/>
          <w:szCs w:val="22"/>
        </w:rPr>
      </w:pPr>
    </w:p>
    <w:p w14:paraId="257161FF" w14:textId="77777777" w:rsidR="00925797" w:rsidRPr="003A6CBD" w:rsidRDefault="00925797">
      <w:pPr>
        <w:widowControl w:val="0"/>
        <w:jc w:val="center"/>
        <w:rPr>
          <w:rStyle w:val="Brak"/>
          <w:rFonts w:ascii="Arial Narrow" w:eastAsia="Arial Narrow" w:hAnsi="Arial Narrow" w:cs="Arial Narrow"/>
          <w:sz w:val="22"/>
          <w:szCs w:val="22"/>
        </w:rPr>
      </w:pPr>
    </w:p>
    <w:p w14:paraId="09C9490F" w14:textId="77777777" w:rsidR="00925797" w:rsidRPr="003A6CBD" w:rsidRDefault="00925797">
      <w:pPr>
        <w:widowControl w:val="0"/>
        <w:jc w:val="center"/>
        <w:rPr>
          <w:rStyle w:val="Brak"/>
          <w:rFonts w:ascii="Arial Narrow" w:eastAsia="Arial Narrow" w:hAnsi="Arial Narrow" w:cs="Arial Narrow"/>
          <w:sz w:val="22"/>
          <w:szCs w:val="22"/>
        </w:rPr>
      </w:pPr>
    </w:p>
    <w:p w14:paraId="0A047AA0"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p>
    <w:p w14:paraId="68E10C1D"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p>
    <w:p w14:paraId="1C9A9306"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p>
    <w:p w14:paraId="754AE1F7"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54CBC966"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28FA33E2" w14:textId="77777777" w:rsidR="00925797" w:rsidRPr="003A6CBD" w:rsidRDefault="00925797">
      <w:pPr>
        <w:pStyle w:val="Nagwek"/>
        <w:jc w:val="both"/>
        <w:rPr>
          <w:rStyle w:val="Brak"/>
          <w:rFonts w:ascii="Arial Narrow" w:eastAsia="Arial Narrow" w:hAnsi="Arial Narrow" w:cs="Arial Narrow"/>
          <w:sz w:val="22"/>
          <w:szCs w:val="22"/>
        </w:rPr>
      </w:pPr>
    </w:p>
    <w:p w14:paraId="21A5392C" w14:textId="77777777" w:rsidR="00925797" w:rsidRPr="003A6CBD" w:rsidRDefault="00925797">
      <w:pPr>
        <w:pStyle w:val="Nagwek"/>
        <w:jc w:val="both"/>
        <w:rPr>
          <w:rStyle w:val="Brak"/>
          <w:rFonts w:ascii="Arial Narrow" w:eastAsia="Arial Narrow" w:hAnsi="Arial Narrow" w:cs="Arial Narrow"/>
          <w:b/>
          <w:bCs/>
          <w:sz w:val="22"/>
          <w:szCs w:val="22"/>
        </w:rPr>
      </w:pPr>
    </w:p>
    <w:p w14:paraId="5A8F1F2E" w14:textId="77777777" w:rsidR="00925797" w:rsidRPr="003A6CBD" w:rsidRDefault="00925797">
      <w:pPr>
        <w:jc w:val="both"/>
        <w:rPr>
          <w:rStyle w:val="Brak"/>
          <w:rFonts w:ascii="Arial Narrow" w:eastAsia="Arial Narrow" w:hAnsi="Arial Narrow" w:cs="Arial Narrow"/>
          <w:sz w:val="22"/>
          <w:szCs w:val="22"/>
        </w:rPr>
      </w:pPr>
    </w:p>
    <w:p w14:paraId="3FAC0B84" w14:textId="77777777" w:rsidR="00925797" w:rsidRPr="003A6CBD" w:rsidRDefault="00925797">
      <w:pPr>
        <w:jc w:val="both"/>
        <w:rPr>
          <w:rStyle w:val="Brak"/>
          <w:rFonts w:ascii="Arial Narrow" w:eastAsia="Arial Narrow" w:hAnsi="Arial Narrow" w:cs="Arial Narrow"/>
          <w:sz w:val="22"/>
          <w:szCs w:val="22"/>
        </w:rPr>
      </w:pPr>
    </w:p>
    <w:p w14:paraId="46429EB2" w14:textId="77777777" w:rsidR="00925797" w:rsidRPr="003A6CBD" w:rsidRDefault="00D22EDA">
      <w:pPr>
        <w:jc w:val="right"/>
      </w:pPr>
      <w:r w:rsidRPr="003A6CBD">
        <w:rPr>
          <w:rStyle w:val="Brak"/>
          <w:rFonts w:ascii="Arial Unicode MS" w:hAnsi="Arial Unicode MS"/>
          <w:sz w:val="22"/>
          <w:szCs w:val="22"/>
        </w:rPr>
        <w:br w:type="page"/>
      </w:r>
    </w:p>
    <w:p w14:paraId="04CEE10B" w14:textId="35280EFD"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 xml:space="preserve">Załącznik nr </w:t>
      </w:r>
      <w:r w:rsidR="00BB2392">
        <w:rPr>
          <w:rStyle w:val="Brak"/>
          <w:rFonts w:ascii="Arial Narrow" w:hAnsi="Arial Narrow"/>
          <w:sz w:val="22"/>
          <w:szCs w:val="22"/>
        </w:rPr>
        <w:t>12</w:t>
      </w:r>
    </w:p>
    <w:p w14:paraId="44E7764A" w14:textId="77777777" w:rsidR="00925797" w:rsidRPr="003A6CBD" w:rsidRDefault="00D22EDA">
      <w:pPr>
        <w:jc w:val="both"/>
        <w:rPr>
          <w:rStyle w:val="Brak"/>
          <w:rFonts w:ascii="Arial Narrow" w:eastAsia="Arial Narrow" w:hAnsi="Arial Narrow" w:cs="Arial Narrow"/>
          <w:b/>
          <w:bCs/>
          <w:sz w:val="22"/>
          <w:szCs w:val="22"/>
        </w:rPr>
      </w:pPr>
      <w:r w:rsidRPr="003A6CBD">
        <w:rPr>
          <w:rStyle w:val="Brak"/>
          <w:rFonts w:ascii="Arial Narrow" w:hAnsi="Arial Narrow"/>
          <w:b/>
          <w:bCs/>
          <w:sz w:val="22"/>
          <w:szCs w:val="22"/>
        </w:rPr>
        <w:t>Projektowane postanowienia umowy</w:t>
      </w:r>
    </w:p>
    <w:p w14:paraId="7EB1DB02" w14:textId="2EBFA7E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UMOWA NR ZF.272.…</w:t>
      </w:r>
    </w:p>
    <w:p w14:paraId="082BCBAC" w14:textId="4D637452"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zawarta w dniu ….....………………  r. pomiędzy Gminą Ośno Lubuskie  z siedzibą  w Ośnie Lubuskim przy ul. Rynek 1,  69-220 Ośno Lubuskie, zwaną dalej „Zamawiającym”, w imieniu którego działa:</w:t>
      </w:r>
    </w:p>
    <w:p w14:paraId="13314759"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1. Stanisław Kozłowski  -   Burmistrz Ośna Lubuskiego</w:t>
      </w:r>
    </w:p>
    <w:p w14:paraId="648AEE35"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przy kontrasygnacie Skarbnika Gminy – Anny Tylmanowskiej</w:t>
      </w:r>
    </w:p>
    <w:p w14:paraId="40E14F08" w14:textId="77777777" w:rsidR="00925797" w:rsidRPr="003A6CBD" w:rsidRDefault="00925797">
      <w:pPr>
        <w:jc w:val="both"/>
        <w:rPr>
          <w:rStyle w:val="Brak"/>
          <w:rFonts w:ascii="Arial Narrow" w:eastAsia="Arial Narrow" w:hAnsi="Arial Narrow" w:cs="Arial Narrow"/>
          <w:sz w:val="22"/>
          <w:szCs w:val="22"/>
        </w:rPr>
      </w:pPr>
    </w:p>
    <w:p w14:paraId="1EA1AF57"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z jednej strony, a: </w:t>
      </w:r>
    </w:p>
    <w:p w14:paraId="3BD05062"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1A886C9"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794795EC" w14:textId="77777777" w:rsidR="00925797" w:rsidRPr="003A6CBD" w:rsidRDefault="00925797">
      <w:pPr>
        <w:jc w:val="both"/>
        <w:rPr>
          <w:rStyle w:val="Brak"/>
          <w:rFonts w:ascii="Arial Narrow" w:eastAsia="Arial Narrow" w:hAnsi="Arial Narrow" w:cs="Arial Narrow"/>
          <w:sz w:val="22"/>
          <w:szCs w:val="22"/>
        </w:rPr>
      </w:pPr>
    </w:p>
    <w:p w14:paraId="4A4F74D2"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reprezentowanym przez:</w:t>
      </w:r>
    </w:p>
    <w:p w14:paraId="65418051"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 </w:t>
      </w:r>
    </w:p>
    <w:p w14:paraId="1CE49013"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zwanym dalej w treści umowy ”Wykonawcą”.  </w:t>
      </w:r>
    </w:p>
    <w:p w14:paraId="0777EAEB" w14:textId="55A8C1E2"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W rezultacie dokonania przez Zamawiającego wyboru oferty Wykonawcy w postępowaniu o udzielenie zamówienia publicznego zgodnie z art. 275 pkt 1) ustawy z dnia 11 września 2019 r. Prawo zamówień publicznych </w:t>
      </w:r>
      <w:r w:rsidR="00BB4A76" w:rsidRPr="003A6CBD">
        <w:rPr>
          <w:rFonts w:ascii="Arial Narrow" w:hAnsi="Arial Narrow"/>
          <w:sz w:val="22"/>
          <w:szCs w:val="22"/>
        </w:rPr>
        <w:t>(tekst jednolity Dz.U. z 2021 r., poz. 1129 ze zm.)</w:t>
      </w:r>
      <w:r w:rsidRPr="003A6CBD">
        <w:rPr>
          <w:rStyle w:val="Brak"/>
          <w:rFonts w:ascii="Arial Narrow" w:hAnsi="Arial Narrow"/>
          <w:sz w:val="22"/>
          <w:szCs w:val="22"/>
        </w:rPr>
        <w:t xml:space="preserve"> w trybie podstawowym bez negocjacji, Strony postanowiły co następuje:</w:t>
      </w:r>
    </w:p>
    <w:p w14:paraId="1E7BEDD3" w14:textId="77777777" w:rsidR="00925797" w:rsidRPr="003A6CBD" w:rsidRDefault="00925797">
      <w:pPr>
        <w:jc w:val="both"/>
        <w:rPr>
          <w:rStyle w:val="Brak"/>
          <w:rFonts w:ascii="Arial Narrow" w:eastAsia="Arial Narrow" w:hAnsi="Arial Narrow" w:cs="Arial Narrow"/>
          <w:sz w:val="22"/>
          <w:szCs w:val="22"/>
        </w:rPr>
      </w:pPr>
    </w:p>
    <w:p w14:paraId="135F70D3" w14:textId="77777777" w:rsidR="00925797" w:rsidRPr="003A6CBD" w:rsidRDefault="00D22EDA">
      <w:pPr>
        <w:jc w:val="center"/>
        <w:rPr>
          <w:rStyle w:val="Brak"/>
          <w:rFonts w:ascii="Arial Narrow" w:eastAsia="Arial Narrow" w:hAnsi="Arial Narrow" w:cs="Arial Narrow"/>
          <w:b/>
          <w:bCs/>
          <w:sz w:val="22"/>
          <w:szCs w:val="22"/>
        </w:rPr>
      </w:pPr>
      <w:bookmarkStart w:id="29" w:name="_Hlk48741125"/>
      <w:r w:rsidRPr="003A6CBD">
        <w:rPr>
          <w:rStyle w:val="Brak"/>
          <w:rFonts w:ascii="Arial Narrow" w:hAnsi="Arial Narrow"/>
          <w:b/>
          <w:bCs/>
          <w:sz w:val="22"/>
          <w:szCs w:val="22"/>
        </w:rPr>
        <w:t>§ 1</w:t>
      </w:r>
      <w:bookmarkEnd w:id="29"/>
    </w:p>
    <w:p w14:paraId="4F7818D5" w14:textId="77777777" w:rsidR="00925797" w:rsidRPr="003A6CBD" w:rsidRDefault="00D22EDA">
      <w:pPr>
        <w:jc w:val="center"/>
        <w:rPr>
          <w:rStyle w:val="Brak"/>
          <w:rFonts w:ascii="Calibri" w:eastAsia="Calibri" w:hAnsi="Calibri" w:cs="Calibri"/>
          <w:b/>
          <w:bCs/>
          <w:sz w:val="22"/>
          <w:szCs w:val="22"/>
        </w:rPr>
      </w:pPr>
      <w:r w:rsidRPr="003A6CBD">
        <w:rPr>
          <w:rStyle w:val="Brak"/>
          <w:rFonts w:ascii="Calibri" w:eastAsia="Calibri" w:hAnsi="Calibri" w:cs="Calibri"/>
          <w:b/>
          <w:bCs/>
          <w:sz w:val="22"/>
          <w:szCs w:val="22"/>
        </w:rPr>
        <w:t>PRZEDMIOT UMOWY</w:t>
      </w:r>
    </w:p>
    <w:p w14:paraId="1BD647C3" w14:textId="34C1B8FD" w:rsidR="005F4E9A" w:rsidRPr="005F4E9A" w:rsidRDefault="00D22EDA" w:rsidP="00845218">
      <w:pPr>
        <w:pStyle w:val="Akapitzlist"/>
        <w:numPr>
          <w:ilvl w:val="0"/>
          <w:numId w:val="224"/>
        </w:numPr>
        <w:tabs>
          <w:tab w:val="left" w:pos="993"/>
        </w:tabs>
        <w:spacing w:after="0"/>
        <w:ind w:left="357" w:hanging="357"/>
        <w:jc w:val="both"/>
        <w:rPr>
          <w:rFonts w:ascii="Arial Narrow" w:hAnsi="Arial Narrow"/>
          <w:b/>
          <w:bCs/>
          <w:lang w:val="pl-PL"/>
        </w:rPr>
      </w:pPr>
      <w:r w:rsidRPr="005F4E9A">
        <w:rPr>
          <w:rStyle w:val="Brak"/>
          <w:rFonts w:ascii="Arial Narrow" w:hAnsi="Arial Narrow"/>
          <w:lang w:val="pl-PL"/>
        </w:rPr>
        <w:t xml:space="preserve">Przedmiotem niniejszej umowy jest zadanie pn.: </w:t>
      </w:r>
      <w:r w:rsidR="005F4E9A" w:rsidRPr="005F4E9A">
        <w:rPr>
          <w:rFonts w:ascii="Arial Narrow" w:hAnsi="Arial Narrow"/>
          <w:b/>
          <w:bCs/>
          <w:lang w:val="pl-PL"/>
        </w:rPr>
        <w:t>„</w:t>
      </w:r>
      <w:r w:rsidR="00740D7B" w:rsidRPr="00740D7B">
        <w:rPr>
          <w:rFonts w:ascii="Arial Narrow" w:hAnsi="Arial Narrow"/>
          <w:b/>
          <w:bCs/>
          <w:lang w:val="pl-PL"/>
        </w:rPr>
        <w:t>Wymiana stolarki okiennej w elewacji południowo-wschodniej budynku ratusza – Urzędu Miejskiego w Ośnie Lubuskim – II etap</w:t>
      </w:r>
      <w:r w:rsidR="005F4E9A" w:rsidRPr="005F4E9A">
        <w:rPr>
          <w:rFonts w:ascii="Arial Narrow" w:hAnsi="Arial Narrow"/>
          <w:b/>
          <w:bCs/>
          <w:lang w:val="pl-PL"/>
        </w:rPr>
        <w:t>”.</w:t>
      </w:r>
    </w:p>
    <w:p w14:paraId="1596EAA8" w14:textId="5E704CFF" w:rsidR="00925797" w:rsidRPr="00BB2392" w:rsidRDefault="00D22EDA" w:rsidP="00845218">
      <w:pPr>
        <w:pStyle w:val="Akapitzlist"/>
        <w:numPr>
          <w:ilvl w:val="0"/>
          <w:numId w:val="224"/>
        </w:numPr>
        <w:tabs>
          <w:tab w:val="left" w:pos="993"/>
          <w:tab w:val="right" w:pos="9072"/>
        </w:tabs>
        <w:spacing w:after="0"/>
        <w:ind w:left="357" w:hanging="357"/>
        <w:jc w:val="both"/>
        <w:rPr>
          <w:rFonts w:ascii="Arial Narrow" w:hAnsi="Arial Narrow"/>
          <w:b/>
          <w:bCs/>
          <w:color w:val="auto"/>
          <w:lang w:val="pl-PL"/>
        </w:rPr>
      </w:pPr>
      <w:r w:rsidRPr="00BB2392">
        <w:rPr>
          <w:rStyle w:val="Brak"/>
          <w:rFonts w:ascii="Arial Narrow" w:hAnsi="Arial Narrow"/>
          <w:color w:val="auto"/>
          <w:lang w:val="pl-PL"/>
        </w:rPr>
        <w:t>Zakres robót określają:</w:t>
      </w:r>
    </w:p>
    <w:p w14:paraId="59B4FBAF" w14:textId="1E1C0AE0" w:rsidR="00925797" w:rsidRPr="00BB2392" w:rsidRDefault="005F4E9A" w:rsidP="00845218">
      <w:pPr>
        <w:numPr>
          <w:ilvl w:val="1"/>
          <w:numId w:val="130"/>
        </w:numPr>
        <w:tabs>
          <w:tab w:val="left" w:pos="284"/>
        </w:tabs>
        <w:jc w:val="both"/>
        <w:rPr>
          <w:rStyle w:val="Brak"/>
          <w:rFonts w:ascii="Arial Narrow" w:hAnsi="Arial Narrow"/>
          <w:color w:val="auto"/>
          <w:sz w:val="22"/>
          <w:szCs w:val="22"/>
        </w:rPr>
      </w:pPr>
      <w:bookmarkStart w:id="30" w:name="_Hlk102988372"/>
      <w:r w:rsidRPr="00BB2392">
        <w:rPr>
          <w:rStyle w:val="Brak"/>
          <w:rFonts w:ascii="Arial Narrow" w:hAnsi="Arial Narrow"/>
          <w:color w:val="auto"/>
          <w:sz w:val="22"/>
          <w:szCs w:val="22"/>
        </w:rPr>
        <w:t>projekt budowlan</w:t>
      </w:r>
      <w:r w:rsidR="00BB2392" w:rsidRPr="00BB2392">
        <w:rPr>
          <w:rStyle w:val="Brak"/>
          <w:rFonts w:ascii="Arial Narrow" w:hAnsi="Arial Narrow"/>
          <w:color w:val="auto"/>
          <w:sz w:val="22"/>
          <w:szCs w:val="22"/>
        </w:rPr>
        <w:t>o-wykonawczy</w:t>
      </w:r>
      <w:bookmarkEnd w:id="30"/>
    </w:p>
    <w:p w14:paraId="34D9EF8B" w14:textId="4827BE5E" w:rsidR="00BB2392" w:rsidRPr="00BB2392" w:rsidRDefault="00BB2392" w:rsidP="00845218">
      <w:pPr>
        <w:numPr>
          <w:ilvl w:val="1"/>
          <w:numId w:val="130"/>
        </w:numPr>
        <w:tabs>
          <w:tab w:val="left" w:pos="284"/>
        </w:tabs>
        <w:jc w:val="both"/>
        <w:rPr>
          <w:rFonts w:ascii="Arial Narrow" w:hAnsi="Arial Narrow"/>
          <w:color w:val="auto"/>
          <w:sz w:val="22"/>
          <w:szCs w:val="22"/>
        </w:rPr>
      </w:pPr>
      <w:r w:rsidRPr="00BB2392">
        <w:rPr>
          <w:rStyle w:val="Brak"/>
          <w:rFonts w:ascii="Arial Narrow" w:hAnsi="Arial Narrow"/>
          <w:color w:val="auto"/>
          <w:sz w:val="22"/>
          <w:szCs w:val="22"/>
        </w:rPr>
        <w:t>STWiORB</w:t>
      </w:r>
    </w:p>
    <w:p w14:paraId="157D5A36" w14:textId="77777777" w:rsidR="00925797" w:rsidRPr="00BB2392" w:rsidRDefault="00D22EDA" w:rsidP="00845218">
      <w:pPr>
        <w:numPr>
          <w:ilvl w:val="1"/>
          <w:numId w:val="130"/>
        </w:numPr>
        <w:tabs>
          <w:tab w:val="left" w:pos="284"/>
        </w:tabs>
        <w:jc w:val="both"/>
        <w:rPr>
          <w:rFonts w:ascii="Arial Narrow" w:hAnsi="Arial Narrow"/>
          <w:color w:val="auto"/>
          <w:sz w:val="22"/>
          <w:szCs w:val="22"/>
        </w:rPr>
      </w:pPr>
      <w:r w:rsidRPr="00BB2392">
        <w:rPr>
          <w:rStyle w:val="Brak"/>
          <w:rFonts w:ascii="Arial Narrow" w:hAnsi="Arial Narrow"/>
          <w:color w:val="auto"/>
          <w:sz w:val="22"/>
          <w:szCs w:val="22"/>
        </w:rPr>
        <w:t>przedmiar robót</w:t>
      </w:r>
    </w:p>
    <w:p w14:paraId="04FA7C46" w14:textId="77777777" w:rsidR="00925797" w:rsidRPr="00BB2392" w:rsidRDefault="00D22EDA" w:rsidP="00845218">
      <w:pPr>
        <w:numPr>
          <w:ilvl w:val="1"/>
          <w:numId w:val="130"/>
        </w:numPr>
        <w:tabs>
          <w:tab w:val="left" w:pos="284"/>
        </w:tabs>
        <w:jc w:val="both"/>
        <w:rPr>
          <w:rFonts w:ascii="Arial Narrow" w:hAnsi="Arial Narrow"/>
          <w:color w:val="auto"/>
          <w:sz w:val="22"/>
          <w:szCs w:val="22"/>
        </w:rPr>
      </w:pPr>
      <w:r w:rsidRPr="00BB2392">
        <w:rPr>
          <w:rStyle w:val="Brak"/>
          <w:rFonts w:ascii="Arial Narrow" w:hAnsi="Arial Narrow"/>
          <w:color w:val="auto"/>
          <w:sz w:val="22"/>
          <w:szCs w:val="22"/>
        </w:rPr>
        <w:t>Specyfikacja Warunków Zamówienia (dalej SWZ)</w:t>
      </w:r>
    </w:p>
    <w:p w14:paraId="187E34D1" w14:textId="77777777" w:rsidR="00925797" w:rsidRPr="00BB2392" w:rsidRDefault="00D22EDA" w:rsidP="00845218">
      <w:pPr>
        <w:numPr>
          <w:ilvl w:val="1"/>
          <w:numId w:val="130"/>
        </w:numPr>
        <w:tabs>
          <w:tab w:val="left" w:pos="284"/>
        </w:tabs>
        <w:jc w:val="both"/>
        <w:rPr>
          <w:rFonts w:ascii="Arial Narrow" w:hAnsi="Arial Narrow"/>
          <w:color w:val="auto"/>
          <w:sz w:val="22"/>
          <w:szCs w:val="22"/>
        </w:rPr>
      </w:pPr>
      <w:r w:rsidRPr="00BB2392">
        <w:rPr>
          <w:rStyle w:val="Brak"/>
          <w:rFonts w:ascii="Arial Narrow" w:hAnsi="Arial Narrow"/>
          <w:color w:val="auto"/>
          <w:sz w:val="22"/>
          <w:szCs w:val="22"/>
        </w:rPr>
        <w:t>oferta Wykonawcy</w:t>
      </w:r>
    </w:p>
    <w:p w14:paraId="6A8F4421" w14:textId="1F42EFB9" w:rsidR="00444BC1" w:rsidRPr="003A6CBD" w:rsidRDefault="00444BC1" w:rsidP="00845218">
      <w:pPr>
        <w:pStyle w:val="Akapitzlist"/>
        <w:numPr>
          <w:ilvl w:val="0"/>
          <w:numId w:val="224"/>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jest zobowiązany wykonać przedmiot zamówienia spełniając wymagania ustawy Prawo budowlane </w:t>
      </w:r>
      <w:r w:rsidRPr="003A6CBD">
        <w:rPr>
          <w:rFonts w:ascii="Arial Narrow" w:hAnsi="Arial Narrow"/>
          <w:color w:val="auto"/>
          <w:lang w:val="pl-PL"/>
        </w:rPr>
        <w:br/>
        <w:t xml:space="preserve">(t.j. Dz. U. z 2020 r. poz. 1333 ze zm.) oraz aktów wykonawczych do ustawy, zasad wiedzy technicznej i sztuki budowlanej. Zamawiający jest zobowiązany stosować reguły wynikające z Ustawy Prawo Zamówień Publicznych </w:t>
      </w:r>
      <w:r w:rsidRPr="003A6CBD">
        <w:rPr>
          <w:rFonts w:ascii="Arial Narrow" w:hAnsi="Arial Narrow"/>
          <w:color w:val="auto"/>
          <w:lang w:val="pl-PL"/>
        </w:rPr>
        <w:br/>
        <w:t xml:space="preserve">(t.j. Dz. U. z 2021 r., poz. 1129 ze zm.). </w:t>
      </w:r>
    </w:p>
    <w:p w14:paraId="1535A897" w14:textId="32751163" w:rsidR="00444BC1" w:rsidRPr="003A6CBD" w:rsidRDefault="00444BC1" w:rsidP="00845218">
      <w:pPr>
        <w:pStyle w:val="Akapitzlist"/>
        <w:numPr>
          <w:ilvl w:val="0"/>
          <w:numId w:val="224"/>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Rozwiązania materiałowe powinny spełniać wszystkie wymagania wynikające z przepisów (posiadać aprobaty, atesty, deklaracje zgodności, certyfikaty). </w:t>
      </w:r>
    </w:p>
    <w:p w14:paraId="46917356" w14:textId="74D5FD4D" w:rsidR="00444BC1" w:rsidRPr="003A6CBD" w:rsidRDefault="00444BC1" w:rsidP="00845218">
      <w:pPr>
        <w:pStyle w:val="Akapitzlist"/>
        <w:numPr>
          <w:ilvl w:val="0"/>
          <w:numId w:val="224"/>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Na czas realizacji robót budowlanych Zamawiający powoła Inspektora Nadzoru, który będzie przedstawicielem Zamawiającego i będzie dokonywał wszelkich czynności w jego imieniu.</w:t>
      </w:r>
    </w:p>
    <w:p w14:paraId="550272D9" w14:textId="4FB5A563" w:rsidR="00444BC1" w:rsidRPr="003A6CBD" w:rsidRDefault="00444BC1" w:rsidP="00845218">
      <w:pPr>
        <w:pStyle w:val="Akapitzlist"/>
        <w:numPr>
          <w:ilvl w:val="0"/>
          <w:numId w:val="224"/>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zobowiązuje się do wykonania przedmiotu niniejszej umowy zgodnie z zasadami wiedzy technicznej </w:t>
      </w:r>
      <w:r w:rsidRPr="003A6CBD">
        <w:rPr>
          <w:rFonts w:ascii="Arial Unicode MS"/>
          <w:color w:val="auto"/>
          <w:lang w:val="pl-PL"/>
        </w:rPr>
        <w:br/>
      </w:r>
      <w:r w:rsidRPr="003A6CBD">
        <w:rPr>
          <w:rFonts w:ascii="Arial Narrow" w:hAnsi="Arial Narrow"/>
          <w:color w:val="auto"/>
          <w:lang w:val="pl-PL"/>
        </w:rPr>
        <w:t>i sztuki budowlanej, obowiązującymi przepisami i normami oraz do oddania przedmiotu niniejszej umowy Zamawiającemu w terminie w niej uzgodnionym.</w:t>
      </w:r>
    </w:p>
    <w:p w14:paraId="59FCC90B" w14:textId="23DF9692" w:rsidR="00444BC1" w:rsidRPr="003A6CBD" w:rsidRDefault="00444BC1" w:rsidP="00845218">
      <w:pPr>
        <w:pStyle w:val="Akapitzlist"/>
        <w:numPr>
          <w:ilvl w:val="0"/>
          <w:numId w:val="224"/>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dostarczy na teren budowy wszystkie materiały określone, co do rodzaju, standardu i ilości </w:t>
      </w:r>
      <w:r w:rsidRPr="003A6CBD">
        <w:rPr>
          <w:rFonts w:ascii="Arial Narrow" w:hAnsi="Arial Narrow"/>
          <w:color w:val="auto"/>
          <w:lang w:val="pl-PL"/>
        </w:rPr>
        <w:br/>
        <w:t xml:space="preserve">w dokumentacji technicznej oraz ponosi za nie pełną odpowiedzialność. </w:t>
      </w:r>
    </w:p>
    <w:p w14:paraId="51B99F82" w14:textId="702E3D70" w:rsidR="00444BC1" w:rsidRPr="003A6CBD" w:rsidRDefault="00444BC1" w:rsidP="00845218">
      <w:pPr>
        <w:pStyle w:val="Akapitzlist"/>
        <w:numPr>
          <w:ilvl w:val="0"/>
          <w:numId w:val="224"/>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Materiały, o których mowa w ust. 7, muszą być nieużywane i fabrycznie nowe oraz odpowiadać wymogom dotyczącym wyrobów dopuszczonych do obrotu i stosowania w budownictwie, a także wymaganiom określonym w dokumentacji projektowej i specyfikacji technicznej wykonania i odbioru robót budowlanych. </w:t>
      </w:r>
    </w:p>
    <w:p w14:paraId="5929295F" w14:textId="3867AA23" w:rsidR="00444BC1" w:rsidRPr="003A6CBD" w:rsidRDefault="00444BC1" w:rsidP="00845218">
      <w:pPr>
        <w:pStyle w:val="Akapitzlist"/>
        <w:numPr>
          <w:ilvl w:val="0"/>
          <w:numId w:val="224"/>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przedstawi  szczegółowe  informacje  dotyczące  proponowanego  źródła wytwarzania,  zamawiania  lub  wydobywania  materiałów  i  odpowiednie  atesty,  aprobaty, dopuszczenia  oraz  świadectwa  badań  laboratoryjnych  oraz próbki do zatwierdzenia przez Inspektora Nadzoru przed zaplanowanym wykorzystaniem jakichkolwiek materiałów i urządzeń przeznaczonych do robót. </w:t>
      </w:r>
    </w:p>
    <w:p w14:paraId="1B2517FA" w14:textId="77777777" w:rsidR="00444BC1" w:rsidRPr="003A6CBD" w:rsidRDefault="00444BC1" w:rsidP="00845218">
      <w:pPr>
        <w:pStyle w:val="Akapitzlist"/>
        <w:numPr>
          <w:ilvl w:val="0"/>
          <w:numId w:val="224"/>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Zamawiający przewiduje możliwość wprowadzenia zmian postanowień niniejszej umowy w stosunku do treści oferty Wykonawcy, polegających na:</w:t>
      </w:r>
    </w:p>
    <w:p w14:paraId="79158BF6" w14:textId="77777777" w:rsidR="00444BC1" w:rsidRPr="003A6CBD" w:rsidRDefault="00444BC1" w:rsidP="00845218">
      <w:pPr>
        <w:numPr>
          <w:ilvl w:val="0"/>
          <w:numId w:val="20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zmianie terminu wykonania przedmiotu umowy,</w:t>
      </w:r>
    </w:p>
    <w:p w14:paraId="4AA75AC5" w14:textId="77777777" w:rsidR="00444BC1" w:rsidRPr="003A6CBD" w:rsidRDefault="00444BC1" w:rsidP="00845218">
      <w:pPr>
        <w:numPr>
          <w:ilvl w:val="0"/>
          <w:numId w:val="20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zmianie wynagrodzenia,</w:t>
      </w:r>
    </w:p>
    <w:p w14:paraId="115221E5" w14:textId="77777777" w:rsidR="00444BC1" w:rsidRPr="003A6CBD" w:rsidRDefault="00444BC1" w:rsidP="00845218">
      <w:pPr>
        <w:numPr>
          <w:ilvl w:val="0"/>
          <w:numId w:val="20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zmianie sposobu spełnienia świadczenia, </w:t>
      </w:r>
    </w:p>
    <w:p w14:paraId="16EAF801" w14:textId="77777777" w:rsidR="00444BC1" w:rsidRPr="003A6CBD" w:rsidRDefault="00444BC1" w:rsidP="00845218">
      <w:pPr>
        <w:numPr>
          <w:ilvl w:val="0"/>
          <w:numId w:val="20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Zmiana   terminu</w:t>
      </w:r>
      <w:r w:rsidRPr="003A6CBD">
        <w:rPr>
          <w:rFonts w:ascii="Arial Narrow" w:eastAsia="Calibri" w:hAnsi="Arial Narrow" w:cs="Calibri"/>
          <w:color w:val="auto"/>
          <w:sz w:val="22"/>
          <w:szCs w:val="22"/>
        </w:rPr>
        <w:t xml:space="preserve">   wykonania   przedmiotu   umowy   może   nastąpić  w następujących przypadkach: </w:t>
      </w:r>
    </w:p>
    <w:p w14:paraId="4F38FF7A" w14:textId="77777777" w:rsidR="00444BC1" w:rsidRPr="003A6CBD" w:rsidRDefault="00444BC1" w:rsidP="00845218">
      <w:pPr>
        <w:numPr>
          <w:ilvl w:val="0"/>
          <w:numId w:val="20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lastRenderedPageBreak/>
        <w:t>wystąpi konieczność wykonania zamówienia dodatkowego, które będzie miało wpływ na przedłużenie terminu wykonania przedmiotu niniejszej umowy - możliwa jest zmiana  terminu  wykonania  przedmiotu  umowy  o  ilość  dni  nieprzekraczających okresu trwania zamówienia dodatkowego;</w:t>
      </w:r>
    </w:p>
    <w:p w14:paraId="58ADBF3D" w14:textId="6021C4AE" w:rsidR="00444BC1" w:rsidRPr="003A6CBD" w:rsidRDefault="00444BC1" w:rsidP="00845218">
      <w:pPr>
        <w:numPr>
          <w:ilvl w:val="0"/>
          <w:numId w:val="20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 toku wykonywania robót wystąpi konieczność </w:t>
      </w:r>
      <w:r w:rsidR="00B31C19">
        <w:rPr>
          <w:rFonts w:ascii="Arial Narrow" w:eastAsia="Calibri" w:hAnsi="Arial Narrow" w:cs="Calibri"/>
          <w:color w:val="auto"/>
          <w:sz w:val="22"/>
          <w:szCs w:val="22"/>
        </w:rPr>
        <w:t xml:space="preserve">wykonania dodatkowych </w:t>
      </w:r>
      <w:r w:rsidRPr="003A6CBD">
        <w:rPr>
          <w:rFonts w:ascii="Arial Narrow" w:eastAsia="Calibri" w:hAnsi="Arial Narrow" w:cs="Calibri"/>
          <w:color w:val="auto"/>
          <w:sz w:val="22"/>
          <w:szCs w:val="22"/>
        </w:rPr>
        <w:t>badań</w:t>
      </w:r>
      <w:r w:rsidR="00B31C19">
        <w:rPr>
          <w:rFonts w:ascii="Arial Narrow" w:eastAsia="Calibri" w:hAnsi="Arial Narrow" w:cs="Calibri"/>
          <w:color w:val="auto"/>
          <w:sz w:val="22"/>
          <w:szCs w:val="22"/>
        </w:rPr>
        <w:t>,</w:t>
      </w:r>
      <w:r w:rsidRPr="003A6CBD">
        <w:rPr>
          <w:rFonts w:ascii="Arial Narrow" w:eastAsia="Calibri" w:hAnsi="Arial Narrow" w:cs="Calibri"/>
          <w:color w:val="auto"/>
          <w:sz w:val="22"/>
          <w:szCs w:val="22"/>
        </w:rPr>
        <w:t xml:space="preserve"> </w:t>
      </w:r>
      <w:r w:rsidR="00B31C19">
        <w:rPr>
          <w:rFonts w:ascii="Arial Narrow" w:eastAsia="Calibri" w:hAnsi="Arial Narrow" w:cs="Calibri"/>
          <w:color w:val="auto"/>
          <w:sz w:val="22"/>
          <w:szCs w:val="22"/>
        </w:rPr>
        <w:t xml:space="preserve">np. badań </w:t>
      </w:r>
      <w:r w:rsidR="00740D7B">
        <w:rPr>
          <w:rFonts w:ascii="Arial Narrow" w:eastAsia="Calibri" w:hAnsi="Arial Narrow" w:cs="Calibri"/>
          <w:color w:val="auto"/>
          <w:sz w:val="22"/>
          <w:szCs w:val="22"/>
        </w:rPr>
        <w:t>konserwatorskich zleconych przez konserwatora zabytków</w:t>
      </w:r>
      <w:r w:rsidR="00B31C19">
        <w:rPr>
          <w:rFonts w:ascii="Arial Narrow" w:eastAsia="Calibri" w:hAnsi="Arial Narrow" w:cs="Calibri"/>
          <w:color w:val="auto"/>
          <w:sz w:val="22"/>
          <w:szCs w:val="22"/>
        </w:rPr>
        <w:t>, czy innych zleconych np. przez nadzór budowlany</w:t>
      </w:r>
      <w:r w:rsidRPr="003A6CBD">
        <w:rPr>
          <w:rFonts w:ascii="Arial Narrow" w:eastAsia="Calibri" w:hAnsi="Arial Narrow" w:cs="Calibri"/>
          <w:color w:val="auto"/>
          <w:sz w:val="22"/>
          <w:szCs w:val="22"/>
        </w:rPr>
        <w:t xml:space="preserve"> - możliwa jest zmiana terminu  wykonania  przedmiotu  umowy  o ilość  dni  nieprzekraczających  czasu wstrzymania całości lub części robót z tego tytułu;</w:t>
      </w:r>
    </w:p>
    <w:p w14:paraId="1C8E71C9" w14:textId="77777777" w:rsidR="00444BC1" w:rsidRPr="003A6CBD" w:rsidRDefault="00444BC1" w:rsidP="00845218">
      <w:pPr>
        <w:numPr>
          <w:ilvl w:val="0"/>
          <w:numId w:val="20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toku  wykonywania  przedmiotu  umowy  wystąpią  przeszkody  o obiektywnym charakterze, w tym klęski żywiołowe oraz z uwagi na okoliczności niezależne od stron, w szczególności siłę wyższą, przez którą strony rozumieją zdarzenie zewnętrzne, którego skutków nie dało się przewidzieć, ani którego skutkom nie dało się zapobiec, w  szczególności:  powódź  obejmująca  swym  obszarem  teren  robót  lub  drogi dojazdowe do niego, huragan obejmujący swym obszarem teren robót lub drogi dojazdowe do niego, strajk mający wpływ na wykonanie umowy, stan wyjątkowy, stan wojenny,  stan  zagrożenia  epidemicznego  oraz  stan epidemii,  znalezisko archeologiczne, niespotykane warunki atmosferyczne uniemożliwiające ze względów technologicznych  prowadzenie  robót  budowlanych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w:t>
      </w:r>
    </w:p>
    <w:p w14:paraId="1FAFF1B5" w14:textId="18AF82BD" w:rsidR="00444BC1" w:rsidRPr="003A6CBD" w:rsidRDefault="00444BC1" w:rsidP="00845218">
      <w:pPr>
        <w:numPr>
          <w:ilvl w:val="0"/>
          <w:numId w:val="20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wystąpi jeden z poniższych nieprzewidzianych warunków realizacji, tj.:  odkrycie niezinwentaryzowanych obiektów czy elementów instalacji; odkrycie  niezinwentaryzowanych  elementów  infrastruktury (tzw. kolizje); odkrycie  wadliwie  wykonanych  robót  przez  poprzednich  wykonawców  (tj. nieobjętych niniejszą umową); konieczność usunięcia kolizji z istniejącą infrastrukturą naziemną lub podziemną a nieprzewidzianą w dokumentacji technicznej; konieczność wprowadzenia robót zamiennych, których nie można było przewidzieć na etapie wykonania  </w:t>
      </w:r>
      <w:r w:rsidR="00FF11C5">
        <w:rPr>
          <w:rFonts w:ascii="Arial Narrow" w:eastAsia="Calibri" w:hAnsi="Arial Narrow" w:cs="Calibri"/>
          <w:color w:val="auto"/>
          <w:sz w:val="22"/>
          <w:szCs w:val="22"/>
        </w:rPr>
        <w:t>projektu</w:t>
      </w:r>
      <w:r w:rsidRPr="003A6CBD">
        <w:rPr>
          <w:rFonts w:ascii="Arial Narrow" w:eastAsia="Calibri" w:hAnsi="Arial Narrow" w:cs="Calibri"/>
          <w:color w:val="auto"/>
          <w:sz w:val="22"/>
          <w:szCs w:val="22"/>
        </w:rPr>
        <w:t xml:space="preserve"> i będzie to miało wpływ na termin wykonania przedmiotu niniejszej umowy  -  możliwa  jest  zmiana  terminu  wykonania  przedmiotu  umowy  o  ilość  dni nieprzekraczających czasu na wykonanie dodatkowego opracowania/ dokumentacji technicznej oraz uzyskanie odpowiednich zezwoleń lub decyzji lub uzgodnień lub wytycznych lub warunków technicznych oraz na wykonanie robót naprawczych lub robót związanych z usunięciem kolizji lub innych koniecznych do wykonania robót; </w:t>
      </w:r>
    </w:p>
    <w:p w14:paraId="3BD85D62" w14:textId="245300AE" w:rsidR="00444BC1" w:rsidRPr="003A6CBD" w:rsidRDefault="00444BC1" w:rsidP="00845218">
      <w:pPr>
        <w:numPr>
          <w:ilvl w:val="0"/>
          <w:numId w:val="20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jeżeli przyczyny, z powodu których będzie zagrożone dotrzymanie terminu wykonania umowy  będą  następstwem  okoliczności,  za  które  odpowiedzialność  ponosi Zamawiający,  w szczególności  będą  następstwem  zwłoki  </w:t>
      </w:r>
      <w:r w:rsidRPr="003A6CBD">
        <w:rPr>
          <w:rFonts w:ascii="Arial Narrow" w:eastAsia="Calibri" w:hAnsi="Arial Narrow" w:cs="Calibri"/>
          <w:color w:val="auto"/>
          <w:sz w:val="22"/>
          <w:szCs w:val="22"/>
        </w:rPr>
        <w:br/>
        <w:t xml:space="preserve">w  przekazaniu  terenu budowy, polecenia wstrzymania wykonywania robót, zwłoki w dokonaniu odbioru robót, lub wprowadzenia zmian w dokumentacji </w:t>
      </w:r>
      <w:r w:rsidR="001F4EBE" w:rsidRPr="003A6CBD">
        <w:rPr>
          <w:rFonts w:ascii="Arial Narrow" w:eastAsia="Calibri" w:hAnsi="Arial Narrow" w:cs="Calibri"/>
          <w:color w:val="auto"/>
          <w:sz w:val="22"/>
          <w:szCs w:val="22"/>
        </w:rPr>
        <w:t>technicznej</w:t>
      </w:r>
      <w:r w:rsidRPr="003A6CBD">
        <w:rPr>
          <w:rFonts w:ascii="Arial Narrow" w:eastAsia="Calibri" w:hAnsi="Arial Narrow" w:cs="Calibri"/>
          <w:color w:val="auto"/>
          <w:sz w:val="22"/>
          <w:szCs w:val="22"/>
        </w:rPr>
        <w:t xml:space="preserve"> w zakresie, w jakim w/w okoliczności miały lub będą mogły mieć wpływ na niedotrzymanie terminu wykonania umowy – możliwe jest wydłużenie terminu o ilość dni</w:t>
      </w:r>
      <w:r w:rsidR="001F4EBE" w:rsidRPr="003A6CBD">
        <w:rPr>
          <w:rFonts w:ascii="Arial Narrow" w:eastAsia="Calibri" w:hAnsi="Arial Narrow" w:cs="Calibri"/>
          <w:color w:val="auto"/>
          <w:sz w:val="22"/>
          <w:szCs w:val="22"/>
        </w:rPr>
        <w:t xml:space="preserve"> </w:t>
      </w:r>
      <w:r w:rsidRPr="003A6CBD">
        <w:rPr>
          <w:rFonts w:ascii="Arial Narrow" w:eastAsia="Calibri" w:hAnsi="Arial Narrow" w:cs="Calibri"/>
          <w:color w:val="auto"/>
          <w:sz w:val="22"/>
          <w:szCs w:val="22"/>
        </w:rPr>
        <w:t xml:space="preserve">nieprzekraczających okresu trwania ww. okoliczności; </w:t>
      </w:r>
    </w:p>
    <w:p w14:paraId="76834E04" w14:textId="77777777" w:rsidR="00444BC1" w:rsidRPr="003A6CBD" w:rsidRDefault="00444BC1" w:rsidP="00845218">
      <w:pPr>
        <w:numPr>
          <w:ilvl w:val="0"/>
          <w:numId w:val="20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będącym następstwem opóźnienia w działaniach organów administracji, z przyczyn niezawinionych przez Wykonawcę w szczególności: przekroczenie zakreślonych przez prawo terminów wydania przez organy administracji uzgodnień, opinii, decyzji, zezwoleń, itp.(jeśli dotyczy); </w:t>
      </w:r>
    </w:p>
    <w:p w14:paraId="2654F25B" w14:textId="77777777" w:rsidR="00444BC1" w:rsidRPr="003A6CBD" w:rsidRDefault="00444BC1" w:rsidP="00845218">
      <w:pPr>
        <w:numPr>
          <w:ilvl w:val="0"/>
          <w:numId w:val="20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związku ze zmianą sposobu spełnienia świadczenia lub sposobu przeprowadzenia robót lub wprowadzeniem robót zamiennych lub ograniczenie zakresu przedmiotu umowy - możliwa jest zmiana terminu wykonania przedmiotu umowy (wydłużenie lub skrócenie) o ilość dni nieprzekraczających czasu na wykonanie robót zamiennych lub związanych ze zmianą sposobu świadczenia lub sposobu przeprowadzenie robót lub ograniczeniem zakresu przedmiotu umowy;</w:t>
      </w:r>
    </w:p>
    <w:p w14:paraId="23E24D20" w14:textId="77777777" w:rsidR="00444BC1" w:rsidRPr="003A6CBD" w:rsidRDefault="00444BC1" w:rsidP="00845218">
      <w:pPr>
        <w:numPr>
          <w:ilvl w:val="0"/>
          <w:numId w:val="20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wystąpiły złe warunki atmosferyczne uniemożliwiające prowadzenie robót zgodnie z zasadami  sztuki  budowlanej  lub  normami  technicznymi,  w  szczególności długotrwałe  ujemne  temperatury  zewnętrzne  podczas  wykonywania  robót budowlanych - możliwa jest zmiana terminu wykonania przedmiotu umowy o ilość dni nieprzekraczających czasu trwania tych warunków;</w:t>
      </w:r>
    </w:p>
    <w:p w14:paraId="3BB583B7" w14:textId="77777777" w:rsidR="00444BC1" w:rsidRPr="003A6CBD" w:rsidRDefault="00444BC1" w:rsidP="00845218">
      <w:pPr>
        <w:numPr>
          <w:ilvl w:val="0"/>
          <w:numId w:val="20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  powodu  działań  osób  trzecich  uniemożliwiających  wykonanie  poszczególnych elementów przedmiotu zamówienia, które to działania nie są konsekwencją winy którejkolwiek  ze  Stron  -  możliwe  jest  wydłużenie  terminu  o  ilość  dni nieprzekraczających okresu trwania w/w okoliczności;</w:t>
      </w:r>
    </w:p>
    <w:p w14:paraId="3D8ADB12" w14:textId="39A81662" w:rsidR="00444BC1" w:rsidRPr="003A6CBD" w:rsidRDefault="00444BC1" w:rsidP="00845218">
      <w:pPr>
        <w:numPr>
          <w:ilvl w:val="0"/>
          <w:numId w:val="20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wystąpi  konieczność  zmiany </w:t>
      </w:r>
      <w:r w:rsidR="00067616" w:rsidRPr="003A6CBD">
        <w:rPr>
          <w:rFonts w:ascii="Arial Narrow" w:eastAsia="Calibri" w:hAnsi="Arial Narrow" w:cs="Calibri"/>
          <w:color w:val="auto"/>
          <w:sz w:val="22"/>
          <w:szCs w:val="22"/>
        </w:rPr>
        <w:t>dokumentacji technicznej</w:t>
      </w:r>
      <w:r w:rsidRPr="003A6CBD">
        <w:rPr>
          <w:rFonts w:ascii="Arial Narrow" w:eastAsia="Calibri" w:hAnsi="Arial Narrow" w:cs="Calibri"/>
          <w:color w:val="auto"/>
          <w:sz w:val="22"/>
          <w:szCs w:val="22"/>
        </w:rPr>
        <w:t xml:space="preserve">, która miałaby wpływ na termin realizacji przedmiotu umowy – możliwa jest zmiana terminu o czas niezbędny na procedowanie przedmiotowej zmiany. </w:t>
      </w:r>
    </w:p>
    <w:p w14:paraId="13032858" w14:textId="77777777" w:rsidR="00444BC1" w:rsidRPr="003A6CBD" w:rsidRDefault="00444BC1" w:rsidP="00845218">
      <w:pPr>
        <w:numPr>
          <w:ilvl w:val="0"/>
          <w:numId w:val="202"/>
        </w:numPr>
        <w:spacing w:line="276" w:lineRule="auto"/>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Zmiana wynagrodzenia</w:t>
      </w:r>
      <w:r w:rsidRPr="003A6CBD">
        <w:rPr>
          <w:rFonts w:ascii="Arial Narrow" w:eastAsia="Calibri" w:hAnsi="Arial Narrow" w:cs="Calibri"/>
          <w:color w:val="auto"/>
          <w:sz w:val="22"/>
          <w:szCs w:val="22"/>
        </w:rPr>
        <w:t xml:space="preserve"> może nastąpić, w następujących przypadkach:</w:t>
      </w:r>
    </w:p>
    <w:p w14:paraId="5E411612" w14:textId="77777777" w:rsidR="00444BC1" w:rsidRPr="003A6CBD" w:rsidRDefault="00444BC1" w:rsidP="00845218">
      <w:pPr>
        <w:numPr>
          <w:ilvl w:val="0"/>
          <w:numId w:val="204"/>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lastRenderedPageBreak/>
        <w:t>w przypadku zmiany</w:t>
      </w:r>
      <w:r w:rsidRPr="003A6CBD">
        <w:rPr>
          <w:b/>
          <w:bCs/>
          <w:color w:val="auto"/>
          <w:sz w:val="28"/>
          <w:szCs w:val="28"/>
        </w:rPr>
        <w:t xml:space="preserve"> </w:t>
      </w:r>
      <w:r w:rsidRPr="003A6CBD">
        <w:rPr>
          <w:rFonts w:ascii="Arial Narrow" w:eastAsia="Calibri" w:hAnsi="Arial Narrow" w:cs="Calibri"/>
          <w:b/>
          <w:bCs/>
          <w:color w:val="auto"/>
          <w:sz w:val="22"/>
          <w:szCs w:val="22"/>
        </w:rPr>
        <w:t>przepisów wskazanych w art. 436 pkt. 4 lit. b ustawy Pzp</w:t>
      </w:r>
      <w:r w:rsidRPr="003A6CBD">
        <w:rPr>
          <w:rFonts w:ascii="Arial Narrow" w:eastAsia="Calibri" w:hAnsi="Arial Narrow" w:cs="Calibri"/>
          <w:color w:val="auto"/>
          <w:sz w:val="22"/>
          <w:szCs w:val="22"/>
        </w:rPr>
        <w:t xml:space="preserve"> jeżeli zmiany te będą miały wpływ na koszty wykonania zamówienia przez Wykonawcę; zmiany te zostaną wprowadzone aneksem do umowy. Wysokość wynagrodzenia Wykonawcy podlega waloryzacji wyłącznie w przypadku zmiany: </w:t>
      </w:r>
    </w:p>
    <w:p w14:paraId="01F88C55" w14:textId="77777777" w:rsidR="00444BC1" w:rsidRPr="003A6CBD" w:rsidRDefault="00444BC1" w:rsidP="00845218">
      <w:pPr>
        <w:numPr>
          <w:ilvl w:val="0"/>
          <w:numId w:val="20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stawki podatku od towarów i usług oraz podatku akcyzowego,</w:t>
      </w:r>
    </w:p>
    <w:p w14:paraId="372C398C" w14:textId="77777777" w:rsidR="00444BC1" w:rsidRPr="003A6CBD" w:rsidRDefault="00444BC1" w:rsidP="00845218">
      <w:pPr>
        <w:numPr>
          <w:ilvl w:val="0"/>
          <w:numId w:val="20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minimalnego wynagrodzenia za prac</w:t>
      </w:r>
      <w:r w:rsidRPr="003A6CBD">
        <w:rPr>
          <w:rFonts w:ascii="Arial Narrow" w:eastAsia="Calibri" w:hAnsi="Arial Narrow" w:cs="Arial Narrow"/>
          <w:color w:val="auto"/>
          <w:sz w:val="22"/>
          <w:szCs w:val="22"/>
        </w:rPr>
        <w:t>ę</w:t>
      </w:r>
      <w:r w:rsidRPr="003A6CBD">
        <w:rPr>
          <w:rFonts w:ascii="Arial Narrow" w:eastAsia="Calibri" w:hAnsi="Arial Narrow" w:cs="Calibri"/>
          <w:color w:val="auto"/>
          <w:sz w:val="22"/>
          <w:szCs w:val="22"/>
        </w:rPr>
        <w:t xml:space="preserve"> albo 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minimalnej stawki godzinowej, ustalonych na podstawie ustawy z dnia 10 pa</w:t>
      </w:r>
      <w:r w:rsidRPr="003A6CBD">
        <w:rPr>
          <w:rFonts w:ascii="Arial Narrow" w:eastAsia="Calibri" w:hAnsi="Arial Narrow" w:cs="Arial Narrow"/>
          <w:color w:val="auto"/>
          <w:sz w:val="22"/>
          <w:szCs w:val="22"/>
        </w:rPr>
        <w:t>ź</w:t>
      </w:r>
      <w:r w:rsidRPr="003A6CBD">
        <w:rPr>
          <w:rFonts w:ascii="Arial Narrow" w:eastAsia="Calibri" w:hAnsi="Arial Narrow" w:cs="Calibri"/>
          <w:color w:val="auto"/>
          <w:sz w:val="22"/>
          <w:szCs w:val="22"/>
        </w:rPr>
        <w:t>dziernika 2002 r. o minimalnym wynagrodzeniu za prac</w:t>
      </w:r>
      <w:r w:rsidRPr="003A6CBD">
        <w:rPr>
          <w:rFonts w:ascii="Arial Narrow" w:eastAsia="Calibri" w:hAnsi="Arial Narrow" w:cs="Arial Narrow"/>
          <w:color w:val="auto"/>
          <w:sz w:val="22"/>
          <w:szCs w:val="22"/>
        </w:rPr>
        <w:t>ę</w:t>
      </w:r>
      <w:r w:rsidRPr="003A6CBD">
        <w:rPr>
          <w:rFonts w:ascii="Arial Narrow" w:eastAsia="Calibri" w:hAnsi="Arial Narrow" w:cs="Calibri"/>
          <w:color w:val="auto"/>
          <w:sz w:val="22"/>
          <w:szCs w:val="22"/>
        </w:rPr>
        <w:t>,</w:t>
      </w:r>
    </w:p>
    <w:p w14:paraId="36A89132" w14:textId="77777777" w:rsidR="00444BC1" w:rsidRPr="003A6CBD" w:rsidRDefault="00444BC1" w:rsidP="00845218">
      <w:pPr>
        <w:numPr>
          <w:ilvl w:val="0"/>
          <w:numId w:val="20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zasad podlegania ubezpieczeniom spo</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ecznym lub ubezpieczeniu zdrowotnemu lub wysokości stawki składki na ubezpieczenia społeczne lub ubezpieczenie zdrowotne,</w:t>
      </w:r>
    </w:p>
    <w:p w14:paraId="7BD6F3C4" w14:textId="77777777" w:rsidR="00444BC1" w:rsidRPr="003A6CBD" w:rsidRDefault="00444BC1" w:rsidP="00845218">
      <w:pPr>
        <w:numPr>
          <w:ilvl w:val="0"/>
          <w:numId w:val="20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zasad gromadzenia I 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wp</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at do pracowniczych plan</w:t>
      </w:r>
      <w:r w:rsidRPr="003A6CBD">
        <w:rPr>
          <w:rFonts w:ascii="Arial Narrow" w:eastAsia="Calibri" w:hAnsi="Arial Narrow" w:cs="Arial Narrow"/>
          <w:color w:val="auto"/>
          <w:sz w:val="22"/>
          <w:szCs w:val="22"/>
        </w:rPr>
        <w:t>ó</w:t>
      </w:r>
      <w:r w:rsidRPr="003A6CBD">
        <w:rPr>
          <w:rFonts w:ascii="Arial Narrow" w:eastAsia="Calibri" w:hAnsi="Arial Narrow" w:cs="Calibri"/>
          <w:color w:val="auto"/>
          <w:sz w:val="22"/>
          <w:szCs w:val="22"/>
        </w:rPr>
        <w:t>w kapita</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owych, o kt</w:t>
      </w:r>
      <w:r w:rsidRPr="003A6CBD">
        <w:rPr>
          <w:rFonts w:ascii="Arial Narrow" w:eastAsia="Calibri" w:hAnsi="Arial Narrow" w:cs="Arial Narrow"/>
          <w:color w:val="auto"/>
          <w:sz w:val="22"/>
          <w:szCs w:val="22"/>
        </w:rPr>
        <w:t>ó</w:t>
      </w:r>
      <w:r w:rsidRPr="003A6CBD">
        <w:rPr>
          <w:rFonts w:ascii="Arial Narrow" w:eastAsia="Calibri" w:hAnsi="Arial Narrow" w:cs="Calibri"/>
          <w:color w:val="auto"/>
          <w:sz w:val="22"/>
          <w:szCs w:val="22"/>
        </w:rPr>
        <w:t>rych mowa w ustawie z dnia 4 pa</w:t>
      </w:r>
      <w:r w:rsidRPr="003A6CBD">
        <w:rPr>
          <w:rFonts w:ascii="Arial Narrow" w:eastAsia="Calibri" w:hAnsi="Arial Narrow" w:cs="Arial Narrow"/>
          <w:color w:val="auto"/>
          <w:sz w:val="22"/>
          <w:szCs w:val="22"/>
        </w:rPr>
        <w:t>ź</w:t>
      </w:r>
      <w:r w:rsidRPr="003A6CBD">
        <w:rPr>
          <w:rFonts w:ascii="Arial Narrow" w:eastAsia="Calibri" w:hAnsi="Arial Narrow" w:cs="Calibri"/>
          <w:color w:val="auto"/>
          <w:sz w:val="22"/>
          <w:szCs w:val="22"/>
        </w:rPr>
        <w:t>dziernika 2018 r. o pracowniczych planach kapitałowych (Dz.U. poz.2215 oraz z 2019r. poz.1074 i1572)</w:t>
      </w:r>
    </w:p>
    <w:p w14:paraId="0052A6C9" w14:textId="77777777" w:rsidR="00444BC1" w:rsidRPr="003A6CBD" w:rsidRDefault="00444BC1" w:rsidP="00444BC1">
      <w:pPr>
        <w:spacing w:line="276" w:lineRule="auto"/>
        <w:jc w:val="both"/>
        <w:rPr>
          <w:rFonts w:ascii="Arial Narrow" w:hAnsi="Arial Narrow"/>
          <w:color w:val="auto"/>
        </w:rPr>
      </w:pPr>
      <w:r w:rsidRPr="003A6CBD">
        <w:rPr>
          <w:rFonts w:ascii="Arial Narrow" w:hAnsi="Arial Narrow"/>
          <w:color w:val="auto"/>
        </w:rPr>
        <w:t>- je</w:t>
      </w:r>
      <w:r w:rsidRPr="003A6CBD">
        <w:rPr>
          <w:rFonts w:ascii="Arial Narrow" w:hAnsi="Arial Narrow" w:cs="Arial Narrow"/>
          <w:color w:val="auto"/>
        </w:rPr>
        <w:t>ż</w:t>
      </w:r>
      <w:r w:rsidRPr="003A6CBD">
        <w:rPr>
          <w:rFonts w:ascii="Arial Narrow" w:hAnsi="Arial Narrow"/>
          <w:color w:val="auto"/>
        </w:rPr>
        <w:t>eli zmiany te b</w:t>
      </w:r>
      <w:r w:rsidRPr="003A6CBD">
        <w:rPr>
          <w:rFonts w:ascii="Arial Narrow" w:hAnsi="Arial Narrow" w:cs="Arial Narrow"/>
          <w:color w:val="auto"/>
        </w:rPr>
        <w:t>ę</w:t>
      </w:r>
      <w:r w:rsidRPr="003A6CBD">
        <w:rPr>
          <w:rFonts w:ascii="Arial Narrow" w:hAnsi="Arial Narrow"/>
          <w:color w:val="auto"/>
        </w:rPr>
        <w:t>d</w:t>
      </w:r>
      <w:r w:rsidRPr="003A6CBD">
        <w:rPr>
          <w:rFonts w:ascii="Arial Narrow" w:hAnsi="Arial Narrow" w:cs="Arial Narrow"/>
          <w:color w:val="auto"/>
        </w:rPr>
        <w:t>ą</w:t>
      </w:r>
      <w:r w:rsidRPr="003A6CBD">
        <w:rPr>
          <w:rFonts w:ascii="Arial Narrow" w:hAnsi="Arial Narrow"/>
          <w:color w:val="auto"/>
        </w:rPr>
        <w:t xml:space="preserve"> mia</w:t>
      </w:r>
      <w:r w:rsidRPr="003A6CBD">
        <w:rPr>
          <w:rFonts w:ascii="Arial Narrow" w:hAnsi="Arial Narrow" w:cs="Arial Narrow"/>
          <w:color w:val="auto"/>
        </w:rPr>
        <w:t>ł</w:t>
      </w:r>
      <w:r w:rsidRPr="003A6CBD">
        <w:rPr>
          <w:rFonts w:ascii="Arial Narrow" w:hAnsi="Arial Narrow"/>
          <w:color w:val="auto"/>
        </w:rPr>
        <w:t>y wp</w:t>
      </w:r>
      <w:r w:rsidRPr="003A6CBD">
        <w:rPr>
          <w:rFonts w:ascii="Arial Narrow" w:hAnsi="Arial Narrow" w:cs="Arial Narrow"/>
          <w:color w:val="auto"/>
        </w:rPr>
        <w:t>ł</w:t>
      </w:r>
      <w:r w:rsidRPr="003A6CBD">
        <w:rPr>
          <w:rFonts w:ascii="Arial Narrow" w:hAnsi="Arial Narrow"/>
          <w:color w:val="auto"/>
        </w:rPr>
        <w:t>yw na koszty wykonania zam</w:t>
      </w:r>
      <w:r w:rsidRPr="003A6CBD">
        <w:rPr>
          <w:rFonts w:ascii="Arial Narrow" w:hAnsi="Arial Narrow" w:cs="Arial Narrow"/>
          <w:color w:val="auto"/>
        </w:rPr>
        <w:t>ó</w:t>
      </w:r>
      <w:r w:rsidRPr="003A6CBD">
        <w:rPr>
          <w:rFonts w:ascii="Arial Narrow" w:hAnsi="Arial Narrow"/>
          <w:color w:val="auto"/>
        </w:rPr>
        <w:t>wienia przez Wykonawcę.</w:t>
      </w:r>
    </w:p>
    <w:p w14:paraId="7DD514CE" w14:textId="061C9BFE" w:rsidR="00444BC1" w:rsidRPr="003A6CBD" w:rsidRDefault="00444BC1" w:rsidP="00845218">
      <w:pPr>
        <w:numPr>
          <w:ilvl w:val="0"/>
          <w:numId w:val="204"/>
        </w:numPr>
        <w:spacing w:line="276" w:lineRule="auto"/>
        <w:ind w:left="357" w:hanging="357"/>
        <w:jc w:val="both"/>
        <w:rPr>
          <w:rFonts w:ascii="Arial Narrow" w:eastAsia="Calibri" w:hAnsi="Arial Narrow" w:cs="Calibri"/>
          <w:b/>
          <w:bCs/>
          <w:color w:val="FF0000"/>
          <w:sz w:val="22"/>
          <w:szCs w:val="22"/>
        </w:rPr>
      </w:pPr>
      <w:r w:rsidRPr="003A6CBD">
        <w:rPr>
          <w:rFonts w:ascii="Arial Narrow" w:eastAsia="Calibri" w:hAnsi="Arial Narrow" w:cs="Calibri"/>
          <w:color w:val="auto"/>
          <w:sz w:val="22"/>
          <w:szCs w:val="22"/>
        </w:rPr>
        <w:t xml:space="preserve">w przypadku wystąpienia okoliczności o których mowa w pkt. 5) lit. </w:t>
      </w:r>
      <w:r w:rsidR="001F4EBE" w:rsidRPr="003A6CBD">
        <w:rPr>
          <w:rFonts w:ascii="Arial Narrow" w:eastAsia="Calibri" w:hAnsi="Arial Narrow" w:cs="Calibri"/>
          <w:color w:val="auto"/>
          <w:sz w:val="22"/>
          <w:szCs w:val="22"/>
        </w:rPr>
        <w:t>a</w:t>
      </w:r>
      <w:r w:rsidRPr="003A6CBD">
        <w:rPr>
          <w:rFonts w:ascii="Arial Narrow" w:eastAsia="Calibri" w:hAnsi="Arial Narrow" w:cs="Calibri"/>
          <w:color w:val="auto"/>
          <w:sz w:val="22"/>
          <w:szCs w:val="22"/>
        </w:rPr>
        <w:t xml:space="preserve">), </w:t>
      </w:r>
      <w:bookmarkStart w:id="31" w:name="_Hlk74821786"/>
      <w:r w:rsidRPr="003A6CBD">
        <w:rPr>
          <w:rFonts w:ascii="Arial Narrow" w:eastAsia="Calibri" w:hAnsi="Arial Narrow" w:cs="Calibri"/>
          <w:color w:val="auto"/>
          <w:sz w:val="22"/>
          <w:szCs w:val="22"/>
        </w:rPr>
        <w:t xml:space="preserve">Wykonawca  w terminie  nie dłuższym niż 30 dni od daty wejścia w życie stosownych przepisów przedstawi Zamawiającemu szczegółowe wyliczenia w odniesieniu do ilości pracowników zatrudnionych przy  realizacji  niniejszego  zamówienia, ilości przepracowywanych przez tych pracowników roboczogodzin, rodzajów posiadanych przez nich umów, zestawienie kalkulacji kosztów pracy z oferty oraz  kosztów  pracy  wynikających z  bieżącego  i  planowanego  stanu  zatrudnienia  przy  realizacji zamówienia osób wykonujących pracę na rzecz Wykonawcy oraz wskaże obiektywne skutki finansowe (zwiększenie lub  zmniejszenie wartości  umowy). Zamawiający w terminie 7 dni od daty otrzymania szczegółowego wyliczenia, dokona  weryfikacji zasadności oraz poprawności obliczeń dokonanych przez Wykonawcę w zakresie postulowanej zmiany wynagrodzenia oraz wyda opinię co do konieczności waloryzacji  wartości  umowy  oraz  faktycznego  wpływu  na  koszty wykonania zamówienia przez Wykonawcę. </w:t>
      </w:r>
      <w:bookmarkEnd w:id="31"/>
      <w:r w:rsidRPr="003A6CBD">
        <w:rPr>
          <w:rFonts w:ascii="Arial Narrow" w:eastAsia="Calibri" w:hAnsi="Arial Narrow" w:cs="Calibri"/>
          <w:color w:val="auto"/>
          <w:sz w:val="22"/>
          <w:szCs w:val="22"/>
        </w:rPr>
        <w:t xml:space="preserve">Wynagrodzenie należne Wykonawcy zostanie ustalone </w:t>
      </w:r>
      <w:r w:rsidRPr="003A6CBD">
        <w:rPr>
          <w:rFonts w:ascii="Arial Narrow" w:eastAsia="Calibri" w:hAnsi="Arial Narrow" w:cs="Calibri"/>
          <w:color w:val="auto"/>
          <w:sz w:val="22"/>
          <w:szCs w:val="22"/>
        </w:rPr>
        <w:br/>
        <w:t xml:space="preserve">z zastosowaniem stawki VAT obowiązującej w chwili powstania obowiązku podatkowego. </w:t>
      </w:r>
    </w:p>
    <w:p w14:paraId="728C0DFB" w14:textId="3714B777" w:rsidR="00444BC1" w:rsidRPr="003A6CBD" w:rsidRDefault="00444BC1" w:rsidP="00845218">
      <w:pPr>
        <w:numPr>
          <w:ilvl w:val="0"/>
          <w:numId w:val="204"/>
        </w:numPr>
        <w:spacing w:line="276" w:lineRule="auto"/>
        <w:ind w:left="357" w:hanging="357"/>
        <w:jc w:val="both"/>
        <w:rPr>
          <w:rFonts w:ascii="Arial Narrow" w:eastAsia="Calibri" w:hAnsi="Arial Narrow" w:cs="Calibri"/>
          <w:b/>
          <w:bCs/>
          <w:color w:val="auto"/>
          <w:sz w:val="22"/>
          <w:szCs w:val="22"/>
        </w:rPr>
      </w:pPr>
      <w:r w:rsidRPr="003A6CBD">
        <w:rPr>
          <w:rFonts w:ascii="Arial Narrow" w:eastAsia="Calibri" w:hAnsi="Arial Narrow" w:cs="Calibri"/>
          <w:color w:val="auto"/>
          <w:sz w:val="22"/>
          <w:szCs w:val="22"/>
        </w:rPr>
        <w:t xml:space="preserve">rozliczenie z Wykonawcą z tytułu zmiany wynagrodzenia w przypadku zmiany przepisów wskazanych </w:t>
      </w:r>
      <w:r w:rsidRPr="003A6CBD">
        <w:rPr>
          <w:rFonts w:ascii="Arial Narrow" w:eastAsia="Calibri" w:hAnsi="Arial Narrow" w:cs="Calibri"/>
          <w:color w:val="auto"/>
          <w:sz w:val="22"/>
          <w:szCs w:val="22"/>
        </w:rPr>
        <w:br/>
        <w:t>w art. 436 pkt. 4 lit. b ustawy Pzp zostanie zrealizowane po dokonaniu odbioru końcowego a zaakceptowane przez Zamawiającego koszty, zgodnie z aneksem do umowy, Wykonawca doliczy do bieżącej faktury.</w:t>
      </w:r>
    </w:p>
    <w:p w14:paraId="02015B09" w14:textId="77777777" w:rsidR="00444BC1" w:rsidRPr="003A6CBD" w:rsidRDefault="00444BC1" w:rsidP="00845218">
      <w:pPr>
        <w:numPr>
          <w:ilvl w:val="0"/>
          <w:numId w:val="20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wystąpi konieczność zrealizowania przedmiotu niniejszej umowy przy zastosowaniu innych rozwiązań technicznych lub materiałowych</w:t>
      </w:r>
      <w:r w:rsidRPr="003A6CBD">
        <w:rPr>
          <w:rFonts w:ascii="Arial Narrow" w:eastAsia="Calibri" w:hAnsi="Arial Narrow" w:cs="Calibri"/>
          <w:color w:val="auto"/>
          <w:sz w:val="22"/>
          <w:szCs w:val="22"/>
        </w:rPr>
        <w:t xml:space="preserve"> z uwagi na czasową lub całkowitą niedostępność materiałów lub technologii, co zostanie udokumentowane (np. zaprzestania produkcji;</w:t>
      </w:r>
      <w:r w:rsidRPr="003A6CBD">
        <w:rPr>
          <w:rFonts w:ascii="Arial Narrow" w:hAnsi="Arial Narrow"/>
          <w:color w:val="auto"/>
        </w:rPr>
        <w:t xml:space="preserve"> </w:t>
      </w:r>
      <w:r w:rsidRPr="003A6CBD">
        <w:rPr>
          <w:rFonts w:ascii="Arial Narrow" w:eastAsia="Calibri" w:hAnsi="Arial Narrow" w:cs="Calibri"/>
          <w:color w:val="auto"/>
          <w:sz w:val="22"/>
          <w:szCs w:val="22"/>
        </w:rPr>
        <w:t xml:space="preserve">gdyby zastosowanie przewidzianych rozwiązań groziło  niewykonaniem  lub wadliwym wykonaniem przedmiotu umowy; ze względu na zmiany obowiązującego prawa); </w:t>
      </w:r>
    </w:p>
    <w:p w14:paraId="090E1DB2" w14:textId="77777777" w:rsidR="00444BC1" w:rsidRPr="003A6CBD" w:rsidRDefault="00444BC1" w:rsidP="00845218">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Wykonawca przedstawi Zamawiającemu za pośrednictwem Inspektora Nadzoru do zatwierdzenia wysokość  wynagrodzenia za roboty, o których mowa </w:t>
      </w:r>
      <w:bookmarkStart w:id="32" w:name="_Hlk74833736"/>
      <w:r w:rsidRPr="003A6CBD">
        <w:rPr>
          <w:rFonts w:ascii="Arial Narrow" w:eastAsia="Calibri" w:hAnsi="Arial Narrow" w:cs="Calibri"/>
          <w:color w:val="auto"/>
          <w:sz w:val="22"/>
          <w:szCs w:val="22"/>
        </w:rPr>
        <w:t xml:space="preserve">powyżej (pkt. 6) </w:t>
      </w:r>
      <w:bookmarkEnd w:id="32"/>
      <w:r w:rsidRPr="003A6CBD">
        <w:rPr>
          <w:rFonts w:ascii="Arial Narrow" w:eastAsia="Calibri" w:hAnsi="Arial Narrow" w:cs="Calibri"/>
          <w:color w:val="auto"/>
          <w:sz w:val="22"/>
          <w:szCs w:val="22"/>
        </w:rPr>
        <w:t>przed rozpoczęciem tych robót. Zmiana wysokości wynagrodzenia obowiązywać będzie od podpisania aneksu i będzie obejmować zmiany wyłącznie w zakresie umożliwiającym oddanie przedmiotu umowy do użytkowania, a Zamawiający może ponieść ryzyko zwiększenia wynagrodzenia z tytułu takich zmian wyłącznie w kwocie równej zwiększonym z tego powodu kosztom;</w:t>
      </w:r>
    </w:p>
    <w:p w14:paraId="7D95FCB2" w14:textId="540DA067" w:rsidR="00444BC1" w:rsidRPr="003A6CBD" w:rsidRDefault="00444BC1" w:rsidP="00845218">
      <w:pPr>
        <w:numPr>
          <w:ilvl w:val="0"/>
          <w:numId w:val="212"/>
        </w:numPr>
        <w:spacing w:line="259" w:lineRule="auto"/>
        <w:ind w:left="357" w:hanging="357"/>
        <w:jc w:val="both"/>
        <w:rPr>
          <w:rFonts w:ascii="Arial Narrow" w:eastAsia="Calibri" w:hAnsi="Arial Narrow" w:cs="Calibri"/>
          <w:color w:val="auto"/>
          <w:sz w:val="22"/>
          <w:szCs w:val="22"/>
        </w:rPr>
      </w:pPr>
      <w:bookmarkStart w:id="33" w:name="_Hlk98764900"/>
      <w:r w:rsidRPr="003A6CBD">
        <w:rPr>
          <w:rFonts w:ascii="Arial Narrow" w:eastAsia="Calibri" w:hAnsi="Arial Narrow" w:cs="Calibri"/>
          <w:color w:val="auto"/>
          <w:sz w:val="22"/>
          <w:szCs w:val="22"/>
        </w:rPr>
        <w:t>rozliczenie z Wykonawcą w związku ze zmianą wynagrodzenia związaną z zastosowaniem innych rozwiązań technicznych lub materiałowych zostanie zrealizowane po dokonaniu odbioru końcowego a zaakceptowane przez Zamawiającego koszty, zgodnie z aneksem do umowy, Wykonawca doliczy do bieżącej faktury.</w:t>
      </w:r>
    </w:p>
    <w:bookmarkEnd w:id="33"/>
    <w:p w14:paraId="7E0C30FC" w14:textId="13B9DA8F" w:rsidR="00444BC1" w:rsidRPr="003A6CBD" w:rsidRDefault="00444BC1" w:rsidP="00845218">
      <w:pPr>
        <w:pStyle w:val="Akapitzlist"/>
        <w:numPr>
          <w:ilvl w:val="0"/>
          <w:numId w:val="224"/>
        </w:numPr>
        <w:tabs>
          <w:tab w:val="left" w:pos="993"/>
          <w:tab w:val="right" w:pos="9072"/>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w:t>
      </w:r>
    </w:p>
    <w:p w14:paraId="34C0400A" w14:textId="77777777" w:rsidR="00444BC1" w:rsidRPr="003A6CBD" w:rsidRDefault="00444BC1" w:rsidP="00845218">
      <w:pPr>
        <w:numPr>
          <w:ilvl w:val="0"/>
          <w:numId w:val="224"/>
        </w:numPr>
        <w:tabs>
          <w:tab w:val="left" w:pos="993"/>
          <w:tab w:val="right" w:pos="9072"/>
        </w:tabs>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Wszystkie okoliczności wymienione w niniejszym paragrafie stanowią katalog zmian, na które  Zamawiający  może  wyrazić  zgodę.  Nie  stanowią  jednocześnie  zobowiązania  do wyrażenia takiej zgody. </w:t>
      </w:r>
    </w:p>
    <w:p w14:paraId="4E658949" w14:textId="77777777" w:rsidR="00444BC1" w:rsidRPr="003A6CBD" w:rsidRDefault="00444BC1" w:rsidP="00845218">
      <w:pPr>
        <w:numPr>
          <w:ilvl w:val="0"/>
          <w:numId w:val="224"/>
        </w:numPr>
        <w:tabs>
          <w:tab w:val="left" w:pos="993"/>
          <w:tab w:val="right" w:pos="9072"/>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Każda w/w zmiana postanowień zawartej z Wykonawcą umowy wymaga formy pisemnej w postaci aneksu pod rygorem nieważności.</w:t>
      </w:r>
    </w:p>
    <w:p w14:paraId="20FD8654" w14:textId="77777777" w:rsidR="00516D83" w:rsidRPr="003A6CBD" w:rsidRDefault="00516D83" w:rsidP="00444BC1">
      <w:pPr>
        <w:spacing w:line="276" w:lineRule="auto"/>
        <w:jc w:val="center"/>
        <w:rPr>
          <w:rFonts w:ascii="Arial Narrow" w:hAnsi="Arial Narrow"/>
          <w:b/>
          <w:bCs/>
          <w:color w:val="auto"/>
          <w:sz w:val="22"/>
          <w:szCs w:val="22"/>
        </w:rPr>
      </w:pPr>
      <w:bookmarkStart w:id="34" w:name="_Hlk75341198"/>
    </w:p>
    <w:p w14:paraId="2850A491" w14:textId="23EC7AAA"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§2</w:t>
      </w:r>
    </w:p>
    <w:bookmarkEnd w:id="34"/>
    <w:p w14:paraId="38C6097F"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OBOWIĄZKI STRON</w:t>
      </w:r>
    </w:p>
    <w:p w14:paraId="2067172B" w14:textId="77777777" w:rsidR="00444BC1" w:rsidRPr="003A6CBD" w:rsidRDefault="00444BC1" w:rsidP="00845218">
      <w:pPr>
        <w:numPr>
          <w:ilvl w:val="0"/>
          <w:numId w:val="200"/>
        </w:numPr>
        <w:spacing w:line="276" w:lineRule="auto"/>
        <w:ind w:left="357" w:hanging="357"/>
        <w:jc w:val="both"/>
        <w:rPr>
          <w:rFonts w:ascii="Arial Narrow" w:hAnsi="Arial Narrow"/>
          <w:b/>
          <w:bCs/>
          <w:color w:val="auto"/>
          <w:sz w:val="22"/>
          <w:szCs w:val="22"/>
        </w:rPr>
      </w:pPr>
      <w:r w:rsidRPr="003A6CBD">
        <w:rPr>
          <w:rFonts w:ascii="Arial Narrow" w:hAnsi="Arial Narrow"/>
          <w:b/>
          <w:bCs/>
          <w:color w:val="auto"/>
          <w:sz w:val="22"/>
          <w:szCs w:val="22"/>
        </w:rPr>
        <w:t>Obowiązki Zamawiającego:</w:t>
      </w:r>
    </w:p>
    <w:p w14:paraId="2DF091C8" w14:textId="77777777" w:rsidR="00444BC1" w:rsidRPr="003A6CBD" w:rsidRDefault="00444BC1" w:rsidP="00845218">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Wprowadzenie i protokolarne przekazanie Wykonawcy terenu budowy w terminie do 7 dni po podpisaniu niniejszej umowy.</w:t>
      </w:r>
    </w:p>
    <w:p w14:paraId="0115723D" w14:textId="77777777" w:rsidR="00444BC1" w:rsidRPr="003A6CBD" w:rsidRDefault="00444BC1" w:rsidP="00845218">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Dokonanie odbioru wykonanych robót na zasadach określonych w § 4 niniejszej umowy.</w:t>
      </w:r>
    </w:p>
    <w:p w14:paraId="2ECC33B3" w14:textId="77777777" w:rsidR="00444BC1" w:rsidRPr="003A6CBD" w:rsidRDefault="00444BC1" w:rsidP="00845218">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 przypadku stwierdzenia przez Zamawiającego nieprawidłowości w wykonywaniu umowy, Zamawiający poinformuje o tym Wykonawcę i wezwie go do zaprzestania naruszeń oraz jeśli dotyczy, wyznaczy termin na usunięcie nieprawidłowości.</w:t>
      </w:r>
    </w:p>
    <w:p w14:paraId="6AE833F1" w14:textId="77777777" w:rsidR="00444BC1" w:rsidRPr="003A6CBD" w:rsidRDefault="00444BC1" w:rsidP="00845218">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bieżącego nadzoru inwestorskiego nad robotami budowlanymi i archeologicznego (jeśli dotyczy). </w:t>
      </w:r>
    </w:p>
    <w:p w14:paraId="691D88B1" w14:textId="4EEA6720" w:rsidR="00444BC1" w:rsidRPr="003A6CBD" w:rsidRDefault="00444BC1" w:rsidP="00845218">
      <w:pPr>
        <w:numPr>
          <w:ilvl w:val="0"/>
          <w:numId w:val="210"/>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Terminowa zapłata wynagrodzenia określonego w § 6 niniejszej umowy.</w:t>
      </w:r>
    </w:p>
    <w:p w14:paraId="11830BBF" w14:textId="77777777" w:rsidR="00CD0FB2" w:rsidRPr="003A6CBD" w:rsidRDefault="00CD0FB2" w:rsidP="00CD0FB2">
      <w:pPr>
        <w:spacing w:line="276" w:lineRule="auto"/>
        <w:ind w:left="360"/>
        <w:jc w:val="both"/>
        <w:rPr>
          <w:rFonts w:ascii="Arial Narrow" w:eastAsia="Calibri" w:hAnsi="Arial Narrow" w:cs="Calibri"/>
          <w:sz w:val="22"/>
          <w:szCs w:val="22"/>
        </w:rPr>
      </w:pPr>
    </w:p>
    <w:p w14:paraId="75D18644" w14:textId="77777777" w:rsidR="00444BC1" w:rsidRPr="003A6CBD" w:rsidRDefault="00444BC1" w:rsidP="00845218">
      <w:pPr>
        <w:numPr>
          <w:ilvl w:val="0"/>
          <w:numId w:val="200"/>
        </w:numPr>
        <w:spacing w:line="276" w:lineRule="auto"/>
        <w:ind w:left="357" w:hanging="357"/>
        <w:jc w:val="both"/>
        <w:rPr>
          <w:rFonts w:ascii="Arial Narrow" w:eastAsia="Calibri" w:hAnsi="Arial Narrow" w:cs="Calibri"/>
          <w:b/>
          <w:bCs/>
          <w:sz w:val="22"/>
          <w:szCs w:val="22"/>
        </w:rPr>
      </w:pPr>
      <w:r w:rsidRPr="003A6CBD">
        <w:rPr>
          <w:rFonts w:ascii="Arial Narrow" w:eastAsia="Calibri" w:hAnsi="Arial Narrow" w:cs="Calibri"/>
          <w:b/>
          <w:bCs/>
          <w:sz w:val="22"/>
          <w:szCs w:val="22"/>
        </w:rPr>
        <w:t>Obowiązki Wykonawcy:</w:t>
      </w:r>
    </w:p>
    <w:p w14:paraId="0218DFE2" w14:textId="126234B0" w:rsidR="00444BC1" w:rsidRPr="003A6CBD" w:rsidRDefault="00444BC1" w:rsidP="00845218">
      <w:pPr>
        <w:numPr>
          <w:ilvl w:val="0"/>
          <w:numId w:val="201"/>
        </w:numPr>
        <w:spacing w:line="276" w:lineRule="auto"/>
        <w:ind w:left="357" w:hanging="357"/>
        <w:jc w:val="both"/>
        <w:rPr>
          <w:rFonts w:ascii="Arial Narrow" w:hAnsi="Arial Narrow"/>
          <w:sz w:val="22"/>
          <w:szCs w:val="22"/>
        </w:rPr>
      </w:pPr>
      <w:r w:rsidRPr="003A6CBD">
        <w:rPr>
          <w:rFonts w:ascii="Arial Narrow" w:hAnsi="Arial Narrow"/>
          <w:sz w:val="22"/>
          <w:szCs w:val="22"/>
        </w:rPr>
        <w:t>Prawidłowe wykonanie wszystkich prac związanych z realizacją przedmiotu umowy, zgodnie z dokumentacją zamówienia (SWZ</w:t>
      </w:r>
      <w:r w:rsidR="00CD0FB2" w:rsidRPr="003A6CBD">
        <w:rPr>
          <w:rFonts w:ascii="Arial Narrow" w:hAnsi="Arial Narrow"/>
          <w:sz w:val="22"/>
          <w:szCs w:val="22"/>
        </w:rPr>
        <w:t xml:space="preserve"> wraz z załącznikami</w:t>
      </w:r>
      <w:r w:rsidRPr="003A6CBD">
        <w:rPr>
          <w:rFonts w:ascii="Arial Narrow" w:hAnsi="Arial Narrow"/>
          <w:sz w:val="22"/>
          <w:szCs w:val="22"/>
        </w:rPr>
        <w:t xml:space="preserve">), obowiązującymi przepisami, zgodnie z aktualnie obowiązującymi normami, prawem budowlanym wraz z aktami wykonawczymi do niego i innymi obowiązującymi przepisami, zasadami wiedzy technicznej i sztuką budowlaną oraz ze wskazówkami Zamawiającego </w:t>
      </w:r>
      <w:r w:rsidRPr="003A6CBD">
        <w:rPr>
          <w:rFonts w:ascii="Arial Narrow" w:hAnsi="Arial Narrow"/>
          <w:sz w:val="22"/>
          <w:szCs w:val="22"/>
          <w:u w:color="FF0000"/>
        </w:rPr>
        <w:t>i Inspektora Nadzoru.</w:t>
      </w:r>
    </w:p>
    <w:p w14:paraId="0F519A46"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Wykonawca jest zobowiązany niezwłocznie informować zamawiającego o zaistniałych przeszkodach i trudnościach mogących wpłynąć na realizację przedmiotu umowy. W przypadku niewykonania powyższego obowiązku, Wykonawca traci prawo do podniesienia powyższego zarzutu wobec zamawiającego.</w:t>
      </w:r>
    </w:p>
    <w:p w14:paraId="4898399C"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 xml:space="preserve">Wykonawca  zobowiązany  jest  do  zapewnienia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 </w:t>
      </w:r>
    </w:p>
    <w:p w14:paraId="67671400" w14:textId="77777777" w:rsidR="00444BC1" w:rsidRPr="003A6CBD" w:rsidRDefault="00444BC1" w:rsidP="00845218">
      <w:pPr>
        <w:numPr>
          <w:ilvl w:val="0"/>
          <w:numId w:val="201"/>
        </w:numPr>
        <w:spacing w:line="276" w:lineRule="auto"/>
        <w:jc w:val="both"/>
        <w:rPr>
          <w:rFonts w:ascii="Arial Narrow" w:hAnsi="Arial Narrow"/>
          <w:color w:val="auto"/>
          <w:sz w:val="22"/>
          <w:szCs w:val="22"/>
        </w:rPr>
      </w:pPr>
      <w:r w:rsidRPr="003A6CBD">
        <w:rPr>
          <w:rFonts w:ascii="Arial Narrow" w:hAnsi="Arial Narrow"/>
          <w:color w:val="auto"/>
          <w:sz w:val="22"/>
          <w:szCs w:val="22"/>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14:paraId="78773D28" w14:textId="77777777" w:rsidR="00444BC1" w:rsidRPr="003A6CBD" w:rsidRDefault="00444BC1" w:rsidP="00845218">
      <w:pPr>
        <w:numPr>
          <w:ilvl w:val="0"/>
          <w:numId w:val="201"/>
        </w:numPr>
        <w:spacing w:line="276" w:lineRule="auto"/>
        <w:jc w:val="both"/>
        <w:rPr>
          <w:rFonts w:ascii="Arial Narrow" w:hAnsi="Arial Narrow"/>
          <w:sz w:val="22"/>
          <w:szCs w:val="22"/>
        </w:rPr>
      </w:pPr>
      <w:r w:rsidRPr="002716A4">
        <w:rPr>
          <w:rFonts w:ascii="Arial Narrow" w:hAnsi="Arial Narrow"/>
          <w:color w:val="auto"/>
          <w:sz w:val="22"/>
          <w:szCs w:val="22"/>
        </w:rPr>
        <w:t xml:space="preserve">Wykonawca jest zobowiązany zabezpieczyć i oznakować teren budowy, dbać </w:t>
      </w:r>
      <w:r w:rsidRPr="003A6CBD">
        <w:rPr>
          <w:rFonts w:ascii="Arial Narrow" w:hAnsi="Arial Narrow"/>
          <w:sz w:val="22"/>
          <w:szCs w:val="22"/>
        </w:rPr>
        <w:t xml:space="preserve">o stan techniczny i prawidłowość oznakowania przez cały czas trwania realizacji zadania. </w:t>
      </w:r>
    </w:p>
    <w:p w14:paraId="11721CB9"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Wykonawca zobowiązany jest do uporządkowania po zakończeniu robót terenu budowy i przekazanie go zamawiającemu w terminie odbioru końcowego robót. Odpowiedzialność Wykonawcy za teren budowy rozpoczyna się z dniem jego przekazania przez zamawiającego i trwa do dnia podpisania protokołu odbioru końcowego budowy.</w:t>
      </w:r>
    </w:p>
    <w:p w14:paraId="61C49BFA" w14:textId="651B7420" w:rsidR="00444BC1" w:rsidRPr="002716A4" w:rsidRDefault="00444BC1" w:rsidP="00845218">
      <w:pPr>
        <w:numPr>
          <w:ilvl w:val="0"/>
          <w:numId w:val="201"/>
        </w:numPr>
        <w:spacing w:line="276" w:lineRule="auto"/>
        <w:jc w:val="both"/>
        <w:rPr>
          <w:rFonts w:ascii="Arial Narrow" w:hAnsi="Arial Narrow"/>
          <w:color w:val="auto"/>
          <w:sz w:val="22"/>
          <w:szCs w:val="22"/>
        </w:rPr>
      </w:pPr>
      <w:r w:rsidRPr="002716A4">
        <w:rPr>
          <w:rFonts w:ascii="Arial Narrow" w:hAnsi="Arial Narrow"/>
          <w:color w:val="auto"/>
          <w:sz w:val="22"/>
          <w:szCs w:val="22"/>
        </w:rPr>
        <w:t>Wykonawca zobowiązany jest do przekazania zamawiającemu elementów z demontażu i rozbiórek</w:t>
      </w:r>
      <w:r w:rsidR="00E93C4E" w:rsidRPr="002716A4">
        <w:rPr>
          <w:rFonts w:ascii="Arial Narrow" w:hAnsi="Arial Narrow"/>
          <w:color w:val="auto"/>
          <w:sz w:val="22"/>
          <w:szCs w:val="22"/>
        </w:rPr>
        <w:t xml:space="preserve"> </w:t>
      </w:r>
      <w:r w:rsidRPr="002716A4">
        <w:rPr>
          <w:rFonts w:ascii="Arial Narrow" w:hAnsi="Arial Narrow"/>
          <w:color w:val="auto"/>
          <w:sz w:val="22"/>
          <w:szCs w:val="22"/>
        </w:rPr>
        <w:t>przedstawiających w ocenie zamawiającego wartość użytkową,</w:t>
      </w:r>
      <w:r w:rsidR="00842FFF" w:rsidRPr="002716A4">
        <w:rPr>
          <w:rFonts w:ascii="Arial Narrow" w:hAnsi="Arial Narrow"/>
          <w:color w:val="auto"/>
          <w:sz w:val="22"/>
          <w:szCs w:val="22"/>
        </w:rPr>
        <w:t xml:space="preserve"> </w:t>
      </w:r>
      <w:r w:rsidRPr="002716A4">
        <w:rPr>
          <w:rFonts w:ascii="Arial Narrow" w:hAnsi="Arial Narrow"/>
          <w:color w:val="auto"/>
          <w:sz w:val="22"/>
          <w:szCs w:val="22"/>
        </w:rPr>
        <w:t xml:space="preserve">ich </w:t>
      </w:r>
      <w:r w:rsidR="00253972" w:rsidRPr="002716A4">
        <w:rPr>
          <w:rFonts w:ascii="Arial Narrow" w:hAnsi="Arial Narrow"/>
          <w:color w:val="auto"/>
          <w:sz w:val="22"/>
          <w:szCs w:val="22"/>
        </w:rPr>
        <w:t>złożenia</w:t>
      </w:r>
      <w:r w:rsidRPr="002716A4">
        <w:rPr>
          <w:rFonts w:ascii="Arial Narrow" w:hAnsi="Arial Narrow"/>
          <w:color w:val="auto"/>
          <w:sz w:val="22"/>
          <w:szCs w:val="22"/>
        </w:rPr>
        <w:t xml:space="preserve">  na  miejsce  wskazane  przez</w:t>
      </w:r>
      <w:r w:rsidR="00E93C4E" w:rsidRPr="002716A4">
        <w:rPr>
          <w:rFonts w:ascii="Arial Narrow" w:hAnsi="Arial Narrow"/>
          <w:color w:val="auto"/>
          <w:sz w:val="22"/>
          <w:szCs w:val="22"/>
        </w:rPr>
        <w:t xml:space="preserve"> </w:t>
      </w:r>
      <w:r w:rsidRPr="002716A4">
        <w:rPr>
          <w:rFonts w:ascii="Arial Narrow" w:hAnsi="Arial Narrow"/>
          <w:color w:val="auto"/>
          <w:sz w:val="22"/>
          <w:szCs w:val="22"/>
        </w:rPr>
        <w:t xml:space="preserve">zamawiającego (w obrębie </w:t>
      </w:r>
      <w:r w:rsidR="00253972" w:rsidRPr="002716A4">
        <w:rPr>
          <w:rFonts w:ascii="Arial Narrow" w:hAnsi="Arial Narrow"/>
          <w:color w:val="auto"/>
          <w:sz w:val="22"/>
          <w:szCs w:val="22"/>
        </w:rPr>
        <w:t>terenu budowy</w:t>
      </w:r>
      <w:r w:rsidRPr="002716A4">
        <w:rPr>
          <w:rFonts w:ascii="Arial Narrow" w:hAnsi="Arial Narrow"/>
          <w:color w:val="auto"/>
          <w:sz w:val="22"/>
          <w:szCs w:val="22"/>
        </w:rPr>
        <w:t xml:space="preserve">).  </w:t>
      </w:r>
      <w:r w:rsidRPr="003A6CBD">
        <w:rPr>
          <w:rFonts w:ascii="Arial Narrow" w:hAnsi="Arial Narrow"/>
          <w:color w:val="auto"/>
          <w:sz w:val="22"/>
          <w:szCs w:val="22"/>
        </w:rPr>
        <w:t xml:space="preserve">Pozostałe  elementy  </w:t>
      </w:r>
      <w:r w:rsidRPr="003A6CBD">
        <w:rPr>
          <w:rFonts w:ascii="Arial Narrow" w:hAnsi="Arial Narrow"/>
          <w:sz w:val="22"/>
          <w:szCs w:val="22"/>
        </w:rPr>
        <w:t>z  rozbiórek Wykonawca musi zutylizować własnym</w:t>
      </w:r>
      <w:r w:rsidR="00B46CC2" w:rsidRPr="003A6CBD">
        <w:rPr>
          <w:rFonts w:ascii="Arial Narrow" w:hAnsi="Arial Narrow"/>
          <w:sz w:val="22"/>
          <w:szCs w:val="22"/>
        </w:rPr>
        <w:t xml:space="preserve"> </w:t>
      </w:r>
      <w:r w:rsidRPr="003A6CBD">
        <w:rPr>
          <w:rFonts w:ascii="Arial Narrow" w:hAnsi="Arial Narrow"/>
          <w:sz w:val="22"/>
          <w:szCs w:val="22"/>
        </w:rPr>
        <w:t>staraniem i na własny koszt. Wykonawca pokrywa koszt załadunku i transportu materiału z rozbiórki. Wykonawca jest odpowiedzialny za wskazaną utylizację materiałów z rozbiórki wraz ze wskazaniem miejsca i sposobu utylizacji czy wskazania innego wykorzystania tych materiałów. Wykonawca w trakcie realizacji robót zobowiązany jest</w:t>
      </w:r>
      <w:r w:rsidR="00B46CC2" w:rsidRPr="003A6CBD">
        <w:rPr>
          <w:rFonts w:ascii="Arial Narrow" w:hAnsi="Arial Narrow"/>
          <w:sz w:val="22"/>
          <w:szCs w:val="22"/>
        </w:rPr>
        <w:t xml:space="preserve"> </w:t>
      </w:r>
      <w:r w:rsidRPr="003A6CBD">
        <w:rPr>
          <w:rFonts w:ascii="Arial Narrow" w:hAnsi="Arial Narrow"/>
          <w:sz w:val="22"/>
          <w:szCs w:val="22"/>
        </w:rPr>
        <w:t xml:space="preserve">dostarczyć/okazać zamawiającemu </w:t>
      </w:r>
      <w:r w:rsidRPr="002716A4">
        <w:rPr>
          <w:rFonts w:ascii="Arial Narrow" w:hAnsi="Arial Narrow"/>
          <w:color w:val="auto"/>
          <w:sz w:val="22"/>
          <w:szCs w:val="22"/>
        </w:rPr>
        <w:t>dokumenty potwierdzające przekazanie odpadów zgodnie z obowiązującymi  przepisami,  lub  przekazanie  Zamawiającemu  zestawienia  ilościowego zeskładowanego materiału.</w:t>
      </w:r>
    </w:p>
    <w:p w14:paraId="4EA0BD8E" w14:textId="77777777" w:rsidR="00444BC1" w:rsidRPr="003A6CBD" w:rsidRDefault="00444BC1" w:rsidP="00845218">
      <w:pPr>
        <w:numPr>
          <w:ilvl w:val="0"/>
          <w:numId w:val="201"/>
        </w:numPr>
        <w:spacing w:line="276" w:lineRule="auto"/>
        <w:jc w:val="both"/>
        <w:rPr>
          <w:rFonts w:ascii="Arial Narrow" w:hAnsi="Arial Narrow"/>
          <w:color w:val="auto"/>
          <w:sz w:val="22"/>
          <w:szCs w:val="22"/>
        </w:rPr>
      </w:pPr>
      <w:r w:rsidRPr="003A6CBD">
        <w:rPr>
          <w:rFonts w:ascii="Arial Narrow" w:hAnsi="Arial Narrow"/>
          <w:color w:val="auto"/>
          <w:sz w:val="22"/>
          <w:szCs w:val="22"/>
        </w:rPr>
        <w:t>Po wprowadzeniu na teren budowy, Wykonawca w szczególności zobowiązany jest:</w:t>
      </w:r>
    </w:p>
    <w:p w14:paraId="0794D478" w14:textId="77777777" w:rsidR="00444BC1" w:rsidRPr="003A6CBD" w:rsidRDefault="00444BC1" w:rsidP="00845218">
      <w:pPr>
        <w:numPr>
          <w:ilvl w:val="1"/>
          <w:numId w:val="201"/>
        </w:numPr>
        <w:tabs>
          <w:tab w:val="num" w:pos="426"/>
        </w:tabs>
        <w:spacing w:line="276" w:lineRule="auto"/>
        <w:jc w:val="both"/>
        <w:rPr>
          <w:rFonts w:ascii="Arial Narrow" w:hAnsi="Arial Narrow"/>
          <w:color w:val="auto"/>
          <w:sz w:val="22"/>
          <w:szCs w:val="22"/>
        </w:rPr>
      </w:pPr>
      <w:r w:rsidRPr="003A6CBD">
        <w:rPr>
          <w:rFonts w:ascii="Arial Narrow" w:hAnsi="Arial Narrow"/>
          <w:color w:val="auto"/>
          <w:sz w:val="22"/>
          <w:szCs w:val="22"/>
        </w:rPr>
        <w:t>przejąć teren budowy, w tym:</w:t>
      </w:r>
    </w:p>
    <w:p w14:paraId="73A7B7F0" w14:textId="21077614" w:rsidR="00444BC1" w:rsidRPr="003A6CBD" w:rsidRDefault="00444BC1" w:rsidP="00845218">
      <w:pPr>
        <w:numPr>
          <w:ilvl w:val="1"/>
          <w:numId w:val="134"/>
        </w:numPr>
        <w:spacing w:line="276" w:lineRule="auto"/>
        <w:ind w:left="426" w:hanging="426"/>
        <w:jc w:val="both"/>
        <w:rPr>
          <w:rFonts w:ascii="Arial Narrow" w:hAnsi="Arial Narrow"/>
          <w:sz w:val="22"/>
          <w:szCs w:val="22"/>
        </w:rPr>
      </w:pPr>
      <w:r w:rsidRPr="003A6CBD">
        <w:rPr>
          <w:rFonts w:ascii="Arial Narrow" w:hAnsi="Arial Narrow"/>
          <w:color w:val="auto"/>
          <w:sz w:val="22"/>
          <w:szCs w:val="22"/>
        </w:rPr>
        <w:t xml:space="preserve">wykonać prace przygotowawcze </w:t>
      </w:r>
      <w:r w:rsidRPr="003A6CBD">
        <w:rPr>
          <w:rFonts w:ascii="Arial Narrow" w:hAnsi="Arial Narrow"/>
          <w:sz w:val="22"/>
          <w:szCs w:val="22"/>
        </w:rPr>
        <w:t xml:space="preserve">na terenie budowy, wykonać roboty tymczasowe, które są potrzebne podczas wykonywania robót podstawowych, urządzić i wyposażyć zaplecze robót, </w:t>
      </w:r>
    </w:p>
    <w:p w14:paraId="044862CF" w14:textId="1535A914" w:rsidR="00444BC1" w:rsidRPr="002716A4" w:rsidRDefault="00444BC1" w:rsidP="00845218">
      <w:pPr>
        <w:numPr>
          <w:ilvl w:val="1"/>
          <w:numId w:val="134"/>
        </w:numPr>
        <w:spacing w:line="276" w:lineRule="auto"/>
        <w:ind w:left="426" w:hanging="426"/>
        <w:jc w:val="both"/>
        <w:rPr>
          <w:rFonts w:ascii="Arial Narrow" w:hAnsi="Arial Narrow"/>
          <w:color w:val="auto"/>
          <w:sz w:val="22"/>
          <w:szCs w:val="22"/>
        </w:rPr>
      </w:pPr>
      <w:r w:rsidRPr="002716A4">
        <w:rPr>
          <w:rFonts w:ascii="Arial Narrow" w:hAnsi="Arial Narrow"/>
          <w:color w:val="auto"/>
          <w:sz w:val="22"/>
          <w:szCs w:val="22"/>
        </w:rPr>
        <w:t xml:space="preserve">pokryć koszty poboru mediów przez cały okres wykonywania robót, </w:t>
      </w:r>
    </w:p>
    <w:p w14:paraId="680352F9" w14:textId="1DB771ED" w:rsidR="00444BC1" w:rsidRPr="002716A4" w:rsidRDefault="00444BC1" w:rsidP="00845218">
      <w:pPr>
        <w:numPr>
          <w:ilvl w:val="1"/>
          <w:numId w:val="134"/>
        </w:numPr>
        <w:spacing w:line="276" w:lineRule="auto"/>
        <w:ind w:left="426" w:hanging="426"/>
        <w:jc w:val="both"/>
        <w:rPr>
          <w:rFonts w:ascii="Arial Narrow" w:hAnsi="Arial Narrow"/>
          <w:color w:val="auto"/>
          <w:sz w:val="22"/>
          <w:szCs w:val="22"/>
        </w:rPr>
      </w:pPr>
      <w:r w:rsidRPr="002716A4">
        <w:rPr>
          <w:rFonts w:ascii="Arial Narrow" w:hAnsi="Arial Narrow"/>
          <w:color w:val="auto"/>
          <w:sz w:val="22"/>
          <w:szCs w:val="22"/>
        </w:rPr>
        <w:t xml:space="preserve">umieścić tablice informacyjne, </w:t>
      </w:r>
    </w:p>
    <w:p w14:paraId="55165410" w14:textId="77777777" w:rsidR="008D620A" w:rsidRPr="003A6CBD" w:rsidRDefault="00444BC1" w:rsidP="00845218">
      <w:pPr>
        <w:numPr>
          <w:ilvl w:val="1"/>
          <w:numId w:val="134"/>
        </w:numPr>
        <w:tabs>
          <w:tab w:val="left" w:pos="426"/>
        </w:tabs>
        <w:spacing w:line="276" w:lineRule="auto"/>
        <w:jc w:val="both"/>
        <w:rPr>
          <w:rFonts w:ascii="Arial Narrow" w:hAnsi="Arial Narrow"/>
          <w:sz w:val="22"/>
          <w:szCs w:val="22"/>
        </w:rPr>
      </w:pPr>
      <w:r w:rsidRPr="003A6CBD">
        <w:rPr>
          <w:rFonts w:ascii="Arial Narrow" w:hAnsi="Arial Narrow"/>
          <w:sz w:val="22"/>
          <w:szCs w:val="22"/>
        </w:rPr>
        <w:t>zapewnić pełne zabezpieczenie terenu budowy, w tym pełną ochronę osób i mienia;</w:t>
      </w:r>
    </w:p>
    <w:p w14:paraId="3DA6D745" w14:textId="7F691FBA" w:rsidR="00444BC1" w:rsidRPr="003A6CBD" w:rsidRDefault="00444BC1" w:rsidP="00845218">
      <w:pPr>
        <w:pStyle w:val="Akapitzlist"/>
        <w:numPr>
          <w:ilvl w:val="0"/>
          <w:numId w:val="243"/>
        </w:numPr>
        <w:tabs>
          <w:tab w:val="left" w:pos="426"/>
        </w:tabs>
        <w:spacing w:after="0" w:line="276" w:lineRule="auto"/>
        <w:jc w:val="both"/>
        <w:rPr>
          <w:rFonts w:ascii="Arial Narrow" w:hAnsi="Arial Narrow"/>
          <w:lang w:val="pl-PL"/>
        </w:rPr>
      </w:pPr>
      <w:r w:rsidRPr="003A6CBD">
        <w:rPr>
          <w:rFonts w:ascii="Arial Narrow" w:hAnsi="Arial Narrow"/>
          <w:lang w:val="pl-PL"/>
        </w:rPr>
        <w:t xml:space="preserve">zapewnić stały i wykwalifikowany personel, materiały, urządzenia niezbędne do wykonania i utrzymania robót </w:t>
      </w:r>
      <w:r w:rsidRPr="003A6CBD">
        <w:rPr>
          <w:rFonts w:ascii="Arial Narrow" w:hAnsi="Arial Narrow"/>
          <w:lang w:val="pl-PL"/>
        </w:rPr>
        <w:br/>
        <w:t>w stopniu, w jakim wymaga tego jakość i terminowość prac;</w:t>
      </w:r>
    </w:p>
    <w:p w14:paraId="449D41CA" w14:textId="748DC764" w:rsidR="00444BC1" w:rsidRPr="003A6CBD" w:rsidRDefault="00444BC1" w:rsidP="00845218">
      <w:pPr>
        <w:pStyle w:val="Akapitzlist"/>
        <w:numPr>
          <w:ilvl w:val="0"/>
          <w:numId w:val="243"/>
        </w:numPr>
        <w:tabs>
          <w:tab w:val="left" w:pos="426"/>
        </w:tabs>
        <w:spacing w:after="0" w:line="276" w:lineRule="auto"/>
        <w:jc w:val="both"/>
        <w:rPr>
          <w:rFonts w:ascii="Arial Narrow" w:hAnsi="Arial Narrow"/>
          <w:lang w:val="pl-PL"/>
        </w:rPr>
      </w:pPr>
      <w:r w:rsidRPr="003A6CBD">
        <w:rPr>
          <w:rFonts w:ascii="Arial Narrow" w:hAnsi="Arial Narrow"/>
          <w:lang w:val="pl-PL"/>
        </w:rPr>
        <w:t>przy wykonywaniu robót przestrzegać przepisów prawa budowlanego, bezpieczeństwa i higieny pracy, bezpieczeństwa przeciwpożarowego, z zakresu ochrony środowiska itp. oraz umożliwić wstęp na teren budowy Zamawiającemu, przedstawicielom nadzoru inwestorskiego, pracownikom organów państwowych celem dokonywania kontroli i udzielać im informacji i pomocy wymaganej przepisami;</w:t>
      </w:r>
    </w:p>
    <w:p w14:paraId="5FF1C669" w14:textId="2A53FC7C" w:rsidR="00444BC1" w:rsidRPr="003A6CBD" w:rsidRDefault="00444BC1" w:rsidP="00845218">
      <w:pPr>
        <w:pStyle w:val="Akapitzlist"/>
        <w:numPr>
          <w:ilvl w:val="0"/>
          <w:numId w:val="243"/>
        </w:numPr>
        <w:tabs>
          <w:tab w:val="left" w:pos="426"/>
        </w:tabs>
        <w:spacing w:after="0" w:line="276" w:lineRule="auto"/>
        <w:jc w:val="both"/>
        <w:rPr>
          <w:rFonts w:ascii="Arial Narrow" w:hAnsi="Arial Narrow"/>
          <w:lang w:val="pl-PL"/>
        </w:rPr>
      </w:pPr>
      <w:r w:rsidRPr="003A6CBD">
        <w:rPr>
          <w:rFonts w:ascii="Arial Narrow" w:hAnsi="Arial Narrow"/>
          <w:lang w:val="pl-PL"/>
        </w:rPr>
        <w:t>zapewnienie bezpiecznego korzystania z terenu przylegającego do placu budowy;</w:t>
      </w:r>
    </w:p>
    <w:p w14:paraId="595596CA" w14:textId="68BF12B7" w:rsidR="00444BC1" w:rsidRPr="003A6CBD" w:rsidRDefault="00444BC1" w:rsidP="00845218">
      <w:pPr>
        <w:pStyle w:val="Akapitzlist"/>
        <w:numPr>
          <w:ilvl w:val="0"/>
          <w:numId w:val="243"/>
        </w:numPr>
        <w:tabs>
          <w:tab w:val="left" w:pos="426"/>
        </w:tabs>
        <w:spacing w:after="0" w:line="276" w:lineRule="auto"/>
        <w:jc w:val="both"/>
        <w:rPr>
          <w:rFonts w:ascii="Arial Narrow" w:hAnsi="Arial Narrow"/>
          <w:lang w:val="pl-PL"/>
        </w:rPr>
      </w:pPr>
      <w:r w:rsidRPr="003A6CBD">
        <w:rPr>
          <w:rFonts w:ascii="Arial Narrow" w:hAnsi="Arial Narrow"/>
          <w:lang w:val="pl-PL"/>
        </w:rPr>
        <w:lastRenderedPageBreak/>
        <w:t>po zakończeniu robót usunąć wszelkie urządzenia tymczasowe, zaplecze itp. oraz pozostawić cały teren wykonywania robót i jego otoczenie w stanie czystym i nadającym się bezpośrednio do użytkowania;</w:t>
      </w:r>
    </w:p>
    <w:p w14:paraId="4386ABC2" w14:textId="0AC4EFFC" w:rsidR="00444BC1" w:rsidRPr="003A6CBD" w:rsidRDefault="00444BC1" w:rsidP="00845218">
      <w:pPr>
        <w:pStyle w:val="Akapitzlist"/>
        <w:numPr>
          <w:ilvl w:val="0"/>
          <w:numId w:val="243"/>
        </w:numPr>
        <w:tabs>
          <w:tab w:val="left" w:pos="426"/>
        </w:tabs>
        <w:spacing w:after="0" w:line="276" w:lineRule="auto"/>
        <w:jc w:val="both"/>
        <w:rPr>
          <w:rFonts w:ascii="Arial Narrow" w:hAnsi="Arial Narrow"/>
          <w:lang w:val="pl-PL"/>
        </w:rPr>
      </w:pPr>
      <w:r w:rsidRPr="003A6CBD">
        <w:rPr>
          <w:rFonts w:ascii="Arial Narrow" w:hAnsi="Arial Narrow"/>
          <w:lang w:val="pl-PL"/>
        </w:rPr>
        <w:t xml:space="preserve">w uzasadnionych przypadkach na żądanie Zamawiającego przerwać roboty budowlane na czas oznaczony, </w:t>
      </w:r>
      <w:r w:rsidRPr="003A6CBD">
        <w:rPr>
          <w:rFonts w:ascii="Arial Unicode MS"/>
          <w:lang w:val="pl-PL"/>
        </w:rPr>
        <w:br/>
      </w:r>
      <w:r w:rsidRPr="003A6CBD">
        <w:rPr>
          <w:rFonts w:ascii="Arial Narrow" w:hAnsi="Arial Narrow"/>
          <w:lang w:val="pl-PL"/>
        </w:rPr>
        <w:t>a jeżeli zgłoszona zostanie taka potrzeba – zabezpieczyć wykonane roboty przed ich zniszczeniem;</w:t>
      </w:r>
    </w:p>
    <w:p w14:paraId="20780C4B" w14:textId="77777777" w:rsidR="00444BC1" w:rsidRPr="003A6CBD" w:rsidRDefault="00444BC1" w:rsidP="00845218">
      <w:pPr>
        <w:pStyle w:val="Akapitzlist"/>
        <w:numPr>
          <w:ilvl w:val="0"/>
          <w:numId w:val="243"/>
        </w:numPr>
        <w:tabs>
          <w:tab w:val="left" w:pos="426"/>
        </w:tabs>
        <w:spacing w:after="0" w:line="276" w:lineRule="auto"/>
        <w:jc w:val="both"/>
        <w:rPr>
          <w:rFonts w:ascii="Arial Narrow" w:hAnsi="Arial Narrow"/>
          <w:lang w:val="pl-PL"/>
        </w:rPr>
      </w:pPr>
      <w:r w:rsidRPr="003A6CBD">
        <w:rPr>
          <w:rFonts w:ascii="Arial Narrow" w:hAnsi="Arial Narrow"/>
          <w:lang w:val="pl-PL"/>
        </w:rPr>
        <w:t>wykonać odkrywki elementów robót budzących wątpliwości w celu sprawdzenia jakości ich wykonania (jeżeli wykonanie tych robót nie zostało zgłoszone do sprawdzenia przed ich zakryciem).</w:t>
      </w:r>
    </w:p>
    <w:p w14:paraId="387C526B" w14:textId="2465710B" w:rsidR="00444BC1" w:rsidRPr="003A6CBD" w:rsidRDefault="00444BC1" w:rsidP="00845218">
      <w:pPr>
        <w:numPr>
          <w:ilvl w:val="0"/>
          <w:numId w:val="201"/>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zobowiązuje się wykonać roboty budowlane przy użyciu materiałów, wyrobów zgodnych </w:t>
      </w:r>
      <w:r w:rsidRPr="003A6CBD">
        <w:rPr>
          <w:rFonts w:ascii="Arial Unicode MS" w:eastAsia="Calibri" w:hAnsi="Calibri" w:cs="Calibri"/>
          <w:sz w:val="22"/>
          <w:szCs w:val="22"/>
        </w:rPr>
        <w:br/>
      </w:r>
      <w:r w:rsidRPr="003A6CBD">
        <w:rPr>
          <w:rFonts w:ascii="Arial Narrow" w:eastAsia="Calibri" w:hAnsi="Arial Narrow" w:cs="Calibri"/>
          <w:sz w:val="22"/>
          <w:szCs w:val="22"/>
        </w:rPr>
        <w:t>z SWZ. Zmiany w tym zakresie wymagają akceptacji Inspektora Nadzoru i</w:t>
      </w:r>
      <w:r w:rsidR="0053128F" w:rsidRPr="003A6CBD">
        <w:rPr>
          <w:rFonts w:ascii="Arial Narrow" w:eastAsia="Calibri" w:hAnsi="Arial Narrow" w:cs="Calibri"/>
          <w:sz w:val="22"/>
          <w:szCs w:val="22"/>
        </w:rPr>
        <w:t>/lub</w:t>
      </w:r>
      <w:r w:rsidRPr="003A6CBD">
        <w:rPr>
          <w:rFonts w:ascii="Arial Narrow" w:eastAsia="Calibri" w:hAnsi="Arial Narrow" w:cs="Calibri"/>
          <w:sz w:val="22"/>
          <w:szCs w:val="22"/>
        </w:rPr>
        <w:t xml:space="preserve"> Zamawiającego.</w:t>
      </w:r>
    </w:p>
    <w:p w14:paraId="14729D0E" w14:textId="77777777" w:rsidR="00444BC1" w:rsidRPr="003A6CBD" w:rsidRDefault="00444BC1" w:rsidP="00845218">
      <w:pPr>
        <w:numPr>
          <w:ilvl w:val="0"/>
          <w:numId w:val="201"/>
        </w:numPr>
        <w:spacing w:line="276" w:lineRule="auto"/>
        <w:ind w:left="357" w:hanging="357"/>
        <w:jc w:val="both"/>
        <w:rPr>
          <w:rFonts w:ascii="Arial Narrow" w:hAnsi="Arial Narrow"/>
          <w:sz w:val="22"/>
          <w:szCs w:val="22"/>
        </w:rPr>
      </w:pPr>
      <w:r w:rsidRPr="003A6CBD">
        <w:rPr>
          <w:rFonts w:ascii="Arial Narrow" w:hAnsi="Arial Narrow"/>
          <w:sz w:val="22"/>
          <w:szCs w:val="22"/>
        </w:rPr>
        <w:t>Zgłaszanie do odbioru poszczególnych etapów robót w tym robót zanikających lub ulegających zakryciu pod rygorem nie dokonania ich odbioru przez Zamawiającego.</w:t>
      </w:r>
    </w:p>
    <w:p w14:paraId="0BFFCED2"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Przedstawianie Inspektorowi Nadzoru przed wbudowaniem materiałów odpowiednich dokumentów potwierdzających ich jakość i dopuszczenie do stosowania tj. certyfikatów „na znak bezpieczeństwa”, certyfikatów zgodności lub deklaracji zgodności, atestów, świadectw pochodzenia itp.</w:t>
      </w:r>
    </w:p>
    <w:p w14:paraId="6FAE129F"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Przeprowadzenie, na żądanie Zamawiającego, badań jakościowych w odniesieniu do wykonanych robót i zastosowanych przez Wykonawcę materiałów.</w:t>
      </w:r>
    </w:p>
    <w:p w14:paraId="040D50C8"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Usuwanie w sposób terminowy i na wyłączny koszt Wykonawcy usterek powstałych z jego winy i stwierdzonych przez Inspektora Nadzoru w czasie trwania robót, po ich zakończeniu, a także w okresie gwarancyjnym.</w:t>
      </w:r>
    </w:p>
    <w:p w14:paraId="0DE0B53E"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Przygotowanie obiektu i wymaganych dokumentów do dokonania odbioru przez Zamawiającego.</w:t>
      </w:r>
    </w:p>
    <w:p w14:paraId="0095C1ED" w14:textId="77777777" w:rsidR="00444BC1" w:rsidRPr="003A6CBD" w:rsidRDefault="00444BC1" w:rsidP="00845218">
      <w:pPr>
        <w:numPr>
          <w:ilvl w:val="0"/>
          <w:numId w:val="201"/>
        </w:numPr>
        <w:spacing w:line="259"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sz w:val="22"/>
          <w:szCs w:val="22"/>
        </w:rPr>
        <w:t xml:space="preserve">Stosownie do treści art. 95 ust. 1 ustawy Pzp Zamawiający wymaga zatrudnienia przez Wykonawcę na podstawie stosunku pracy, osób wykonujących </w:t>
      </w:r>
      <w:r w:rsidRPr="003A6CBD">
        <w:rPr>
          <w:rFonts w:ascii="Arial Narrow" w:eastAsia="Calibri" w:hAnsi="Arial Narrow" w:cs="Calibri"/>
          <w:color w:val="auto"/>
          <w:sz w:val="22"/>
          <w:szCs w:val="22"/>
        </w:rPr>
        <w:t>następujący rodzaj czynności: wykonywanie prac fizycznych przy realizacji robót budowlanych, operatorzy sprzętu i prace fizyczne instalacyjno-montażowe objęte zakresem zamówienia. Wymóg ten nie dotyczy m. in. osób kierujących budową. Ponadto obowiązek ten nie dotyczy sytuacji, gdy prace te będą wykonywane samodzielnie i osobiście przez osoby fizyczne prowadzące działalność gospodarczą w postaci tzw. samozatrudnienia, jako podwykonawcy.</w:t>
      </w:r>
    </w:p>
    <w:p w14:paraId="0C3D4FA2" w14:textId="77777777" w:rsidR="00444BC1" w:rsidRPr="003A6CBD" w:rsidRDefault="00444BC1" w:rsidP="00845218">
      <w:pPr>
        <w:numPr>
          <w:ilvl w:val="0"/>
          <w:numId w:val="201"/>
        </w:numPr>
        <w:spacing w:line="276" w:lineRule="auto"/>
        <w:ind w:left="357" w:hanging="357"/>
        <w:jc w:val="both"/>
        <w:rPr>
          <w:rFonts w:ascii="Arial Narrow" w:hAnsi="Arial Narrow"/>
          <w:sz w:val="22"/>
          <w:szCs w:val="22"/>
        </w:rPr>
      </w:pPr>
      <w:r w:rsidRPr="003A6CBD">
        <w:rPr>
          <w:rFonts w:ascii="Arial Narrow" w:hAnsi="Arial Narrow"/>
          <w:sz w:val="22"/>
          <w:szCs w:val="22"/>
        </w:rPr>
        <w:t xml:space="preserve">Wykonawca zobowiązuje się, że pracownicy wykonujący czynności w zakresie jak wyżej, będą zatrudnieni na podstawie stosunku pracy w rozumieniu przepisów ustawy z dnia 26 czerwca 1974 r. – Kodeks pracy (t. jedn.: Dz.U. </w:t>
      </w:r>
    </w:p>
    <w:p w14:paraId="2724A59D" w14:textId="77777777" w:rsidR="00444BC1" w:rsidRPr="003A6CBD" w:rsidRDefault="00444BC1" w:rsidP="00444BC1">
      <w:pPr>
        <w:spacing w:line="276" w:lineRule="auto"/>
        <w:ind w:left="360"/>
        <w:jc w:val="both"/>
        <w:rPr>
          <w:rFonts w:ascii="Arial Narrow" w:hAnsi="Arial Narrow"/>
          <w:sz w:val="22"/>
          <w:szCs w:val="22"/>
        </w:rPr>
      </w:pPr>
      <w:r w:rsidRPr="003A6CBD">
        <w:rPr>
          <w:rFonts w:ascii="Arial Narrow" w:hAnsi="Arial Narrow"/>
          <w:sz w:val="22"/>
          <w:szCs w:val="22"/>
        </w:rPr>
        <w:t>z 2020 r., poz. 1320 ze zm.).</w:t>
      </w:r>
    </w:p>
    <w:p w14:paraId="43F23A02" w14:textId="580911C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Każdorazowo na żądanie Zamawiającego, w terminie wskazanym przez Zamawiającego, nie krótszym niż 5 dni roboczych, Wykonawca zobowiązuje się przedłożyć do wglądu poświadczone za zgodność z oryginałem kopie umów o pracę zawartych przez Wykonawcę z pracownikami wykonującymi czynności, o których mowa powyżej (pkt. 1</w:t>
      </w:r>
      <w:r w:rsidR="0041629F">
        <w:rPr>
          <w:rFonts w:ascii="Arial Narrow" w:hAnsi="Arial Narrow"/>
          <w:sz w:val="22"/>
          <w:szCs w:val="22"/>
        </w:rPr>
        <w:t>5</w:t>
      </w:r>
      <w:r w:rsidRPr="003A6CBD">
        <w:rPr>
          <w:rFonts w:ascii="Arial Narrow" w:hAnsi="Arial Narrow"/>
          <w:sz w:val="22"/>
          <w:szCs w:val="22"/>
        </w:rPr>
        <w:t>) wraz z dokumentem regulującym zakres obowiązków (jeżeli został sporządzony). Kopia umowy/umów powinna zostać zanonimizowana w sposób zapewniający ochronę danych osobowych pracowników, zgodnie 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3EA8493D" w14:textId="77777777" w:rsidR="00444BC1" w:rsidRPr="003A6CBD" w:rsidRDefault="00444BC1" w:rsidP="00845218">
      <w:pPr>
        <w:numPr>
          <w:ilvl w:val="0"/>
          <w:numId w:val="201"/>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Nieprzedłożenie przez 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 niniejszej umowie.</w:t>
      </w:r>
    </w:p>
    <w:p w14:paraId="590E7789" w14:textId="77777777" w:rsidR="00444BC1" w:rsidRPr="003A6CBD" w:rsidRDefault="00444BC1" w:rsidP="00845218">
      <w:pPr>
        <w:numPr>
          <w:ilvl w:val="0"/>
          <w:numId w:val="201"/>
        </w:numPr>
        <w:spacing w:line="276" w:lineRule="auto"/>
        <w:ind w:left="357" w:hanging="357"/>
        <w:jc w:val="both"/>
        <w:rPr>
          <w:rFonts w:ascii="Arial Narrow" w:hAnsi="Arial Narrow"/>
          <w:sz w:val="22"/>
          <w:szCs w:val="22"/>
        </w:rPr>
      </w:pPr>
      <w:r w:rsidRPr="003A6CBD">
        <w:rPr>
          <w:rFonts w:ascii="Arial Narrow" w:hAnsi="Arial Narrow"/>
          <w:sz w:val="22"/>
          <w:szCs w:val="22"/>
        </w:rPr>
        <w:t>W przypadku uzasadnionych wątpliwości co do przestrzegania prawa pracy przez Wykonawcę, Zamawiający może zwrócić się o przeprowadzenie kontroli przez Państwową Inspekcję Pracy.</w:t>
      </w:r>
    </w:p>
    <w:p w14:paraId="1B0C9C76" w14:textId="77777777" w:rsidR="00444BC1" w:rsidRPr="003A6CBD" w:rsidRDefault="00444BC1" w:rsidP="00845218">
      <w:pPr>
        <w:numPr>
          <w:ilvl w:val="0"/>
          <w:numId w:val="201"/>
        </w:numPr>
        <w:spacing w:line="276" w:lineRule="auto"/>
        <w:ind w:left="357" w:hanging="357"/>
        <w:jc w:val="both"/>
        <w:rPr>
          <w:rFonts w:ascii="Arial Narrow" w:hAnsi="Arial Narrow"/>
          <w:sz w:val="22"/>
          <w:szCs w:val="22"/>
        </w:rPr>
      </w:pPr>
      <w:r w:rsidRPr="003A6CBD">
        <w:rPr>
          <w:rFonts w:ascii="Arial Narrow" w:hAnsi="Arial Narrow"/>
          <w:sz w:val="22"/>
          <w:szCs w:val="22"/>
        </w:rPr>
        <w:t xml:space="preserve">Zamawiający zastrzega </w:t>
      </w:r>
      <w:r w:rsidRPr="003A6CBD">
        <w:rPr>
          <w:rFonts w:ascii="Arial Narrow" w:hAnsi="Arial Narrow"/>
          <w:color w:val="auto"/>
          <w:sz w:val="22"/>
          <w:szCs w:val="22"/>
        </w:rPr>
        <w:t xml:space="preserve">sobie możliwość kontroli zatrudnienia w/w osób przez cały okres realizacji wykonywanych przez niego czynności, w szczególności poprzez wezwanie do okazania dokumentów potwierdzających bieżące opłacanie składek na ubezpieczenie społeczne i zdrowotne </w:t>
      </w:r>
      <w:r w:rsidRPr="003A6CBD">
        <w:rPr>
          <w:rFonts w:ascii="Arial Narrow" w:hAnsi="Arial Narrow"/>
          <w:sz w:val="22"/>
          <w:szCs w:val="22"/>
        </w:rPr>
        <w:t xml:space="preserve">z tytułu zatrudnienia w/w osób na podstawie umów </w:t>
      </w:r>
      <w:r w:rsidRPr="003A6CBD">
        <w:rPr>
          <w:rFonts w:ascii="Arial Narrow" w:hAnsi="Arial Narrow"/>
          <w:sz w:val="22"/>
          <w:szCs w:val="22"/>
        </w:rPr>
        <w:br/>
        <w:t>o pracę, za ostatni okres rozliczeniowy.</w:t>
      </w:r>
    </w:p>
    <w:p w14:paraId="4DDB1E9A"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 xml:space="preserve">Przy prowadzeniu robót budowlanych, do kierowania którymi jest wymagane przygotowanie zawodowe </w:t>
      </w:r>
      <w:r w:rsidRPr="003A6CBD">
        <w:rPr>
          <w:rFonts w:ascii="Arial Unicode MS"/>
          <w:sz w:val="22"/>
          <w:szCs w:val="22"/>
        </w:rPr>
        <w:br/>
      </w:r>
      <w:r w:rsidRPr="003A6CBD">
        <w:rPr>
          <w:rFonts w:ascii="Arial Narrow" w:hAnsi="Arial Narrow"/>
          <w:sz w:val="22"/>
          <w:szCs w:val="22"/>
        </w:rPr>
        <w:t>w specjalności techniczno-budowlanej innej niż posiada kierownik budowy, Wykonawca jest obowiązany zapewnić ustanowienie kierownika robót w danej specjalności.</w:t>
      </w:r>
    </w:p>
    <w:p w14:paraId="6A31DB93"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 xml:space="preserve">Wykonawca oświadcza (jeśli dotyczy), że podmiot trzeci.............(nazwa  podmiotu  trzeciego), na zdolnościach zawodowych którego Wykonawca składając ofertę polegał w odniesieniu do warunków dotyczących kwalifikacji zawodowych lub doświadczenia, będzie realizował przedmiot  Umowy w  zakresie ....................... (w  jakim </w:t>
      </w:r>
      <w:r w:rsidRPr="003A6CBD">
        <w:rPr>
          <w:rFonts w:ascii="Arial Narrow" w:hAnsi="Arial Narrow"/>
          <w:sz w:val="22"/>
          <w:szCs w:val="22"/>
        </w:rPr>
        <w:lastRenderedPageBreak/>
        <w:t xml:space="preserve">kwalifikacje zawodowe lub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zdolności co  najmniej  takie jak te, które stanowiły podstawę wykazania spełniania przez Wykonawcę warunków udziału w postępowaniu </w:t>
      </w:r>
      <w:r w:rsidRPr="003A6CBD">
        <w:rPr>
          <w:rFonts w:ascii="Arial Narrow" w:hAnsi="Arial Narrow"/>
          <w:sz w:val="22"/>
          <w:szCs w:val="22"/>
        </w:rPr>
        <w:br/>
        <w:t>o udzielenie zamówienia publicznego przy udziale podmiotu trzeciego, po uprzednim uzyskaniu zgody Zamawiającego.</w:t>
      </w:r>
    </w:p>
    <w:p w14:paraId="15C18A3F"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Wykonawca oświadcza, że dysponuje odpowiednimi środkami finansowymi umożliwiającymi wykonanie przedmiotu Umowy.</w:t>
      </w:r>
    </w:p>
    <w:p w14:paraId="3CE13F52"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Wykonawca zapewnia (jeśli dotyczy), że ............. (podmiot trzeci),  na sytuację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2846FB9E"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 xml:space="preserve">Inspektor Nadzoru może wstrzymać wykonywanie robót budowlanych na podstawie Umowy w przypadku: </w:t>
      </w:r>
    </w:p>
    <w:p w14:paraId="462F932C" w14:textId="4E7A54E0" w:rsidR="00444BC1" w:rsidRPr="003A6CBD" w:rsidRDefault="00444BC1" w:rsidP="00845218">
      <w:pPr>
        <w:numPr>
          <w:ilvl w:val="0"/>
          <w:numId w:val="137"/>
        </w:numPr>
        <w:tabs>
          <w:tab w:val="num" w:pos="708"/>
        </w:tabs>
        <w:spacing w:line="276" w:lineRule="auto"/>
        <w:ind w:left="426" w:hanging="426"/>
        <w:jc w:val="both"/>
        <w:rPr>
          <w:rFonts w:ascii="Arial Narrow" w:hAnsi="Arial Narrow"/>
          <w:sz w:val="22"/>
          <w:szCs w:val="22"/>
        </w:rPr>
      </w:pPr>
      <w:r w:rsidRPr="003A6CBD">
        <w:rPr>
          <w:rFonts w:ascii="Arial Narrow" w:hAnsi="Arial Narrow"/>
          <w:sz w:val="22"/>
          <w:szCs w:val="22"/>
        </w:rPr>
        <w:t xml:space="preserve">wykonywania robót budowlanych niezgodnie z dokumentacją </w:t>
      </w:r>
      <w:r w:rsidR="00001E18" w:rsidRPr="003A6CBD">
        <w:rPr>
          <w:rFonts w:ascii="Arial Narrow" w:hAnsi="Arial Narrow"/>
          <w:sz w:val="22"/>
          <w:szCs w:val="22"/>
        </w:rPr>
        <w:t>techniczną</w:t>
      </w:r>
      <w:r w:rsidRPr="003A6CBD">
        <w:rPr>
          <w:rFonts w:ascii="Arial Narrow" w:hAnsi="Arial Narrow"/>
          <w:sz w:val="22"/>
          <w:szCs w:val="22"/>
        </w:rPr>
        <w:t xml:space="preserve"> lub w sposób naruszający warunki bezpieczeństwa, stwarzający zagrożenie dla życia i zdrowia osób znajdujących się na terenie wykonywania robót </w:t>
      </w:r>
      <w:r w:rsidR="00001E18" w:rsidRPr="003A6CBD">
        <w:rPr>
          <w:rFonts w:ascii="Arial Narrow" w:hAnsi="Arial Narrow"/>
          <w:sz w:val="22"/>
          <w:szCs w:val="22"/>
        </w:rPr>
        <w:br/>
      </w:r>
      <w:r w:rsidRPr="003A6CBD">
        <w:rPr>
          <w:rFonts w:ascii="Arial Narrow" w:hAnsi="Arial Narrow"/>
          <w:sz w:val="22"/>
          <w:szCs w:val="22"/>
        </w:rPr>
        <w:t xml:space="preserve">i niedokonania poprawy w wyznaczonym terminie, przy czym wszelkie opóźnienia wynikłe z powodu takiego wstrzymania obciążają wyłącznie Wykonawcę, </w:t>
      </w:r>
    </w:p>
    <w:p w14:paraId="2A2DD05C" w14:textId="7AB4D923" w:rsidR="00444BC1" w:rsidRPr="003A6CBD" w:rsidRDefault="00444BC1" w:rsidP="00845218">
      <w:pPr>
        <w:numPr>
          <w:ilvl w:val="0"/>
          <w:numId w:val="137"/>
        </w:numPr>
        <w:tabs>
          <w:tab w:val="num" w:pos="708"/>
        </w:tabs>
        <w:spacing w:line="276" w:lineRule="auto"/>
        <w:ind w:left="426" w:hanging="426"/>
        <w:jc w:val="both"/>
        <w:rPr>
          <w:rFonts w:ascii="Arial Narrow" w:hAnsi="Arial Narrow"/>
          <w:sz w:val="22"/>
          <w:szCs w:val="22"/>
        </w:rPr>
      </w:pPr>
      <w:r w:rsidRPr="003A6CBD">
        <w:rPr>
          <w:rFonts w:ascii="Arial Narrow" w:hAnsi="Arial Narrow"/>
          <w:sz w:val="22"/>
          <w:szCs w:val="22"/>
        </w:rPr>
        <w:t>gdyby ich kontynuacja mogła wywołać zagrożenie bezpieczeństwa bądź spowodować niedopuszczalną niezgodność z dokumentacją techniczną lub z pozwolen</w:t>
      </w:r>
      <w:r w:rsidR="00001E18" w:rsidRPr="003A6CBD">
        <w:rPr>
          <w:rFonts w:ascii="Arial Narrow" w:hAnsi="Arial Narrow"/>
          <w:sz w:val="22"/>
          <w:szCs w:val="22"/>
        </w:rPr>
        <w:t>iami</w:t>
      </w:r>
      <w:r w:rsidRPr="003A6CBD">
        <w:rPr>
          <w:rFonts w:ascii="Arial Narrow" w:hAnsi="Arial Narrow"/>
          <w:sz w:val="22"/>
          <w:szCs w:val="22"/>
        </w:rPr>
        <w:t>.</w:t>
      </w:r>
    </w:p>
    <w:p w14:paraId="3A9F16F0" w14:textId="77777777" w:rsidR="00444BC1" w:rsidRPr="003A6CBD" w:rsidRDefault="00444BC1" w:rsidP="00845218">
      <w:pPr>
        <w:numPr>
          <w:ilvl w:val="0"/>
          <w:numId w:val="201"/>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podczas wykonywania robót jest zobowiązany zapewnić przestrzeganie przepisów oraz zasad </w:t>
      </w:r>
      <w:r w:rsidRPr="003A6CBD">
        <w:rPr>
          <w:rFonts w:ascii="Arial Unicode MS" w:eastAsia="Calibri" w:hAnsi="Calibri" w:cs="Calibri"/>
          <w:sz w:val="22"/>
          <w:szCs w:val="22"/>
        </w:rPr>
        <w:br/>
      </w:r>
      <w:r w:rsidRPr="003A6CBD">
        <w:rPr>
          <w:rFonts w:ascii="Arial Narrow" w:eastAsia="Calibri" w:hAnsi="Arial Narrow" w:cs="Calibri"/>
          <w:sz w:val="22"/>
          <w:szCs w:val="22"/>
        </w:rPr>
        <w:t>w zakresie bezpieczeństwa i higieny pracy, bezpieczeństwa i ochrony zdrowia oraz ochrony przeciwpożarowej przez osoby przebywające na terenie wykonywania robót.</w:t>
      </w:r>
    </w:p>
    <w:p w14:paraId="043FD3E7" w14:textId="77777777" w:rsidR="00444BC1" w:rsidRPr="003A6CBD" w:rsidRDefault="00444BC1" w:rsidP="00845218">
      <w:pPr>
        <w:numPr>
          <w:ilvl w:val="0"/>
          <w:numId w:val="201"/>
        </w:numPr>
        <w:spacing w:line="276" w:lineRule="auto"/>
        <w:ind w:left="357" w:hanging="357"/>
        <w:jc w:val="both"/>
        <w:rPr>
          <w:rFonts w:ascii="Arial Narrow" w:hAnsi="Arial Narrow"/>
          <w:sz w:val="22"/>
          <w:szCs w:val="22"/>
        </w:rPr>
      </w:pPr>
      <w:r w:rsidRPr="003A6CBD">
        <w:rPr>
          <w:rFonts w:ascii="Arial Narrow" w:hAnsi="Arial Narrow"/>
          <w:sz w:val="22"/>
          <w:szCs w:val="22"/>
        </w:rPr>
        <w:t>Do obowiązków Wykonawcy należy w szczególności wykonanie i utrzymanie na własny koszt wszelkich zabezpieczeń i urządzeń niezbędnych w powyższym celu.</w:t>
      </w:r>
    </w:p>
    <w:p w14:paraId="1FB0E8D0" w14:textId="1754C0B2"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Wykonawca jest zobowiązany opracować i przedłożyć Inspektorowi Nadzoru plan bezpieczeństwa i ochrony zdrowia zgodnie z wymaganiami rozporządzenia Ministra Infrastruktury  z  dnia  23 czerwca 2003 r. w sprawie informacji</w:t>
      </w:r>
      <w:r w:rsidR="00917416">
        <w:rPr>
          <w:rFonts w:ascii="Arial Narrow" w:hAnsi="Arial Narrow"/>
          <w:sz w:val="22"/>
          <w:szCs w:val="22"/>
        </w:rPr>
        <w:t xml:space="preserve"> </w:t>
      </w:r>
      <w:r w:rsidRPr="003A6CBD">
        <w:rPr>
          <w:rFonts w:ascii="Arial Narrow" w:hAnsi="Arial Narrow"/>
          <w:sz w:val="22"/>
          <w:szCs w:val="22"/>
        </w:rPr>
        <w:t>dotyczącej bezpieczeństwa i ochrony oraz planu bezpieczeństwa i ochrony zdrowia (Dz. U. Nr 120, poz. 1126) nie później niż 3 dni robocze przed datą rozpoczęcia robót (jeśli dotyczy).</w:t>
      </w:r>
    </w:p>
    <w:p w14:paraId="60E02743"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Jeżeli w trakcie wykonywania robót Wykonawca natrafi na przeszkody fizyczne, nie przewidziane dokumentacją  projektową, jest on zobowiązany do niezwłocznego powiadomienia o tym fakcie Inspektora Nadzoru i Zamawiającego.</w:t>
      </w:r>
    </w:p>
    <w:p w14:paraId="124F1BEB" w14:textId="77777777" w:rsidR="00444BC1" w:rsidRPr="003A6CBD" w:rsidRDefault="00444BC1" w:rsidP="00845218">
      <w:pPr>
        <w:numPr>
          <w:ilvl w:val="0"/>
          <w:numId w:val="201"/>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Wykonawca ma obowiązek na bieżąco informować Inspektora Nadzoru i Zamawiającego o dostrzeganych lub przewidywanych problemach związanych z realizacją Umowy, które mogą mieć wpływ w szczególności na wysokość wynagrodzenia Wykonawcy lub na termin zakończenia robót.</w:t>
      </w:r>
    </w:p>
    <w:p w14:paraId="7FEED365" w14:textId="77777777" w:rsidR="00444BC1" w:rsidRPr="003A6CBD" w:rsidRDefault="00444BC1" w:rsidP="00845218">
      <w:pPr>
        <w:numPr>
          <w:ilvl w:val="0"/>
          <w:numId w:val="201"/>
        </w:numPr>
        <w:spacing w:line="276" w:lineRule="auto"/>
        <w:ind w:left="357" w:hanging="357"/>
        <w:jc w:val="both"/>
        <w:rPr>
          <w:rFonts w:ascii="Arial Narrow" w:hAnsi="Arial Narrow"/>
          <w:sz w:val="22"/>
          <w:szCs w:val="22"/>
        </w:rPr>
      </w:pPr>
      <w:r w:rsidRPr="003A6CBD">
        <w:rPr>
          <w:rFonts w:ascii="Arial Narrow" w:hAnsi="Arial Narrow"/>
          <w:sz w:val="22"/>
          <w:szCs w:val="22"/>
        </w:rPr>
        <w:t>Niezwłocznie po protokolarnym przejęciu terenu budowy, Wykonawca jest zobowiązany do zagospodarowania terenu budowy. Do obowiązków Wykonawcy należy w szczególności:</w:t>
      </w:r>
    </w:p>
    <w:p w14:paraId="0830BF68" w14:textId="50A5210A" w:rsidR="00444BC1" w:rsidRPr="003A6CBD" w:rsidRDefault="00444BC1" w:rsidP="00845218">
      <w:pPr>
        <w:numPr>
          <w:ilvl w:val="0"/>
          <w:numId w:val="13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bezpieczeństwa osób przebywających na terenie budowy oraz utrzymanie terenu budowy </w:t>
      </w:r>
      <w:r w:rsidRPr="003A6CBD">
        <w:rPr>
          <w:rFonts w:ascii="Arial Unicode MS" w:eastAsia="Calibri" w:hAnsi="Calibri" w:cs="Calibri"/>
          <w:sz w:val="22"/>
          <w:szCs w:val="22"/>
        </w:rPr>
        <w:br/>
      </w:r>
      <w:r w:rsidRPr="003A6CBD">
        <w:rPr>
          <w:rFonts w:ascii="Arial Narrow" w:eastAsia="Calibri" w:hAnsi="Arial Narrow" w:cs="Calibri"/>
          <w:sz w:val="22"/>
          <w:szCs w:val="22"/>
        </w:rPr>
        <w:t>w  odpowiednim  stanie  i  porządku  zapobiegającym  ewentualnemu  zagrożeniu bezpieczeństwa tych osób,</w:t>
      </w:r>
    </w:p>
    <w:p w14:paraId="512BBA0B" w14:textId="1ECF3134" w:rsidR="00444BC1" w:rsidRPr="003A6CBD" w:rsidRDefault="00444BC1" w:rsidP="00845218">
      <w:pPr>
        <w:numPr>
          <w:ilvl w:val="0"/>
          <w:numId w:val="13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podjęcie niezbędnych środków służących zapobieganiu wstępowi na teren budowy przez osoby nieuprawnione,</w:t>
      </w:r>
    </w:p>
    <w:p w14:paraId="158D19DB" w14:textId="426CC647" w:rsidR="00444BC1" w:rsidRPr="003A6CBD" w:rsidRDefault="00444BC1" w:rsidP="00845218">
      <w:pPr>
        <w:numPr>
          <w:ilvl w:val="0"/>
          <w:numId w:val="13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ochrony zaplecza terenu budowy od dnia przejęcia terenu budowy do dnia odbioru końcowego, </w:t>
      </w:r>
    </w:p>
    <w:p w14:paraId="6125A293" w14:textId="4925A70C" w:rsidR="00444BC1" w:rsidRPr="003A6CBD" w:rsidRDefault="00444BC1" w:rsidP="00845218">
      <w:pPr>
        <w:numPr>
          <w:ilvl w:val="0"/>
          <w:numId w:val="13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doprowadzenie niezbędnych urządzeń infrastruktury technicznej na teren budowy, </w:t>
      </w:r>
    </w:p>
    <w:p w14:paraId="7BDACE32" w14:textId="77777777" w:rsidR="00444BC1" w:rsidRPr="003A6CBD" w:rsidRDefault="00444BC1" w:rsidP="00845218">
      <w:pPr>
        <w:numPr>
          <w:ilvl w:val="0"/>
          <w:numId w:val="13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ponoszenie kosztów związanych z korzystaniem z urządzeń infrastruktury technicznej do celów związanych </w:t>
      </w:r>
      <w:r w:rsidRPr="003A6CBD">
        <w:rPr>
          <w:rFonts w:ascii="Arial Unicode MS" w:eastAsia="Calibri" w:hAnsi="Calibri" w:cs="Calibri"/>
          <w:sz w:val="22"/>
          <w:szCs w:val="22"/>
        </w:rPr>
        <w:br/>
      </w:r>
      <w:r w:rsidRPr="003A6CBD">
        <w:rPr>
          <w:rFonts w:ascii="Arial Narrow" w:eastAsia="Calibri" w:hAnsi="Arial Narrow" w:cs="Calibri"/>
          <w:sz w:val="22"/>
          <w:szCs w:val="22"/>
        </w:rPr>
        <w:t>z wykonywaniem robót budowlanych, próbami i odbiorami.</w:t>
      </w:r>
    </w:p>
    <w:p w14:paraId="14254A7B"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 xml:space="preserve">Roboty budowlane będące przedmiotem Umowy powinny być wykonywane w taki sposób, aby nie zakłócać </w:t>
      </w:r>
      <w:r w:rsidRPr="003A6CBD">
        <w:rPr>
          <w:rFonts w:ascii="Arial Unicode MS"/>
          <w:sz w:val="22"/>
          <w:szCs w:val="22"/>
        </w:rPr>
        <w:br/>
      </w:r>
      <w:r w:rsidRPr="003A6CBD">
        <w:rPr>
          <w:rFonts w:ascii="Arial Narrow" w:hAnsi="Arial Narrow"/>
          <w:sz w:val="22"/>
          <w:szCs w:val="22"/>
        </w:rPr>
        <w:t>w sposób nieuzasadniony ruchu na drogach.</w:t>
      </w:r>
    </w:p>
    <w:p w14:paraId="75A6FCF7"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t xml:space="preserve">W czasie wykonywania robót, Wykonawca jest zobowiązany utrzymywać teren budowy w stanie wolnym </w:t>
      </w:r>
      <w:r w:rsidRPr="003A6CBD">
        <w:rPr>
          <w:rFonts w:ascii="Arial Unicode MS"/>
          <w:sz w:val="22"/>
          <w:szCs w:val="22"/>
        </w:rPr>
        <w:br/>
      </w:r>
      <w:r w:rsidRPr="003A6CBD">
        <w:rPr>
          <w:rFonts w:ascii="Arial Narrow" w:hAnsi="Arial Narrow"/>
          <w:sz w:val="22"/>
          <w:szCs w:val="22"/>
        </w:rPr>
        <w:t xml:space="preserve">od nadmiernych przeszkód  komunikacyjnych, składować  wszelkie  urządzenia  pomocnicze, sprzęt i materiały </w:t>
      </w:r>
      <w:r w:rsidRPr="003A6CBD">
        <w:rPr>
          <w:rFonts w:ascii="Arial Unicode MS"/>
          <w:sz w:val="22"/>
          <w:szCs w:val="22"/>
        </w:rPr>
        <w:br/>
      </w:r>
      <w:r w:rsidRPr="003A6CBD">
        <w:rPr>
          <w:rFonts w:ascii="Arial Narrow" w:hAnsi="Arial Narrow"/>
          <w:sz w:val="22"/>
          <w:szCs w:val="22"/>
        </w:rPr>
        <w:t>w ustalonych miejscach i należytym porządku oraz usuwać zbędne przedmioty z terenu budowy.</w:t>
      </w:r>
    </w:p>
    <w:p w14:paraId="224376FC" w14:textId="77777777" w:rsidR="00444BC1" w:rsidRPr="003A6CBD" w:rsidRDefault="00444BC1" w:rsidP="00845218">
      <w:pPr>
        <w:numPr>
          <w:ilvl w:val="0"/>
          <w:numId w:val="201"/>
        </w:numPr>
        <w:spacing w:line="276" w:lineRule="auto"/>
        <w:jc w:val="both"/>
        <w:rPr>
          <w:rFonts w:ascii="Arial Narrow" w:hAnsi="Arial Narrow"/>
          <w:sz w:val="22"/>
          <w:szCs w:val="22"/>
        </w:rPr>
      </w:pPr>
      <w:r w:rsidRPr="003A6CBD">
        <w:rPr>
          <w:rFonts w:ascii="Arial Narrow" w:hAnsi="Arial Narrow"/>
          <w:sz w:val="22"/>
          <w:szCs w:val="22"/>
        </w:rPr>
        <w:lastRenderedPageBreak/>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113860B7" w14:textId="5340AB6C" w:rsidR="00444BC1" w:rsidRPr="003A6CBD" w:rsidRDefault="00444BC1" w:rsidP="00845218">
      <w:pPr>
        <w:numPr>
          <w:ilvl w:val="0"/>
          <w:numId w:val="201"/>
        </w:numPr>
        <w:spacing w:line="276" w:lineRule="auto"/>
        <w:jc w:val="both"/>
        <w:rPr>
          <w:rFonts w:ascii="Arial Narrow" w:eastAsia="Arial Narrow" w:hAnsi="Arial Narrow" w:cs="Arial Narrow"/>
          <w:b/>
          <w:bCs/>
          <w:sz w:val="22"/>
          <w:szCs w:val="22"/>
        </w:rPr>
      </w:pPr>
      <w:r w:rsidRPr="003A6CBD">
        <w:rPr>
          <w:rFonts w:ascii="Arial Narrow" w:eastAsia="Calibri" w:hAnsi="Arial Narrow" w:cs="Calibri"/>
          <w:sz w:val="22"/>
          <w:szCs w:val="22"/>
        </w:rPr>
        <w:t xml:space="preserve">W  przypadku  stwierdzenia, że teren  budowy nie odpowiada </w:t>
      </w:r>
      <w:r w:rsidRPr="003A6CBD">
        <w:rPr>
          <w:rFonts w:ascii="Arial Narrow" w:eastAsia="Calibri" w:hAnsi="Arial Narrow" w:cs="Calibri"/>
          <w:color w:val="auto"/>
          <w:sz w:val="22"/>
          <w:szCs w:val="22"/>
        </w:rPr>
        <w:t>warunkom określonym w pkt. 3</w:t>
      </w:r>
      <w:r w:rsidR="0041629F">
        <w:rPr>
          <w:rFonts w:ascii="Arial Narrow" w:eastAsia="Calibri" w:hAnsi="Arial Narrow" w:cs="Calibri"/>
          <w:color w:val="auto"/>
          <w:sz w:val="22"/>
          <w:szCs w:val="22"/>
        </w:rPr>
        <w:t>3</w:t>
      </w:r>
      <w:r w:rsidRPr="003A6CBD">
        <w:rPr>
          <w:rFonts w:ascii="Arial Narrow" w:eastAsia="Calibri" w:hAnsi="Arial Narrow" w:cs="Calibri"/>
          <w:color w:val="auto"/>
          <w:sz w:val="22"/>
          <w:szCs w:val="22"/>
        </w:rPr>
        <w:t xml:space="preserve">), </w:t>
      </w:r>
      <w:r w:rsidRPr="003A6CBD">
        <w:rPr>
          <w:rFonts w:ascii="Arial Narrow" w:eastAsia="Calibri" w:hAnsi="Arial Narrow" w:cs="Calibri"/>
          <w:sz w:val="22"/>
          <w:szCs w:val="22"/>
        </w:rPr>
        <w:t>Inspektor Nadzoru ma prawo polecić Wykonawcy natychmiastowe doprowadzenie terenu budowy do należytego stanu. W przypadku nie dostosowania się do tych zaleceń, po uprzednim bezskutecznym wezwaniu, z  terminem  nie krótszym niż 2 dni  robocze skierowanym przez Zamawiającego lub Inspektora Nadzoru do Wykonawcy, Zamawiający ma prawo zlecić firmie zewnętrznej doprowadzenie  terenu  budowy  do należytego stanu, a kosztami tych prac obciążyć Wykonawcę (wykonanie zastępcze).</w:t>
      </w:r>
    </w:p>
    <w:p w14:paraId="3AE304AD" w14:textId="77777777" w:rsidR="00444BC1" w:rsidRPr="003A6CBD" w:rsidRDefault="00444BC1" w:rsidP="00444BC1">
      <w:pPr>
        <w:spacing w:line="276" w:lineRule="auto"/>
        <w:ind w:left="360"/>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§3</w:t>
      </w:r>
    </w:p>
    <w:p w14:paraId="32374388"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INSPEKTOR NADZORU I KIEROWNICTWO NAD WYKONANIEM ROBÓT</w:t>
      </w:r>
    </w:p>
    <w:p w14:paraId="0D26745A" w14:textId="77777777" w:rsidR="00444BC1" w:rsidRPr="003A6CBD" w:rsidRDefault="00444BC1" w:rsidP="00845218">
      <w:pPr>
        <w:numPr>
          <w:ilvl w:val="0"/>
          <w:numId w:val="141"/>
        </w:numPr>
        <w:tabs>
          <w:tab w:val="num" w:pos="426"/>
        </w:tabs>
        <w:spacing w:line="276" w:lineRule="auto"/>
        <w:jc w:val="both"/>
        <w:rPr>
          <w:rFonts w:ascii="Arial Narrow" w:hAnsi="Arial Narrow"/>
          <w:color w:val="auto"/>
          <w:sz w:val="22"/>
          <w:szCs w:val="22"/>
        </w:rPr>
      </w:pPr>
      <w:r w:rsidRPr="003A6CBD">
        <w:rPr>
          <w:rFonts w:ascii="Arial Narrow" w:hAnsi="Arial Narrow"/>
          <w:color w:val="auto"/>
          <w:sz w:val="22"/>
          <w:szCs w:val="22"/>
        </w:rPr>
        <w:t>Wykonawca ustanawia kierownika budowy branży konstrukcyjno-budowlanej: …..…………..…</w:t>
      </w:r>
    </w:p>
    <w:p w14:paraId="174A602A" w14:textId="16E33626" w:rsidR="00444BC1" w:rsidRPr="003A6CBD" w:rsidRDefault="00444BC1" w:rsidP="00845218">
      <w:pPr>
        <w:numPr>
          <w:ilvl w:val="0"/>
          <w:numId w:val="141"/>
        </w:numPr>
        <w:tabs>
          <w:tab w:val="num" w:pos="426"/>
        </w:tabs>
        <w:spacing w:line="276" w:lineRule="auto"/>
        <w:rPr>
          <w:rFonts w:ascii="Arial Narrow" w:hAnsi="Arial Narrow"/>
          <w:color w:val="auto"/>
        </w:rPr>
      </w:pPr>
      <w:r w:rsidRPr="003A6CBD">
        <w:rPr>
          <w:rFonts w:ascii="Arial Narrow" w:hAnsi="Arial Narrow"/>
          <w:color w:val="auto"/>
          <w:sz w:val="22"/>
          <w:szCs w:val="22"/>
        </w:rPr>
        <w:t xml:space="preserve">Wykonawca ustanawia kierownika </w:t>
      </w:r>
      <w:r w:rsidRPr="003A6CBD">
        <w:rPr>
          <w:rFonts w:ascii="Arial Narrow" w:hAnsi="Arial Narrow"/>
          <w:color w:val="auto"/>
        </w:rPr>
        <w:t xml:space="preserve">robót </w:t>
      </w:r>
      <w:r w:rsidR="00A36730" w:rsidRPr="003A6CBD">
        <w:rPr>
          <w:rFonts w:ascii="Arial Narrow" w:hAnsi="Arial Narrow"/>
          <w:color w:val="auto"/>
        </w:rPr>
        <w:t>………. (jeśli dotyczy)</w:t>
      </w:r>
      <w:r w:rsidRPr="003A6CBD">
        <w:rPr>
          <w:rFonts w:ascii="Arial Narrow" w:hAnsi="Arial Narrow"/>
          <w:color w:val="auto"/>
        </w:rPr>
        <w:t>: …………………………………….</w:t>
      </w:r>
    </w:p>
    <w:p w14:paraId="142B4DEE" w14:textId="77777777" w:rsidR="00444BC1" w:rsidRPr="003A6CBD" w:rsidRDefault="00444BC1" w:rsidP="00845218">
      <w:pPr>
        <w:numPr>
          <w:ilvl w:val="0"/>
          <w:numId w:val="141"/>
        </w:numPr>
        <w:tabs>
          <w:tab w:val="num" w:pos="708"/>
        </w:tabs>
        <w:spacing w:line="276" w:lineRule="auto"/>
        <w:ind w:left="426" w:hanging="426"/>
        <w:jc w:val="both"/>
        <w:rPr>
          <w:rFonts w:ascii="Arial Narrow" w:hAnsi="Arial Narrow"/>
          <w:color w:val="auto"/>
          <w:sz w:val="22"/>
          <w:szCs w:val="22"/>
        </w:rPr>
      </w:pPr>
      <w:r w:rsidRPr="003A6CBD">
        <w:rPr>
          <w:rFonts w:ascii="Arial Narrow" w:hAnsi="Arial Narrow"/>
          <w:color w:val="auto"/>
          <w:sz w:val="22"/>
          <w:szCs w:val="22"/>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poinformowaniu o  zamiarze  zmiany Inspektora Nadzoru </w:t>
      </w:r>
      <w:r w:rsidRPr="003A6CBD">
        <w:rPr>
          <w:rFonts w:ascii="Arial Unicode MS"/>
          <w:color w:val="auto"/>
          <w:sz w:val="22"/>
          <w:szCs w:val="22"/>
        </w:rPr>
        <w:br/>
      </w:r>
      <w:r w:rsidRPr="003A6CBD">
        <w:rPr>
          <w:rFonts w:ascii="Arial Narrow" w:hAnsi="Arial Narrow"/>
          <w:color w:val="auto"/>
          <w:sz w:val="22"/>
          <w:szCs w:val="22"/>
        </w:rPr>
        <w:t xml:space="preserve">i  Zamawiającego i uzyskaniu  pisemnej  akceptacji. </w:t>
      </w:r>
    </w:p>
    <w:p w14:paraId="5C5960E7" w14:textId="77777777" w:rsidR="00444BC1" w:rsidRPr="003A6CBD" w:rsidRDefault="00444BC1" w:rsidP="00845218">
      <w:pPr>
        <w:numPr>
          <w:ilvl w:val="0"/>
          <w:numId w:val="141"/>
        </w:numPr>
        <w:tabs>
          <w:tab w:val="num" w:pos="708"/>
        </w:tabs>
        <w:spacing w:line="276" w:lineRule="auto"/>
        <w:ind w:left="426" w:hanging="426"/>
        <w:jc w:val="both"/>
        <w:rPr>
          <w:rFonts w:ascii="Arial Narrow" w:hAnsi="Arial Narrow"/>
          <w:color w:val="auto"/>
          <w:sz w:val="22"/>
          <w:szCs w:val="22"/>
        </w:rPr>
      </w:pPr>
      <w:r w:rsidRPr="003A6CBD">
        <w:rPr>
          <w:rFonts w:ascii="Arial Narrow" w:hAnsi="Arial Narrow"/>
          <w:color w:val="auto"/>
          <w:sz w:val="22"/>
          <w:szCs w:val="22"/>
        </w:rPr>
        <w:t>Kierownik  budowy ma obowiązek przebywania na terenie budowy w  trakcie wykonywania robót budowlanych stanowiących przedmiot Umowy.</w:t>
      </w:r>
    </w:p>
    <w:p w14:paraId="6BE755A8" w14:textId="77777777" w:rsidR="00444BC1" w:rsidRPr="003A6CBD" w:rsidRDefault="00444BC1" w:rsidP="00845218">
      <w:pPr>
        <w:numPr>
          <w:ilvl w:val="0"/>
          <w:numId w:val="141"/>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ZAMAWIAJĄCY poinformuje Wykonawcę pisemnie o powołaniu Inspektora Nadzoru.</w:t>
      </w:r>
    </w:p>
    <w:p w14:paraId="24CE02C6" w14:textId="77777777" w:rsidR="00444BC1" w:rsidRPr="003A6CBD" w:rsidRDefault="00444BC1" w:rsidP="00444BC1">
      <w:pPr>
        <w:spacing w:line="276" w:lineRule="auto"/>
        <w:rPr>
          <w:rFonts w:ascii="Arial Narrow" w:hAnsi="Arial Narrow"/>
          <w:b/>
          <w:bCs/>
          <w:sz w:val="22"/>
          <w:szCs w:val="22"/>
        </w:rPr>
      </w:pPr>
    </w:p>
    <w:p w14:paraId="0E4D1969" w14:textId="77777777" w:rsidR="00444BC1" w:rsidRPr="003A6CBD" w:rsidRDefault="00444BC1" w:rsidP="00444BC1">
      <w:pPr>
        <w:spacing w:line="276" w:lineRule="auto"/>
        <w:jc w:val="center"/>
        <w:rPr>
          <w:rFonts w:ascii="Arial Narrow" w:hAnsi="Arial Narrow"/>
          <w:b/>
          <w:bCs/>
          <w:sz w:val="22"/>
          <w:szCs w:val="22"/>
        </w:rPr>
      </w:pPr>
      <w:r w:rsidRPr="003A6CBD">
        <w:rPr>
          <w:rFonts w:ascii="Arial Narrow" w:hAnsi="Arial Narrow"/>
          <w:b/>
          <w:bCs/>
          <w:sz w:val="22"/>
          <w:szCs w:val="22"/>
        </w:rPr>
        <w:t>§4</w:t>
      </w:r>
    </w:p>
    <w:p w14:paraId="3ED47C74"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ODBIORY ZREALIZOWANYCH ETAPÓW PRZEDMIOTU UMOWY</w:t>
      </w:r>
    </w:p>
    <w:p w14:paraId="64349A4C" w14:textId="6BC9E01E" w:rsidR="00AC59C5" w:rsidRPr="00D439D3" w:rsidRDefault="00AC59C5" w:rsidP="00845218">
      <w:pPr>
        <w:numPr>
          <w:ilvl w:val="0"/>
          <w:numId w:val="143"/>
        </w:numPr>
        <w:tabs>
          <w:tab w:val="left" w:pos="426"/>
        </w:tabs>
        <w:spacing w:line="276" w:lineRule="auto"/>
        <w:jc w:val="both"/>
        <w:rPr>
          <w:rFonts w:ascii="Arial Narrow" w:hAnsi="Arial Narrow"/>
          <w:color w:val="auto"/>
          <w:sz w:val="22"/>
          <w:szCs w:val="22"/>
        </w:rPr>
      </w:pPr>
      <w:r w:rsidRPr="00D439D3">
        <w:rPr>
          <w:rFonts w:ascii="Arial Narrow" w:hAnsi="Arial Narrow"/>
          <w:color w:val="auto"/>
          <w:sz w:val="22"/>
          <w:szCs w:val="22"/>
        </w:rPr>
        <w:t>Strony zgodnie postanawiają, że będą stosowane następujące rodzaje odbiorów robót:</w:t>
      </w:r>
    </w:p>
    <w:p w14:paraId="74EAC118" w14:textId="76D91FC8" w:rsidR="00AC59C5" w:rsidRPr="00D439D3" w:rsidRDefault="00AC59C5" w:rsidP="00845218">
      <w:pPr>
        <w:numPr>
          <w:ilvl w:val="1"/>
          <w:numId w:val="143"/>
        </w:numPr>
        <w:tabs>
          <w:tab w:val="left" w:pos="397"/>
        </w:tabs>
        <w:spacing w:line="276" w:lineRule="auto"/>
        <w:jc w:val="both"/>
        <w:rPr>
          <w:rFonts w:ascii="Arial Narrow" w:eastAsia="Calibri" w:hAnsi="Arial Narrow" w:cs="Calibri"/>
          <w:color w:val="auto"/>
          <w:sz w:val="22"/>
          <w:szCs w:val="22"/>
        </w:rPr>
      </w:pPr>
      <w:r w:rsidRPr="00D439D3">
        <w:rPr>
          <w:rFonts w:ascii="Arial Narrow" w:eastAsia="Calibri" w:hAnsi="Arial Narrow" w:cs="Calibri"/>
          <w:color w:val="auto"/>
          <w:sz w:val="22"/>
          <w:szCs w:val="22"/>
        </w:rPr>
        <w:t xml:space="preserve">odbiór końcowy po wykonaniu przedmiotu umowy, upoważniający do wystąpienia o zapłatę </w:t>
      </w:r>
      <w:r w:rsidR="00D439D3" w:rsidRPr="00D439D3">
        <w:rPr>
          <w:rFonts w:ascii="Arial Narrow" w:eastAsia="Calibri" w:hAnsi="Arial Narrow" w:cs="Calibri"/>
          <w:color w:val="auto"/>
          <w:sz w:val="22"/>
          <w:szCs w:val="22"/>
        </w:rPr>
        <w:t>wynagrodzenia umownego po wykonaniu całości robót budowlanych i dokonaniu ich odbioru końcoweg</w:t>
      </w:r>
      <w:r w:rsidRPr="00D439D3">
        <w:rPr>
          <w:rFonts w:ascii="Arial Narrow" w:eastAsia="Calibri" w:hAnsi="Arial Narrow" w:cs="Calibri"/>
          <w:color w:val="auto"/>
          <w:sz w:val="22"/>
          <w:szCs w:val="22"/>
        </w:rPr>
        <w:t>o.</w:t>
      </w:r>
    </w:p>
    <w:p w14:paraId="205E1BD1" w14:textId="77777777" w:rsidR="00AC59C5" w:rsidRPr="003A6CBD" w:rsidRDefault="00AC59C5" w:rsidP="00845218">
      <w:pPr>
        <w:numPr>
          <w:ilvl w:val="0"/>
          <w:numId w:val="143"/>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Określenie zakresu wykonanych robót oraz stopnia zaawansowania prac odbywa się w oparciu o kosztorys powykonawczy. Kosztorys powykonawczy należy sporządzić metodą uproszczoną z wyszczególnieniem: opisu roboty, ilości przedmiarowej, jednostki miary roboty, ceny jednostkowej roboty wyrażonej z dokładnością do dwóch miejsc po przecinku oraz wartości roboty stanowiącej iloczyn ilości przedmiarowej i ceny jednostkowej. </w:t>
      </w:r>
    </w:p>
    <w:p w14:paraId="555DE7E2" w14:textId="5BA69A2D" w:rsidR="00AC59C5" w:rsidRPr="003A6CBD" w:rsidRDefault="00AC59C5" w:rsidP="00845218">
      <w:pPr>
        <w:numPr>
          <w:ilvl w:val="0"/>
          <w:numId w:val="143"/>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Po zakończeniu wykonania robót, Wykonawca zgłasza gotowość do odbioru robót, powiadamia o gotowości do odbioru Zamawiającego i Inspektora Nadzoru oraz przedstawia Inspektorowi Nadzoru dokumenty rozliczeniowe. </w:t>
      </w:r>
    </w:p>
    <w:p w14:paraId="1DACE852" w14:textId="527F3917" w:rsidR="00AC59C5" w:rsidRPr="003A6CBD" w:rsidRDefault="00AC59C5" w:rsidP="00845218">
      <w:pPr>
        <w:numPr>
          <w:ilvl w:val="0"/>
          <w:numId w:val="143"/>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u w:color="FF0000"/>
        </w:rPr>
        <w:t>Rozpoczęcie czynności odbiorowych (przystąpienie do odbior</w:t>
      </w:r>
      <w:r w:rsidR="00D439D3">
        <w:rPr>
          <w:rFonts w:ascii="Arial Narrow" w:hAnsi="Arial Narrow"/>
          <w:sz w:val="22"/>
          <w:szCs w:val="22"/>
          <w:u w:color="FF0000"/>
        </w:rPr>
        <w:t>u</w:t>
      </w:r>
      <w:r w:rsidRPr="003A6CBD">
        <w:rPr>
          <w:rFonts w:ascii="Arial Narrow" w:hAnsi="Arial Narrow"/>
          <w:sz w:val="22"/>
          <w:szCs w:val="22"/>
          <w:u w:color="FF0000"/>
        </w:rPr>
        <w:t xml:space="preserve">) </w:t>
      </w:r>
      <w:r w:rsidRPr="003A6CBD">
        <w:rPr>
          <w:rFonts w:ascii="Arial Narrow" w:hAnsi="Arial Narrow"/>
          <w:color w:val="auto"/>
          <w:sz w:val="22"/>
          <w:szCs w:val="22"/>
          <w:u w:color="FF0000"/>
        </w:rPr>
        <w:t>następuje w terminie 10 dni</w:t>
      </w:r>
      <w:r w:rsidRPr="003A6CBD">
        <w:rPr>
          <w:rFonts w:ascii="Arial Narrow" w:hAnsi="Arial Narrow"/>
          <w:color w:val="auto"/>
          <w:sz w:val="22"/>
          <w:szCs w:val="22"/>
        </w:rPr>
        <w:t xml:space="preserve">  roboczych  </w:t>
      </w:r>
      <w:r w:rsidRPr="003A6CBD">
        <w:rPr>
          <w:rFonts w:ascii="Arial Narrow" w:hAnsi="Arial Narrow"/>
          <w:sz w:val="22"/>
          <w:szCs w:val="22"/>
        </w:rPr>
        <w:t xml:space="preserve">licząc  od  dnia  zgłoszenia  przez  Wykonawcę gotowości do odbioru. </w:t>
      </w:r>
    </w:p>
    <w:p w14:paraId="0D594E56" w14:textId="213934BA" w:rsidR="00AC59C5" w:rsidRPr="003A6CBD" w:rsidRDefault="00AC59C5" w:rsidP="00845218">
      <w:pPr>
        <w:numPr>
          <w:ilvl w:val="0"/>
          <w:numId w:val="143"/>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Zamawiający po pisemnym zgłoszeniu gotowości do odbioru przez Wykonawcę, w ciągu 3 dni powoła komisję </w:t>
      </w:r>
      <w:r w:rsidR="00C52121">
        <w:rPr>
          <w:rFonts w:ascii="Arial Narrow" w:hAnsi="Arial Narrow"/>
          <w:sz w:val="22"/>
          <w:szCs w:val="22"/>
        </w:rPr>
        <w:br/>
      </w:r>
      <w:r w:rsidRPr="003A6CBD">
        <w:rPr>
          <w:rFonts w:ascii="Arial Narrow" w:hAnsi="Arial Narrow"/>
          <w:sz w:val="22"/>
          <w:szCs w:val="22"/>
        </w:rPr>
        <w:t>i wyznaczy termin rozpoczęcia czynności odbiorowych.</w:t>
      </w:r>
    </w:p>
    <w:p w14:paraId="361EE3BA" w14:textId="6ACBE5EE" w:rsidR="00AC59C5" w:rsidRPr="003A6CBD" w:rsidRDefault="00AC59C5" w:rsidP="00845218">
      <w:pPr>
        <w:numPr>
          <w:ilvl w:val="0"/>
          <w:numId w:val="143"/>
        </w:numPr>
        <w:spacing w:line="276" w:lineRule="auto"/>
        <w:ind w:left="284" w:hanging="284"/>
        <w:jc w:val="both"/>
        <w:rPr>
          <w:rFonts w:ascii="Arial Narrow" w:hAnsi="Arial Narrow"/>
          <w:sz w:val="22"/>
          <w:szCs w:val="22"/>
        </w:rPr>
      </w:pPr>
      <w:r w:rsidRPr="003A6CBD">
        <w:rPr>
          <w:rFonts w:ascii="Arial Narrow" w:hAnsi="Arial Narrow"/>
          <w:sz w:val="22"/>
          <w:szCs w:val="22"/>
        </w:rPr>
        <w:t>Odbiór dokonany będzie w terminie wyznaczonym przez Zamawiającego</w:t>
      </w:r>
      <w:r w:rsidRPr="003A6CBD">
        <w:rPr>
          <w:rFonts w:ascii="Arial Narrow" w:hAnsi="Arial Narrow"/>
          <w:sz w:val="22"/>
          <w:szCs w:val="22"/>
          <w:u w:color="FF0000"/>
        </w:rPr>
        <w:t>.</w:t>
      </w:r>
      <w:r w:rsidRPr="003A6CBD">
        <w:rPr>
          <w:rFonts w:ascii="Arial Narrow" w:hAnsi="Arial Narrow"/>
          <w:sz w:val="22"/>
          <w:szCs w:val="22"/>
        </w:rPr>
        <w:t xml:space="preserve"> Z czynności odbioru sporządzony będzie protokół, który stanowić będzie załącznik do faktury.</w:t>
      </w:r>
    </w:p>
    <w:p w14:paraId="5A133009" w14:textId="77777777" w:rsidR="00AC59C5" w:rsidRPr="003A6CBD" w:rsidRDefault="00AC59C5" w:rsidP="00845218">
      <w:pPr>
        <w:numPr>
          <w:ilvl w:val="0"/>
          <w:numId w:val="143"/>
        </w:numPr>
        <w:tabs>
          <w:tab w:val="left" w:pos="284"/>
        </w:tabs>
        <w:spacing w:line="276" w:lineRule="auto"/>
        <w:jc w:val="both"/>
        <w:rPr>
          <w:rFonts w:ascii="Arial Narrow" w:hAnsi="Arial Narrow"/>
          <w:sz w:val="22"/>
          <w:szCs w:val="22"/>
        </w:rPr>
      </w:pPr>
      <w:r w:rsidRPr="003A6CBD">
        <w:rPr>
          <w:rFonts w:ascii="Arial Narrow" w:hAnsi="Arial Narrow"/>
          <w:sz w:val="22"/>
          <w:szCs w:val="22"/>
        </w:rPr>
        <w:t>Podstawą do zgłoszenia przez Wykonawcę gotowości odbioru będzie faktyczne wykonanie robót.</w:t>
      </w:r>
    </w:p>
    <w:p w14:paraId="2D269E77" w14:textId="18ED8E1F" w:rsidR="00AC59C5" w:rsidRPr="003A6CBD" w:rsidRDefault="00AC59C5" w:rsidP="00845218">
      <w:pPr>
        <w:numPr>
          <w:ilvl w:val="0"/>
          <w:numId w:val="143"/>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Zamawiający przy udziale Inspektora Nadzoru zobowiązany jest do dokonania lub odmowy dokonania odbioru, </w:t>
      </w:r>
      <w:r w:rsidR="00C52121">
        <w:rPr>
          <w:rFonts w:ascii="Arial Narrow" w:hAnsi="Arial Narrow"/>
          <w:sz w:val="22"/>
          <w:szCs w:val="22"/>
        </w:rPr>
        <w:br/>
      </w:r>
      <w:r w:rsidRPr="003A6CBD">
        <w:rPr>
          <w:rFonts w:ascii="Arial Narrow" w:hAnsi="Arial Narrow"/>
          <w:sz w:val="22"/>
          <w:szCs w:val="22"/>
        </w:rPr>
        <w:t xml:space="preserve">w terminie nie przekraczającym czternastu dni roboczych, od dnia rozpoczęcia tego odbioru. </w:t>
      </w:r>
    </w:p>
    <w:p w14:paraId="3D9A02DD" w14:textId="5D20BF6A" w:rsidR="00AC59C5" w:rsidRPr="003A6CBD" w:rsidRDefault="00AC59C5" w:rsidP="00845218">
      <w:pPr>
        <w:numPr>
          <w:ilvl w:val="0"/>
          <w:numId w:val="143"/>
        </w:numPr>
        <w:spacing w:line="276" w:lineRule="auto"/>
        <w:ind w:left="284" w:hanging="284"/>
        <w:jc w:val="both"/>
        <w:rPr>
          <w:rFonts w:ascii="Arial Narrow" w:hAnsi="Arial Narrow"/>
          <w:color w:val="FF0000"/>
          <w:sz w:val="22"/>
          <w:szCs w:val="22"/>
        </w:rPr>
      </w:pPr>
      <w:r w:rsidRPr="003A6CBD">
        <w:rPr>
          <w:rFonts w:ascii="Arial Narrow" w:hAnsi="Arial Narrow"/>
          <w:sz w:val="22"/>
          <w:szCs w:val="22"/>
        </w:rPr>
        <w:t xml:space="preserve">Jeżeli w toku czynności odbioru zostanie stwierdzone, że przedmiot odbioru nie osiągnął gotowości do odbioru, Zamawiający (przy udziale Inspektora Nadzoru) może odmówić odbioru z zachowaniem prawa do naliczenia kar umownych za zwłokę, </w:t>
      </w:r>
      <w:r w:rsidRPr="003A6CBD">
        <w:rPr>
          <w:rFonts w:ascii="Arial Narrow" w:hAnsi="Arial Narrow"/>
          <w:color w:val="auto"/>
          <w:sz w:val="22"/>
          <w:szCs w:val="22"/>
        </w:rPr>
        <w:t xml:space="preserve">o których mowa w § 5 ust. </w:t>
      </w:r>
      <w:r w:rsidR="007F4183" w:rsidRPr="003A6CBD">
        <w:rPr>
          <w:rFonts w:ascii="Arial Narrow" w:hAnsi="Arial Narrow"/>
          <w:color w:val="auto"/>
          <w:sz w:val="22"/>
          <w:szCs w:val="22"/>
        </w:rPr>
        <w:t>3</w:t>
      </w:r>
      <w:r w:rsidRPr="003A6CBD">
        <w:rPr>
          <w:rFonts w:ascii="Arial Narrow" w:hAnsi="Arial Narrow"/>
          <w:color w:val="auto"/>
          <w:sz w:val="22"/>
          <w:szCs w:val="22"/>
        </w:rPr>
        <w:t xml:space="preserve"> lit. b umowy.</w:t>
      </w:r>
    </w:p>
    <w:p w14:paraId="586CA4A3" w14:textId="038D2088" w:rsidR="00AC59C5" w:rsidRPr="003A6CBD" w:rsidRDefault="00AC59C5" w:rsidP="00845218">
      <w:pPr>
        <w:numPr>
          <w:ilvl w:val="0"/>
          <w:numId w:val="143"/>
        </w:numPr>
        <w:tabs>
          <w:tab w:val="left" w:pos="284"/>
        </w:tabs>
        <w:spacing w:line="276" w:lineRule="auto"/>
        <w:jc w:val="both"/>
        <w:rPr>
          <w:rFonts w:ascii="Arial Narrow" w:hAnsi="Arial Narrow"/>
          <w:sz w:val="22"/>
          <w:szCs w:val="22"/>
        </w:rPr>
      </w:pPr>
      <w:r w:rsidRPr="003A6CBD">
        <w:rPr>
          <w:rFonts w:ascii="Arial Narrow" w:hAnsi="Arial Narrow"/>
          <w:sz w:val="22"/>
          <w:szCs w:val="22"/>
        </w:rPr>
        <w:t>Jeżeli w toku czynności odbioru zadania zostaną stwierdzone:</w:t>
      </w:r>
    </w:p>
    <w:p w14:paraId="5AF4DE93" w14:textId="77777777" w:rsidR="00AC59C5" w:rsidRPr="003A6CBD" w:rsidRDefault="00AC59C5" w:rsidP="00845218">
      <w:pPr>
        <w:numPr>
          <w:ilvl w:val="0"/>
          <w:numId w:val="225"/>
        </w:numPr>
        <w:tabs>
          <w:tab w:val="left" w:pos="227"/>
        </w:tabs>
        <w:spacing w:line="276" w:lineRule="auto"/>
        <w:jc w:val="both"/>
        <w:rPr>
          <w:rFonts w:ascii="Arial Narrow" w:hAnsi="Arial Narrow"/>
          <w:sz w:val="22"/>
          <w:szCs w:val="22"/>
        </w:rPr>
      </w:pPr>
      <w:r w:rsidRPr="003A6CBD">
        <w:rPr>
          <w:rFonts w:ascii="Arial Narrow" w:hAnsi="Arial Narrow"/>
          <w:sz w:val="22"/>
          <w:szCs w:val="22"/>
        </w:rPr>
        <w:t>wady lub usterki nadające się do usunięcia, to Zamawiający może zażądać usunięcia wad lub usterek, wyznaczając odpowiedni termin</w:t>
      </w:r>
      <w:r w:rsidRPr="003A6CBD">
        <w:rPr>
          <w:rFonts w:ascii="Arial Narrow" w:hAnsi="Arial Narrow"/>
          <w:sz w:val="22"/>
          <w:szCs w:val="22"/>
          <w:u w:color="FF0000"/>
        </w:rPr>
        <w:t xml:space="preserve"> i/lub sposób usunięcia wad i usterek</w:t>
      </w:r>
      <w:r w:rsidRPr="003A6CBD">
        <w:rPr>
          <w:rFonts w:ascii="Arial Narrow" w:hAnsi="Arial Narrow"/>
          <w:sz w:val="22"/>
          <w:szCs w:val="22"/>
        </w:rPr>
        <w:t>. Fakt usunięcia wad lub usterek zostanie stwierdzony protokolarnie, a terminem odbioru w takich sytuacjach będzie termin usunięcia wad lub usterek;</w:t>
      </w:r>
    </w:p>
    <w:p w14:paraId="7F0B93AD" w14:textId="77777777" w:rsidR="00AC59C5" w:rsidRPr="003A6CBD" w:rsidRDefault="00AC59C5" w:rsidP="00845218">
      <w:pPr>
        <w:numPr>
          <w:ilvl w:val="0"/>
          <w:numId w:val="225"/>
        </w:numPr>
        <w:tabs>
          <w:tab w:val="left" w:pos="227"/>
        </w:tabs>
        <w:spacing w:line="276" w:lineRule="auto"/>
        <w:jc w:val="both"/>
        <w:rPr>
          <w:rFonts w:ascii="Arial Narrow" w:hAnsi="Arial Narrow"/>
          <w:sz w:val="22"/>
          <w:szCs w:val="22"/>
        </w:rPr>
      </w:pPr>
      <w:r w:rsidRPr="003A6CBD">
        <w:rPr>
          <w:rFonts w:ascii="Arial Narrow" w:hAnsi="Arial Narrow"/>
          <w:sz w:val="22"/>
          <w:szCs w:val="22"/>
        </w:rPr>
        <w:t xml:space="preserve">w przypadku nie usunięcia w wyznaczonym terminie wad lub usterek </w:t>
      </w:r>
      <w:r w:rsidRPr="003A6CBD">
        <w:rPr>
          <w:rFonts w:ascii="Arial Narrow" w:hAnsi="Arial Narrow"/>
          <w:sz w:val="22"/>
          <w:szCs w:val="22"/>
          <w:u w:color="FF0000"/>
        </w:rPr>
        <w:t>i/lub w sposób ustalony w protokole</w:t>
      </w:r>
      <w:r w:rsidRPr="003A6CBD">
        <w:rPr>
          <w:rFonts w:ascii="Arial Narrow" w:hAnsi="Arial Narrow"/>
          <w:sz w:val="22"/>
          <w:szCs w:val="22"/>
        </w:rPr>
        <w:t xml:space="preserve">, Zamawiającemu przysługuje prawo dokonania naprawy na koszt Wykonawcy, przez zatrudnienie własnych </w:t>
      </w:r>
      <w:r w:rsidRPr="003A6CBD">
        <w:rPr>
          <w:rFonts w:ascii="Arial Narrow" w:hAnsi="Arial Narrow"/>
          <w:sz w:val="22"/>
          <w:szCs w:val="22"/>
        </w:rPr>
        <w:lastRenderedPageBreak/>
        <w:t xml:space="preserve">specjalistów albo specjalistów strony trzeciej. Koszty usunięcia wad lub usterek zostaną potrącone </w:t>
      </w:r>
      <w:r w:rsidRPr="003A6CBD">
        <w:rPr>
          <w:rFonts w:ascii="Arial Unicode MS" w:hAnsi="Arial Unicode MS"/>
          <w:sz w:val="22"/>
          <w:szCs w:val="22"/>
        </w:rPr>
        <w:br/>
      </w:r>
      <w:r w:rsidRPr="003A6CBD">
        <w:rPr>
          <w:rFonts w:ascii="Arial Narrow" w:hAnsi="Arial Narrow"/>
          <w:sz w:val="22"/>
          <w:szCs w:val="22"/>
        </w:rPr>
        <w:t>z wynagrodzenia Wykonawcy;</w:t>
      </w:r>
    </w:p>
    <w:p w14:paraId="7A2D51B9" w14:textId="77777777" w:rsidR="00AC59C5" w:rsidRPr="003A6CBD" w:rsidRDefault="00AC59C5" w:rsidP="00845218">
      <w:pPr>
        <w:numPr>
          <w:ilvl w:val="0"/>
          <w:numId w:val="225"/>
        </w:numPr>
        <w:tabs>
          <w:tab w:val="left" w:pos="227"/>
        </w:tabs>
        <w:spacing w:line="276" w:lineRule="auto"/>
        <w:jc w:val="both"/>
        <w:rPr>
          <w:rFonts w:ascii="Arial Narrow" w:hAnsi="Arial Narrow"/>
          <w:sz w:val="22"/>
          <w:szCs w:val="22"/>
        </w:rPr>
      </w:pPr>
      <w:r w:rsidRPr="003A6CBD">
        <w:rPr>
          <w:rFonts w:ascii="Arial Narrow" w:hAnsi="Arial Narrow"/>
          <w:sz w:val="22"/>
          <w:szCs w:val="22"/>
        </w:rPr>
        <w:t>wady nie nadające się do usunięcia, to Zamawiający może:</w:t>
      </w:r>
    </w:p>
    <w:p w14:paraId="37A52C68" w14:textId="08E92EE6" w:rsidR="00AC59C5" w:rsidRPr="003A6CBD" w:rsidRDefault="00AC59C5" w:rsidP="00845218">
      <w:pPr>
        <w:numPr>
          <w:ilvl w:val="1"/>
          <w:numId w:val="225"/>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 xml:space="preserve"> jeżeli wady umożliwiają użytkowanie obiektu zgodnie z jego przeznaczeniem, obniżyć wynagrodzenie Wykonawcy odpowiednio do utraconej wartości użytkowej, estetycznej i technicznej,</w:t>
      </w:r>
    </w:p>
    <w:p w14:paraId="56A5518B" w14:textId="5AE2C776" w:rsidR="00AC59C5" w:rsidRPr="003A6CBD" w:rsidRDefault="00AC59C5" w:rsidP="00845218">
      <w:pPr>
        <w:numPr>
          <w:ilvl w:val="1"/>
          <w:numId w:val="225"/>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 xml:space="preserve">jeżeli wady uniemożliwiają użytkowanie obiektu zgodnie z jego przeznaczeniem, zażądać wykonania przedmiotu umowy po raz drugi, zachowując prawo </w:t>
      </w:r>
      <w:bookmarkStart w:id="35" w:name="_Hlk49250838"/>
      <w:r w:rsidRPr="003A6CBD">
        <w:rPr>
          <w:rFonts w:ascii="Arial Narrow" w:hAnsi="Arial Narrow"/>
          <w:sz w:val="22"/>
          <w:szCs w:val="22"/>
        </w:rPr>
        <w:t>do naliczania Wykonawcy zastrzeżonych kar umownych i odszkodowań na zasadach określonych w §5 niniejszej umowy</w:t>
      </w:r>
      <w:bookmarkEnd w:id="35"/>
      <w:r w:rsidRPr="003A6CBD">
        <w:rPr>
          <w:rFonts w:ascii="Arial Narrow" w:hAnsi="Arial Narrow"/>
          <w:sz w:val="22"/>
          <w:szCs w:val="22"/>
        </w:rPr>
        <w:t xml:space="preserve">, </w:t>
      </w:r>
    </w:p>
    <w:p w14:paraId="1F363171" w14:textId="433FAC32" w:rsidR="00AC59C5" w:rsidRPr="003A6CBD" w:rsidRDefault="00AC59C5" w:rsidP="00845218">
      <w:pPr>
        <w:numPr>
          <w:ilvl w:val="1"/>
          <w:numId w:val="225"/>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w przypadku niewykonania w ustalonym terminie przedmiotu umowy po raz drugi, odstąpić od umowy z winy  Wykonawcy.</w:t>
      </w:r>
    </w:p>
    <w:p w14:paraId="7D137DC2"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w trakcie realizacji robót Zamawiający zażąda badań, które nie były przewidziane niniejszą umową, </w:t>
      </w:r>
      <w:r w:rsidRPr="003A6CBD">
        <w:rPr>
          <w:rFonts w:ascii="Arial Unicode MS" w:hAnsi="Arial Unicode MS"/>
          <w:sz w:val="22"/>
          <w:szCs w:val="22"/>
        </w:rPr>
        <w:br/>
      </w:r>
      <w:r w:rsidRPr="003A6CBD">
        <w:rPr>
          <w:rFonts w:ascii="Arial Narrow" w:hAnsi="Arial Narrow"/>
          <w:sz w:val="22"/>
          <w:szCs w:val="22"/>
        </w:rPr>
        <w:t>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6FCC8724"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Wykonawca  nie  jest  uprawniony  do  zakrycia  wykonanej roboty  budowlanej  bez  uprzedniej  zgody Inspektora Nadzoru. Wykonawca ma obowiązek umożliwić Inspektorowi Nadzoru sprawdzenie każdej roboty budowlanej zanikającej lub która ulega zakryciu.</w:t>
      </w:r>
    </w:p>
    <w:p w14:paraId="14696019"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Wykonawca zgłasza gotowość do odbioru robót zanikających i ulegających zakryciu wpisem do dziennika budowy (jeśli dotyczy) i jednocześnie zawiadamia o tej gotowości Inspektora Nadzoru. </w:t>
      </w:r>
    </w:p>
    <w:p w14:paraId="299867D7" w14:textId="3EEBA301"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Inspektor Nadzoru dokonuje odbioru zgłoszonych przez Wykonawcę robót zanikających i ulegających zakryciu niezwłocznie, nie później jednak niż </w:t>
      </w:r>
      <w:r w:rsidRPr="003A6CBD">
        <w:rPr>
          <w:rFonts w:ascii="Arial Narrow" w:hAnsi="Arial Narrow"/>
          <w:sz w:val="22"/>
          <w:szCs w:val="22"/>
          <w:u w:color="FF0000"/>
        </w:rPr>
        <w:t>w terminie</w:t>
      </w:r>
      <w:r w:rsidRPr="003A6CBD">
        <w:rPr>
          <w:rFonts w:ascii="Arial Narrow" w:hAnsi="Arial Narrow"/>
          <w:sz w:val="22"/>
          <w:szCs w:val="22"/>
        </w:rPr>
        <w:t xml:space="preserve"> 3 dni od daty zgłoszenia gotowości do odbioru i potwierdza odbiór robót </w:t>
      </w:r>
      <w:r w:rsidR="00F97D56" w:rsidRPr="003A6CBD">
        <w:rPr>
          <w:rFonts w:ascii="Arial Narrow" w:hAnsi="Arial Narrow"/>
          <w:sz w:val="22"/>
          <w:szCs w:val="22"/>
        </w:rPr>
        <w:t>p</w:t>
      </w:r>
      <w:r w:rsidRPr="003A6CBD">
        <w:rPr>
          <w:rFonts w:ascii="Arial Narrow" w:hAnsi="Arial Narrow"/>
          <w:sz w:val="22"/>
          <w:szCs w:val="22"/>
        </w:rPr>
        <w:t>rotokołem odbioru robót zanikających i ulegających zakryciu oraz wpisem do dziennika budowy</w:t>
      </w:r>
      <w:r w:rsidR="00F97D56" w:rsidRPr="003A6CBD">
        <w:rPr>
          <w:rFonts w:ascii="Arial Narrow" w:hAnsi="Arial Narrow"/>
          <w:sz w:val="22"/>
          <w:szCs w:val="22"/>
        </w:rPr>
        <w:t xml:space="preserve"> (jeśli dotyczy)</w:t>
      </w:r>
      <w:r w:rsidRPr="003A6CBD">
        <w:rPr>
          <w:rFonts w:ascii="Arial Narrow" w:hAnsi="Arial Narrow"/>
          <w:sz w:val="22"/>
          <w:szCs w:val="22"/>
        </w:rPr>
        <w:t>.</w:t>
      </w:r>
    </w:p>
    <w:p w14:paraId="56D464E4" w14:textId="58FD954D"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Inspektor Nadzoru uzna odbiór robót zanikających lub ulegających zakryciu za zbędny, jest zobowiązany powiadomić o tym Wykonawcę niezwłocznie, nie później niż w terminie określonym w </w:t>
      </w:r>
      <w:r w:rsidRPr="003A6CBD">
        <w:rPr>
          <w:rFonts w:ascii="Arial Narrow" w:hAnsi="Arial Narrow"/>
          <w:sz w:val="22"/>
          <w:szCs w:val="22"/>
          <w:u w:color="FF0000"/>
        </w:rPr>
        <w:t>ust. 1</w:t>
      </w:r>
      <w:r w:rsidR="009216BB">
        <w:rPr>
          <w:rFonts w:ascii="Arial Narrow" w:hAnsi="Arial Narrow"/>
          <w:sz w:val="22"/>
          <w:szCs w:val="22"/>
          <w:u w:color="FF0000"/>
        </w:rPr>
        <w:t>4</w:t>
      </w:r>
      <w:r w:rsidRPr="003A6CBD">
        <w:rPr>
          <w:rFonts w:ascii="Arial Narrow" w:hAnsi="Arial Narrow"/>
          <w:sz w:val="22"/>
          <w:szCs w:val="22"/>
          <w:u w:color="FF0000"/>
        </w:rPr>
        <w:t>.</w:t>
      </w:r>
      <w:r w:rsidRPr="003A6CBD">
        <w:rPr>
          <w:rFonts w:ascii="Arial Narrow" w:hAnsi="Arial Narrow"/>
          <w:sz w:val="22"/>
          <w:szCs w:val="22"/>
        </w:rPr>
        <w:t xml:space="preserve"> 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2D2F6B1A"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Przed zgłoszeniem gotowości do odbioru końcowego Wykonawca przeprowadza wszystkie wymagane prawem próby i sprawdzenia, zawiadamiając o nich uprzednio Inspektora Nadzoru.</w:t>
      </w:r>
    </w:p>
    <w:p w14:paraId="0F2C89FB" w14:textId="00E3B93C" w:rsidR="00AC59C5"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Dokonanie  odbioru  końcowego  następuje  protokołem odbioru  końcowego. Przed podpisaniem protokołu odbioru końcowego Wykonawca przekaże Zamawiającemu min. 1 egz. dokumentacji powykonawczej, w tym: kosztorys powykonawczy dla całego zadania inwestycyjnego (oraz zamienny i różnicowy jeśli dotyczy) wraz z niezbędnymi dokumentami, takimi jak: protokoły odbiorów, atesty, certyfikaty i deklaracje na wyroby budowlane oraz urządzenia wykorzystane do realizacji przedmiotu niniejszej umowy.</w:t>
      </w:r>
      <w:r w:rsidR="007845E6">
        <w:rPr>
          <w:rFonts w:ascii="Arial Narrow" w:hAnsi="Arial Narrow"/>
          <w:sz w:val="22"/>
          <w:szCs w:val="22"/>
        </w:rPr>
        <w:t xml:space="preserve"> </w:t>
      </w:r>
    </w:p>
    <w:p w14:paraId="18407F81" w14:textId="201774AE" w:rsidR="007845E6" w:rsidRPr="007845E6" w:rsidRDefault="007845E6" w:rsidP="00845218">
      <w:pPr>
        <w:numPr>
          <w:ilvl w:val="0"/>
          <w:numId w:val="143"/>
        </w:numPr>
        <w:spacing w:line="276" w:lineRule="auto"/>
        <w:ind w:left="426" w:hanging="426"/>
        <w:jc w:val="both"/>
        <w:rPr>
          <w:rFonts w:ascii="Arial Narrow" w:hAnsi="Arial Narrow"/>
          <w:sz w:val="22"/>
          <w:szCs w:val="22"/>
        </w:rPr>
      </w:pPr>
      <w:r w:rsidRPr="007845E6">
        <w:rPr>
          <w:rFonts w:ascii="Arial Narrow" w:hAnsi="Arial Narrow"/>
          <w:sz w:val="22"/>
          <w:szCs w:val="22"/>
        </w:rPr>
        <w:t xml:space="preserve">Dla celów rozliczenia dotacji z MKiDN Wykonawca przygotuje szczegółowy kosztorys powykonawczy dla całego zadania, który będzie zawierał następujące elementy: stronę tytułową, przedmiar robót, kalkulację szczegółową zastosowanych cen jednostkowych, tabelę elementów scalonych. Tak przygotowany kosztorys zostanie zweryfikowany i zatwierdzony przez właściwego Wojewódzkiego Konserwatora Zabytków (pod względem  zgodności z pozwoleniem) i inspektora nadzoru inwestorskiego (w zakresie zastosowanych cen, norm kosztorysowania </w:t>
      </w:r>
      <w:r>
        <w:rPr>
          <w:rFonts w:ascii="Arial Narrow" w:hAnsi="Arial Narrow"/>
          <w:sz w:val="22"/>
          <w:szCs w:val="22"/>
        </w:rPr>
        <w:br/>
      </w:r>
      <w:r w:rsidRPr="007845E6">
        <w:rPr>
          <w:rFonts w:ascii="Arial Narrow" w:hAnsi="Arial Narrow"/>
          <w:sz w:val="22"/>
          <w:szCs w:val="22"/>
        </w:rPr>
        <w:t xml:space="preserve">i przedmiarów) oraz podpisany przez wykonawcę, kierownika robót i przedstawiciela beneficjenta a następnie przekazany do Ministerstwa Kultury i Dziedzictwa Narodowego w celu </w:t>
      </w:r>
      <w:r>
        <w:rPr>
          <w:rFonts w:ascii="Arial Narrow" w:hAnsi="Arial Narrow"/>
          <w:sz w:val="22"/>
          <w:szCs w:val="22"/>
        </w:rPr>
        <w:t>rozliczenia</w:t>
      </w:r>
      <w:r w:rsidRPr="007845E6">
        <w:rPr>
          <w:rFonts w:ascii="Arial Narrow" w:hAnsi="Arial Narrow"/>
          <w:sz w:val="22"/>
          <w:szCs w:val="22"/>
        </w:rPr>
        <w:t xml:space="preserve"> niniejszego zadania. Niniejszy kosztorys Wykonawca opracuje i przekaże nie później niż w dniu </w:t>
      </w:r>
      <w:r>
        <w:rPr>
          <w:rFonts w:ascii="Arial Narrow" w:hAnsi="Arial Narrow"/>
          <w:sz w:val="22"/>
          <w:szCs w:val="22"/>
        </w:rPr>
        <w:t>odbioru końcowego rob</w:t>
      </w:r>
      <w:r w:rsidR="00FF18E4">
        <w:rPr>
          <w:rFonts w:ascii="Arial Narrow" w:hAnsi="Arial Narrow"/>
          <w:sz w:val="22"/>
          <w:szCs w:val="22"/>
        </w:rPr>
        <w:t>ó</w:t>
      </w:r>
      <w:r>
        <w:rPr>
          <w:rFonts w:ascii="Arial Narrow" w:hAnsi="Arial Narrow"/>
          <w:sz w:val="22"/>
          <w:szCs w:val="22"/>
        </w:rPr>
        <w:t>t.</w:t>
      </w:r>
    </w:p>
    <w:p w14:paraId="3AB62B3D" w14:textId="6DB5DAF8"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Odbiór końcowy jest przeprowadzany komisyjnie przy udziale upoważnionych przedstawicieli Inspektora Nadzoru, Zamawiającego i  upoważnionych  przedstawicieli  Wykonawcy. W  uzasadnionych przypadkach komisja może zaprosić do współpracy rzeczoznawców lub specjalistów branżowych.</w:t>
      </w:r>
    </w:p>
    <w:p w14:paraId="79A5A0D1"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O terminie odbioru Wykonawca ma obowiązek poinformować Podwykonawców, przy udziale których wykonał przedmiot Umowy.</w:t>
      </w:r>
    </w:p>
    <w:p w14:paraId="62177413"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Komisja sporządza protokół odbioru końcowego robót. Podpisany protokół odbioru końcowego robót jest podstawą do dokonania końcowych rozliczeń Stron.</w:t>
      </w:r>
    </w:p>
    <w:p w14:paraId="38CCEA60"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Za dzień faktycznego odbioru końcowego uznaje się dzień podpisania przez upoważnionych przedstawicieli Stron umowy protokołu odbioru końcowego robót. </w:t>
      </w:r>
    </w:p>
    <w:p w14:paraId="284826D0"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lastRenderedPageBreak/>
        <w:t>Przeglądy gwarancyjne przeprowadzane są co 12 miesięcy od daty odbioru końcowego robót oraz na 30 dni roboczych przed upływem okresu rękojmi i okresu gwarancji jakości.</w:t>
      </w:r>
    </w:p>
    <w:p w14:paraId="7305CD68"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Przeglądy  gwarancyjne  przeprowadzane  są  komisyjnie  przy  udziale  upoważnionych  przedstawicieli Inspektora Nadzoru, Zamawiającego i  Wykonawcy.  Nieobecność  Wykonawcy  nie  wstrzymuje przeprowadzenia przeglądu, </w:t>
      </w:r>
      <w:r w:rsidRPr="003A6CBD">
        <w:rPr>
          <w:rFonts w:ascii="Arial Unicode MS" w:hAnsi="Arial Unicode MS"/>
          <w:sz w:val="22"/>
          <w:szCs w:val="22"/>
        </w:rPr>
        <w:br/>
      </w:r>
      <w:r w:rsidRPr="003A6CBD">
        <w:rPr>
          <w:rFonts w:ascii="Arial Narrow" w:hAnsi="Arial Narrow"/>
          <w:sz w:val="22"/>
          <w:szCs w:val="22"/>
        </w:rPr>
        <w:t xml:space="preserve">a Inspektor Nadzoru jest wówczas zobowiązany przesłać Wykonawcy protokół przeglądu gwarancyjnego wraz </w:t>
      </w:r>
      <w:r w:rsidRPr="003A6CBD">
        <w:rPr>
          <w:rFonts w:ascii="Arial Unicode MS" w:hAnsi="Arial Unicode MS"/>
          <w:sz w:val="22"/>
          <w:szCs w:val="22"/>
        </w:rPr>
        <w:br/>
      </w:r>
      <w:r w:rsidRPr="003A6CBD">
        <w:rPr>
          <w:rFonts w:ascii="Arial Narrow" w:hAnsi="Arial Narrow"/>
          <w:sz w:val="22"/>
          <w:szCs w:val="22"/>
        </w:rPr>
        <w:t>z wezwaniem do usunięcia stwierdzonych wad gwarancyjnych w określonym przez Zamawiającego lub Inspektora Nadzoru terminie.</w:t>
      </w:r>
    </w:p>
    <w:p w14:paraId="40A5F270"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Przeglądy gwarancyjne polegają na ocenie robót związanych z usunięciem wad ujawnionych w okresie rękojmi lub gwarancji jakości. </w:t>
      </w:r>
    </w:p>
    <w:p w14:paraId="39527CA4"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rPr>
        <w:t>Jeżeli Wykonawca nie usunie wad ujawnionych w okresie rękojmi lub gwarancji jakości w określonym przez Inspektora Nadzoru lub Zamawiającego terminie, uwzględniającym możliwości techniczne lub technologiczne  dotyczące  usunięcia  wady, Zamawiający  lub  Inspektor Nadzoru po uprzednim zawiadomieniu Wykonawcy, jest uprawniony do zlecenia usunięcia wad podmiotowi trzeciemu na koszt i ryzyko Wykonawcy, przez zatrudnienie własnych specjalistów albo specjalistów strony trzeciej bez utraty praw wynikających z rękojmi. Koszty naprawy zostaną pokryte ze środków uzyskanych z zabezpieczenia roszczeń z tytułu rękojmi za wady.</w:t>
      </w:r>
    </w:p>
    <w:p w14:paraId="2C848422" w14:textId="77777777" w:rsidR="00AC59C5" w:rsidRPr="003A6CBD" w:rsidRDefault="00AC59C5" w:rsidP="00845218">
      <w:pPr>
        <w:numPr>
          <w:ilvl w:val="0"/>
          <w:numId w:val="143"/>
        </w:numPr>
        <w:spacing w:line="276" w:lineRule="auto"/>
        <w:ind w:left="426" w:hanging="426"/>
        <w:jc w:val="both"/>
        <w:rPr>
          <w:rFonts w:ascii="Arial Narrow" w:hAnsi="Arial Narrow"/>
          <w:sz w:val="22"/>
          <w:szCs w:val="22"/>
        </w:rPr>
      </w:pPr>
      <w:r w:rsidRPr="003A6CBD">
        <w:rPr>
          <w:rFonts w:ascii="Arial Narrow" w:hAnsi="Arial Narrow"/>
          <w:sz w:val="22"/>
          <w:szCs w:val="22"/>
          <w:u w:color="FF0000"/>
        </w:rPr>
        <w:t>Przegląd</w:t>
      </w:r>
      <w:r w:rsidRPr="003A6CBD">
        <w:rPr>
          <w:rFonts w:ascii="Arial Narrow" w:hAnsi="Arial Narrow"/>
          <w:b/>
          <w:bCs/>
          <w:color w:val="FF0000"/>
          <w:sz w:val="22"/>
          <w:szCs w:val="22"/>
          <w:u w:color="FF0000"/>
        </w:rPr>
        <w:t xml:space="preserve"> </w:t>
      </w:r>
      <w:r w:rsidRPr="003A6CBD">
        <w:rPr>
          <w:rFonts w:ascii="Arial Narrow" w:hAnsi="Arial Narrow"/>
          <w:sz w:val="22"/>
          <w:szCs w:val="22"/>
        </w:rPr>
        <w:t>gwarancyjny potwierdzany jest protokołem odbioru usunięcia wad, sporządzanym po usunięciu wszystkich wad ujawnionych w okresie rękojmi lub gwarancji.</w:t>
      </w:r>
    </w:p>
    <w:p w14:paraId="56698C32" w14:textId="77777777" w:rsidR="00444BC1" w:rsidRPr="003A6CBD" w:rsidRDefault="00444BC1" w:rsidP="00444BC1">
      <w:pPr>
        <w:spacing w:line="276" w:lineRule="auto"/>
        <w:jc w:val="center"/>
        <w:rPr>
          <w:rFonts w:ascii="Arial Narrow" w:hAnsi="Arial Narrow"/>
          <w:b/>
          <w:bCs/>
          <w:color w:val="auto"/>
          <w:sz w:val="22"/>
          <w:szCs w:val="22"/>
          <w:u w:color="FF0000"/>
        </w:rPr>
      </w:pPr>
    </w:p>
    <w:p w14:paraId="2A344E01" w14:textId="77777777" w:rsidR="00444BC1" w:rsidRPr="003A6CBD" w:rsidRDefault="00444BC1" w:rsidP="00444BC1">
      <w:pPr>
        <w:spacing w:line="276" w:lineRule="auto"/>
        <w:jc w:val="center"/>
        <w:rPr>
          <w:rFonts w:ascii="Arial Narrow" w:eastAsia="Arial Narrow" w:hAnsi="Arial Narrow" w:cs="Arial Narrow"/>
          <w:b/>
          <w:bCs/>
          <w:color w:val="auto"/>
          <w:sz w:val="22"/>
          <w:szCs w:val="22"/>
          <w:u w:color="FF0000"/>
        </w:rPr>
      </w:pPr>
      <w:r w:rsidRPr="003A6CBD">
        <w:rPr>
          <w:rFonts w:ascii="Arial Narrow" w:hAnsi="Arial Narrow"/>
          <w:b/>
          <w:bCs/>
          <w:color w:val="auto"/>
          <w:sz w:val="22"/>
          <w:szCs w:val="22"/>
          <w:u w:color="FF0000"/>
        </w:rPr>
        <w:t>§5</w:t>
      </w:r>
    </w:p>
    <w:p w14:paraId="33A14F29" w14:textId="77777777" w:rsidR="00444BC1" w:rsidRPr="003A6CBD" w:rsidRDefault="00444BC1" w:rsidP="00444BC1">
      <w:pPr>
        <w:spacing w:line="276" w:lineRule="auto"/>
        <w:jc w:val="center"/>
        <w:rPr>
          <w:rFonts w:ascii="Arial Narrow" w:eastAsia="Arial Narrow" w:hAnsi="Arial Narrow" w:cs="Arial Narrow"/>
          <w:b/>
          <w:bCs/>
          <w:color w:val="auto"/>
          <w:sz w:val="22"/>
          <w:szCs w:val="22"/>
          <w:u w:color="FF0000"/>
        </w:rPr>
      </w:pPr>
      <w:r w:rsidRPr="003A6CBD">
        <w:rPr>
          <w:rFonts w:ascii="Arial Narrow" w:hAnsi="Arial Narrow"/>
          <w:b/>
          <w:bCs/>
          <w:color w:val="auto"/>
          <w:sz w:val="22"/>
          <w:szCs w:val="22"/>
          <w:u w:color="FF0000"/>
        </w:rPr>
        <w:t>ODSZKODOWANIA I KARY UMOWNE</w:t>
      </w:r>
    </w:p>
    <w:p w14:paraId="4E66A6B8" w14:textId="77777777" w:rsidR="00444BC1" w:rsidRPr="003A6CBD" w:rsidRDefault="00444BC1" w:rsidP="00845218">
      <w:pPr>
        <w:numPr>
          <w:ilvl w:val="0"/>
          <w:numId w:val="146"/>
        </w:numPr>
        <w:spacing w:line="276" w:lineRule="auto"/>
        <w:ind w:left="426" w:hanging="426"/>
        <w:jc w:val="both"/>
        <w:rPr>
          <w:rFonts w:ascii="Arial Narrow" w:eastAsia="Arial Narrow" w:hAnsi="Arial Narrow" w:cs="Arial Narrow"/>
          <w:color w:val="auto"/>
          <w:sz w:val="22"/>
          <w:szCs w:val="22"/>
        </w:rPr>
      </w:pPr>
      <w:r w:rsidRPr="003A6CBD">
        <w:rPr>
          <w:rFonts w:ascii="Arial Narrow" w:eastAsia="Calibri" w:hAnsi="Arial Narrow" w:cs="Calibri"/>
          <w:color w:val="auto"/>
          <w:sz w:val="22"/>
          <w:szCs w:val="22"/>
        </w:rPr>
        <w:t xml:space="preserve">Strony postanawiają, że obowiązującą formą odszkodowania będą kary umowne. Kary te będą naliczane </w:t>
      </w:r>
      <w:r w:rsidRPr="003A6CBD">
        <w:rPr>
          <w:rFonts w:ascii="Arial Unicode MS" w:eastAsia="Calibri" w:hAnsi="Arial Unicode MS" w:cs="Calibri"/>
          <w:color w:val="auto"/>
          <w:sz w:val="22"/>
          <w:szCs w:val="22"/>
        </w:rPr>
        <w:br/>
      </w:r>
      <w:r w:rsidRPr="003A6CBD">
        <w:rPr>
          <w:rFonts w:ascii="Arial Narrow" w:eastAsia="Calibri" w:hAnsi="Arial Narrow" w:cs="Calibri"/>
          <w:color w:val="auto"/>
          <w:sz w:val="22"/>
          <w:szCs w:val="22"/>
        </w:rPr>
        <w:t>w następujących wypadkach i wysokościach:</w:t>
      </w:r>
    </w:p>
    <w:p w14:paraId="5316BDFB" w14:textId="77777777" w:rsidR="00444BC1" w:rsidRPr="003A6CBD" w:rsidRDefault="00444BC1" w:rsidP="00845218">
      <w:pPr>
        <w:numPr>
          <w:ilvl w:val="0"/>
          <w:numId w:val="146"/>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Zamawiający zapłaci karę umowną :</w:t>
      </w:r>
    </w:p>
    <w:p w14:paraId="2A83178F" w14:textId="6C0E13DB" w:rsidR="00444BC1" w:rsidRPr="003A6CBD" w:rsidRDefault="00444BC1" w:rsidP="00845218">
      <w:pPr>
        <w:numPr>
          <w:ilvl w:val="2"/>
          <w:numId w:val="148"/>
        </w:numPr>
        <w:tabs>
          <w:tab w:val="left" w:pos="709"/>
        </w:tabs>
        <w:spacing w:line="276" w:lineRule="auto"/>
        <w:ind w:left="709"/>
        <w:jc w:val="both"/>
        <w:rPr>
          <w:rFonts w:ascii="Arial Narrow" w:hAnsi="Arial Narrow"/>
          <w:color w:val="auto"/>
          <w:sz w:val="22"/>
          <w:szCs w:val="22"/>
        </w:rPr>
      </w:pPr>
      <w:r w:rsidRPr="003A6CBD">
        <w:rPr>
          <w:rFonts w:ascii="Arial Narrow" w:hAnsi="Arial Narrow"/>
          <w:color w:val="auto"/>
          <w:sz w:val="22"/>
          <w:szCs w:val="22"/>
          <w:u w:color="FF0000"/>
        </w:rPr>
        <w:t>10 % wartości brutto umowy w razie odstąpienia przez Wykonawcę od umowy z powodu okoliczności, za które ponosi odpowiedzialność Zamawiający.</w:t>
      </w:r>
    </w:p>
    <w:p w14:paraId="022B8678" w14:textId="77777777" w:rsidR="00444BC1" w:rsidRPr="003A6CBD" w:rsidRDefault="00444BC1" w:rsidP="00845218">
      <w:pPr>
        <w:numPr>
          <w:ilvl w:val="2"/>
          <w:numId w:val="149"/>
        </w:numPr>
        <w:spacing w:line="276" w:lineRule="auto"/>
        <w:jc w:val="both"/>
        <w:rPr>
          <w:rFonts w:ascii="Arial Narrow" w:eastAsia="Calibri" w:hAnsi="Arial Narrow" w:cs="Calibri"/>
          <w:color w:val="auto"/>
          <w:sz w:val="22"/>
          <w:szCs w:val="22"/>
        </w:rPr>
      </w:pPr>
      <w:bookmarkStart w:id="36" w:name="_Hlk75265818"/>
      <w:r w:rsidRPr="003A6CBD">
        <w:rPr>
          <w:rFonts w:ascii="Arial Narrow" w:eastAsia="Calibri" w:hAnsi="Arial Narrow" w:cs="Calibri"/>
          <w:color w:val="auto"/>
          <w:sz w:val="22"/>
          <w:szCs w:val="22"/>
          <w:u w:color="FF0000"/>
        </w:rPr>
        <w:t xml:space="preserve">za zwłokę w przekazaniu placu budowy </w:t>
      </w:r>
      <w:bookmarkStart w:id="37" w:name="_Hlk75328346"/>
      <w:r w:rsidRPr="003A6CBD">
        <w:rPr>
          <w:rFonts w:ascii="Arial Narrow" w:eastAsia="Calibri" w:hAnsi="Arial Narrow" w:cs="Calibri"/>
          <w:color w:val="auto"/>
          <w:sz w:val="22"/>
          <w:szCs w:val="22"/>
          <w:u w:color="FF0000"/>
        </w:rPr>
        <w:t>w wysokości 500 zł za każdy rozpoczęty dzień zwłoki, jaki upłynie pomiędzy terminem przekazania placu budowy a faktycznym dniem przekazania</w:t>
      </w:r>
      <w:bookmarkEnd w:id="37"/>
      <w:r w:rsidRPr="003A6CBD">
        <w:rPr>
          <w:rFonts w:ascii="Arial Narrow" w:eastAsia="Calibri" w:hAnsi="Arial Narrow" w:cs="Calibri"/>
          <w:color w:val="auto"/>
          <w:sz w:val="22"/>
          <w:szCs w:val="22"/>
          <w:u w:color="FF0000"/>
        </w:rPr>
        <w:t>;</w:t>
      </w:r>
    </w:p>
    <w:bookmarkEnd w:id="36"/>
    <w:p w14:paraId="5AD261F0" w14:textId="77777777" w:rsidR="00444BC1" w:rsidRPr="003A6CBD" w:rsidRDefault="00444BC1" w:rsidP="00845218">
      <w:pPr>
        <w:numPr>
          <w:ilvl w:val="2"/>
          <w:numId w:val="149"/>
        </w:numPr>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u w:color="FF0000"/>
        </w:rPr>
        <w:t>za zwłokę w podjęciu czynności odbiorowych w wysokości 500 zł za każdy rozpoczęty dzień zwłoki, liczony od 15 dnia od zgłoszenia gotowości do odbioru;</w:t>
      </w:r>
      <w:r w:rsidRPr="003A6CBD">
        <w:rPr>
          <w:rFonts w:ascii="Arial Narrow" w:hAnsi="Arial Narrow"/>
          <w:color w:val="auto"/>
        </w:rPr>
        <w:t xml:space="preserve"> </w:t>
      </w:r>
    </w:p>
    <w:p w14:paraId="540424CE" w14:textId="35C65DB5" w:rsidR="00444BC1" w:rsidRPr="003A6CBD" w:rsidRDefault="00444BC1" w:rsidP="00845218">
      <w:pPr>
        <w:numPr>
          <w:ilvl w:val="2"/>
          <w:numId w:val="149"/>
        </w:numPr>
        <w:tabs>
          <w:tab w:val="left" w:pos="426"/>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 zwłokę w przekazaniu przez zamawiającego wszelkich dokumentów związanych z przedmiotem umowy, niezbędne w celu prawidłowej realizacji przedmiotu zamówienia, które Zamawiający uzyskał od urzędów, instytucji, gestorów sieci zaopatrujących w media (dziennik budowy, decyzje, pozwolenia, informacje, uzgodnienia itp.), w wysokości 500 zł za każdy rozpoczęty dzień zwłoki, jaki upłynie pomiędzy terminem przekazania dokumentacji a faktycznym dniem przekazania.</w:t>
      </w:r>
    </w:p>
    <w:p w14:paraId="3E04E3E7" w14:textId="77777777" w:rsidR="00444BC1" w:rsidRPr="003A6CBD" w:rsidRDefault="00444BC1" w:rsidP="00845218">
      <w:pPr>
        <w:numPr>
          <w:ilvl w:val="0"/>
          <w:numId w:val="146"/>
        </w:numPr>
        <w:tabs>
          <w:tab w:val="left" w:pos="426"/>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zapłaci Zamawiającemu karę umowną:</w:t>
      </w:r>
    </w:p>
    <w:p w14:paraId="5CA7F26D"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w wysokości 10% wartości brutto umowy, gdy Zamawiający odstąpi od umowy z powodu okoliczności, za które odpowiada Wykonawca;</w:t>
      </w:r>
    </w:p>
    <w:p w14:paraId="320C33D0"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wykonaniu określonych w § 4 ust. 1 przedmiotów odbioru w wysokości 200 zł za każdy dzień zwłoki;</w:t>
      </w:r>
    </w:p>
    <w:p w14:paraId="192C81D7"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usunięciu wad stwierdzonych przy odbiorze lub w okresie rękojmi za wady w wysokości 200 zł za każdy dzień zwłoki liczonej od dnia wyznaczonego na usunięcie wad;</w:t>
      </w:r>
    </w:p>
    <w:p w14:paraId="5B7DCF53"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zwłokę w usunięciu wad i/lub usterek i/lub nieprawidłowości stwierdzonych w trakcie realizacji robót, </w:t>
      </w:r>
      <w:r w:rsidRPr="003A6CBD">
        <w:rPr>
          <w:rFonts w:ascii="Arial Narrow" w:hAnsi="Arial Narrow"/>
          <w:color w:val="auto"/>
          <w:sz w:val="22"/>
          <w:szCs w:val="22"/>
          <w:u w:color="FF0000"/>
        </w:rPr>
        <w:br/>
        <w:t>w szczególności wskazanych do wykonania przez Inspektora Nadzoru lub Zamawiającego w protokole narady koordynacyjnej / rady budowy w wysokości 200 zł za każdy dzień zwłoki liczonej od dnia wyznaczonego na usunięcie wad i/lub usterek i/lub nieprawidłowości;</w:t>
      </w:r>
    </w:p>
    <w:p w14:paraId="0487822A"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rozpoczęciu wykonywania robót w wysokości 200 zł za każdy rozpoczęty dzień zwłoki, jaki upłynie pomiędzy terminem rozpoczęcia robót a faktycznym dniem rozpoczęcia robót;</w:t>
      </w:r>
    </w:p>
    <w:p w14:paraId="5D994505"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brak zapłaty wynagrodzenia należnego Podwykonawcom lub dalszym Podwykonawcom w wysokości 0,5 % wartości brutto umowy;</w:t>
      </w:r>
    </w:p>
    <w:p w14:paraId="5BF9C0C2"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każde dokonanie przez Zamawiającego bezpośredniej płatności na rzecz Podwykonawców lub dalszych Podwykonawców w wysokości 0,5 % wartości brutto umowy;</w:t>
      </w:r>
    </w:p>
    <w:p w14:paraId="1764BA8E"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lastRenderedPageBreak/>
        <w:t xml:space="preserve">za nieterminową zapłatę wynagrodzenia należnego Podwykonawcom lub dalszym Podwykonawcom </w:t>
      </w:r>
      <w:r w:rsidRPr="003A6CBD">
        <w:rPr>
          <w:rFonts w:ascii="Arial Narrow" w:hAnsi="Arial Narrow"/>
          <w:color w:val="auto"/>
          <w:sz w:val="22"/>
          <w:szCs w:val="22"/>
          <w:u w:color="FF0000"/>
        </w:rPr>
        <w:br/>
        <w:t>w wysokości 500 zł za każdy dzień zwłoki od dnia upływu terminu zapłaty do dnia zapłaty;</w:t>
      </w:r>
    </w:p>
    <w:p w14:paraId="0E559887"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nieprzedłożenie do zaakceptowania projektu Umowy o podwykonawstwo, której przedmiotem są roboty  budowlane  lub  projektu  jej  zmiany, w wysokości 1000 złotych za każdy nieprzedłożony do zaakceptowania projekt Umowy lub jej zmiany;</w:t>
      </w:r>
    </w:p>
    <w:p w14:paraId="04C93CB4"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nieprzedłożenie poświadczonej za zgodność z oryginałem kopii Umowy  o  podwykonawstwo  lub  jej zmiany w wysokości 1000 złotych za każdą nieprzedłożoną kopię Umowy lub jej zmiany;</w:t>
      </w:r>
    </w:p>
    <w:p w14:paraId="372A67B5"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dopuszczenie  do  wykonywania  robót  budowlanych  objętych  przedmiotem  Umowy  innego podmiotu  niż  Wykonawca  lub  zaakceptowany  przez Zamawiającego Podwykonawca skierowany do ich wykonania zgodnie z zasadami określonymi Umową - </w:t>
      </w:r>
      <w:bookmarkStart w:id="38" w:name="_Hlk98852526"/>
      <w:r w:rsidRPr="003A6CBD">
        <w:rPr>
          <w:rFonts w:ascii="Arial Narrow" w:hAnsi="Arial Narrow"/>
          <w:color w:val="auto"/>
          <w:sz w:val="22"/>
          <w:szCs w:val="22"/>
          <w:u w:color="FF0000"/>
        </w:rPr>
        <w:t>w wysokości 0,5% wartości brutto umowy</w:t>
      </w:r>
      <w:bookmarkEnd w:id="38"/>
      <w:r w:rsidRPr="003A6CBD">
        <w:rPr>
          <w:rFonts w:ascii="Arial Narrow" w:hAnsi="Arial Narrow"/>
          <w:color w:val="auto"/>
          <w:sz w:val="22"/>
          <w:szCs w:val="22"/>
          <w:u w:color="FF0000"/>
        </w:rPr>
        <w:t>, za każdy dzień od momentu stwierdzenia obecności powyższego podmiotu na terenie wykonywania robót przez Inspektora Nadzoru lub Zamawiającego;</w:t>
      </w:r>
    </w:p>
    <w:p w14:paraId="70D96BEF" w14:textId="388C5491" w:rsidR="00444BC1" w:rsidRPr="003A6CBD" w:rsidRDefault="00444BC1" w:rsidP="00845218">
      <w:pPr>
        <w:numPr>
          <w:ilvl w:val="0"/>
          <w:numId w:val="211"/>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rPr>
        <w:t xml:space="preserve">za  dopuszczenie  do  wykonywania  robót  budowlanych  objętych  przedmiotem  Umowy  </w:t>
      </w:r>
      <w:r w:rsidR="00194551" w:rsidRPr="003A6CBD">
        <w:rPr>
          <w:rFonts w:ascii="Arial Narrow" w:hAnsi="Arial Narrow"/>
          <w:color w:val="auto"/>
          <w:sz w:val="22"/>
          <w:szCs w:val="22"/>
        </w:rPr>
        <w:t>innego p</w:t>
      </w:r>
      <w:r w:rsidRPr="003A6CBD">
        <w:rPr>
          <w:rFonts w:ascii="Arial Narrow" w:hAnsi="Arial Narrow"/>
          <w:color w:val="auto"/>
          <w:sz w:val="22"/>
          <w:szCs w:val="22"/>
        </w:rPr>
        <w:t>odmiotu  niż  Wykonawca  lub  zaakceptowany  przez Zamawiającego Podwykonawca skierowany do ich wykonania - w wysokości  0,1% wartości brutto umowy, za każdy dzień od momentu udokumentowanego potwierdzenia obecności powyższego podmiotu na terenie wykonywania robót, w przypadku, gdy podmiot ten, jako uczestnik procesu budowy działający na zlecenie Wykonawcy, zgłosi się samodzielnie do Zamawiającego z uzasadnionym roszczeniem i żądaniem zapłaty wobec Wykonawcy;</w:t>
      </w:r>
    </w:p>
    <w:p w14:paraId="600EA037" w14:textId="77777777" w:rsidR="00444BC1" w:rsidRPr="003A6CBD" w:rsidRDefault="00444BC1" w:rsidP="00845218">
      <w:pPr>
        <w:numPr>
          <w:ilvl w:val="0"/>
          <w:numId w:val="211"/>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u w:color="FF0000"/>
        </w:rPr>
        <w:t>za brak zmiany umowy o podwykonawstwo w zakresie terminu zapłaty w wysokości 1000 złotych (w przypadku zgłoszenia zastrzeżeń lub sprzeciwu przez Zamawiającego, o których mowa w art. 464 ust. 3 i 6 ustawy Pzp);</w:t>
      </w:r>
    </w:p>
    <w:p w14:paraId="2C254981" w14:textId="3AB143F3" w:rsidR="00444BC1" w:rsidRPr="003A6CBD" w:rsidRDefault="00444BC1" w:rsidP="00845218">
      <w:pPr>
        <w:numPr>
          <w:ilvl w:val="0"/>
          <w:numId w:val="211"/>
        </w:numPr>
        <w:tabs>
          <w:tab w:val="left" w:pos="397"/>
        </w:tabs>
        <w:spacing w:line="276" w:lineRule="auto"/>
        <w:jc w:val="both"/>
        <w:rPr>
          <w:rFonts w:ascii="Arial Narrow" w:hAnsi="Arial Narrow"/>
          <w:b/>
          <w:bCs/>
          <w:color w:val="FF0000"/>
          <w:sz w:val="22"/>
          <w:szCs w:val="22"/>
          <w:u w:color="FF0000"/>
        </w:rPr>
      </w:pPr>
      <w:r w:rsidRPr="003A6CBD">
        <w:rPr>
          <w:rFonts w:ascii="Arial Narrow" w:hAnsi="Arial Narrow"/>
          <w:color w:val="auto"/>
          <w:sz w:val="22"/>
          <w:szCs w:val="22"/>
          <w:u w:color="FF0000"/>
        </w:rPr>
        <w:t xml:space="preserve">za nieprzedłożenie przez Wykonawcę/Podwykonawcę kopii umów o pracę w rozumieniu przepisów ustawy </w:t>
      </w:r>
      <w:r w:rsidRPr="003A6CBD">
        <w:rPr>
          <w:rFonts w:ascii="Arial Narrow" w:hAnsi="Arial Narrow"/>
          <w:color w:val="auto"/>
          <w:sz w:val="22"/>
          <w:szCs w:val="22"/>
          <w:u w:color="FF0000"/>
        </w:rPr>
        <w:br/>
        <w:t>z dnia 26 czerwca 1974 r. – Kodeks pracy (t. jedn. Dz.U. z 2020 r., poz. 1320) zawartych przez Wykonawcę/ Podwykonawcę z pracownikami wykonującymi czynności w zakresie realizacji zamówienia opisane w §2 ust. 2 pkt. 1</w:t>
      </w:r>
      <w:r w:rsidR="00B26F05">
        <w:rPr>
          <w:rFonts w:ascii="Arial Narrow" w:hAnsi="Arial Narrow"/>
          <w:color w:val="auto"/>
          <w:sz w:val="22"/>
          <w:szCs w:val="22"/>
          <w:u w:color="FF0000"/>
        </w:rPr>
        <w:t>5</w:t>
      </w:r>
      <w:r w:rsidRPr="003A6CBD">
        <w:rPr>
          <w:rFonts w:ascii="Arial Narrow" w:hAnsi="Arial Narrow"/>
          <w:color w:val="auto"/>
          <w:sz w:val="22"/>
          <w:szCs w:val="22"/>
          <w:u w:color="FF0000"/>
        </w:rPr>
        <w:t>) niniejszej umowy, w terminie wskazanym przez Zamawiającego, w wysokości 300 zł za każdą nieprzedłożoną kopię umowy;</w:t>
      </w:r>
    </w:p>
    <w:p w14:paraId="2D81A671"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zawinione przerwanie realizacji robót przez Wykonawcę trwające powyżej 14 dni kalendarzowych </w:t>
      </w:r>
      <w:r w:rsidRPr="003A6CBD">
        <w:rPr>
          <w:rFonts w:ascii="Arial Narrow" w:hAnsi="Arial Narrow"/>
          <w:color w:val="auto"/>
          <w:sz w:val="22"/>
          <w:szCs w:val="22"/>
          <w:u w:color="FF0000"/>
        </w:rPr>
        <w:br/>
        <w:t>w wysokości 0,2% wartości brutto umowy, za każdy rozpoczęty dzień przerwy w wykonywaniu robót, liczone od piętnastego dnia przerwy;</w:t>
      </w:r>
    </w:p>
    <w:p w14:paraId="61DB08F4"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rPr>
        <w:t xml:space="preserve">w przypadku, gdy roboty budowlane będą wykonywane z </w:t>
      </w:r>
      <w:bookmarkStart w:id="39" w:name="_Hlk98501114"/>
      <w:r w:rsidRPr="003A6CBD">
        <w:rPr>
          <w:rFonts w:ascii="Arial Narrow" w:hAnsi="Arial Narrow"/>
          <w:color w:val="auto"/>
          <w:sz w:val="22"/>
          <w:szCs w:val="22"/>
        </w:rPr>
        <w:t xml:space="preserve">naruszeniem zasad bhp, ppoż., w sposób naruszający warunki bezpieczeństwa, stwarzający zagrożenie dla życia i zdrowia osób znajdujących się na terenie budowy </w:t>
      </w:r>
      <w:bookmarkEnd w:id="39"/>
      <w:r w:rsidRPr="003A6CBD">
        <w:rPr>
          <w:rFonts w:ascii="Arial Narrow" w:hAnsi="Arial Narrow"/>
          <w:color w:val="auto"/>
          <w:sz w:val="22"/>
          <w:szCs w:val="22"/>
        </w:rPr>
        <w:t xml:space="preserve">w wysokości 1 000 zł za każdy dzień, liczony od dnia wyznaczonego na zaprzestanie naruszeń w wezwaniu, </w:t>
      </w:r>
      <w:r w:rsidRPr="003A6CBD">
        <w:rPr>
          <w:rFonts w:ascii="Arial Narrow" w:hAnsi="Arial Narrow"/>
          <w:color w:val="auto"/>
          <w:sz w:val="22"/>
          <w:szCs w:val="22"/>
        </w:rPr>
        <w:br/>
        <w:t>o którym mowa w § 2 ust. 1 pkt. 3) umowy;</w:t>
      </w:r>
    </w:p>
    <w:p w14:paraId="2AF3528E" w14:textId="367F14CE"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u w:color="FF0000"/>
        </w:rPr>
      </w:pPr>
      <w:r w:rsidRPr="003A6CBD">
        <w:rPr>
          <w:rFonts w:ascii="Arial Narrow" w:hAnsi="Arial Narrow"/>
          <w:color w:val="auto"/>
          <w:sz w:val="22"/>
          <w:szCs w:val="22"/>
          <w:u w:color="FF0000"/>
        </w:rPr>
        <w:t xml:space="preserve">w przypadku, gdy roboty budowlane będą wykonywane niezgodnie z dokumentacją </w:t>
      </w:r>
      <w:r w:rsidR="00194551" w:rsidRPr="003A6CBD">
        <w:rPr>
          <w:rFonts w:ascii="Arial Narrow" w:hAnsi="Arial Narrow"/>
          <w:color w:val="auto"/>
          <w:sz w:val="22"/>
          <w:szCs w:val="22"/>
          <w:u w:color="FF0000"/>
        </w:rPr>
        <w:t>techniczną</w:t>
      </w:r>
      <w:r w:rsidRPr="003A6CBD">
        <w:rPr>
          <w:rFonts w:ascii="Arial Narrow" w:hAnsi="Arial Narrow"/>
          <w:color w:val="auto"/>
          <w:sz w:val="22"/>
          <w:szCs w:val="22"/>
          <w:u w:color="FF0000"/>
        </w:rPr>
        <w:t xml:space="preserve"> lub </w:t>
      </w:r>
      <w:r w:rsidR="00194551" w:rsidRPr="003A6CBD">
        <w:rPr>
          <w:rFonts w:ascii="Arial Narrow" w:hAnsi="Arial Narrow"/>
          <w:color w:val="auto"/>
          <w:sz w:val="22"/>
          <w:szCs w:val="22"/>
          <w:u w:color="FF0000"/>
        </w:rPr>
        <w:t>pozwoleniami</w:t>
      </w:r>
      <w:r w:rsidRPr="003A6CBD">
        <w:rPr>
          <w:rFonts w:ascii="Arial Narrow" w:hAnsi="Arial Narrow"/>
          <w:color w:val="auto"/>
          <w:sz w:val="22"/>
          <w:szCs w:val="22"/>
          <w:u w:color="FF0000"/>
        </w:rPr>
        <w:t xml:space="preserve"> w wysokości 10 000 zł za każdy dzień, liczony od dnia doręczenia wezwania, o którym mowa w § 2 ust. 1 pkt. 3) umowy;</w:t>
      </w:r>
    </w:p>
    <w:p w14:paraId="53B2EA3A" w14:textId="77777777" w:rsidR="00444BC1" w:rsidRPr="003A6CBD" w:rsidRDefault="00444BC1" w:rsidP="00845218">
      <w:pPr>
        <w:numPr>
          <w:ilvl w:val="0"/>
          <w:numId w:val="211"/>
        </w:numPr>
        <w:spacing w:line="259" w:lineRule="auto"/>
        <w:ind w:left="754" w:hanging="357"/>
        <w:jc w:val="both"/>
        <w:rPr>
          <w:rFonts w:ascii="Arial Narrow" w:hAnsi="Arial Narrow"/>
          <w:color w:val="auto"/>
          <w:sz w:val="22"/>
          <w:szCs w:val="22"/>
        </w:rPr>
      </w:pPr>
      <w:r w:rsidRPr="003A6CBD">
        <w:rPr>
          <w:rFonts w:ascii="Arial Narrow" w:eastAsia="Calibri" w:hAnsi="Arial Narrow" w:cs="Calibri"/>
          <w:color w:val="auto"/>
          <w:sz w:val="22"/>
          <w:szCs w:val="22"/>
        </w:rPr>
        <w:t>w przypadku, gdy do wykonywania robót budowlanych Wykonawca będzie używał materiałów innych niż zaakceptowane przez Inspektora Nadzoru w wysokości 5 000 zł za każdy dzień, liczony od dnia doręczenia wezwania</w:t>
      </w:r>
      <w:r w:rsidRPr="003A6CBD">
        <w:rPr>
          <w:rFonts w:ascii="Calibri" w:eastAsia="Calibri" w:hAnsi="Calibri" w:cs="Calibri"/>
          <w:sz w:val="22"/>
          <w:szCs w:val="22"/>
        </w:rPr>
        <w:t xml:space="preserve"> </w:t>
      </w:r>
      <w:r w:rsidRPr="003A6CBD">
        <w:rPr>
          <w:rFonts w:ascii="Arial Narrow" w:hAnsi="Arial Narrow"/>
          <w:color w:val="auto"/>
          <w:sz w:val="22"/>
          <w:szCs w:val="22"/>
        </w:rPr>
        <w:t>o którym mowa w § 2 ust. 1 pkt. 3) umowy;</w:t>
      </w:r>
    </w:p>
    <w:p w14:paraId="11D08858" w14:textId="77777777" w:rsidR="00444BC1" w:rsidRPr="003A6CBD" w:rsidRDefault="00444BC1" w:rsidP="00845218">
      <w:pPr>
        <w:numPr>
          <w:ilvl w:val="0"/>
          <w:numId w:val="211"/>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rPr>
        <w:t xml:space="preserve">w przypadku naruszenia zobowiązania do ubezpieczenia Wykonawcy i zapłacenia składek zgodnie </w:t>
      </w:r>
      <w:bookmarkStart w:id="40" w:name="_Hlk75339439"/>
      <w:r w:rsidRPr="003A6CBD">
        <w:rPr>
          <w:rFonts w:ascii="Arial Narrow" w:hAnsi="Arial Narrow"/>
          <w:color w:val="auto"/>
          <w:sz w:val="22"/>
          <w:szCs w:val="22"/>
        </w:rPr>
        <w:t xml:space="preserve">z § 13 ust.1 </w:t>
      </w:r>
      <w:bookmarkEnd w:id="40"/>
      <w:r w:rsidRPr="003A6CBD">
        <w:rPr>
          <w:rFonts w:ascii="Arial Narrow" w:hAnsi="Arial Narrow"/>
          <w:color w:val="auto"/>
          <w:sz w:val="22"/>
          <w:szCs w:val="22"/>
        </w:rPr>
        <w:t>umowy (brak ubezpieczenia), w wysokości 5 000 zł za każdy dzień od dnia stwierdzenia naruszenia, do dnia wywiązania się z zobowiązania do ubezpieczenia i zapłacenia składek,</w:t>
      </w:r>
    </w:p>
    <w:p w14:paraId="080B4036" w14:textId="77777777"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rPr>
        <w:t>w przypadku naruszenia zobowiązania do okazania Zamawiającemu dokumentów potwierdzających zawarcie umowy ubezpieczenia i opłacenia składek zgodnie z § 13 ust.1 niniejszej Umowy, Zamawiający jest uprawniony do nałożenia kary umownej w wysokości 1 000 zł, za każdy dzień zwłoki od dnia upływu terminu na okazanie tych dokumentów,</w:t>
      </w:r>
    </w:p>
    <w:p w14:paraId="32AAF97C" w14:textId="4743596B" w:rsidR="00444BC1" w:rsidRPr="003A6CBD" w:rsidRDefault="00444BC1" w:rsidP="00845218">
      <w:pPr>
        <w:numPr>
          <w:ilvl w:val="0"/>
          <w:numId w:val="21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w przypadku, gdy czynności zastrzeżone dla Kierownika budowy i/lub kierownika robót, będzie wykonywała inna osoba niż zaakceptowana przez Zamawiającego – w wysokości 1000 zł, za każdy stwierdzony przypadek obecności powyższej osoby na terenie budowy przez Inspektora Nadzoru</w:t>
      </w:r>
      <w:r w:rsidR="009E0508" w:rsidRPr="003A6CBD">
        <w:rPr>
          <w:rFonts w:ascii="Arial Narrow" w:hAnsi="Arial Narrow"/>
          <w:color w:val="auto"/>
          <w:sz w:val="22"/>
          <w:szCs w:val="22"/>
          <w:u w:color="FF0000"/>
        </w:rPr>
        <w:t xml:space="preserve"> i/lub Zamawiającego</w:t>
      </w:r>
      <w:r w:rsidRPr="003A6CBD">
        <w:rPr>
          <w:rFonts w:ascii="Arial Narrow" w:hAnsi="Arial Narrow"/>
          <w:color w:val="auto"/>
          <w:sz w:val="22"/>
          <w:szCs w:val="22"/>
          <w:u w:color="FF0000"/>
        </w:rPr>
        <w:t>.</w:t>
      </w:r>
    </w:p>
    <w:p w14:paraId="6431E7C8" w14:textId="39B0B18B" w:rsidR="00444BC1" w:rsidRPr="003A6CBD" w:rsidRDefault="00444BC1" w:rsidP="00845218">
      <w:pPr>
        <w:numPr>
          <w:ilvl w:val="0"/>
          <w:numId w:val="146"/>
        </w:numPr>
        <w:spacing w:line="276" w:lineRule="auto"/>
        <w:ind w:left="426" w:hanging="426"/>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u w:color="FF0000"/>
        </w:rPr>
        <w:t>Łączna maksymalna wysokość  kar  umownych,  których  mogą dochodzić  strony Umowy</w:t>
      </w:r>
      <w:r w:rsidRPr="003A6CBD">
        <w:rPr>
          <w:rFonts w:ascii="Arial Unicode MS" w:eastAsia="Calibri" w:hAnsi="Arial Unicode MS" w:cs="Calibri"/>
          <w:color w:val="auto"/>
          <w:sz w:val="22"/>
          <w:szCs w:val="22"/>
          <w:u w:color="FF0000"/>
        </w:rPr>
        <w:t xml:space="preserve"> </w:t>
      </w:r>
      <w:r w:rsidRPr="003A6CBD">
        <w:rPr>
          <w:rFonts w:ascii="Arial Narrow" w:eastAsia="Calibri" w:hAnsi="Arial Narrow" w:cs="Calibri"/>
          <w:color w:val="auto"/>
          <w:sz w:val="22"/>
          <w:szCs w:val="22"/>
          <w:u w:color="FF0000"/>
        </w:rPr>
        <w:t>z wszystkich  tytułów przewidzianych  w  niniejszej  Umowie wynosi 20 % wartości brutto umowy.</w:t>
      </w:r>
    </w:p>
    <w:p w14:paraId="6995C669" w14:textId="39263E4D" w:rsidR="00444BC1" w:rsidRPr="003A6CBD" w:rsidRDefault="00444BC1" w:rsidP="00845218">
      <w:pPr>
        <w:numPr>
          <w:ilvl w:val="0"/>
          <w:numId w:val="146"/>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lastRenderedPageBreak/>
        <w:t>Jeżeli kara umowna z któregokolwiek tytułu wymienionego w ust. 2 nie pokrywa poniesionej szkody, to Strony mogą dochodzić odszkodowania uzupełniającego na zasadach ogólnych określonych przepisami Kodeksu cywilnego.</w:t>
      </w:r>
    </w:p>
    <w:p w14:paraId="31E9936C" w14:textId="4A2A06A9" w:rsidR="00444BC1" w:rsidRPr="003A6CBD" w:rsidRDefault="00444BC1" w:rsidP="00845218">
      <w:pPr>
        <w:numPr>
          <w:ilvl w:val="0"/>
          <w:numId w:val="146"/>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Kara umowna z tytułu zwłoki przysługuje za każdy rozpoczęty dzień zwłoki i jest wymagalna od dnia następnego po upływie terminu jej zapłaty.</w:t>
      </w:r>
    </w:p>
    <w:p w14:paraId="68C95193" w14:textId="1A87CC5B" w:rsidR="00444BC1" w:rsidRPr="003A6CBD" w:rsidRDefault="00444BC1" w:rsidP="00845218">
      <w:pPr>
        <w:numPr>
          <w:ilvl w:val="0"/>
          <w:numId w:val="146"/>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0E4B6F37" w14:textId="024A9601" w:rsidR="00444BC1" w:rsidRPr="003A6CBD" w:rsidRDefault="00444BC1" w:rsidP="00845218">
      <w:pPr>
        <w:numPr>
          <w:ilvl w:val="0"/>
          <w:numId w:val="146"/>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Strony ustalają, iż Zamawiający może potrąci</w:t>
      </w:r>
      <w:r w:rsidR="009E0508" w:rsidRPr="003A6CBD">
        <w:rPr>
          <w:rFonts w:ascii="Arial Narrow" w:hAnsi="Arial Narrow"/>
          <w:sz w:val="22"/>
          <w:szCs w:val="22"/>
        </w:rPr>
        <w:t>ć</w:t>
      </w:r>
      <w:r w:rsidRPr="003A6CBD">
        <w:rPr>
          <w:rFonts w:ascii="Arial Narrow" w:hAnsi="Arial Narrow"/>
          <w:sz w:val="22"/>
          <w:szCs w:val="22"/>
        </w:rPr>
        <w:t xml:space="preserve">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w:t>
      </w:r>
    </w:p>
    <w:p w14:paraId="7EF6394A" w14:textId="53DE7B6E" w:rsidR="00444BC1" w:rsidRPr="003A6CBD" w:rsidRDefault="00444BC1" w:rsidP="00845218">
      <w:pPr>
        <w:numPr>
          <w:ilvl w:val="0"/>
          <w:numId w:val="146"/>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Zapłata kary przez Wykonawcę lub potrącenie przez Zamawiającego kwoty kary z płatności należnej Wykonawcy  nie  zwalnia  Wykonawcy  z  obowiązku  ukończenia  robót  lub  jakichkolwiek  innych  obowiązków i zobowiązań wynikających z Umowy.</w:t>
      </w:r>
    </w:p>
    <w:p w14:paraId="4700C172" w14:textId="7E37E56C" w:rsidR="00444BC1" w:rsidRPr="003A6CBD" w:rsidRDefault="00444BC1" w:rsidP="00845218">
      <w:pPr>
        <w:numPr>
          <w:ilvl w:val="0"/>
          <w:numId w:val="146"/>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 epidemie; których skutkom nie dało się zapobiec lub byłoby to wyjątkowo utrudnione.</w:t>
      </w:r>
    </w:p>
    <w:p w14:paraId="030A0C1B" w14:textId="77777777" w:rsidR="00444BC1" w:rsidRPr="003A6CBD" w:rsidRDefault="00444BC1" w:rsidP="00845218">
      <w:pPr>
        <w:numPr>
          <w:ilvl w:val="0"/>
          <w:numId w:val="146"/>
        </w:numPr>
        <w:spacing w:line="276" w:lineRule="auto"/>
        <w:jc w:val="both"/>
        <w:rPr>
          <w:rFonts w:ascii="Arial Narrow" w:eastAsia="Calibri" w:hAnsi="Arial Narrow" w:cs="Calibri"/>
          <w:color w:val="auto"/>
          <w:sz w:val="22"/>
          <w:szCs w:val="22"/>
        </w:rPr>
      </w:pPr>
      <w:r w:rsidRPr="003A6CBD">
        <w:rPr>
          <w:rFonts w:ascii="Arial Narrow" w:eastAsia="Arial Narrow" w:hAnsi="Arial Narrow" w:cs="Arial Narrow"/>
          <w:color w:val="auto"/>
          <w:sz w:val="22"/>
          <w:szCs w:val="22"/>
        </w:rPr>
        <w:t>Wykonawstwo zastępcze możliwe jest w</w:t>
      </w:r>
      <w:r w:rsidRPr="003A6CBD">
        <w:rPr>
          <w:rFonts w:ascii="Arial Narrow" w:eastAsia="Arial Narrow" w:hAnsi="Arial Narrow" w:cs="Arial Narrow"/>
          <w:color w:val="auto"/>
        </w:rPr>
        <w:t xml:space="preserve"> sytuacjach nagłych, szczególnych. W przypadku:</w:t>
      </w:r>
    </w:p>
    <w:p w14:paraId="337F2B8B" w14:textId="77777777" w:rsidR="00444BC1" w:rsidRPr="003A6CBD" w:rsidRDefault="00444BC1" w:rsidP="00845218">
      <w:pPr>
        <w:numPr>
          <w:ilvl w:val="0"/>
          <w:numId w:val="215"/>
        </w:numPr>
        <w:spacing w:line="259" w:lineRule="auto"/>
        <w:ind w:left="754" w:hanging="357"/>
        <w:jc w:val="both"/>
        <w:rPr>
          <w:rFonts w:ascii="Arial Narrow" w:eastAsia="Arial Narrow" w:hAnsi="Arial Narrow" w:cs="Arial Narrow"/>
          <w:color w:val="auto"/>
          <w:sz w:val="22"/>
          <w:szCs w:val="22"/>
        </w:rPr>
      </w:pPr>
      <w:r w:rsidRPr="003A6CBD">
        <w:rPr>
          <w:rFonts w:ascii="Arial Narrow" w:eastAsia="Arial Narrow" w:hAnsi="Arial Narrow" w:cs="Arial Narrow"/>
          <w:color w:val="auto"/>
          <w:sz w:val="22"/>
          <w:szCs w:val="22"/>
        </w:rPr>
        <w:t>zwłoki lub zaniechania wykonania robót budowlanych wskazanych do wykonania w protokole z rady budowy/ narady koordynacyjnej jako pilne/niezwłoczne;</w:t>
      </w:r>
    </w:p>
    <w:p w14:paraId="30B65522" w14:textId="77777777" w:rsidR="00444BC1" w:rsidRPr="003A6CBD" w:rsidRDefault="00444BC1" w:rsidP="00845218">
      <w:pPr>
        <w:numPr>
          <w:ilvl w:val="0"/>
          <w:numId w:val="215"/>
        </w:numPr>
        <w:spacing w:line="259" w:lineRule="auto"/>
        <w:ind w:left="754" w:hanging="357"/>
        <w:jc w:val="both"/>
        <w:rPr>
          <w:rFonts w:ascii="Arial Narrow" w:eastAsia="Arial Narrow" w:hAnsi="Arial Narrow" w:cs="Arial Narrow"/>
          <w:color w:val="auto"/>
          <w:sz w:val="22"/>
          <w:szCs w:val="22"/>
        </w:rPr>
      </w:pPr>
      <w:r w:rsidRPr="003A6CBD">
        <w:rPr>
          <w:rFonts w:ascii="Arial Narrow" w:eastAsia="Arial Narrow" w:hAnsi="Arial Narrow" w:cs="Arial Narrow"/>
          <w:color w:val="auto"/>
          <w:sz w:val="22"/>
          <w:szCs w:val="22"/>
        </w:rPr>
        <w:t xml:space="preserve">w sytuacji stwierdzenia, że zaniechania lub zwłoka Wykonawcy w wykonywaniu robót prowadzi lub może doprowadzić do naruszenia zasad bhp, ppoż., narusza warunki bezpieczeństwa, stwarza zagrożenie dla życia </w:t>
      </w:r>
      <w:r w:rsidRPr="003A6CBD">
        <w:rPr>
          <w:rFonts w:ascii="Arial Narrow" w:eastAsia="Arial Narrow" w:hAnsi="Arial Narrow" w:cs="Arial Narrow"/>
          <w:color w:val="auto"/>
          <w:sz w:val="22"/>
          <w:szCs w:val="22"/>
        </w:rPr>
        <w:br/>
        <w:t>i zdrowia osób znajdujących się na terenie budowy lub procesu budowy;</w:t>
      </w:r>
    </w:p>
    <w:p w14:paraId="5DECB777" w14:textId="77777777" w:rsidR="00444BC1" w:rsidRPr="003A6CBD" w:rsidRDefault="00444BC1" w:rsidP="00444BC1">
      <w:pPr>
        <w:ind w:left="397"/>
        <w:jc w:val="both"/>
        <w:rPr>
          <w:rFonts w:ascii="Arial Narrow" w:eastAsia="Arial Narrow" w:hAnsi="Arial Narrow" w:cs="Arial Narrow"/>
          <w:color w:val="auto"/>
        </w:rPr>
      </w:pPr>
      <w:r w:rsidRPr="003A6CBD">
        <w:rPr>
          <w:rFonts w:ascii="Arial Narrow" w:eastAsia="Arial Narrow" w:hAnsi="Arial Narrow" w:cs="Arial Narrow"/>
          <w:color w:val="auto"/>
        </w:rPr>
        <w:t>Zamawiający może, po uprzednim wezwaniu, o którym mowa w § 2 ust. 1 pkt. 3) umowy i braku reakcji ze strony Wykonawcy, wykonać na jego koszt niezbędne roboty w ramach zlecenia wykonania zastępczego.</w:t>
      </w:r>
    </w:p>
    <w:p w14:paraId="787B21B6" w14:textId="77777777" w:rsidR="00942301" w:rsidRDefault="00942301" w:rsidP="00444BC1">
      <w:pPr>
        <w:spacing w:line="276" w:lineRule="auto"/>
        <w:ind w:left="680"/>
        <w:jc w:val="center"/>
        <w:rPr>
          <w:rFonts w:ascii="Arial Narrow" w:hAnsi="Arial Narrow"/>
          <w:b/>
          <w:bCs/>
          <w:sz w:val="22"/>
          <w:szCs w:val="22"/>
        </w:rPr>
      </w:pPr>
    </w:p>
    <w:p w14:paraId="117B7FCE" w14:textId="49171B12" w:rsidR="00444BC1" w:rsidRPr="003A6CBD" w:rsidRDefault="00444BC1" w:rsidP="00444BC1">
      <w:pPr>
        <w:spacing w:line="276" w:lineRule="auto"/>
        <w:ind w:left="680"/>
        <w:jc w:val="center"/>
        <w:rPr>
          <w:rFonts w:ascii="Arial Narrow" w:eastAsia="Arial Narrow" w:hAnsi="Arial Narrow" w:cs="Arial Narrow"/>
          <w:sz w:val="22"/>
          <w:szCs w:val="22"/>
        </w:rPr>
      </w:pPr>
      <w:r w:rsidRPr="003A6CBD">
        <w:rPr>
          <w:rFonts w:ascii="Arial Narrow" w:hAnsi="Arial Narrow"/>
          <w:b/>
          <w:bCs/>
          <w:sz w:val="22"/>
          <w:szCs w:val="22"/>
        </w:rPr>
        <w:t>§6</w:t>
      </w:r>
    </w:p>
    <w:p w14:paraId="49E2B889" w14:textId="77777777"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WYNAGRODZENIE ZA PRZEDMIOT UMOWY</w:t>
      </w:r>
    </w:p>
    <w:p w14:paraId="48D053E1"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Wartość robót zgodnie z ofertą cenową za wykonanie przedmiotu niniejszej umowy wynosi netto ………………….. zł plus podatek VAT w kwocie ……….…… zł co daje kwotę brutto …………………….….. zł (słownie: …....…………………………………………........................………………….…………………...)</w:t>
      </w:r>
    </w:p>
    <w:p w14:paraId="7B2EAAB6"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Uzgodnione przez strony podstawy i zasady ustalania wynagrodzenia kosztorysowego określa kosztorys ofertowy Wykonawcy.</w:t>
      </w:r>
    </w:p>
    <w:p w14:paraId="48580F5D"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Rozliczenie robót pomiędzy stronami nastąpi na podstawie faktycznie wykonanych robót, na podstawie kosztorysu powykonawczego.</w:t>
      </w:r>
    </w:p>
    <w:p w14:paraId="75523760"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VAT płacony będzie według stawek aktualnych na dzień właściwego wystawienia faktury.</w:t>
      </w:r>
    </w:p>
    <w:p w14:paraId="6E2360D9"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gdy ilość faktycznie wykonanych robót będzie odbiegała od ilości wynikających z przedmiaru robót, wynagrodzenie określone w ust. 1 zostanie proporcjonalnie zmniejszone lub zwiększone przy zachowaniu cen przedstawionych w kosztorysie ofertowym. Zamawiający wymaga, aby wszelkie zwiększenia ilości obmiarowych </w:t>
      </w:r>
      <w:r w:rsidRPr="003A6CBD">
        <w:rPr>
          <w:rFonts w:ascii="Arial Narrow" w:eastAsia="Calibri" w:hAnsi="Arial Narrow" w:cs="Calibri"/>
          <w:sz w:val="22"/>
          <w:szCs w:val="22"/>
        </w:rPr>
        <w:br/>
        <w:t>w stosunku do przedmiaru robót, wykraczające poza 5% wartości przyjętych w kosztorysie ofertowym (dotyczy każdej pozycji kosztorysowej) były zgłaszane przez Wykonawcę przed ich wykonaniem. Na ich wykonanie niezbędne jest uzyskanie akceptacji i zgody Zamawiającego. W przypadku wykonania ww. robót przed uzyskaniem akceptacji Zamawiającego, Wykonawca ponosi ryzyko nierozliczenia tych robót, tj. robót wykraczających poza 5% ilości obmiarowych przyjętych w kosztorysie ofertowym.</w:t>
      </w:r>
    </w:p>
    <w:p w14:paraId="5E475227"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gdy wystąpią roboty innego rodzaju niż w przedmiarze robót (tzn. takie, które wynikają </w:t>
      </w:r>
      <w:r w:rsidRPr="003A6CBD">
        <w:rPr>
          <w:rFonts w:ascii="Arial Narrow" w:eastAsia="Calibri" w:hAnsi="Arial Narrow" w:cs="Calibri"/>
          <w:sz w:val="22"/>
          <w:szCs w:val="22"/>
        </w:rPr>
        <w:br/>
        <w:t>z dokumentacji technicznej, ale nie zostały ujęte w przedmiarze robót i kosztorysie ofertowym), a które są konieczne do wykonania przedmiotu zamówienia, roboty te rozliczone będą na podstawie kosztorysów powykonawczych przygotowanych przez Wykonawcę, natomiast zatwierdzonych przez Zamawiającego. Kosztorysy te opracowane będą w oparciu o następujące założenia:</w:t>
      </w:r>
    </w:p>
    <w:p w14:paraId="71277C9B" w14:textId="77777777" w:rsidR="00123BA3" w:rsidRPr="003A6CBD" w:rsidRDefault="00123BA3" w:rsidP="00123BA3">
      <w:pPr>
        <w:spacing w:line="276" w:lineRule="auto"/>
        <w:ind w:left="397"/>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a) ceny czynników produkcji (Rbg, M, S, Ko, Kz, Z ) zostaną przyjęte z kosztorysów złożonych przez Wykonawcę,</w:t>
      </w:r>
    </w:p>
    <w:p w14:paraId="12E4295E" w14:textId="77777777" w:rsidR="00123BA3" w:rsidRPr="003A6CBD" w:rsidRDefault="00123BA3" w:rsidP="00123BA3">
      <w:pPr>
        <w:spacing w:line="276" w:lineRule="auto"/>
        <w:ind w:left="567" w:hanging="170"/>
        <w:jc w:val="both"/>
        <w:rPr>
          <w:rFonts w:ascii="Arial Narrow" w:eastAsia="Calibri" w:hAnsi="Arial Narrow" w:cs="Calibri"/>
          <w:sz w:val="22"/>
          <w:szCs w:val="22"/>
        </w:rPr>
      </w:pPr>
      <w:r w:rsidRPr="003A6CBD">
        <w:rPr>
          <w:rFonts w:ascii="Arial Narrow" w:eastAsia="Calibri" w:hAnsi="Arial Narrow" w:cs="Calibri"/>
          <w:sz w:val="22"/>
          <w:szCs w:val="22"/>
        </w:rPr>
        <w:t>b) w przypadku, gdy nie będzie możliwe rozliczenie danej roboty w oparciu o zapisy w ust. 6 lit. a), kalkulację wynagrodzenia za te roboty Wykonawca przedstawi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 Podstawą do określenia nakładów rzeczowych będą normy zawarte w kosztorysach ofertowych, a w przypadku ich braku, odpowiednie pozycje KNR – ów. W przypadku braku odpowiednich pozycji w KNR – ach – KSNR – y, a następnie wycena indywidualna Wykonawcy zatwierdzona przez Zamawiającego.</w:t>
      </w:r>
    </w:p>
    <w:p w14:paraId="5613B3B8"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Wykonawca przedstawi Zamawiającemu za pośrednictwem Inspektora Nadzoru do zatwierdzenia wysokość  wynagrodzenia  za  roboty,  o których mowa w ust. 6 przed rozpoczęciem tych robót.</w:t>
      </w:r>
    </w:p>
    <w:p w14:paraId="4CE27901"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Jeżeli kalkulacja przedłożona przez Wykonawcę do zatwierdzenia Zamawiającemu będzie wykonana niezgodnie </w:t>
      </w:r>
      <w:r w:rsidRPr="003A6CBD">
        <w:rPr>
          <w:rFonts w:ascii="Arial Narrow" w:eastAsia="Calibri" w:hAnsi="Arial Narrow" w:cs="Calibri"/>
          <w:sz w:val="22"/>
          <w:szCs w:val="22"/>
        </w:rPr>
        <w:br/>
        <w:t xml:space="preserve">z zasadami określonymi w ust. 6, Inspektor Nadzoru wezwie Wykonawcę do poprawienia kalkulacji lub wprowadzi korektę kalkulacji, stosując zasady określone w ust. 6 lit. a) lub b). </w:t>
      </w:r>
    </w:p>
    <w:p w14:paraId="2748E911" w14:textId="631BA076"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Płatności będą należne Wykonawcy po dokonaniu odbioru, wyłącznie dla robót wykonanych i odebranych przez Zamawiającego oraz Inspektora Nadzoru.</w:t>
      </w:r>
    </w:p>
    <w:p w14:paraId="3321F284"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jest zobowiązany przedłożyć Inspektorowi Nadzoru,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3861746A"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w:t>
      </w:r>
      <w:r w:rsidRPr="003A6CBD">
        <w:rPr>
          <w:rFonts w:ascii="Arial Narrow" w:eastAsia="Calibri" w:hAnsi="Arial Narrow" w:cs="Calibri"/>
          <w:sz w:val="22"/>
          <w:szCs w:val="22"/>
        </w:rPr>
        <w:br/>
        <w:t>z żądaniem zapłaty należnego wynagrodzenia bezpośrednio do Zamawiającego.</w:t>
      </w:r>
    </w:p>
    <w:p w14:paraId="0DBBE4C5"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niezwłocznie po zgłoszeniu żądania dokonania płatności  bezpośredniej  zawiadomi  Wykonawcę  </w:t>
      </w:r>
      <w:r w:rsidRPr="003A6CBD">
        <w:rPr>
          <w:rFonts w:ascii="Arial Narrow" w:eastAsia="Calibri" w:hAnsi="Arial Narrow" w:cs="Calibri"/>
          <w:sz w:val="22"/>
          <w:szCs w:val="22"/>
        </w:rPr>
        <w:br/>
        <w:t xml:space="preserve">o  żądaniu  Podwykonawcy  lub  dalszego Podwykonawcy oraz wezwie Wykonawcę do zgłoszenia pisemnych uwag dotyczących zasadności bezpośredniej zapłaty wynagrodzenia Podwykonawcy lub dalszemu Podwykonawcy, </w:t>
      </w:r>
      <w:r w:rsidRPr="003A6CBD">
        <w:rPr>
          <w:rFonts w:ascii="Arial Narrow" w:eastAsia="Calibri" w:hAnsi="Arial Narrow" w:cs="Calibri"/>
          <w:sz w:val="22"/>
          <w:szCs w:val="22"/>
        </w:rPr>
        <w:br/>
        <w:t>w terminie 7 dni od dnia doręczenia Wykonawcy wezwania.</w:t>
      </w:r>
    </w:p>
    <w:p w14:paraId="7C44205F"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zgłoszenia przez Wykonawcę uwag, o których mowa w ust. 12, podważających zasadność bezpośredniej zapłaty, Zamawiający może: </w:t>
      </w:r>
    </w:p>
    <w:p w14:paraId="5C9ACF4D" w14:textId="0C47C324" w:rsidR="00123BA3" w:rsidRPr="003A6CBD" w:rsidRDefault="00123BA3" w:rsidP="00845218">
      <w:pPr>
        <w:pStyle w:val="Akapitzlist"/>
        <w:numPr>
          <w:ilvl w:val="0"/>
          <w:numId w:val="227"/>
        </w:numPr>
        <w:spacing w:after="0" w:line="276" w:lineRule="auto"/>
        <w:jc w:val="both"/>
        <w:rPr>
          <w:rFonts w:ascii="Arial Narrow" w:hAnsi="Arial Narrow"/>
          <w:lang w:val="pl-PL"/>
        </w:rPr>
      </w:pPr>
      <w:r w:rsidRPr="003A6CBD">
        <w:rPr>
          <w:rFonts w:ascii="Arial Narrow" w:hAnsi="Arial Narrow"/>
          <w:lang w:val="pl-PL"/>
        </w:rPr>
        <w:t>nie dokonać bezpośredniej zapłaty wynagrodzenia Podwykonawcy lub dalszemu Podwykonawcy, jeżeli Wykonawca wykaże niezasadność takiej zapłaty, albo</w:t>
      </w:r>
    </w:p>
    <w:p w14:paraId="3A0FA14D" w14:textId="69529688" w:rsidR="00123BA3" w:rsidRPr="003A6CBD" w:rsidRDefault="00123BA3" w:rsidP="00845218">
      <w:pPr>
        <w:pStyle w:val="Akapitzlist"/>
        <w:numPr>
          <w:ilvl w:val="0"/>
          <w:numId w:val="227"/>
        </w:numPr>
        <w:spacing w:after="0" w:line="276" w:lineRule="auto"/>
        <w:jc w:val="both"/>
        <w:rPr>
          <w:rFonts w:ascii="Arial Narrow" w:hAnsi="Arial Narrow"/>
          <w:lang w:val="pl-PL"/>
        </w:rPr>
      </w:pPr>
      <w:r w:rsidRPr="003A6CBD">
        <w:rPr>
          <w:rFonts w:ascii="Arial Narrow" w:hAnsi="Arial Narrow"/>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ABE922" w14:textId="77777777" w:rsidR="00123BA3" w:rsidRPr="003A6CBD" w:rsidRDefault="00123BA3" w:rsidP="00845218">
      <w:pPr>
        <w:pStyle w:val="Akapitzlist"/>
        <w:numPr>
          <w:ilvl w:val="0"/>
          <w:numId w:val="227"/>
        </w:numPr>
        <w:spacing w:after="0" w:line="276" w:lineRule="auto"/>
        <w:jc w:val="both"/>
        <w:rPr>
          <w:rFonts w:ascii="Arial Narrow" w:hAnsi="Arial Narrow"/>
          <w:lang w:val="pl-PL"/>
        </w:rPr>
      </w:pPr>
      <w:r w:rsidRPr="003A6CBD">
        <w:rPr>
          <w:rFonts w:ascii="Arial Narrow" w:hAnsi="Arial Narrow"/>
          <w:lang w:val="pl-PL"/>
        </w:rPr>
        <w:t>dokonać bezpośredniej zapłaty wynagrodzenia Podwykonawcy lub dalszemu Podwykonawcy, jeżeli Podwykonawca lub dalszy Podwykonawca wykaże zasadność takiej zapłaty.</w:t>
      </w:r>
    </w:p>
    <w:p w14:paraId="521B6EE1"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 przypadku dokonania bezpośredniej zapłaty Podwykonawcy lub dalszemu Podwykonawcy Zamawiający potrąca kwotę wypłaconego wynagrodzenia z wynagrodzenia należnego Wykonawcy.</w:t>
      </w:r>
    </w:p>
    <w:p w14:paraId="01798A0E"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bookmarkStart w:id="41" w:name="_Hlk68605370"/>
      <w:r w:rsidRPr="003A6CBD">
        <w:rPr>
          <w:rFonts w:ascii="Arial Narrow" w:eastAsia="Calibri" w:hAnsi="Arial Narrow" w:cs="Calibri"/>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bookmarkEnd w:id="41"/>
    </w:p>
    <w:p w14:paraId="2EB1E62C"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jest  zobowiązany zapłacić  Podwykonawcy  lub  dalszemu  Podwykonawcy  należne wynagrodzenie, będące przedmiotem żądania, o którym mowa w ust. 12, jeżeli Podwykonawca lub  dalszy  Podwykonawca  udokumentuje  jego  zasadność  fakturą  VAT  lub  rachunkiem  oraz dokumentami  potwierdzającymi  wykonanie </w:t>
      </w:r>
      <w:r w:rsidRPr="003A6CBD">
        <w:rPr>
          <w:rFonts w:ascii="Arial Narrow" w:eastAsia="Calibri" w:hAnsi="Arial Narrow" w:cs="Calibri"/>
          <w:sz w:val="22"/>
          <w:szCs w:val="22"/>
        </w:rPr>
        <w:br/>
        <w:t xml:space="preserve">i  odbiór  robót,  a  Wykonawca  nie  złoży  w  trybie określonym w ust. 12 uwag wykazujących niezasadność </w:t>
      </w:r>
      <w:r w:rsidRPr="003A6CBD">
        <w:rPr>
          <w:rFonts w:ascii="Arial Narrow" w:eastAsia="Calibri" w:hAnsi="Arial Narrow" w:cs="Calibri"/>
          <w:sz w:val="22"/>
          <w:szCs w:val="22"/>
        </w:rPr>
        <w:lastRenderedPageBreak/>
        <w:t>bezpośredniej zapłaty. Bezpośrednia zapłata obejmuje wyłącznie należne wynagrodzenie, bez odsetek należnych Podwykonawcy lub dalszemu Podwykonawcy z tytułu uchybienia terminowi zapłaty.</w:t>
      </w:r>
    </w:p>
    <w:p w14:paraId="79D7EA78"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Podstawą  wypłaty  należnego  Wykonawcy  wynagrodzenia, przypadającego  na  kolejne  okresy rozliczeniowe, będzie wystawiona przez Wykonawcę faktura VAT, przedstawiona Zamawiającemu wraz: </w:t>
      </w:r>
    </w:p>
    <w:p w14:paraId="6B4AE3AE" w14:textId="2F3B0F5F" w:rsidR="00123BA3" w:rsidRPr="003A6CBD" w:rsidRDefault="00123BA3" w:rsidP="00845218">
      <w:pPr>
        <w:pStyle w:val="Akapitzlist"/>
        <w:numPr>
          <w:ilvl w:val="0"/>
          <w:numId w:val="228"/>
        </w:numPr>
        <w:spacing w:after="0" w:line="276" w:lineRule="auto"/>
        <w:jc w:val="both"/>
        <w:rPr>
          <w:rFonts w:ascii="Arial Narrow" w:hAnsi="Arial Narrow"/>
          <w:lang w:val="pl-PL"/>
        </w:rPr>
      </w:pPr>
      <w:r w:rsidRPr="003A6CBD">
        <w:rPr>
          <w:rFonts w:ascii="Arial Narrow" w:hAnsi="Arial Narrow"/>
          <w:lang w:val="pl-PL"/>
        </w:rPr>
        <w:t>z protokołem odbioru końcowego oraz protokołami odbioru części robót wykonanych przez  Podwykonawców lub dalszych Podwykonawców w ramach odbieranego etapu robót, w którym będą wyszczególnione wydzielone elementy robót budowlanych wykonane przez Podwykonawców i dalszych Podwykonawców;</w:t>
      </w:r>
    </w:p>
    <w:p w14:paraId="330D89F7" w14:textId="46C59F1C" w:rsidR="00123BA3" w:rsidRPr="003A6CBD" w:rsidRDefault="00123BA3" w:rsidP="00845218">
      <w:pPr>
        <w:pStyle w:val="Akapitzlist"/>
        <w:numPr>
          <w:ilvl w:val="0"/>
          <w:numId w:val="228"/>
        </w:numPr>
        <w:spacing w:after="0" w:line="276" w:lineRule="auto"/>
        <w:jc w:val="both"/>
        <w:rPr>
          <w:rFonts w:ascii="Arial Narrow" w:hAnsi="Arial Narrow"/>
          <w:lang w:val="pl-PL"/>
        </w:rPr>
      </w:pPr>
      <w:r w:rsidRPr="003A6CBD">
        <w:rPr>
          <w:rFonts w:ascii="Arial Narrow" w:hAnsi="Arial Narrow"/>
          <w:lang w:val="pl-PL"/>
        </w:rPr>
        <w:t xml:space="preserve">z kopiami faktur VAT lub rachunków wystawionych przez zaakceptowanych przez Zamawiającego </w:t>
      </w:r>
      <w:r w:rsidRPr="003A6CBD">
        <w:rPr>
          <w:rFonts w:ascii="Arial Narrow" w:hAnsi="Arial Narrow"/>
          <w:lang w:val="pl-PL"/>
        </w:rPr>
        <w:br/>
        <w:t>i Inspektora Nadzoru Podwykonawców i dalszych Podwykonawców za wykonane przez nich roboty, dostawy i usługi,</w:t>
      </w:r>
    </w:p>
    <w:p w14:paraId="29729708" w14:textId="2FC116ED" w:rsidR="00123BA3" w:rsidRPr="003A6CBD" w:rsidRDefault="00123BA3" w:rsidP="00845218">
      <w:pPr>
        <w:pStyle w:val="Akapitzlist"/>
        <w:numPr>
          <w:ilvl w:val="0"/>
          <w:numId w:val="228"/>
        </w:numPr>
        <w:spacing w:after="0" w:line="276" w:lineRule="auto"/>
        <w:jc w:val="both"/>
        <w:rPr>
          <w:rFonts w:ascii="Arial Narrow" w:hAnsi="Arial Narrow"/>
          <w:lang w:val="pl-PL"/>
        </w:rPr>
      </w:pPr>
      <w:r w:rsidRPr="003A6CBD">
        <w:rPr>
          <w:rFonts w:ascii="Arial Narrow" w:hAnsi="Arial Narrow"/>
          <w:lang w:val="pl-PL"/>
        </w:rPr>
        <w:t xml:space="preserve">z kopiami przelewów bankowych potwierdzających płatności albo ze sporządzonymi nie więcej niż 5 dni przed upływem terminu płatności oświadczeniami Podwykonawców i dalszych Podwykonawców o nie zaleganiu </w:t>
      </w:r>
      <w:r w:rsidRPr="003A6CBD">
        <w:rPr>
          <w:rFonts w:ascii="Arial Narrow" w:hAnsi="Arial Narrow"/>
          <w:lang w:val="pl-PL"/>
        </w:rPr>
        <w:br/>
        <w:t>z płatnościami wobec nich przez Wykonawcę lub przez Podwykonawców;</w:t>
      </w:r>
    </w:p>
    <w:p w14:paraId="2C18E0A1" w14:textId="3EFBA23C" w:rsidR="00123BA3" w:rsidRPr="003A6CBD" w:rsidRDefault="00123BA3" w:rsidP="00845218">
      <w:pPr>
        <w:pStyle w:val="Akapitzlist"/>
        <w:numPr>
          <w:ilvl w:val="0"/>
          <w:numId w:val="228"/>
        </w:numPr>
        <w:spacing w:after="0" w:line="276" w:lineRule="auto"/>
        <w:jc w:val="both"/>
        <w:rPr>
          <w:rFonts w:ascii="Arial Narrow" w:hAnsi="Arial Narrow"/>
          <w:lang w:val="pl-PL"/>
        </w:rPr>
      </w:pPr>
      <w:r w:rsidRPr="003A6CBD">
        <w:rPr>
          <w:rFonts w:ascii="Arial Narrow" w:hAnsi="Arial Narrow"/>
          <w:lang w:val="pl-PL"/>
        </w:rPr>
        <w:t>a w przypadku braku robót budowlanych, dostaw lub usług zrealizowanych przez Podwykonawców lub  dalszych Podwykonawców przed dniem odbioru robót lub jeżeli roszczenia Podwykonawców lub dalszych Podwykonawców nie były jeszcze wymagalne – wraz z oświadczeniami Podwykonawców lub dalszych Podwykonawców w tym</w:t>
      </w:r>
      <w:r w:rsidR="00811C8A">
        <w:rPr>
          <w:rFonts w:ascii="Arial Narrow" w:hAnsi="Arial Narrow"/>
          <w:lang w:val="pl-PL"/>
        </w:rPr>
        <w:t xml:space="preserve"> </w:t>
      </w:r>
      <w:r w:rsidRPr="003A6CBD">
        <w:rPr>
          <w:rFonts w:ascii="Arial Narrow" w:hAnsi="Arial Narrow"/>
          <w:lang w:val="pl-PL"/>
        </w:rPr>
        <w:t xml:space="preserve">zakresie. </w:t>
      </w:r>
    </w:p>
    <w:p w14:paraId="516E4858"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Jeżeli Wykonawca nie przedstawi wraz z fakturą VAT dokumentów, o których mowa w ust. 17 lit. c-d) Zamawiający jest uprawniony do wstrzymania wypłaty należnego Wykonawcy wynagrodzenia do czasu przedłożenia przez Wykonawcę stosownych dokumentów. Wstrzymanie przez Zamawiającego zapłaty do czasu wypełnienia przez Wykonawcę wymagań, o których mowa w ust. 17,  nie skutkuje nie dotrzymaniem przez Zamawiającego terminu płatności i nie uprawnia Wykonawcy do żądania odsetek.</w:t>
      </w:r>
    </w:p>
    <w:p w14:paraId="0EDA393B"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Wykonawca przekazuje Zamawiającemu pisemne uwagi, o których mowa w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64D23711"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jest uprawniony do odstąpienia od dokonania bezpośredniej płatności na rzecz Podwykonawcy lub dalszego Podwykonawcy i do wypłaty Wykonawcy należnego wynagrodzenia, jeżeli Wykonawca zgłosi uwagi, </w:t>
      </w:r>
      <w:r w:rsidRPr="003A6CBD">
        <w:rPr>
          <w:rFonts w:ascii="Arial Narrow" w:eastAsia="Calibri" w:hAnsi="Arial Narrow" w:cs="Calibri"/>
          <w:sz w:val="22"/>
          <w:szCs w:val="22"/>
        </w:rPr>
        <w:br/>
        <w:t>o których mowa w ust. 12 i wykaże niezasadność takiej płatności lub jeżeli Wykonawca nie zgłosi uwag o których mowa w ust. 12, a Podwykonawca lub dalszy Podwykonawca nie wykażą zasadności takiej płatności.</w:t>
      </w:r>
    </w:p>
    <w:p w14:paraId="6F976E93"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Zamawiający  może  dokonać bezpośredniej  płatności  na  rzecz  Podwykonawcy  lub  dalszego Podwykonawcy, jeżeli Wykonawca zgłosi uwagi, o których mowa ust. 12 i potwierdzi zasadność takiej  płatności, lub jeżeli  Wykonawca  nie  zgłosi  uwag, o  których  mowa  w  ust. 12, a Podwykonawca lub dalszy Podwykonawca wykażą zasadność takiej płatności.</w:t>
      </w:r>
    </w:p>
    <w:p w14:paraId="1F79F0B8"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w:t>
      </w:r>
      <w:r w:rsidRPr="003A6CBD">
        <w:rPr>
          <w:rFonts w:ascii="Arial Narrow" w:eastAsia="Calibri" w:hAnsi="Arial Narrow" w:cs="Calibri"/>
          <w:sz w:val="22"/>
          <w:szCs w:val="22"/>
        </w:rPr>
        <w:br/>
        <w:t>z potwierdzoną za zgodność z oryginałem kopią protokołu odbioru przez Wykonawcę lub Podwykonawcę robót budowlanych lub potwierdzeniem odbioru dostaw lub usług.</w:t>
      </w:r>
    </w:p>
    <w:p w14:paraId="24148B4D"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dokona bezpośredniej płatności na rzecz Podwykonawcy lub dalszego Podwykonawcy </w:t>
      </w:r>
      <w:r w:rsidRPr="003A6CBD">
        <w:rPr>
          <w:rFonts w:ascii="Arial Narrow" w:eastAsia="Calibri" w:hAnsi="Arial Narrow" w:cs="Calibri"/>
          <w:sz w:val="22"/>
          <w:szCs w:val="22"/>
        </w:rPr>
        <w:br/>
        <w:t>w terminie 14 dni od dnia pisemnego potwierdzenia Podwykonawcy lub dalszemu Podwykonawcy przez Zamawiającego uznania płatności bezpośredniej za uzasadnioną.</w:t>
      </w:r>
    </w:p>
    <w:p w14:paraId="4330D540"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4371CEA4"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001153FB" w14:textId="77777777" w:rsidR="00123BA3" w:rsidRPr="003A6CBD" w:rsidRDefault="00123BA3" w:rsidP="00845218">
      <w:pPr>
        <w:numPr>
          <w:ilvl w:val="0"/>
          <w:numId w:val="226"/>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Do rachunku lub faktury VAT końcowej za wykonanie przedmiotu Umowy Wykonawca dołączy oświadczenia Podwykonawców i dalszych Podwykonawców o pełnym rozliczeniu tych robót do wysokości objętej płatnością końcową.</w:t>
      </w:r>
    </w:p>
    <w:p w14:paraId="185C8F60" w14:textId="77777777"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§7</w:t>
      </w:r>
    </w:p>
    <w:p w14:paraId="31F52633"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TERMIN WYKONANIA UMOWY</w:t>
      </w:r>
    </w:p>
    <w:p w14:paraId="1E0747E9" w14:textId="77777777" w:rsidR="00942301" w:rsidRDefault="00444BC1" w:rsidP="00845218">
      <w:pPr>
        <w:numPr>
          <w:ilvl w:val="3"/>
          <w:numId w:val="152"/>
        </w:numPr>
        <w:spacing w:line="276" w:lineRule="auto"/>
        <w:ind w:left="426" w:hanging="426"/>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Przedmiot zamówienia należy wykonać w terminie</w:t>
      </w:r>
      <w:r w:rsidR="00942301">
        <w:rPr>
          <w:rFonts w:ascii="Arial Narrow" w:eastAsia="Calibri" w:hAnsi="Arial Narrow" w:cs="Calibri"/>
          <w:color w:val="auto"/>
          <w:sz w:val="22"/>
          <w:szCs w:val="22"/>
        </w:rPr>
        <w:t>:</w:t>
      </w:r>
    </w:p>
    <w:p w14:paraId="0B2B9672" w14:textId="29B4D436" w:rsidR="00444BC1" w:rsidRPr="000F2BC4" w:rsidRDefault="00B514DF" w:rsidP="00845218">
      <w:pPr>
        <w:pStyle w:val="Akapitzlist"/>
        <w:numPr>
          <w:ilvl w:val="0"/>
          <w:numId w:val="216"/>
        </w:numPr>
        <w:spacing w:after="0" w:line="276" w:lineRule="auto"/>
        <w:jc w:val="both"/>
        <w:rPr>
          <w:rFonts w:ascii="Arial Narrow" w:hAnsi="Arial Narrow"/>
          <w:color w:val="auto"/>
          <w:lang w:val="pl-PL"/>
        </w:rPr>
      </w:pPr>
      <w:r>
        <w:rPr>
          <w:rFonts w:ascii="Arial Narrow" w:hAnsi="Arial Narrow"/>
          <w:color w:val="auto"/>
          <w:lang w:val="pl-PL"/>
        </w:rPr>
        <w:t>trzech</w:t>
      </w:r>
      <w:r w:rsidR="00444BC1" w:rsidRPr="000F2BC4">
        <w:rPr>
          <w:rFonts w:ascii="Arial Narrow" w:hAnsi="Arial Narrow"/>
          <w:color w:val="auto"/>
          <w:lang w:val="pl-PL"/>
        </w:rPr>
        <w:t xml:space="preserve"> miesięcy od </w:t>
      </w:r>
      <w:r w:rsidR="00942301" w:rsidRPr="000F2BC4">
        <w:rPr>
          <w:rFonts w:ascii="Arial Narrow" w:hAnsi="Arial Narrow"/>
          <w:color w:val="auto"/>
          <w:lang w:val="pl-PL"/>
        </w:rPr>
        <w:t xml:space="preserve">przekazania przez Zamawiającego terenu budowy, tj. nie wcześniej niż </w:t>
      </w:r>
      <w:r w:rsidR="00444BC1" w:rsidRPr="000F2BC4">
        <w:rPr>
          <w:rFonts w:ascii="Arial Narrow" w:hAnsi="Arial Narrow"/>
          <w:color w:val="auto"/>
          <w:lang w:val="pl-PL"/>
        </w:rPr>
        <w:t>po podpisaniu umowy</w:t>
      </w:r>
      <w:r w:rsidR="00942301" w:rsidRPr="000F2BC4">
        <w:rPr>
          <w:rFonts w:ascii="Arial Narrow" w:hAnsi="Arial Narrow"/>
          <w:color w:val="auto"/>
          <w:lang w:val="pl-PL"/>
        </w:rPr>
        <w:t xml:space="preserve"> o dofinansowanie</w:t>
      </w:r>
      <w:r w:rsidR="003578DF" w:rsidRPr="000F2BC4">
        <w:rPr>
          <w:rFonts w:ascii="Arial Narrow" w:hAnsi="Arial Narrow"/>
          <w:color w:val="auto"/>
          <w:lang w:val="pl-PL"/>
        </w:rPr>
        <w:t xml:space="preserve"> </w:t>
      </w:r>
      <w:r w:rsidR="006A0807" w:rsidRPr="000F2BC4">
        <w:rPr>
          <w:rFonts w:ascii="Arial Narrow" w:hAnsi="Arial Narrow"/>
          <w:color w:val="auto"/>
          <w:lang w:val="pl-PL"/>
        </w:rPr>
        <w:t>z</w:t>
      </w:r>
      <w:r w:rsidR="003578DF" w:rsidRPr="000F2BC4">
        <w:rPr>
          <w:rFonts w:ascii="Arial Narrow" w:hAnsi="Arial Narrow"/>
          <w:color w:val="auto"/>
          <w:lang w:val="pl-PL"/>
        </w:rPr>
        <w:t xml:space="preserve"> Ministrem Kultury i Dziedzictwa Narodowego. Szacuje się, iż podpisanie umowy z MKiDN nastąpi w lipcu br.</w:t>
      </w:r>
      <w:r w:rsidR="00444BC1" w:rsidRPr="000F2BC4">
        <w:rPr>
          <w:rFonts w:ascii="Arial Narrow" w:hAnsi="Arial Narrow"/>
          <w:color w:val="auto"/>
          <w:lang w:val="pl-PL"/>
        </w:rPr>
        <w:t>;</w:t>
      </w:r>
    </w:p>
    <w:p w14:paraId="2237586D" w14:textId="77777777" w:rsidR="00444BC1" w:rsidRPr="003A6CBD" w:rsidRDefault="00444BC1" w:rsidP="00845218">
      <w:pPr>
        <w:numPr>
          <w:ilvl w:val="0"/>
          <w:numId w:val="216"/>
        </w:numPr>
        <w:spacing w:line="259" w:lineRule="auto"/>
        <w:ind w:left="714"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termin rozpoczęcia robót budowlanych – do 14 (czternastu) dni po przyjęciu terenu budowy.</w:t>
      </w:r>
    </w:p>
    <w:p w14:paraId="40480C3D" w14:textId="77777777" w:rsidR="00444BC1" w:rsidRPr="003A6CBD" w:rsidRDefault="00444BC1" w:rsidP="00845218">
      <w:pPr>
        <w:numPr>
          <w:ilvl w:val="3"/>
          <w:numId w:val="152"/>
        </w:numPr>
        <w:spacing w:line="276" w:lineRule="auto"/>
        <w:ind w:left="284" w:hanging="284"/>
        <w:jc w:val="both"/>
        <w:rPr>
          <w:rFonts w:ascii="Arial Narrow" w:eastAsia="Calibri" w:hAnsi="Arial Narrow" w:cs="Calibri"/>
          <w:b/>
          <w:bCs/>
          <w:color w:val="auto"/>
          <w:sz w:val="22"/>
          <w:szCs w:val="22"/>
        </w:rPr>
      </w:pPr>
      <w:r w:rsidRPr="003A6CBD">
        <w:rPr>
          <w:rFonts w:ascii="Arial Narrow" w:eastAsia="Calibri" w:hAnsi="Arial Narrow" w:cs="Calibri"/>
          <w:color w:val="auto"/>
          <w:sz w:val="22"/>
          <w:szCs w:val="22"/>
        </w:rPr>
        <w:t>Za termin wykonania przedmiotu umowy i zakończenia wszystkich zobowiązań uznaje się dzień, w którym zostanie podpisany protokół odbioru końcowego robót budowlanych.</w:t>
      </w:r>
    </w:p>
    <w:p w14:paraId="2275F993" w14:textId="77777777" w:rsidR="00444BC1" w:rsidRPr="003A6CBD" w:rsidRDefault="00444BC1" w:rsidP="00444BC1">
      <w:pPr>
        <w:spacing w:line="276" w:lineRule="auto"/>
        <w:ind w:left="425"/>
        <w:jc w:val="both"/>
        <w:rPr>
          <w:rFonts w:ascii="Arial Narrow" w:eastAsia="Calibri" w:hAnsi="Arial Narrow" w:cs="Calibri"/>
          <w:color w:val="auto"/>
          <w:sz w:val="22"/>
          <w:szCs w:val="22"/>
        </w:rPr>
      </w:pPr>
    </w:p>
    <w:p w14:paraId="22F43307"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§8</w:t>
      </w:r>
    </w:p>
    <w:p w14:paraId="0D5656FB"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WARUNKI PŁATNOŚCI</w:t>
      </w:r>
    </w:p>
    <w:p w14:paraId="4E561C9E" w14:textId="4C158FA7" w:rsidR="003E0805" w:rsidRPr="00EC524D" w:rsidRDefault="00444BC1" w:rsidP="00845218">
      <w:pPr>
        <w:pStyle w:val="Akapitzlist"/>
        <w:numPr>
          <w:ilvl w:val="0"/>
          <w:numId w:val="229"/>
        </w:numPr>
        <w:spacing w:after="0"/>
        <w:ind w:left="357" w:hanging="357"/>
        <w:jc w:val="both"/>
        <w:rPr>
          <w:rFonts w:ascii="Arial Narrow" w:hAnsi="Arial Narrow"/>
        </w:rPr>
      </w:pPr>
      <w:r w:rsidRPr="00EC524D">
        <w:rPr>
          <w:rFonts w:ascii="Arial Narrow" w:hAnsi="Arial Narrow"/>
        </w:rPr>
        <w:t xml:space="preserve">Zamawiający przewiduje zapłatę wynagrodzenia należnego Wykonawcy w </w:t>
      </w:r>
      <w:r w:rsidR="00EC524D" w:rsidRPr="00EC524D">
        <w:rPr>
          <w:rFonts w:ascii="Arial Narrow" w:hAnsi="Arial Narrow"/>
        </w:rPr>
        <w:t>jednej</w:t>
      </w:r>
      <w:r w:rsidR="003E0805" w:rsidRPr="00EC524D">
        <w:rPr>
          <w:rFonts w:ascii="Arial Narrow" w:hAnsi="Arial Narrow"/>
        </w:rPr>
        <w:t xml:space="preserve"> </w:t>
      </w:r>
      <w:r w:rsidRPr="00EC524D">
        <w:rPr>
          <w:rFonts w:ascii="Arial Narrow" w:hAnsi="Arial Narrow"/>
        </w:rPr>
        <w:t xml:space="preserve">części, </w:t>
      </w:r>
      <w:bookmarkStart w:id="42" w:name="_Hlk87429486"/>
      <w:r w:rsidR="003E0805" w:rsidRPr="00EC524D">
        <w:rPr>
          <w:rFonts w:ascii="Arial Narrow" w:hAnsi="Arial Narrow"/>
        </w:rPr>
        <w:t>po wykonaniu całości robót budowlanych i dokonaniu ich odbioru końcowego</w:t>
      </w:r>
      <w:r w:rsidR="00EC524D">
        <w:rPr>
          <w:rFonts w:ascii="Arial Narrow" w:hAnsi="Arial Narrow"/>
        </w:rPr>
        <w:t>.</w:t>
      </w:r>
    </w:p>
    <w:p w14:paraId="5A5F8BD5" w14:textId="1DCEE74C" w:rsidR="003E0805" w:rsidRPr="003A6CBD" w:rsidRDefault="003E0805" w:rsidP="00845218">
      <w:pPr>
        <w:numPr>
          <w:ilvl w:val="0"/>
          <w:numId w:val="229"/>
        </w:numPr>
        <w:spacing w:line="259"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Rozliczenie pomiędzy stronami za wykonane roboty </w:t>
      </w:r>
      <w:r w:rsidR="00EC524D">
        <w:rPr>
          <w:rFonts w:ascii="Arial Narrow" w:eastAsia="Calibri" w:hAnsi="Arial Narrow" w:cs="Calibri"/>
          <w:sz w:val="22"/>
          <w:szCs w:val="22"/>
        </w:rPr>
        <w:t>nastąpi</w:t>
      </w:r>
      <w:r w:rsidRPr="003A6CBD">
        <w:rPr>
          <w:rFonts w:ascii="Arial Narrow" w:eastAsia="Calibri" w:hAnsi="Arial Narrow" w:cs="Calibri"/>
          <w:sz w:val="22"/>
          <w:szCs w:val="22"/>
        </w:rPr>
        <w:t xml:space="preserve"> na podstawie wystawion</w:t>
      </w:r>
      <w:r w:rsidR="00EC524D">
        <w:rPr>
          <w:rFonts w:ascii="Arial Narrow" w:eastAsia="Calibri" w:hAnsi="Arial Narrow" w:cs="Calibri"/>
          <w:sz w:val="22"/>
          <w:szCs w:val="22"/>
        </w:rPr>
        <w:t>ej</w:t>
      </w:r>
      <w:r w:rsidRPr="003A6CBD">
        <w:rPr>
          <w:rFonts w:ascii="Arial Narrow" w:eastAsia="Calibri" w:hAnsi="Arial Narrow" w:cs="Calibri"/>
          <w:sz w:val="22"/>
          <w:szCs w:val="22"/>
        </w:rPr>
        <w:t xml:space="preserve"> faktur</w:t>
      </w:r>
      <w:r w:rsidR="00EC524D">
        <w:rPr>
          <w:rFonts w:ascii="Arial Narrow" w:eastAsia="Calibri" w:hAnsi="Arial Narrow" w:cs="Calibri"/>
          <w:sz w:val="22"/>
          <w:szCs w:val="22"/>
        </w:rPr>
        <w:t>y</w:t>
      </w:r>
      <w:r w:rsidRPr="003A6CBD">
        <w:rPr>
          <w:rFonts w:ascii="Arial Narrow" w:eastAsia="Calibri" w:hAnsi="Arial Narrow" w:cs="Calibri"/>
          <w:sz w:val="22"/>
          <w:szCs w:val="22"/>
        </w:rPr>
        <w:t xml:space="preserve"> przez Wykonawcę, </w:t>
      </w:r>
      <w:r w:rsidR="00EC524D">
        <w:rPr>
          <w:rFonts w:ascii="Arial Narrow" w:eastAsia="Calibri" w:hAnsi="Arial Narrow" w:cs="Calibri"/>
          <w:sz w:val="22"/>
          <w:szCs w:val="22"/>
        </w:rPr>
        <w:br/>
      </w:r>
      <w:r w:rsidRPr="003A6CBD">
        <w:rPr>
          <w:rFonts w:ascii="Arial Narrow" w:eastAsia="Calibri" w:hAnsi="Arial Narrow" w:cs="Calibri"/>
          <w:sz w:val="22"/>
          <w:szCs w:val="22"/>
        </w:rPr>
        <w:t>w oparciu o zatwierdzon</w:t>
      </w:r>
      <w:r w:rsidR="00EC524D">
        <w:rPr>
          <w:rFonts w:ascii="Arial Narrow" w:eastAsia="Calibri" w:hAnsi="Arial Narrow" w:cs="Calibri"/>
          <w:sz w:val="22"/>
          <w:szCs w:val="22"/>
        </w:rPr>
        <w:t>y</w:t>
      </w:r>
      <w:r w:rsidRPr="003A6CBD">
        <w:rPr>
          <w:rFonts w:ascii="Arial Narrow" w:eastAsia="Calibri" w:hAnsi="Arial Narrow" w:cs="Calibri"/>
          <w:sz w:val="22"/>
          <w:szCs w:val="22"/>
        </w:rPr>
        <w:t xml:space="preserve"> przez strony protok</w:t>
      </w:r>
      <w:r w:rsidR="00EC524D">
        <w:rPr>
          <w:rFonts w:ascii="Arial Narrow" w:eastAsia="Calibri" w:hAnsi="Arial Narrow" w:cs="Calibri"/>
          <w:sz w:val="22"/>
          <w:szCs w:val="22"/>
        </w:rPr>
        <w:t>ół</w:t>
      </w:r>
      <w:r w:rsidRPr="003A6CBD">
        <w:rPr>
          <w:rFonts w:ascii="Arial Narrow" w:eastAsia="Calibri" w:hAnsi="Arial Narrow" w:cs="Calibri"/>
          <w:sz w:val="22"/>
          <w:szCs w:val="22"/>
        </w:rPr>
        <w:t xml:space="preserve"> odbioru robót, w terminie 30 dni od dnia otrzymania przez</w:t>
      </w:r>
      <w:r w:rsidR="00EC524D">
        <w:rPr>
          <w:rFonts w:ascii="Arial Narrow" w:eastAsia="Calibri" w:hAnsi="Arial Narrow" w:cs="Calibri"/>
          <w:sz w:val="22"/>
          <w:szCs w:val="22"/>
        </w:rPr>
        <w:t xml:space="preserve"> </w:t>
      </w:r>
      <w:r w:rsidRPr="003A6CBD">
        <w:rPr>
          <w:rFonts w:ascii="Arial Narrow" w:eastAsia="Calibri" w:hAnsi="Arial Narrow" w:cs="Calibri"/>
          <w:sz w:val="22"/>
          <w:szCs w:val="22"/>
        </w:rPr>
        <w:t>Zamawiającego prawidłowo wystawionej faktury.</w:t>
      </w:r>
    </w:p>
    <w:p w14:paraId="59DF0BB4" w14:textId="304B6A3E" w:rsidR="00444BC1" w:rsidRPr="003A6CBD" w:rsidRDefault="007F4183" w:rsidP="00845218">
      <w:pPr>
        <w:numPr>
          <w:ilvl w:val="0"/>
          <w:numId w:val="229"/>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J</w:t>
      </w:r>
      <w:r w:rsidR="00444BC1" w:rsidRPr="003A6CBD">
        <w:rPr>
          <w:rFonts w:ascii="Arial Narrow" w:eastAsia="Calibri" w:hAnsi="Arial Narrow" w:cs="Calibri"/>
          <w:color w:val="auto"/>
          <w:sz w:val="22"/>
          <w:szCs w:val="22"/>
        </w:rPr>
        <w:t>eżeli w trakcie realizacji umowy wystąpi konieczność zmiany wynagrodzenia, Zamawiający rozliczy te płatności zgodnie z postanowieniami zawartymi w §1 ust. 10 pkt. 5) niniejszej umowy</w:t>
      </w:r>
      <w:r w:rsidRPr="003A6CBD">
        <w:rPr>
          <w:rFonts w:ascii="Arial Narrow" w:eastAsia="Calibri" w:hAnsi="Arial Narrow" w:cs="Calibri"/>
          <w:color w:val="auto"/>
          <w:sz w:val="22"/>
          <w:szCs w:val="22"/>
        </w:rPr>
        <w:t>.</w:t>
      </w:r>
    </w:p>
    <w:bookmarkEnd w:id="42"/>
    <w:p w14:paraId="2F421B62" w14:textId="20A9D05D" w:rsidR="00444BC1" w:rsidRPr="003A6CBD" w:rsidRDefault="00444BC1" w:rsidP="00845218">
      <w:pPr>
        <w:numPr>
          <w:ilvl w:val="0"/>
          <w:numId w:val="229"/>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 xml:space="preserve">Płatność dokonana będzie przelewem na wskazany przez Wykonawcę rachunek bankowy wskazany </w:t>
      </w:r>
      <w:r w:rsidRPr="003A6CBD">
        <w:rPr>
          <w:rFonts w:ascii="Arial Unicode MS" w:eastAsia="Calibri" w:hAnsi="Calibri" w:cs="Calibri"/>
          <w:color w:val="auto"/>
          <w:sz w:val="22"/>
          <w:szCs w:val="22"/>
        </w:rPr>
        <w:br/>
      </w:r>
      <w:r w:rsidRPr="003A6CBD">
        <w:rPr>
          <w:rFonts w:ascii="Arial Narrow" w:eastAsia="Calibri" w:hAnsi="Arial Narrow" w:cs="Calibri"/>
          <w:color w:val="auto"/>
          <w:sz w:val="22"/>
          <w:szCs w:val="22"/>
        </w:rPr>
        <w:t>na fakturze. Ustala się, że datą dokonania płatności jest data obciążenia konta bankowego Zamawiającego.</w:t>
      </w:r>
    </w:p>
    <w:p w14:paraId="16213933" w14:textId="5D44628B" w:rsidR="00444BC1" w:rsidRPr="003A6CBD" w:rsidRDefault="00444BC1" w:rsidP="00845218">
      <w:pPr>
        <w:numPr>
          <w:ilvl w:val="0"/>
          <w:numId w:val="229"/>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Za nieterminową płatność faktury Wykonawca ma prawo naliczyć odsetki ustawowe.</w:t>
      </w:r>
    </w:p>
    <w:p w14:paraId="139C0EA8" w14:textId="77777777" w:rsidR="00444BC1" w:rsidRPr="003A6CBD" w:rsidRDefault="00444BC1" w:rsidP="00845218">
      <w:pPr>
        <w:numPr>
          <w:ilvl w:val="0"/>
          <w:numId w:val="229"/>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 xml:space="preserve">Zapłata wynagrodzenia i wszystkie inne płatności dokonywane na podstawie umowy będą realizowane przez Zamawiającego w złotych polskich. Przelewy będą wykonywane przez Zamawiającego z zastosowaniem mechanizmu podzielonej płatności, o której mowa w art. 108a ust. 1 ustawy z dnia 11 marca 2004 r. o podatku od towarów i usług. </w:t>
      </w:r>
    </w:p>
    <w:p w14:paraId="64EAEE30"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§9</w:t>
      </w:r>
    </w:p>
    <w:p w14:paraId="23C09941" w14:textId="77777777" w:rsidR="00444BC1" w:rsidRPr="003A6CBD" w:rsidRDefault="00444BC1" w:rsidP="00444BC1">
      <w:pPr>
        <w:spacing w:line="276" w:lineRule="auto"/>
        <w:jc w:val="center"/>
        <w:rPr>
          <w:rFonts w:ascii="Arial Narrow" w:hAnsi="Arial Narrow"/>
          <w:b/>
          <w:bCs/>
          <w:color w:val="auto"/>
          <w:sz w:val="22"/>
          <w:szCs w:val="22"/>
        </w:rPr>
      </w:pPr>
      <w:r w:rsidRPr="003A6CBD">
        <w:rPr>
          <w:rFonts w:ascii="Arial Narrow" w:hAnsi="Arial Narrow"/>
          <w:b/>
          <w:bCs/>
          <w:color w:val="auto"/>
          <w:sz w:val="22"/>
          <w:szCs w:val="22"/>
        </w:rPr>
        <w:t>ODSTĄPIENIE OD UMOWY</w:t>
      </w:r>
    </w:p>
    <w:p w14:paraId="684903F1" w14:textId="77777777" w:rsidR="007F4183" w:rsidRPr="003A6CBD" w:rsidRDefault="00444BC1" w:rsidP="00845218">
      <w:pPr>
        <w:numPr>
          <w:ilvl w:val="0"/>
          <w:numId w:val="159"/>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Zamawiającemu przysługuje prawo odstąpienia od umowy w następujących sytuacjach:</w:t>
      </w:r>
    </w:p>
    <w:p w14:paraId="3668D5A2" w14:textId="57C12B9A" w:rsidR="00444BC1" w:rsidRPr="003A6CBD" w:rsidRDefault="00444BC1" w:rsidP="00845218">
      <w:pPr>
        <w:pStyle w:val="Akapitzlist"/>
        <w:numPr>
          <w:ilvl w:val="0"/>
          <w:numId w:val="230"/>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 - w takim przypadku Wykonawca może żądać jedynie wynagrodzenia należnego mu z tytułu wykonania części umowy;</w:t>
      </w:r>
    </w:p>
    <w:p w14:paraId="6ED87ADF" w14:textId="04934BFB" w:rsidR="00444BC1" w:rsidRPr="003A6CBD" w:rsidRDefault="00444BC1" w:rsidP="00845218">
      <w:pPr>
        <w:pStyle w:val="Akapitzlist"/>
        <w:numPr>
          <w:ilvl w:val="0"/>
          <w:numId w:val="230"/>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Wykonawca z nieuzasadnionych przyczyn przerwał realizację robót i przerwa ta trwa dłużej niż 14 dni </w:t>
      </w:r>
      <w:r w:rsidRPr="003A6CBD">
        <w:rPr>
          <w:rFonts w:ascii="Arial Narrow" w:hAnsi="Arial Narrow"/>
          <w:color w:val="auto"/>
          <w:u w:color="FF0000"/>
          <w:lang w:val="pl-PL"/>
        </w:rPr>
        <w:t>kalendarzowych</w:t>
      </w:r>
      <w:r w:rsidRPr="003A6CBD">
        <w:rPr>
          <w:rFonts w:ascii="Arial Narrow" w:hAnsi="Arial Narrow"/>
          <w:color w:val="auto"/>
          <w:lang w:val="pl-PL"/>
        </w:rPr>
        <w:t xml:space="preserve"> pomimo wezwania wystosowanego przez Zamawiającego złożonego na piśmie. </w:t>
      </w:r>
      <w:r w:rsidRPr="003A6CBD">
        <w:rPr>
          <w:rFonts w:ascii="Arial Narrow" w:hAnsi="Arial Narrow"/>
          <w:color w:val="auto"/>
          <w:u w:color="FF0000"/>
          <w:lang w:val="pl-PL"/>
        </w:rPr>
        <w:t>Odstąpienie od umowy w tym wypadku może nastąpić w terminie 30 dni od powzięcia wiadomości o powyższych okolicznościach</w:t>
      </w:r>
      <w:r w:rsidRPr="003A6CBD">
        <w:rPr>
          <w:rFonts w:ascii="Arial Narrow" w:hAnsi="Arial Narrow"/>
          <w:color w:val="auto"/>
          <w:lang w:val="pl-PL"/>
        </w:rPr>
        <w:t>;</w:t>
      </w:r>
    </w:p>
    <w:p w14:paraId="01EEA0BF" w14:textId="79F5B78B" w:rsidR="00444BC1" w:rsidRPr="003A6CBD" w:rsidRDefault="00444BC1" w:rsidP="00845218">
      <w:pPr>
        <w:pStyle w:val="Akapitzlist"/>
        <w:numPr>
          <w:ilvl w:val="0"/>
          <w:numId w:val="230"/>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Wykonawca nie rozpoczął robót w ciągu 14 dni kalendarzowych od przekazania budowy pomimo wezwania wystosowanego przez Zamawiającego złożonego na piśmie. </w:t>
      </w:r>
      <w:r w:rsidRPr="003A6CBD">
        <w:rPr>
          <w:rFonts w:ascii="Arial Narrow" w:hAnsi="Arial Narrow"/>
          <w:color w:val="auto"/>
          <w:u w:color="FF0000"/>
          <w:lang w:val="pl-PL"/>
        </w:rPr>
        <w:t>Odstąpienie od umowy w tym wypadku może nastąpić w terminie 30 dni od powzięcia wiadomości o powyższych okolicznościach</w:t>
      </w:r>
      <w:r w:rsidRPr="003A6CBD">
        <w:rPr>
          <w:rFonts w:ascii="Arial Narrow" w:hAnsi="Arial Narrow"/>
          <w:color w:val="auto"/>
          <w:lang w:val="pl-PL"/>
        </w:rPr>
        <w:t>;</w:t>
      </w:r>
    </w:p>
    <w:p w14:paraId="3A9969DF" w14:textId="69C627FF" w:rsidR="00444BC1" w:rsidRPr="003A6CBD" w:rsidRDefault="00444BC1" w:rsidP="00845218">
      <w:pPr>
        <w:pStyle w:val="Akapitzlist"/>
        <w:numPr>
          <w:ilvl w:val="0"/>
          <w:numId w:val="230"/>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Zamawiający stwierdzi, że Wykonawca prowadzi roboty niezgodnie z umową, używa do wykonania zamówienia materiałów niezgodnych z dokumentacją </w:t>
      </w:r>
      <w:r w:rsidR="00EE5D37" w:rsidRPr="003A6CBD">
        <w:rPr>
          <w:rFonts w:ascii="Arial Narrow" w:hAnsi="Arial Narrow"/>
          <w:color w:val="auto"/>
          <w:lang w:val="pl-PL"/>
        </w:rPr>
        <w:t>techniczną</w:t>
      </w:r>
      <w:r w:rsidRPr="003A6CBD">
        <w:rPr>
          <w:rFonts w:ascii="Arial Narrow" w:hAnsi="Arial Narrow"/>
          <w:color w:val="auto"/>
          <w:lang w:val="pl-PL"/>
        </w:rPr>
        <w:t xml:space="preserve"> i normami budowlanymi - w takim przypadku Wykonawcy nie </w:t>
      </w:r>
      <w:r w:rsidRPr="003A6CBD">
        <w:rPr>
          <w:rFonts w:ascii="Arial Narrow" w:hAnsi="Arial Narrow"/>
          <w:color w:val="auto"/>
          <w:lang w:val="pl-PL"/>
        </w:rPr>
        <w:lastRenderedPageBreak/>
        <w:t>przysługuje wynagrodzenie. Odstąpienie od umowy w takim przypadku może nastąpić w terminie 30 dni od powzięcia wiadomości o powyższych okolicznościach</w:t>
      </w:r>
      <w:r w:rsidR="00EE5D37" w:rsidRPr="003A6CBD">
        <w:rPr>
          <w:rFonts w:ascii="Arial Narrow" w:hAnsi="Arial Narrow"/>
          <w:color w:val="auto"/>
          <w:lang w:val="pl-PL"/>
        </w:rPr>
        <w:t>;</w:t>
      </w:r>
    </w:p>
    <w:p w14:paraId="2A7F697B" w14:textId="07C052D2" w:rsidR="00444BC1" w:rsidRPr="003A6CBD" w:rsidRDefault="00444BC1" w:rsidP="00845218">
      <w:pPr>
        <w:pStyle w:val="Akapitzlist"/>
        <w:numPr>
          <w:ilvl w:val="0"/>
          <w:numId w:val="230"/>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Zamawiający stwierdzi, że pracownicy zatrudnieni w ramach realizacji zamówienia, Wykonawca zatrudnia niezgodnie z przepisami ustawy z dnia 26 czerwca 1974 r. – Kodeks pracy (Dz.U. z 2014 r., poz. 1502 z późn. zm.). Odstąpienie od umowy w takim przypadku może nastąpić w terminie 30 dni od powzięcia wiadomości o powyższych okolicznościach</w:t>
      </w:r>
      <w:r w:rsidR="00EE5D37" w:rsidRPr="003A6CBD">
        <w:rPr>
          <w:rFonts w:ascii="Arial Narrow" w:hAnsi="Arial Narrow"/>
          <w:color w:val="auto"/>
          <w:lang w:val="pl-PL"/>
        </w:rPr>
        <w:t>;</w:t>
      </w:r>
    </w:p>
    <w:p w14:paraId="74FE5984" w14:textId="78360725" w:rsidR="00444BC1" w:rsidRPr="003A6CBD" w:rsidRDefault="00444BC1" w:rsidP="00845218">
      <w:pPr>
        <w:pStyle w:val="Akapitzlist"/>
        <w:numPr>
          <w:ilvl w:val="0"/>
          <w:numId w:val="230"/>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 przypadku wielokrotnego dokonywania bezpośredniej zapłaty Podwykonawcy lub dalszemu Podwykonawcy lub konieczności dokonania bezpośrednich zapłat na sumę większą niż 5% wartości umowy. Odstąpienie od umowy </w:t>
      </w:r>
      <w:r w:rsidR="00EE5D37" w:rsidRPr="003A6CBD">
        <w:rPr>
          <w:rFonts w:ascii="Arial Narrow" w:hAnsi="Arial Narrow"/>
          <w:color w:val="auto"/>
          <w:lang w:val="pl-PL"/>
        </w:rPr>
        <w:br/>
      </w:r>
      <w:r w:rsidRPr="003A6CBD">
        <w:rPr>
          <w:rFonts w:ascii="Arial Narrow" w:hAnsi="Arial Narrow"/>
          <w:color w:val="auto"/>
          <w:lang w:val="pl-PL"/>
        </w:rPr>
        <w:t>w takim przypadku może nastąpić w terminie 30 dni od powzięcia wiadomości o powyższych okolicznościach.</w:t>
      </w:r>
    </w:p>
    <w:p w14:paraId="5CBD01E1" w14:textId="77777777" w:rsidR="00444BC1" w:rsidRPr="003A6CBD" w:rsidRDefault="00444BC1" w:rsidP="00845218">
      <w:pPr>
        <w:numPr>
          <w:ilvl w:val="0"/>
          <w:numId w:val="159"/>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Wykonawcy przysługuje prawo odstąpienia od umowy, w szczególności jeżeli:</w:t>
      </w:r>
    </w:p>
    <w:p w14:paraId="59FE085A" w14:textId="38ED9E53" w:rsidR="00444BC1" w:rsidRPr="003A6CBD" w:rsidRDefault="00444BC1" w:rsidP="00845218">
      <w:pPr>
        <w:pStyle w:val="Akapitzlist"/>
        <w:numPr>
          <w:ilvl w:val="0"/>
          <w:numId w:val="231"/>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Zamawiający bez uzasadnionej przyczyny, odmawia odbioru robót lub odmawia podpisania protokołu odbioru robót. Prawo odstąpienia od umowy przysługuje Wykonawcy w terminie 7 dni licząc od dnia stwierdzenia powyższych okoliczności</w:t>
      </w:r>
      <w:r w:rsidR="00EE5D37" w:rsidRPr="003A6CBD">
        <w:rPr>
          <w:rFonts w:ascii="Arial Narrow" w:hAnsi="Arial Narrow"/>
          <w:color w:val="auto"/>
          <w:lang w:val="pl-PL"/>
        </w:rPr>
        <w:t>;</w:t>
      </w:r>
    </w:p>
    <w:p w14:paraId="520AC6BC" w14:textId="476BFA42" w:rsidR="00EE5D37" w:rsidRPr="003A6CBD" w:rsidRDefault="00444BC1" w:rsidP="00845218">
      <w:pPr>
        <w:pStyle w:val="Akapitzlist"/>
        <w:numPr>
          <w:ilvl w:val="0"/>
          <w:numId w:val="231"/>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Zamawiający zawiadomi Wykonawcę, iż wobec zaistnienia uprzednio nieprzewidzianych okoliczności nie będzie mógł spełnić swoich zobowiązań umownych wobec niego. Odstąpienie od umowy w takim przypadku może nastąpić </w:t>
      </w:r>
      <w:r w:rsidR="00E90F5E">
        <w:rPr>
          <w:rFonts w:ascii="Arial Narrow" w:hAnsi="Arial Narrow"/>
          <w:color w:val="auto"/>
          <w:lang w:val="pl-PL"/>
        </w:rPr>
        <w:br/>
      </w:r>
      <w:r w:rsidRPr="003A6CBD">
        <w:rPr>
          <w:rFonts w:ascii="Arial Narrow" w:hAnsi="Arial Narrow"/>
          <w:color w:val="auto"/>
          <w:lang w:val="pl-PL"/>
        </w:rPr>
        <w:t>w terminie 30 dni od powzięcia wiadomości o powyższych okolicznościach;</w:t>
      </w:r>
    </w:p>
    <w:p w14:paraId="0A626D78" w14:textId="4BBD13DF" w:rsidR="00444BC1" w:rsidRPr="003A6CBD" w:rsidRDefault="00444BC1" w:rsidP="00845218">
      <w:pPr>
        <w:pStyle w:val="Akapitzlist"/>
        <w:numPr>
          <w:ilvl w:val="0"/>
          <w:numId w:val="232"/>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Odstąpienie od umowy winno nastąpić w formie pisemnej, pod rygorem nieważności takiego oświadczenia i powinno zawierać uzasadnienie.</w:t>
      </w:r>
    </w:p>
    <w:p w14:paraId="7D0E4A3D" w14:textId="77777777" w:rsidR="00444BC1" w:rsidRPr="003A6CBD" w:rsidRDefault="00444BC1" w:rsidP="00845218">
      <w:pPr>
        <w:pStyle w:val="Akapitzlist"/>
        <w:numPr>
          <w:ilvl w:val="0"/>
          <w:numId w:val="232"/>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 przypadku odstąpienia od umowy, Wykonawcę oraz Zamawiającego obciążają następujące obowiązki szczegółowe:</w:t>
      </w:r>
    </w:p>
    <w:p w14:paraId="284313F7" w14:textId="63865E32" w:rsidR="00444BC1" w:rsidRPr="003A6CBD" w:rsidRDefault="00444BC1" w:rsidP="00845218">
      <w:pPr>
        <w:pStyle w:val="Akapitzlist"/>
        <w:numPr>
          <w:ilvl w:val="0"/>
          <w:numId w:val="233"/>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 terminie 3 dni od daty odstąpienia od umowy Wykonawca przy udziale Zamawiającego sporządzi szczegółowy protokół inwentaryzacji robót w toku, według stanu na dzień odstąpienia;</w:t>
      </w:r>
    </w:p>
    <w:p w14:paraId="3061A819" w14:textId="20676948" w:rsidR="00444BC1" w:rsidRPr="003A6CBD" w:rsidRDefault="00444BC1" w:rsidP="00845218">
      <w:pPr>
        <w:pStyle w:val="Akapitzlist"/>
        <w:numPr>
          <w:ilvl w:val="0"/>
          <w:numId w:val="233"/>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zabezpieczy przerwane roboty w zakresie obustronnie uzgodnionym na koszt tej strony, z której winy nastąpiło odstąpienie od umowy;</w:t>
      </w:r>
    </w:p>
    <w:p w14:paraId="2D7A97DB" w14:textId="7417750E" w:rsidR="00444BC1" w:rsidRPr="003A6CBD" w:rsidRDefault="00444BC1" w:rsidP="00845218">
      <w:pPr>
        <w:pStyle w:val="Akapitzlist"/>
        <w:numPr>
          <w:ilvl w:val="0"/>
          <w:numId w:val="233"/>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sporządzi wykaz materiałów, które nie mogą być wykorzystane przez niego do realizacji innych robót nieobjętych niniejszą umową, jeżeli odstąpienie od umowy nastąpiło z przyczyn niezależnych od niego;</w:t>
      </w:r>
    </w:p>
    <w:p w14:paraId="53207F0E" w14:textId="77777777" w:rsidR="00444BC1" w:rsidRPr="003A6CBD" w:rsidRDefault="00444BC1" w:rsidP="00845218">
      <w:pPr>
        <w:pStyle w:val="Akapitzlist"/>
        <w:numPr>
          <w:ilvl w:val="0"/>
          <w:numId w:val="233"/>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zgłosi do dokonania przez Inspektora Nadzoru i Zamawiającego odbioru robót przerwanych oraz robót zabezpieczających, jeżeli odstąpienie od umowy nastąpiło z przyczyn, za które Wykonawca nie odpowiada.</w:t>
      </w:r>
    </w:p>
    <w:p w14:paraId="23D26F9A" w14:textId="77777777" w:rsidR="00EE5D37" w:rsidRPr="003A6CBD" w:rsidRDefault="00444BC1" w:rsidP="00845218">
      <w:pPr>
        <w:pStyle w:val="Akapitzlist"/>
        <w:numPr>
          <w:ilvl w:val="0"/>
          <w:numId w:val="234"/>
        </w:numPr>
        <w:spacing w:after="0" w:line="276" w:lineRule="auto"/>
        <w:jc w:val="both"/>
        <w:rPr>
          <w:rFonts w:ascii="Arial Narrow" w:hAnsi="Arial Narrow"/>
          <w:color w:val="auto"/>
          <w:lang w:val="pl-PL"/>
        </w:rPr>
      </w:pPr>
      <w:r w:rsidRPr="003A6CBD">
        <w:rPr>
          <w:rFonts w:ascii="Arial Narrow" w:hAnsi="Arial Narrow"/>
          <w:color w:val="auto"/>
          <w:lang w:val="pl-PL"/>
        </w:rPr>
        <w:t>Zamawiający w razie odstąpienia od umowy z przyczyn, za które Wykonawca nie ponosi odpowiedzialności, zobowiązany jest do:</w:t>
      </w:r>
    </w:p>
    <w:p w14:paraId="2ABCD7AD" w14:textId="16BB23A6" w:rsidR="00444BC1" w:rsidRPr="003A6CBD" w:rsidRDefault="00444BC1" w:rsidP="00845218">
      <w:pPr>
        <w:pStyle w:val="Akapitzlist"/>
        <w:numPr>
          <w:ilvl w:val="0"/>
          <w:numId w:val="236"/>
        </w:numPr>
        <w:spacing w:after="0" w:line="276" w:lineRule="auto"/>
        <w:ind w:hanging="357"/>
        <w:jc w:val="both"/>
        <w:rPr>
          <w:rFonts w:ascii="Arial Narrow" w:hAnsi="Arial Narrow"/>
          <w:color w:val="auto"/>
          <w:lang w:val="pl-PL"/>
        </w:rPr>
      </w:pPr>
      <w:r w:rsidRPr="003A6CBD">
        <w:rPr>
          <w:rFonts w:ascii="Arial Narrow" w:hAnsi="Arial Narrow"/>
          <w:color w:val="auto"/>
          <w:lang w:val="pl-PL"/>
        </w:rPr>
        <w:t>dokonania odbioru robót przerwanych oraz zapłaty wynagrodzenia za roboty, które zostały wykonane do dnia odstąpienia,</w:t>
      </w:r>
    </w:p>
    <w:p w14:paraId="29AAD7B9" w14:textId="77777777" w:rsidR="00444BC1" w:rsidRPr="003A6CBD" w:rsidRDefault="00444BC1" w:rsidP="00845218">
      <w:pPr>
        <w:pStyle w:val="Akapitzlist"/>
        <w:numPr>
          <w:ilvl w:val="0"/>
          <w:numId w:val="236"/>
        </w:numPr>
        <w:spacing w:after="0" w:line="276" w:lineRule="auto"/>
        <w:ind w:hanging="357"/>
        <w:jc w:val="both"/>
        <w:rPr>
          <w:rFonts w:ascii="Arial Narrow" w:hAnsi="Arial Narrow"/>
          <w:color w:val="auto"/>
          <w:lang w:val="pl-PL"/>
        </w:rPr>
      </w:pPr>
      <w:r w:rsidRPr="003A6CBD">
        <w:rPr>
          <w:rFonts w:ascii="Arial Narrow" w:hAnsi="Arial Narrow"/>
          <w:color w:val="auto"/>
          <w:lang w:val="pl-PL"/>
        </w:rPr>
        <w:t>odkupienia materiałów, o których mowa w ust. 4 lit. c) po cenach wynikających z faktur ich zakupu przez Wykonawcę robót.</w:t>
      </w:r>
    </w:p>
    <w:p w14:paraId="1A229FD0" w14:textId="77777777" w:rsidR="00444BC1" w:rsidRPr="003A6CBD" w:rsidRDefault="00444BC1" w:rsidP="00845218">
      <w:pPr>
        <w:pStyle w:val="Akapitzlist"/>
        <w:numPr>
          <w:ilvl w:val="0"/>
          <w:numId w:val="235"/>
        </w:numPr>
        <w:spacing w:after="0" w:line="276" w:lineRule="auto"/>
        <w:ind w:hanging="357"/>
        <w:jc w:val="both"/>
        <w:rPr>
          <w:rFonts w:ascii="Arial Narrow" w:hAnsi="Arial Narrow"/>
          <w:color w:val="auto"/>
          <w:lang w:val="pl-PL"/>
        </w:rPr>
      </w:pPr>
      <w:r w:rsidRPr="003A6CBD">
        <w:rPr>
          <w:rFonts w:ascii="Arial Narrow" w:hAnsi="Arial Narrow"/>
          <w:color w:val="auto"/>
          <w:lang w:val="pl-PL"/>
        </w:rPr>
        <w:t xml:space="preserve">Wynagrodzenie należne Wykonawcy za zabezpieczenie przerwanych robót nastąpi na podstawie protokołu zaawansowania robót Wykonawcy, za okres realizacji tych prac zatwierdzonych przez Inspektora Nadzoru </w:t>
      </w:r>
      <w:r w:rsidRPr="003A6CBD">
        <w:rPr>
          <w:rFonts w:ascii="Arial Unicode MS" w:hAnsi="Arial Unicode MS"/>
          <w:color w:val="auto"/>
          <w:lang w:val="pl-PL"/>
        </w:rPr>
        <w:br/>
      </w:r>
      <w:r w:rsidRPr="003A6CBD">
        <w:rPr>
          <w:rFonts w:ascii="Arial Narrow" w:hAnsi="Arial Narrow"/>
          <w:color w:val="auto"/>
          <w:lang w:val="pl-PL"/>
        </w:rPr>
        <w:t>i Zamawiającego.</w:t>
      </w:r>
    </w:p>
    <w:p w14:paraId="3D59AC9B"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§10</w:t>
      </w:r>
    </w:p>
    <w:p w14:paraId="343F7912"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GWARANCJA I RĘKOJMIA</w:t>
      </w:r>
    </w:p>
    <w:p w14:paraId="02147B50"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gwarantuje, że przedmiot umowy określony w §1 wykonany zostanie dobrze jakościowo, zgodnie </w:t>
      </w:r>
      <w:r w:rsidRPr="003A6CBD">
        <w:rPr>
          <w:rFonts w:ascii="Arial Unicode MS"/>
          <w:color w:val="auto"/>
          <w:sz w:val="22"/>
          <w:szCs w:val="22"/>
        </w:rPr>
        <w:br/>
      </w:r>
      <w:r w:rsidRPr="003A6CBD">
        <w:rPr>
          <w:rFonts w:ascii="Arial Narrow" w:hAnsi="Arial Narrow"/>
          <w:color w:val="auto"/>
          <w:sz w:val="22"/>
          <w:szCs w:val="22"/>
        </w:rPr>
        <w:t>z warunkami (normami) technicznymi wykonawstwa i warunkami umowy, bez wad pomniejszających wartość robót lub uniemożliwiających użytkowanie obiektu zgodnie z jego przeznaczeniem.</w:t>
      </w:r>
    </w:p>
    <w:p w14:paraId="66CB6262"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udzieli </w:t>
      </w:r>
      <w:r w:rsidRPr="003A6CBD">
        <w:rPr>
          <w:rFonts w:ascii="Arial Narrow" w:hAnsi="Arial Narrow"/>
          <w:b/>
          <w:bCs/>
          <w:color w:val="auto"/>
          <w:sz w:val="22"/>
          <w:szCs w:val="22"/>
        </w:rPr>
        <w:t>… miesięcy gwarancji</w:t>
      </w:r>
      <w:r w:rsidRPr="003A6CBD">
        <w:rPr>
          <w:rFonts w:ascii="Arial Narrow" w:hAnsi="Arial Narrow"/>
          <w:color w:val="auto"/>
          <w:sz w:val="22"/>
          <w:szCs w:val="22"/>
        </w:rPr>
        <w:t xml:space="preserve"> na przedmiot umowy licząc od daty odbioru końcowego robót. Termin ten liczy się od dnia następnego od daty podpisania protokołu końcowego odbioru robót lub od daty potwierdzenia usunięcia wad w razie ich stwierdzenia przy odbiorze końcowym.</w:t>
      </w:r>
    </w:p>
    <w:p w14:paraId="238A3DE5"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Termin gwarancji dla elementu wymienionego (w przypadku wymiany rzeczy wadliwej na rzecz wolną od wad albo dokonania istotnych napraw rzeczy objętej gwarancją) biegnie na nowo od chwili dostarczenia rzeczy wolnej od wad.</w:t>
      </w:r>
    </w:p>
    <w:p w14:paraId="09754114"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zobowiązuje się usunąć na swój koszt wady i usterki stwierdzone w przedmiocie niniejszej umowy </w:t>
      </w:r>
      <w:r w:rsidRPr="003A6CBD">
        <w:rPr>
          <w:rFonts w:ascii="Arial Unicode MS"/>
          <w:color w:val="auto"/>
          <w:sz w:val="22"/>
          <w:szCs w:val="22"/>
        </w:rPr>
        <w:br/>
      </w:r>
      <w:r w:rsidRPr="003A6CBD">
        <w:rPr>
          <w:rFonts w:ascii="Arial Narrow" w:hAnsi="Arial Narrow"/>
          <w:color w:val="auto"/>
          <w:sz w:val="22"/>
          <w:szCs w:val="22"/>
        </w:rPr>
        <w:t>w okresie rękojmi w terminach technicznie i organizacyjnie uzasadnionych, wyznaczonych przez Zamawiającego.</w:t>
      </w:r>
    </w:p>
    <w:p w14:paraId="724E494B"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Okres rękojmi jest równy okresowi udzielonej gwarancji.</w:t>
      </w:r>
    </w:p>
    <w:p w14:paraId="405EC8D1"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lastRenderedPageBreak/>
        <w:t>W przypadku, gdy Producent/Dostawca wbudowanych urządzeń i dostarczanych sprzętów udzieli gwarancję na okres krótszy niż w ofercie, Wykonawcę obowiązuje okres wskazany w ust. 2.</w:t>
      </w:r>
    </w:p>
    <w:p w14:paraId="45F848E0"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Gwarancja obejmuje odpowiedzialność z tytułu wad tkwiących w użytych materiałach i urządzeniach oraz w wadliwym wykonaniu prac, w tym montażowych oraz szkód powstałych w związku z wystąpieniem wady. </w:t>
      </w:r>
    </w:p>
    <w:p w14:paraId="61108114"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Zamawiający może wykonać uprawnienia z tytułu rękojmi za wady, niezależnie od uprawnień wynikających </w:t>
      </w:r>
      <w:r w:rsidRPr="003A6CBD">
        <w:rPr>
          <w:rFonts w:ascii="Arial Narrow" w:hAnsi="Arial Narrow"/>
          <w:color w:val="auto"/>
          <w:sz w:val="22"/>
          <w:szCs w:val="22"/>
        </w:rPr>
        <w:br/>
        <w:t>z gwarancji.</w:t>
      </w:r>
    </w:p>
    <w:p w14:paraId="5134D5F3"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 przypadku wystąpienia wad Wykonawca zobowiązany jest do ich usunięcia w terminie 7 dni, licząc od dnia przekazania powiadomienia o wadzie w formie dokumentowej, na własny koszt. Jeżeli usunięcie wady nie będzie możliwe z przyczyn technicznych lub konieczności wykonania robót, których realizacja uzależniona jest od warunków atmosferycznych usunięcie wady nastąpi w terminie uzgodnionym przez strony. Jeżeli strony nie uzgodnią terminu usunięcia wady Zamawiający jednostronnie wyznacza termin, w którym Wykonawca zobowiązany jest usunąć wadę. </w:t>
      </w:r>
    </w:p>
    <w:p w14:paraId="7300A484"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przypadkach, gdy wada stanowi zagrożenie dla życia i zdrowia ludzi, lub jest szkodą o bardzo dużych rozmiarach Wykonawca zobowiązany jest do niezwłocznego zabezpieczenia miejsca awarii w celu usunięcia zagrożeń lub niedopuszczenia do powiększenia się szkody.</w:t>
      </w:r>
    </w:p>
    <w:p w14:paraId="7AB4429A"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Termin gwarancji i rękojmi ulega przedłużeniu o czas usunięcia wady, jeśli powiadomienie o wystąpieniu wady nastąpiło jeszcze w czasie trwania gwarancji. </w:t>
      </w:r>
    </w:p>
    <w:p w14:paraId="706C0873"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 przypadku, gdy Wykonawca nie zgłosi się w celu stwierdzenia wad i usterek w terminie wskazanym przez Zamawiającego, Zamawiającemu przysługuje prawo dokonania naprawy na koszt Wykonawcy, przez zatrudnienie osoby trzeciej – bez utraty praw wynikających z rękojmi i gwarancji. </w:t>
      </w:r>
    </w:p>
    <w:p w14:paraId="7B8D2360"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w:t>
      </w:r>
      <w:r w:rsidRPr="003A6CBD">
        <w:rPr>
          <w:rFonts w:ascii="Arial Narrow" w:hAnsi="Arial Narrow"/>
          <w:color w:val="auto"/>
          <w:sz w:val="22"/>
          <w:szCs w:val="22"/>
        </w:rPr>
        <w:br/>
        <w:t>z zabezpieczenia należytego wykonania umowy.</w:t>
      </w:r>
    </w:p>
    <w:p w14:paraId="709326F6" w14:textId="4EC60E55"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Wykonawca zobowiązany jest do zapewnienia bezpłatnego, autoryzowanego serwisu gwarancyjnego na wbudowane urządzenia i dostarczony sprzęt, w tym przeprowadzanie przeglądów technicznych zgodnie z zaleceniami producenta, nie rzadziej niż raz do roku</w:t>
      </w:r>
      <w:r w:rsidR="00DD2618" w:rsidRPr="003A6CBD">
        <w:rPr>
          <w:rFonts w:ascii="Arial Narrow" w:hAnsi="Arial Narrow"/>
          <w:color w:val="auto"/>
          <w:sz w:val="22"/>
          <w:szCs w:val="22"/>
        </w:rPr>
        <w:t xml:space="preserve"> (jeśli dotyczy)</w:t>
      </w:r>
      <w:r w:rsidRPr="003A6CBD">
        <w:rPr>
          <w:rFonts w:ascii="Arial Narrow" w:hAnsi="Arial Narrow"/>
          <w:color w:val="auto"/>
          <w:sz w:val="22"/>
          <w:szCs w:val="22"/>
        </w:rPr>
        <w:t>.</w:t>
      </w:r>
    </w:p>
    <w:p w14:paraId="584AACC4" w14:textId="77777777" w:rsidR="00444BC1" w:rsidRPr="003A6CBD" w:rsidRDefault="00444BC1" w:rsidP="00845218">
      <w:pPr>
        <w:numPr>
          <w:ilvl w:val="0"/>
          <w:numId w:val="162"/>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Gwarancja obejmuje wszystkie wykryte podczas eksploatacji przedmiotu umowy usterki i wady oraz uszkodzenia powstałe w czasie poprawnego, zgodnego z instrukcją użytkowania. </w:t>
      </w:r>
    </w:p>
    <w:p w14:paraId="05555852" w14:textId="77777777" w:rsidR="00444BC1" w:rsidRPr="003A6CBD" w:rsidRDefault="00444BC1" w:rsidP="00845218">
      <w:pPr>
        <w:numPr>
          <w:ilvl w:val="0"/>
          <w:numId w:val="162"/>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przypadku wcześniejszego rozwiązania umowy lub odstąpienia jednej ze stron, okres gwarancji i rękojmi rozpoczyna się następnego dnia po sporządzeniu protokołu</w:t>
      </w:r>
      <w:r w:rsidRPr="003A6CBD">
        <w:rPr>
          <w:rFonts w:ascii="Arial Narrow" w:eastAsia="Calibri" w:hAnsi="Arial Narrow" w:cs="Calibri"/>
          <w:color w:val="FF0000"/>
          <w:sz w:val="22"/>
          <w:szCs w:val="22"/>
        </w:rPr>
        <w:t xml:space="preserve">, </w:t>
      </w:r>
      <w:r w:rsidRPr="003A6CBD">
        <w:rPr>
          <w:rFonts w:ascii="Arial Narrow" w:eastAsia="Calibri" w:hAnsi="Arial Narrow" w:cs="Calibri"/>
          <w:color w:val="auto"/>
          <w:sz w:val="22"/>
          <w:szCs w:val="22"/>
        </w:rPr>
        <w:t xml:space="preserve">o którym mowa </w:t>
      </w:r>
      <w:r w:rsidRPr="002D797C">
        <w:rPr>
          <w:rFonts w:ascii="Arial Narrow" w:eastAsia="Calibri" w:hAnsi="Arial Narrow" w:cs="Calibri"/>
          <w:color w:val="auto"/>
          <w:sz w:val="22"/>
          <w:szCs w:val="22"/>
        </w:rPr>
        <w:t>w §9 ust. 4 lit. a) umowy</w:t>
      </w:r>
      <w:r w:rsidRPr="003A6CBD">
        <w:rPr>
          <w:rFonts w:ascii="Arial Narrow" w:eastAsia="Calibri" w:hAnsi="Arial Narrow" w:cs="Calibri"/>
          <w:color w:val="auto"/>
          <w:sz w:val="22"/>
          <w:szCs w:val="22"/>
        </w:rPr>
        <w:t>. Dokończenie realizacji przedmiotu umowy przez inny podmiot nie uchyla odpowiedzialności Wykonawcy z tytułu gwarancji lub rękojmi za wykonany przezeń zakres robót.</w:t>
      </w:r>
    </w:p>
    <w:p w14:paraId="3629E60E" w14:textId="77777777" w:rsidR="00444BC1" w:rsidRPr="003A6CBD" w:rsidRDefault="00444BC1" w:rsidP="00845218">
      <w:pPr>
        <w:numPr>
          <w:ilvl w:val="0"/>
          <w:numId w:val="162"/>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006B7DA2" w14:textId="77777777" w:rsidR="00444BC1" w:rsidRPr="003A6CBD" w:rsidRDefault="00444BC1" w:rsidP="00845218">
      <w:pPr>
        <w:numPr>
          <w:ilvl w:val="0"/>
          <w:numId w:val="162"/>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jest odpowiedzialny za wszelkie szkody, które spowodował w czasie usuwania wady.</w:t>
      </w:r>
    </w:p>
    <w:p w14:paraId="36BF5B76" w14:textId="77777777" w:rsidR="00444BC1" w:rsidRPr="003A6CBD" w:rsidRDefault="00444BC1" w:rsidP="00845218">
      <w:pPr>
        <w:numPr>
          <w:ilvl w:val="0"/>
          <w:numId w:val="162"/>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Zamawiający wyznaczy ostateczny przegląd gwarancyjny z udziałem przedstawiciela Wykonawcy przed upływem okresu gwarancji jakości i rękojmi za wady ustalonego w umowie. O terminie przeglądu gwarancyjnego Zamawiający poinformuje Wykonawcę z co najmniej 5 dniowym wyprzedzeniem. </w:t>
      </w:r>
    </w:p>
    <w:p w14:paraId="66248CC4" w14:textId="77777777" w:rsidR="00444BC1" w:rsidRPr="003A6CBD" w:rsidRDefault="00444BC1" w:rsidP="00845218">
      <w:pPr>
        <w:numPr>
          <w:ilvl w:val="0"/>
          <w:numId w:val="162"/>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celu umożliwienia kwalifikacji zgłoszonych wad, przyczyn ich powstania i sposobu usunięcia Zamawiający zobowiązuje się do przechowania otrzymanej w dniu odbioru dokumentacji powykonawczej i protokołu odbioru końcowego.</w:t>
      </w:r>
    </w:p>
    <w:p w14:paraId="23392AC6" w14:textId="77777777" w:rsidR="00444BC1" w:rsidRPr="003A6CBD" w:rsidRDefault="00444BC1" w:rsidP="00845218">
      <w:pPr>
        <w:numPr>
          <w:ilvl w:val="0"/>
          <w:numId w:val="162"/>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Dokument gwarancyjny stanowi niniejsza umowa.</w:t>
      </w:r>
    </w:p>
    <w:p w14:paraId="782825CD"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§11</w:t>
      </w:r>
    </w:p>
    <w:p w14:paraId="373F179E"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UMOWY O PODWYKONAWSTWO</w:t>
      </w:r>
    </w:p>
    <w:p w14:paraId="0A79E2D7" w14:textId="01912C57" w:rsidR="00444BC1" w:rsidRPr="003A6CBD" w:rsidRDefault="00444BC1" w:rsidP="00845218">
      <w:pPr>
        <w:pStyle w:val="Akapitzlist"/>
        <w:numPr>
          <w:ilvl w:val="0"/>
          <w:numId w:val="23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Wykonawca może powierzyć wykonanie części zamówienia Podwykonawcy, z zastrzeżeniem, </w:t>
      </w:r>
      <w:r w:rsidRPr="003A6CBD">
        <w:rPr>
          <w:rFonts w:ascii="Arial Narrow" w:hAnsi="Arial Narrow"/>
          <w:color w:val="auto"/>
          <w:u w:color="FF0000"/>
          <w:lang w:val="pl-PL"/>
        </w:rPr>
        <w:t>że Wykonawca ponosi pełną odpowiedzialność za teren budowy od chwili jego przejęcia.</w:t>
      </w:r>
      <w:r w:rsidRPr="003A6CBD">
        <w:rPr>
          <w:rFonts w:ascii="Arial Narrow" w:hAnsi="Arial Narrow"/>
          <w:color w:val="auto"/>
          <w:lang w:val="pl-PL"/>
        </w:rPr>
        <w:t xml:space="preserve"> </w:t>
      </w:r>
    </w:p>
    <w:p w14:paraId="01000ECD" w14:textId="45335171" w:rsidR="00444BC1" w:rsidRPr="003A6CBD" w:rsidRDefault="00444BC1" w:rsidP="00845218">
      <w:pPr>
        <w:pStyle w:val="Akapitzlist"/>
        <w:numPr>
          <w:ilvl w:val="0"/>
          <w:numId w:val="23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Do zawarcia przez Wykonawcę umowy o roboty budowlane z Podwykonawcą jest wymagana zgoda Zamawiającego.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 </w:t>
      </w:r>
    </w:p>
    <w:p w14:paraId="7A4486E4" w14:textId="24F13AFC" w:rsidR="00444BC1" w:rsidRPr="003A6CBD" w:rsidRDefault="00444BC1" w:rsidP="00845218">
      <w:pPr>
        <w:pStyle w:val="Akapitzlist"/>
        <w:numPr>
          <w:ilvl w:val="0"/>
          <w:numId w:val="23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lastRenderedPageBreak/>
        <w:t>Do zawarcia przez Podwykonawcę umowy z dalszym Podwykonawcą jest wymagana zgoda Zamawiającego i Wykonawcy. Przepis ust. 2 zdanie drugie stosuje się odpowiednio.</w:t>
      </w:r>
    </w:p>
    <w:p w14:paraId="31F7D06B" w14:textId="59A116C0" w:rsidR="00444BC1" w:rsidRPr="003A6CBD" w:rsidRDefault="00444BC1" w:rsidP="00845218">
      <w:pPr>
        <w:pStyle w:val="Akapitzlist"/>
        <w:numPr>
          <w:ilvl w:val="0"/>
          <w:numId w:val="23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Umowy, o których mowa w ust. 3 i 4, powinny być dokonane w formie pisemnej pod rygorem nieważności.</w:t>
      </w:r>
    </w:p>
    <w:p w14:paraId="0B0353FE" w14:textId="0D32DCBE" w:rsidR="00444BC1" w:rsidRPr="003A6CBD" w:rsidRDefault="00444BC1" w:rsidP="00845218">
      <w:pPr>
        <w:pStyle w:val="Akapitzlist"/>
        <w:numPr>
          <w:ilvl w:val="0"/>
          <w:numId w:val="23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Umowa pomiędzy Wykonawcą a Podwykonawcą lub Podwykonawcą i dalszym Podwykonawcą winna określać strony umowy, cel działania, zakres prac przewidzianych do wykonania Podwykonawcy, oznaczenie czasu trwania umowy, a także winna zastrzegać spełnienie przez Podwykonawcę wymagań związanych z gwarancją i rękojmią.</w:t>
      </w:r>
    </w:p>
    <w:p w14:paraId="19B9F6D1" w14:textId="77777777" w:rsidR="00444BC1" w:rsidRPr="003A6CBD" w:rsidRDefault="00444BC1" w:rsidP="00845218">
      <w:pPr>
        <w:pStyle w:val="Akapitzlist"/>
        <w:numPr>
          <w:ilvl w:val="0"/>
          <w:numId w:val="23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Umowa z Podwykonawcą nie może zawierać postanowień kształtujących prawa i obowiązki Podwykonawcy, </w:t>
      </w:r>
      <w:r w:rsidRPr="003A6CBD">
        <w:rPr>
          <w:rFonts w:ascii="Arial Narrow" w:hAnsi="Arial Narrow"/>
          <w:color w:val="auto"/>
          <w:lang w:val="pl-PL"/>
        </w:rPr>
        <w:br/>
        <w:t>w zakresie kar umownych oraz postanowień dotyczących warunków wypłaty wynagrodzenia, w sposób dla niego mniej korzystny niż prawa i obowiązki Wykonawcy, ukształtowane postanowieniami umowy zawartej między Zamawiającym a Wykonawcą oraz powinna stanowić w szczególności, iż:</w:t>
      </w:r>
    </w:p>
    <w:p w14:paraId="0E3E649B" w14:textId="15B57692" w:rsidR="00444BC1" w:rsidRPr="003A6CBD" w:rsidRDefault="00444BC1" w:rsidP="00845218">
      <w:pPr>
        <w:pStyle w:val="Akapitzlist"/>
        <w:numPr>
          <w:ilvl w:val="0"/>
          <w:numId w:val="238"/>
        </w:numPr>
        <w:spacing w:after="0" w:line="276" w:lineRule="auto"/>
        <w:jc w:val="both"/>
        <w:rPr>
          <w:rFonts w:ascii="Arial Narrow" w:hAnsi="Arial Narrow"/>
          <w:color w:val="auto"/>
          <w:lang w:val="pl-PL"/>
        </w:rPr>
      </w:pPr>
      <w:r w:rsidRPr="003A6CBD">
        <w:rPr>
          <w:rFonts w:ascii="Arial Narrow" w:hAnsi="Arial Narrow"/>
          <w:color w:val="auto"/>
          <w:lang w:val="pl-PL"/>
        </w:rPr>
        <w:t>termin zapłaty wynagrodzenia należnego Podwykonawcy/dalszemu Podwykonawcy nie może być dłuższy niż 30 dni od dnia doręczenia Wykonawcy, Podwykonawcy lub dalszemu Podwykonawcy faktury lub rachunku,</w:t>
      </w:r>
    </w:p>
    <w:p w14:paraId="0AA63606" w14:textId="2448BEBF" w:rsidR="00444BC1" w:rsidRPr="003A6CBD" w:rsidRDefault="00444BC1" w:rsidP="00845218">
      <w:pPr>
        <w:pStyle w:val="Akapitzlist"/>
        <w:numPr>
          <w:ilvl w:val="0"/>
          <w:numId w:val="238"/>
        </w:numPr>
        <w:spacing w:after="0" w:line="276" w:lineRule="auto"/>
        <w:jc w:val="both"/>
        <w:rPr>
          <w:rFonts w:ascii="Arial Narrow" w:hAnsi="Arial Narrow"/>
          <w:color w:val="auto"/>
          <w:lang w:val="pl-PL"/>
        </w:rPr>
      </w:pPr>
      <w:r w:rsidRPr="003A6CBD">
        <w:rPr>
          <w:rFonts w:ascii="Arial Narrow" w:hAnsi="Arial Narrow"/>
          <w:color w:val="auto"/>
          <w:lang w:val="pl-PL"/>
        </w:rPr>
        <w:t>w przypadku uchylania się przez Wykonawcę od obowiązku zapłaty wymagalnego wynagrodzenia przysługującego Podwykonawcy lub dalszemu Podwykonawcy, którzy zawarli:</w:t>
      </w:r>
    </w:p>
    <w:p w14:paraId="257341FF" w14:textId="13728EC7" w:rsidR="00444BC1" w:rsidRPr="003A6CBD" w:rsidRDefault="00444BC1" w:rsidP="00845218">
      <w:pPr>
        <w:pStyle w:val="Akapitzlist"/>
        <w:numPr>
          <w:ilvl w:val="0"/>
          <w:numId w:val="239"/>
        </w:numPr>
        <w:spacing w:after="0" w:line="276" w:lineRule="auto"/>
        <w:jc w:val="both"/>
        <w:rPr>
          <w:rFonts w:ascii="Arial Narrow" w:hAnsi="Arial Narrow"/>
          <w:color w:val="auto"/>
          <w:lang w:val="pl-PL"/>
        </w:rPr>
      </w:pPr>
      <w:r w:rsidRPr="003A6CBD">
        <w:rPr>
          <w:rFonts w:ascii="Arial Narrow" w:hAnsi="Arial Narrow"/>
          <w:color w:val="auto"/>
          <w:lang w:val="pl-PL"/>
        </w:rPr>
        <w:t>zaakceptowane przez Zamawiającego umowy o Podwykonawstwo, których przedmiotem są roboty budowlane lub</w:t>
      </w:r>
    </w:p>
    <w:p w14:paraId="3B3CFE6F" w14:textId="77777777" w:rsidR="00C563E5" w:rsidRPr="003A6CBD" w:rsidRDefault="00444BC1" w:rsidP="00845218">
      <w:pPr>
        <w:pStyle w:val="Akapitzlist"/>
        <w:numPr>
          <w:ilvl w:val="0"/>
          <w:numId w:val="239"/>
        </w:numPr>
        <w:spacing w:after="0" w:line="276" w:lineRule="auto"/>
        <w:jc w:val="both"/>
        <w:rPr>
          <w:rFonts w:ascii="Arial Narrow" w:hAnsi="Arial Narrow"/>
          <w:color w:val="auto"/>
          <w:lang w:val="pl-PL"/>
        </w:rPr>
      </w:pPr>
      <w:r w:rsidRPr="003A6CBD">
        <w:rPr>
          <w:rFonts w:ascii="Arial Narrow" w:hAnsi="Arial Narrow"/>
          <w:color w:val="auto"/>
          <w:lang w:val="pl-PL"/>
        </w:rPr>
        <w:t>przedłożone Zamawiającemu umowy o Podwykonawstwo, których przedmiotem są dostawy lub usługi,</w:t>
      </w:r>
    </w:p>
    <w:p w14:paraId="51B7A7DB" w14:textId="592C0972" w:rsidR="00444BC1" w:rsidRPr="003A6CBD" w:rsidRDefault="00444BC1" w:rsidP="00543100">
      <w:pPr>
        <w:tabs>
          <w:tab w:val="left" w:pos="709"/>
        </w:tabs>
        <w:spacing w:line="276" w:lineRule="auto"/>
        <w:ind w:left="709"/>
        <w:jc w:val="both"/>
        <w:rPr>
          <w:rFonts w:ascii="Arial Narrow" w:eastAsia="Calibri" w:hAnsi="Arial Narrow" w:cs="Calibri"/>
          <w:color w:val="auto"/>
        </w:rPr>
      </w:pPr>
      <w:r w:rsidRPr="003A6CBD">
        <w:rPr>
          <w:rFonts w:ascii="Arial Narrow" w:hAnsi="Arial Narrow"/>
          <w:color w:val="auto"/>
        </w:rPr>
        <w:t xml:space="preserve">Zamawiający zapłaci bezpośrednio Podwykonawcy kwotę należnego wynagrodzenia bez odsetek należnych Wykonawcy lub dalszemu Podwykonawcy, zgodnie z treścią umowy o podwykonawstwie, </w:t>
      </w:r>
      <w:r w:rsidR="00C563E5" w:rsidRPr="003A6CBD">
        <w:rPr>
          <w:rFonts w:ascii="Arial Narrow" w:hAnsi="Arial Narrow"/>
          <w:color w:val="auto"/>
        </w:rPr>
        <w:br/>
      </w:r>
      <w:r w:rsidRPr="003A6CBD">
        <w:rPr>
          <w:rFonts w:ascii="Arial Narrow" w:hAnsi="Arial Narrow"/>
          <w:color w:val="auto"/>
        </w:rPr>
        <w:t>z zastrzeżeniem postanowień § 6 ust. 1</w:t>
      </w:r>
      <w:r w:rsidR="00EA7A90" w:rsidRPr="003A6CBD">
        <w:rPr>
          <w:rFonts w:ascii="Arial Narrow" w:hAnsi="Arial Narrow"/>
          <w:color w:val="auto"/>
        </w:rPr>
        <w:t>1</w:t>
      </w:r>
      <w:r w:rsidRPr="003A6CBD">
        <w:rPr>
          <w:rFonts w:ascii="Arial Narrow" w:hAnsi="Arial Narrow"/>
          <w:color w:val="auto"/>
        </w:rPr>
        <w:t>-2</w:t>
      </w:r>
      <w:r w:rsidR="00EA7A90" w:rsidRPr="003A6CBD">
        <w:rPr>
          <w:rFonts w:ascii="Arial Narrow" w:hAnsi="Arial Narrow"/>
          <w:color w:val="auto"/>
        </w:rPr>
        <w:t>5</w:t>
      </w:r>
      <w:r w:rsidRPr="003A6CBD">
        <w:rPr>
          <w:rFonts w:ascii="Arial Narrow" w:hAnsi="Arial Narrow"/>
          <w:color w:val="auto"/>
        </w:rPr>
        <w:t>.</w:t>
      </w:r>
    </w:p>
    <w:p w14:paraId="0DAF5CB2" w14:textId="68754E54" w:rsidR="00444BC1" w:rsidRPr="003A6CBD" w:rsidRDefault="00444BC1" w:rsidP="00845218">
      <w:pPr>
        <w:pStyle w:val="Akapitzlist"/>
        <w:numPr>
          <w:ilvl w:val="0"/>
          <w:numId w:val="237"/>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Umowa o podwykonawstwo nie może zawierać postanowień:</w:t>
      </w:r>
    </w:p>
    <w:p w14:paraId="1B83CDDE" w14:textId="6F0DAB1F" w:rsidR="00444BC1" w:rsidRPr="003A6CBD" w:rsidRDefault="00444BC1" w:rsidP="00845218">
      <w:pPr>
        <w:pStyle w:val="Akapitzlist"/>
        <w:numPr>
          <w:ilvl w:val="0"/>
          <w:numId w:val="240"/>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uzależniających uzyskanie przez Podwykonawcę płatności od Wykonawcy od zapłaty przez Zamawiającego Wykonawcy wynagrodzenia obejmującego zakres robót wykonanych przez Podwykonawcę;</w:t>
      </w:r>
    </w:p>
    <w:p w14:paraId="2A7D6FC7" w14:textId="64B97CBE" w:rsidR="00444BC1" w:rsidRPr="003A6CBD" w:rsidRDefault="00444BC1" w:rsidP="00845218">
      <w:pPr>
        <w:pStyle w:val="Akapitzlist"/>
        <w:numPr>
          <w:ilvl w:val="0"/>
          <w:numId w:val="240"/>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uzależniających zwrot Podwykonawcy kwot zabezpieczenia przez Wykonawcę, od zwrotu zabezpieczenia wykonania umowy przez Zamawiającego Wykonawcy,</w:t>
      </w:r>
    </w:p>
    <w:p w14:paraId="2935ECA0" w14:textId="77777777" w:rsidR="00444BC1" w:rsidRPr="003A6CBD" w:rsidRDefault="00444BC1" w:rsidP="00845218">
      <w:pPr>
        <w:pStyle w:val="Akapitzlist"/>
        <w:numPr>
          <w:ilvl w:val="0"/>
          <w:numId w:val="240"/>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kształtujących wysokość wynagrodzenia należnego Podwykonawcy lub dalszemu Podwykonawcy w kwocie wyższej niż wynagrodzenie należne Wykonawcy z tytułu wykonania zobowiązania stanowiącego przedmiot umowy o podwykonawstwo.</w:t>
      </w:r>
    </w:p>
    <w:p w14:paraId="14C38CF8" w14:textId="0C57D820" w:rsidR="00444BC1" w:rsidRPr="003A6CBD" w:rsidRDefault="00444BC1" w:rsidP="00845218">
      <w:pPr>
        <w:pStyle w:val="Akapitzlist"/>
        <w:numPr>
          <w:ilvl w:val="0"/>
          <w:numId w:val="237"/>
        </w:numPr>
        <w:spacing w:after="0" w:line="276" w:lineRule="auto"/>
        <w:jc w:val="both"/>
        <w:rPr>
          <w:rFonts w:ascii="Arial Narrow" w:hAnsi="Arial Narrow"/>
          <w:color w:val="auto"/>
          <w:lang w:val="pl-PL"/>
        </w:rPr>
      </w:pPr>
      <w:r w:rsidRPr="003A6CBD">
        <w:rPr>
          <w:rFonts w:ascii="Arial Narrow" w:hAnsi="Arial Narrow"/>
          <w:color w:val="auto"/>
          <w:lang w:val="pl-PL"/>
        </w:rPr>
        <w:t>W szczególnie uzasadnionych przypadkach, w szczególności warunkujących należyte wykonanie przedmiotu umowy Zamawiający może wyrazić zgodę na odstępstwo od warunku określonego w ust. 7 lit. c).</w:t>
      </w:r>
    </w:p>
    <w:p w14:paraId="2D03CD94" w14:textId="50F583E4" w:rsidR="00444BC1" w:rsidRPr="003A6CBD" w:rsidRDefault="00444BC1" w:rsidP="00845218">
      <w:pPr>
        <w:pStyle w:val="Akapitzlist"/>
        <w:numPr>
          <w:ilvl w:val="0"/>
          <w:numId w:val="237"/>
        </w:numPr>
        <w:spacing w:after="0" w:line="276" w:lineRule="auto"/>
        <w:jc w:val="both"/>
        <w:rPr>
          <w:rFonts w:ascii="Arial Narrow" w:hAnsi="Arial Narrow"/>
          <w:color w:val="auto"/>
          <w:lang w:val="pl-PL"/>
        </w:rPr>
      </w:pPr>
      <w:r w:rsidRPr="003A6CBD">
        <w:rPr>
          <w:rFonts w:ascii="Arial Narrow" w:hAnsi="Arial Narrow"/>
          <w:color w:val="auto"/>
          <w:lang w:val="pl-PL"/>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05F2652F" w14:textId="7B5E78E8" w:rsidR="00444BC1" w:rsidRPr="003A6CBD" w:rsidRDefault="00444BC1" w:rsidP="00845218">
      <w:pPr>
        <w:pStyle w:val="Akapitzlist"/>
        <w:numPr>
          <w:ilvl w:val="0"/>
          <w:numId w:val="237"/>
        </w:numPr>
        <w:spacing w:after="0" w:line="276" w:lineRule="auto"/>
        <w:jc w:val="both"/>
        <w:rPr>
          <w:rFonts w:ascii="Arial Narrow" w:hAnsi="Arial Narrow"/>
          <w:color w:val="auto"/>
          <w:lang w:val="pl-PL"/>
        </w:rPr>
      </w:pPr>
      <w:r w:rsidRPr="003A6CBD">
        <w:rPr>
          <w:rFonts w:ascii="Arial Narrow" w:hAnsi="Arial Narrow"/>
          <w:color w:val="auto"/>
          <w:lang w:val="pl-PL"/>
        </w:rPr>
        <w:t>Wykonawca zobowiązany jest do przedłożenia Zamawiającemu projektu umowy o podwykonawstwo, której przedmiotem są roboty budowlane nie później niż 14 dni przed jej zawarciem.</w:t>
      </w:r>
    </w:p>
    <w:p w14:paraId="3F207B50" w14:textId="45506C34" w:rsidR="00444BC1" w:rsidRPr="003A6CBD" w:rsidRDefault="00444BC1" w:rsidP="00845218">
      <w:pPr>
        <w:pStyle w:val="Akapitzlist"/>
        <w:numPr>
          <w:ilvl w:val="0"/>
          <w:numId w:val="237"/>
        </w:numPr>
        <w:spacing w:after="0" w:line="276" w:lineRule="auto"/>
        <w:jc w:val="both"/>
        <w:rPr>
          <w:rFonts w:ascii="Arial Narrow" w:hAnsi="Arial Narrow"/>
          <w:color w:val="auto"/>
          <w:lang w:val="pl-PL"/>
        </w:rPr>
      </w:pPr>
      <w:r w:rsidRPr="003A6CBD">
        <w:rPr>
          <w:rFonts w:ascii="Arial Narrow" w:hAnsi="Arial Narrow"/>
          <w:color w:val="auto"/>
          <w:lang w:val="pl-PL"/>
        </w:rPr>
        <w:t>Wykonanie prac w podwykonawstwie nie zwalnia Wykonawcy z odpowiedzialności za wykonanie obowiązków wynikających z umowy i obowiązujących przepisów prawa. Wykonawca odpowiada za działania i zaniechania podwykonawców jak za własne.</w:t>
      </w:r>
    </w:p>
    <w:p w14:paraId="5C279197" w14:textId="7CF172D1" w:rsidR="00444BC1" w:rsidRPr="003A6CBD" w:rsidRDefault="00444BC1" w:rsidP="00845218">
      <w:pPr>
        <w:pStyle w:val="Akapitzlist"/>
        <w:numPr>
          <w:ilvl w:val="0"/>
          <w:numId w:val="237"/>
        </w:numPr>
        <w:spacing w:after="0" w:line="276" w:lineRule="auto"/>
        <w:jc w:val="both"/>
        <w:rPr>
          <w:rFonts w:ascii="Arial Narrow" w:hAnsi="Arial Narrow"/>
          <w:color w:val="auto"/>
          <w:lang w:val="pl-PL"/>
        </w:rPr>
      </w:pPr>
      <w:r w:rsidRPr="003A6CBD">
        <w:rPr>
          <w:rFonts w:ascii="Arial Narrow" w:hAnsi="Arial Narrow"/>
          <w:color w:val="auto"/>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 i X.3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również wobec dalszych Podwykonawców.</w:t>
      </w:r>
    </w:p>
    <w:p w14:paraId="75092C69" w14:textId="77777777" w:rsidR="00444BC1" w:rsidRPr="003A6CBD" w:rsidRDefault="00444BC1" w:rsidP="00444BC1">
      <w:pPr>
        <w:spacing w:line="276" w:lineRule="auto"/>
        <w:jc w:val="center"/>
        <w:rPr>
          <w:rFonts w:ascii="Arial Narrow" w:hAnsi="Arial Narrow"/>
          <w:b/>
          <w:bCs/>
          <w:color w:val="0070C0"/>
          <w:sz w:val="22"/>
          <w:szCs w:val="22"/>
        </w:rPr>
      </w:pPr>
    </w:p>
    <w:p w14:paraId="7BF9C12F"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§12</w:t>
      </w:r>
    </w:p>
    <w:p w14:paraId="377530D2"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ZABEZPIECZENIE NALEŻYTEGO WYKONANIA UMOWY</w:t>
      </w:r>
    </w:p>
    <w:p w14:paraId="25DEAECC" w14:textId="57FE1029" w:rsidR="00444BC1" w:rsidRPr="003A6CBD" w:rsidRDefault="00444BC1" w:rsidP="00845218">
      <w:pPr>
        <w:pStyle w:val="Akapitzlist"/>
        <w:numPr>
          <w:ilvl w:val="0"/>
          <w:numId w:val="241"/>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Strony potwierdzają, że przed zawarciem umowy Wykonawca wniósł zabezpieczenie należytego wykonania umowy w wysokości 5% wynagrodzenia ofertowego (ceny ofertowej brutto), o którym mowa w § 6 ust. 1, tj. …………. zł (słownie złotych: …….............................................……………...) w formie ……………… </w:t>
      </w:r>
    </w:p>
    <w:p w14:paraId="6AE49F06" w14:textId="77777777" w:rsidR="00444BC1" w:rsidRPr="003A6CBD" w:rsidRDefault="00444BC1" w:rsidP="00845218">
      <w:pPr>
        <w:pStyle w:val="Akapitzlist"/>
        <w:numPr>
          <w:ilvl w:val="0"/>
          <w:numId w:val="241"/>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lastRenderedPageBreak/>
        <w:t>Zabezpieczenie należytego wykonania umowy zostanie zwrócone Wykonawcy w następujących terminach:</w:t>
      </w:r>
    </w:p>
    <w:p w14:paraId="5FB59DFE" w14:textId="20B1333F" w:rsidR="00444BC1" w:rsidRPr="003A6CBD" w:rsidRDefault="00444BC1" w:rsidP="00845218">
      <w:pPr>
        <w:pStyle w:val="Akapitzlist"/>
        <w:numPr>
          <w:ilvl w:val="0"/>
          <w:numId w:val="242"/>
        </w:numPr>
        <w:tabs>
          <w:tab w:val="left" w:pos="397"/>
        </w:tabs>
        <w:spacing w:after="0" w:line="276" w:lineRule="auto"/>
        <w:jc w:val="both"/>
        <w:rPr>
          <w:rFonts w:ascii="Arial Narrow" w:hAnsi="Arial Narrow"/>
          <w:color w:val="auto"/>
          <w:lang w:val="pl-PL"/>
        </w:rPr>
      </w:pPr>
      <w:r w:rsidRPr="003A6CBD">
        <w:rPr>
          <w:rFonts w:ascii="Arial Narrow" w:hAnsi="Arial Narrow"/>
          <w:color w:val="auto"/>
          <w:lang w:val="pl-PL"/>
        </w:rPr>
        <w:t>70% wysokości zabezpieczenia – w ciągu 30 dni od dnia podpisania protokołu odbioru końcowego;</w:t>
      </w:r>
    </w:p>
    <w:p w14:paraId="557AFA01" w14:textId="77777777" w:rsidR="00444BC1" w:rsidRPr="003A6CBD" w:rsidRDefault="00444BC1" w:rsidP="00845218">
      <w:pPr>
        <w:pStyle w:val="Akapitzlist"/>
        <w:numPr>
          <w:ilvl w:val="0"/>
          <w:numId w:val="242"/>
        </w:numPr>
        <w:tabs>
          <w:tab w:val="left" w:pos="397"/>
        </w:tabs>
        <w:spacing w:after="0" w:line="276" w:lineRule="auto"/>
        <w:jc w:val="both"/>
        <w:rPr>
          <w:rFonts w:ascii="Arial Narrow" w:hAnsi="Arial Narrow"/>
          <w:color w:val="auto"/>
          <w:lang w:val="pl-PL"/>
        </w:rPr>
      </w:pPr>
      <w:r w:rsidRPr="003A6CBD">
        <w:rPr>
          <w:rFonts w:ascii="Arial Narrow" w:hAnsi="Arial Narrow"/>
          <w:color w:val="auto"/>
          <w:lang w:val="pl-PL"/>
        </w:rPr>
        <w:t>30% wysokości zabezpieczenia – w ciągu 15 dni od upływu okresu rękojmi za wady.</w:t>
      </w:r>
    </w:p>
    <w:p w14:paraId="69D5E54F" w14:textId="748D76FD" w:rsidR="00444BC1" w:rsidRPr="003A6CBD" w:rsidRDefault="00444BC1" w:rsidP="00845218">
      <w:pPr>
        <w:pStyle w:val="Akapitzlist"/>
        <w:numPr>
          <w:ilvl w:val="0"/>
          <w:numId w:val="241"/>
        </w:numPr>
        <w:spacing w:line="276" w:lineRule="auto"/>
        <w:jc w:val="both"/>
        <w:rPr>
          <w:rFonts w:ascii="Arial Narrow" w:hAnsi="Arial Narrow"/>
          <w:color w:val="auto"/>
          <w:lang w:val="pl-PL"/>
        </w:rPr>
      </w:pPr>
      <w:r w:rsidRPr="003A6CBD">
        <w:rPr>
          <w:rFonts w:ascii="Arial Narrow" w:hAnsi="Arial Narrow"/>
          <w:color w:val="auto"/>
          <w:lang w:val="pl-PL"/>
        </w:rPr>
        <w:t xml:space="preserve">Zamawiający wstrzyma się ze zwrotem części zabezpieczenia należytego wykonania umowy, o którym mowa </w:t>
      </w:r>
      <w:r w:rsidR="00812D2B" w:rsidRPr="003A6CBD">
        <w:rPr>
          <w:rFonts w:ascii="Arial Narrow" w:hAnsi="Arial Narrow"/>
          <w:color w:val="auto"/>
          <w:lang w:val="pl-PL"/>
        </w:rPr>
        <w:br/>
      </w:r>
      <w:r w:rsidRPr="003A6CBD">
        <w:rPr>
          <w:rFonts w:ascii="Arial Narrow" w:hAnsi="Arial Narrow"/>
          <w:color w:val="auto"/>
          <w:lang w:val="pl-PL"/>
        </w:rPr>
        <w:t xml:space="preserve">w ust. 2 lit. a), w przypadku, kiedy Wykonawca nie usunie w terminie stwierdzonych w trakcie odbioru wad lub będzie </w:t>
      </w:r>
      <w:r w:rsidRPr="003A6CBD">
        <w:rPr>
          <w:rFonts w:ascii="Arial Narrow" w:hAnsi="Arial Narrow"/>
          <w:color w:val="auto"/>
          <w:lang w:val="pl-PL"/>
        </w:rPr>
        <w:br/>
        <w:t>w trakcie usuwania tych wad.</w:t>
      </w:r>
    </w:p>
    <w:p w14:paraId="4DCAE595" w14:textId="73DA374B" w:rsidR="00444BC1" w:rsidRPr="003A6CBD" w:rsidRDefault="00444BC1" w:rsidP="00444BC1">
      <w:pPr>
        <w:spacing w:line="276" w:lineRule="auto"/>
        <w:jc w:val="center"/>
        <w:rPr>
          <w:rFonts w:ascii="Arial Narrow" w:hAnsi="Arial Narrow"/>
          <w:b/>
          <w:bCs/>
          <w:color w:val="auto"/>
          <w:sz w:val="22"/>
          <w:szCs w:val="22"/>
        </w:rPr>
      </w:pPr>
      <w:r w:rsidRPr="003A6CBD">
        <w:rPr>
          <w:rFonts w:ascii="Arial Narrow" w:hAnsi="Arial Narrow"/>
          <w:b/>
          <w:bCs/>
          <w:color w:val="auto"/>
          <w:sz w:val="22"/>
          <w:szCs w:val="22"/>
        </w:rPr>
        <w:t>§13</w:t>
      </w:r>
    </w:p>
    <w:p w14:paraId="7BD675D1" w14:textId="77777777" w:rsidR="00444BC1" w:rsidRPr="003A6CBD" w:rsidRDefault="00444BC1" w:rsidP="00444BC1">
      <w:pPr>
        <w:spacing w:line="276" w:lineRule="auto"/>
        <w:ind w:left="397"/>
        <w:jc w:val="center"/>
        <w:rPr>
          <w:rFonts w:ascii="Arial Narrow" w:eastAsia="Calibri" w:hAnsi="Arial Narrow" w:cs="Calibri"/>
          <w:b/>
          <w:bCs/>
          <w:sz w:val="22"/>
          <w:szCs w:val="22"/>
        </w:rPr>
      </w:pPr>
      <w:r w:rsidRPr="003A6CBD">
        <w:rPr>
          <w:rFonts w:ascii="Arial Narrow" w:eastAsia="Calibri" w:hAnsi="Arial Narrow" w:cs="Calibri"/>
          <w:b/>
          <w:bCs/>
          <w:sz w:val="22"/>
          <w:szCs w:val="22"/>
        </w:rPr>
        <w:t>UBEZPIECZENIE WYKONAWCY</w:t>
      </w:r>
    </w:p>
    <w:p w14:paraId="6D72DA52" w14:textId="77777777" w:rsidR="00444BC1" w:rsidRPr="003A6CBD" w:rsidRDefault="00444BC1" w:rsidP="00845218">
      <w:pPr>
        <w:numPr>
          <w:ilvl w:val="0"/>
          <w:numId w:val="205"/>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Wykonawca  zobowiązuje  się  zawrzeć  na  czas  realizacji robót budowlanych,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14:paraId="6A2E5E51" w14:textId="047D60A1" w:rsidR="00444BC1" w:rsidRPr="002D797C" w:rsidRDefault="00444BC1" w:rsidP="00845218">
      <w:pPr>
        <w:numPr>
          <w:ilvl w:val="0"/>
          <w:numId w:val="208"/>
        </w:numPr>
        <w:spacing w:line="276" w:lineRule="auto"/>
        <w:ind w:left="714" w:hanging="357"/>
        <w:jc w:val="both"/>
        <w:rPr>
          <w:rFonts w:ascii="Arial Narrow" w:eastAsia="Calibri" w:hAnsi="Arial Narrow" w:cs="Calibri"/>
          <w:color w:val="auto"/>
          <w:sz w:val="22"/>
          <w:szCs w:val="22"/>
        </w:rPr>
      </w:pPr>
      <w:r w:rsidRPr="00E90F5E">
        <w:rPr>
          <w:rFonts w:ascii="Arial Narrow" w:eastAsia="Calibri" w:hAnsi="Arial Narrow" w:cs="Calibri"/>
          <w:color w:val="auto"/>
          <w:sz w:val="22"/>
          <w:szCs w:val="22"/>
        </w:rPr>
        <w:t xml:space="preserve">od ryzyk budowlanych (np. CAR, EAR lub CWAR) </w:t>
      </w:r>
      <w:r w:rsidRPr="002D797C">
        <w:rPr>
          <w:rFonts w:ascii="Arial Narrow" w:eastAsia="Calibri" w:hAnsi="Arial Narrow" w:cs="Calibri"/>
          <w:color w:val="auto"/>
          <w:sz w:val="22"/>
          <w:szCs w:val="22"/>
        </w:rPr>
        <w:t xml:space="preserve">z sumą ubezpieczenia nie niższą niż </w:t>
      </w:r>
      <w:r w:rsidR="00D14DFC" w:rsidRPr="002D797C">
        <w:rPr>
          <w:rFonts w:ascii="Arial Narrow" w:eastAsia="Calibri" w:hAnsi="Arial Narrow" w:cs="Calibri"/>
          <w:color w:val="auto"/>
          <w:sz w:val="22"/>
          <w:szCs w:val="22"/>
        </w:rPr>
        <w:t>1 0</w:t>
      </w:r>
      <w:r w:rsidR="00812D2B" w:rsidRPr="002D797C">
        <w:rPr>
          <w:rFonts w:ascii="Arial Narrow" w:eastAsia="Calibri" w:hAnsi="Arial Narrow" w:cs="Calibri"/>
          <w:color w:val="auto"/>
          <w:sz w:val="22"/>
          <w:szCs w:val="22"/>
        </w:rPr>
        <w:t>00 000 zł</w:t>
      </w:r>
      <w:r w:rsidRPr="002D797C">
        <w:rPr>
          <w:rFonts w:ascii="Arial Narrow" w:eastAsia="Calibri" w:hAnsi="Arial Narrow" w:cs="Calibri"/>
          <w:color w:val="auto"/>
          <w:sz w:val="22"/>
          <w:szCs w:val="22"/>
        </w:rPr>
        <w:t>;</w:t>
      </w:r>
    </w:p>
    <w:p w14:paraId="0FE5443D" w14:textId="77777777" w:rsidR="00444BC1" w:rsidRPr="00E90F5E" w:rsidRDefault="00444BC1" w:rsidP="00845218">
      <w:pPr>
        <w:numPr>
          <w:ilvl w:val="0"/>
          <w:numId w:val="208"/>
        </w:numPr>
        <w:spacing w:line="276" w:lineRule="auto"/>
        <w:ind w:left="714" w:hanging="357"/>
        <w:jc w:val="both"/>
        <w:rPr>
          <w:rFonts w:ascii="Arial Narrow" w:eastAsia="Calibri" w:hAnsi="Arial Narrow" w:cs="Calibri"/>
          <w:color w:val="auto"/>
          <w:sz w:val="22"/>
          <w:szCs w:val="22"/>
        </w:rPr>
      </w:pPr>
      <w:r w:rsidRPr="002D797C">
        <w:rPr>
          <w:rFonts w:ascii="Arial Narrow" w:eastAsia="Calibri" w:hAnsi="Arial Narrow" w:cs="Calibri"/>
          <w:color w:val="auto"/>
          <w:sz w:val="22"/>
          <w:szCs w:val="22"/>
        </w:rPr>
        <w:t xml:space="preserve">od odpowiedzialności cywilnej (OC) Wykonawcy z tytułu prowadzonej działalności gospodarczej, obejmujące swym zakresem co najmniej szkody poniesione przez osoby trzecie w wyniku śmierci, uszkodzenia ciała,  </w:t>
      </w:r>
      <w:r w:rsidRPr="00E90F5E">
        <w:rPr>
          <w:rFonts w:ascii="Arial Narrow" w:eastAsia="Calibri" w:hAnsi="Arial Narrow" w:cs="Calibri"/>
          <w:color w:val="auto"/>
          <w:sz w:val="22"/>
          <w:szCs w:val="22"/>
        </w:rPr>
        <w:t xml:space="preserve">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Pr="00E90F5E">
        <w:rPr>
          <w:rFonts w:ascii="Arial Narrow" w:eastAsia="Calibri" w:hAnsi="Arial Narrow" w:cs="Calibri"/>
          <w:color w:val="auto"/>
          <w:sz w:val="22"/>
          <w:szCs w:val="22"/>
        </w:rPr>
        <w:br/>
        <w:t>1 000 000,00 zł (jeden milion złotych),</w:t>
      </w:r>
    </w:p>
    <w:p w14:paraId="69778078" w14:textId="77777777" w:rsidR="00444BC1" w:rsidRPr="003A6CBD" w:rsidRDefault="00444BC1" w:rsidP="00845218">
      <w:pPr>
        <w:numPr>
          <w:ilvl w:val="0"/>
          <w:numId w:val="208"/>
        </w:numPr>
        <w:spacing w:line="276" w:lineRule="auto"/>
        <w:ind w:left="714"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ubezpieczenia  pracowników  Wykonawcy,  a  także  wszelkich  innych  osób  realizujących  w imieniu  Wykonawcy  roboty budowlane. </w:t>
      </w:r>
    </w:p>
    <w:p w14:paraId="28887128" w14:textId="77777777" w:rsidR="00444BC1" w:rsidRPr="003A6CBD" w:rsidRDefault="00444BC1" w:rsidP="00845218">
      <w:pPr>
        <w:numPr>
          <w:ilvl w:val="0"/>
          <w:numId w:val="20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Umowy ubezpieczenia, o których mowa w ust. 1 muszą zapewniać wypłatę odszkodowania płatnego w złotych polskich. Koszt umowy lub umów ubezpieczeniowych, w szczególności składki ubezpieczeniowe, pokrywa w całości Wykonawca.</w:t>
      </w:r>
    </w:p>
    <w:p w14:paraId="1569E526" w14:textId="77777777" w:rsidR="00444BC1" w:rsidRPr="003A6CBD" w:rsidRDefault="00444BC1" w:rsidP="00845218">
      <w:pPr>
        <w:numPr>
          <w:ilvl w:val="0"/>
          <w:numId w:val="20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przedłoży Zamawiającemu dokumenty  potwierdzające  zawarcie  umowy ubezpieczenia, w tym </w:t>
      </w:r>
      <w:r w:rsidRPr="003A6CBD">
        <w:rPr>
          <w:rFonts w:ascii="Arial Narrow" w:eastAsia="Calibri" w:hAnsi="Arial Narrow" w:cs="Calibri"/>
          <w:sz w:val="22"/>
          <w:szCs w:val="22"/>
        </w:rPr>
        <w:br/>
        <w:t xml:space="preserve">w szczególności kopię </w:t>
      </w:r>
      <w:r w:rsidRPr="003A6CBD">
        <w:rPr>
          <w:rFonts w:ascii="Arial Narrow" w:eastAsia="Calibri" w:hAnsi="Arial Narrow" w:cs="Calibri"/>
          <w:color w:val="auto"/>
          <w:sz w:val="22"/>
          <w:szCs w:val="22"/>
        </w:rPr>
        <w:t>umowy i</w:t>
      </w:r>
      <w:r w:rsidRPr="003A6CBD">
        <w:rPr>
          <w:rFonts w:ascii="Arial Narrow" w:eastAsia="Calibri" w:hAnsi="Arial Narrow" w:cs="Calibri"/>
          <w:sz w:val="22"/>
          <w:szCs w:val="22"/>
        </w:rPr>
        <w:t xml:space="preserve"> polisy ubezpieczenia, nie później niż do dnia przekazania  terenu  budowy.  </w:t>
      </w:r>
      <w:r w:rsidRPr="003A6CBD">
        <w:rPr>
          <w:rFonts w:ascii="Arial Narrow" w:eastAsia="Calibri" w:hAnsi="Arial Narrow" w:cs="Calibri"/>
          <w:sz w:val="22"/>
          <w:szCs w:val="22"/>
        </w:rPr>
        <w:br/>
        <w:t>W  przypadku  uchybienia  przedmiotowemu  obowiązkowi Zamawiający ma prawo wstrzymać się z przekazaniem terenu budowy do czasu ich przedłożenia, co nie powoduje wstrzymania biegu terminów umownych w zakresie wykonania Umowy przez Wykonawcę.</w:t>
      </w:r>
    </w:p>
    <w:p w14:paraId="1A889F93" w14:textId="0980EDCA" w:rsidR="00444BC1" w:rsidRPr="003A6CBD" w:rsidRDefault="00444BC1" w:rsidP="00845218">
      <w:pPr>
        <w:numPr>
          <w:ilvl w:val="0"/>
          <w:numId w:val="20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t>
      </w:r>
    </w:p>
    <w:p w14:paraId="065E89CC" w14:textId="77777777" w:rsidR="00444BC1" w:rsidRPr="003A6CBD" w:rsidRDefault="00444BC1" w:rsidP="00845218">
      <w:pPr>
        <w:numPr>
          <w:ilvl w:val="0"/>
          <w:numId w:val="20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 przypadku niedokonania przedłużenia ubezpieczenia, przedłużenia niezgodnie z zasadami określonymi w ust. 1 lub nieprzedłożenia przez Wykonawcę dokumentu ubezpieczenia w terminie, o którym mowa w ust.3, Zamawiający na rzecz Wykonawcy na jego koszt dokona stosownego  ubezpieczenia w zakresie określonym w ust. 1, a poniesiony  koszt potrąci z należności wynikających z najbliższej faktury wystawionej przez Wykonawcę.</w:t>
      </w:r>
    </w:p>
    <w:p w14:paraId="73D8FDD8" w14:textId="77777777" w:rsidR="00444BC1" w:rsidRPr="003A6CBD" w:rsidRDefault="00444BC1" w:rsidP="00845218">
      <w:pPr>
        <w:numPr>
          <w:ilvl w:val="0"/>
          <w:numId w:val="20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Wykonawca nie jest uprawniony do dokonywania zmian warunków ubezpieczenia bez uprzedniej zgody Zamawiającego wyrażonej na piśmie.</w:t>
      </w:r>
    </w:p>
    <w:p w14:paraId="668F4426" w14:textId="77777777" w:rsidR="00444BC1" w:rsidRPr="003A6CBD" w:rsidRDefault="00444BC1" w:rsidP="00845218">
      <w:pPr>
        <w:numPr>
          <w:ilvl w:val="0"/>
          <w:numId w:val="20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Wykonawca odpowiada za teren budowy i ponosi odpowiedzialność na zasadzie ryzyka za ewentualnie powstałe szkody w pełnej wysokości od dnia przekazania terenu przez zamawiającego do momentu podpisania przez zamawiającego protokołu odbioru końcowego przedmiotu umowy.</w:t>
      </w:r>
    </w:p>
    <w:p w14:paraId="2136493D" w14:textId="77777777" w:rsidR="00444BC1" w:rsidRPr="003A6CBD" w:rsidRDefault="00444BC1" w:rsidP="00845218">
      <w:pPr>
        <w:numPr>
          <w:ilvl w:val="0"/>
          <w:numId w:val="20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 Wykonawca ponosi pełną odpowiedzialność za szkody spowodowane w trakcie wykonywania przedmiotu umowy, </w:t>
      </w:r>
      <w:r w:rsidRPr="003A6CBD">
        <w:rPr>
          <w:rFonts w:ascii="Arial Narrow" w:eastAsia="Calibri" w:hAnsi="Arial Narrow" w:cs="Calibri"/>
          <w:sz w:val="22"/>
          <w:szCs w:val="22"/>
        </w:rPr>
        <w:br/>
        <w:t xml:space="preserve">w tym w szczególności za spowodowanie uszkodzeń w sieci uzbrojenia terenu w czasie wykonywania robót oraz spowodowane przerwy w korzystaniu z tych sieci, a także za uszkodzenia i szkody, które powstaną wskutek prowadzonych robót. </w:t>
      </w:r>
    </w:p>
    <w:p w14:paraId="3AA45E0F" w14:textId="77777777" w:rsidR="00444BC1" w:rsidRPr="003A6CBD" w:rsidRDefault="00444BC1" w:rsidP="00845218">
      <w:pPr>
        <w:numPr>
          <w:ilvl w:val="0"/>
          <w:numId w:val="20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 </w:t>
      </w:r>
    </w:p>
    <w:p w14:paraId="4EB9486E" w14:textId="77777777" w:rsidR="00444BC1" w:rsidRPr="003A6CBD" w:rsidRDefault="00444BC1" w:rsidP="00444BC1">
      <w:pPr>
        <w:spacing w:line="276" w:lineRule="auto"/>
        <w:jc w:val="center"/>
        <w:rPr>
          <w:rFonts w:ascii="Arial Narrow" w:hAnsi="Arial Narrow"/>
          <w:b/>
          <w:bCs/>
          <w:sz w:val="22"/>
          <w:szCs w:val="22"/>
        </w:rPr>
      </w:pPr>
    </w:p>
    <w:p w14:paraId="351C7BC7" w14:textId="4E4C851A"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lastRenderedPageBreak/>
        <w:t>§14</w:t>
      </w:r>
    </w:p>
    <w:p w14:paraId="20C556A3" w14:textId="77777777"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POSTANOWIENIA KOŃCOWE</w:t>
      </w:r>
    </w:p>
    <w:p w14:paraId="0FBDEDC9" w14:textId="6105EF87" w:rsidR="00E428B1" w:rsidRPr="003A6CBD" w:rsidRDefault="00E428B1" w:rsidP="00845218">
      <w:pPr>
        <w:pStyle w:val="Akapitzlist"/>
        <w:numPr>
          <w:ilvl w:val="0"/>
          <w:numId w:val="206"/>
        </w:numPr>
        <w:spacing w:after="0"/>
        <w:ind w:left="357" w:hanging="357"/>
        <w:jc w:val="both"/>
        <w:rPr>
          <w:rFonts w:ascii="Arial Narrow" w:hAnsi="Arial Narrow"/>
          <w:color w:val="auto"/>
          <w:lang w:val="pl-PL"/>
        </w:rPr>
      </w:pPr>
      <w:r w:rsidRPr="003A6CBD">
        <w:rPr>
          <w:rFonts w:ascii="Arial Narrow" w:hAnsi="Arial Narrow"/>
          <w:color w:val="auto"/>
          <w:lang w:val="pl-PL"/>
        </w:rPr>
        <w:t xml:space="preserve">Spory wynikłe na tle realizacji niniejszej umowy, rozstrzygane będą przez Sąd Powszechny właściwy dla Zamawiającego lub </w:t>
      </w:r>
      <w:r w:rsidR="00444BC1" w:rsidRPr="003A6CBD">
        <w:rPr>
          <w:rFonts w:ascii="Arial Narrow" w:hAnsi="Arial Narrow"/>
          <w:color w:val="auto"/>
          <w:lang w:val="pl-PL"/>
        </w:rPr>
        <w:t>w sprawach, w których zawarcie ugody jest dopuszczalne,</w:t>
      </w:r>
      <w:r w:rsidRPr="003A6CBD">
        <w:rPr>
          <w:rFonts w:ascii="Arial Narrow" w:eastAsia="Arial Unicode MS" w:hAnsi="Arial Narrow" w:cs="Arial Unicode MS"/>
          <w:color w:val="auto"/>
          <w:sz w:val="24"/>
          <w:szCs w:val="24"/>
          <w:lang w:val="pl-PL"/>
        </w:rPr>
        <w:t xml:space="preserve"> </w:t>
      </w:r>
      <w:r w:rsidRPr="003A6CBD">
        <w:rPr>
          <w:rFonts w:ascii="Arial Narrow" w:hAnsi="Arial Narrow"/>
          <w:color w:val="auto"/>
          <w:lang w:val="pl-PL"/>
        </w:rPr>
        <w:t xml:space="preserve">ewentualne spory w relacjach </w:t>
      </w:r>
      <w:r w:rsidRPr="003A6CBD">
        <w:rPr>
          <w:rFonts w:ascii="Arial Narrow" w:hAnsi="Arial Narrow"/>
          <w:color w:val="auto"/>
          <w:lang w:val="pl-PL"/>
        </w:rPr>
        <w:br/>
        <w:t>z Wykonawcą/Wykonawcami o roszczenia cywilnoprawne</w:t>
      </w:r>
      <w:r w:rsidR="00444BC1" w:rsidRPr="003A6CBD">
        <w:rPr>
          <w:rFonts w:ascii="Arial Narrow" w:hAnsi="Arial Narrow"/>
          <w:color w:val="auto"/>
          <w:lang w:val="pl-PL"/>
        </w:rPr>
        <w:t xml:space="preserve"> </w:t>
      </w:r>
      <w:r w:rsidRPr="003A6CBD">
        <w:rPr>
          <w:rFonts w:ascii="Arial Narrow" w:hAnsi="Arial Narrow"/>
          <w:color w:val="auto"/>
          <w:lang w:val="pl-PL"/>
        </w:rPr>
        <w:t xml:space="preserve">będą poddawane </w:t>
      </w:r>
      <w:r w:rsidR="00444BC1" w:rsidRPr="003A6CBD">
        <w:rPr>
          <w:rFonts w:ascii="Arial Narrow" w:hAnsi="Arial Narrow"/>
          <w:color w:val="auto"/>
          <w:lang w:val="pl-PL"/>
        </w:rPr>
        <w:t xml:space="preserve">mediacjom lub innemu polubownemu rozwiązaniu sporu przed Sądem Polubownym przy Prokuratorii Generalnej Rzeczypospolitej Polskiej, wybranym mediatorem albo osobą prowadzącą inne polubowne rozwiązanie sporu. </w:t>
      </w:r>
    </w:p>
    <w:p w14:paraId="4D9980C8" w14:textId="062D37AF" w:rsidR="00444BC1" w:rsidRPr="003A6CBD" w:rsidRDefault="00444BC1" w:rsidP="00845218">
      <w:pPr>
        <w:pStyle w:val="Akapitzlist"/>
        <w:numPr>
          <w:ilvl w:val="0"/>
          <w:numId w:val="206"/>
        </w:numPr>
        <w:spacing w:after="0"/>
        <w:ind w:left="357" w:hanging="357"/>
        <w:jc w:val="both"/>
        <w:rPr>
          <w:rFonts w:ascii="Arial Narrow" w:hAnsi="Arial Narrow"/>
          <w:color w:val="auto"/>
          <w:lang w:val="pl-PL"/>
        </w:rPr>
      </w:pPr>
      <w:r w:rsidRPr="003A6CBD">
        <w:rPr>
          <w:rFonts w:ascii="Arial Narrow" w:hAnsi="Arial Narrow"/>
          <w:color w:val="auto"/>
          <w:lang w:val="pl-PL"/>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14EE6322" w14:textId="77777777" w:rsidR="00444BC1" w:rsidRPr="00A1572E" w:rsidRDefault="00444BC1" w:rsidP="00845218">
      <w:pPr>
        <w:numPr>
          <w:ilvl w:val="0"/>
          <w:numId w:val="206"/>
        </w:numPr>
        <w:tabs>
          <w:tab w:val="left" w:pos="284"/>
        </w:tabs>
        <w:spacing w:line="276" w:lineRule="auto"/>
        <w:ind w:left="426" w:hanging="426"/>
        <w:jc w:val="both"/>
        <w:rPr>
          <w:rFonts w:ascii="Arial Narrow" w:eastAsia="Calibri" w:hAnsi="Arial Narrow" w:cs="Calibri"/>
          <w:color w:val="auto"/>
          <w:sz w:val="22"/>
          <w:szCs w:val="22"/>
        </w:rPr>
      </w:pPr>
      <w:r w:rsidRPr="00A1572E">
        <w:rPr>
          <w:rFonts w:ascii="Arial Narrow" w:eastAsia="Calibri" w:hAnsi="Arial Narrow" w:cs="Calibri"/>
          <w:color w:val="auto"/>
          <w:sz w:val="22"/>
          <w:szCs w:val="22"/>
        </w:rPr>
        <w:t>Integralną część niniejszej umowy stanowią:</w:t>
      </w:r>
    </w:p>
    <w:p w14:paraId="185DC71A" w14:textId="77777777" w:rsidR="00444BC1" w:rsidRPr="00A1572E" w:rsidRDefault="00444BC1" w:rsidP="00845218">
      <w:pPr>
        <w:numPr>
          <w:ilvl w:val="0"/>
          <w:numId w:val="207"/>
        </w:numPr>
        <w:tabs>
          <w:tab w:val="left" w:pos="426"/>
        </w:tabs>
        <w:spacing w:line="276" w:lineRule="auto"/>
        <w:jc w:val="both"/>
        <w:rPr>
          <w:rFonts w:ascii="Arial Narrow" w:eastAsia="Calibri" w:hAnsi="Arial Narrow" w:cs="Calibri"/>
          <w:color w:val="auto"/>
          <w:sz w:val="22"/>
          <w:szCs w:val="22"/>
        </w:rPr>
      </w:pPr>
      <w:r w:rsidRPr="00A1572E">
        <w:rPr>
          <w:rFonts w:ascii="Arial Narrow" w:eastAsia="Calibri" w:hAnsi="Arial Narrow" w:cs="Calibri"/>
          <w:color w:val="auto"/>
          <w:sz w:val="22"/>
          <w:szCs w:val="22"/>
        </w:rPr>
        <w:t>Specyfikacja Warunków Zamówienia,</w:t>
      </w:r>
    </w:p>
    <w:p w14:paraId="60ABE950" w14:textId="69725A82" w:rsidR="00444BC1" w:rsidRPr="00A1572E" w:rsidRDefault="00A1572E" w:rsidP="00845218">
      <w:pPr>
        <w:numPr>
          <w:ilvl w:val="0"/>
          <w:numId w:val="207"/>
        </w:numPr>
        <w:tabs>
          <w:tab w:val="left" w:pos="426"/>
        </w:tabs>
        <w:spacing w:line="276" w:lineRule="auto"/>
        <w:ind w:left="714" w:hanging="357"/>
        <w:jc w:val="both"/>
        <w:rPr>
          <w:rFonts w:ascii="Arial Narrow" w:eastAsia="Calibri" w:hAnsi="Arial Narrow" w:cs="Calibri"/>
          <w:color w:val="auto"/>
          <w:sz w:val="22"/>
          <w:szCs w:val="22"/>
        </w:rPr>
      </w:pPr>
      <w:r w:rsidRPr="00A1572E">
        <w:rPr>
          <w:rFonts w:ascii="Arial Narrow" w:eastAsia="Calibri" w:hAnsi="Arial Narrow" w:cs="Calibri"/>
          <w:color w:val="auto"/>
          <w:sz w:val="22"/>
          <w:szCs w:val="22"/>
        </w:rPr>
        <w:t>Projekt budowlano-wykonawczy</w:t>
      </w:r>
    </w:p>
    <w:p w14:paraId="63071D8B" w14:textId="3432D977" w:rsidR="00A1572E" w:rsidRPr="00A1572E" w:rsidRDefault="00A1572E" w:rsidP="00845218">
      <w:pPr>
        <w:numPr>
          <w:ilvl w:val="0"/>
          <w:numId w:val="207"/>
        </w:numPr>
        <w:tabs>
          <w:tab w:val="left" w:pos="426"/>
        </w:tabs>
        <w:spacing w:line="276" w:lineRule="auto"/>
        <w:ind w:left="714" w:hanging="357"/>
        <w:jc w:val="both"/>
        <w:rPr>
          <w:rFonts w:ascii="Arial Narrow" w:eastAsia="Calibri" w:hAnsi="Arial Narrow" w:cs="Calibri"/>
          <w:color w:val="auto"/>
          <w:sz w:val="22"/>
          <w:szCs w:val="22"/>
        </w:rPr>
      </w:pPr>
      <w:r w:rsidRPr="00A1572E">
        <w:rPr>
          <w:rFonts w:ascii="Arial Narrow" w:eastAsia="Calibri" w:hAnsi="Arial Narrow" w:cs="Calibri"/>
          <w:color w:val="auto"/>
          <w:sz w:val="22"/>
          <w:szCs w:val="22"/>
        </w:rPr>
        <w:t>STWiORB</w:t>
      </w:r>
    </w:p>
    <w:p w14:paraId="1DCD8A11" w14:textId="313F3799" w:rsidR="00A1572E" w:rsidRPr="00A1572E" w:rsidRDefault="00A1572E" w:rsidP="00845218">
      <w:pPr>
        <w:numPr>
          <w:ilvl w:val="0"/>
          <w:numId w:val="207"/>
        </w:numPr>
        <w:tabs>
          <w:tab w:val="left" w:pos="426"/>
        </w:tabs>
        <w:spacing w:line="276" w:lineRule="auto"/>
        <w:ind w:left="714" w:hanging="357"/>
        <w:jc w:val="both"/>
        <w:rPr>
          <w:rFonts w:ascii="Arial Narrow" w:eastAsia="Calibri" w:hAnsi="Arial Narrow" w:cs="Calibri"/>
          <w:color w:val="auto"/>
          <w:sz w:val="22"/>
          <w:szCs w:val="22"/>
        </w:rPr>
      </w:pPr>
      <w:r w:rsidRPr="00A1572E">
        <w:rPr>
          <w:rFonts w:ascii="Arial Narrow" w:eastAsia="Calibri" w:hAnsi="Arial Narrow" w:cs="Calibri"/>
          <w:color w:val="auto"/>
          <w:sz w:val="22"/>
          <w:szCs w:val="22"/>
        </w:rPr>
        <w:t>przedmiar</w:t>
      </w:r>
    </w:p>
    <w:p w14:paraId="50F1854C" w14:textId="77777777" w:rsidR="00444BC1" w:rsidRPr="003A6CBD" w:rsidRDefault="00444BC1" w:rsidP="00845218">
      <w:pPr>
        <w:numPr>
          <w:ilvl w:val="0"/>
          <w:numId w:val="207"/>
        </w:numPr>
        <w:tabs>
          <w:tab w:val="left" w:pos="426"/>
        </w:tabs>
        <w:spacing w:line="276" w:lineRule="auto"/>
        <w:ind w:left="714" w:hanging="357"/>
        <w:jc w:val="both"/>
        <w:rPr>
          <w:rFonts w:ascii="Arial Narrow" w:eastAsia="Calibri" w:hAnsi="Arial Narrow" w:cs="Calibri"/>
          <w:sz w:val="22"/>
          <w:szCs w:val="22"/>
        </w:rPr>
      </w:pPr>
      <w:r w:rsidRPr="003A6CBD">
        <w:rPr>
          <w:rFonts w:ascii="Arial Narrow" w:eastAsia="Calibri" w:hAnsi="Arial Narrow" w:cs="Calibri"/>
          <w:sz w:val="22"/>
          <w:szCs w:val="22"/>
        </w:rPr>
        <w:t>oferta Wykonawcy</w:t>
      </w:r>
    </w:p>
    <w:p w14:paraId="2619E8F0" w14:textId="77777777" w:rsidR="00444BC1" w:rsidRPr="003A6CBD" w:rsidRDefault="00444BC1" w:rsidP="00845218">
      <w:pPr>
        <w:numPr>
          <w:ilvl w:val="0"/>
          <w:numId w:val="206"/>
        </w:numPr>
        <w:tabs>
          <w:tab w:val="left" w:pos="426"/>
        </w:tabs>
        <w:spacing w:line="276" w:lineRule="auto"/>
        <w:ind w:left="284" w:hanging="284"/>
        <w:jc w:val="both"/>
        <w:rPr>
          <w:rFonts w:ascii="Arial Narrow" w:eastAsia="Calibri" w:hAnsi="Arial Narrow" w:cs="Calibri"/>
          <w:sz w:val="22"/>
          <w:szCs w:val="22"/>
        </w:rPr>
      </w:pPr>
      <w:r w:rsidRPr="003A6CBD">
        <w:rPr>
          <w:rFonts w:ascii="Arial Narrow" w:eastAsia="Calibri" w:hAnsi="Arial Narrow" w:cs="Calibri"/>
          <w:sz w:val="22"/>
          <w:szCs w:val="22"/>
        </w:rPr>
        <w:t>Każda zmiana postanowień niniejszej umowy wymaga formy pisemnej w postaci aneksu pod rygorem nieważności.</w:t>
      </w:r>
    </w:p>
    <w:p w14:paraId="4B0A17C1" w14:textId="77777777" w:rsidR="00444BC1" w:rsidRPr="003A6CBD" w:rsidRDefault="00444BC1" w:rsidP="00845218">
      <w:pPr>
        <w:numPr>
          <w:ilvl w:val="0"/>
          <w:numId w:val="206"/>
        </w:numPr>
        <w:tabs>
          <w:tab w:val="left" w:pos="426"/>
        </w:tabs>
        <w:spacing w:line="276" w:lineRule="auto"/>
        <w:ind w:left="284" w:hanging="284"/>
        <w:jc w:val="both"/>
        <w:rPr>
          <w:rFonts w:ascii="Arial Narrow" w:eastAsia="Calibri" w:hAnsi="Arial Narrow" w:cs="Calibri"/>
          <w:sz w:val="22"/>
          <w:szCs w:val="22"/>
        </w:rPr>
      </w:pPr>
      <w:r w:rsidRPr="003A6CBD">
        <w:rPr>
          <w:rFonts w:ascii="Arial Narrow" w:eastAsia="Calibri" w:hAnsi="Arial Narrow" w:cs="Calibri"/>
          <w:sz w:val="22"/>
          <w:szCs w:val="22"/>
        </w:rPr>
        <w:t>W sprawach nieuregulowanych w umowie zastosowanie mają przepisy Kodeksu cywilnego, ustawy Prawo budowlane, ustawy Prawo zamówień publicznych.</w:t>
      </w:r>
    </w:p>
    <w:p w14:paraId="5D3E1569" w14:textId="77777777" w:rsidR="00444BC1" w:rsidRPr="003A6CBD" w:rsidRDefault="00444BC1" w:rsidP="00845218">
      <w:pPr>
        <w:numPr>
          <w:ilvl w:val="0"/>
          <w:numId w:val="206"/>
        </w:numPr>
        <w:tabs>
          <w:tab w:val="left" w:pos="426"/>
        </w:tabs>
        <w:spacing w:line="276" w:lineRule="auto"/>
        <w:ind w:left="284" w:hanging="284"/>
        <w:jc w:val="both"/>
        <w:rPr>
          <w:rFonts w:ascii="Arial Narrow" w:eastAsia="Calibri" w:hAnsi="Arial Narrow" w:cs="Calibri"/>
          <w:sz w:val="22"/>
          <w:szCs w:val="22"/>
        </w:rPr>
      </w:pPr>
      <w:r w:rsidRPr="003A6CBD">
        <w:rPr>
          <w:rFonts w:ascii="Arial Narrow" w:eastAsia="Calibri" w:hAnsi="Arial Narrow" w:cs="Calibri"/>
          <w:sz w:val="22"/>
          <w:szCs w:val="22"/>
        </w:rPr>
        <w:t>Umowę sporządzono w trzech jednobrzmiących egzemplarzach, 2 egzemplarze dla Zamawiającego, 1 egzemplarz dla Wykonawcy.</w:t>
      </w:r>
    </w:p>
    <w:p w14:paraId="31C8563B" w14:textId="77777777" w:rsidR="00444BC1" w:rsidRPr="003A6CBD" w:rsidRDefault="00444BC1" w:rsidP="00444BC1">
      <w:pPr>
        <w:spacing w:line="276" w:lineRule="auto"/>
        <w:jc w:val="both"/>
        <w:rPr>
          <w:rFonts w:ascii="Arial Narrow" w:eastAsia="Arial Narrow" w:hAnsi="Arial Narrow" w:cs="Arial Narrow"/>
          <w:b/>
          <w:bCs/>
          <w:sz w:val="22"/>
          <w:szCs w:val="22"/>
        </w:rPr>
      </w:pPr>
      <w:r w:rsidRPr="003A6CBD">
        <w:rPr>
          <w:rFonts w:ascii="Arial Narrow" w:eastAsia="Arial Narrow" w:hAnsi="Arial Narrow" w:cs="Arial Narrow"/>
          <w:b/>
          <w:bCs/>
          <w:sz w:val="22"/>
          <w:szCs w:val="22"/>
        </w:rPr>
        <w:tab/>
      </w:r>
    </w:p>
    <w:p w14:paraId="6DA0DD4A" w14:textId="77777777" w:rsidR="00444BC1" w:rsidRPr="003A6CBD" w:rsidRDefault="00444BC1" w:rsidP="00444BC1">
      <w:pPr>
        <w:spacing w:line="276" w:lineRule="auto"/>
        <w:jc w:val="both"/>
        <w:rPr>
          <w:rFonts w:ascii="Arial Narrow" w:eastAsia="Arial Narrow" w:hAnsi="Arial Narrow" w:cs="Arial Narrow"/>
          <w:b/>
          <w:bCs/>
          <w:sz w:val="22"/>
          <w:szCs w:val="22"/>
        </w:rPr>
      </w:pPr>
      <w:r w:rsidRPr="003A6CBD">
        <w:rPr>
          <w:rFonts w:ascii="Arial Narrow" w:hAnsi="Arial Narrow"/>
          <w:b/>
          <w:bCs/>
          <w:sz w:val="22"/>
          <w:szCs w:val="22"/>
        </w:rPr>
        <w:t xml:space="preserve">WYKONAWCA                                                                          </w:t>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t>ZAMAWIAJĄCY</w:t>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t>KONTRASYGNATA</w:t>
      </w:r>
    </w:p>
    <w:p w14:paraId="4F564124" w14:textId="77777777" w:rsidR="00444BC1" w:rsidRPr="003A6CBD" w:rsidRDefault="00444BC1" w:rsidP="00444BC1">
      <w:pPr>
        <w:spacing w:line="276" w:lineRule="auto"/>
        <w:ind w:left="2836" w:firstLine="709"/>
      </w:pPr>
      <w:r w:rsidRPr="003A6CBD">
        <w:rPr>
          <w:rFonts w:ascii="Arial Narrow" w:hAnsi="Arial Narrow"/>
          <w:b/>
          <w:bCs/>
          <w:sz w:val="22"/>
          <w:szCs w:val="22"/>
        </w:rPr>
        <w:t>SKARBNIKA GMINY</w:t>
      </w:r>
    </w:p>
    <w:p w14:paraId="3B0DD33A" w14:textId="77777777" w:rsidR="00444BC1" w:rsidRPr="003A6CBD" w:rsidRDefault="00444BC1" w:rsidP="00444BC1">
      <w:pPr>
        <w:spacing w:line="276" w:lineRule="auto"/>
        <w:jc w:val="both"/>
      </w:pPr>
    </w:p>
    <w:p w14:paraId="36DD4BBB" w14:textId="77777777" w:rsidR="00444BC1" w:rsidRPr="003A6CBD" w:rsidRDefault="00444BC1" w:rsidP="00A36730">
      <w:pPr>
        <w:tabs>
          <w:tab w:val="left" w:pos="993"/>
          <w:tab w:val="right" w:pos="9072"/>
        </w:tabs>
        <w:jc w:val="both"/>
        <w:rPr>
          <w:rStyle w:val="Brak"/>
          <w:rFonts w:ascii="Arial Narrow" w:hAnsi="Arial Narrow"/>
        </w:rPr>
      </w:pPr>
    </w:p>
    <w:sectPr w:rsidR="00444BC1" w:rsidRPr="003A6CBD">
      <w:headerReference w:type="default" r:id="rId39"/>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BE32" w14:textId="77777777" w:rsidR="004D7060" w:rsidRDefault="004D7060">
      <w:r>
        <w:separator/>
      </w:r>
    </w:p>
  </w:endnote>
  <w:endnote w:type="continuationSeparator" w:id="0">
    <w:p w14:paraId="7CCC7404" w14:textId="77777777" w:rsidR="004D7060" w:rsidRDefault="004D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16D1" w14:textId="77777777" w:rsidR="004D7060" w:rsidRDefault="004D7060">
      <w:r>
        <w:separator/>
      </w:r>
    </w:p>
  </w:footnote>
  <w:footnote w:type="continuationSeparator" w:id="0">
    <w:p w14:paraId="638E1F2F" w14:textId="77777777" w:rsidR="004D7060" w:rsidRDefault="004D7060">
      <w:r>
        <w:continuationSeparator/>
      </w:r>
    </w:p>
  </w:footnote>
  <w:footnote w:type="continuationNotice" w:id="1">
    <w:p w14:paraId="21E29DD5" w14:textId="77777777" w:rsidR="004D7060" w:rsidRDefault="004D7060"/>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E589B9" w14:textId="77777777" w:rsidR="005F409E" w:rsidRPr="009862F4" w:rsidRDefault="005F409E" w:rsidP="005F409E">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D3CF" w14:textId="33F2DA06" w:rsidR="00A42920" w:rsidRPr="00395BF6" w:rsidRDefault="000450B6" w:rsidP="00395BF6">
    <w:pPr>
      <w:jc w:val="center"/>
      <w:rPr>
        <w:rFonts w:ascii="Arial Narrow" w:hAnsi="Arial Narrow"/>
        <w:i/>
        <w:iCs/>
        <w:spacing w:val="20"/>
        <w:sz w:val="15"/>
        <w:szCs w:val="15"/>
      </w:rPr>
    </w:pPr>
    <w:r w:rsidRPr="00395BF6">
      <w:rPr>
        <w:rFonts w:ascii="Arial Narrow" w:hAnsi="Arial Narrow"/>
        <w:i/>
        <w:iCs/>
        <w:spacing w:val="20"/>
        <w:sz w:val="15"/>
        <w:szCs w:val="15"/>
      </w:rPr>
      <w:t>„</w:t>
    </w:r>
    <w:r w:rsidR="00565CE5" w:rsidRPr="004E3E0D">
      <w:rPr>
        <w:rFonts w:ascii="Arial Narrow" w:hAnsi="Arial Narrow"/>
        <w:spacing w:val="20"/>
        <w:sz w:val="15"/>
        <w:szCs w:val="15"/>
      </w:rPr>
      <w:t>Wymiana stolarki okiennej w elewacji południowo-wschodniej budynku ratusza – Urzędu Miejskiego w Ośnie Lubuskim – II etap</w:t>
    </w:r>
    <w:r w:rsidR="00BD343B" w:rsidRPr="004E3E0D">
      <w:rPr>
        <w:rFonts w:ascii="Arial Narrow" w:hAnsi="Arial Narrow"/>
        <w:spacing w:val="20"/>
        <w:sz w:val="15"/>
        <w:szCs w:val="15"/>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B6B"/>
    <w:multiLevelType w:val="hybridMultilevel"/>
    <w:tmpl w:val="2AC89D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67E35"/>
    <w:multiLevelType w:val="hybridMultilevel"/>
    <w:tmpl w:val="D5C0CD7C"/>
    <w:numStyleLink w:val="Zaimportowanystyl37"/>
  </w:abstractNum>
  <w:abstractNum w:abstractNumId="2" w15:restartNumberingAfterBreak="0">
    <w:nsid w:val="03087D6D"/>
    <w:multiLevelType w:val="hybridMultilevel"/>
    <w:tmpl w:val="205E1E16"/>
    <w:styleLink w:val="Zaimportowanystyl83"/>
    <w:lvl w:ilvl="0" w:tplc="7848C82A">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F2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76073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44D1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6F73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BE9C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A05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0816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E810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A86565"/>
    <w:multiLevelType w:val="hybridMultilevel"/>
    <w:tmpl w:val="539840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E055C3"/>
    <w:multiLevelType w:val="hybridMultilevel"/>
    <w:tmpl w:val="C9FEA1CA"/>
    <w:styleLink w:val="Zaimportowanystyl1002"/>
    <w:lvl w:ilvl="0" w:tplc="51989A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85BB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8049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659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587D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80CF9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5417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6201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22C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3FA42B2"/>
    <w:multiLevelType w:val="hybridMultilevel"/>
    <w:tmpl w:val="915C1C7A"/>
    <w:styleLink w:val="Zaimportowanystyl131"/>
    <w:lvl w:ilvl="0" w:tplc="BF026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AEF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CDE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A6FA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429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035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E0DD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6FE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86D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4EC7D12"/>
    <w:multiLevelType w:val="hybridMultilevel"/>
    <w:tmpl w:val="DA4E8A3E"/>
    <w:styleLink w:val="Zaimportowanystyl881"/>
    <w:lvl w:ilvl="0" w:tplc="ED78D9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A13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3CA396">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552D9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6B4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65704">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8B8FD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3CC9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C4B70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45656A"/>
    <w:multiLevelType w:val="hybridMultilevel"/>
    <w:tmpl w:val="A0F6AE0A"/>
    <w:styleLink w:val="Zaimportowanystyl281"/>
    <w:lvl w:ilvl="0" w:tplc="2074749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16715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0A895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4C577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4A04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2247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786AB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C20E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DCC46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5DA27AA"/>
    <w:multiLevelType w:val="hybridMultilevel"/>
    <w:tmpl w:val="CE48482C"/>
    <w:lvl w:ilvl="0" w:tplc="1CC2C41E">
      <w:start w:val="1"/>
      <w:numFmt w:val="decimal"/>
      <w:lvlText w:val="%1."/>
      <w:lvlJc w:val="left"/>
      <w:pPr>
        <w:ind w:left="72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02742A"/>
    <w:multiLevelType w:val="hybridMultilevel"/>
    <w:tmpl w:val="9B0C99C0"/>
    <w:styleLink w:val="Zaimportowanystyl102"/>
    <w:lvl w:ilvl="0" w:tplc="FD146E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DC9E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EAB0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9059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8C30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A9A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418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CD1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2D6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086D7A7E"/>
    <w:multiLevelType w:val="hybridMultilevel"/>
    <w:tmpl w:val="7E4EDEF0"/>
    <w:lvl w:ilvl="0" w:tplc="525876B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7B53C1"/>
    <w:multiLevelType w:val="hybridMultilevel"/>
    <w:tmpl w:val="A1DAAC88"/>
    <w:styleLink w:val="Zaimportowanystyl40"/>
    <w:lvl w:ilvl="0" w:tplc="7124F5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E50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4E56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1C0F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ECB9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D276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60A7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E4E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4A94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9890DDA"/>
    <w:multiLevelType w:val="hybridMultilevel"/>
    <w:tmpl w:val="11B48D9C"/>
    <w:styleLink w:val="Zaimportowanystyl301"/>
    <w:lvl w:ilvl="0" w:tplc="0270E9E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F611C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8865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26B43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CDF6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E2819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3431B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213EC">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C4E5B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9CD41C0"/>
    <w:multiLevelType w:val="hybridMultilevel"/>
    <w:tmpl w:val="460EEF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E5340C"/>
    <w:multiLevelType w:val="hybridMultilevel"/>
    <w:tmpl w:val="E9666CD8"/>
    <w:lvl w:ilvl="0" w:tplc="04150017">
      <w:start w:val="1"/>
      <w:numFmt w:val="lowerLetter"/>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6" w15:restartNumberingAfterBreak="0">
    <w:nsid w:val="0AEF1DEC"/>
    <w:multiLevelType w:val="multilevel"/>
    <w:tmpl w:val="16F64DE0"/>
    <w:styleLink w:val="Zaimportowanystyl210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B9C1D09"/>
    <w:multiLevelType w:val="hybridMultilevel"/>
    <w:tmpl w:val="0EAC4404"/>
    <w:lvl w:ilvl="0" w:tplc="041AADD2">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C06AE8"/>
    <w:multiLevelType w:val="hybridMultilevel"/>
    <w:tmpl w:val="2CCA9B9A"/>
    <w:styleLink w:val="Zaimportowanystyl1001"/>
    <w:lvl w:ilvl="0" w:tplc="D2F6AC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3A5B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FA21A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A083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E0B7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9284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8447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E66E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64206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E115E5C"/>
    <w:multiLevelType w:val="hybridMultilevel"/>
    <w:tmpl w:val="5A640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1A2FFA"/>
    <w:multiLevelType w:val="hybridMultilevel"/>
    <w:tmpl w:val="915C1C7A"/>
    <w:styleLink w:val="Zaimportowanystyl121"/>
    <w:lvl w:ilvl="0" w:tplc="B5920FB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A0A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94FBF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9610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CA3D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40C16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692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2CA4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CC3B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E57581D"/>
    <w:multiLevelType w:val="hybridMultilevel"/>
    <w:tmpl w:val="2EF01F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E9648CF"/>
    <w:multiLevelType w:val="hybridMultilevel"/>
    <w:tmpl w:val="4C0E2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F2D536C"/>
    <w:multiLevelType w:val="multilevel"/>
    <w:tmpl w:val="4C2468EC"/>
    <w:styleLink w:val="Zaimportowanystyl1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F8E68AC"/>
    <w:multiLevelType w:val="hybridMultilevel"/>
    <w:tmpl w:val="173E22D0"/>
    <w:numStyleLink w:val="Zaimportowanystyl69"/>
  </w:abstractNum>
  <w:abstractNum w:abstractNumId="25" w15:restartNumberingAfterBreak="0">
    <w:nsid w:val="0F973957"/>
    <w:multiLevelType w:val="hybridMultilevel"/>
    <w:tmpl w:val="F3C2E826"/>
    <w:styleLink w:val="Zaimportowanystyl13"/>
    <w:lvl w:ilvl="0" w:tplc="86FAA1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A01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8A9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B63C4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1002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8D5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BA5A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E640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6FC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0A54360"/>
    <w:multiLevelType w:val="multilevel"/>
    <w:tmpl w:val="E02A6F3C"/>
    <w:styleLink w:val="Zaimportowanystyl4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1E827A1"/>
    <w:multiLevelType w:val="hybridMultilevel"/>
    <w:tmpl w:val="6FE4F53E"/>
    <w:numStyleLink w:val="Zaimportowanystyl400"/>
  </w:abstractNum>
  <w:abstractNum w:abstractNumId="28" w15:restartNumberingAfterBreak="0">
    <w:nsid w:val="11FF05E3"/>
    <w:multiLevelType w:val="multilevel"/>
    <w:tmpl w:val="D4067A02"/>
    <w:styleLink w:val="Zaimportowanystyl87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26C6A97"/>
    <w:multiLevelType w:val="hybridMultilevel"/>
    <w:tmpl w:val="C1A8FB84"/>
    <w:styleLink w:val="Zaimportowanystyl822"/>
    <w:lvl w:ilvl="0" w:tplc="7EB09FB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D2258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5ABE18">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DE1F9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5272E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AF5D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BEA3A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8AC84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08CC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2CD6F41"/>
    <w:multiLevelType w:val="hybridMultilevel"/>
    <w:tmpl w:val="703C3508"/>
    <w:styleLink w:val="Zaimportowanystyl421"/>
    <w:lvl w:ilvl="0" w:tplc="4BE27B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3E3FA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18EA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DE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828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8841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F48A1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5EB0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8C5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171F48"/>
    <w:multiLevelType w:val="hybridMultilevel"/>
    <w:tmpl w:val="BE5684C2"/>
    <w:styleLink w:val="Zaimportowanystyl1011"/>
    <w:lvl w:ilvl="0" w:tplc="A9D01DC2">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406FD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6C34C6">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2D04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5463C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96F80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04D8A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0CDB8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D0DFD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3F83288"/>
    <w:multiLevelType w:val="hybridMultilevel"/>
    <w:tmpl w:val="906AB2CA"/>
    <w:styleLink w:val="Zaimportowanystyl81"/>
    <w:lvl w:ilvl="0" w:tplc="8CA286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A92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089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CA9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E55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037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68B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A019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4D6A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4D727D7"/>
    <w:multiLevelType w:val="hybridMultilevel"/>
    <w:tmpl w:val="2BEEA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6A049E"/>
    <w:multiLevelType w:val="hybridMultilevel"/>
    <w:tmpl w:val="936C1D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7C23422"/>
    <w:multiLevelType w:val="hybridMultilevel"/>
    <w:tmpl w:val="765897E6"/>
    <w:styleLink w:val="Zaimportowanystyl73"/>
    <w:lvl w:ilvl="0" w:tplc="EB7470E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C0B24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208D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943A8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2802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BE2D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8A16F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E4DC7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702D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8A06AEA"/>
    <w:multiLevelType w:val="hybridMultilevel"/>
    <w:tmpl w:val="D2267B30"/>
    <w:styleLink w:val="Zaimportowanystyl770"/>
    <w:lvl w:ilvl="0" w:tplc="76A2B07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0C08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E4347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F03A6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EC6D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D625D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6E1C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E4917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F0321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91B5AFB"/>
    <w:multiLevelType w:val="hybridMultilevel"/>
    <w:tmpl w:val="26C849F8"/>
    <w:styleLink w:val="Zaimportowanystyl961"/>
    <w:lvl w:ilvl="0" w:tplc="18280F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52C7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64CF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5E667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5804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C6C4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B2C8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AA6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12E6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A543C6F"/>
    <w:multiLevelType w:val="hybridMultilevel"/>
    <w:tmpl w:val="7E60A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7A3635"/>
    <w:multiLevelType w:val="hybridMultilevel"/>
    <w:tmpl w:val="062898AC"/>
    <w:styleLink w:val="Zaimportowanystyl411"/>
    <w:lvl w:ilvl="0" w:tplc="6EF4134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5A4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14A4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7050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7E407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DA2E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18F3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C92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C22A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CD43844"/>
    <w:multiLevelType w:val="hybridMultilevel"/>
    <w:tmpl w:val="9382830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DAF0C93"/>
    <w:multiLevelType w:val="hybridMultilevel"/>
    <w:tmpl w:val="0798AF6A"/>
    <w:styleLink w:val="Zaimportowanystyl36"/>
    <w:lvl w:ilvl="0" w:tplc="2430A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1C8A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1420D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348A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2D7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EEEE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D6079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C2C4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1663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DD47DFD"/>
    <w:multiLevelType w:val="hybridMultilevel"/>
    <w:tmpl w:val="0798AF6A"/>
    <w:numStyleLink w:val="Zaimportowanystyl36"/>
  </w:abstractNum>
  <w:abstractNum w:abstractNumId="43" w15:restartNumberingAfterBreak="0">
    <w:nsid w:val="1DF85DBE"/>
    <w:multiLevelType w:val="hybridMultilevel"/>
    <w:tmpl w:val="1CE022DC"/>
    <w:styleLink w:val="Zaimportowanystyl8711"/>
    <w:lvl w:ilvl="0" w:tplc="A64099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A9A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E313C">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3EEDA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BAC7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D22990">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89A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C72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692C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E876179"/>
    <w:multiLevelType w:val="hybridMultilevel"/>
    <w:tmpl w:val="AADA1E6E"/>
    <w:numStyleLink w:val="Zaimportowanystyl76"/>
  </w:abstractNum>
  <w:abstractNum w:abstractNumId="45" w15:restartNumberingAfterBreak="0">
    <w:nsid w:val="1EA00CA5"/>
    <w:multiLevelType w:val="hybridMultilevel"/>
    <w:tmpl w:val="76BA2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312F8"/>
    <w:multiLevelType w:val="hybridMultilevel"/>
    <w:tmpl w:val="C7FC98CC"/>
    <w:styleLink w:val="Zaimportowanystyl201"/>
    <w:lvl w:ilvl="0" w:tplc="700CF79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A1D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6D86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A2E2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72498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E5D6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A6A5F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386B4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F0234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F2A3616"/>
    <w:multiLevelType w:val="hybridMultilevel"/>
    <w:tmpl w:val="7E806034"/>
    <w:lvl w:ilvl="0" w:tplc="3FAE69FC">
      <w:start w:val="1"/>
      <w:numFmt w:val="lowerLetter"/>
      <w:lvlText w:val="%1)"/>
      <w:lvlJc w:val="left"/>
      <w:pPr>
        <w:ind w:left="757" w:hanging="360"/>
      </w:pPr>
      <w:rPr>
        <w:b w:val="0"/>
        <w:bCs w:val="0"/>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8" w15:restartNumberingAfterBreak="0">
    <w:nsid w:val="1F9C5F6A"/>
    <w:multiLevelType w:val="hybridMultilevel"/>
    <w:tmpl w:val="597C77FE"/>
    <w:lvl w:ilvl="0" w:tplc="1CC2C41E">
      <w:start w:val="1"/>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0AB74EB"/>
    <w:multiLevelType w:val="hybridMultilevel"/>
    <w:tmpl w:val="6C8C9972"/>
    <w:styleLink w:val="Zaimportowanystyl54"/>
    <w:lvl w:ilvl="0" w:tplc="530C60A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5672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A6DF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A8AB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3838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2C96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46B4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448D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764F3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0C73C5B"/>
    <w:multiLevelType w:val="hybridMultilevel"/>
    <w:tmpl w:val="702A5CC4"/>
    <w:styleLink w:val="Zaimportowanystyl3"/>
    <w:lvl w:ilvl="0" w:tplc="4628CD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DC0C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E22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E0BB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E8A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24FA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DCD2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249A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6E36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0F20C61"/>
    <w:multiLevelType w:val="hybridMultilevel"/>
    <w:tmpl w:val="906AB2CA"/>
    <w:numStyleLink w:val="Zaimportowanystyl81"/>
  </w:abstractNum>
  <w:abstractNum w:abstractNumId="52" w15:restartNumberingAfterBreak="0">
    <w:nsid w:val="219059A5"/>
    <w:multiLevelType w:val="hybridMultilevel"/>
    <w:tmpl w:val="B5AC32EE"/>
    <w:lvl w:ilvl="0" w:tplc="E998EC1E">
      <w:start w:val="1"/>
      <w:numFmt w:val="decimal"/>
      <w:lvlText w:val="%1)"/>
      <w:lvlJc w:val="left"/>
      <w:pPr>
        <w:tabs>
          <w:tab w:val="num" w:pos="57"/>
        </w:tabs>
        <w:ind w:left="510" w:hanging="283"/>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vertAlign w:val="baseline"/>
      </w:rPr>
    </w:lvl>
    <w:lvl w:ilvl="1" w:tplc="04150017">
      <w:start w:val="1"/>
      <w:numFmt w:val="lowerLetter"/>
      <w:lvlText w:val="%2)"/>
      <w:lvlJc w:val="left"/>
      <w:pPr>
        <w:ind w:left="360" w:hanging="360"/>
      </w:pPr>
    </w:lvl>
    <w:lvl w:ilvl="2" w:tplc="0415001B">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3" w15:restartNumberingAfterBreak="0">
    <w:nsid w:val="22F2540A"/>
    <w:multiLevelType w:val="hybridMultilevel"/>
    <w:tmpl w:val="B688F016"/>
    <w:styleLink w:val="Zaimportowanystyl71"/>
    <w:lvl w:ilvl="0" w:tplc="0ED2EB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A655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22696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C4A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4FB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EE75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45A1A">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A690D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8068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35356C4"/>
    <w:multiLevelType w:val="hybridMultilevel"/>
    <w:tmpl w:val="5012188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5" w15:restartNumberingAfterBreak="0">
    <w:nsid w:val="246C75CE"/>
    <w:multiLevelType w:val="hybridMultilevel"/>
    <w:tmpl w:val="76541456"/>
    <w:styleLink w:val="Zaimportowanystyl4"/>
    <w:lvl w:ilvl="0" w:tplc="A8AC6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E34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B8C2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10C6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08FF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5E2F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F2E2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CE51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5E0F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5C531CB"/>
    <w:multiLevelType w:val="hybridMultilevel"/>
    <w:tmpl w:val="E9609318"/>
    <w:styleLink w:val="Zaimportowanystyl38"/>
    <w:lvl w:ilvl="0" w:tplc="A47A6B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76CDB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026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A88C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88FEA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0F83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DE8B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78A9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22CE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603716F"/>
    <w:multiLevelType w:val="hybridMultilevel"/>
    <w:tmpl w:val="702A5CC4"/>
    <w:styleLink w:val="Zaimportowanystyl751"/>
    <w:lvl w:ilvl="0" w:tplc="C02628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09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C118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689C7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6AB6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E628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809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A4A9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2AE6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65241C1"/>
    <w:multiLevelType w:val="hybridMultilevel"/>
    <w:tmpl w:val="1F4E76CC"/>
    <w:numStyleLink w:val="Zaimportowanystyl75"/>
  </w:abstractNum>
  <w:abstractNum w:abstractNumId="59" w15:restartNumberingAfterBreak="0">
    <w:nsid w:val="26D855AA"/>
    <w:multiLevelType w:val="hybridMultilevel"/>
    <w:tmpl w:val="3D14B7D2"/>
    <w:styleLink w:val="Zaimportowanystyl99"/>
    <w:lvl w:ilvl="0" w:tplc="9E2C9A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21C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67A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57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A1F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A32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1C7D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127C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0A5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70E6B48"/>
    <w:multiLevelType w:val="hybridMultilevel"/>
    <w:tmpl w:val="0A0A5DAC"/>
    <w:styleLink w:val="Zaimportowanystyl20"/>
    <w:lvl w:ilvl="0" w:tplc="09E857E4">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B6C6A4">
      <w:start w:val="1"/>
      <w:numFmt w:val="decimal"/>
      <w:lvlText w:val="%2."/>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A8F038">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7EF39E">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C61D4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D2FBA4">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34B450">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70884A">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A41A60">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9D748EF"/>
    <w:multiLevelType w:val="hybridMultilevel"/>
    <w:tmpl w:val="856AB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B52EF6"/>
    <w:multiLevelType w:val="hybridMultilevel"/>
    <w:tmpl w:val="859E6E74"/>
    <w:styleLink w:val="Zaimportowanystyl85"/>
    <w:lvl w:ilvl="0" w:tplc="BD50155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74648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446B6">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89A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B84B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9445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24B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624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66CC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AC57562"/>
    <w:multiLevelType w:val="hybridMultilevel"/>
    <w:tmpl w:val="E32A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871D6C"/>
    <w:multiLevelType w:val="hybridMultilevel"/>
    <w:tmpl w:val="0CBCD91C"/>
    <w:styleLink w:val="Zaimportowanystyl521"/>
    <w:lvl w:ilvl="0" w:tplc="0DC48E6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D439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44D8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4864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CBC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1E277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0D7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871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8E5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C654834"/>
    <w:multiLevelType w:val="hybridMultilevel"/>
    <w:tmpl w:val="5E38F8E4"/>
    <w:styleLink w:val="Zaimportowanystyl811"/>
    <w:lvl w:ilvl="0" w:tplc="0264FC1C">
      <w:start w:val="1"/>
      <w:numFmt w:val="decimal"/>
      <w:lvlText w:val="%1."/>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8ECF0">
      <w:start w:val="1"/>
      <w:numFmt w:val="lowerLetter"/>
      <w:lvlText w:val="%2."/>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41068">
      <w:start w:val="1"/>
      <w:numFmt w:val="lowerRoman"/>
      <w:lvlText w:val="%3."/>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CDAF4">
      <w:start w:val="1"/>
      <w:numFmt w:val="decimal"/>
      <w:lvlText w:val="%4."/>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3832DE">
      <w:start w:val="1"/>
      <w:numFmt w:val="lowerLetter"/>
      <w:lvlText w:val="%5."/>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C636B4">
      <w:start w:val="1"/>
      <w:numFmt w:val="lowerRoman"/>
      <w:lvlText w:val="%6."/>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C455BE">
      <w:start w:val="1"/>
      <w:numFmt w:val="decimal"/>
      <w:lvlText w:val="%7."/>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2A">
      <w:start w:val="1"/>
      <w:numFmt w:val="lowerLetter"/>
      <w:lvlText w:val="%8."/>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EB0A2">
      <w:start w:val="1"/>
      <w:numFmt w:val="lowerRoman"/>
      <w:lvlText w:val="%9."/>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DA67A84"/>
    <w:multiLevelType w:val="hybridMultilevel"/>
    <w:tmpl w:val="D85A6E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E3564EA"/>
    <w:multiLevelType w:val="multilevel"/>
    <w:tmpl w:val="3FECCBE8"/>
    <w:styleLink w:val="Zaimportowanystyl45"/>
    <w:lvl w:ilvl="0">
      <w:start w:val="1"/>
      <w:numFmt w:val="decimal"/>
      <w:lvlText w:val="%1."/>
      <w:lvlJc w:val="left"/>
      <w:rPr>
        <w:rFonts w:ascii="Arial Narrow" w:eastAsia="Arial Unicode MS" w:hAnsi="Arial Narrow"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E9A0017"/>
    <w:multiLevelType w:val="hybridMultilevel"/>
    <w:tmpl w:val="DE62D4EE"/>
    <w:styleLink w:val="Zaimportowanystyl341"/>
    <w:lvl w:ilvl="0" w:tplc="D5860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C8AA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6A97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E6C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617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6E5E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441B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6DAC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8EF29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EA407CF"/>
    <w:multiLevelType w:val="hybridMultilevel"/>
    <w:tmpl w:val="7F74FE9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0" w15:restartNumberingAfterBreak="0">
    <w:nsid w:val="2F342434"/>
    <w:multiLevelType w:val="hybridMultilevel"/>
    <w:tmpl w:val="5D54FCF8"/>
    <w:styleLink w:val="Zaimportowanystyl861"/>
    <w:lvl w:ilvl="0" w:tplc="19760F4A">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6D19A">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3E0528">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B224A8">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9E958C">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E2DC0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88EC20">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A9A68">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821DA">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2" w15:restartNumberingAfterBreak="0">
    <w:nsid w:val="2FA50A79"/>
    <w:multiLevelType w:val="hybridMultilevel"/>
    <w:tmpl w:val="D5C0CD7C"/>
    <w:styleLink w:val="Zaimportowanystyl37"/>
    <w:lvl w:ilvl="0" w:tplc="87AE9A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602D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EAA9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0A4A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209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622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6B2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927D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96EF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FC66A51"/>
    <w:multiLevelType w:val="hybridMultilevel"/>
    <w:tmpl w:val="FA8218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FE92F14"/>
    <w:multiLevelType w:val="hybridMultilevel"/>
    <w:tmpl w:val="AADA1E6E"/>
    <w:styleLink w:val="Zaimportowanystyl76"/>
    <w:lvl w:ilvl="0" w:tplc="CD9A35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EA6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68E24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0CB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7863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04B2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EA6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2F7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E204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30C47960"/>
    <w:multiLevelType w:val="hybridMultilevel"/>
    <w:tmpl w:val="5D54FCF8"/>
    <w:styleLink w:val="Zaimportowanystyl44"/>
    <w:lvl w:ilvl="0" w:tplc="3A2C399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013BE">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86617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E6F8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960696">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885CC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E40B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6B4D0">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9EC9BE">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0FB58C4"/>
    <w:multiLevelType w:val="hybridMultilevel"/>
    <w:tmpl w:val="20E0AE8C"/>
    <w:styleLink w:val="Zaimportowanystyl101"/>
    <w:lvl w:ilvl="0" w:tplc="DEB2087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70B0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AC0A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0FCC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4F35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2AB5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4AA2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20146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45BE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24B261C"/>
    <w:multiLevelType w:val="hybridMultilevel"/>
    <w:tmpl w:val="CFC0B24A"/>
    <w:numStyleLink w:val="Zaimportowanystyl79"/>
  </w:abstractNum>
  <w:abstractNum w:abstractNumId="79" w15:restartNumberingAfterBreak="0">
    <w:nsid w:val="32EA01DE"/>
    <w:multiLevelType w:val="hybridMultilevel"/>
    <w:tmpl w:val="9E640AFA"/>
    <w:styleLink w:val="Zaimportowanystyl151"/>
    <w:lvl w:ilvl="0" w:tplc="8E12DD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AC66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450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A2C2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1276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A803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C34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0CFB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B8BA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32F34690"/>
    <w:multiLevelType w:val="hybridMultilevel"/>
    <w:tmpl w:val="6B562C10"/>
    <w:styleLink w:val="Zaimportowanystyl72"/>
    <w:lvl w:ilvl="0" w:tplc="D5C8F0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6C61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9CBA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6E2EF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8C1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6E59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7064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A420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8AC8F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3660FF6"/>
    <w:multiLevelType w:val="hybridMultilevel"/>
    <w:tmpl w:val="0166F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806B7A"/>
    <w:multiLevelType w:val="hybridMultilevel"/>
    <w:tmpl w:val="D728D3D2"/>
    <w:styleLink w:val="Zaimportowanystyl160"/>
    <w:lvl w:ilvl="0" w:tplc="A14EB51C">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0AA70A">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CC3AD2">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458A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8C0734">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C2048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4ED1E">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AE91F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50826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34E44999"/>
    <w:multiLevelType w:val="hybridMultilevel"/>
    <w:tmpl w:val="8FC88450"/>
    <w:styleLink w:val="Zaimportowanystyl100"/>
    <w:lvl w:ilvl="0" w:tplc="92B0E42A">
      <w:start w:val="1"/>
      <w:numFmt w:val="decimal"/>
      <w:lvlText w:val="%1."/>
      <w:lvlJc w:val="left"/>
      <w:rPr>
        <w:rFonts w:ascii="Arial Narrow" w:eastAsia="Arial Unicode MS" w:hAnsi="Arial Narrow"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1C5C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F0188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8619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F0C1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CEFF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FC30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8C97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AB2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5B636EC"/>
    <w:multiLevelType w:val="multilevel"/>
    <w:tmpl w:val="506A87CC"/>
    <w:styleLink w:val="Zaimportowanystyl18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5B9403B"/>
    <w:multiLevelType w:val="hybridMultilevel"/>
    <w:tmpl w:val="8C2844F0"/>
    <w:styleLink w:val="Zaimportowanystyl89"/>
    <w:lvl w:ilvl="0" w:tplc="0ED67E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698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A00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D6DD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68D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897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2AC7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2EF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A92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6127FB1"/>
    <w:multiLevelType w:val="hybridMultilevel"/>
    <w:tmpl w:val="13F044E8"/>
    <w:lvl w:ilvl="0" w:tplc="6AD04DEE">
      <w:start w:val="1"/>
      <w:numFmt w:val="decimal"/>
      <w:lvlText w:val="%1."/>
      <w:lvlJc w:val="left"/>
      <w:pPr>
        <w:ind w:left="360"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4D67E4"/>
    <w:multiLevelType w:val="hybridMultilevel"/>
    <w:tmpl w:val="DCD0AD26"/>
    <w:numStyleLink w:val="Zaimportowanystyl87"/>
  </w:abstractNum>
  <w:abstractNum w:abstractNumId="88" w15:restartNumberingAfterBreak="0">
    <w:nsid w:val="365754C5"/>
    <w:multiLevelType w:val="hybridMultilevel"/>
    <w:tmpl w:val="205CE81C"/>
    <w:numStyleLink w:val="Zaimportowanystyl30"/>
  </w:abstractNum>
  <w:abstractNum w:abstractNumId="89" w15:restartNumberingAfterBreak="0">
    <w:nsid w:val="3719798A"/>
    <w:multiLevelType w:val="hybridMultilevel"/>
    <w:tmpl w:val="248454B0"/>
    <w:styleLink w:val="Zaimportowanystyl601"/>
    <w:lvl w:ilvl="0" w:tplc="9BE6369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865E5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4679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FC36A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0B94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5E4AB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A8D26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A066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BA7CC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79D4F83"/>
    <w:multiLevelType w:val="hybridMultilevel"/>
    <w:tmpl w:val="A0F6AE0A"/>
    <w:styleLink w:val="Zaimportowanystyl321"/>
    <w:lvl w:ilvl="0" w:tplc="534E3B0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2690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A42B1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095C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64110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4EA10">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BAB4B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0E015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0D76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38456BCA"/>
    <w:multiLevelType w:val="hybridMultilevel"/>
    <w:tmpl w:val="DC681254"/>
    <w:styleLink w:val="Zaimportowanystyl991"/>
    <w:lvl w:ilvl="0" w:tplc="85825F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EC72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58DF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78296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BA7E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1C5B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22AC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A91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240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39B506EC"/>
    <w:multiLevelType w:val="hybridMultilevel"/>
    <w:tmpl w:val="80E65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9F06756"/>
    <w:multiLevelType w:val="hybridMultilevel"/>
    <w:tmpl w:val="1F4E76CC"/>
    <w:styleLink w:val="Zaimportowanystyl75"/>
    <w:lvl w:ilvl="0" w:tplc="0DAAAA72">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CCDB88">
      <w:start w:val="1"/>
      <w:numFmt w:val="lowerLetter"/>
      <w:lvlText w:val="%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0810BE">
      <w:start w:val="1"/>
      <w:numFmt w:val="lowerRoman"/>
      <w:lvlText w:val="%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8C632">
      <w:start w:val="1"/>
      <w:numFmt w:val="decimal"/>
      <w:lvlText w:val="%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01818">
      <w:start w:val="1"/>
      <w:numFmt w:val="lowerLetter"/>
      <w:lvlText w:val="%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7A55B2">
      <w:start w:val="1"/>
      <w:numFmt w:val="lowerRoman"/>
      <w:lvlText w:val="%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D6C580">
      <w:start w:val="1"/>
      <w:numFmt w:val="decimal"/>
      <w:lvlText w:val="%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C011E">
      <w:start w:val="1"/>
      <w:numFmt w:val="lowerLetter"/>
      <w:lvlText w:val="%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026B1A">
      <w:start w:val="1"/>
      <w:numFmt w:val="lowerRoman"/>
      <w:lvlText w:val="%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BA27E79"/>
    <w:multiLevelType w:val="hybridMultilevel"/>
    <w:tmpl w:val="76541456"/>
    <w:styleLink w:val="Zaimportowanystyl761"/>
    <w:lvl w:ilvl="0" w:tplc="869203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65E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86FF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08FE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2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B82A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7020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F462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B238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3C0A1064"/>
    <w:multiLevelType w:val="hybridMultilevel"/>
    <w:tmpl w:val="DA7424A8"/>
    <w:numStyleLink w:val="Zaimportowanystyl98"/>
  </w:abstractNum>
  <w:abstractNum w:abstractNumId="96" w15:restartNumberingAfterBreak="0">
    <w:nsid w:val="3E685544"/>
    <w:multiLevelType w:val="hybridMultilevel"/>
    <w:tmpl w:val="A3BAA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EB02F05"/>
    <w:multiLevelType w:val="hybridMultilevel"/>
    <w:tmpl w:val="9E640AFA"/>
    <w:styleLink w:val="Zaimportowanystyl161"/>
    <w:lvl w:ilvl="0" w:tplc="65F275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C9E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90D47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2B9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8AA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8666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07B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6685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EE8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408B627C"/>
    <w:multiLevelType w:val="hybridMultilevel"/>
    <w:tmpl w:val="12D4B7C4"/>
    <w:styleLink w:val="Zaimportowanystyl77"/>
    <w:lvl w:ilvl="0" w:tplc="4EDA939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9405F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AC10F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6982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80AF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E661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8B2D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653F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AE65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0DB5790"/>
    <w:multiLevelType w:val="multilevel"/>
    <w:tmpl w:val="0E66CB54"/>
    <w:styleLink w:val="Zaimportowanystyl83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38516F7"/>
    <w:multiLevelType w:val="hybridMultilevel"/>
    <w:tmpl w:val="5B3695D2"/>
    <w:styleLink w:val="Zaimportowanystyl96"/>
    <w:lvl w:ilvl="0" w:tplc="065A29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764C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DA193A">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61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AB5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675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273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0FD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CE32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3A00442"/>
    <w:multiLevelType w:val="hybridMultilevel"/>
    <w:tmpl w:val="14B4B10A"/>
    <w:styleLink w:val="Zaimportowanystyl1010"/>
    <w:lvl w:ilvl="0" w:tplc="4A7CC8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3CB78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CCA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4210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0A6A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62A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6030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80AE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0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3AC4DA3"/>
    <w:multiLevelType w:val="hybridMultilevel"/>
    <w:tmpl w:val="2830190A"/>
    <w:lvl w:ilvl="0" w:tplc="91A600C6">
      <w:start w:val="1"/>
      <w:numFmt w:val="decimal"/>
      <w:lvlText w:val="%1."/>
      <w:lvlJc w:val="left"/>
      <w:pPr>
        <w:tabs>
          <w:tab w:val="num" w:pos="993"/>
        </w:tabs>
        <w:ind w:left="357" w:hanging="357"/>
      </w:pPr>
      <w:rPr>
        <w:rFonts w:ascii="Arial Narrow" w:eastAsia="Arial Narrow" w:hAnsi="Arial Narrow" w:cs="Arial Narrow" w:hint="default"/>
        <w:b w:val="0"/>
        <w:bCs w:val="0"/>
        <w:i w:val="0"/>
        <w:iCs w:val="0"/>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3C73AF"/>
    <w:multiLevelType w:val="hybridMultilevel"/>
    <w:tmpl w:val="219E0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4A401BF"/>
    <w:multiLevelType w:val="hybridMultilevel"/>
    <w:tmpl w:val="9738EDA2"/>
    <w:lvl w:ilvl="0" w:tplc="8F2AB4C6">
      <w:start w:val="1"/>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5C31DFB"/>
    <w:multiLevelType w:val="hybridMultilevel"/>
    <w:tmpl w:val="A90829F8"/>
    <w:lvl w:ilvl="0" w:tplc="03C05F18">
      <w:start w:val="6"/>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64C046C"/>
    <w:multiLevelType w:val="hybridMultilevel"/>
    <w:tmpl w:val="0B168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6AC7BC3"/>
    <w:multiLevelType w:val="hybridMultilevel"/>
    <w:tmpl w:val="5B3C8D6E"/>
    <w:styleLink w:val="Zaimportowanystyl901"/>
    <w:lvl w:ilvl="0" w:tplc="1B02A18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C2D4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D60E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6EC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B21A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CC6A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7E2E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CAE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760F5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47141340"/>
    <w:multiLevelType w:val="hybridMultilevel"/>
    <w:tmpl w:val="7CDCAA48"/>
    <w:styleLink w:val="Zaimportowanystyl60"/>
    <w:lvl w:ilvl="0" w:tplc="3F1229E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82F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78B1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9C20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A43C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0E3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BA26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C9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A36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75F53F0"/>
    <w:multiLevelType w:val="hybridMultilevel"/>
    <w:tmpl w:val="11B48D9C"/>
    <w:styleLink w:val="Zaimportowanystyl311"/>
    <w:lvl w:ilvl="0" w:tplc="88048E0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A36A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2C131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DCE1D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AE01D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D26CF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FA5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08F4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208D7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7D739ED"/>
    <w:multiLevelType w:val="hybridMultilevel"/>
    <w:tmpl w:val="9B0C99C0"/>
    <w:styleLink w:val="Zaimportowanystyl78"/>
    <w:lvl w:ilvl="0" w:tplc="F370C36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C86A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0DFD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60FA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38A1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B2CA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D8CC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0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32EF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82332CF"/>
    <w:multiLevelType w:val="hybridMultilevel"/>
    <w:tmpl w:val="DE62D4EE"/>
    <w:styleLink w:val="Zaimportowanystyl331"/>
    <w:lvl w:ilvl="0" w:tplc="42C25E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A9D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74321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B8C4E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F264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E872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76FF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FE09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30A3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485B7D4E"/>
    <w:multiLevelType w:val="hybridMultilevel"/>
    <w:tmpl w:val="DE2A8828"/>
    <w:styleLink w:val="Zaimportowanystyl1601"/>
    <w:lvl w:ilvl="0" w:tplc="1010B3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25E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4D92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8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90AE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472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25AA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A5F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A227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49CB4695"/>
    <w:multiLevelType w:val="hybridMultilevel"/>
    <w:tmpl w:val="7C5EAD9C"/>
    <w:styleLink w:val="Zaimportowanystyl401"/>
    <w:lvl w:ilvl="0" w:tplc="5B5674EA">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AA230">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368FC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6ED47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E8798">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60E1E">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02EBE">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6AD8E">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CCB49A">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4A93342D"/>
    <w:multiLevelType w:val="hybridMultilevel"/>
    <w:tmpl w:val="7CDCAA48"/>
    <w:numStyleLink w:val="Zaimportowanystyl60"/>
  </w:abstractNum>
  <w:abstractNum w:abstractNumId="116" w15:restartNumberingAfterBreak="0">
    <w:nsid w:val="4B640A3A"/>
    <w:multiLevelType w:val="hybridMultilevel"/>
    <w:tmpl w:val="071E81E0"/>
    <w:numStyleLink w:val="Zaimportowanystyl84"/>
  </w:abstractNum>
  <w:abstractNum w:abstractNumId="117" w15:restartNumberingAfterBreak="0">
    <w:nsid w:val="4E0C5E9B"/>
    <w:multiLevelType w:val="multilevel"/>
    <w:tmpl w:val="4C2468EC"/>
    <w:numStyleLink w:val="Zaimportowanystyl15"/>
  </w:abstractNum>
  <w:abstractNum w:abstractNumId="118" w15:restartNumberingAfterBreak="0">
    <w:nsid w:val="4E4E4F7D"/>
    <w:multiLevelType w:val="hybridMultilevel"/>
    <w:tmpl w:val="63F2CE7C"/>
    <w:styleLink w:val="Zaimportowanystyl191"/>
    <w:lvl w:ilvl="0" w:tplc="EB00099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D6C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26D85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2EF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076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A99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667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04B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C1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4FB461CA"/>
    <w:multiLevelType w:val="hybridMultilevel"/>
    <w:tmpl w:val="91BAF52E"/>
    <w:lvl w:ilvl="0" w:tplc="6E9EFB46">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4FCF7D20"/>
    <w:multiLevelType w:val="hybridMultilevel"/>
    <w:tmpl w:val="071E81E0"/>
    <w:styleLink w:val="Zaimportowanystyl84"/>
    <w:lvl w:ilvl="0" w:tplc="0AFA85B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C80A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8A05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EE80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C36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AAE2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46F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6DA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1269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01F7FC2"/>
    <w:multiLevelType w:val="hybridMultilevel"/>
    <w:tmpl w:val="E3689AE4"/>
    <w:lvl w:ilvl="0" w:tplc="C1FC8BD6">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10869A0"/>
    <w:multiLevelType w:val="hybridMultilevel"/>
    <w:tmpl w:val="BAD86E60"/>
    <w:styleLink w:val="Zaimportowanystyl16"/>
    <w:lvl w:ilvl="0" w:tplc="CF8CE37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76F5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7838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9AB8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6B6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4A97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CC2F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DE2A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1806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512B2170"/>
    <w:multiLevelType w:val="hybridMultilevel"/>
    <w:tmpl w:val="B688F016"/>
    <w:numStyleLink w:val="Zaimportowanystyl71"/>
  </w:abstractNum>
  <w:abstractNum w:abstractNumId="124" w15:restartNumberingAfterBreak="0">
    <w:nsid w:val="521709C0"/>
    <w:multiLevelType w:val="hybridMultilevel"/>
    <w:tmpl w:val="12D4B7C4"/>
    <w:numStyleLink w:val="Zaimportowanystyl77"/>
  </w:abstractNum>
  <w:abstractNum w:abstractNumId="125" w15:restartNumberingAfterBreak="0">
    <w:nsid w:val="5321510E"/>
    <w:multiLevelType w:val="hybridMultilevel"/>
    <w:tmpl w:val="7C5EAD9C"/>
    <w:styleLink w:val="Zaimportowanystyl391"/>
    <w:lvl w:ilvl="0" w:tplc="D4C2B564">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96B88E">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E5B6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36CBE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22B424">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84D928">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52FFF4">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0486E2">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9C1B8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53732AD1"/>
    <w:multiLevelType w:val="hybridMultilevel"/>
    <w:tmpl w:val="BAF863E8"/>
    <w:lvl w:ilvl="0" w:tplc="AAFCFF6A">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5607FA7"/>
    <w:multiLevelType w:val="hybridMultilevel"/>
    <w:tmpl w:val="662C0044"/>
    <w:lvl w:ilvl="0" w:tplc="9D1475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56F4E2C"/>
    <w:multiLevelType w:val="hybridMultilevel"/>
    <w:tmpl w:val="57A24960"/>
    <w:styleLink w:val="Zaimportowanystyl74"/>
    <w:lvl w:ilvl="0" w:tplc="7D000E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4E89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E6354">
      <w:start w:val="1"/>
      <w:numFmt w:val="decimal"/>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2B8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E064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10BF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B8B9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EE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AE67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55932583"/>
    <w:multiLevelType w:val="hybridMultilevel"/>
    <w:tmpl w:val="A4CEE2E8"/>
    <w:styleLink w:val="Zaimportowanystyl14"/>
    <w:lvl w:ilvl="0" w:tplc="7B5274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D8E99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188D3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305E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7657F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D2E9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68B7D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25A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FCC4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56136034"/>
    <w:multiLevelType w:val="hybridMultilevel"/>
    <w:tmpl w:val="D590B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6401274"/>
    <w:multiLevelType w:val="hybridMultilevel"/>
    <w:tmpl w:val="51407278"/>
    <w:styleLink w:val="Zaimportowanystyl82"/>
    <w:lvl w:ilvl="0" w:tplc="F6549D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B053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AA528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9ADD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0C4B7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663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C281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BCB6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F63E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57B74FEF"/>
    <w:multiLevelType w:val="hybridMultilevel"/>
    <w:tmpl w:val="5B3695D2"/>
    <w:numStyleLink w:val="Zaimportowanystyl96"/>
  </w:abstractNum>
  <w:abstractNum w:abstractNumId="133" w15:restartNumberingAfterBreak="0">
    <w:nsid w:val="57F3591E"/>
    <w:multiLevelType w:val="hybridMultilevel"/>
    <w:tmpl w:val="173E22D0"/>
    <w:styleLink w:val="Zaimportowanystyl69"/>
    <w:lvl w:ilvl="0" w:tplc="DEA0441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102BB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AA1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6312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F0F5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AA24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0247F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4C0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46286">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58AA3BD2"/>
    <w:multiLevelType w:val="multilevel"/>
    <w:tmpl w:val="737CE9B8"/>
    <w:styleLink w:val="Zaimportowanystyl89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59EF0006"/>
    <w:multiLevelType w:val="hybridMultilevel"/>
    <w:tmpl w:val="031821EA"/>
    <w:styleLink w:val="Zaimportowanystyl3010"/>
    <w:lvl w:ilvl="0" w:tplc="53DEBB1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F2AC6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C038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4669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A689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2DD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961D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4C2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18C8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59F71366"/>
    <w:multiLevelType w:val="hybridMultilevel"/>
    <w:tmpl w:val="C9FEA1CA"/>
    <w:styleLink w:val="Zaimportowanystyl481"/>
    <w:lvl w:ilvl="0" w:tplc="833E7C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4A92F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88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721F8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2E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726E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52E5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26C0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CEA2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5B453307"/>
    <w:multiLevelType w:val="hybridMultilevel"/>
    <w:tmpl w:val="C0C611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C2A76A0"/>
    <w:multiLevelType w:val="hybridMultilevel"/>
    <w:tmpl w:val="703C3508"/>
    <w:styleLink w:val="Zaimportowanystyl52"/>
    <w:lvl w:ilvl="0" w:tplc="F2A07B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8681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44F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84A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A275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EA77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408D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9E77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6DD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5C2D7E89"/>
    <w:multiLevelType w:val="hybridMultilevel"/>
    <w:tmpl w:val="50A4F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5CD7007D"/>
    <w:multiLevelType w:val="hybridMultilevel"/>
    <w:tmpl w:val="AFE207DC"/>
    <w:styleLink w:val="Zaimportowanystyl851"/>
    <w:lvl w:ilvl="0" w:tplc="EC8EA81E">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EEBAA">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20AC8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A949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EA0A7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A19B2">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EED648">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8497BC">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78DC0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5CE33FCD"/>
    <w:multiLevelType w:val="multilevel"/>
    <w:tmpl w:val="E02A6F3C"/>
    <w:styleLink w:val="Zaimportowanystyl98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5DCF21AC"/>
    <w:multiLevelType w:val="hybridMultilevel"/>
    <w:tmpl w:val="1618DCD6"/>
    <w:styleLink w:val="Zaimportowanystyl91"/>
    <w:lvl w:ilvl="0" w:tplc="A9AA785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6686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6AFBF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CFE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96E7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8662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05A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BC18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E46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F76703E"/>
    <w:multiLevelType w:val="hybridMultilevel"/>
    <w:tmpl w:val="DE2A8828"/>
    <w:styleLink w:val="Zaimportowanystyl721"/>
    <w:lvl w:ilvl="0" w:tplc="3FFCFC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238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125A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16E6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BCA9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483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6AD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70AC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107B8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5F993473"/>
    <w:multiLevelType w:val="hybridMultilevel"/>
    <w:tmpl w:val="A38A8710"/>
    <w:styleLink w:val="Zaimportowanystyl42"/>
    <w:lvl w:ilvl="0" w:tplc="E3A4B84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864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4DA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AA0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485E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C10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C3E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C6A44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240C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603D526E"/>
    <w:multiLevelType w:val="hybridMultilevel"/>
    <w:tmpl w:val="151648F8"/>
    <w:styleLink w:val="Zaimportowanystyl41"/>
    <w:lvl w:ilvl="0" w:tplc="B67EB7F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E3BE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E9AD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0D8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566E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06F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F6CC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48627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A09C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0433A10"/>
    <w:multiLevelType w:val="hybridMultilevel"/>
    <w:tmpl w:val="79A2A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877594"/>
    <w:multiLevelType w:val="hybridMultilevel"/>
    <w:tmpl w:val="205CE81C"/>
    <w:styleLink w:val="Zaimportowanystyl30"/>
    <w:lvl w:ilvl="0" w:tplc="06B47F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3E54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CA66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92E5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4B6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3C49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242B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3C24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1294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0EE4791"/>
    <w:multiLevelType w:val="hybridMultilevel"/>
    <w:tmpl w:val="D728D3D2"/>
    <w:lvl w:ilvl="0" w:tplc="1592F888">
      <w:numFmt w:val="decimal"/>
      <w:lvlText w:val=""/>
      <w:lvlJc w:val="left"/>
    </w:lvl>
    <w:lvl w:ilvl="1" w:tplc="1FD2428C">
      <w:numFmt w:val="decimal"/>
      <w:lvlText w:val=""/>
      <w:lvlJc w:val="left"/>
    </w:lvl>
    <w:lvl w:ilvl="2" w:tplc="5B321A9A">
      <w:numFmt w:val="decimal"/>
      <w:lvlText w:val=""/>
      <w:lvlJc w:val="left"/>
    </w:lvl>
    <w:lvl w:ilvl="3" w:tplc="CD8AC250">
      <w:numFmt w:val="decimal"/>
      <w:lvlText w:val=""/>
      <w:lvlJc w:val="left"/>
    </w:lvl>
    <w:lvl w:ilvl="4" w:tplc="1D34D030">
      <w:numFmt w:val="decimal"/>
      <w:lvlText w:val=""/>
      <w:lvlJc w:val="left"/>
    </w:lvl>
    <w:lvl w:ilvl="5" w:tplc="3D58B37A">
      <w:numFmt w:val="decimal"/>
      <w:lvlText w:val=""/>
      <w:lvlJc w:val="left"/>
    </w:lvl>
    <w:lvl w:ilvl="6" w:tplc="DDB06472">
      <w:numFmt w:val="decimal"/>
      <w:lvlText w:val=""/>
      <w:lvlJc w:val="left"/>
    </w:lvl>
    <w:lvl w:ilvl="7" w:tplc="FAEE229E">
      <w:numFmt w:val="decimal"/>
      <w:lvlText w:val=""/>
      <w:lvlJc w:val="left"/>
    </w:lvl>
    <w:lvl w:ilvl="8" w:tplc="74CE62A0">
      <w:numFmt w:val="decimal"/>
      <w:lvlText w:val=""/>
      <w:lvlJc w:val="left"/>
    </w:lvl>
  </w:abstractNum>
  <w:abstractNum w:abstractNumId="149" w15:restartNumberingAfterBreak="0">
    <w:nsid w:val="614602C1"/>
    <w:multiLevelType w:val="hybridMultilevel"/>
    <w:tmpl w:val="C7DCD9E8"/>
    <w:styleLink w:val="Zaimportowanystyl88"/>
    <w:lvl w:ilvl="0" w:tplc="2B7228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8275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8CC6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6455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C2B2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60A6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420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816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EEE1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617813B1"/>
    <w:multiLevelType w:val="hybridMultilevel"/>
    <w:tmpl w:val="F6B89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1A65B93"/>
    <w:multiLevelType w:val="hybridMultilevel"/>
    <w:tmpl w:val="0B087EC4"/>
    <w:lvl w:ilvl="0" w:tplc="09989024">
      <w:numFmt w:val="decimal"/>
      <w:lvlText w:val=""/>
      <w:lvlJc w:val="left"/>
    </w:lvl>
    <w:lvl w:ilvl="1" w:tplc="04150017">
      <w:start w:val="1"/>
      <w:numFmt w:val="lowerLetter"/>
      <w:lvlText w:val="%2)"/>
      <w:lvlJc w:val="left"/>
      <w:pPr>
        <w:ind w:left="720" w:hanging="360"/>
      </w:pPr>
    </w:lvl>
    <w:lvl w:ilvl="2" w:tplc="2938CA2E">
      <w:numFmt w:val="decimal"/>
      <w:lvlText w:val=""/>
      <w:lvlJc w:val="left"/>
    </w:lvl>
    <w:lvl w:ilvl="3" w:tplc="017A1584">
      <w:numFmt w:val="decimal"/>
      <w:lvlText w:val=""/>
      <w:lvlJc w:val="left"/>
    </w:lvl>
    <w:lvl w:ilvl="4" w:tplc="DCC4F254">
      <w:numFmt w:val="decimal"/>
      <w:lvlText w:val=""/>
      <w:lvlJc w:val="left"/>
    </w:lvl>
    <w:lvl w:ilvl="5" w:tplc="44C842EA">
      <w:numFmt w:val="decimal"/>
      <w:lvlText w:val=""/>
      <w:lvlJc w:val="left"/>
    </w:lvl>
    <w:lvl w:ilvl="6" w:tplc="8ED642A4">
      <w:numFmt w:val="decimal"/>
      <w:lvlText w:val=""/>
      <w:lvlJc w:val="left"/>
    </w:lvl>
    <w:lvl w:ilvl="7" w:tplc="13B0B838">
      <w:numFmt w:val="decimal"/>
      <w:lvlText w:val=""/>
      <w:lvlJc w:val="left"/>
    </w:lvl>
    <w:lvl w:ilvl="8" w:tplc="AB185B0E">
      <w:numFmt w:val="decimal"/>
      <w:lvlText w:val=""/>
      <w:lvlJc w:val="left"/>
    </w:lvl>
  </w:abstractNum>
  <w:abstractNum w:abstractNumId="152" w15:restartNumberingAfterBreak="0">
    <w:nsid w:val="61CC16A5"/>
    <w:multiLevelType w:val="hybridMultilevel"/>
    <w:tmpl w:val="DCD0AD26"/>
    <w:styleLink w:val="Zaimportowanystyl87"/>
    <w:lvl w:ilvl="0" w:tplc="382C77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0BA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05A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28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1C2B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24CC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8CF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261F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D219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61D15078"/>
    <w:multiLevelType w:val="hybridMultilevel"/>
    <w:tmpl w:val="90FC83AA"/>
    <w:lvl w:ilvl="0" w:tplc="89784CDC">
      <w:start w:val="1"/>
      <w:numFmt w:val="lowerLetter"/>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61E26BB2"/>
    <w:multiLevelType w:val="hybridMultilevel"/>
    <w:tmpl w:val="CFC0B24A"/>
    <w:styleLink w:val="Zaimportowanystyl79"/>
    <w:lvl w:ilvl="0" w:tplc="534A91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9286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AC78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DA98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A855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2CE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4A1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CFF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5CB33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63352ED5"/>
    <w:multiLevelType w:val="hybridMultilevel"/>
    <w:tmpl w:val="C3A89A86"/>
    <w:lvl w:ilvl="0" w:tplc="24DA1264">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6" w15:restartNumberingAfterBreak="0">
    <w:nsid w:val="63A27AE1"/>
    <w:multiLevelType w:val="hybridMultilevel"/>
    <w:tmpl w:val="AA040390"/>
    <w:styleLink w:val="Zaimportowanystyl211"/>
    <w:lvl w:ilvl="0" w:tplc="19F4F9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F0CD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ACB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9632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CEC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F69D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6FB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5C95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2A29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63C30C68"/>
    <w:multiLevelType w:val="hybridMultilevel"/>
    <w:tmpl w:val="2D5227B0"/>
    <w:styleLink w:val="Zaimportowanystyl50"/>
    <w:lvl w:ilvl="0" w:tplc="1646C90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CAB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2EB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E2A2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38DC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09C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503D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2E7E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24A8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645F6C36"/>
    <w:multiLevelType w:val="hybridMultilevel"/>
    <w:tmpl w:val="C8F2988E"/>
    <w:lvl w:ilvl="0" w:tplc="D02A9ADE">
      <w:start w:val="6"/>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4A5527C"/>
    <w:multiLevelType w:val="hybridMultilevel"/>
    <w:tmpl w:val="65084D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5A35817"/>
    <w:multiLevelType w:val="hybridMultilevel"/>
    <w:tmpl w:val="63900766"/>
    <w:lvl w:ilvl="0" w:tplc="8F2AB4C6">
      <w:start w:val="1"/>
      <w:numFmt w:val="decimal"/>
      <w:lvlText w:val="%1."/>
      <w:lvlJc w:val="left"/>
      <w:pPr>
        <w:ind w:left="397" w:hanging="397"/>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161" w15:restartNumberingAfterBreak="0">
    <w:nsid w:val="667318EE"/>
    <w:multiLevelType w:val="hybridMultilevel"/>
    <w:tmpl w:val="82A80C9E"/>
    <w:lvl w:ilvl="0" w:tplc="04150011">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62" w15:restartNumberingAfterBreak="0">
    <w:nsid w:val="66865DBE"/>
    <w:multiLevelType w:val="hybridMultilevel"/>
    <w:tmpl w:val="073033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67230767"/>
    <w:multiLevelType w:val="hybridMultilevel"/>
    <w:tmpl w:val="C7FC98CC"/>
    <w:styleLink w:val="Zaimportowanystyl691"/>
    <w:lvl w:ilvl="0" w:tplc="4278451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AAB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221F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B62A9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720C0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0863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70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2DB1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8D1F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7962687"/>
    <w:multiLevelType w:val="hybridMultilevel"/>
    <w:tmpl w:val="A086B186"/>
    <w:lvl w:ilvl="0" w:tplc="1CC2C41E">
      <w:start w:val="1"/>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67A4573C"/>
    <w:multiLevelType w:val="hybridMultilevel"/>
    <w:tmpl w:val="A11ADD88"/>
    <w:styleLink w:val="Zaimportowanystyl441"/>
    <w:lvl w:ilvl="0" w:tplc="45F414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68F51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7CFA2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0C25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FE82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5048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A27B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78EE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C30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6A120877"/>
    <w:multiLevelType w:val="multilevel"/>
    <w:tmpl w:val="0E66CB54"/>
    <w:styleLink w:val="Zaimportowanystyl74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6A4521FA"/>
    <w:multiLevelType w:val="hybridMultilevel"/>
    <w:tmpl w:val="7544149A"/>
    <w:styleLink w:val="Zaimportowanystyl771"/>
    <w:lvl w:ilvl="0" w:tplc="B6AC51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629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8EF2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CE99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42B1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E0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EACC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9443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3C08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AD52B63"/>
    <w:multiLevelType w:val="hybridMultilevel"/>
    <w:tmpl w:val="511C074E"/>
    <w:lvl w:ilvl="0" w:tplc="882212C2">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B7402A1"/>
    <w:multiLevelType w:val="hybridMultilevel"/>
    <w:tmpl w:val="B5DEA9D6"/>
    <w:lvl w:ilvl="0" w:tplc="2BB4F58A">
      <w:start w:val="1"/>
      <w:numFmt w:val="decimal"/>
      <w:lvlText w:val="%1."/>
      <w:lvlJc w:val="left"/>
      <w:pPr>
        <w:ind w:left="360" w:hanging="360"/>
      </w:pPr>
      <w:rPr>
        <w:rFonts w:ascii="Arial Narrow" w:eastAsia="Arial Unicode MS" w:hAnsi="Arial Narrow" w:cs="Arial Unicode M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6BE57C10"/>
    <w:multiLevelType w:val="hybridMultilevel"/>
    <w:tmpl w:val="AA040390"/>
    <w:styleLink w:val="Zaimportowanystyl221"/>
    <w:lvl w:ilvl="0" w:tplc="40B020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F221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222A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A0ADC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DACB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962F0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857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A2D9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EE2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C6B229A"/>
    <w:multiLevelType w:val="hybridMultilevel"/>
    <w:tmpl w:val="38C413BA"/>
    <w:styleLink w:val="Zaimportowanystyl841"/>
    <w:lvl w:ilvl="0" w:tplc="2D4ADB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4205C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8850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C2A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C4F0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8A2F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32B7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9A31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B003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6E0F1385"/>
    <w:multiLevelType w:val="hybridMultilevel"/>
    <w:tmpl w:val="1E249A80"/>
    <w:styleLink w:val="Zaimportowanystyl17"/>
    <w:lvl w:ilvl="0" w:tplc="B4304C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6E9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09A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2848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6A93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264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D601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C0F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0A0B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6E626E66"/>
    <w:multiLevelType w:val="hybridMultilevel"/>
    <w:tmpl w:val="18583948"/>
    <w:styleLink w:val="Zaimportowanystyl451"/>
    <w:lvl w:ilvl="0" w:tplc="FBC0BB7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4F7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7CC1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1C73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468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7AD2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00A0F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60C85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92DC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6F002BE0"/>
    <w:multiLevelType w:val="hybridMultilevel"/>
    <w:tmpl w:val="354E7F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6FC072A4"/>
    <w:multiLevelType w:val="hybridMultilevel"/>
    <w:tmpl w:val="DAE667EE"/>
    <w:lvl w:ilvl="0" w:tplc="B8D07CC6">
      <w:numFmt w:val="decimal"/>
      <w:lvlText w:val=""/>
      <w:lvlJc w:val="left"/>
    </w:lvl>
    <w:lvl w:ilvl="1" w:tplc="35A2FD6A">
      <w:numFmt w:val="decimal"/>
      <w:lvlText w:val=""/>
      <w:lvlJc w:val="left"/>
    </w:lvl>
    <w:lvl w:ilvl="2" w:tplc="04150017">
      <w:start w:val="1"/>
      <w:numFmt w:val="lowerLetter"/>
      <w:lvlText w:val="%3)"/>
      <w:lvlJc w:val="left"/>
      <w:pPr>
        <w:ind w:left="360" w:hanging="360"/>
      </w:pPr>
    </w:lvl>
    <w:lvl w:ilvl="3" w:tplc="B55047B6">
      <w:numFmt w:val="decimal"/>
      <w:lvlText w:val=""/>
      <w:lvlJc w:val="left"/>
    </w:lvl>
    <w:lvl w:ilvl="4" w:tplc="5EAC4C1C">
      <w:numFmt w:val="decimal"/>
      <w:lvlText w:val=""/>
      <w:lvlJc w:val="left"/>
    </w:lvl>
    <w:lvl w:ilvl="5" w:tplc="59DE1E2C">
      <w:numFmt w:val="decimal"/>
      <w:lvlText w:val=""/>
      <w:lvlJc w:val="left"/>
    </w:lvl>
    <w:lvl w:ilvl="6" w:tplc="D8106196">
      <w:numFmt w:val="decimal"/>
      <w:lvlText w:val=""/>
      <w:lvlJc w:val="left"/>
    </w:lvl>
    <w:lvl w:ilvl="7" w:tplc="3CC6D358">
      <w:numFmt w:val="decimal"/>
      <w:lvlText w:val=""/>
      <w:lvlJc w:val="left"/>
    </w:lvl>
    <w:lvl w:ilvl="8" w:tplc="97FE5B9C">
      <w:numFmt w:val="decimal"/>
      <w:lvlText w:val=""/>
      <w:lvlJc w:val="left"/>
    </w:lvl>
  </w:abstractNum>
  <w:abstractNum w:abstractNumId="177" w15:restartNumberingAfterBreak="0">
    <w:nsid w:val="70AF3E23"/>
    <w:multiLevelType w:val="hybridMultilevel"/>
    <w:tmpl w:val="ED64DB78"/>
    <w:lvl w:ilvl="0" w:tplc="BC7C6D62">
      <w:start w:val="7"/>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0B22861"/>
    <w:multiLevelType w:val="hybridMultilevel"/>
    <w:tmpl w:val="38C08922"/>
    <w:lvl w:ilvl="0" w:tplc="3DF89BDC">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9" w15:restartNumberingAfterBreak="0">
    <w:nsid w:val="72090362"/>
    <w:multiLevelType w:val="hybridMultilevel"/>
    <w:tmpl w:val="07AEF722"/>
    <w:lvl w:ilvl="0" w:tplc="E9388824">
      <w:start w:val="1"/>
      <w:numFmt w:val="decimal"/>
      <w:lvlText w:val="%1."/>
      <w:lvlJc w:val="left"/>
      <w:rPr>
        <w:rFonts w:hAnsi="Arial Unicode MS" w:hint="default"/>
        <w:b w:val="0"/>
        <w:bCs w:val="0"/>
        <w:caps w:val="0"/>
        <w:smallCaps w:val="0"/>
        <w:strike w:val="0"/>
        <w:dstrike w:val="0"/>
        <w:outline w:val="0"/>
        <w:emboss w:val="0"/>
        <w:imprint w:val="0"/>
        <w:color w:val="auto"/>
        <w:spacing w:val="0"/>
        <w:w w:val="100"/>
        <w:kern w:val="0"/>
        <w:position w:val="0"/>
        <w:vertAlign w:val="baseline"/>
      </w:rPr>
    </w:lvl>
    <w:lvl w:ilvl="1" w:tplc="04150017">
      <w:start w:val="1"/>
      <w:numFmt w:val="lowerLetter"/>
      <w:lvlText w:val="%2)"/>
      <w:lvlJc w:val="left"/>
      <w:pPr>
        <w:ind w:left="360" w:hanging="360"/>
      </w:pPr>
    </w:lvl>
    <w:lvl w:ilvl="2" w:tplc="4B3CAE4E">
      <w:numFmt w:val="decimal"/>
      <w:lvlText w:val=""/>
      <w:lvlJc w:val="left"/>
    </w:lvl>
    <w:lvl w:ilvl="3" w:tplc="51A6A5BA">
      <w:numFmt w:val="decimal"/>
      <w:lvlText w:val=""/>
      <w:lvlJc w:val="left"/>
    </w:lvl>
    <w:lvl w:ilvl="4" w:tplc="63A04B9E">
      <w:numFmt w:val="decimal"/>
      <w:lvlText w:val=""/>
      <w:lvlJc w:val="left"/>
    </w:lvl>
    <w:lvl w:ilvl="5" w:tplc="5E1A6E7E">
      <w:numFmt w:val="decimal"/>
      <w:lvlText w:val=""/>
      <w:lvlJc w:val="left"/>
    </w:lvl>
    <w:lvl w:ilvl="6" w:tplc="3C8E7C72">
      <w:numFmt w:val="decimal"/>
      <w:lvlText w:val=""/>
      <w:lvlJc w:val="left"/>
    </w:lvl>
    <w:lvl w:ilvl="7" w:tplc="A6106126">
      <w:numFmt w:val="decimal"/>
      <w:lvlText w:val=""/>
      <w:lvlJc w:val="left"/>
    </w:lvl>
    <w:lvl w:ilvl="8" w:tplc="69D81372">
      <w:numFmt w:val="decimal"/>
      <w:lvlText w:val=""/>
      <w:lvlJc w:val="left"/>
    </w:lvl>
  </w:abstractNum>
  <w:abstractNum w:abstractNumId="180" w15:restartNumberingAfterBreak="0">
    <w:nsid w:val="72AA28C3"/>
    <w:multiLevelType w:val="hybridMultilevel"/>
    <w:tmpl w:val="138EA6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730018A8"/>
    <w:multiLevelType w:val="hybridMultilevel"/>
    <w:tmpl w:val="20D63C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730D1797"/>
    <w:multiLevelType w:val="hybridMultilevel"/>
    <w:tmpl w:val="6FE4F53E"/>
    <w:styleLink w:val="Zaimportowanystyl400"/>
    <w:lvl w:ilvl="0" w:tplc="022457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6C41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86EA2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9A91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CAB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EEB2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5428E8">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AE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CE9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73DD2FB6"/>
    <w:multiLevelType w:val="hybridMultilevel"/>
    <w:tmpl w:val="4D5059DC"/>
    <w:styleLink w:val="Zaimportowanystyl86"/>
    <w:lvl w:ilvl="0" w:tplc="D70EB6F8">
      <w:start w:val="1"/>
      <w:numFmt w:val="decimal"/>
      <w:lvlText w:val="%1."/>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DC48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4E4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8E79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433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9481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6494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69B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CE8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74344B61"/>
    <w:multiLevelType w:val="hybridMultilevel"/>
    <w:tmpl w:val="031821EA"/>
    <w:styleLink w:val="Zaimportowanystyl711"/>
    <w:lvl w:ilvl="0" w:tplc="AC583E7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655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5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E0A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82D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A8DD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864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CB3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A58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743B4D52"/>
    <w:multiLevelType w:val="multilevel"/>
    <w:tmpl w:val="16F64DE0"/>
    <w:styleLink w:val="Zaimportowanystyl11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52E2B8C"/>
    <w:multiLevelType w:val="hybridMultilevel"/>
    <w:tmpl w:val="A9E2CD3A"/>
    <w:styleLink w:val="Zaimportowanystyl39"/>
    <w:lvl w:ilvl="0" w:tplc="9E64E5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6E7C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EEE09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CCCA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2617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4E75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F0FB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66AE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14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768221B5"/>
    <w:multiLevelType w:val="hybridMultilevel"/>
    <w:tmpl w:val="CE6ECD74"/>
    <w:styleLink w:val="Zaimportowanystyl90"/>
    <w:lvl w:ilvl="0" w:tplc="5608D8D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529A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DACC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406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1AB3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84D5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46B6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E99A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A19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7704144D"/>
    <w:multiLevelType w:val="hybridMultilevel"/>
    <w:tmpl w:val="E2F46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8471C88"/>
    <w:multiLevelType w:val="hybridMultilevel"/>
    <w:tmpl w:val="925C3A32"/>
    <w:styleLink w:val="Zaimportowanystyl831"/>
    <w:lvl w:ilvl="0" w:tplc="F4B08632">
      <w:start w:val="1"/>
      <w:numFmt w:val="decimal"/>
      <w:lvlText w:val="%1."/>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58235C">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BA6084">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D679B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FACE20">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C838C6">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F66F14">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445666">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2F1BE">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8A2437E"/>
    <w:multiLevelType w:val="hybridMultilevel"/>
    <w:tmpl w:val="D938C3A4"/>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2" w15:restartNumberingAfterBreak="0">
    <w:nsid w:val="79446A48"/>
    <w:multiLevelType w:val="hybridMultilevel"/>
    <w:tmpl w:val="1FA084DE"/>
    <w:styleLink w:val="Zaimportowanystyl97"/>
    <w:lvl w:ilvl="0" w:tplc="E168F14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426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1E1B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B4CC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5425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B2439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C8E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0662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BE99DE">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79F61F51"/>
    <w:multiLevelType w:val="hybridMultilevel"/>
    <w:tmpl w:val="248454B0"/>
    <w:styleLink w:val="Zaimportowanystyl791"/>
    <w:lvl w:ilvl="0" w:tplc="7902CB3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60D7C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E4F2F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C6B6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F0463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D6A92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76E78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0A706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0983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7AEB5764"/>
    <w:multiLevelType w:val="hybridMultilevel"/>
    <w:tmpl w:val="DA7424A8"/>
    <w:styleLink w:val="Zaimportowanystyl98"/>
    <w:lvl w:ilvl="0" w:tplc="C0BC79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8260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E76E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301C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0A22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012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C0A0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836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E429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7B7B7696"/>
    <w:multiLevelType w:val="hybridMultilevel"/>
    <w:tmpl w:val="629C77B2"/>
    <w:styleLink w:val="Zaimportowanystyl18"/>
    <w:lvl w:ilvl="0" w:tplc="81EE1F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DEECF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04E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2DC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A31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66FF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EE7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098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74A1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7C1F7981"/>
    <w:multiLevelType w:val="hybridMultilevel"/>
    <w:tmpl w:val="1BB453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7C2565A3"/>
    <w:multiLevelType w:val="hybridMultilevel"/>
    <w:tmpl w:val="F6B89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CD3051E"/>
    <w:multiLevelType w:val="multilevel"/>
    <w:tmpl w:val="506A87CC"/>
    <w:styleLink w:val="Zaimportowanystyl58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D784420"/>
    <w:multiLevelType w:val="hybridMultilevel"/>
    <w:tmpl w:val="20E0AE8C"/>
    <w:styleLink w:val="Zaimportowanystyl361"/>
    <w:lvl w:ilvl="0" w:tplc="604A822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04CB0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4AC4C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7CFC1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1A90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30887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A2E9D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C4E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6A8AD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7EB418F8"/>
    <w:multiLevelType w:val="hybridMultilevel"/>
    <w:tmpl w:val="1F3A3F48"/>
    <w:lvl w:ilvl="0" w:tplc="6534ECC2">
      <w:start w:val="3"/>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F23238E"/>
    <w:multiLevelType w:val="hybridMultilevel"/>
    <w:tmpl w:val="8CEC9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7F4A10F0"/>
    <w:multiLevelType w:val="hybridMultilevel"/>
    <w:tmpl w:val="0CBCD91C"/>
    <w:styleLink w:val="Zaimportowanystyl111"/>
    <w:lvl w:ilvl="0" w:tplc="C5EA4A1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6AF08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A87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DAEB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0069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0636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10B57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F60A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94E8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7F51198C"/>
    <w:multiLevelType w:val="hybridMultilevel"/>
    <w:tmpl w:val="7E46C0A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349409579">
    <w:abstractNumId w:val="29"/>
  </w:num>
  <w:num w:numId="2" w16cid:durableId="445277225">
    <w:abstractNumId w:val="31"/>
  </w:num>
  <w:num w:numId="3" w16cid:durableId="1454859917">
    <w:abstractNumId w:val="99"/>
  </w:num>
  <w:num w:numId="4" w16cid:durableId="155267822">
    <w:abstractNumId w:val="166"/>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386688413">
    <w:abstractNumId w:val="50"/>
  </w:num>
  <w:num w:numId="6" w16cid:durableId="109520861">
    <w:abstractNumId w:val="57"/>
  </w:num>
  <w:num w:numId="7" w16cid:durableId="98180117">
    <w:abstractNumId w:val="55"/>
  </w:num>
  <w:num w:numId="8" w16cid:durableId="1907452139">
    <w:abstractNumId w:val="94"/>
  </w:num>
  <w:num w:numId="9" w16cid:durableId="1418747701">
    <w:abstractNumId w:val="167"/>
  </w:num>
  <w:num w:numId="10" w16cid:durableId="122702404">
    <w:abstractNumId w:val="31"/>
    <w:lvlOverride w:ilvl="0">
      <w:startOverride w:val="2"/>
      <w:lvl w:ilvl="0" w:tplc="A9D01DC2">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1601328031">
    <w:abstractNumId w:val="193"/>
  </w:num>
  <w:num w:numId="12" w16cid:durableId="391656596">
    <w:abstractNumId w:val="89"/>
    <w:lvlOverride w:ilvl="0">
      <w:lvl w:ilvl="0" w:tplc="9BE6369A">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234096680">
    <w:abstractNumId w:val="89"/>
    <w:lvlOverride w:ilvl="0">
      <w:lvl w:ilvl="0" w:tplc="9BE6369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865E54">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346794">
        <w:start w:val="1"/>
        <w:numFmt w:val="lowerRoman"/>
        <w:lvlText w:val="%3."/>
        <w:lvlJc w:val="left"/>
        <w:pPr>
          <w:ind w:left="186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FC36A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E0B94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5E4ABC">
        <w:start w:val="1"/>
        <w:numFmt w:val="lowerRoman"/>
        <w:lvlText w:val="%6."/>
        <w:lvlJc w:val="left"/>
        <w:pPr>
          <w:ind w:left="402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A8D26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AA066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BA7CC0">
        <w:start w:val="1"/>
        <w:numFmt w:val="lowerRoman"/>
        <w:lvlText w:val="%9."/>
        <w:lvlJc w:val="left"/>
        <w:pPr>
          <w:ind w:left="6185"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44779901">
    <w:abstractNumId w:val="31"/>
    <w:lvlOverride w:ilvl="0">
      <w:startOverride w:val="3"/>
      <w:lvl w:ilvl="0" w:tplc="A9D01DC2">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5" w16cid:durableId="27923552">
    <w:abstractNumId w:val="65"/>
  </w:num>
  <w:num w:numId="16" w16cid:durableId="184752509">
    <w:abstractNumId w:val="172"/>
  </w:num>
  <w:num w:numId="17" w16cid:durableId="627972705">
    <w:abstractNumId w:val="75"/>
  </w:num>
  <w:num w:numId="18" w16cid:durableId="749156845">
    <w:abstractNumId w:val="70"/>
    <w:lvlOverride w:ilvl="0">
      <w:lvl w:ilvl="0" w:tplc="19760F4A">
        <w:start w:val="1"/>
        <w:numFmt w:val="bullet"/>
        <w:lvlText w:val="-"/>
        <w:lvlJc w:val="left"/>
        <w:pPr>
          <w:ind w:left="851" w:hanging="14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16cid:durableId="2057973763">
    <w:abstractNumId w:val="67"/>
  </w:num>
  <w:num w:numId="20" w16cid:durableId="707491729">
    <w:abstractNumId w:val="28"/>
  </w:num>
  <w:num w:numId="21" w16cid:durableId="996618589">
    <w:abstractNumId w:val="31"/>
    <w:lvlOverride w:ilvl="0">
      <w:startOverride w:val="5"/>
      <w:lvl w:ilvl="0" w:tplc="A9D01DC2">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2" w16cid:durableId="128666152">
    <w:abstractNumId w:val="134"/>
  </w:num>
  <w:num w:numId="23" w16cid:durableId="912006476">
    <w:abstractNumId w:val="108"/>
  </w:num>
  <w:num w:numId="24" w16cid:durableId="1081753445">
    <w:abstractNumId w:val="37"/>
  </w:num>
  <w:num w:numId="25" w16cid:durableId="2083287952">
    <w:abstractNumId w:val="26"/>
  </w:num>
  <w:num w:numId="26" w16cid:durableId="1995182930">
    <w:abstractNumId w:val="141"/>
  </w:num>
  <w:num w:numId="27" w16cid:durableId="394931411">
    <w:abstractNumId w:val="31"/>
    <w:lvlOverride w:ilvl="0">
      <w:startOverride w:val="10"/>
      <w:lvl w:ilvl="0" w:tplc="A9D01DC2">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2135559442">
    <w:abstractNumId w:val="91"/>
  </w:num>
  <w:num w:numId="29" w16cid:durableId="1406492475">
    <w:abstractNumId w:val="39"/>
    <w:lvlOverride w:ilvl="0">
      <w:lvl w:ilvl="0" w:tplc="6EF41346">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0" w16cid:durableId="1655254261">
    <w:abstractNumId w:val="39"/>
  </w:num>
  <w:num w:numId="31" w16cid:durableId="1611011622">
    <w:abstractNumId w:val="138"/>
  </w:num>
  <w:num w:numId="32" w16cid:durableId="653725292">
    <w:abstractNumId w:val="30"/>
  </w:num>
  <w:num w:numId="33" w16cid:durableId="984551079">
    <w:abstractNumId w:val="30"/>
    <w:lvlOverride w:ilvl="0">
      <w:lvl w:ilvl="0" w:tplc="4BE27BDA">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8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23E3FAA">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28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118EA48">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28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B48DE84">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28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99828CA">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28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088415A">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28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0F48A16">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28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E5EB04E">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28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E18C5C6">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28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4" w16cid:durableId="1039205855">
    <w:abstractNumId w:val="49"/>
  </w:num>
  <w:num w:numId="35" w16cid:durableId="1543788529">
    <w:abstractNumId w:val="18"/>
  </w:num>
  <w:num w:numId="36" w16cid:durableId="1857115363">
    <w:abstractNumId w:val="25"/>
  </w:num>
  <w:num w:numId="37" w16cid:durableId="1642419992">
    <w:abstractNumId w:val="129"/>
  </w:num>
  <w:num w:numId="38" w16cid:durableId="1781953859">
    <w:abstractNumId w:val="31"/>
    <w:lvlOverride w:ilvl="0">
      <w:startOverride w:val="11"/>
      <w:lvl w:ilvl="0" w:tplc="A9D01DC2">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9" w16cid:durableId="143664867">
    <w:abstractNumId w:val="23"/>
  </w:num>
  <w:num w:numId="40" w16cid:durableId="780759314">
    <w:abstractNumId w:val="117"/>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1" w16cid:durableId="837647301">
    <w:abstractNumId w:val="122"/>
  </w:num>
  <w:num w:numId="42" w16cid:durableId="111900664">
    <w:abstractNumId w:val="117"/>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3" w16cid:durableId="1295139680">
    <w:abstractNumId w:val="31"/>
    <w:lvlOverride w:ilvl="0">
      <w:startOverride w:val="12"/>
      <w:lvl w:ilvl="0" w:tplc="A9D01DC2">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 w16cid:durableId="1154834585">
    <w:abstractNumId w:val="173"/>
  </w:num>
  <w:num w:numId="45" w16cid:durableId="730234567">
    <w:abstractNumId w:val="31"/>
    <w:lvlOverride w:ilvl="0">
      <w:startOverride w:val="13"/>
      <w:lvl w:ilvl="0" w:tplc="A9D01DC2">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6" w16cid:durableId="1995403101">
    <w:abstractNumId w:val="195"/>
  </w:num>
  <w:num w:numId="47" w16cid:durableId="1108934741">
    <w:abstractNumId w:val="31"/>
    <w:lvlOverride w:ilvl="0">
      <w:startOverride w:val="14"/>
      <w:lvl w:ilvl="0" w:tplc="A9D01DC2">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1559853068">
    <w:abstractNumId w:val="185"/>
  </w:num>
  <w:num w:numId="49" w16cid:durableId="449133886">
    <w:abstractNumId w:val="16"/>
  </w:num>
  <w:num w:numId="50" w16cid:durableId="2046174543">
    <w:abstractNumId w:val="31"/>
    <w:lvlOverride w:ilvl="0">
      <w:startOverride w:val="15"/>
      <w:lvl w:ilvl="0" w:tplc="A9D01DC2">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16cid:durableId="317928720">
    <w:abstractNumId w:val="31"/>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A6C34C6">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16cid:durableId="696391921">
    <w:abstractNumId w:val="9"/>
  </w:num>
  <w:num w:numId="53" w16cid:durableId="81604699">
    <w:abstractNumId w:val="111"/>
  </w:num>
  <w:num w:numId="54" w16cid:durableId="546988512">
    <w:abstractNumId w:val="165"/>
  </w:num>
  <w:num w:numId="55" w16cid:durableId="1616793269">
    <w:abstractNumId w:val="174"/>
  </w:num>
  <w:num w:numId="56" w16cid:durableId="1612933205">
    <w:abstractNumId w:val="149"/>
  </w:num>
  <w:num w:numId="57" w16cid:durableId="1257515758">
    <w:abstractNumId w:val="31"/>
    <w:lvlOverride w:ilvl="0">
      <w:startOverride w:val="17"/>
      <w:lvl w:ilvl="0" w:tplc="A9D01DC2">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8" w16cid:durableId="375129955">
    <w:abstractNumId w:val="4"/>
  </w:num>
  <w:num w:numId="59" w16cid:durableId="1664777994">
    <w:abstractNumId w:val="136"/>
  </w:num>
  <w:num w:numId="60" w16cid:durableId="2109080257">
    <w:abstractNumId w:val="202"/>
  </w:num>
  <w:num w:numId="61" w16cid:durableId="1408845124">
    <w:abstractNumId w:val="64"/>
  </w:num>
  <w:num w:numId="62" w16cid:durableId="2111969516">
    <w:abstractNumId w:val="31"/>
    <w:lvlOverride w:ilvl="0">
      <w:startOverride w:val="18"/>
      <w:lvl w:ilvl="0" w:tplc="A9D01DC2">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3" w16cid:durableId="1672291596">
    <w:abstractNumId w:val="20"/>
  </w:num>
  <w:num w:numId="64" w16cid:durableId="1918441172">
    <w:abstractNumId w:val="5"/>
  </w:num>
  <w:num w:numId="65" w16cid:durableId="1112827200">
    <w:abstractNumId w:val="31"/>
    <w:lvlOverride w:ilvl="0">
      <w:startOverride w:val="19"/>
      <w:lvl w:ilvl="0" w:tplc="A9D01DC2">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6" w16cid:durableId="2072456274">
    <w:abstractNumId w:val="79"/>
  </w:num>
  <w:num w:numId="67" w16cid:durableId="50468963">
    <w:abstractNumId w:val="97"/>
  </w:num>
  <w:num w:numId="68" w16cid:durableId="927275090">
    <w:abstractNumId w:val="31"/>
    <w:lvlOverride w:ilvl="0">
      <w:startOverride w:val="20"/>
      <w:lvl w:ilvl="0" w:tplc="A9D01DC2">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9" w16cid:durableId="514612946">
    <w:abstractNumId w:val="84"/>
  </w:num>
  <w:num w:numId="70" w16cid:durableId="844053324">
    <w:abstractNumId w:val="198"/>
  </w:num>
  <w:num w:numId="71" w16cid:durableId="1451893474">
    <w:abstractNumId w:val="118"/>
  </w:num>
  <w:num w:numId="72" w16cid:durableId="882867981">
    <w:abstractNumId w:val="31"/>
    <w:lvlOverride w:ilvl="0">
      <w:startOverride w:val="21"/>
      <w:lvl w:ilvl="0" w:tplc="A9D01DC2">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3" w16cid:durableId="1540244301">
    <w:abstractNumId w:val="156"/>
  </w:num>
  <w:num w:numId="74" w16cid:durableId="315765458">
    <w:abstractNumId w:val="171"/>
  </w:num>
  <w:num w:numId="75" w16cid:durableId="1270968752">
    <w:abstractNumId w:val="31"/>
    <w:lvlOverride w:ilvl="0">
      <w:startOverride w:val="1"/>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12406FD0">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16cid:durableId="505554544">
    <w:abstractNumId w:val="31"/>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16cid:durableId="1653412876">
    <w:abstractNumId w:val="31"/>
    <w:lvlOverride w:ilvl="0">
      <w:startOverride w:val="22"/>
      <w:lvl w:ilvl="0" w:tplc="A9D01DC2">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16cid:durableId="2038652711">
    <w:abstractNumId w:val="31"/>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16cid:durableId="1062757983">
    <w:abstractNumId w:val="31"/>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8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57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29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301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73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4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17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89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16cid:durableId="1351878364">
    <w:abstractNumId w:val="7"/>
  </w:num>
  <w:num w:numId="81" w16cid:durableId="206571944">
    <w:abstractNumId w:val="90"/>
  </w:num>
  <w:num w:numId="82" w16cid:durableId="1992908765">
    <w:abstractNumId w:val="13"/>
  </w:num>
  <w:num w:numId="83" w16cid:durableId="1630622941">
    <w:abstractNumId w:val="110"/>
    <w:lvlOverride w:ilvl="0">
      <w:lvl w:ilvl="0" w:tplc="88048E08">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4" w16cid:durableId="1679843079">
    <w:abstractNumId w:val="110"/>
    <w:lvlOverride w:ilvl="0">
      <w:lvl w:ilvl="0" w:tplc="88048E08">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5" w16cid:durableId="1854612729">
    <w:abstractNumId w:val="112"/>
  </w:num>
  <w:num w:numId="86" w16cid:durableId="1545630784">
    <w:abstractNumId w:val="68"/>
  </w:num>
  <w:num w:numId="87" w16cid:durableId="1613441238">
    <w:abstractNumId w:val="31"/>
    <w:lvlOverride w:ilvl="0">
      <w:startOverride w:val="24"/>
      <w:lvl w:ilvl="0" w:tplc="A9D01DC2">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8" w16cid:durableId="376122300">
    <w:abstractNumId w:val="76"/>
  </w:num>
  <w:num w:numId="89" w16cid:durableId="1833981643">
    <w:abstractNumId w:val="199"/>
  </w:num>
  <w:num w:numId="90" w16cid:durableId="377514145">
    <w:abstractNumId w:val="46"/>
  </w:num>
  <w:num w:numId="91" w16cid:durableId="1851987820">
    <w:abstractNumId w:val="163"/>
  </w:num>
  <w:num w:numId="92" w16cid:durableId="222570564">
    <w:abstractNumId w:val="199"/>
    <w:lvlOverride w:ilvl="0">
      <w:startOverride w:val="2"/>
      <w:lvl w:ilvl="0" w:tplc="604A822A">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04CB0C">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4AC4CE">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7CFC1A">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1A90BE">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308872">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A2E9D4">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9C4E80">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6A8ADC">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16cid:durableId="1014843908">
    <w:abstractNumId w:val="31"/>
    <w:lvlOverride w:ilvl="0">
      <w:startOverride w:val="25"/>
      <w:lvl w:ilvl="0" w:tplc="A9D01DC2">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688874325">
    <w:abstractNumId w:val="135"/>
  </w:num>
  <w:num w:numId="95" w16cid:durableId="1739130035">
    <w:abstractNumId w:val="184"/>
  </w:num>
  <w:num w:numId="96" w16cid:durableId="1345588940">
    <w:abstractNumId w:val="31"/>
    <w:lvlOverride w:ilvl="0">
      <w:startOverride w:val="27"/>
      <w:lvl w:ilvl="0" w:tplc="A9D01DC2">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213858915">
    <w:abstractNumId w:val="31"/>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0A6C34C6">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8" w16cid:durableId="1633562790">
    <w:abstractNumId w:val="31"/>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9" w16cid:durableId="1078946156">
    <w:abstractNumId w:val="113"/>
  </w:num>
  <w:num w:numId="100" w16cid:durableId="2241964">
    <w:abstractNumId w:val="143"/>
  </w:num>
  <w:num w:numId="101" w16cid:durableId="1899900365">
    <w:abstractNumId w:val="31"/>
    <w:lvlOverride w:ilvl="0">
      <w:startOverride w:val="29"/>
      <w:lvl w:ilvl="0" w:tplc="A9D01DC2">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2" w16cid:durableId="1997219980">
    <w:abstractNumId w:val="190"/>
  </w:num>
  <w:num w:numId="103" w16cid:durableId="953901831">
    <w:abstractNumId w:val="140"/>
  </w:num>
  <w:num w:numId="104" w16cid:durableId="1040327006">
    <w:abstractNumId w:val="125"/>
  </w:num>
  <w:num w:numId="105" w16cid:durableId="919677673">
    <w:abstractNumId w:val="114"/>
  </w:num>
  <w:num w:numId="106" w16cid:durableId="866334014">
    <w:abstractNumId w:val="31"/>
    <w:lvlOverride w:ilvl="0">
      <w:startOverride w:val="31"/>
      <w:lvl w:ilvl="0" w:tplc="A9D01DC2">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7" w16cid:durableId="715660565">
    <w:abstractNumId w:val="60"/>
  </w:num>
  <w:num w:numId="108" w16cid:durableId="989674538">
    <w:abstractNumId w:val="133"/>
  </w:num>
  <w:num w:numId="109" w16cid:durableId="150144550">
    <w:abstractNumId w:val="24"/>
  </w:num>
  <w:num w:numId="110" w16cid:durableId="1950358623">
    <w:abstractNumId w:val="41"/>
  </w:num>
  <w:num w:numId="111" w16cid:durableId="1473137603">
    <w:abstractNumId w:val="42"/>
  </w:num>
  <w:num w:numId="112" w16cid:durableId="431097397">
    <w:abstractNumId w:val="42"/>
    <w:lvlOverride w:ilvl="0">
      <w:lvl w:ilvl="0" w:tplc="DBA6F876">
        <w:start w:val="1"/>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7D72046A">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A55EA11C">
        <w:start w:val="1"/>
        <w:numFmt w:val="lowerRoman"/>
        <w:lvlText w:val="%3."/>
        <w:lvlJc w:val="left"/>
        <w:pPr>
          <w:ind w:left="179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49F22698">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F544D35A">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AC3C02E4">
        <w:start w:val="1"/>
        <w:numFmt w:val="lowerRoman"/>
        <w:lvlText w:val="%6."/>
        <w:lvlJc w:val="left"/>
        <w:pPr>
          <w:ind w:left="395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449C751E">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6DA28054">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83D645E6">
        <w:start w:val="1"/>
        <w:numFmt w:val="lowerRoman"/>
        <w:lvlText w:val="%9."/>
        <w:lvlJc w:val="left"/>
        <w:pPr>
          <w:ind w:left="611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3" w16cid:durableId="509494256">
    <w:abstractNumId w:val="72"/>
  </w:num>
  <w:num w:numId="114" w16cid:durableId="1659578288">
    <w:abstractNumId w:val="1"/>
  </w:num>
  <w:num w:numId="115" w16cid:durableId="180172444">
    <w:abstractNumId w:val="1"/>
    <w:lvlOverride w:ilvl="0">
      <w:startOverride w:val="12"/>
    </w:lvlOverride>
  </w:num>
  <w:num w:numId="116" w16cid:durableId="1000894196">
    <w:abstractNumId w:val="147"/>
  </w:num>
  <w:num w:numId="117" w16cid:durableId="110899794">
    <w:abstractNumId w:val="88"/>
  </w:num>
  <w:num w:numId="118" w16cid:durableId="617835679">
    <w:abstractNumId w:val="1"/>
    <w:lvlOverride w:ilvl="0">
      <w:startOverride w:val="14"/>
    </w:lvlOverride>
  </w:num>
  <w:num w:numId="119" w16cid:durableId="816410121">
    <w:abstractNumId w:val="53"/>
  </w:num>
  <w:num w:numId="120" w16cid:durableId="386874661">
    <w:abstractNumId w:val="123"/>
  </w:num>
  <w:num w:numId="121" w16cid:durableId="987975988">
    <w:abstractNumId w:val="56"/>
  </w:num>
  <w:num w:numId="122" w16cid:durableId="1850412339">
    <w:abstractNumId w:val="182"/>
  </w:num>
  <w:num w:numId="123" w16cid:durableId="1174303765">
    <w:abstractNumId w:val="27"/>
  </w:num>
  <w:num w:numId="124" w16cid:durableId="192809084">
    <w:abstractNumId w:val="157"/>
  </w:num>
  <w:num w:numId="125" w16cid:durableId="593975313">
    <w:abstractNumId w:val="82"/>
  </w:num>
  <w:num w:numId="126" w16cid:durableId="2135320782">
    <w:abstractNumId w:val="148"/>
  </w:num>
  <w:num w:numId="127" w16cid:durableId="2141335494">
    <w:abstractNumId w:val="80"/>
  </w:num>
  <w:num w:numId="128" w16cid:durableId="1806507771">
    <w:abstractNumId w:val="35"/>
  </w:num>
  <w:num w:numId="129" w16cid:durableId="1813711778">
    <w:abstractNumId w:val="128"/>
  </w:num>
  <w:num w:numId="130" w16cid:durableId="1029141652">
    <w:abstractNumId w:val="151"/>
  </w:num>
  <w:num w:numId="131" w16cid:durableId="1460368975">
    <w:abstractNumId w:val="93"/>
  </w:num>
  <w:num w:numId="132" w16cid:durableId="121774205">
    <w:abstractNumId w:val="74"/>
  </w:num>
  <w:num w:numId="133" w16cid:durableId="886260245">
    <w:abstractNumId w:val="98"/>
  </w:num>
  <w:num w:numId="134" w16cid:durableId="1219126225">
    <w:abstractNumId w:val="124"/>
  </w:num>
  <w:num w:numId="135" w16cid:durableId="687097755">
    <w:abstractNumId w:val="36"/>
  </w:num>
  <w:num w:numId="136" w16cid:durableId="512300331">
    <w:abstractNumId w:val="154"/>
  </w:num>
  <w:num w:numId="137" w16cid:durableId="1554390324">
    <w:abstractNumId w:val="78"/>
  </w:num>
  <w:num w:numId="138" w16cid:durableId="1378700534">
    <w:abstractNumId w:val="109"/>
  </w:num>
  <w:num w:numId="139" w16cid:durableId="1018510665">
    <w:abstractNumId w:val="115"/>
  </w:num>
  <w:num w:numId="140" w16cid:durableId="85344025">
    <w:abstractNumId w:val="32"/>
  </w:num>
  <w:num w:numId="141" w16cid:durableId="1717045810">
    <w:abstractNumId w:val="51"/>
  </w:num>
  <w:num w:numId="142" w16cid:durableId="786696986">
    <w:abstractNumId w:val="131"/>
  </w:num>
  <w:num w:numId="143" w16cid:durableId="1417701925">
    <w:abstractNumId w:val="179"/>
  </w:num>
  <w:num w:numId="144" w16cid:durableId="1291983057">
    <w:abstractNumId w:val="2"/>
  </w:num>
  <w:num w:numId="145" w16cid:durableId="837967917">
    <w:abstractNumId w:val="120"/>
  </w:num>
  <w:num w:numId="146" w16cid:durableId="526336378">
    <w:abstractNumId w:val="116"/>
  </w:num>
  <w:num w:numId="147" w16cid:durableId="1567573060">
    <w:abstractNumId w:val="62"/>
  </w:num>
  <w:num w:numId="148" w16cid:durableId="1320310971">
    <w:abstractNumId w:val="176"/>
  </w:num>
  <w:num w:numId="149" w16cid:durableId="81226822">
    <w:abstractNumId w:val="176"/>
    <w:lvlOverride w:ilvl="0">
      <w:lvl w:ilvl="0" w:tplc="B8D07CC6">
        <w:start w:val="1"/>
        <w:numFmt w:val="decimal"/>
        <w:lvlText w:val="%1."/>
        <w:lvlJc w:val="left"/>
        <w:pPr>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5A2FD6A">
        <w:start w:val="1"/>
        <w:numFmt w:val="decimal"/>
        <w:lvlText w:val="%2)"/>
        <w:lvlJc w:val="left"/>
        <w:pPr>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4150017">
        <w:start w:val="1"/>
        <w:numFmt w:val="lowerLetter"/>
        <w:lvlText w:val="%3)"/>
        <w:lvlJc w:val="left"/>
        <w:pPr>
          <w:tabs>
            <w:tab w:val="left" w:pos="397"/>
          </w:tabs>
          <w:ind w:left="68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55047B6">
        <w:start w:val="1"/>
        <w:numFmt w:val="decimal"/>
        <w:lvlText w:val="%4."/>
        <w:lvlJc w:val="left"/>
        <w:pPr>
          <w:tabs>
            <w:tab w:val="left" w:pos="397"/>
          </w:tabs>
          <w:ind w:left="288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EAC4C1C">
        <w:start w:val="1"/>
        <w:numFmt w:val="lowerLetter"/>
        <w:lvlText w:val="%5."/>
        <w:lvlJc w:val="left"/>
        <w:pPr>
          <w:tabs>
            <w:tab w:val="left" w:pos="397"/>
          </w:tabs>
          <w:ind w:left="360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9DE1E2C">
        <w:start w:val="1"/>
        <w:numFmt w:val="lowerRoman"/>
        <w:lvlText w:val="%6."/>
        <w:lvlJc w:val="left"/>
        <w:pPr>
          <w:tabs>
            <w:tab w:val="left" w:pos="397"/>
          </w:tabs>
          <w:ind w:left="432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106196">
        <w:start w:val="1"/>
        <w:numFmt w:val="decimal"/>
        <w:lvlText w:val="%7."/>
        <w:lvlJc w:val="left"/>
        <w:pPr>
          <w:tabs>
            <w:tab w:val="left" w:pos="397"/>
          </w:tabs>
          <w:ind w:left="504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CC6D358">
        <w:start w:val="1"/>
        <w:numFmt w:val="lowerLetter"/>
        <w:lvlText w:val="%8."/>
        <w:lvlJc w:val="left"/>
        <w:pPr>
          <w:tabs>
            <w:tab w:val="left" w:pos="397"/>
          </w:tabs>
          <w:ind w:left="576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7FE5B9C">
        <w:start w:val="1"/>
        <w:numFmt w:val="lowerRoman"/>
        <w:lvlText w:val="%9."/>
        <w:lvlJc w:val="left"/>
        <w:pPr>
          <w:tabs>
            <w:tab w:val="left" w:pos="397"/>
          </w:tabs>
          <w:ind w:left="648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0" w16cid:durableId="2137873904">
    <w:abstractNumId w:val="183"/>
  </w:num>
  <w:num w:numId="151" w16cid:durableId="2142336150">
    <w:abstractNumId w:val="152"/>
  </w:num>
  <w:num w:numId="152" w16cid:durableId="781461346">
    <w:abstractNumId w:val="87"/>
  </w:num>
  <w:num w:numId="153" w16cid:durableId="624626229">
    <w:abstractNumId w:val="85"/>
  </w:num>
  <w:num w:numId="154" w16cid:durableId="1808812207">
    <w:abstractNumId w:val="188"/>
  </w:num>
  <w:num w:numId="155" w16cid:durableId="1765370554">
    <w:abstractNumId w:val="142"/>
  </w:num>
  <w:num w:numId="156" w16cid:durableId="801848337">
    <w:abstractNumId w:val="187"/>
  </w:num>
  <w:num w:numId="157" w16cid:durableId="107089796">
    <w:abstractNumId w:val="12"/>
  </w:num>
  <w:num w:numId="158" w16cid:durableId="2059359740">
    <w:abstractNumId w:val="101"/>
  </w:num>
  <w:num w:numId="159" w16cid:durableId="2144301463">
    <w:abstractNumId w:val="132"/>
  </w:num>
  <w:num w:numId="160" w16cid:durableId="248853145">
    <w:abstractNumId w:val="192"/>
  </w:num>
  <w:num w:numId="161" w16cid:durableId="1249853015">
    <w:abstractNumId w:val="194"/>
  </w:num>
  <w:num w:numId="162" w16cid:durableId="2050957846">
    <w:abstractNumId w:val="95"/>
  </w:num>
  <w:num w:numId="163" w16cid:durableId="761561045">
    <w:abstractNumId w:val="59"/>
  </w:num>
  <w:num w:numId="164" w16cid:durableId="802581144">
    <w:abstractNumId w:val="145"/>
  </w:num>
  <w:num w:numId="165" w16cid:durableId="737557017">
    <w:abstractNumId w:val="144"/>
  </w:num>
  <w:num w:numId="166" w16cid:durableId="1139805421">
    <w:abstractNumId w:val="83"/>
  </w:num>
  <w:num w:numId="167" w16cid:durableId="2021270371">
    <w:abstractNumId w:val="102"/>
  </w:num>
  <w:num w:numId="168" w16cid:durableId="1753622850">
    <w:abstractNumId w:val="71"/>
  </w:num>
  <w:num w:numId="169" w16cid:durableId="1955479865">
    <w:abstractNumId w:val="168"/>
  </w:num>
  <w:num w:numId="170" w16cid:durableId="1692608662">
    <w:abstractNumId w:val="186"/>
  </w:num>
  <w:num w:numId="171" w16cid:durableId="716703267">
    <w:abstractNumId w:val="100"/>
  </w:num>
  <w:num w:numId="172" w16cid:durableId="148718556">
    <w:abstractNumId w:val="10"/>
  </w:num>
  <w:num w:numId="173" w16cid:durableId="131676537">
    <w:abstractNumId w:val="14"/>
  </w:num>
  <w:num w:numId="174" w16cid:durableId="904266709">
    <w:abstractNumId w:val="66"/>
  </w:num>
  <w:num w:numId="175" w16cid:durableId="1312103742">
    <w:abstractNumId w:val="11"/>
  </w:num>
  <w:num w:numId="176" w16cid:durableId="303705496">
    <w:abstractNumId w:val="170"/>
  </w:num>
  <w:num w:numId="177" w16cid:durableId="1636719632">
    <w:abstractNumId w:val="161"/>
  </w:num>
  <w:num w:numId="178" w16cid:durableId="321661946">
    <w:abstractNumId w:val="15"/>
  </w:num>
  <w:num w:numId="179" w16cid:durableId="1674531147">
    <w:abstractNumId w:val="3"/>
  </w:num>
  <w:num w:numId="180" w16cid:durableId="7757670">
    <w:abstractNumId w:val="34"/>
  </w:num>
  <w:num w:numId="181" w16cid:durableId="889341781">
    <w:abstractNumId w:val="92"/>
  </w:num>
  <w:num w:numId="182" w16cid:durableId="1970084341">
    <w:abstractNumId w:val="197"/>
  </w:num>
  <w:num w:numId="183" w16cid:durableId="49884353">
    <w:abstractNumId w:val="22"/>
  </w:num>
  <w:num w:numId="184" w16cid:durableId="2107847756">
    <w:abstractNumId w:val="181"/>
  </w:num>
  <w:num w:numId="185" w16cid:durableId="48963391">
    <w:abstractNumId w:val="169"/>
  </w:num>
  <w:num w:numId="186" w16cid:durableId="17004501">
    <w:abstractNumId w:val="0"/>
  </w:num>
  <w:num w:numId="187" w16cid:durableId="51580163">
    <w:abstractNumId w:val="178"/>
  </w:num>
  <w:num w:numId="188" w16cid:durableId="897595574">
    <w:abstractNumId w:val="155"/>
  </w:num>
  <w:num w:numId="189" w16cid:durableId="130293797">
    <w:abstractNumId w:val="137"/>
  </w:num>
  <w:num w:numId="190" w16cid:durableId="1945726893">
    <w:abstractNumId w:val="45"/>
  </w:num>
  <w:num w:numId="191" w16cid:durableId="554317177">
    <w:abstractNumId w:val="38"/>
  </w:num>
  <w:num w:numId="192" w16cid:durableId="201527794">
    <w:abstractNumId w:val="189"/>
  </w:num>
  <w:num w:numId="193" w16cid:durableId="1319262312">
    <w:abstractNumId w:val="104"/>
  </w:num>
  <w:num w:numId="194" w16cid:durableId="1453397405">
    <w:abstractNumId w:val="54"/>
  </w:num>
  <w:num w:numId="195" w16cid:durableId="846554622">
    <w:abstractNumId w:val="203"/>
  </w:num>
  <w:num w:numId="196" w16cid:durableId="1392073227">
    <w:abstractNumId w:val="107"/>
  </w:num>
  <w:num w:numId="197" w16cid:durableId="260266385">
    <w:abstractNumId w:val="126"/>
  </w:num>
  <w:num w:numId="198" w16cid:durableId="716973811">
    <w:abstractNumId w:val="150"/>
  </w:num>
  <w:num w:numId="199" w16cid:durableId="86195930">
    <w:abstractNumId w:val="158"/>
  </w:num>
  <w:num w:numId="200" w16cid:durableId="295306794">
    <w:abstractNumId w:val="58"/>
    <w:lvlOverride w:ilvl="0">
      <w:lvl w:ilvl="0" w:tplc="E23CC6F8">
        <w:start w:val="1"/>
        <w:numFmt w:val="decimal"/>
        <w:lvlText w:val="%1."/>
        <w:lvlJc w:val="left"/>
        <w:pPr>
          <w:ind w:left="360" w:hanging="360"/>
        </w:pPr>
        <w:rPr>
          <w:rFonts w:ascii="Arial Narrow" w:eastAsia="Trebuchet MS" w:hAnsi="Arial Narrow" w:cs="Trebuchet MS"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1" w16cid:durableId="2001422989">
    <w:abstractNumId w:val="44"/>
    <w:lvlOverride w:ilvl="0">
      <w:lvl w:ilvl="0" w:tplc="17B03C46">
        <w:start w:val="1"/>
        <w:numFmt w:val="decimal"/>
        <w:lvlText w:val="%1)"/>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202" w16cid:durableId="1914925107">
    <w:abstractNumId w:val="77"/>
  </w:num>
  <w:num w:numId="203" w16cid:durableId="864833795">
    <w:abstractNumId w:val="73"/>
  </w:num>
  <w:num w:numId="204" w16cid:durableId="851916140">
    <w:abstractNumId w:val="153"/>
  </w:num>
  <w:num w:numId="205" w16cid:durableId="2089424536">
    <w:abstractNumId w:val="139"/>
  </w:num>
  <w:num w:numId="206" w16cid:durableId="1763455597">
    <w:abstractNumId w:val="201"/>
  </w:num>
  <w:num w:numId="207" w16cid:durableId="799030942">
    <w:abstractNumId w:val="19"/>
  </w:num>
  <w:num w:numId="208" w16cid:durableId="16349328">
    <w:abstractNumId w:val="61"/>
  </w:num>
  <w:num w:numId="209" w16cid:durableId="284695269">
    <w:abstractNumId w:val="130"/>
  </w:num>
  <w:num w:numId="210" w16cid:durableId="2044281633">
    <w:abstractNumId w:val="159"/>
  </w:num>
  <w:num w:numId="211" w16cid:durableId="1879010048">
    <w:abstractNumId w:val="47"/>
  </w:num>
  <w:num w:numId="212" w16cid:durableId="734937721">
    <w:abstractNumId w:val="121"/>
  </w:num>
  <w:num w:numId="213" w16cid:durableId="1659575798">
    <w:abstractNumId w:val="43"/>
  </w:num>
  <w:num w:numId="214" w16cid:durableId="431628480">
    <w:abstractNumId w:val="6"/>
  </w:num>
  <w:num w:numId="215" w16cid:durableId="568804704">
    <w:abstractNumId w:val="69"/>
  </w:num>
  <w:num w:numId="216" w16cid:durableId="1040786002">
    <w:abstractNumId w:val="63"/>
  </w:num>
  <w:num w:numId="217" w16cid:durableId="1278835767">
    <w:abstractNumId w:val="39"/>
  </w:num>
  <w:num w:numId="218" w16cid:durableId="540941011">
    <w:abstractNumId w:val="70"/>
  </w:num>
  <w:num w:numId="219" w16cid:durableId="907030876">
    <w:abstractNumId w:val="89"/>
  </w:num>
  <w:num w:numId="220" w16cid:durableId="1355153873">
    <w:abstractNumId w:val="110"/>
  </w:num>
  <w:num w:numId="221" w16cid:durableId="1505047029">
    <w:abstractNumId w:val="166"/>
  </w:num>
  <w:num w:numId="222" w16cid:durableId="515845634">
    <w:abstractNumId w:val="103"/>
  </w:num>
  <w:num w:numId="223" w16cid:durableId="1976333286">
    <w:abstractNumId w:val="8"/>
  </w:num>
  <w:num w:numId="224" w16cid:durableId="108546110">
    <w:abstractNumId w:val="86"/>
  </w:num>
  <w:num w:numId="225" w16cid:durableId="1562643156">
    <w:abstractNumId w:val="52"/>
  </w:num>
  <w:num w:numId="226" w16cid:durableId="1273056750">
    <w:abstractNumId w:val="160"/>
  </w:num>
  <w:num w:numId="227" w16cid:durableId="77023917">
    <w:abstractNumId w:val="33"/>
  </w:num>
  <w:num w:numId="228" w16cid:durableId="1968581714">
    <w:abstractNumId w:val="21"/>
  </w:num>
  <w:num w:numId="229" w16cid:durableId="1096366885">
    <w:abstractNumId w:val="105"/>
  </w:num>
  <w:num w:numId="230" w16cid:durableId="1953442215">
    <w:abstractNumId w:val="40"/>
  </w:num>
  <w:num w:numId="231" w16cid:durableId="711468006">
    <w:abstractNumId w:val="162"/>
  </w:num>
  <w:num w:numId="232" w16cid:durableId="1138107513">
    <w:abstractNumId w:val="200"/>
  </w:num>
  <w:num w:numId="233" w16cid:durableId="1001468136">
    <w:abstractNumId w:val="196"/>
  </w:num>
  <w:num w:numId="234" w16cid:durableId="1236741888">
    <w:abstractNumId w:val="106"/>
  </w:num>
  <w:num w:numId="235" w16cid:durableId="1884293936">
    <w:abstractNumId w:val="177"/>
  </w:num>
  <w:num w:numId="236" w16cid:durableId="429160811">
    <w:abstractNumId w:val="96"/>
  </w:num>
  <w:num w:numId="237" w16cid:durableId="1494367796">
    <w:abstractNumId w:val="48"/>
  </w:num>
  <w:num w:numId="238" w16cid:durableId="2004549729">
    <w:abstractNumId w:val="81"/>
  </w:num>
  <w:num w:numId="239" w16cid:durableId="1606961653">
    <w:abstractNumId w:val="191"/>
  </w:num>
  <w:num w:numId="240" w16cid:durableId="1601715309">
    <w:abstractNumId w:val="146"/>
  </w:num>
  <w:num w:numId="241" w16cid:durableId="646319153">
    <w:abstractNumId w:val="164"/>
  </w:num>
  <w:num w:numId="242" w16cid:durableId="519706354">
    <w:abstractNumId w:val="180"/>
  </w:num>
  <w:num w:numId="243" w16cid:durableId="1854605852">
    <w:abstractNumId w:val="17"/>
  </w:num>
  <w:num w:numId="244" w16cid:durableId="777530717">
    <w:abstractNumId w:val="175"/>
  </w:num>
  <w:num w:numId="245" w16cid:durableId="974483897">
    <w:abstractNumId w:val="127"/>
  </w:num>
  <w:num w:numId="246" w16cid:durableId="768548914">
    <w:abstractNumId w:val="119"/>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97"/>
    <w:rsid w:val="00001C8A"/>
    <w:rsid w:val="00001E18"/>
    <w:rsid w:val="00002380"/>
    <w:rsid w:val="00002BD4"/>
    <w:rsid w:val="0000756A"/>
    <w:rsid w:val="00012277"/>
    <w:rsid w:val="00026387"/>
    <w:rsid w:val="000300CE"/>
    <w:rsid w:val="00033EE3"/>
    <w:rsid w:val="00036BB4"/>
    <w:rsid w:val="000402BC"/>
    <w:rsid w:val="000450B6"/>
    <w:rsid w:val="00053F74"/>
    <w:rsid w:val="00067616"/>
    <w:rsid w:val="00067F05"/>
    <w:rsid w:val="00073DE8"/>
    <w:rsid w:val="00076E9A"/>
    <w:rsid w:val="00081CF8"/>
    <w:rsid w:val="00084B11"/>
    <w:rsid w:val="000870B6"/>
    <w:rsid w:val="00090959"/>
    <w:rsid w:val="00096F9E"/>
    <w:rsid w:val="00097A2F"/>
    <w:rsid w:val="000A0793"/>
    <w:rsid w:val="000A428D"/>
    <w:rsid w:val="000A4FD3"/>
    <w:rsid w:val="000A5983"/>
    <w:rsid w:val="000A5A8F"/>
    <w:rsid w:val="000A5CC4"/>
    <w:rsid w:val="000B0BFE"/>
    <w:rsid w:val="000B1F3D"/>
    <w:rsid w:val="000B3262"/>
    <w:rsid w:val="000B542A"/>
    <w:rsid w:val="000C06D4"/>
    <w:rsid w:val="000C322A"/>
    <w:rsid w:val="000C3C13"/>
    <w:rsid w:val="000C4AA1"/>
    <w:rsid w:val="000C4EC8"/>
    <w:rsid w:val="000D6AB2"/>
    <w:rsid w:val="000D6F00"/>
    <w:rsid w:val="000E0935"/>
    <w:rsid w:val="000E2F4B"/>
    <w:rsid w:val="000E5E1B"/>
    <w:rsid w:val="000F2BC4"/>
    <w:rsid w:val="000F3666"/>
    <w:rsid w:val="000F424E"/>
    <w:rsid w:val="000F5DF0"/>
    <w:rsid w:val="000F6A7D"/>
    <w:rsid w:val="00100F0E"/>
    <w:rsid w:val="00102BBA"/>
    <w:rsid w:val="001040D9"/>
    <w:rsid w:val="001052E5"/>
    <w:rsid w:val="0011391C"/>
    <w:rsid w:val="00114492"/>
    <w:rsid w:val="00114E83"/>
    <w:rsid w:val="00121CBB"/>
    <w:rsid w:val="00123BA3"/>
    <w:rsid w:val="00132C5B"/>
    <w:rsid w:val="00133A8D"/>
    <w:rsid w:val="00134B38"/>
    <w:rsid w:val="001414AD"/>
    <w:rsid w:val="00142B2B"/>
    <w:rsid w:val="00147940"/>
    <w:rsid w:val="00147F8A"/>
    <w:rsid w:val="00152379"/>
    <w:rsid w:val="00160E8D"/>
    <w:rsid w:val="00164091"/>
    <w:rsid w:val="00167655"/>
    <w:rsid w:val="00170CAC"/>
    <w:rsid w:val="00183BD6"/>
    <w:rsid w:val="00184544"/>
    <w:rsid w:val="00185144"/>
    <w:rsid w:val="00186AE5"/>
    <w:rsid w:val="00187614"/>
    <w:rsid w:val="00191610"/>
    <w:rsid w:val="0019191B"/>
    <w:rsid w:val="00192B66"/>
    <w:rsid w:val="001930D8"/>
    <w:rsid w:val="00194551"/>
    <w:rsid w:val="001A1A62"/>
    <w:rsid w:val="001B270D"/>
    <w:rsid w:val="001B6333"/>
    <w:rsid w:val="001C3A69"/>
    <w:rsid w:val="001D3A2D"/>
    <w:rsid w:val="001E03F3"/>
    <w:rsid w:val="001E1127"/>
    <w:rsid w:val="001E5E9D"/>
    <w:rsid w:val="001F1F2A"/>
    <w:rsid w:val="001F4EBE"/>
    <w:rsid w:val="001F515D"/>
    <w:rsid w:val="001F7044"/>
    <w:rsid w:val="002005F3"/>
    <w:rsid w:val="0020066E"/>
    <w:rsid w:val="0020173D"/>
    <w:rsid w:val="00205076"/>
    <w:rsid w:val="002074B2"/>
    <w:rsid w:val="00212FBE"/>
    <w:rsid w:val="00214649"/>
    <w:rsid w:val="00214F18"/>
    <w:rsid w:val="00222C66"/>
    <w:rsid w:val="00224559"/>
    <w:rsid w:val="00233C87"/>
    <w:rsid w:val="002355FD"/>
    <w:rsid w:val="00250A93"/>
    <w:rsid w:val="00250C7A"/>
    <w:rsid w:val="00253972"/>
    <w:rsid w:val="002615C6"/>
    <w:rsid w:val="00261750"/>
    <w:rsid w:val="00263DFB"/>
    <w:rsid w:val="002640A3"/>
    <w:rsid w:val="002716A4"/>
    <w:rsid w:val="002719EC"/>
    <w:rsid w:val="00271AE9"/>
    <w:rsid w:val="00272FA2"/>
    <w:rsid w:val="002745A7"/>
    <w:rsid w:val="002834D7"/>
    <w:rsid w:val="00283811"/>
    <w:rsid w:val="0028720B"/>
    <w:rsid w:val="00292FF2"/>
    <w:rsid w:val="002930B3"/>
    <w:rsid w:val="00295C5B"/>
    <w:rsid w:val="00296678"/>
    <w:rsid w:val="00296A64"/>
    <w:rsid w:val="002A5EE4"/>
    <w:rsid w:val="002A6490"/>
    <w:rsid w:val="002B016B"/>
    <w:rsid w:val="002B4088"/>
    <w:rsid w:val="002B6DFE"/>
    <w:rsid w:val="002C2116"/>
    <w:rsid w:val="002C5FF3"/>
    <w:rsid w:val="002D2D24"/>
    <w:rsid w:val="002D797C"/>
    <w:rsid w:val="002E2F5A"/>
    <w:rsid w:val="002E4365"/>
    <w:rsid w:val="002E6172"/>
    <w:rsid w:val="002F2E9F"/>
    <w:rsid w:val="00300CA5"/>
    <w:rsid w:val="00301470"/>
    <w:rsid w:val="00304F60"/>
    <w:rsid w:val="00306E44"/>
    <w:rsid w:val="00310D77"/>
    <w:rsid w:val="00313828"/>
    <w:rsid w:val="0031782C"/>
    <w:rsid w:val="00317A90"/>
    <w:rsid w:val="0032049F"/>
    <w:rsid w:val="003263A6"/>
    <w:rsid w:val="00330148"/>
    <w:rsid w:val="00330576"/>
    <w:rsid w:val="00331584"/>
    <w:rsid w:val="0033198D"/>
    <w:rsid w:val="00334943"/>
    <w:rsid w:val="00334C80"/>
    <w:rsid w:val="003408C3"/>
    <w:rsid w:val="003455BE"/>
    <w:rsid w:val="00356FD3"/>
    <w:rsid w:val="003578DF"/>
    <w:rsid w:val="0036105E"/>
    <w:rsid w:val="00363407"/>
    <w:rsid w:val="00373526"/>
    <w:rsid w:val="003840F0"/>
    <w:rsid w:val="00387243"/>
    <w:rsid w:val="00391085"/>
    <w:rsid w:val="00391B04"/>
    <w:rsid w:val="00395BF6"/>
    <w:rsid w:val="00397690"/>
    <w:rsid w:val="003A523A"/>
    <w:rsid w:val="003A6CBD"/>
    <w:rsid w:val="003A7A33"/>
    <w:rsid w:val="003A7DF1"/>
    <w:rsid w:val="003B0FC7"/>
    <w:rsid w:val="003B32E4"/>
    <w:rsid w:val="003B3774"/>
    <w:rsid w:val="003B7442"/>
    <w:rsid w:val="003C1E26"/>
    <w:rsid w:val="003C2E75"/>
    <w:rsid w:val="003C4969"/>
    <w:rsid w:val="003D374B"/>
    <w:rsid w:val="003E0805"/>
    <w:rsid w:val="003E11F4"/>
    <w:rsid w:val="003E17E7"/>
    <w:rsid w:val="003E4111"/>
    <w:rsid w:val="003E6125"/>
    <w:rsid w:val="003F6D44"/>
    <w:rsid w:val="00407858"/>
    <w:rsid w:val="00415019"/>
    <w:rsid w:val="0041629F"/>
    <w:rsid w:val="00416B60"/>
    <w:rsid w:val="00425508"/>
    <w:rsid w:val="00425AC8"/>
    <w:rsid w:val="004265BE"/>
    <w:rsid w:val="0042780C"/>
    <w:rsid w:val="00432109"/>
    <w:rsid w:val="0044118E"/>
    <w:rsid w:val="00443BD7"/>
    <w:rsid w:val="00444BC1"/>
    <w:rsid w:val="00445F40"/>
    <w:rsid w:val="004518F5"/>
    <w:rsid w:val="00457520"/>
    <w:rsid w:val="00465E7B"/>
    <w:rsid w:val="0046722B"/>
    <w:rsid w:val="004673BF"/>
    <w:rsid w:val="0048075C"/>
    <w:rsid w:val="00484B5F"/>
    <w:rsid w:val="00494D5E"/>
    <w:rsid w:val="004967D7"/>
    <w:rsid w:val="00497BA6"/>
    <w:rsid w:val="004A383E"/>
    <w:rsid w:val="004A3939"/>
    <w:rsid w:val="004A46B9"/>
    <w:rsid w:val="004B38D6"/>
    <w:rsid w:val="004C59A7"/>
    <w:rsid w:val="004C6285"/>
    <w:rsid w:val="004D298B"/>
    <w:rsid w:val="004D3E52"/>
    <w:rsid w:val="004D7060"/>
    <w:rsid w:val="004E1A31"/>
    <w:rsid w:val="004E3E0D"/>
    <w:rsid w:val="004E418A"/>
    <w:rsid w:val="004E769A"/>
    <w:rsid w:val="004F0EF5"/>
    <w:rsid w:val="004F1B36"/>
    <w:rsid w:val="004F3329"/>
    <w:rsid w:val="005008C0"/>
    <w:rsid w:val="00500961"/>
    <w:rsid w:val="005010A7"/>
    <w:rsid w:val="0050624B"/>
    <w:rsid w:val="00506822"/>
    <w:rsid w:val="00511319"/>
    <w:rsid w:val="00513559"/>
    <w:rsid w:val="00516241"/>
    <w:rsid w:val="00516D83"/>
    <w:rsid w:val="00520629"/>
    <w:rsid w:val="0052564A"/>
    <w:rsid w:val="0053128F"/>
    <w:rsid w:val="00531671"/>
    <w:rsid w:val="005339DC"/>
    <w:rsid w:val="00533A27"/>
    <w:rsid w:val="005354FC"/>
    <w:rsid w:val="00535F04"/>
    <w:rsid w:val="00543100"/>
    <w:rsid w:val="005506F6"/>
    <w:rsid w:val="00561732"/>
    <w:rsid w:val="00564DE3"/>
    <w:rsid w:val="00565CE5"/>
    <w:rsid w:val="005661DE"/>
    <w:rsid w:val="00567C35"/>
    <w:rsid w:val="00570E1C"/>
    <w:rsid w:val="00575273"/>
    <w:rsid w:val="00581D5A"/>
    <w:rsid w:val="00583933"/>
    <w:rsid w:val="005854A9"/>
    <w:rsid w:val="005919E3"/>
    <w:rsid w:val="00594979"/>
    <w:rsid w:val="00595D53"/>
    <w:rsid w:val="00596199"/>
    <w:rsid w:val="0059661B"/>
    <w:rsid w:val="00596822"/>
    <w:rsid w:val="005B23EF"/>
    <w:rsid w:val="005B2A30"/>
    <w:rsid w:val="005C4AC2"/>
    <w:rsid w:val="005D0C7D"/>
    <w:rsid w:val="005D1867"/>
    <w:rsid w:val="005D2F0F"/>
    <w:rsid w:val="005E04EB"/>
    <w:rsid w:val="005E22A1"/>
    <w:rsid w:val="005F1139"/>
    <w:rsid w:val="005F3F05"/>
    <w:rsid w:val="005F409E"/>
    <w:rsid w:val="005F4E9A"/>
    <w:rsid w:val="005F5270"/>
    <w:rsid w:val="00600057"/>
    <w:rsid w:val="00603F14"/>
    <w:rsid w:val="0061781A"/>
    <w:rsid w:val="0062233D"/>
    <w:rsid w:val="006226DD"/>
    <w:rsid w:val="00626ED2"/>
    <w:rsid w:val="0062760B"/>
    <w:rsid w:val="006279BE"/>
    <w:rsid w:val="006351F0"/>
    <w:rsid w:val="006352A4"/>
    <w:rsid w:val="006403F5"/>
    <w:rsid w:val="006404F1"/>
    <w:rsid w:val="00643C55"/>
    <w:rsid w:val="00646068"/>
    <w:rsid w:val="00647AF0"/>
    <w:rsid w:val="00666417"/>
    <w:rsid w:val="00676560"/>
    <w:rsid w:val="0067718A"/>
    <w:rsid w:val="00680625"/>
    <w:rsid w:val="0068131E"/>
    <w:rsid w:val="00694CB2"/>
    <w:rsid w:val="00695295"/>
    <w:rsid w:val="006A0807"/>
    <w:rsid w:val="006C2A9B"/>
    <w:rsid w:val="006D5B18"/>
    <w:rsid w:val="006D7784"/>
    <w:rsid w:val="006E1368"/>
    <w:rsid w:val="006E26B3"/>
    <w:rsid w:val="006F576A"/>
    <w:rsid w:val="00700427"/>
    <w:rsid w:val="0070206A"/>
    <w:rsid w:val="00704FA8"/>
    <w:rsid w:val="0070651F"/>
    <w:rsid w:val="0071056D"/>
    <w:rsid w:val="0071360D"/>
    <w:rsid w:val="00713AA5"/>
    <w:rsid w:val="007168A4"/>
    <w:rsid w:val="00720EDD"/>
    <w:rsid w:val="00730119"/>
    <w:rsid w:val="007301A9"/>
    <w:rsid w:val="007328C6"/>
    <w:rsid w:val="007375EE"/>
    <w:rsid w:val="00740D7B"/>
    <w:rsid w:val="0074273C"/>
    <w:rsid w:val="00743CDE"/>
    <w:rsid w:val="00744465"/>
    <w:rsid w:val="007448A7"/>
    <w:rsid w:val="0074539A"/>
    <w:rsid w:val="007454E8"/>
    <w:rsid w:val="00751C6B"/>
    <w:rsid w:val="00752765"/>
    <w:rsid w:val="00752ABE"/>
    <w:rsid w:val="00757031"/>
    <w:rsid w:val="00764802"/>
    <w:rsid w:val="007667BE"/>
    <w:rsid w:val="0076788C"/>
    <w:rsid w:val="00774F42"/>
    <w:rsid w:val="00775E77"/>
    <w:rsid w:val="0077714A"/>
    <w:rsid w:val="00777466"/>
    <w:rsid w:val="007842FF"/>
    <w:rsid w:val="007845E6"/>
    <w:rsid w:val="0078463D"/>
    <w:rsid w:val="00785958"/>
    <w:rsid w:val="00791F4E"/>
    <w:rsid w:val="00794769"/>
    <w:rsid w:val="00795657"/>
    <w:rsid w:val="007A0DF1"/>
    <w:rsid w:val="007A0FA8"/>
    <w:rsid w:val="007A41B8"/>
    <w:rsid w:val="007B7E4D"/>
    <w:rsid w:val="007C380F"/>
    <w:rsid w:val="007E0219"/>
    <w:rsid w:val="007E102F"/>
    <w:rsid w:val="007E108C"/>
    <w:rsid w:val="007E366F"/>
    <w:rsid w:val="007E5083"/>
    <w:rsid w:val="007F22E6"/>
    <w:rsid w:val="007F276E"/>
    <w:rsid w:val="007F4183"/>
    <w:rsid w:val="00801956"/>
    <w:rsid w:val="00803F6B"/>
    <w:rsid w:val="00805AE3"/>
    <w:rsid w:val="00805CB5"/>
    <w:rsid w:val="008067E0"/>
    <w:rsid w:val="00810113"/>
    <w:rsid w:val="00810355"/>
    <w:rsid w:val="00810C5B"/>
    <w:rsid w:val="00811C8A"/>
    <w:rsid w:val="00812D2B"/>
    <w:rsid w:val="00813D7F"/>
    <w:rsid w:val="0081408A"/>
    <w:rsid w:val="0081453E"/>
    <w:rsid w:val="00816477"/>
    <w:rsid w:val="0082418F"/>
    <w:rsid w:val="00824A5E"/>
    <w:rsid w:val="00824AF5"/>
    <w:rsid w:val="00827824"/>
    <w:rsid w:val="00830115"/>
    <w:rsid w:val="0083090B"/>
    <w:rsid w:val="0083238F"/>
    <w:rsid w:val="00836528"/>
    <w:rsid w:val="00836CC8"/>
    <w:rsid w:val="00840AF7"/>
    <w:rsid w:val="00841CE8"/>
    <w:rsid w:val="00842FFF"/>
    <w:rsid w:val="00843838"/>
    <w:rsid w:val="00845218"/>
    <w:rsid w:val="00850977"/>
    <w:rsid w:val="00851D6C"/>
    <w:rsid w:val="008541C6"/>
    <w:rsid w:val="00855F7E"/>
    <w:rsid w:val="00856483"/>
    <w:rsid w:val="0086159A"/>
    <w:rsid w:val="00864AEB"/>
    <w:rsid w:val="00870117"/>
    <w:rsid w:val="008734D1"/>
    <w:rsid w:val="00874DA8"/>
    <w:rsid w:val="008900A0"/>
    <w:rsid w:val="00896ACC"/>
    <w:rsid w:val="008A6542"/>
    <w:rsid w:val="008A7586"/>
    <w:rsid w:val="008B1490"/>
    <w:rsid w:val="008B5F91"/>
    <w:rsid w:val="008C08B1"/>
    <w:rsid w:val="008C1EAF"/>
    <w:rsid w:val="008C28F8"/>
    <w:rsid w:val="008C40A0"/>
    <w:rsid w:val="008C79EF"/>
    <w:rsid w:val="008D3391"/>
    <w:rsid w:val="008D3958"/>
    <w:rsid w:val="008D4C3F"/>
    <w:rsid w:val="008D620A"/>
    <w:rsid w:val="008E560B"/>
    <w:rsid w:val="008E7E7C"/>
    <w:rsid w:val="008F1D3B"/>
    <w:rsid w:val="008F332B"/>
    <w:rsid w:val="008F5C89"/>
    <w:rsid w:val="008F7AC0"/>
    <w:rsid w:val="0090421C"/>
    <w:rsid w:val="00915CDF"/>
    <w:rsid w:val="00917416"/>
    <w:rsid w:val="00917B9E"/>
    <w:rsid w:val="009210FA"/>
    <w:rsid w:val="009216BB"/>
    <w:rsid w:val="00925725"/>
    <w:rsid w:val="00925797"/>
    <w:rsid w:val="00932636"/>
    <w:rsid w:val="00936F87"/>
    <w:rsid w:val="00937923"/>
    <w:rsid w:val="00941F17"/>
    <w:rsid w:val="00942301"/>
    <w:rsid w:val="00942F37"/>
    <w:rsid w:val="00943BA3"/>
    <w:rsid w:val="009445A0"/>
    <w:rsid w:val="0094481E"/>
    <w:rsid w:val="00950F27"/>
    <w:rsid w:val="0095274B"/>
    <w:rsid w:val="009573DA"/>
    <w:rsid w:val="00957A08"/>
    <w:rsid w:val="009601EE"/>
    <w:rsid w:val="00973091"/>
    <w:rsid w:val="00973211"/>
    <w:rsid w:val="009735FD"/>
    <w:rsid w:val="009772F5"/>
    <w:rsid w:val="00977F88"/>
    <w:rsid w:val="009810F5"/>
    <w:rsid w:val="009817CD"/>
    <w:rsid w:val="009840A1"/>
    <w:rsid w:val="00984B63"/>
    <w:rsid w:val="00985553"/>
    <w:rsid w:val="009862F4"/>
    <w:rsid w:val="00991C33"/>
    <w:rsid w:val="009A04DD"/>
    <w:rsid w:val="009A0C8F"/>
    <w:rsid w:val="009A10A3"/>
    <w:rsid w:val="009A36A2"/>
    <w:rsid w:val="009A5444"/>
    <w:rsid w:val="009B0B29"/>
    <w:rsid w:val="009B263C"/>
    <w:rsid w:val="009B6B19"/>
    <w:rsid w:val="009C02EF"/>
    <w:rsid w:val="009C3DED"/>
    <w:rsid w:val="009C3EBF"/>
    <w:rsid w:val="009C41CB"/>
    <w:rsid w:val="009C5973"/>
    <w:rsid w:val="009C7B98"/>
    <w:rsid w:val="009D005E"/>
    <w:rsid w:val="009D4D19"/>
    <w:rsid w:val="009E0508"/>
    <w:rsid w:val="009E6188"/>
    <w:rsid w:val="009F5A13"/>
    <w:rsid w:val="009F6E40"/>
    <w:rsid w:val="00A02287"/>
    <w:rsid w:val="00A02EBE"/>
    <w:rsid w:val="00A030E8"/>
    <w:rsid w:val="00A0410E"/>
    <w:rsid w:val="00A053E7"/>
    <w:rsid w:val="00A12D55"/>
    <w:rsid w:val="00A13598"/>
    <w:rsid w:val="00A14255"/>
    <w:rsid w:val="00A144D2"/>
    <w:rsid w:val="00A1572E"/>
    <w:rsid w:val="00A175AA"/>
    <w:rsid w:val="00A21CAE"/>
    <w:rsid w:val="00A22797"/>
    <w:rsid w:val="00A25644"/>
    <w:rsid w:val="00A33637"/>
    <w:rsid w:val="00A36730"/>
    <w:rsid w:val="00A367EA"/>
    <w:rsid w:val="00A42920"/>
    <w:rsid w:val="00A45C3C"/>
    <w:rsid w:val="00A551DB"/>
    <w:rsid w:val="00A57385"/>
    <w:rsid w:val="00A6335C"/>
    <w:rsid w:val="00A63651"/>
    <w:rsid w:val="00A66BB3"/>
    <w:rsid w:val="00A7543D"/>
    <w:rsid w:val="00A80351"/>
    <w:rsid w:val="00A809C1"/>
    <w:rsid w:val="00A82202"/>
    <w:rsid w:val="00A8563A"/>
    <w:rsid w:val="00A9688C"/>
    <w:rsid w:val="00AA279F"/>
    <w:rsid w:val="00AA38AF"/>
    <w:rsid w:val="00AA7634"/>
    <w:rsid w:val="00AB1647"/>
    <w:rsid w:val="00AB4474"/>
    <w:rsid w:val="00AC07B5"/>
    <w:rsid w:val="00AC179F"/>
    <w:rsid w:val="00AC4EC3"/>
    <w:rsid w:val="00AC59C5"/>
    <w:rsid w:val="00AD2A20"/>
    <w:rsid w:val="00AE5577"/>
    <w:rsid w:val="00AE6A82"/>
    <w:rsid w:val="00AF2EE1"/>
    <w:rsid w:val="00B04CB9"/>
    <w:rsid w:val="00B04E4A"/>
    <w:rsid w:val="00B06965"/>
    <w:rsid w:val="00B075D6"/>
    <w:rsid w:val="00B10784"/>
    <w:rsid w:val="00B1327E"/>
    <w:rsid w:val="00B2052D"/>
    <w:rsid w:val="00B20DE0"/>
    <w:rsid w:val="00B23E2C"/>
    <w:rsid w:val="00B26F05"/>
    <w:rsid w:val="00B26F51"/>
    <w:rsid w:val="00B31C19"/>
    <w:rsid w:val="00B32014"/>
    <w:rsid w:val="00B46CC2"/>
    <w:rsid w:val="00B4724A"/>
    <w:rsid w:val="00B514DF"/>
    <w:rsid w:val="00B51D45"/>
    <w:rsid w:val="00B54260"/>
    <w:rsid w:val="00B601E1"/>
    <w:rsid w:val="00B6658A"/>
    <w:rsid w:val="00B67143"/>
    <w:rsid w:val="00B72783"/>
    <w:rsid w:val="00B73041"/>
    <w:rsid w:val="00B731E4"/>
    <w:rsid w:val="00B84D21"/>
    <w:rsid w:val="00B968A8"/>
    <w:rsid w:val="00BB2392"/>
    <w:rsid w:val="00BB307B"/>
    <w:rsid w:val="00BB3E98"/>
    <w:rsid w:val="00BB4A76"/>
    <w:rsid w:val="00BB5CBB"/>
    <w:rsid w:val="00BC47E7"/>
    <w:rsid w:val="00BD343B"/>
    <w:rsid w:val="00BD3D5A"/>
    <w:rsid w:val="00BD4624"/>
    <w:rsid w:val="00BD5B43"/>
    <w:rsid w:val="00BE653F"/>
    <w:rsid w:val="00BE7143"/>
    <w:rsid w:val="00BE766C"/>
    <w:rsid w:val="00BF3F8A"/>
    <w:rsid w:val="00BF4C81"/>
    <w:rsid w:val="00C057A0"/>
    <w:rsid w:val="00C10120"/>
    <w:rsid w:val="00C14994"/>
    <w:rsid w:val="00C25566"/>
    <w:rsid w:val="00C25DB7"/>
    <w:rsid w:val="00C3099D"/>
    <w:rsid w:val="00C30F3A"/>
    <w:rsid w:val="00C362F0"/>
    <w:rsid w:val="00C37AA7"/>
    <w:rsid w:val="00C50829"/>
    <w:rsid w:val="00C52121"/>
    <w:rsid w:val="00C52B09"/>
    <w:rsid w:val="00C5421C"/>
    <w:rsid w:val="00C54E49"/>
    <w:rsid w:val="00C563E5"/>
    <w:rsid w:val="00C56D4C"/>
    <w:rsid w:val="00C57C9F"/>
    <w:rsid w:val="00C6486C"/>
    <w:rsid w:val="00C66EF0"/>
    <w:rsid w:val="00C71354"/>
    <w:rsid w:val="00C7195C"/>
    <w:rsid w:val="00C81CED"/>
    <w:rsid w:val="00C82C07"/>
    <w:rsid w:val="00C83FED"/>
    <w:rsid w:val="00C8412C"/>
    <w:rsid w:val="00C90F11"/>
    <w:rsid w:val="00C9359E"/>
    <w:rsid w:val="00CA334F"/>
    <w:rsid w:val="00CA5BD6"/>
    <w:rsid w:val="00CB3FBE"/>
    <w:rsid w:val="00CC7365"/>
    <w:rsid w:val="00CD0FB2"/>
    <w:rsid w:val="00CD109C"/>
    <w:rsid w:val="00CD463C"/>
    <w:rsid w:val="00CD4CC2"/>
    <w:rsid w:val="00CD6780"/>
    <w:rsid w:val="00CD683A"/>
    <w:rsid w:val="00CE25D7"/>
    <w:rsid w:val="00CE32E0"/>
    <w:rsid w:val="00CE7D5B"/>
    <w:rsid w:val="00CF346A"/>
    <w:rsid w:val="00CF4280"/>
    <w:rsid w:val="00CF4D98"/>
    <w:rsid w:val="00CF7190"/>
    <w:rsid w:val="00D0036B"/>
    <w:rsid w:val="00D037BA"/>
    <w:rsid w:val="00D03C10"/>
    <w:rsid w:val="00D07AB6"/>
    <w:rsid w:val="00D14010"/>
    <w:rsid w:val="00D14BC4"/>
    <w:rsid w:val="00D14DFC"/>
    <w:rsid w:val="00D20765"/>
    <w:rsid w:val="00D22EDA"/>
    <w:rsid w:val="00D23E84"/>
    <w:rsid w:val="00D30E31"/>
    <w:rsid w:val="00D358D8"/>
    <w:rsid w:val="00D35E20"/>
    <w:rsid w:val="00D40FEB"/>
    <w:rsid w:val="00D42F01"/>
    <w:rsid w:val="00D439D3"/>
    <w:rsid w:val="00D44FA2"/>
    <w:rsid w:val="00D465D7"/>
    <w:rsid w:val="00D502D4"/>
    <w:rsid w:val="00D56F05"/>
    <w:rsid w:val="00D5732E"/>
    <w:rsid w:val="00D60335"/>
    <w:rsid w:val="00D631DB"/>
    <w:rsid w:val="00D64429"/>
    <w:rsid w:val="00D648E9"/>
    <w:rsid w:val="00D65D87"/>
    <w:rsid w:val="00D720EF"/>
    <w:rsid w:val="00D76C48"/>
    <w:rsid w:val="00D80456"/>
    <w:rsid w:val="00D83EA5"/>
    <w:rsid w:val="00D85E2F"/>
    <w:rsid w:val="00D9283B"/>
    <w:rsid w:val="00D953B9"/>
    <w:rsid w:val="00D96C6B"/>
    <w:rsid w:val="00D971A3"/>
    <w:rsid w:val="00DA3FBA"/>
    <w:rsid w:val="00DA7DA5"/>
    <w:rsid w:val="00DB2417"/>
    <w:rsid w:val="00DB4E2F"/>
    <w:rsid w:val="00DB73CF"/>
    <w:rsid w:val="00DC4359"/>
    <w:rsid w:val="00DC476E"/>
    <w:rsid w:val="00DC6AF6"/>
    <w:rsid w:val="00DD0657"/>
    <w:rsid w:val="00DD2618"/>
    <w:rsid w:val="00DD606E"/>
    <w:rsid w:val="00DE3816"/>
    <w:rsid w:val="00DE7F0C"/>
    <w:rsid w:val="00DF0D0B"/>
    <w:rsid w:val="00E008BE"/>
    <w:rsid w:val="00E04377"/>
    <w:rsid w:val="00E0751B"/>
    <w:rsid w:val="00E1075A"/>
    <w:rsid w:val="00E21002"/>
    <w:rsid w:val="00E428B1"/>
    <w:rsid w:val="00E42C97"/>
    <w:rsid w:val="00E42E4C"/>
    <w:rsid w:val="00E42E7D"/>
    <w:rsid w:val="00E44C13"/>
    <w:rsid w:val="00E46E06"/>
    <w:rsid w:val="00E52284"/>
    <w:rsid w:val="00E54933"/>
    <w:rsid w:val="00E5588D"/>
    <w:rsid w:val="00E57AEC"/>
    <w:rsid w:val="00E6426D"/>
    <w:rsid w:val="00E65388"/>
    <w:rsid w:val="00E67F8F"/>
    <w:rsid w:val="00E706FF"/>
    <w:rsid w:val="00E748FB"/>
    <w:rsid w:val="00E7499D"/>
    <w:rsid w:val="00E82D77"/>
    <w:rsid w:val="00E869FB"/>
    <w:rsid w:val="00E876EF"/>
    <w:rsid w:val="00E90F5E"/>
    <w:rsid w:val="00E93C4E"/>
    <w:rsid w:val="00EA0119"/>
    <w:rsid w:val="00EA0465"/>
    <w:rsid w:val="00EA0CB5"/>
    <w:rsid w:val="00EA1747"/>
    <w:rsid w:val="00EA7860"/>
    <w:rsid w:val="00EA7A90"/>
    <w:rsid w:val="00EB265C"/>
    <w:rsid w:val="00EB339D"/>
    <w:rsid w:val="00EB7A91"/>
    <w:rsid w:val="00EC2917"/>
    <w:rsid w:val="00EC2D89"/>
    <w:rsid w:val="00EC3C5C"/>
    <w:rsid w:val="00EC524D"/>
    <w:rsid w:val="00EC5F18"/>
    <w:rsid w:val="00EC73DA"/>
    <w:rsid w:val="00ED46FC"/>
    <w:rsid w:val="00ED6086"/>
    <w:rsid w:val="00ED7F60"/>
    <w:rsid w:val="00EE2410"/>
    <w:rsid w:val="00EE5D37"/>
    <w:rsid w:val="00EF3307"/>
    <w:rsid w:val="00EF388E"/>
    <w:rsid w:val="00EF7232"/>
    <w:rsid w:val="00F004F9"/>
    <w:rsid w:val="00F0097A"/>
    <w:rsid w:val="00F03FDE"/>
    <w:rsid w:val="00F248A6"/>
    <w:rsid w:val="00F272D0"/>
    <w:rsid w:val="00F343B8"/>
    <w:rsid w:val="00F346F4"/>
    <w:rsid w:val="00F347F3"/>
    <w:rsid w:val="00F45867"/>
    <w:rsid w:val="00F50B2A"/>
    <w:rsid w:val="00F50D3B"/>
    <w:rsid w:val="00F537F2"/>
    <w:rsid w:val="00F60B1C"/>
    <w:rsid w:val="00F6141A"/>
    <w:rsid w:val="00F647D6"/>
    <w:rsid w:val="00F702D6"/>
    <w:rsid w:val="00F71B56"/>
    <w:rsid w:val="00F72331"/>
    <w:rsid w:val="00F741A6"/>
    <w:rsid w:val="00F7669A"/>
    <w:rsid w:val="00F80203"/>
    <w:rsid w:val="00F818D6"/>
    <w:rsid w:val="00F83680"/>
    <w:rsid w:val="00F85202"/>
    <w:rsid w:val="00F865C6"/>
    <w:rsid w:val="00F872CC"/>
    <w:rsid w:val="00F90157"/>
    <w:rsid w:val="00F90327"/>
    <w:rsid w:val="00F97D56"/>
    <w:rsid w:val="00FA16F4"/>
    <w:rsid w:val="00FA21B1"/>
    <w:rsid w:val="00FA3A84"/>
    <w:rsid w:val="00FA3DD9"/>
    <w:rsid w:val="00FA7C4D"/>
    <w:rsid w:val="00FB2021"/>
    <w:rsid w:val="00FC1A63"/>
    <w:rsid w:val="00FD0669"/>
    <w:rsid w:val="00FD4F84"/>
    <w:rsid w:val="00FD7F3F"/>
    <w:rsid w:val="00FE3B4B"/>
    <w:rsid w:val="00FE701F"/>
    <w:rsid w:val="00FF11C5"/>
    <w:rsid w:val="00FF18E4"/>
    <w:rsid w:val="00FF28BC"/>
    <w:rsid w:val="00FF4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04EA287F-04DB-4E33-8ADE-CDB33DE6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43"/>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link w:val="Nagwek2Znak"/>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link w:val="TekstpodstawowyZnak"/>
    <w:rPr>
      <w:rFonts w:ascii="Verdana" w:hAnsi="Verdana" w:cs="Arial Unicode MS"/>
      <w:color w:val="000000"/>
      <w:u w:color="000000"/>
    </w:rPr>
  </w:style>
  <w:style w:type="paragraph" w:styleId="Tytu">
    <w:name w:val="Title"/>
    <w:link w:val="TytuZnak"/>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3">
    <w:name w:val="Zaimportowany styl 3"/>
    <w:pPr>
      <w:numPr>
        <w:numId w:val="5"/>
      </w:numPr>
    </w:pPr>
  </w:style>
  <w:style w:type="character" w:customStyle="1" w:styleId="Brak">
    <w:name w:val="Brak"/>
  </w:style>
  <w:style w:type="character" w:customStyle="1" w:styleId="Hyperlink0">
    <w:name w:val="Hyperlink.0"/>
    <w:basedOn w:val="Brak"/>
    <w:rPr>
      <w:color w:val="0000FF"/>
      <w:u w:val="single" w:color="0000FF"/>
      <w14:textOutline w14:w="0" w14:cap="rnd" w14:cmpd="sng" w14:algn="ctr">
        <w14:noFill/>
        <w14:prstDash w14:val="solid"/>
        <w14:bevel/>
      </w14:textOutline>
    </w:rPr>
  </w:style>
  <w:style w:type="numbering" w:customStyle="1" w:styleId="Zaimportowanystyl4">
    <w:name w:val="Zaimportowany styl 4"/>
    <w:pPr>
      <w:numPr>
        <w:numId w:val="7"/>
      </w:numPr>
    </w:pPr>
  </w:style>
  <w:style w:type="character" w:customStyle="1" w:styleId="Hyperlink1">
    <w:name w:val="Hyperlink.1"/>
    <w:basedOn w:val="Brak"/>
    <w:rPr>
      <w:rFonts w:ascii="Arial Narrow" w:eastAsia="Arial Narrow" w:hAnsi="Arial Narrow" w:cs="Arial Narrow"/>
      <w:color w:val="0000FF"/>
      <w:sz w:val="22"/>
      <w:szCs w:val="22"/>
      <w:u w:val="single" w:color="0000FF"/>
      <w14:textOutline w14:w="0" w14:cap="rnd" w14:cmpd="sng" w14:algn="ctr">
        <w14:noFill/>
        <w14:prstDash w14:val="solid"/>
        <w14:bevel/>
      </w14:textOutline>
    </w:rPr>
  </w:style>
  <w:style w:type="character" w:customStyle="1" w:styleId="Hyperlink2">
    <w:name w:val="Hyperlink.2"/>
    <w:basedOn w:val="Brak"/>
    <w:rPr>
      <w:rFonts w:ascii="Arial Narrow" w:eastAsia="Arial Narrow" w:hAnsi="Arial Narrow" w:cs="Arial Narrow"/>
      <w:color w:val="0000FF"/>
      <w:u w:val="single" w:color="0000FF"/>
      <w14:textOutline w14:w="0" w14:cap="rnd" w14:cmpd="sng" w14:algn="ctr">
        <w14:noFill/>
        <w14:prstDash w14:val="solid"/>
        <w14:bevel/>
      </w14:textOutline>
    </w:rPr>
  </w:style>
  <w:style w:type="numbering" w:customStyle="1" w:styleId="Zaimportowanystyl44">
    <w:name w:val="Zaimportowany styl 44"/>
    <w:pPr>
      <w:numPr>
        <w:numId w:val="17"/>
      </w:numPr>
    </w:pPr>
  </w:style>
  <w:style w:type="numbering" w:customStyle="1" w:styleId="Zaimportowanystyl45">
    <w:name w:val="Zaimportowany styl 45"/>
    <w:pPr>
      <w:numPr>
        <w:numId w:val="19"/>
      </w:numPr>
    </w:pPr>
  </w:style>
  <w:style w:type="numbering" w:customStyle="1" w:styleId="Zaimportowanystyl48">
    <w:name w:val="Zaimportowany styl 48"/>
    <w:pPr>
      <w:numPr>
        <w:numId w:val="25"/>
      </w:numPr>
    </w:pPr>
  </w:style>
  <w:style w:type="numbering" w:customStyle="1" w:styleId="Zaimportowanystyl52">
    <w:name w:val="Zaimportowany styl 52"/>
    <w:pPr>
      <w:numPr>
        <w:numId w:val="31"/>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34"/>
      </w:numPr>
    </w:pPr>
  </w:style>
  <w:style w:type="numbering" w:customStyle="1" w:styleId="Zaimportowanystyl13">
    <w:name w:val="Zaimportowany styl 13"/>
    <w:pPr>
      <w:numPr>
        <w:numId w:val="36"/>
      </w:numPr>
    </w:pPr>
  </w:style>
  <w:style w:type="numbering" w:customStyle="1" w:styleId="Zaimportowanystyl14">
    <w:name w:val="Zaimportowany styl 14"/>
    <w:pPr>
      <w:numPr>
        <w:numId w:val="37"/>
      </w:numPr>
    </w:pPr>
  </w:style>
  <w:style w:type="numbering" w:customStyle="1" w:styleId="Zaimportowanystyl15">
    <w:name w:val="Zaimportowany styl 15"/>
    <w:pPr>
      <w:numPr>
        <w:numId w:val="39"/>
      </w:numPr>
    </w:pPr>
  </w:style>
  <w:style w:type="numbering" w:customStyle="1" w:styleId="Zaimportowanystyl16">
    <w:name w:val="Zaimportowany styl 16"/>
    <w:pPr>
      <w:numPr>
        <w:numId w:val="41"/>
      </w:numPr>
    </w:pPr>
  </w:style>
  <w:style w:type="numbering" w:customStyle="1" w:styleId="Zaimportowanystyl17">
    <w:name w:val="Zaimportowany styl 17"/>
    <w:pPr>
      <w:numPr>
        <w:numId w:val="44"/>
      </w:numPr>
    </w:pPr>
  </w:style>
  <w:style w:type="numbering" w:customStyle="1" w:styleId="Zaimportowanystyl18">
    <w:name w:val="Zaimportowany styl 18"/>
    <w:pPr>
      <w:numPr>
        <w:numId w:val="46"/>
      </w:numPr>
    </w:pPr>
  </w:style>
  <w:style w:type="character" w:customStyle="1" w:styleId="Hyperlink3">
    <w:name w:val="Hyperlink.3"/>
    <w:basedOn w:val="Brak"/>
    <w:rPr>
      <w:u w:val="single" w:color="0000FF"/>
    </w:rPr>
  </w:style>
  <w:style w:type="character" w:customStyle="1" w:styleId="Hyperlink4">
    <w:name w:val="Hyperlink.4"/>
    <w:basedOn w:val="Brak"/>
    <w:rPr>
      <w:rFonts w:ascii="Arial Narrow" w:eastAsia="Arial Narrow" w:hAnsi="Arial Narrow" w:cs="Arial Narrow"/>
      <w:b/>
      <w:bCs/>
      <w:color w:val="0000FF"/>
      <w:u w:val="single" w:color="0000FF"/>
      <w14:textOutline w14:w="0" w14:cap="rnd" w14:cmpd="sng" w14:algn="ctr">
        <w14:noFill/>
        <w14:prstDash w14:val="solid"/>
        <w14:bevel/>
      </w14:textOutline>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107"/>
      </w:numPr>
    </w:pPr>
  </w:style>
  <w:style w:type="numbering" w:customStyle="1" w:styleId="Zaimportowanystyl69">
    <w:name w:val="Zaimportowany styl 69"/>
    <w:pPr>
      <w:numPr>
        <w:numId w:val="108"/>
      </w:numPr>
    </w:pPr>
  </w:style>
  <w:style w:type="numbering" w:customStyle="1" w:styleId="Zaimportowanystyl36">
    <w:name w:val="Zaimportowany styl 36"/>
    <w:pPr>
      <w:numPr>
        <w:numId w:val="110"/>
      </w:numPr>
    </w:pPr>
  </w:style>
  <w:style w:type="numbering" w:customStyle="1" w:styleId="Zaimportowanystyl37">
    <w:name w:val="Zaimportowany styl 37"/>
    <w:pPr>
      <w:numPr>
        <w:numId w:val="113"/>
      </w:numPr>
    </w:pPr>
  </w:style>
  <w:style w:type="numbering" w:customStyle="1" w:styleId="Zaimportowanystyl30">
    <w:name w:val="Zaimportowany styl 3.0"/>
    <w:pPr>
      <w:numPr>
        <w:numId w:val="116"/>
      </w:numPr>
    </w:pPr>
  </w:style>
  <w:style w:type="paragraph" w:styleId="Tekstprzypisudolnego">
    <w:name w:val="footnote text"/>
    <w:link w:val="TekstprzypisudolnegoZnak"/>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19"/>
      </w:numPr>
    </w:pPr>
  </w:style>
  <w:style w:type="numbering" w:customStyle="1" w:styleId="Zaimportowanystyl38">
    <w:name w:val="Zaimportowany styl 38"/>
    <w:pPr>
      <w:numPr>
        <w:numId w:val="121"/>
      </w:numPr>
    </w:pPr>
  </w:style>
  <w:style w:type="numbering" w:customStyle="1" w:styleId="Zaimportowanystyl400">
    <w:name w:val="Zaimportowany styl 4.0"/>
    <w:pPr>
      <w:numPr>
        <w:numId w:val="122"/>
      </w:numPr>
    </w:pPr>
  </w:style>
  <w:style w:type="numbering" w:customStyle="1" w:styleId="Zaimportowanystyl50">
    <w:name w:val="Zaimportowany styl 5.0"/>
    <w:pPr>
      <w:numPr>
        <w:numId w:val="124"/>
      </w:numPr>
    </w:pPr>
  </w:style>
  <w:style w:type="numbering" w:customStyle="1" w:styleId="Zaimportowanystyl160">
    <w:name w:val="Zaimportowany styl 16.0"/>
    <w:pPr>
      <w:numPr>
        <w:numId w:val="125"/>
      </w:numPr>
    </w:pPr>
  </w:style>
  <w:style w:type="numbering" w:customStyle="1" w:styleId="Zaimportowanystyl72">
    <w:name w:val="Zaimportowany styl 72"/>
    <w:pPr>
      <w:numPr>
        <w:numId w:val="127"/>
      </w:numPr>
    </w:pPr>
  </w:style>
  <w:style w:type="numbering" w:customStyle="1" w:styleId="Zaimportowanystyl73">
    <w:name w:val="Zaimportowany styl 73"/>
    <w:pPr>
      <w:numPr>
        <w:numId w:val="128"/>
      </w:numPr>
    </w:pPr>
  </w:style>
  <w:style w:type="numbering" w:customStyle="1" w:styleId="Zaimportowanystyl74">
    <w:name w:val="Zaimportowany styl 74"/>
    <w:pPr>
      <w:numPr>
        <w:numId w:val="129"/>
      </w:numPr>
    </w:pPr>
  </w:style>
  <w:style w:type="numbering" w:customStyle="1" w:styleId="Zaimportowanystyl75">
    <w:name w:val="Zaimportowany styl 75"/>
    <w:pPr>
      <w:numPr>
        <w:numId w:val="131"/>
      </w:numPr>
    </w:pPr>
  </w:style>
  <w:style w:type="numbering" w:customStyle="1" w:styleId="Zaimportowanystyl76">
    <w:name w:val="Zaimportowany styl 76"/>
    <w:pPr>
      <w:numPr>
        <w:numId w:val="132"/>
      </w:numPr>
    </w:pPr>
  </w:style>
  <w:style w:type="numbering" w:customStyle="1" w:styleId="Zaimportowanystyl77">
    <w:name w:val="Zaimportowany styl 77"/>
    <w:pPr>
      <w:numPr>
        <w:numId w:val="133"/>
      </w:numPr>
    </w:pPr>
  </w:style>
  <w:style w:type="numbering" w:customStyle="1" w:styleId="Zaimportowanystyl770">
    <w:name w:val="Zaimportowany styl 77.0"/>
    <w:pPr>
      <w:numPr>
        <w:numId w:val="135"/>
      </w:numPr>
    </w:pPr>
  </w:style>
  <w:style w:type="numbering" w:customStyle="1" w:styleId="Zaimportowanystyl79">
    <w:name w:val="Zaimportowany styl 79"/>
    <w:pPr>
      <w:numPr>
        <w:numId w:val="136"/>
      </w:numPr>
    </w:pPr>
  </w:style>
  <w:style w:type="numbering" w:customStyle="1" w:styleId="Zaimportowanystyl60">
    <w:name w:val="Zaimportowany styl 6.0"/>
    <w:pPr>
      <w:numPr>
        <w:numId w:val="138"/>
      </w:numPr>
    </w:pPr>
  </w:style>
  <w:style w:type="numbering" w:customStyle="1" w:styleId="Zaimportowanystyl81">
    <w:name w:val="Zaimportowany styl 81"/>
    <w:pPr>
      <w:numPr>
        <w:numId w:val="140"/>
      </w:numPr>
    </w:pPr>
  </w:style>
  <w:style w:type="numbering" w:customStyle="1" w:styleId="Zaimportowanystyl82">
    <w:name w:val="Zaimportowany styl 82"/>
    <w:pPr>
      <w:numPr>
        <w:numId w:val="142"/>
      </w:numPr>
    </w:pPr>
  </w:style>
  <w:style w:type="numbering" w:customStyle="1" w:styleId="Zaimportowanystyl83">
    <w:name w:val="Zaimportowany styl 83"/>
    <w:pPr>
      <w:numPr>
        <w:numId w:val="144"/>
      </w:numPr>
    </w:pPr>
  </w:style>
  <w:style w:type="numbering" w:customStyle="1" w:styleId="Zaimportowanystyl84">
    <w:name w:val="Zaimportowany styl 84"/>
    <w:pPr>
      <w:numPr>
        <w:numId w:val="145"/>
      </w:numPr>
    </w:pPr>
  </w:style>
  <w:style w:type="numbering" w:customStyle="1" w:styleId="Zaimportowanystyl85">
    <w:name w:val="Zaimportowany styl 85"/>
    <w:pPr>
      <w:numPr>
        <w:numId w:val="147"/>
      </w:numPr>
    </w:pPr>
  </w:style>
  <w:style w:type="numbering" w:customStyle="1" w:styleId="Zaimportowanystyl86">
    <w:name w:val="Zaimportowany styl 86"/>
    <w:pPr>
      <w:numPr>
        <w:numId w:val="150"/>
      </w:numPr>
    </w:pPr>
  </w:style>
  <w:style w:type="numbering" w:customStyle="1" w:styleId="Zaimportowanystyl87">
    <w:name w:val="Zaimportowany styl 87"/>
    <w:pPr>
      <w:numPr>
        <w:numId w:val="151"/>
      </w:numPr>
    </w:pPr>
  </w:style>
  <w:style w:type="numbering" w:customStyle="1" w:styleId="Zaimportowanystyl89">
    <w:name w:val="Zaimportowany styl 89"/>
    <w:pPr>
      <w:numPr>
        <w:numId w:val="153"/>
      </w:numPr>
    </w:pPr>
  </w:style>
  <w:style w:type="numbering" w:customStyle="1" w:styleId="Zaimportowanystyl90">
    <w:name w:val="Zaimportowany styl 90"/>
    <w:pPr>
      <w:numPr>
        <w:numId w:val="154"/>
      </w:numPr>
    </w:pPr>
  </w:style>
  <w:style w:type="numbering" w:customStyle="1" w:styleId="Zaimportowanystyl91">
    <w:name w:val="Zaimportowany styl 91"/>
    <w:pPr>
      <w:numPr>
        <w:numId w:val="155"/>
      </w:numPr>
    </w:pPr>
  </w:style>
  <w:style w:type="numbering" w:customStyle="1" w:styleId="Zaimportowanystyl39">
    <w:name w:val="Zaimportowany styl 39"/>
    <w:pPr>
      <w:numPr>
        <w:numId w:val="156"/>
      </w:numPr>
    </w:pPr>
  </w:style>
  <w:style w:type="numbering" w:customStyle="1" w:styleId="Zaimportowanystyl40">
    <w:name w:val="Zaimportowany styl 40"/>
    <w:pPr>
      <w:numPr>
        <w:numId w:val="157"/>
      </w:numPr>
    </w:pPr>
  </w:style>
  <w:style w:type="numbering" w:customStyle="1" w:styleId="Zaimportowanystyl96">
    <w:name w:val="Zaimportowany styl 96"/>
    <w:pPr>
      <w:numPr>
        <w:numId w:val="158"/>
      </w:numPr>
    </w:pPr>
  </w:style>
  <w:style w:type="numbering" w:customStyle="1" w:styleId="Zaimportowanystyl97">
    <w:name w:val="Zaimportowany styl 97"/>
    <w:pPr>
      <w:numPr>
        <w:numId w:val="160"/>
      </w:numPr>
    </w:pPr>
  </w:style>
  <w:style w:type="numbering" w:customStyle="1" w:styleId="Zaimportowanystyl98">
    <w:name w:val="Zaimportowany styl 98"/>
    <w:pPr>
      <w:numPr>
        <w:numId w:val="161"/>
      </w:numPr>
    </w:pPr>
  </w:style>
  <w:style w:type="numbering" w:customStyle="1" w:styleId="Zaimportowanystyl99">
    <w:name w:val="Zaimportowany styl 99"/>
    <w:pPr>
      <w:numPr>
        <w:numId w:val="163"/>
      </w:numPr>
    </w:pPr>
  </w:style>
  <w:style w:type="numbering" w:customStyle="1" w:styleId="Zaimportowanystyl41">
    <w:name w:val="Zaimportowany styl 41"/>
    <w:pPr>
      <w:numPr>
        <w:numId w:val="164"/>
      </w:numPr>
    </w:pPr>
  </w:style>
  <w:style w:type="numbering" w:customStyle="1" w:styleId="Zaimportowanystyl42">
    <w:name w:val="Zaimportowany styl 42"/>
    <w:pPr>
      <w:numPr>
        <w:numId w:val="165"/>
      </w:numPr>
    </w:pPr>
  </w:style>
  <w:style w:type="numbering" w:customStyle="1" w:styleId="Zaimportowanystyl100">
    <w:name w:val="Zaimportowany styl 100"/>
    <w:pPr>
      <w:numPr>
        <w:numId w:val="166"/>
      </w:numPr>
    </w:pPr>
  </w:style>
  <w:style w:type="numbering" w:customStyle="1" w:styleId="Zaimportowanystyl1010">
    <w:name w:val="Zaimportowany styl 101"/>
    <w:pPr>
      <w:numPr>
        <w:numId w:val="167"/>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qFormat/>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6141A"/>
    <w:rPr>
      <w:rFonts w:ascii="Calibri" w:eastAsia="Calibri" w:hAnsi="Calibri" w:cs="Calibri"/>
      <w:color w:val="000000"/>
      <w:sz w:val="22"/>
      <w:szCs w:val="22"/>
      <w:u w:color="000000"/>
      <w:lang w:val="en-US"/>
    </w:rPr>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character" w:customStyle="1" w:styleId="Nagwek2Znak">
    <w:name w:val="Nagłówek 2 Znak"/>
    <w:basedOn w:val="Domylnaczcionkaakapitu"/>
    <w:link w:val="Nagwek2"/>
    <w:uiPriority w:val="9"/>
    <w:rsid w:val="00444BC1"/>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customStyle="1" w:styleId="NagwekZnak">
    <w:name w:val="Nagłówek Znak"/>
    <w:aliases w:val="Nagłówek strony nieparzystej Znak"/>
    <w:basedOn w:val="Domylnaczcionkaakapitu"/>
    <w:link w:val="Nagwek"/>
    <w:rsid w:val="00444BC1"/>
    <w:rPr>
      <w:rFonts w:ascii="Arial" w:hAnsi="Arial"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741">
    <w:name w:val="Zaimportowany styl 741"/>
    <w:rsid w:val="00444BC1"/>
    <w:pPr>
      <w:numPr>
        <w:numId w:val="221"/>
      </w:numPr>
    </w:pPr>
  </w:style>
  <w:style w:type="numbering" w:customStyle="1" w:styleId="Zaimportowanystyl751">
    <w:name w:val="Zaimportowany styl 751"/>
    <w:rsid w:val="00444BC1"/>
    <w:pPr>
      <w:numPr>
        <w:numId w:val="6"/>
      </w:numPr>
    </w:pPr>
  </w:style>
  <w:style w:type="numbering" w:customStyle="1" w:styleId="Zaimportowanystyl761">
    <w:name w:val="Zaimportowany styl 761"/>
    <w:rsid w:val="00444BC1"/>
    <w:pPr>
      <w:numPr>
        <w:numId w:val="8"/>
      </w:numPr>
    </w:pPr>
  </w:style>
  <w:style w:type="numbering" w:customStyle="1" w:styleId="Zaimportowanystyl771">
    <w:name w:val="Zaimportowany styl 771"/>
    <w:rsid w:val="00444BC1"/>
    <w:pPr>
      <w:numPr>
        <w:numId w:val="9"/>
      </w:numPr>
    </w:pPr>
  </w:style>
  <w:style w:type="numbering" w:customStyle="1" w:styleId="Zaimportowanystyl791">
    <w:name w:val="Zaimportowany styl 791"/>
    <w:rsid w:val="00444BC1"/>
    <w:pPr>
      <w:numPr>
        <w:numId w:val="11"/>
      </w:numPr>
    </w:pPr>
  </w:style>
  <w:style w:type="numbering" w:customStyle="1" w:styleId="Zaimportowanystyl601">
    <w:name w:val="Zaimportowany styl 6.01"/>
    <w:rsid w:val="00444BC1"/>
    <w:pPr>
      <w:numPr>
        <w:numId w:val="219"/>
      </w:numPr>
    </w:pPr>
  </w:style>
  <w:style w:type="numbering" w:customStyle="1" w:styleId="Zaimportowanystyl811">
    <w:name w:val="Zaimportowany styl 811"/>
    <w:rsid w:val="00444BC1"/>
    <w:pPr>
      <w:numPr>
        <w:numId w:val="15"/>
      </w:numPr>
    </w:pPr>
  </w:style>
  <w:style w:type="numbering" w:customStyle="1" w:styleId="Zaimportowanystyl841">
    <w:name w:val="Zaimportowany styl 841"/>
    <w:rsid w:val="00444BC1"/>
    <w:pPr>
      <w:numPr>
        <w:numId w:val="16"/>
      </w:numPr>
    </w:pPr>
  </w:style>
  <w:style w:type="numbering" w:customStyle="1" w:styleId="Zaimportowanystyl861">
    <w:name w:val="Zaimportowany styl 861"/>
    <w:rsid w:val="00444BC1"/>
    <w:pPr>
      <w:numPr>
        <w:numId w:val="218"/>
      </w:numPr>
    </w:pPr>
  </w:style>
  <w:style w:type="numbering" w:customStyle="1" w:styleId="Zaimportowanystyl871">
    <w:name w:val="Zaimportowany styl 871"/>
    <w:rsid w:val="00444BC1"/>
    <w:pPr>
      <w:numPr>
        <w:numId w:val="20"/>
      </w:numPr>
    </w:pPr>
  </w:style>
  <w:style w:type="numbering" w:customStyle="1" w:styleId="Zaimportowanystyl891">
    <w:name w:val="Zaimportowany styl 891"/>
    <w:rsid w:val="00444BC1"/>
    <w:pPr>
      <w:numPr>
        <w:numId w:val="22"/>
      </w:numPr>
    </w:pPr>
  </w:style>
  <w:style w:type="numbering" w:customStyle="1" w:styleId="Zaimportowanystyl901">
    <w:name w:val="Zaimportowany styl 901"/>
    <w:rsid w:val="00444BC1"/>
    <w:pPr>
      <w:numPr>
        <w:numId w:val="23"/>
      </w:numPr>
    </w:pPr>
  </w:style>
  <w:style w:type="numbering" w:customStyle="1" w:styleId="Zaimportowanystyl961">
    <w:name w:val="Zaimportowany styl 961"/>
    <w:rsid w:val="00444BC1"/>
    <w:pPr>
      <w:numPr>
        <w:numId w:val="24"/>
      </w:numPr>
    </w:pPr>
  </w:style>
  <w:style w:type="numbering" w:customStyle="1" w:styleId="Zaimportowanystyl981">
    <w:name w:val="Zaimportowany styl 981"/>
    <w:rsid w:val="00444BC1"/>
    <w:pPr>
      <w:numPr>
        <w:numId w:val="26"/>
      </w:numPr>
    </w:pPr>
  </w:style>
  <w:style w:type="numbering" w:customStyle="1" w:styleId="Zaimportowanystyl991">
    <w:name w:val="Zaimportowany styl 991"/>
    <w:rsid w:val="00444BC1"/>
    <w:pPr>
      <w:numPr>
        <w:numId w:val="28"/>
      </w:numPr>
    </w:pPr>
  </w:style>
  <w:style w:type="numbering" w:customStyle="1" w:styleId="Zaimportowanystyl411">
    <w:name w:val="Zaimportowany styl 411"/>
    <w:rsid w:val="00444BC1"/>
    <w:pPr>
      <w:numPr>
        <w:numId w:val="30"/>
      </w:numPr>
    </w:pPr>
  </w:style>
  <w:style w:type="numbering" w:customStyle="1" w:styleId="Zaimportowanystyl421">
    <w:name w:val="Zaimportowany styl 421"/>
    <w:rsid w:val="00444BC1"/>
    <w:pPr>
      <w:numPr>
        <w:numId w:val="32"/>
      </w:numPr>
    </w:pPr>
  </w:style>
  <w:style w:type="numbering" w:customStyle="1" w:styleId="Zaimportowanystyl1001">
    <w:name w:val="Zaimportowany styl 1001"/>
    <w:rsid w:val="00444BC1"/>
    <w:pPr>
      <w:numPr>
        <w:numId w:val="35"/>
      </w:numPr>
    </w:pPr>
  </w:style>
  <w:style w:type="table" w:customStyle="1" w:styleId="TableNormal1">
    <w:name w:val="Table Normal1"/>
    <w:rsid w:val="00444BC1"/>
    <w:tblPr>
      <w:tblInd w:w="0" w:type="dxa"/>
      <w:tblCellMar>
        <w:top w:w="0" w:type="dxa"/>
        <w:left w:w="0" w:type="dxa"/>
        <w:bottom w:w="0" w:type="dxa"/>
        <w:right w:w="0" w:type="dxa"/>
      </w:tblCellMar>
    </w:tblPr>
  </w:style>
  <w:style w:type="character" w:customStyle="1" w:styleId="TekstpodstawowyZnak">
    <w:name w:val="Tekst podstawowy Znak"/>
    <w:basedOn w:val="Domylnaczcionkaakapitu"/>
    <w:link w:val="Tekstpodstawowy"/>
    <w:rsid w:val="00444BC1"/>
    <w:rPr>
      <w:rFonts w:ascii="Verdana" w:hAnsi="Verdana" w:cs="Arial Unicode MS"/>
      <w:color w:val="000000"/>
      <w:u w:color="000000"/>
    </w:rPr>
  </w:style>
  <w:style w:type="character" w:customStyle="1" w:styleId="TytuZnak">
    <w:name w:val="Tytuł Znak"/>
    <w:basedOn w:val="Domylnaczcionkaakapitu"/>
    <w:link w:val="Tytu"/>
    <w:uiPriority w:val="10"/>
    <w:rsid w:val="00444BC1"/>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numbering" w:customStyle="1" w:styleId="Zaimportowanystyl110">
    <w:name w:val="Zaimportowany styl 110"/>
    <w:rsid w:val="00444BC1"/>
    <w:pPr>
      <w:numPr>
        <w:numId w:val="48"/>
      </w:numPr>
    </w:pPr>
  </w:style>
  <w:style w:type="numbering" w:customStyle="1" w:styleId="Zaimportowanystyl102">
    <w:name w:val="Zaimportowany styl 102"/>
    <w:rsid w:val="00444BC1"/>
    <w:pPr>
      <w:numPr>
        <w:numId w:val="52"/>
      </w:numPr>
    </w:pPr>
  </w:style>
  <w:style w:type="numbering" w:customStyle="1" w:styleId="Zaimportowanystyl78">
    <w:name w:val="Zaimportowany styl 78"/>
    <w:rsid w:val="00444BC1"/>
    <w:pPr>
      <w:numPr>
        <w:numId w:val="53"/>
      </w:numPr>
    </w:pPr>
  </w:style>
  <w:style w:type="numbering" w:customStyle="1" w:styleId="Zaimportowanystyl441">
    <w:name w:val="Zaimportowany styl 441"/>
    <w:rsid w:val="00444BC1"/>
    <w:pPr>
      <w:numPr>
        <w:numId w:val="54"/>
      </w:numPr>
    </w:pPr>
  </w:style>
  <w:style w:type="numbering" w:customStyle="1" w:styleId="Zaimportowanystyl451">
    <w:name w:val="Zaimportowany styl 451"/>
    <w:rsid w:val="00444BC1"/>
    <w:pPr>
      <w:numPr>
        <w:numId w:val="55"/>
      </w:numPr>
    </w:pPr>
  </w:style>
  <w:style w:type="numbering" w:customStyle="1" w:styleId="Zaimportowanystyl88">
    <w:name w:val="Zaimportowany styl 88"/>
    <w:rsid w:val="00444BC1"/>
    <w:pPr>
      <w:numPr>
        <w:numId w:val="56"/>
      </w:numPr>
    </w:pPr>
  </w:style>
  <w:style w:type="numbering" w:customStyle="1" w:styleId="Zaimportowanystyl1002">
    <w:name w:val="Zaimportowany styl 10.02"/>
    <w:rsid w:val="00444BC1"/>
    <w:pPr>
      <w:numPr>
        <w:numId w:val="58"/>
      </w:numPr>
    </w:pPr>
  </w:style>
  <w:style w:type="numbering" w:customStyle="1" w:styleId="Zaimportowanystyl481">
    <w:name w:val="Zaimportowany styl 481"/>
    <w:rsid w:val="00444BC1"/>
    <w:pPr>
      <w:numPr>
        <w:numId w:val="59"/>
      </w:numPr>
    </w:pPr>
  </w:style>
  <w:style w:type="numbering" w:customStyle="1" w:styleId="Zaimportowanystyl111">
    <w:name w:val="Zaimportowany styl 111"/>
    <w:rsid w:val="00444BC1"/>
    <w:pPr>
      <w:numPr>
        <w:numId w:val="60"/>
      </w:numPr>
    </w:pPr>
  </w:style>
  <w:style w:type="numbering" w:customStyle="1" w:styleId="Zaimportowanystyl521">
    <w:name w:val="Zaimportowany styl 521"/>
    <w:rsid w:val="00444BC1"/>
    <w:pPr>
      <w:numPr>
        <w:numId w:val="61"/>
      </w:numPr>
    </w:pPr>
  </w:style>
  <w:style w:type="numbering" w:customStyle="1" w:styleId="Zaimportowanystyl121">
    <w:name w:val="Zaimportowany styl 121"/>
    <w:rsid w:val="00444BC1"/>
    <w:pPr>
      <w:numPr>
        <w:numId w:val="63"/>
      </w:numPr>
    </w:pPr>
  </w:style>
  <w:style w:type="numbering" w:customStyle="1" w:styleId="Zaimportowanystyl131">
    <w:name w:val="Zaimportowany styl 131"/>
    <w:rsid w:val="00444BC1"/>
    <w:pPr>
      <w:numPr>
        <w:numId w:val="64"/>
      </w:numPr>
    </w:pPr>
  </w:style>
  <w:style w:type="numbering" w:customStyle="1" w:styleId="Zaimportowanystyl151">
    <w:name w:val="Zaimportowany styl 151"/>
    <w:rsid w:val="00444BC1"/>
    <w:pPr>
      <w:numPr>
        <w:numId w:val="66"/>
      </w:numPr>
    </w:pPr>
  </w:style>
  <w:style w:type="numbering" w:customStyle="1" w:styleId="Zaimportowanystyl161">
    <w:name w:val="Zaimportowany styl 161"/>
    <w:rsid w:val="00444BC1"/>
    <w:pPr>
      <w:numPr>
        <w:numId w:val="67"/>
      </w:numPr>
    </w:pPr>
  </w:style>
  <w:style w:type="numbering" w:customStyle="1" w:styleId="Zaimportowanystyl181">
    <w:name w:val="Zaimportowany styl 181"/>
    <w:rsid w:val="00444BC1"/>
    <w:pPr>
      <w:numPr>
        <w:numId w:val="69"/>
      </w:numPr>
    </w:pPr>
  </w:style>
  <w:style w:type="numbering" w:customStyle="1" w:styleId="Zaimportowanystyl581">
    <w:name w:val="Zaimportowany styl 581"/>
    <w:rsid w:val="00444BC1"/>
    <w:pPr>
      <w:numPr>
        <w:numId w:val="70"/>
      </w:numPr>
    </w:pPr>
  </w:style>
  <w:style w:type="numbering" w:customStyle="1" w:styleId="Zaimportowanystyl191">
    <w:name w:val="Zaimportowany styl 191"/>
    <w:rsid w:val="00444BC1"/>
    <w:pPr>
      <w:numPr>
        <w:numId w:val="71"/>
      </w:numPr>
    </w:pPr>
  </w:style>
  <w:style w:type="numbering" w:customStyle="1" w:styleId="Zaimportowanystyl211">
    <w:name w:val="Zaimportowany styl 211"/>
    <w:rsid w:val="00444BC1"/>
    <w:pPr>
      <w:numPr>
        <w:numId w:val="73"/>
      </w:numPr>
    </w:pPr>
  </w:style>
  <w:style w:type="numbering" w:customStyle="1" w:styleId="Zaimportowanystyl221">
    <w:name w:val="Zaimportowany styl 221"/>
    <w:rsid w:val="00444BC1"/>
    <w:pPr>
      <w:numPr>
        <w:numId w:val="74"/>
      </w:numPr>
    </w:pPr>
  </w:style>
  <w:style w:type="numbering" w:customStyle="1" w:styleId="Zaimportowanystyl281">
    <w:name w:val="Zaimportowany styl 281"/>
    <w:rsid w:val="00444BC1"/>
    <w:pPr>
      <w:numPr>
        <w:numId w:val="80"/>
      </w:numPr>
    </w:pPr>
  </w:style>
  <w:style w:type="numbering" w:customStyle="1" w:styleId="Zaimportowanystyl301">
    <w:name w:val="Zaimportowany styl 301"/>
    <w:rsid w:val="00444BC1"/>
    <w:pPr>
      <w:numPr>
        <w:numId w:val="82"/>
      </w:numPr>
    </w:pPr>
  </w:style>
  <w:style w:type="numbering" w:customStyle="1" w:styleId="Zaimportowanystyl311">
    <w:name w:val="Zaimportowany styl 311"/>
    <w:rsid w:val="00444BC1"/>
    <w:pPr>
      <w:numPr>
        <w:numId w:val="220"/>
      </w:numPr>
    </w:pPr>
  </w:style>
  <w:style w:type="numbering" w:customStyle="1" w:styleId="Zaimportowanystyl321">
    <w:name w:val="Zaimportowany styl 321"/>
    <w:rsid w:val="00444BC1"/>
    <w:pPr>
      <w:numPr>
        <w:numId w:val="81"/>
      </w:numPr>
    </w:pPr>
  </w:style>
  <w:style w:type="numbering" w:customStyle="1" w:styleId="Zaimportowanystyl331">
    <w:name w:val="Zaimportowany styl 331"/>
    <w:rsid w:val="00444BC1"/>
    <w:pPr>
      <w:numPr>
        <w:numId w:val="85"/>
      </w:numPr>
    </w:pPr>
  </w:style>
  <w:style w:type="numbering" w:customStyle="1" w:styleId="Zaimportowanystyl341">
    <w:name w:val="Zaimportowany styl 341"/>
    <w:rsid w:val="00444BC1"/>
    <w:pPr>
      <w:numPr>
        <w:numId w:val="86"/>
      </w:numPr>
    </w:pPr>
  </w:style>
  <w:style w:type="numbering" w:customStyle="1" w:styleId="Zaimportowanystyl101">
    <w:name w:val="Zaimportowany styl 1.01"/>
    <w:rsid w:val="00444BC1"/>
    <w:pPr>
      <w:numPr>
        <w:numId w:val="88"/>
      </w:numPr>
    </w:pPr>
  </w:style>
  <w:style w:type="numbering" w:customStyle="1" w:styleId="Zaimportowanystyl201">
    <w:name w:val="Zaimportowany styl 2.01"/>
    <w:rsid w:val="00444BC1"/>
    <w:pPr>
      <w:numPr>
        <w:numId w:val="90"/>
      </w:numPr>
    </w:pPr>
  </w:style>
  <w:style w:type="numbering" w:customStyle="1" w:styleId="Zaimportowanystyl691">
    <w:name w:val="Zaimportowany styl 691"/>
    <w:rsid w:val="00444BC1"/>
    <w:pPr>
      <w:numPr>
        <w:numId w:val="91"/>
      </w:numPr>
    </w:pPr>
  </w:style>
  <w:style w:type="numbering" w:customStyle="1" w:styleId="Zaimportowanystyl361">
    <w:name w:val="Zaimportowany styl 361"/>
    <w:rsid w:val="00444BC1"/>
    <w:pPr>
      <w:numPr>
        <w:numId w:val="89"/>
      </w:numPr>
    </w:pPr>
  </w:style>
  <w:style w:type="numbering" w:customStyle="1" w:styleId="Zaimportowanystyl3010">
    <w:name w:val="Zaimportowany styl 3.01"/>
    <w:rsid w:val="00444BC1"/>
    <w:pPr>
      <w:numPr>
        <w:numId w:val="94"/>
      </w:numPr>
    </w:pPr>
  </w:style>
  <w:style w:type="character" w:customStyle="1" w:styleId="TekstprzypisudolnegoZnak">
    <w:name w:val="Tekst przypisu dolnego Znak"/>
    <w:basedOn w:val="Domylnaczcionkaakapitu"/>
    <w:link w:val="Tekstprzypisudolnego"/>
    <w:rsid w:val="00444BC1"/>
    <w:rPr>
      <w:rFonts w:eastAsia="Times New Roman"/>
      <w:color w:val="000000"/>
      <w:u w:color="000000"/>
    </w:rPr>
  </w:style>
  <w:style w:type="numbering" w:customStyle="1" w:styleId="Zaimportowanystyl711">
    <w:name w:val="Zaimportowany styl 711"/>
    <w:rsid w:val="00444BC1"/>
    <w:pPr>
      <w:numPr>
        <w:numId w:val="95"/>
      </w:numPr>
    </w:pPr>
  </w:style>
  <w:style w:type="numbering" w:customStyle="1" w:styleId="Zaimportowanystyl1601">
    <w:name w:val="Zaimportowany styl 16.01"/>
    <w:rsid w:val="00444BC1"/>
    <w:pPr>
      <w:numPr>
        <w:numId w:val="99"/>
      </w:numPr>
    </w:pPr>
  </w:style>
  <w:style w:type="numbering" w:customStyle="1" w:styleId="Zaimportowanystyl721">
    <w:name w:val="Zaimportowany styl 721"/>
    <w:rsid w:val="00444BC1"/>
    <w:pPr>
      <w:numPr>
        <w:numId w:val="100"/>
      </w:numPr>
    </w:pPr>
  </w:style>
  <w:style w:type="numbering" w:customStyle="1" w:styleId="Zaimportowanystyl831">
    <w:name w:val="Zaimportowany styl 831"/>
    <w:rsid w:val="00444BC1"/>
    <w:pPr>
      <w:numPr>
        <w:numId w:val="102"/>
      </w:numPr>
    </w:pPr>
  </w:style>
  <w:style w:type="numbering" w:customStyle="1" w:styleId="Zaimportowanystyl851">
    <w:name w:val="Zaimportowany styl 851"/>
    <w:rsid w:val="00444BC1"/>
    <w:pPr>
      <w:numPr>
        <w:numId w:val="103"/>
      </w:numPr>
    </w:pPr>
  </w:style>
  <w:style w:type="numbering" w:customStyle="1" w:styleId="Zaimportowanystyl391">
    <w:name w:val="Zaimportowany styl 391"/>
    <w:rsid w:val="00444BC1"/>
    <w:pPr>
      <w:numPr>
        <w:numId w:val="104"/>
      </w:numPr>
    </w:pPr>
  </w:style>
  <w:style w:type="numbering" w:customStyle="1" w:styleId="Zaimportowanystyl401">
    <w:name w:val="Zaimportowany styl 401"/>
    <w:rsid w:val="00444BC1"/>
    <w:pPr>
      <w:numPr>
        <w:numId w:val="105"/>
      </w:numPr>
    </w:pPr>
  </w:style>
  <w:style w:type="numbering" w:customStyle="1" w:styleId="Zaimportowanystyl1011">
    <w:name w:val="Zaimportowany styl 1011"/>
    <w:rsid w:val="00444BC1"/>
    <w:pPr>
      <w:numPr>
        <w:numId w:val="2"/>
      </w:numPr>
    </w:pPr>
  </w:style>
  <w:style w:type="numbering" w:customStyle="1" w:styleId="Zaimportowanystyl2101">
    <w:name w:val="Zaimportowany styl 2101"/>
    <w:rsid w:val="00444BC1"/>
    <w:pPr>
      <w:numPr>
        <w:numId w:val="49"/>
      </w:numPr>
    </w:pPr>
  </w:style>
  <w:style w:type="numbering" w:customStyle="1" w:styleId="Zaimportowanystyl8711">
    <w:name w:val="Zaimportowany styl 8711"/>
    <w:rsid w:val="00444BC1"/>
    <w:pPr>
      <w:numPr>
        <w:numId w:val="213"/>
      </w:numPr>
    </w:pPr>
  </w:style>
  <w:style w:type="numbering" w:customStyle="1" w:styleId="Zaimportowanystyl881">
    <w:name w:val="Zaimportowany styl 881"/>
    <w:rsid w:val="00444BC1"/>
    <w:pPr>
      <w:numPr>
        <w:numId w:val="214"/>
      </w:numPr>
    </w:pPr>
  </w:style>
  <w:style w:type="paragraph" w:styleId="Tematkomentarza">
    <w:name w:val="annotation subject"/>
    <w:basedOn w:val="Tekstkomentarza"/>
    <w:next w:val="Tekstkomentarza"/>
    <w:link w:val="TematkomentarzaZnak"/>
    <w:uiPriority w:val="99"/>
    <w:semiHidden/>
    <w:unhideWhenUsed/>
    <w:rsid w:val="00444BC1"/>
    <w:rPr>
      <w:b/>
      <w:bCs/>
    </w:rPr>
  </w:style>
  <w:style w:type="character" w:customStyle="1" w:styleId="TematkomentarzaZnak">
    <w:name w:val="Temat komentarza Znak"/>
    <w:basedOn w:val="TekstkomentarzaZnak"/>
    <w:link w:val="Tematkomentarza"/>
    <w:uiPriority w:val="99"/>
    <w:semiHidden/>
    <w:rsid w:val="00444BC1"/>
    <w:rPr>
      <w:rFonts w:cs="Arial Unicode MS"/>
      <w:b/>
      <w:bCs/>
      <w:color w:val="000000"/>
      <w:u w:color="000000"/>
    </w:rPr>
  </w:style>
  <w:style w:type="numbering" w:customStyle="1" w:styleId="Zaimportowanystyl822">
    <w:name w:val="Zaimportowany styl 822"/>
    <w:rsid w:val="00AC59C5"/>
    <w:pPr>
      <w:numPr>
        <w:numId w:val="1"/>
      </w:numPr>
    </w:pPr>
  </w:style>
  <w:style w:type="numbering" w:customStyle="1" w:styleId="Zaimportowanystyl832">
    <w:name w:val="Zaimportowany styl 832"/>
    <w:rsid w:val="00AC59C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276379400">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49503025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rzad@osno.pl" TargetMode="External"/><Relationship Id="rId18" Type="http://schemas.openxmlformats.org/officeDocument/2006/relationships/hyperlink" Target="https://platformazakupowa.pl/pn/osno"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inspektor@cbi24.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m.wolodzko@osno.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osno"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osno"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3.png"/><Relationship Id="rId19" Type="http://schemas.openxmlformats.org/officeDocument/2006/relationships/hyperlink" Target="mailto:slawomir.gorski@osno.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osno"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47</Pages>
  <Words>24291</Words>
  <Characters>145750</Characters>
  <Application>Microsoft Office Word</Application>
  <DocSecurity>0</DocSecurity>
  <Lines>1214</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88</cp:revision>
  <cp:lastPrinted>2022-06-01T11:20:00Z</cp:lastPrinted>
  <dcterms:created xsi:type="dcterms:W3CDTF">2022-05-09T12:49:00Z</dcterms:created>
  <dcterms:modified xsi:type="dcterms:W3CDTF">2022-06-06T12:48:00Z</dcterms:modified>
</cp:coreProperties>
</file>