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left"/>
        <w:rPr/>
      </w:pPr>
      <w:r>
        <w:rPr>
          <w:rFonts w:cs="Times New Roman" w:ascii="Times New Roman" w:hAnsi="Times New Roman"/>
          <w:b w:val="false"/>
          <w:bCs w:val="false"/>
          <w:color w:val="000000"/>
          <w:lang w:val="pl-PL" w:bidi="hi-IN"/>
        </w:rPr>
        <w:t>Numer sprawy: ZP 11</w:t>
      </w:r>
      <w:r>
        <w:rPr>
          <w:rFonts w:eastAsia="SimSun" w:cs="Times New Roman" w:ascii="Times New Roman" w:hAnsi="Times New Roman"/>
          <w:b w:val="false"/>
          <w:bCs w:val="false"/>
          <w:color w:val="000000"/>
          <w:sz w:val="24"/>
          <w:szCs w:val="24"/>
          <w:lang w:val="pl-PL" w:eastAsia="zh-CN" w:bidi="hi-IN"/>
        </w:rPr>
        <w:t>/20</w:t>
        <w:tab/>
        <w:tab/>
        <w:tab/>
        <w:tab/>
        <w:tab/>
      </w:r>
      <w:r>
        <w:rPr>
          <w:rFonts w:cs="Times New Roman" w:ascii="Times New Roman" w:hAnsi="Times New Roman"/>
          <w:b w:val="false"/>
          <w:bCs w:val="false"/>
          <w:color w:val="000000"/>
          <w:lang w:val="pl-PL" w:bidi="hi-IN"/>
        </w:rPr>
        <w:t>Grajewo, dnia 1</w:t>
      </w:r>
      <w:r>
        <w:rPr>
          <w:rFonts w:cs="Times New Roman" w:ascii="Times New Roman" w:hAnsi="Times New Roman"/>
          <w:b w:val="false"/>
          <w:bCs w:val="false"/>
          <w:color w:val="000000"/>
          <w:lang w:val="pl-PL" w:bidi="hi-IN"/>
        </w:rPr>
        <w:t>2</w:t>
      </w:r>
      <w:r>
        <w:rPr>
          <w:rFonts w:eastAsia="SimSun" w:cs="Times New Roman" w:ascii="Times New Roman" w:hAnsi="Times New Roman"/>
          <w:b w:val="false"/>
          <w:bCs w:val="false"/>
          <w:color w:val="000000"/>
          <w:sz w:val="24"/>
          <w:szCs w:val="24"/>
          <w:lang w:val="pl-PL" w:eastAsia="zh-CN" w:bidi="hi-IN"/>
        </w:rPr>
        <w:t>.02.</w:t>
      </w:r>
      <w:r>
        <w:rPr>
          <w:rFonts w:cs="Times New Roman" w:ascii="Times New Roman" w:hAnsi="Times New Roman"/>
          <w:b w:val="false"/>
          <w:bCs w:val="false"/>
          <w:color w:val="000000"/>
          <w:lang w:val="pl-PL" w:bidi="hi-IN"/>
        </w:rPr>
        <w:t>202</w:t>
      </w:r>
      <w:r>
        <w:rPr>
          <w:rFonts w:cs="Times New Roman" w:ascii="Times New Roman" w:hAnsi="Times New Roman"/>
          <w:b w:val="false"/>
          <w:bCs w:val="false"/>
          <w:color w:val="000000"/>
          <w:lang w:val="pl-PL" w:bidi="hi-IN"/>
        </w:rPr>
        <w:t>1</w:t>
      </w:r>
      <w:r>
        <w:rPr>
          <w:rFonts w:cs="Times New Roman" w:ascii="Times New Roman" w:hAnsi="Times New Roman"/>
          <w:b w:val="false"/>
          <w:bCs w:val="false"/>
          <w:color w:val="000000"/>
          <w:lang w:val="pl-PL" w:bidi="hi-IN"/>
        </w:rPr>
        <w:t xml:space="preserve"> r.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lang w:val="pl-PL" w:bidi="hi-I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pl-PL" w:bidi="hi-IN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bCs/>
          <w:color w:val="000000"/>
          <w:lang w:val="pl-PL" w:bidi="hi-IN"/>
        </w:rPr>
      </w:pPr>
      <w:r>
        <w:rPr>
          <w:rFonts w:cs="Times New Roman" w:ascii="Times New Roman" w:hAnsi="Times New Roman"/>
          <w:b/>
          <w:bCs/>
          <w:color w:val="000000"/>
          <w:lang w:val="pl-PL" w:bidi="hi-IN"/>
        </w:rPr>
        <w:t>Do wszystkich uczestników</w:t>
      </w:r>
    </w:p>
    <w:p>
      <w:pPr>
        <w:pStyle w:val="Normal"/>
        <w:jc w:val="right"/>
        <w:rPr>
          <w:rFonts w:ascii="Times New Roman" w:hAnsi="Times New Roman" w:cs="Times New Roman"/>
          <w:b/>
          <w:b/>
          <w:bCs/>
          <w:color w:val="000000"/>
          <w:lang w:val="pl-PL" w:bidi="hi-IN"/>
        </w:rPr>
      </w:pPr>
      <w:r>
        <w:rPr>
          <w:rFonts w:cs="Times New Roman" w:ascii="Times New Roman" w:hAnsi="Times New Roman"/>
          <w:b/>
          <w:bCs/>
          <w:color w:val="000000"/>
          <w:lang w:val="pl-PL" w:bidi="hi-IN"/>
        </w:rPr>
        <w:t>postępowania przetargowego</w:t>
      </w:r>
    </w:p>
    <w:p>
      <w:pPr>
        <w:pStyle w:val="Normal"/>
        <w:jc w:val="right"/>
        <w:rPr>
          <w:rFonts w:ascii="Times New Roman" w:hAnsi="Times New Roman" w:cs="Times New Roman"/>
          <w:b/>
          <w:b/>
          <w:bCs/>
          <w:color w:val="000000"/>
          <w:lang w:val="pl-PL" w:bidi="hi-IN"/>
        </w:rPr>
      </w:pPr>
      <w:r>
        <w:rPr>
          <w:rFonts w:cs="Times New Roman" w:ascii="Times New Roman" w:hAnsi="Times New Roman"/>
          <w:b/>
          <w:bCs/>
          <w:color w:val="000000"/>
          <w:lang w:val="pl-PL" w:bidi="hi-I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lang w:val="pl-PL" w:bidi="hi-IN"/>
        </w:rPr>
      </w:pPr>
      <w:r>
        <w:rPr>
          <w:rFonts w:cs="Times New Roman" w:ascii="Times New Roman" w:hAnsi="Times New Roman"/>
          <w:b/>
          <w:bCs/>
          <w:color w:val="000000"/>
          <w:lang w:val="pl-PL" w:bidi="hi-I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lang w:val="pl-PL" w:bidi="hi-IN"/>
        </w:rPr>
      </w:pPr>
      <w:r>
        <w:rPr>
          <w:rFonts w:cs="Times New Roman" w:ascii="Times New Roman" w:hAnsi="Times New Roman"/>
          <w:b/>
          <w:bCs/>
          <w:color w:val="000000"/>
          <w:lang w:val="pl-PL" w:bidi="hi-IN"/>
        </w:rPr>
        <w:t xml:space="preserve">ZAWIADOMIENIE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lang w:val="pl-PL" w:bidi="hi-IN"/>
        </w:rPr>
      </w:pPr>
      <w:r>
        <w:rPr>
          <w:rFonts w:cs="Times New Roman" w:ascii="Times New Roman" w:hAnsi="Times New Roman"/>
          <w:b/>
          <w:bCs/>
          <w:color w:val="000000"/>
          <w:lang w:val="pl-PL" w:bidi="hi-IN"/>
        </w:rPr>
        <w:t xml:space="preserve">O WYBORZE </w:t>
      </w:r>
      <w:r>
        <w:rPr>
          <w:rFonts w:eastAsia="SimSun" w:cs="Times New Roman" w:ascii="Times New Roman" w:hAnsi="Times New Roman"/>
          <w:b/>
          <w:bCs/>
          <w:color w:val="000000"/>
          <w:sz w:val="24"/>
          <w:szCs w:val="24"/>
          <w:lang w:val="pl-PL" w:eastAsia="zh-CN" w:bidi="hi-IN"/>
        </w:rPr>
        <w:t xml:space="preserve">OFERT NAJKORZYSTNIEJSZYCH </w:t>
      </w:r>
      <w:r>
        <w:rPr>
          <w:rFonts w:cs="Times New Roman" w:ascii="Times New Roman" w:hAnsi="Times New Roman"/>
          <w:b/>
          <w:bCs/>
          <w:color w:val="000000"/>
          <w:lang w:val="pl-PL" w:bidi="hi-IN"/>
        </w:rPr>
        <w:br/>
      </w:r>
    </w:p>
    <w:p>
      <w:pPr>
        <w:pStyle w:val="Normal"/>
        <w:spacing w:lineRule="auto" w:line="276"/>
        <w:jc w:val="both"/>
        <w:rPr>
          <w:rFonts w:ascii="Palatino Linotype" w:hAnsi="Palatino Linotype" w:cs="Palatino Linotype"/>
          <w:b/>
          <w:b/>
          <w:bCs/>
          <w:i w:val="false"/>
          <w:i w:val="false"/>
          <w:iCs w:val="false"/>
          <w:sz w:val="22"/>
          <w:szCs w:val="22"/>
          <w:lang w:val="pl-PL" w:bidi="hi-IN"/>
        </w:rPr>
      </w:pPr>
      <w:r>
        <w:rPr>
          <w:rFonts w:cs="Times New Roman" w:ascii="Times New Roman" w:hAnsi="Times New Roman"/>
          <w:lang w:val="pl-PL" w:bidi="hi-IN"/>
        </w:rPr>
        <w:t xml:space="preserve">Dotyczy: </w:t>
      </w:r>
      <w:r>
        <w:rPr>
          <w:rFonts w:cs="Palatino Linotype" w:ascii="Palatino Linotype" w:hAnsi="Palatino Linotype"/>
          <w:b w:val="false"/>
          <w:bCs w:val="false"/>
          <w:sz w:val="24"/>
          <w:szCs w:val="24"/>
          <w:lang w:val="pl-PL" w:bidi="hi-IN"/>
        </w:rPr>
        <w:t>postępowania o udzielenie zamówienia publicznego pn.</w:t>
      </w:r>
      <w:r>
        <w:rPr>
          <w:rFonts w:cs="Palatino Linotype" w:ascii="Palatino Linotype" w:hAnsi="Palatino Linotype"/>
          <w:b/>
          <w:bCs/>
          <w:sz w:val="24"/>
          <w:szCs w:val="24"/>
          <w:lang w:val="pl-PL" w:bidi="hi-IN"/>
        </w:rPr>
        <w:t xml:space="preserve"> </w:t>
      </w:r>
      <w:r>
        <w:rPr>
          <w:rFonts w:cs="Palatino Linotype" w:ascii="Palatino Linotype" w:hAnsi="Palatino Linotype"/>
          <w:b/>
          <w:bCs/>
          <w:i w:val="false"/>
          <w:iCs w:val="false"/>
          <w:sz w:val="22"/>
          <w:szCs w:val="22"/>
          <w:lang w:val="pl-PL" w:bidi="hi-IN"/>
        </w:rPr>
        <w:t>„</w:t>
      </w:r>
      <w:r>
        <w:rPr>
          <w:rFonts w:eastAsia="Calibri" w:cs="Bahnschrift SemiLight SemiConde" w:ascii="Palatino Linotype" w:hAnsi="Palatino Linotype"/>
          <w:b/>
          <w:bCs/>
          <w:i w:val="false"/>
          <w:iCs w:val="false"/>
          <w:color w:val="00000A"/>
          <w:sz w:val="22"/>
          <w:szCs w:val="22"/>
          <w:lang w:val="pl-PL" w:eastAsia="zh-CN" w:bidi="ar-SA"/>
        </w:rPr>
        <w:t>Zakup i dostawa środków  dezynfekcyjnych</w:t>
      </w:r>
      <w:r>
        <w:rPr>
          <w:rFonts w:cs="Palatino Linotype" w:ascii="Palatino Linotype" w:hAnsi="Palatino Linotype"/>
          <w:b/>
          <w:bCs/>
          <w:i w:val="false"/>
          <w:iCs w:val="false"/>
          <w:sz w:val="22"/>
          <w:szCs w:val="22"/>
          <w:lang w:val="pl-PL" w:bidi="hi-IN"/>
        </w:rPr>
        <w:t>”.</w:t>
      </w:r>
    </w:p>
    <w:p>
      <w:pPr>
        <w:pStyle w:val="Normal"/>
        <w:jc w:val="both"/>
        <w:rPr>
          <w:rFonts w:ascii="Times New Roman" w:hAnsi="Times New Roman" w:cs="Times New Roman"/>
          <w:lang w:val="pl-PL" w:bidi="hi-IN"/>
        </w:rPr>
      </w:pPr>
      <w:r>
        <w:rPr>
          <w:rFonts w:cs="Times New Roman" w:ascii="Times New Roman" w:hAnsi="Times New Roman"/>
          <w:lang w:val="pl-PL" w:bidi="hi-IN"/>
        </w:rPr>
      </w:r>
    </w:p>
    <w:p>
      <w:pPr>
        <w:pStyle w:val="Normal"/>
        <w:jc w:val="both"/>
        <w:rPr>
          <w:rFonts w:ascii="Times New Roman" w:hAnsi="Times New Roman" w:cs="Times New Roman"/>
          <w:lang w:val="pl-PL" w:bidi="hi-IN"/>
        </w:rPr>
      </w:pPr>
      <w:r>
        <w:rPr>
          <w:rFonts w:cs="Times New Roman" w:ascii="Times New Roman" w:hAnsi="Times New Roman"/>
          <w:lang w:val="pl-PL" w:bidi="hi-IN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lang w:val="pl-PL" w:bidi="hi-IN"/>
        </w:rPr>
      </w:pPr>
      <w:r>
        <w:rPr>
          <w:rFonts w:cs="Times New Roman" w:ascii="Times New Roman" w:hAnsi="Times New Roman"/>
          <w:lang w:val="pl-PL" w:bidi="hi-IN"/>
        </w:rPr>
        <w:tab/>
        <w:t xml:space="preserve">Zamawiający, Szpital Ogólny im. dr Witolda Ginela w Grajewie, działając zgodnie z dyspozycją art. 92 ust. 1 pkt 1 ustawy z dnia 29 stycznia 2004 roku Prawo zamówień publicznych </w:t>
      </w:r>
      <w:r>
        <w:rPr>
          <w:rFonts w:eastAsia="SimSun" w:cs="Times New Roman" w:ascii="Times New Roman" w:hAnsi="Times New Roman"/>
          <w:b w:val="false"/>
          <w:bCs w:val="false"/>
          <w:color w:val="00000A"/>
          <w:sz w:val="24"/>
          <w:szCs w:val="24"/>
          <w:lang w:val="pl-PL" w:eastAsia="zh-CN" w:bidi="hi-IN"/>
        </w:rPr>
        <w:t>(Dz. U. z 2019 r. poz. 1843)</w:t>
      </w:r>
      <w:r>
        <w:rPr>
          <w:rFonts w:cs="Times New Roman" w:ascii="Times New Roman" w:hAnsi="Times New Roman"/>
          <w:lang w:val="pl-PL" w:bidi="hi-IN"/>
        </w:rPr>
        <w:t>, zawiadamia, iż za najkorzystniejsze w niniejszym postępowaniu zostały uznane poniższe oferty: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bCs/>
          <w:sz w:val="22"/>
          <w:szCs w:val="22"/>
          <w:lang w:val="pl-PL" w:bidi="hi-IN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pl-PL" w:bidi="hi-IN"/>
        </w:rPr>
        <w:t xml:space="preserve">PAKIET NR 1 </w:t>
      </w:r>
    </w:p>
    <w:tbl>
      <w:tblPr>
        <w:tblW w:w="9067" w:type="dxa"/>
        <w:jc w:val="left"/>
        <w:tblInd w:w="-6" w:type="dxa"/>
        <w:tblCellMar>
          <w:top w:w="55" w:type="dxa"/>
          <w:left w:w="43" w:type="dxa"/>
          <w:bottom w:w="55" w:type="dxa"/>
          <w:right w:w="55" w:type="dxa"/>
        </w:tblCellMar>
      </w:tblPr>
      <w:tblGrid>
        <w:gridCol w:w="2849"/>
        <w:gridCol w:w="2083"/>
        <w:gridCol w:w="2428"/>
        <w:gridCol w:w="1706"/>
      </w:tblGrid>
      <w:tr>
        <w:trPr/>
        <w:tc>
          <w:tcPr>
            <w:tcW w:w="2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Nazwa i adres Wykonawcy</w:t>
            </w:r>
          </w:p>
        </w:tc>
        <w:tc>
          <w:tcPr>
            <w:tcW w:w="2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Cena brutto – 60 pkt.</w:t>
            </w:r>
          </w:p>
        </w:tc>
        <w:tc>
          <w:tcPr>
            <w:tcW w:w="2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Termin dostawy – 40 pkt.</w:t>
            </w:r>
          </w:p>
        </w:tc>
        <w:tc>
          <w:tcPr>
            <w:tcW w:w="1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Suma – 100 pkt.</w:t>
            </w:r>
          </w:p>
        </w:tc>
      </w:tr>
      <w:tr>
        <w:trPr/>
        <w:tc>
          <w:tcPr>
            <w:tcW w:w="284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Bialmed Sp. z o.o.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bCs/>
                <w:strike w:val="false"/>
                <w:dstrike w:val="false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strike w:val="false"/>
                <w:dstrike w:val="false"/>
                <w:sz w:val="22"/>
                <w:szCs w:val="22"/>
                <w:u w:val="none"/>
              </w:rPr>
              <w:t>ul. Kazimierzowska 46/48/35</w:t>
            </w:r>
          </w:p>
          <w:p>
            <w:pPr>
              <w:pStyle w:val="Normal"/>
              <w:jc w:val="left"/>
              <w:rPr>
                <w:rFonts w:ascii="Times New Roman" w:hAnsi="Times New Roman"/>
                <w:b/>
                <w:b/>
                <w:bCs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02-546 Warszawa</w:t>
            </w:r>
          </w:p>
        </w:tc>
        <w:tc>
          <w:tcPr>
            <w:tcW w:w="2083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3 7931,25 – 60,00 pkt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42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1 dzień – 40,00 pkt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70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100 pkt.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bCs/>
          <w:sz w:val="22"/>
          <w:szCs w:val="22"/>
          <w:lang w:val="pl-PL" w:bidi="hi-IN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pl-PL" w:bidi="hi-IN"/>
        </w:rPr>
        <w:t xml:space="preserve">PAKIET NR 2 </w:t>
      </w:r>
    </w:p>
    <w:tbl>
      <w:tblPr>
        <w:tblW w:w="9068" w:type="dxa"/>
        <w:jc w:val="left"/>
        <w:tblInd w:w="-6" w:type="dxa"/>
        <w:tblCellMar>
          <w:top w:w="55" w:type="dxa"/>
          <w:left w:w="43" w:type="dxa"/>
          <w:bottom w:w="55" w:type="dxa"/>
          <w:right w:w="55" w:type="dxa"/>
        </w:tblCellMar>
      </w:tblPr>
      <w:tblGrid>
        <w:gridCol w:w="2834"/>
        <w:gridCol w:w="2098"/>
        <w:gridCol w:w="2428"/>
        <w:gridCol w:w="1707"/>
      </w:tblGrid>
      <w:tr>
        <w:trPr/>
        <w:tc>
          <w:tcPr>
            <w:tcW w:w="2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Nazwa i adres Wykonawcy</w:t>
            </w:r>
          </w:p>
        </w:tc>
        <w:tc>
          <w:tcPr>
            <w:tcW w:w="2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Cena brutto – 60 pkt.</w:t>
            </w:r>
          </w:p>
        </w:tc>
        <w:tc>
          <w:tcPr>
            <w:tcW w:w="2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Termin płatności – 40 pkt.</w:t>
            </w:r>
          </w:p>
        </w:tc>
        <w:tc>
          <w:tcPr>
            <w:tcW w:w="1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Suma – 100 pkt.</w:t>
            </w:r>
          </w:p>
        </w:tc>
      </w:tr>
      <w:tr>
        <w:trPr/>
        <w:tc>
          <w:tcPr>
            <w:tcW w:w="2834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Bialmed Sp. z o.o.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bCs/>
                <w:strike w:val="false"/>
                <w:dstrike w:val="false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strike w:val="false"/>
                <w:dstrike w:val="false"/>
                <w:sz w:val="22"/>
                <w:szCs w:val="22"/>
                <w:u w:val="none"/>
              </w:rPr>
              <w:t>ul. Kazimierzowska 46/48/35</w:t>
            </w:r>
          </w:p>
          <w:p>
            <w:pPr>
              <w:pStyle w:val="Normal"/>
              <w:jc w:val="left"/>
              <w:rPr>
                <w:rFonts w:ascii="Times New Roman" w:hAnsi="Times New Roman"/>
                <w:b/>
                <w:b/>
                <w:bCs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02-546 Warszawa</w:t>
            </w:r>
          </w:p>
        </w:tc>
        <w:tc>
          <w:tcPr>
            <w:tcW w:w="209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1 7750,34 – 60,00 pkt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42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1 dzień – 40,00 pkt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100 pkt.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bCs/>
          <w:sz w:val="22"/>
          <w:szCs w:val="22"/>
          <w:lang w:val="pl-PL" w:bidi="hi-IN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pl-PL" w:bidi="hi-IN"/>
        </w:rPr>
        <w:t>PAKIET NR 3</w:t>
      </w:r>
    </w:p>
    <w:tbl>
      <w:tblPr>
        <w:tblW w:w="9068" w:type="dxa"/>
        <w:jc w:val="left"/>
        <w:tblInd w:w="-6" w:type="dxa"/>
        <w:tblCellMar>
          <w:top w:w="55" w:type="dxa"/>
          <w:left w:w="43" w:type="dxa"/>
          <w:bottom w:w="55" w:type="dxa"/>
          <w:right w:w="55" w:type="dxa"/>
        </w:tblCellMar>
      </w:tblPr>
      <w:tblGrid>
        <w:gridCol w:w="2834"/>
        <w:gridCol w:w="2098"/>
        <w:gridCol w:w="2428"/>
        <w:gridCol w:w="1707"/>
      </w:tblGrid>
      <w:tr>
        <w:trPr/>
        <w:tc>
          <w:tcPr>
            <w:tcW w:w="2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Nazwa i adres Wykonawcy</w:t>
            </w:r>
          </w:p>
        </w:tc>
        <w:tc>
          <w:tcPr>
            <w:tcW w:w="2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Cena brutto – 60 pkt.</w:t>
            </w:r>
          </w:p>
        </w:tc>
        <w:tc>
          <w:tcPr>
            <w:tcW w:w="2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Termin płatności – 40 pkt.</w:t>
            </w:r>
          </w:p>
        </w:tc>
        <w:tc>
          <w:tcPr>
            <w:tcW w:w="1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Suma – 100 pkt.</w:t>
            </w:r>
          </w:p>
        </w:tc>
      </w:tr>
      <w:tr>
        <w:trPr>
          <w:trHeight w:val="1102" w:hRule="atLeast"/>
        </w:trPr>
        <w:tc>
          <w:tcPr>
            <w:tcW w:w="2834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Bialmed Sp. z o.o.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bCs/>
                <w:strike w:val="false"/>
                <w:dstrike w:val="false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strike w:val="false"/>
                <w:dstrike w:val="false"/>
                <w:sz w:val="22"/>
                <w:szCs w:val="22"/>
                <w:u w:val="none"/>
              </w:rPr>
              <w:t>ul. Kazimierzowska 46/48/35</w:t>
            </w:r>
          </w:p>
          <w:p>
            <w:pPr>
              <w:pStyle w:val="Normal"/>
              <w:jc w:val="left"/>
              <w:rPr>
                <w:rFonts w:ascii="Times New Roman" w:hAnsi="Times New Roman"/>
                <w:b/>
                <w:b/>
                <w:bCs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02-546 Warszawa</w:t>
            </w:r>
          </w:p>
        </w:tc>
        <w:tc>
          <w:tcPr>
            <w:tcW w:w="209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3 4338,60 – 60,00 pkt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42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1 dzień – 40,00 pkt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100 pkt.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bCs/>
          <w:sz w:val="22"/>
          <w:szCs w:val="22"/>
          <w:lang w:val="pl-PL" w:bidi="hi-IN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pl-PL" w:bidi="hi-IN"/>
        </w:rPr>
        <w:t xml:space="preserve">PAKIET NR 4 </w:t>
      </w:r>
    </w:p>
    <w:tbl>
      <w:tblPr>
        <w:tblW w:w="9068" w:type="dxa"/>
        <w:jc w:val="left"/>
        <w:tblInd w:w="-6" w:type="dxa"/>
        <w:tblCellMar>
          <w:top w:w="55" w:type="dxa"/>
          <w:left w:w="43" w:type="dxa"/>
          <w:bottom w:w="55" w:type="dxa"/>
          <w:right w:w="55" w:type="dxa"/>
        </w:tblCellMar>
      </w:tblPr>
      <w:tblGrid>
        <w:gridCol w:w="2834"/>
        <w:gridCol w:w="2098"/>
        <w:gridCol w:w="2428"/>
        <w:gridCol w:w="1707"/>
      </w:tblGrid>
      <w:tr>
        <w:trPr/>
        <w:tc>
          <w:tcPr>
            <w:tcW w:w="2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Nazwa i adres Wykonawcy</w:t>
            </w:r>
          </w:p>
        </w:tc>
        <w:tc>
          <w:tcPr>
            <w:tcW w:w="2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Cena brutto – 60 pkt.</w:t>
            </w:r>
          </w:p>
        </w:tc>
        <w:tc>
          <w:tcPr>
            <w:tcW w:w="2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Termin płatności – 40 pkt.</w:t>
            </w:r>
          </w:p>
        </w:tc>
        <w:tc>
          <w:tcPr>
            <w:tcW w:w="1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Suma – 100 pkt.</w:t>
            </w:r>
          </w:p>
        </w:tc>
      </w:tr>
      <w:tr>
        <w:trPr/>
        <w:tc>
          <w:tcPr>
            <w:tcW w:w="2834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Bialmed Sp. z o.o.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bCs/>
                <w:strike w:val="false"/>
                <w:dstrike w:val="false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strike w:val="false"/>
                <w:dstrike w:val="false"/>
                <w:sz w:val="22"/>
                <w:szCs w:val="22"/>
                <w:u w:val="none"/>
              </w:rPr>
              <w:t>ul. Kazimierzowska 46/48/35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bCs/>
                <w:strike w:val="false"/>
                <w:dstrike w:val="false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strike w:val="false"/>
                <w:dstrike w:val="false"/>
                <w:sz w:val="22"/>
                <w:szCs w:val="22"/>
                <w:u w:val="none"/>
              </w:rPr>
              <w:t>02-546 Warszawa</w:t>
            </w:r>
          </w:p>
        </w:tc>
        <w:tc>
          <w:tcPr>
            <w:tcW w:w="209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12 8486,25 – 60,00 pkt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42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1 dzień – 40,00 pkt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100 pkt.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bCs/>
          <w:sz w:val="22"/>
          <w:szCs w:val="22"/>
          <w:lang w:val="pl-PL" w:bidi="hi-IN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pl-PL" w:bidi="hi-IN"/>
        </w:rPr>
        <w:t>PAKIET NR 5</w:t>
      </w:r>
    </w:p>
    <w:tbl>
      <w:tblPr>
        <w:tblW w:w="9069" w:type="dxa"/>
        <w:jc w:val="left"/>
        <w:tblInd w:w="-6" w:type="dxa"/>
        <w:tblCellMar>
          <w:top w:w="55" w:type="dxa"/>
          <w:left w:w="43" w:type="dxa"/>
          <w:bottom w:w="55" w:type="dxa"/>
          <w:right w:w="55" w:type="dxa"/>
        </w:tblCellMar>
      </w:tblPr>
      <w:tblGrid>
        <w:gridCol w:w="2834"/>
        <w:gridCol w:w="2085"/>
        <w:gridCol w:w="2440"/>
        <w:gridCol w:w="1709"/>
      </w:tblGrid>
      <w:tr>
        <w:trPr/>
        <w:tc>
          <w:tcPr>
            <w:tcW w:w="2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Nazwa i adres Wykonawcy</w:t>
            </w:r>
          </w:p>
        </w:tc>
        <w:tc>
          <w:tcPr>
            <w:tcW w:w="2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Cena brutto –60 pkt.</w:t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Termin płatności – 40 pkt.</w:t>
            </w:r>
          </w:p>
        </w:tc>
        <w:tc>
          <w:tcPr>
            <w:tcW w:w="1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Suma – 100 pkt.</w:t>
            </w:r>
          </w:p>
        </w:tc>
      </w:tr>
      <w:tr>
        <w:trPr/>
        <w:tc>
          <w:tcPr>
            <w:tcW w:w="2834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Bialmed Sp. z o.o.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bCs/>
                <w:strike w:val="false"/>
                <w:dstrike w:val="false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strike w:val="false"/>
                <w:dstrike w:val="false"/>
                <w:sz w:val="22"/>
                <w:szCs w:val="22"/>
                <w:u w:val="none"/>
              </w:rPr>
              <w:t>ul. Kazimierzowska 46/48/35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bCs/>
                <w:strike w:val="false"/>
                <w:dstrike w:val="false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strike w:val="false"/>
                <w:dstrike w:val="false"/>
                <w:sz w:val="22"/>
                <w:szCs w:val="22"/>
                <w:u w:val="none"/>
              </w:rPr>
              <w:t>02-546 Warszawa</w:t>
            </w:r>
          </w:p>
        </w:tc>
        <w:tc>
          <w:tcPr>
            <w:tcW w:w="208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14 174,14 – 100,00 pkt</w:t>
            </w:r>
          </w:p>
        </w:tc>
        <w:tc>
          <w:tcPr>
            <w:tcW w:w="2440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1 dzień – 40,00 pkt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7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100 pkt.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bCs/>
          <w:sz w:val="22"/>
          <w:szCs w:val="22"/>
          <w:lang w:val="pl-PL" w:bidi="hi-IN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pl-PL" w:bidi="hi-IN"/>
        </w:rPr>
        <w:t xml:space="preserve">PAKIET NR 6 </w:t>
      </w:r>
    </w:p>
    <w:tbl>
      <w:tblPr>
        <w:tblW w:w="9068" w:type="dxa"/>
        <w:jc w:val="left"/>
        <w:tblInd w:w="-6" w:type="dxa"/>
        <w:tblCellMar>
          <w:top w:w="55" w:type="dxa"/>
          <w:left w:w="43" w:type="dxa"/>
          <w:bottom w:w="55" w:type="dxa"/>
          <w:right w:w="55" w:type="dxa"/>
        </w:tblCellMar>
      </w:tblPr>
      <w:tblGrid>
        <w:gridCol w:w="2834"/>
        <w:gridCol w:w="2098"/>
        <w:gridCol w:w="2428"/>
        <w:gridCol w:w="1707"/>
      </w:tblGrid>
      <w:tr>
        <w:trPr/>
        <w:tc>
          <w:tcPr>
            <w:tcW w:w="2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Nazwa i adres Wykonawcy</w:t>
            </w:r>
          </w:p>
        </w:tc>
        <w:tc>
          <w:tcPr>
            <w:tcW w:w="2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Cena brutto – 60 pkt.</w:t>
            </w:r>
          </w:p>
        </w:tc>
        <w:tc>
          <w:tcPr>
            <w:tcW w:w="2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Termin płatności – 40 pkt.</w:t>
            </w:r>
          </w:p>
        </w:tc>
        <w:tc>
          <w:tcPr>
            <w:tcW w:w="1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Suma – 100 pkt.</w:t>
            </w:r>
          </w:p>
        </w:tc>
      </w:tr>
      <w:tr>
        <w:trPr/>
        <w:tc>
          <w:tcPr>
            <w:tcW w:w="2834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Bialmed Sp. z o.o.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bCs/>
                <w:strike w:val="false"/>
                <w:dstrike w:val="false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strike w:val="false"/>
                <w:dstrike w:val="false"/>
                <w:sz w:val="22"/>
                <w:szCs w:val="22"/>
                <w:u w:val="none"/>
              </w:rPr>
              <w:t>ul. Kazimierzowska 46/48/35</w:t>
            </w:r>
          </w:p>
          <w:p>
            <w:pPr>
              <w:pStyle w:val="Normal"/>
              <w:jc w:val="left"/>
              <w:rPr>
                <w:rFonts w:ascii="Times New Roman" w:hAnsi="Times New Roman"/>
                <w:b/>
                <w:b/>
                <w:bCs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02-546 Warszawa</w:t>
            </w:r>
          </w:p>
        </w:tc>
        <w:tc>
          <w:tcPr>
            <w:tcW w:w="209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1 2784,88 – 60,00 pkt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42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1 dzień – 40,00 pkt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100 pkt.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bCs/>
          <w:sz w:val="22"/>
          <w:szCs w:val="22"/>
          <w:lang w:val="pl-PL" w:bidi="hi-IN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pl-PL" w:bidi="hi-IN"/>
        </w:rPr>
        <w:t>PAKIET NR 7</w:t>
      </w:r>
    </w:p>
    <w:tbl>
      <w:tblPr>
        <w:tblW w:w="9068" w:type="dxa"/>
        <w:jc w:val="left"/>
        <w:tblInd w:w="-6" w:type="dxa"/>
        <w:tblCellMar>
          <w:top w:w="55" w:type="dxa"/>
          <w:left w:w="43" w:type="dxa"/>
          <w:bottom w:w="55" w:type="dxa"/>
          <w:right w:w="55" w:type="dxa"/>
        </w:tblCellMar>
      </w:tblPr>
      <w:tblGrid>
        <w:gridCol w:w="2953"/>
        <w:gridCol w:w="1979"/>
        <w:gridCol w:w="2428"/>
        <w:gridCol w:w="1707"/>
      </w:tblGrid>
      <w:tr>
        <w:trPr/>
        <w:tc>
          <w:tcPr>
            <w:tcW w:w="2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Nazwa i adres Wykonawcy</w:t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Cena brutto – 60 pkt.</w:t>
            </w:r>
          </w:p>
        </w:tc>
        <w:tc>
          <w:tcPr>
            <w:tcW w:w="2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Termin płatności – 40 pkt.</w:t>
            </w:r>
          </w:p>
        </w:tc>
        <w:tc>
          <w:tcPr>
            <w:tcW w:w="1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Suma – 100 pkt.</w:t>
            </w:r>
          </w:p>
        </w:tc>
      </w:tr>
      <w:tr>
        <w:trPr/>
        <w:tc>
          <w:tcPr>
            <w:tcW w:w="2953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Bialmed Sp. z o.o.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bCs/>
                <w:strike w:val="false"/>
                <w:dstrike w:val="false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strike w:val="false"/>
                <w:dstrike w:val="false"/>
                <w:sz w:val="22"/>
                <w:szCs w:val="22"/>
                <w:u w:val="none"/>
              </w:rPr>
              <w:t>ul. Kazimierzowska 46/48/35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75" w:leader="none"/>
              </w:tabs>
              <w:suppressAutoHyphens w:val="true"/>
              <w:bidi w:val="0"/>
              <w:spacing w:lineRule="auto" w:line="36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  <w:strike w:val="false"/>
                <w:dstrike w:val="false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strike w:val="false"/>
                <w:dstrike w:val="false"/>
                <w:sz w:val="22"/>
                <w:szCs w:val="22"/>
                <w:u w:val="none"/>
              </w:rPr>
              <w:t>02-546 Warszawa</w:t>
            </w:r>
          </w:p>
        </w:tc>
        <w:tc>
          <w:tcPr>
            <w:tcW w:w="197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469,80 – 60,00 pkt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42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1 dzień – 40,00 pkt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100 pkt.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bCs/>
          <w:sz w:val="22"/>
          <w:szCs w:val="22"/>
          <w:lang w:val="pl-PL" w:bidi="hi-IN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pl-PL" w:bidi="hi-IN"/>
        </w:rPr>
        <w:t>PAKIET NR 8</w:t>
      </w:r>
    </w:p>
    <w:tbl>
      <w:tblPr>
        <w:tblW w:w="9069" w:type="dxa"/>
        <w:jc w:val="left"/>
        <w:tblInd w:w="-6" w:type="dxa"/>
        <w:tblCellMar>
          <w:top w:w="55" w:type="dxa"/>
          <w:left w:w="43" w:type="dxa"/>
          <w:bottom w:w="55" w:type="dxa"/>
          <w:right w:w="55" w:type="dxa"/>
        </w:tblCellMar>
      </w:tblPr>
      <w:tblGrid>
        <w:gridCol w:w="2953"/>
        <w:gridCol w:w="1979"/>
        <w:gridCol w:w="2441"/>
        <w:gridCol w:w="1695"/>
      </w:tblGrid>
      <w:tr>
        <w:trPr/>
        <w:tc>
          <w:tcPr>
            <w:tcW w:w="2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Nazwa i adres Wykonawcy</w:t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Cena brutto – 60 pkt.</w:t>
            </w:r>
          </w:p>
        </w:tc>
        <w:tc>
          <w:tcPr>
            <w:tcW w:w="2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Termin płatności – 40 pkt.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Suma – 100 pkt.</w:t>
            </w:r>
          </w:p>
        </w:tc>
      </w:tr>
      <w:tr>
        <w:trPr/>
        <w:tc>
          <w:tcPr>
            <w:tcW w:w="2953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eastAsia="SimSun" w:cs="Palatino Linotype"/>
                <w:b/>
                <w:b/>
                <w:bCs/>
                <w:color w:val="00000A"/>
                <w:sz w:val="24"/>
                <w:szCs w:val="24"/>
                <w:lang w:val="pl-PL" w:eastAsia="zh-CN" w:bidi="hi-IN"/>
              </w:rPr>
            </w:pPr>
            <w:r>
              <w:rPr>
                <w:rFonts w:cs="Palatino Linotype"/>
                <w:b/>
                <w:bCs/>
                <w:sz w:val="24"/>
                <w:szCs w:val="24"/>
              </w:rPr>
              <w:t>Medisept</w:t>
            </w:r>
            <w:r>
              <w:rPr>
                <w:rFonts w:eastAsia="SimSun" w:cs="Palatino Linotype"/>
                <w:b/>
                <w:bCs/>
                <w:color w:val="00000A"/>
                <w:sz w:val="24"/>
                <w:szCs w:val="24"/>
                <w:lang w:val="pl-PL" w:eastAsia="zh-CN" w:bidi="hi-IN"/>
              </w:rPr>
              <w:t xml:space="preserve"> Sp. z o.o.</w:t>
            </w:r>
          </w:p>
          <w:p>
            <w:pPr>
              <w:pStyle w:val="Normal"/>
              <w:rPr>
                <w:rFonts w:eastAsia="SimSun" w:cs="Palatino Linotype"/>
                <w:b/>
                <w:b/>
                <w:bCs/>
                <w:color w:val="00000A"/>
                <w:sz w:val="24"/>
                <w:szCs w:val="24"/>
                <w:lang w:val="pl-PL" w:eastAsia="zh-CN" w:bidi="hi-IN"/>
              </w:rPr>
            </w:pPr>
            <w:r>
              <w:rPr>
                <w:rFonts w:eastAsia="SimSun" w:cs="Palatino Linotype"/>
                <w:b/>
                <w:bCs/>
                <w:color w:val="00000A"/>
                <w:sz w:val="24"/>
                <w:szCs w:val="24"/>
                <w:lang w:val="pl-PL" w:eastAsia="zh-CN" w:bidi="hi-IN"/>
              </w:rPr>
              <w:t>Konopnica 159 c</w:t>
            </w:r>
          </w:p>
          <w:p>
            <w:pPr>
              <w:pStyle w:val="Normal"/>
              <w:rPr>
                <w:rFonts w:ascii="Times New Roman" w:hAnsi="Times New Roman" w:eastAsia="SimSun" w:cs="Palatino Linotype"/>
                <w:b/>
                <w:b/>
                <w:bCs/>
                <w:color w:val="00000A"/>
                <w:sz w:val="24"/>
                <w:szCs w:val="24"/>
                <w:lang w:val="pl-PL" w:eastAsia="zh-CN" w:bidi="hi-IN"/>
              </w:rPr>
            </w:pPr>
            <w:r>
              <w:rPr>
                <w:rFonts w:eastAsia="SimSun" w:cs="Palatino Linotype" w:ascii="Times New Roman" w:hAnsi="Times New Roman"/>
                <w:b/>
                <w:bCs/>
                <w:color w:val="00000A"/>
                <w:sz w:val="24"/>
                <w:szCs w:val="24"/>
                <w:lang w:val="pl-PL" w:eastAsia="zh-CN" w:bidi="hi-IN"/>
              </w:rPr>
              <w:t>21-030 Motycz</w:t>
            </w:r>
          </w:p>
        </w:tc>
        <w:tc>
          <w:tcPr>
            <w:tcW w:w="197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 xml:space="preserve">9 892,80 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60,00 pkt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44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1 dzień – 40,00 pkt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100 pkt.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bCs/>
          <w:sz w:val="22"/>
          <w:szCs w:val="22"/>
          <w:lang w:val="pl-PL" w:bidi="hi-IN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pl-PL" w:bidi="hi-IN"/>
        </w:rPr>
        <w:t>PAKIET NR 9</w:t>
      </w:r>
    </w:p>
    <w:tbl>
      <w:tblPr>
        <w:tblW w:w="9068" w:type="dxa"/>
        <w:jc w:val="left"/>
        <w:tblInd w:w="-6" w:type="dxa"/>
        <w:tblCellMar>
          <w:top w:w="55" w:type="dxa"/>
          <w:left w:w="43" w:type="dxa"/>
          <w:bottom w:w="55" w:type="dxa"/>
          <w:right w:w="55" w:type="dxa"/>
        </w:tblCellMar>
      </w:tblPr>
      <w:tblGrid>
        <w:gridCol w:w="2953"/>
        <w:gridCol w:w="1911"/>
        <w:gridCol w:w="2496"/>
        <w:gridCol w:w="1707"/>
      </w:tblGrid>
      <w:tr>
        <w:trPr/>
        <w:tc>
          <w:tcPr>
            <w:tcW w:w="2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Nazwa i adres Wykonawcy</w:t>
            </w:r>
          </w:p>
        </w:tc>
        <w:tc>
          <w:tcPr>
            <w:tcW w:w="1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Cena brutto–60 pkt.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Termin płatności – 40 pkt.</w:t>
            </w:r>
          </w:p>
        </w:tc>
        <w:tc>
          <w:tcPr>
            <w:tcW w:w="1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Suma – 100 pkt.</w:t>
            </w:r>
          </w:p>
        </w:tc>
      </w:tr>
      <w:tr>
        <w:trPr/>
        <w:tc>
          <w:tcPr>
            <w:tcW w:w="2953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left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Schulke Polska Sp. z o.o.</w:t>
            </w:r>
          </w:p>
          <w:p>
            <w:pPr>
              <w:pStyle w:val="Normal"/>
              <w:jc w:val="left"/>
              <w:rPr>
                <w:b/>
                <w:b/>
                <w:bCs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Al. Jerozolimskie 132</w:t>
            </w:r>
          </w:p>
          <w:p>
            <w:pPr>
              <w:pStyle w:val="Normal"/>
              <w:jc w:val="left"/>
              <w:rPr>
                <w:rFonts w:ascii="Times New Roman" w:hAnsi="Times New Roman"/>
                <w:b/>
                <w:b/>
                <w:bCs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02-305 Warszawa</w:t>
            </w:r>
          </w:p>
        </w:tc>
        <w:tc>
          <w:tcPr>
            <w:tcW w:w="191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 xml:space="preserve">8 291,16 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60,00 pkt</w:t>
            </w:r>
          </w:p>
        </w:tc>
        <w:tc>
          <w:tcPr>
            <w:tcW w:w="249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8 291,16 – 60,00 pkt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100 pkt.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bCs/>
          <w:sz w:val="22"/>
          <w:szCs w:val="22"/>
          <w:lang w:val="pl-PL" w:bidi="hi-IN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pl-PL" w:bidi="hi-IN"/>
        </w:rPr>
        <w:t>PAKIET NR 10</w:t>
      </w:r>
    </w:p>
    <w:tbl>
      <w:tblPr>
        <w:tblW w:w="9068" w:type="dxa"/>
        <w:jc w:val="left"/>
        <w:tblInd w:w="-6" w:type="dxa"/>
        <w:tblCellMar>
          <w:top w:w="55" w:type="dxa"/>
          <w:left w:w="43" w:type="dxa"/>
          <w:bottom w:w="55" w:type="dxa"/>
          <w:right w:w="55" w:type="dxa"/>
        </w:tblCellMar>
      </w:tblPr>
      <w:tblGrid>
        <w:gridCol w:w="2953"/>
        <w:gridCol w:w="1924"/>
        <w:gridCol w:w="2480"/>
        <w:gridCol w:w="1710"/>
      </w:tblGrid>
      <w:tr>
        <w:trPr/>
        <w:tc>
          <w:tcPr>
            <w:tcW w:w="2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Nazwa i adres Wykonawcy</w:t>
            </w:r>
          </w:p>
        </w:tc>
        <w:tc>
          <w:tcPr>
            <w:tcW w:w="1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Cena brutto –60 pkt.</w:t>
            </w:r>
          </w:p>
        </w:tc>
        <w:tc>
          <w:tcPr>
            <w:tcW w:w="2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Termin płatności – 40 pkt.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Suma – 100 pkt.</w:t>
            </w:r>
          </w:p>
        </w:tc>
      </w:tr>
      <w:tr>
        <w:trPr/>
        <w:tc>
          <w:tcPr>
            <w:tcW w:w="2953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left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Medilab Firma Wytwórczo-Usługowa Sp. z o.o.</w:t>
            </w:r>
          </w:p>
          <w:p>
            <w:pPr>
              <w:pStyle w:val="Normal"/>
              <w:rPr>
                <w:b/>
                <w:b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ul. Niedźwiedzia 60</w:t>
            </w:r>
          </w:p>
          <w:p>
            <w:pPr>
              <w:pStyle w:val="Normal"/>
              <w:jc w:val="left"/>
              <w:rPr>
                <w:rFonts w:ascii="Times New Roman" w:hAnsi="Times New Roman"/>
                <w:b/>
                <w:b/>
                <w:bCs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15-531 Białystok</w:t>
            </w:r>
          </w:p>
        </w:tc>
        <w:tc>
          <w:tcPr>
            <w:tcW w:w="1924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9 558,00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60,00 pkt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480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1 dzień – 40,00 pkt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7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100 pkt.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bCs/>
          <w:sz w:val="22"/>
          <w:szCs w:val="22"/>
          <w:lang w:val="pl-PL" w:bidi="hi-IN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pl-PL" w:bidi="hi-IN"/>
        </w:rPr>
        <w:t>PAKIET NR 11</w:t>
      </w:r>
    </w:p>
    <w:tbl>
      <w:tblPr>
        <w:tblW w:w="9068" w:type="dxa"/>
        <w:jc w:val="left"/>
        <w:tblInd w:w="-6" w:type="dxa"/>
        <w:tblCellMar>
          <w:top w:w="55" w:type="dxa"/>
          <w:left w:w="43" w:type="dxa"/>
          <w:bottom w:w="55" w:type="dxa"/>
          <w:right w:w="55" w:type="dxa"/>
        </w:tblCellMar>
      </w:tblPr>
      <w:tblGrid>
        <w:gridCol w:w="2953"/>
        <w:gridCol w:w="1924"/>
        <w:gridCol w:w="2480"/>
        <w:gridCol w:w="1710"/>
      </w:tblGrid>
      <w:tr>
        <w:trPr/>
        <w:tc>
          <w:tcPr>
            <w:tcW w:w="2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Nazwa i adres Wykonawcy</w:t>
            </w:r>
          </w:p>
        </w:tc>
        <w:tc>
          <w:tcPr>
            <w:tcW w:w="1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Cena brutto –60 pkt.</w:t>
            </w:r>
          </w:p>
        </w:tc>
        <w:tc>
          <w:tcPr>
            <w:tcW w:w="2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Termin płatności – 40 pkt.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Suma – 100 pkt.</w:t>
            </w:r>
          </w:p>
        </w:tc>
      </w:tr>
      <w:tr>
        <w:trPr/>
        <w:tc>
          <w:tcPr>
            <w:tcW w:w="2953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Bialmed Sp. z o.o.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bCs/>
                <w:strike w:val="false"/>
                <w:dstrike w:val="false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strike w:val="false"/>
                <w:dstrike w:val="false"/>
                <w:sz w:val="22"/>
                <w:szCs w:val="22"/>
                <w:u w:val="none"/>
              </w:rPr>
              <w:t>ul. Kazimierzowska 46/48/35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75" w:leader="none"/>
              </w:tabs>
              <w:suppressAutoHyphens w:val="true"/>
              <w:bidi w:val="0"/>
              <w:spacing w:lineRule="auto" w:line="36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  <w:strike w:val="false"/>
                <w:dstrike w:val="false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strike w:val="false"/>
                <w:dstrike w:val="false"/>
                <w:sz w:val="22"/>
                <w:szCs w:val="22"/>
                <w:u w:val="none"/>
              </w:rPr>
              <w:t>02-546 Warszawa</w:t>
            </w:r>
          </w:p>
        </w:tc>
        <w:tc>
          <w:tcPr>
            <w:tcW w:w="1924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 xml:space="preserve">5 868,30 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60,00 pkt</w:t>
            </w:r>
          </w:p>
        </w:tc>
        <w:tc>
          <w:tcPr>
            <w:tcW w:w="2480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1 dzień – 40,00 pkt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7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100 pkt.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bCs/>
          <w:sz w:val="22"/>
          <w:szCs w:val="22"/>
          <w:lang w:val="pl-PL" w:bidi="hi-IN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pl-PL" w:bidi="hi-IN"/>
        </w:rPr>
        <w:t>PAKIET NR 12</w:t>
      </w:r>
    </w:p>
    <w:tbl>
      <w:tblPr>
        <w:tblW w:w="9068" w:type="dxa"/>
        <w:jc w:val="left"/>
        <w:tblInd w:w="-6" w:type="dxa"/>
        <w:tblCellMar>
          <w:top w:w="55" w:type="dxa"/>
          <w:left w:w="43" w:type="dxa"/>
          <w:bottom w:w="55" w:type="dxa"/>
          <w:right w:w="55" w:type="dxa"/>
        </w:tblCellMar>
      </w:tblPr>
      <w:tblGrid>
        <w:gridCol w:w="2953"/>
        <w:gridCol w:w="1911"/>
        <w:gridCol w:w="2496"/>
        <w:gridCol w:w="1707"/>
      </w:tblGrid>
      <w:tr>
        <w:trPr/>
        <w:tc>
          <w:tcPr>
            <w:tcW w:w="2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Nazwa i adres Wykonawcy</w:t>
            </w:r>
          </w:p>
        </w:tc>
        <w:tc>
          <w:tcPr>
            <w:tcW w:w="1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Cena brutto–60 pkt.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Termin płatności – 40 pkt.</w:t>
            </w:r>
          </w:p>
        </w:tc>
        <w:tc>
          <w:tcPr>
            <w:tcW w:w="1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Suma – 100 pkt.</w:t>
            </w:r>
          </w:p>
        </w:tc>
      </w:tr>
      <w:tr>
        <w:trPr/>
        <w:tc>
          <w:tcPr>
            <w:tcW w:w="2953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Bialmed Sp. z o.o.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bCs/>
                <w:strike w:val="false"/>
                <w:dstrike w:val="false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strike w:val="false"/>
                <w:dstrike w:val="false"/>
                <w:sz w:val="22"/>
                <w:szCs w:val="22"/>
                <w:u w:val="none"/>
              </w:rPr>
              <w:t>ul. Kazimierzowska 46/48/35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75" w:leader="none"/>
              </w:tabs>
              <w:suppressAutoHyphens w:val="true"/>
              <w:bidi w:val="0"/>
              <w:spacing w:lineRule="auto" w:line="36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02-546 Warszawa</w:t>
            </w:r>
          </w:p>
        </w:tc>
        <w:tc>
          <w:tcPr>
            <w:tcW w:w="191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 xml:space="preserve">2 424,60 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60,00 pkt</w:t>
            </w:r>
          </w:p>
        </w:tc>
        <w:tc>
          <w:tcPr>
            <w:tcW w:w="249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1 dzień – 40,00 pkt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100 pkt.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 w:eastAsia="SimSun" w:cs="Times New Roman"/>
          <w:b w:val="false"/>
          <w:b w:val="false"/>
          <w:bCs w:val="false"/>
          <w:strike w:val="false"/>
          <w:dstrike w:val="false"/>
          <w:color w:val="000000"/>
          <w:sz w:val="22"/>
          <w:szCs w:val="22"/>
          <w:u w:val="none"/>
          <w:lang w:val="pl-PL" w:eastAsia="zh-CN" w:bidi="hi-IN"/>
        </w:rPr>
      </w:pPr>
      <w:r>
        <w:rPr>
          <w:rFonts w:eastAsia="SimSun" w:cs="Times New Roman" w:ascii="Times New Roman" w:hAnsi="Times New Roman"/>
          <w:b w:val="false"/>
          <w:bCs w:val="false"/>
          <w:strike w:val="false"/>
          <w:dstrike w:val="false"/>
          <w:color w:val="000000"/>
          <w:sz w:val="22"/>
          <w:szCs w:val="22"/>
          <w:u w:val="none"/>
          <w:lang w:val="pl-PL" w:eastAsia="zh-CN" w:bidi="hi-IN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lang w:val="pl-PL" w:bidi="hi-IN"/>
        </w:rPr>
      </w:pPr>
      <w:r>
        <w:rPr>
          <w:rFonts w:cs="Times New Roman" w:ascii="Times New Roman" w:hAnsi="Times New Roman"/>
          <w:b/>
          <w:bCs/>
          <w:lang w:val="pl-PL" w:bidi="hi-IN"/>
        </w:rPr>
        <w:t>Uzasadnienie:</w:t>
      </w:r>
      <w:r>
        <w:rPr>
          <w:rFonts w:cs="Times New Roman" w:ascii="Times New Roman" w:hAnsi="Times New Roman"/>
          <w:b w:val="false"/>
          <w:bCs w:val="false"/>
          <w:lang w:val="pl-PL" w:bidi="hi-IN"/>
        </w:rPr>
        <w:t xml:space="preserve">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lang w:val="pl-PL" w:bidi="hi-IN"/>
        </w:rPr>
      </w:pPr>
      <w:r>
        <w:rPr>
          <w:rFonts w:cs="Times New Roman" w:ascii="Times New Roman" w:hAnsi="Times New Roman"/>
          <w:b w:val="false"/>
          <w:bCs w:val="false"/>
          <w:lang w:val="pl-PL" w:bidi="hi-IN"/>
        </w:rPr>
        <w:tab/>
        <w:t xml:space="preserve">Oferty, które zostały uznane za najkorzystniejsze w zakresie poszczególnych zadań, spełniają wszystkie wymagania Zamawiającego i ustawy Prawo zamówień publicznych oraz zostały ocenione jako najkorzystniejsze w oparciu o podane kryteria wyboru. 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bCs/>
          <w:lang w:val="pl-PL" w:bidi="hi-IN"/>
        </w:rPr>
      </w:pPr>
      <w:r>
        <w:rPr>
          <w:rFonts w:cs="Times New Roman" w:ascii="Times New Roman" w:hAnsi="Times New Roman"/>
          <w:b/>
          <w:bCs/>
          <w:lang w:val="pl-PL" w:bidi="hi-IN"/>
        </w:rPr>
        <w:t>Pozostali uczestnicy postępowania na Pakiet 8</w:t>
      </w:r>
    </w:p>
    <w:tbl>
      <w:tblPr>
        <w:tblW w:w="9075" w:type="dxa"/>
        <w:jc w:val="left"/>
        <w:tblInd w:w="-6" w:type="dxa"/>
        <w:tblCellMar>
          <w:top w:w="55" w:type="dxa"/>
          <w:left w:w="43" w:type="dxa"/>
          <w:bottom w:w="55" w:type="dxa"/>
          <w:right w:w="55" w:type="dxa"/>
        </w:tblCellMar>
      </w:tblPr>
      <w:tblGrid>
        <w:gridCol w:w="2885"/>
        <w:gridCol w:w="3175"/>
        <w:gridCol w:w="3015"/>
      </w:tblGrid>
      <w:tr>
        <w:trPr/>
        <w:tc>
          <w:tcPr>
            <w:tcW w:w="2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Nr oferty </w:t>
            </w:r>
          </w:p>
        </w:tc>
        <w:tc>
          <w:tcPr>
            <w:tcW w:w="3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>
        <w:trPr/>
        <w:tc>
          <w:tcPr>
            <w:tcW w:w="288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Nazwa Wykonawcy</w:t>
            </w:r>
          </w:p>
        </w:tc>
        <w:tc>
          <w:tcPr>
            <w:tcW w:w="317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Medilab Firma Wytwórczo-Usługowa Sp. z o.o.</w:t>
            </w:r>
          </w:p>
        </w:tc>
        <w:tc>
          <w:tcPr>
            <w:tcW w:w="30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Bialmed Sp. z o.o.</w:t>
            </w:r>
          </w:p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288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Cena oferty brutto</w:t>
            </w:r>
          </w:p>
        </w:tc>
        <w:tc>
          <w:tcPr>
            <w:tcW w:w="317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27 820,80 zł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0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10 368,00 zł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88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SimSun" w:cs="Mangal" w:ascii="Times New Roman" w:hAnsi="Times New Roman"/>
                <w:color w:val="00000A"/>
                <w:sz w:val="22"/>
                <w:szCs w:val="22"/>
                <w:lang w:val="en-US" w:eastAsia="zh-CN" w:bidi="hi-IN"/>
              </w:rPr>
              <w:t>Cena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17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21,34 pkt</w:t>
            </w:r>
          </w:p>
        </w:tc>
        <w:tc>
          <w:tcPr>
            <w:tcW w:w="30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57,25 pkt</w:t>
            </w:r>
          </w:p>
        </w:tc>
      </w:tr>
      <w:tr>
        <w:trPr/>
        <w:tc>
          <w:tcPr>
            <w:tcW w:w="288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 w:eastAsia="SimSun" w:cs="Mangal"/>
                <w:color w:val="00000A"/>
                <w:sz w:val="22"/>
                <w:szCs w:val="22"/>
                <w:lang w:val="en-US"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2"/>
                <w:szCs w:val="22"/>
                <w:lang w:val="en-US" w:eastAsia="zh-CN" w:bidi="hi-IN"/>
              </w:rPr>
              <w:t>Termin płatności</w:t>
            </w:r>
          </w:p>
        </w:tc>
        <w:tc>
          <w:tcPr>
            <w:tcW w:w="317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40,00p.</w:t>
            </w:r>
          </w:p>
        </w:tc>
        <w:tc>
          <w:tcPr>
            <w:tcW w:w="30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40,00 pkt</w:t>
            </w:r>
          </w:p>
        </w:tc>
      </w:tr>
      <w:tr>
        <w:trPr/>
        <w:tc>
          <w:tcPr>
            <w:tcW w:w="288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Suma przyznanych punktów</w:t>
            </w:r>
          </w:p>
        </w:tc>
        <w:tc>
          <w:tcPr>
            <w:tcW w:w="317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61,34 pkt</w:t>
            </w:r>
          </w:p>
        </w:tc>
        <w:tc>
          <w:tcPr>
            <w:tcW w:w="30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97,25 pkt</w:t>
            </w:r>
          </w:p>
        </w:tc>
      </w:tr>
    </w:tbl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bCs/>
          <w:lang w:val="pl-PL" w:bidi="hi-IN"/>
        </w:rPr>
      </w:pPr>
      <w:r>
        <w:rPr>
          <w:rFonts w:cs="Times New Roman" w:ascii="Times New Roman" w:hAnsi="Times New Roman"/>
          <w:b/>
          <w:bCs/>
          <w:lang w:val="pl-PL" w:bidi="hi-IN"/>
        </w:rPr>
        <w:t>Pozostali uczestnicy postępowania na Pakiet 9</w:t>
      </w:r>
    </w:p>
    <w:tbl>
      <w:tblPr>
        <w:tblW w:w="9075" w:type="dxa"/>
        <w:jc w:val="left"/>
        <w:tblInd w:w="-6" w:type="dxa"/>
        <w:tblCellMar>
          <w:top w:w="55" w:type="dxa"/>
          <w:left w:w="43" w:type="dxa"/>
          <w:bottom w:w="55" w:type="dxa"/>
          <w:right w:w="55" w:type="dxa"/>
        </w:tblCellMar>
      </w:tblPr>
      <w:tblGrid>
        <w:gridCol w:w="2885"/>
        <w:gridCol w:w="3175"/>
        <w:gridCol w:w="3015"/>
      </w:tblGrid>
      <w:tr>
        <w:trPr/>
        <w:tc>
          <w:tcPr>
            <w:tcW w:w="2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Nr oferty </w:t>
            </w:r>
          </w:p>
        </w:tc>
        <w:tc>
          <w:tcPr>
            <w:tcW w:w="3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 w:eastAsia="SimSun" w:cs="Mangal"/>
                <w:color w:val="00000A"/>
                <w:sz w:val="22"/>
                <w:szCs w:val="22"/>
                <w:lang w:val="en-US"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3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>
        <w:trPr/>
        <w:tc>
          <w:tcPr>
            <w:tcW w:w="288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Nazwa Wykonawcy</w:t>
            </w:r>
          </w:p>
        </w:tc>
        <w:tc>
          <w:tcPr>
            <w:tcW w:w="317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Medilab Firma Wytwórczo-Usługowa Sp. z o.o.</w:t>
            </w:r>
          </w:p>
        </w:tc>
        <w:tc>
          <w:tcPr>
            <w:tcW w:w="30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Bialmed Sp. z o.o.</w:t>
            </w:r>
          </w:p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288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Cena oferty brutto</w:t>
            </w:r>
          </w:p>
        </w:tc>
        <w:tc>
          <w:tcPr>
            <w:tcW w:w="317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 xml:space="preserve">14 148,00 </w:t>
            </w:r>
          </w:p>
        </w:tc>
        <w:tc>
          <w:tcPr>
            <w:tcW w:w="30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12 916,80</w:t>
            </w:r>
          </w:p>
        </w:tc>
      </w:tr>
      <w:tr>
        <w:trPr/>
        <w:tc>
          <w:tcPr>
            <w:tcW w:w="288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SimSun" w:cs="Mangal" w:ascii="Times New Roman" w:hAnsi="Times New Roman"/>
                <w:color w:val="00000A"/>
                <w:sz w:val="22"/>
                <w:szCs w:val="22"/>
                <w:lang w:val="en-US" w:eastAsia="zh-CN" w:bidi="hi-IN"/>
              </w:rPr>
              <w:t>Cena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17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eastAsia="SimSun" w:cs="Mangal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u w:val="none"/>
                <w:em w:val="none"/>
                <w:lang w:val="en-US" w:eastAsia="zh-CN" w:bidi="hi-IN"/>
              </w:rPr>
            </w:pPr>
            <w:r>
              <w:rPr>
                <w:rFonts w:eastAsia="SimSun" w:cs="Mangal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u w:val="none"/>
                <w:em w:val="none"/>
                <w:lang w:val="en-US" w:eastAsia="zh-CN" w:bidi="hi-IN"/>
              </w:rPr>
              <w:t>35,17 pkt</w:t>
            </w:r>
          </w:p>
        </w:tc>
        <w:tc>
          <w:tcPr>
            <w:tcW w:w="30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38,52 pkt</w:t>
            </w:r>
          </w:p>
        </w:tc>
      </w:tr>
      <w:tr>
        <w:trPr/>
        <w:tc>
          <w:tcPr>
            <w:tcW w:w="288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 w:eastAsia="SimSun" w:cs="Mangal"/>
                <w:color w:val="00000A"/>
                <w:sz w:val="22"/>
                <w:szCs w:val="22"/>
                <w:lang w:val="en-US"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2"/>
                <w:szCs w:val="22"/>
                <w:lang w:val="en-US" w:eastAsia="zh-CN" w:bidi="hi-IN"/>
              </w:rPr>
              <w:t>Termin dostawy</w:t>
            </w:r>
          </w:p>
        </w:tc>
        <w:tc>
          <w:tcPr>
            <w:tcW w:w="317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 pkt</w:t>
            </w:r>
          </w:p>
        </w:tc>
        <w:tc>
          <w:tcPr>
            <w:tcW w:w="30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 pkt</w:t>
            </w:r>
          </w:p>
        </w:tc>
      </w:tr>
      <w:tr>
        <w:trPr/>
        <w:tc>
          <w:tcPr>
            <w:tcW w:w="288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Suma przyznanych punktów</w:t>
            </w:r>
          </w:p>
        </w:tc>
        <w:tc>
          <w:tcPr>
            <w:tcW w:w="317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75,17 pkt</w:t>
            </w:r>
          </w:p>
        </w:tc>
        <w:tc>
          <w:tcPr>
            <w:tcW w:w="30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78,52 pkt</w:t>
            </w:r>
          </w:p>
        </w:tc>
      </w:tr>
    </w:tbl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bCs/>
          <w:lang w:val="pl-PL" w:bidi="hi-IN"/>
        </w:rPr>
      </w:pPr>
      <w:r>
        <w:rPr>
          <w:rFonts w:cs="Times New Roman" w:ascii="Times New Roman" w:hAnsi="Times New Roman"/>
          <w:b/>
          <w:bCs/>
          <w:lang w:val="pl-PL" w:bidi="hi-IN"/>
        </w:rPr>
        <w:t>Pozostali uczestnicy postępowania na Pakiet 10</w:t>
      </w:r>
    </w:p>
    <w:tbl>
      <w:tblPr>
        <w:tblW w:w="9075" w:type="dxa"/>
        <w:jc w:val="left"/>
        <w:tblInd w:w="-6" w:type="dxa"/>
        <w:tblCellMar>
          <w:top w:w="55" w:type="dxa"/>
          <w:left w:w="43" w:type="dxa"/>
          <w:bottom w:w="55" w:type="dxa"/>
          <w:right w:w="55" w:type="dxa"/>
        </w:tblCellMar>
      </w:tblPr>
      <w:tblGrid>
        <w:gridCol w:w="2885"/>
        <w:gridCol w:w="3175"/>
        <w:gridCol w:w="3015"/>
      </w:tblGrid>
      <w:tr>
        <w:trPr/>
        <w:tc>
          <w:tcPr>
            <w:tcW w:w="2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Nr oferty </w:t>
            </w:r>
          </w:p>
        </w:tc>
        <w:tc>
          <w:tcPr>
            <w:tcW w:w="3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 w:eastAsia="SimSun" w:cs="Mangal"/>
                <w:b w:val="false"/>
                <w:b w:val="false"/>
                <w:bCs w:val="false"/>
                <w:color w:val="00000A"/>
                <w:sz w:val="22"/>
                <w:szCs w:val="22"/>
                <w:lang w:val="en-US" w:eastAsia="zh-CN" w:bidi="hi-IN"/>
              </w:rPr>
            </w:pPr>
            <w:r>
              <w:rPr>
                <w:rFonts w:eastAsia="SimSun" w:cs="Mangal" w:ascii="Times New Roman" w:hAnsi="Times New Roman"/>
                <w:b w:val="false"/>
                <w:bCs w:val="false"/>
                <w:color w:val="00000A"/>
                <w:sz w:val="22"/>
                <w:szCs w:val="22"/>
                <w:lang w:val="en-US" w:eastAsia="zh-CN" w:bidi="hi-IN"/>
              </w:rPr>
              <w:t>5</w:t>
            </w:r>
          </w:p>
        </w:tc>
        <w:tc>
          <w:tcPr>
            <w:tcW w:w="3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7</w:t>
            </w:r>
          </w:p>
        </w:tc>
      </w:tr>
      <w:tr>
        <w:trPr/>
        <w:tc>
          <w:tcPr>
            <w:tcW w:w="288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Nazwa Wykonawcy</w:t>
            </w:r>
          </w:p>
        </w:tc>
        <w:tc>
          <w:tcPr>
            <w:tcW w:w="317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Schulke Polska Sp. z o.o.</w:t>
            </w:r>
          </w:p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30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Bialmed Sp. z o.o.</w:t>
            </w:r>
          </w:p>
        </w:tc>
      </w:tr>
      <w:tr>
        <w:trPr/>
        <w:tc>
          <w:tcPr>
            <w:tcW w:w="288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Cena oferty brutto</w:t>
            </w:r>
          </w:p>
        </w:tc>
        <w:tc>
          <w:tcPr>
            <w:tcW w:w="317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16 692,00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0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 xml:space="preserve">10 627,20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88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SimSun" w:cs="Mangal" w:ascii="Times New Roman" w:hAnsi="Times New Roman"/>
                <w:color w:val="00000A"/>
                <w:sz w:val="22"/>
                <w:szCs w:val="22"/>
                <w:lang w:val="en-US" w:eastAsia="zh-CN" w:bidi="hi-IN"/>
              </w:rPr>
              <w:t>Cena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17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eastAsia="SimSun" w:cs="Mangal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u w:val="none"/>
                <w:em w:val="none"/>
                <w:lang w:val="en-US" w:eastAsia="zh-CN" w:bidi="hi-IN"/>
              </w:rPr>
            </w:pPr>
            <w:r>
              <w:rPr>
                <w:rFonts w:eastAsia="SimSun" w:cs="Mangal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u w:val="none"/>
                <w:em w:val="none"/>
                <w:lang w:val="en-US" w:eastAsia="zh-CN" w:bidi="hi-IN"/>
              </w:rPr>
              <w:t>34,36 pkt</w:t>
            </w:r>
          </w:p>
        </w:tc>
        <w:tc>
          <w:tcPr>
            <w:tcW w:w="30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53,97 pkt</w:t>
            </w:r>
          </w:p>
        </w:tc>
      </w:tr>
      <w:tr>
        <w:trPr/>
        <w:tc>
          <w:tcPr>
            <w:tcW w:w="288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 w:eastAsia="SimSun" w:cs="Mangal"/>
                <w:color w:val="00000A"/>
                <w:sz w:val="22"/>
                <w:szCs w:val="22"/>
                <w:lang w:val="en-US"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2"/>
                <w:szCs w:val="22"/>
                <w:lang w:val="en-US" w:eastAsia="zh-CN" w:bidi="hi-IN"/>
              </w:rPr>
              <w:t>Termin dostawy</w:t>
            </w:r>
          </w:p>
        </w:tc>
        <w:tc>
          <w:tcPr>
            <w:tcW w:w="317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 pkt</w:t>
            </w:r>
          </w:p>
        </w:tc>
        <w:tc>
          <w:tcPr>
            <w:tcW w:w="30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 pkt</w:t>
            </w:r>
          </w:p>
        </w:tc>
      </w:tr>
      <w:tr>
        <w:trPr/>
        <w:tc>
          <w:tcPr>
            <w:tcW w:w="288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Suma przyznanych punktów</w:t>
            </w:r>
          </w:p>
        </w:tc>
        <w:tc>
          <w:tcPr>
            <w:tcW w:w="317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54,36 pkt</w:t>
            </w:r>
          </w:p>
        </w:tc>
        <w:tc>
          <w:tcPr>
            <w:tcW w:w="30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93,97 pkt</w:t>
            </w:r>
          </w:p>
        </w:tc>
      </w:tr>
    </w:tbl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bCs/>
          <w:lang w:val="pl-PL" w:bidi="hi-IN"/>
        </w:rPr>
      </w:pPr>
      <w:r>
        <w:rPr>
          <w:rFonts w:cs="Times New Roman" w:ascii="Times New Roman" w:hAnsi="Times New Roman"/>
          <w:b/>
          <w:bCs/>
          <w:lang w:val="pl-PL" w:bidi="hi-IN"/>
        </w:rPr>
        <w:t>Pozostali uczestnicy postępowania na Pakiet 11</w:t>
      </w:r>
    </w:p>
    <w:tbl>
      <w:tblPr>
        <w:tblW w:w="9075" w:type="dxa"/>
        <w:jc w:val="left"/>
        <w:tblInd w:w="-6" w:type="dxa"/>
        <w:tblCellMar>
          <w:top w:w="55" w:type="dxa"/>
          <w:left w:w="43" w:type="dxa"/>
          <w:bottom w:w="55" w:type="dxa"/>
          <w:right w:w="55" w:type="dxa"/>
        </w:tblCellMar>
      </w:tblPr>
      <w:tblGrid>
        <w:gridCol w:w="1201"/>
        <w:gridCol w:w="1323"/>
        <w:gridCol w:w="1323"/>
        <w:gridCol w:w="1323"/>
        <w:gridCol w:w="1322"/>
        <w:gridCol w:w="1323"/>
        <w:gridCol w:w="1259"/>
      </w:tblGrid>
      <w:tr>
        <w:trPr/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 xml:space="preserve">Nr oferty 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 w:eastAsia="SimSun" w:cs="Mangal"/>
                <w:b w:val="false"/>
                <w:b w:val="false"/>
                <w:bCs w:val="false"/>
                <w:color w:val="00000A"/>
                <w:sz w:val="22"/>
                <w:szCs w:val="22"/>
                <w:lang w:val="en-US" w:eastAsia="zh-CN" w:bidi="hi-IN"/>
              </w:rPr>
            </w:pPr>
            <w:r>
              <w:rPr>
                <w:rFonts w:eastAsia="SimSun" w:cs="Mangal" w:ascii="Times New Roman" w:hAnsi="Times New Roman"/>
                <w:b w:val="false"/>
                <w:bCs w:val="false"/>
                <w:color w:val="00000A"/>
                <w:sz w:val="22"/>
                <w:szCs w:val="22"/>
                <w:lang w:val="en-US" w:eastAsia="zh-CN" w:bidi="hi-IN"/>
              </w:rPr>
              <w:t>1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/>
            </w:pPr>
            <w:r>
              <w:rPr/>
              <w:t>2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/>
            </w:pPr>
            <w:r>
              <w:rPr/>
              <w:t>3</w:t>
            </w:r>
          </w:p>
        </w:tc>
        <w:tc>
          <w:tcPr>
            <w:tcW w:w="1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/>
            </w:pPr>
            <w:r>
              <w:rPr/>
              <w:t>4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/>
            </w:pPr>
            <w:r>
              <w:rPr/>
              <w:t>5</w:t>
            </w:r>
          </w:p>
        </w:tc>
        <w:tc>
          <w:tcPr>
            <w:tcW w:w="1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6</w:t>
            </w:r>
          </w:p>
        </w:tc>
      </w:tr>
      <w:tr>
        <w:trPr/>
        <w:tc>
          <w:tcPr>
            <w:tcW w:w="120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Nazwa Wykonawcy</w:t>
            </w:r>
          </w:p>
        </w:tc>
        <w:tc>
          <w:tcPr>
            <w:tcW w:w="1323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20"/>
                <w:tab w:val="left" w:pos="67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67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 xml:space="preserve">TuttoMed Farmacja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7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Sp. z o.o.</w:t>
            </w:r>
          </w:p>
        </w:tc>
        <w:tc>
          <w:tcPr>
            <w:tcW w:w="1323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SimSun" w:cs="Palatino Linotype"/>
                <w:b w:val="false"/>
                <w:b w:val="false"/>
                <w:bCs w:val="false"/>
                <w:color w:val="00000A"/>
                <w:sz w:val="22"/>
                <w:szCs w:val="22"/>
                <w:lang w:val="pl-PL" w:eastAsia="zh-CN" w:bidi="hi-IN"/>
              </w:rPr>
            </w:pPr>
            <w:r>
              <w:rPr>
                <w:rFonts w:cs="Palatino Linotype" w:ascii="Times New Roman" w:hAnsi="Times New Roman"/>
                <w:b w:val="false"/>
                <w:bCs w:val="false"/>
                <w:sz w:val="22"/>
                <w:szCs w:val="22"/>
              </w:rPr>
              <w:t>Medisept</w:t>
            </w:r>
            <w:r>
              <w:rPr>
                <w:rFonts w:eastAsia="SimSun" w:cs="Palatino Linotype" w:ascii="Times New Roman" w:hAnsi="Times New Roman"/>
                <w:b w:val="false"/>
                <w:bCs w:val="false"/>
                <w:color w:val="00000A"/>
                <w:sz w:val="22"/>
                <w:szCs w:val="22"/>
                <w:lang w:val="pl-PL" w:eastAsia="zh-CN" w:bidi="hi-IN"/>
              </w:rPr>
              <w:t xml:space="preserve"> </w:t>
            </w:r>
          </w:p>
          <w:p>
            <w:pPr>
              <w:pStyle w:val="Normal"/>
              <w:jc w:val="center"/>
              <w:rPr>
                <w:rFonts w:ascii="Times New Roman" w:hAnsi="Times New Roman" w:eastAsia="SimSun" w:cs="Palatino Linotype"/>
                <w:b w:val="false"/>
                <w:b w:val="false"/>
                <w:bCs w:val="false"/>
                <w:color w:val="00000A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Palatino Linotype" w:ascii="Times New Roman" w:hAnsi="Times New Roman"/>
                <w:b w:val="false"/>
                <w:bCs w:val="false"/>
                <w:color w:val="00000A"/>
                <w:sz w:val="22"/>
                <w:szCs w:val="22"/>
                <w:lang w:val="pl-PL" w:eastAsia="zh-CN" w:bidi="hi-IN"/>
              </w:rPr>
              <w:t>Sp. z o.o.</w:t>
            </w:r>
          </w:p>
        </w:tc>
        <w:tc>
          <w:tcPr>
            <w:tcW w:w="1323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20"/>
                <w:tab w:val="left" w:pos="67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67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Euro Trade Technology Sp. z o.o.</w:t>
            </w:r>
          </w:p>
        </w:tc>
        <w:tc>
          <w:tcPr>
            <w:tcW w:w="132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20"/>
                <w:tab w:val="left" w:pos="67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Medilab Firma Wytwórczo-Usługowa Sp. z o.o.</w:t>
            </w:r>
          </w:p>
        </w:tc>
        <w:tc>
          <w:tcPr>
            <w:tcW w:w="1323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20"/>
                <w:tab w:val="left" w:pos="67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67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 xml:space="preserve">Schulke Polska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7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Sp. z o.o.</w:t>
            </w:r>
          </w:p>
        </w:tc>
        <w:tc>
          <w:tcPr>
            <w:tcW w:w="12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20"/>
                <w:tab w:val="left" w:pos="675" w:leader="none"/>
              </w:tabs>
              <w:suppressAutoHyphens w:val="true"/>
              <w:bidi w:val="0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Foxmedical Sp. z o.o.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75" w:leader="none"/>
              </w:tabs>
              <w:suppressAutoHyphens w:val="true"/>
              <w:bidi w:val="0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120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Cena oferty brutto</w:t>
            </w:r>
          </w:p>
        </w:tc>
        <w:tc>
          <w:tcPr>
            <w:tcW w:w="1323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6 866,64 zł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323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8 199,36 zł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323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8 393,76 zł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32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17 613,60 zł</w:t>
            </w:r>
          </w:p>
        </w:tc>
        <w:tc>
          <w:tcPr>
            <w:tcW w:w="1323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12 074,40 zł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8.631,36 zł</w:t>
            </w:r>
          </w:p>
        </w:tc>
      </w:tr>
      <w:tr>
        <w:trPr/>
        <w:tc>
          <w:tcPr>
            <w:tcW w:w="120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SimSun" w:cs="Mangal" w:ascii="Times New Roman" w:hAnsi="Times New Roman"/>
                <w:b w:val="false"/>
                <w:bCs w:val="false"/>
                <w:color w:val="00000A"/>
                <w:sz w:val="22"/>
                <w:szCs w:val="22"/>
                <w:lang w:val="en-US" w:eastAsia="zh-CN" w:bidi="hi-IN"/>
              </w:rPr>
              <w:t>Cena</w:t>
            </w: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 xml:space="preserve"> </w:t>
            </w:r>
          </w:p>
        </w:tc>
        <w:tc>
          <w:tcPr>
            <w:tcW w:w="1323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eastAsia="SimSun" w:cs="Mangal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u w:val="none"/>
                <w:em w:val="none"/>
                <w:lang w:val="en-US" w:eastAsia="zh-CN" w:bidi="hi-IN"/>
              </w:rPr>
            </w:pPr>
            <w:r>
              <w:rPr>
                <w:rFonts w:eastAsia="SimSun" w:cs="Mangal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u w:val="none"/>
                <w:em w:val="none"/>
                <w:lang w:val="en-US" w:eastAsia="zh-CN" w:bidi="hi-IN"/>
              </w:rPr>
              <w:t>51,28 pkt</w:t>
            </w:r>
          </w:p>
        </w:tc>
        <w:tc>
          <w:tcPr>
            <w:tcW w:w="1323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42,95 pkt</w:t>
            </w:r>
          </w:p>
        </w:tc>
        <w:tc>
          <w:tcPr>
            <w:tcW w:w="1323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41,95 pkt</w:t>
            </w:r>
          </w:p>
        </w:tc>
        <w:tc>
          <w:tcPr>
            <w:tcW w:w="132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19,99 pkt</w:t>
            </w:r>
          </w:p>
        </w:tc>
        <w:tc>
          <w:tcPr>
            <w:tcW w:w="1323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29,16 pkt</w:t>
            </w:r>
          </w:p>
        </w:tc>
        <w:tc>
          <w:tcPr>
            <w:tcW w:w="12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56,67 pkt</w:t>
            </w:r>
          </w:p>
        </w:tc>
      </w:tr>
      <w:tr>
        <w:trPr/>
        <w:tc>
          <w:tcPr>
            <w:tcW w:w="120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 w:eastAsia="SimSun" w:cs="Mangal"/>
                <w:b w:val="false"/>
                <w:b w:val="false"/>
                <w:bCs w:val="false"/>
                <w:color w:val="00000A"/>
                <w:sz w:val="22"/>
                <w:szCs w:val="22"/>
                <w:lang w:val="en-US" w:eastAsia="zh-CN" w:bidi="hi-IN"/>
              </w:rPr>
            </w:pPr>
            <w:r>
              <w:rPr>
                <w:rFonts w:eastAsia="SimSun" w:cs="Mangal" w:ascii="Times New Roman" w:hAnsi="Times New Roman"/>
                <w:b w:val="false"/>
                <w:bCs w:val="false"/>
                <w:color w:val="00000A"/>
                <w:sz w:val="22"/>
                <w:szCs w:val="22"/>
                <w:lang w:val="en-US" w:eastAsia="zh-CN" w:bidi="hi-IN"/>
              </w:rPr>
              <w:t>Termin dostawy</w:t>
            </w:r>
          </w:p>
        </w:tc>
        <w:tc>
          <w:tcPr>
            <w:tcW w:w="1323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20 pkt</w:t>
            </w:r>
          </w:p>
        </w:tc>
        <w:tc>
          <w:tcPr>
            <w:tcW w:w="1323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 xml:space="preserve"> pkt</w:t>
            </w:r>
          </w:p>
        </w:tc>
        <w:tc>
          <w:tcPr>
            <w:tcW w:w="1323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 xml:space="preserve"> pkt</w:t>
            </w:r>
          </w:p>
        </w:tc>
        <w:tc>
          <w:tcPr>
            <w:tcW w:w="132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 xml:space="preserve"> pkt</w:t>
            </w:r>
          </w:p>
        </w:tc>
        <w:tc>
          <w:tcPr>
            <w:tcW w:w="1323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 xml:space="preserve"> pkt</w:t>
            </w:r>
          </w:p>
        </w:tc>
        <w:tc>
          <w:tcPr>
            <w:tcW w:w="12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40</w:t>
            </w:r>
            <w:bookmarkStart w:id="0" w:name="__DdeLink__6166_934621926"/>
            <w:bookmarkEnd w:id="0"/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 xml:space="preserve"> pkt</w:t>
            </w:r>
          </w:p>
        </w:tc>
      </w:tr>
      <w:tr>
        <w:trPr/>
        <w:tc>
          <w:tcPr>
            <w:tcW w:w="120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Suma przyznanych punktów</w:t>
            </w:r>
          </w:p>
        </w:tc>
        <w:tc>
          <w:tcPr>
            <w:tcW w:w="1323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71,28 pkt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323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82,95 pkt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323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81,95 pkt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32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59,99 pkt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323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49,16 pkt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61,80 pkt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bCs/>
          <w:lang w:val="pl-PL" w:bidi="hi-IN"/>
        </w:rPr>
      </w:pPr>
      <w:r>
        <w:rPr>
          <w:rFonts w:cs="Times New Roman" w:ascii="Times New Roman" w:hAnsi="Times New Roman"/>
          <w:b/>
          <w:bCs/>
          <w:lang w:val="pl-PL" w:bidi="hi-IN"/>
        </w:rPr>
        <w:t>Pozostali uczestnicy postępowania na Pakiet 12</w:t>
      </w:r>
    </w:p>
    <w:tbl>
      <w:tblPr>
        <w:tblW w:w="9074" w:type="dxa"/>
        <w:jc w:val="left"/>
        <w:tblInd w:w="-6" w:type="dxa"/>
        <w:tblCellMar>
          <w:top w:w="55" w:type="dxa"/>
          <w:left w:w="43" w:type="dxa"/>
          <w:bottom w:w="55" w:type="dxa"/>
          <w:right w:w="55" w:type="dxa"/>
        </w:tblCellMar>
      </w:tblPr>
      <w:tblGrid>
        <w:gridCol w:w="2886"/>
        <w:gridCol w:w="6187"/>
      </w:tblGrid>
      <w:tr>
        <w:trPr/>
        <w:tc>
          <w:tcPr>
            <w:tcW w:w="28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Nr oferty </w:t>
            </w:r>
          </w:p>
        </w:tc>
        <w:tc>
          <w:tcPr>
            <w:tcW w:w="6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 w:eastAsia="SimSun" w:cs="Mangal"/>
                <w:color w:val="00000A"/>
                <w:sz w:val="22"/>
                <w:szCs w:val="22"/>
                <w:lang w:val="en-US"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2"/>
                <w:szCs w:val="22"/>
                <w:lang w:val="en-US" w:eastAsia="zh-CN" w:bidi="hi-IN"/>
              </w:rPr>
              <w:t>4</w:t>
            </w:r>
          </w:p>
        </w:tc>
      </w:tr>
      <w:tr>
        <w:trPr/>
        <w:tc>
          <w:tcPr>
            <w:tcW w:w="288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Nazwa Wykonawcy</w:t>
            </w:r>
          </w:p>
        </w:tc>
        <w:tc>
          <w:tcPr>
            <w:tcW w:w="6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Medilab Firma Wytwórczo-Usługowa Sp. z o.o.</w:t>
            </w:r>
          </w:p>
        </w:tc>
      </w:tr>
      <w:tr>
        <w:trPr/>
        <w:tc>
          <w:tcPr>
            <w:tcW w:w="288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Cena oferty brutto</w:t>
            </w:r>
          </w:p>
        </w:tc>
        <w:tc>
          <w:tcPr>
            <w:tcW w:w="6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67.176,00 zł</w:t>
            </w:r>
          </w:p>
        </w:tc>
      </w:tr>
      <w:tr>
        <w:trPr/>
        <w:tc>
          <w:tcPr>
            <w:tcW w:w="288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SimSun" w:cs="Mangal" w:ascii="Times New Roman" w:hAnsi="Times New Roman"/>
                <w:color w:val="00000A"/>
                <w:sz w:val="22"/>
                <w:szCs w:val="22"/>
                <w:lang w:val="en-US" w:eastAsia="zh-CN" w:bidi="hi-IN"/>
              </w:rPr>
              <w:t>Cena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6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eastAsia="SimSun" w:cs="Mangal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u w:val="none"/>
                <w:em w:val="none"/>
                <w:lang w:val="en-US" w:eastAsia="zh-CN" w:bidi="hi-IN"/>
              </w:rPr>
            </w:pPr>
            <w:r>
              <w:rPr>
                <w:rFonts w:eastAsia="SimSun" w:cs="Mangal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u w:val="none"/>
                <w:em w:val="none"/>
                <w:lang w:val="en-US" w:eastAsia="zh-CN" w:bidi="hi-IN"/>
              </w:rPr>
              <w:t>33,97 pkt</w:t>
            </w:r>
          </w:p>
        </w:tc>
      </w:tr>
      <w:tr>
        <w:trPr/>
        <w:tc>
          <w:tcPr>
            <w:tcW w:w="288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 w:eastAsia="SimSun" w:cs="Mangal"/>
                <w:color w:val="00000A"/>
                <w:sz w:val="22"/>
                <w:szCs w:val="22"/>
                <w:lang w:val="en-US"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2"/>
                <w:szCs w:val="22"/>
                <w:lang w:val="en-US" w:eastAsia="zh-CN" w:bidi="hi-IN"/>
              </w:rPr>
              <w:t>Termin dostawy</w:t>
            </w:r>
          </w:p>
        </w:tc>
        <w:tc>
          <w:tcPr>
            <w:tcW w:w="6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 pkt</w:t>
            </w:r>
          </w:p>
        </w:tc>
      </w:tr>
      <w:tr>
        <w:trPr/>
        <w:tc>
          <w:tcPr>
            <w:tcW w:w="288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Suma przyznanych punktów</w:t>
            </w:r>
          </w:p>
        </w:tc>
        <w:tc>
          <w:tcPr>
            <w:tcW w:w="6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73,97 pkt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bCs/>
          <w:lang w:val="pl-PL" w:bidi="hi-IN"/>
        </w:rPr>
      </w:pPr>
      <w:r>
        <w:rPr>
          <w:rFonts w:cs="Times New Roman" w:ascii="Times New Roman" w:hAnsi="Times New Roman"/>
          <w:b/>
          <w:bCs/>
          <w:lang w:val="pl-PL" w:bidi="hi-IN"/>
        </w:rPr>
      </w:r>
    </w:p>
    <w:p>
      <w:pPr>
        <w:pStyle w:val="NormalnyWeb"/>
        <w:spacing w:lineRule="auto" w:line="276" w:before="0" w:after="0"/>
        <w:jc w:val="both"/>
        <w:rPr>
          <w:rFonts w:ascii="Times New Roman" w:hAnsi="Times New Roman" w:eastAsia="SimSun" w:cs="Times New Roman"/>
          <w:b w:val="false"/>
          <w:b w:val="false"/>
          <w:bCs w:val="false"/>
          <w:color w:val="00000A"/>
          <w:sz w:val="24"/>
          <w:szCs w:val="24"/>
          <w:lang w:val="pl-PL" w:eastAsia="zh-CN" w:bidi="hi-IN"/>
        </w:rPr>
      </w:pPr>
      <w:r>
        <w:rPr>
          <w:rFonts w:eastAsia="SimSun" w:cs="Times New Roman" w:ascii="Times New Roman" w:hAnsi="Times New Roman"/>
          <w:b w:val="false"/>
          <w:bCs w:val="false"/>
          <w:color w:val="00000A"/>
          <w:sz w:val="24"/>
          <w:szCs w:val="24"/>
          <w:lang w:val="pl-PL" w:eastAsia="zh-CN" w:bidi="hi-IN"/>
        </w:rPr>
        <w:tab/>
        <w:t xml:space="preserve">Wobec ww. czynności podjętych przez Zamawiającego przysługują środki ochrony prawnej, których procedury określono w ustawie z dnia 29.01.2004 roku Prawo zamówień publicznych (Dz. U. z 2019 r. poz. 1843) - dział VI "Środki ochrony prawnej" od art. 179 do art. 198.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lang w:val="pl-PL" w:bidi="hi-IN"/>
        </w:rPr>
      </w:pPr>
      <w:r>
        <w:rPr>
          <w:rFonts w:eastAsia="Times New Roman" w:cs="Times New Roman" w:ascii="Times New Roman" w:hAnsi="Times New Roman"/>
          <w:lang w:val="pl-PL" w:bidi="hi-IN"/>
        </w:rPr>
        <w:t xml:space="preserve"> </w:t>
      </w:r>
      <w:r>
        <w:rPr>
          <w:rFonts w:cs="Times New Roman" w:ascii="Times New Roman" w:hAnsi="Times New Roman"/>
          <w:lang w:val="pl-PL" w:bidi="hi-IN"/>
        </w:rPr>
        <w:tab/>
        <w:t xml:space="preserve">Zamawiający, działając zgodnie z art. 94 ust. 1 pkt 1 ustawy Prawo zamówień publicznych zawiadamia, iż umowa w sprawie udzielenia przedmiotowego zamówienia zostanie zawarta w terminie nie krótszym niż </w:t>
      </w:r>
      <w:r>
        <w:rPr>
          <w:rFonts w:eastAsia="SimSun" w:cs="Times New Roman" w:ascii="Times New Roman" w:hAnsi="Times New Roman"/>
          <w:color w:val="00000A"/>
          <w:sz w:val="24"/>
          <w:szCs w:val="24"/>
          <w:lang w:val="pl-PL" w:eastAsia="zh-CN" w:bidi="hi-IN"/>
        </w:rPr>
        <w:t>5</w:t>
      </w:r>
      <w:r>
        <w:rPr>
          <w:rFonts w:cs="Times New Roman" w:ascii="Times New Roman" w:hAnsi="Times New Roman"/>
          <w:lang w:val="pl-PL" w:bidi="hi-IN"/>
        </w:rPr>
        <w:t xml:space="preserve"> dni od dnia przesłania drogą elektroniczną niniejszego zawiadomienia. Miejsce i termin podpisania umowy zostaną uzgodnione</w:t>
        <w:br/>
        <w:t xml:space="preserve">z wyłonionymi Wykonawcami. 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widowControl/>
        <w:shd w:val="clear" w:fill="FFFFFF"/>
        <w:tabs>
          <w:tab w:val="clear" w:pos="720"/>
          <w:tab w:val="left" w:pos="345" w:leader="none"/>
        </w:tabs>
        <w:suppressAutoHyphens w:val="true"/>
        <w:bidi w:val="0"/>
        <w:spacing w:before="0" w:after="240"/>
        <w:ind w:left="0" w:right="-1" w:hanging="0"/>
        <w:jc w:val="both"/>
        <w:rPr>
          <w:rFonts w:ascii="Times New Roman" w:hAnsi="Times New Roman"/>
          <w:b/>
          <w:b/>
          <w:sz w:val="20"/>
          <w:szCs w:val="20"/>
          <w:highlight w:val="white"/>
        </w:rPr>
      </w:pPr>
      <w:r>
        <w:rPr>
          <w:rFonts w:ascii="Times New Roman" w:hAnsi="Times New Roman"/>
          <w:b/>
          <w:sz w:val="20"/>
          <w:szCs w:val="20"/>
          <w:highlight w:val="white"/>
        </w:rPr>
        <w:tab/>
        <w:tab/>
        <w:tab/>
        <w:tab/>
        <w:tab/>
        <w:tab/>
        <w:tab/>
        <w:tab/>
        <w:tab/>
        <w:t xml:space="preserve">        DYREKTOR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" w:cs="Arial"/>
          <w:b/>
          <w:b/>
          <w:bCs/>
          <w:sz w:val="20"/>
          <w:szCs w:val="20"/>
        </w:rPr>
      </w:pPr>
      <w:r>
        <w:rPr>
          <w:rFonts w:eastAsia="Arial" w:cs="Arial" w:ascii="Times New Roman" w:hAnsi="Times New Roman"/>
          <w:b/>
          <w:bCs/>
          <w:sz w:val="20"/>
          <w:szCs w:val="20"/>
        </w:rPr>
        <w:tab/>
        <w:tab/>
        <w:tab/>
        <w:tab/>
        <w:tab/>
        <w:tab/>
        <w:tab/>
        <w:t xml:space="preserve">Szpitala Ogólnego im. dr Witolda Ginela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" w:cs="Arial"/>
          <w:b/>
          <w:b/>
          <w:bCs/>
          <w:sz w:val="20"/>
          <w:szCs w:val="20"/>
        </w:rPr>
      </w:pPr>
      <w:r>
        <w:rPr>
          <w:rFonts w:eastAsia="Arial" w:cs="Arial" w:ascii="Times New Roman" w:hAnsi="Times New Roman"/>
          <w:b/>
          <w:bCs/>
          <w:sz w:val="20"/>
          <w:szCs w:val="20"/>
        </w:rPr>
        <w:tab/>
        <w:tab/>
        <w:tab/>
        <w:tab/>
        <w:tab/>
        <w:tab/>
        <w:tab/>
        <w:tab/>
        <w:t xml:space="preserve">         w Grajewie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/>
          <w:bCs/>
          <w:i/>
          <w:iCs/>
          <w:sz w:val="20"/>
          <w:szCs w:val="20"/>
          <w:lang w:val="pl-PL" w:bidi="hi-IN"/>
        </w:rPr>
        <w:tab/>
        <w:tab/>
        <w:tab/>
        <w:tab/>
        <w:tab/>
        <w:tab/>
        <w:tab/>
        <w:t xml:space="preserve">             lek. med. </w:t>
      </w:r>
      <w:r>
        <w:rPr>
          <w:rFonts w:eastAsia="Arial" w:cs="Arial" w:ascii="Times New Roman" w:hAnsi="Times New Roman"/>
          <w:b/>
          <w:bCs/>
          <w:i/>
          <w:iCs/>
          <w:color w:val="00000A"/>
          <w:sz w:val="20"/>
          <w:szCs w:val="20"/>
          <w:lang w:val="pl-PL" w:eastAsia="zh-CN" w:bidi="hi-IN"/>
        </w:rPr>
        <w:t>Sebastian Wysocki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568" w:top="1417" w:footer="385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Palatino Linotype">
    <w:charset w:val="ee"/>
    <w:family w:val="roman"/>
    <w:pitch w:val="variable"/>
  </w:font>
  <w:font w:name="Book Antiqu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</w:rPr>
    </w:pPr>
    <w:r>
      <w:rPr>
        <w:rFonts w:cs="Liberation Serif" w:ascii="Book Antiqua" w:hAnsi="Book Antiqua"/>
      </w:rPr>
    </w:r>
  </w:p>
  <w:p>
    <w:pPr>
      <w:pStyle w:val="Stopka"/>
      <w:jc w:val="center"/>
      <w:rPr>
        <w:rFonts w:ascii="Book Antiqua" w:hAnsi="Book Antiqua" w:cs="Liberation Serif"/>
        <w:sz w:val="20"/>
        <w:szCs w:val="20"/>
        <w:highlight w:val="white"/>
        <w:lang w:val="pl-PL" w:eastAsia="zh-CN" w:bidi="hi-IN"/>
      </w:rPr>
    </w:pPr>
    <w:r>
      <w:rPr>
        <w:rFonts w:cs="Liberation Serif" w:ascii="Book Antiqua" w:hAnsi="Book Antiqua"/>
        <w:sz w:val="20"/>
        <w:szCs w:val="20"/>
        <w:lang w:val="pl-PL" w:eastAsia="zh-CN" w:bidi="hi-IN"/>
      </w:rPr>
      <w:t xml:space="preserve">Szpital Ogólny im. dr Witolda Ginela, </w:t>
    </w:r>
    <w:r>
      <w:rPr>
        <w:rFonts w:cs="Liberation Serif" w:ascii="Book Antiqua" w:hAnsi="Book Antiqua"/>
        <w:sz w:val="20"/>
        <w:szCs w:val="20"/>
        <w:shd w:fill="FFFFFF" w:val="clear"/>
        <w:lang w:val="pl-PL" w:eastAsia="zh-CN" w:bidi="hi-IN"/>
      </w:rPr>
      <w:t>ul. Konstytucji 3 Maja 34, 19-200 Grajewo</w:t>
    </w:r>
  </w:p>
  <w:p>
    <w:pPr>
      <w:pStyle w:val="Stopka"/>
      <w:jc w:val="center"/>
      <w:rPr>
        <w:rFonts w:ascii="Book Antiqua" w:hAnsi="Book Antiqua" w:cs="Liberation Serif"/>
        <w:sz w:val="20"/>
        <w:szCs w:val="20"/>
        <w:lang w:val="pl-PL" w:eastAsia="zh-CN" w:bidi="hi-IN"/>
      </w:rPr>
    </w:pPr>
    <w:r>
      <w:rPr>
        <w:rFonts w:cs="Liberation Serif" w:ascii="Book Antiqua" w:hAnsi="Book Antiqua"/>
        <w:sz w:val="20"/>
        <w:szCs w:val="20"/>
        <w:lang w:val="pl-PL" w:eastAsia="zh-CN" w:bidi="hi-IN"/>
      </w:rPr>
      <w:t xml:space="preserve">tel. centrali: 86 2723271, tel./fax: 86 272 36 13, e-mail: </w:t>
    </w:r>
    <w:r>
      <w:rPr>
        <w:rFonts w:eastAsia="SimSun" w:cs="Liberation Serif" w:ascii="Book Antiqua" w:hAnsi="Book Antiqua"/>
        <w:color w:val="00000A"/>
        <w:sz w:val="20"/>
        <w:szCs w:val="20"/>
        <w:lang w:val="pl-PL" w:eastAsia="zh-CN" w:bidi="hi-IN"/>
      </w:rPr>
      <w:t>dzp</w:t>
    </w:r>
    <w:r>
      <w:rPr>
        <w:rFonts w:cs="Liberation Serif" w:ascii="Book Antiqua" w:hAnsi="Book Antiqua"/>
        <w:sz w:val="20"/>
        <w:szCs w:val="20"/>
        <w:lang w:val="pl-PL" w:eastAsia="zh-CN" w:bidi="hi-IN"/>
      </w:rPr>
      <w:t>@szpital-grajewo.pl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inline distT="0" distB="0" distL="0" distR="0">
          <wp:extent cx="2686050" cy="685800"/>
          <wp:effectExtent l="0" t="0" r="0" b="0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rsid w:val="00f04169"/>
    <w:pPr>
      <w:widowControl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en-US" w:eastAsia="zh-CN" w:bidi="hi-IN"/>
    </w:rPr>
  </w:style>
  <w:style w:type="paragraph" w:styleId="Nagwek1">
    <w:name w:val="Heading 1"/>
    <w:basedOn w:val="Nagwek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ormal"/>
    <w:link w:val="Nagwek2Znak"/>
    <w:uiPriority w:val="9"/>
    <w:qFormat/>
    <w:rsid w:val="00f24ba7"/>
    <w:pPr>
      <w:outlineLvl w:val="1"/>
    </w:pPr>
    <w:rPr/>
  </w:style>
  <w:style w:type="paragraph" w:styleId="Nagwek3">
    <w:name w:val="Heading 3"/>
    <w:basedOn w:val="Nagwek"/>
    <w:qFormat/>
    <w:pPr>
      <w:spacing w:before="140" w:after="120"/>
      <w:outlineLvl w:val="2"/>
    </w:pPr>
    <w:rPr>
      <w:b/>
      <w:bCs/>
      <w:color w:val="80808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f24ba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24ba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24ba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cs="Arial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cs="Times New Roman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24ba7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24ba7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4b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odtytu">
    <w:name w:val="Subtitle"/>
    <w:basedOn w:val="Nagwek"/>
    <w:qFormat/>
    <w:pPr>
      <w:spacing w:before="60" w:after="120"/>
      <w:jc w:val="center"/>
    </w:pPr>
    <w:rPr>
      <w:sz w:val="36"/>
      <w:szCs w:val="36"/>
    </w:rPr>
  </w:style>
  <w:style w:type="paragraph" w:styleId="Tytu">
    <w:name w:val="Title"/>
    <w:basedOn w:val="Nagwek"/>
    <w:qFormat/>
    <w:pPr>
      <w:jc w:val="center"/>
    </w:pPr>
    <w:rPr>
      <w:b/>
      <w:bCs/>
      <w:sz w:val="56"/>
      <w:szCs w:val="56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Tekstpodstawowy2">
    <w:name w:val="Tekst podstawowy 2"/>
    <w:basedOn w:val="Normal"/>
    <w:qFormat/>
    <w:pPr>
      <w:jc w:val="both"/>
    </w:pPr>
    <w:rPr>
      <w:color w:val="000000"/>
    </w:rPr>
  </w:style>
  <w:style w:type="paragraph" w:styleId="Default">
    <w:name w:val="Default"/>
    <w:qFormat/>
    <w:pPr>
      <w:widowControl w:val="false"/>
      <w:suppressAutoHyphens w:val="true"/>
      <w:bidi w:val="0"/>
      <w:jc w:val="left"/>
    </w:pPr>
    <w:rPr>
      <w:rFonts w:ascii="Palatino Linotype" w:hAnsi="Palatino Linotype" w:eastAsia="SimSun" w:cs="Mangal"/>
      <w:color w:val="000000"/>
      <w:kern w:val="0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1">
    <w:name w:val="WW8Num1"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Application>LibreOffice/6.3.2.2$Windows_X86_64 LibreOffice_project/98b30e735bda24bc04ab42594c85f7fd8be07b9c</Application>
  <Pages>4</Pages>
  <Words>963</Words>
  <Characters>4853</Characters>
  <CharactersWithSpaces>5717</CharactersWithSpaces>
  <Paragraphs>271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2021-01-14T21:07:00Z</dcterms:created>
  <dc:creator>1</dc:creator>
  <dc:description/>
  <dc:language>pl-PL</dc:language>
  <cp:lastModifiedBy/>
  <cp:lastPrinted>2020-12-28T10:30:00Z</cp:lastPrinted>
  <dcterms:modified xsi:type="dcterms:W3CDTF">2021-02-12T10:18:39Z</dcterms:modified>
  <cp:revision>47</cp:revision>
  <dc:subject/>
  <dc:title>Załącznik nr 1 do SIWZ</dc:title>
</cp:coreProperties>
</file>