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2B4B34">
        <w:rPr>
          <w:rFonts w:cstheme="minorHAnsi"/>
          <w:b/>
        </w:rPr>
        <w:t>IN.271.1.13</w:t>
      </w:r>
      <w:r w:rsidR="00CC0CBE">
        <w:rPr>
          <w:rFonts w:cstheme="minorHAnsi"/>
          <w:b/>
        </w:rPr>
        <w:t>.</w:t>
      </w:r>
      <w:r w:rsidR="00E66F79">
        <w:rPr>
          <w:rFonts w:cstheme="minorHAnsi"/>
          <w:b/>
        </w:rPr>
        <w:t>2022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A961A2" w:rsidRPr="00B623B9" w:rsidRDefault="00A961A2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9E1220">
        <w:t>Dz. U. z 2022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9E1220">
        <w:t xml:space="preserve">1710 z </w:t>
      </w:r>
      <w:proofErr w:type="spellStart"/>
      <w:r w:rsidR="009E1220">
        <w:t>pózn</w:t>
      </w:r>
      <w:proofErr w:type="spellEnd"/>
      <w:r w:rsidR="009E1220">
        <w:t>.</w:t>
      </w:r>
      <w:r w:rsidR="008306E4">
        <w:t xml:space="preserve"> zm.</w:t>
      </w:r>
      <w:r w:rsidR="007337B6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6A3CE4">
      <w:pPr>
        <w:spacing w:line="240" w:lineRule="auto"/>
        <w:jc w:val="right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5D31A6" w:rsidRDefault="0045151C" w:rsidP="0045151C">
      <w:pPr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5151C">
        <w:rPr>
          <w:rFonts w:cstheme="minorHAnsi"/>
          <w:b/>
        </w:rPr>
        <w:t xml:space="preserve">„Dostawa 3 sztuk komputerów </w:t>
      </w:r>
      <w:proofErr w:type="spellStart"/>
      <w:r w:rsidRPr="0045151C">
        <w:rPr>
          <w:rFonts w:eastAsia="Times New Roman" w:cstheme="minorHAnsi"/>
          <w:b/>
          <w:bCs/>
          <w:color w:val="000000"/>
          <w:lang w:eastAsia="pl-PL"/>
        </w:rPr>
        <w:t>All</w:t>
      </w:r>
      <w:proofErr w:type="spellEnd"/>
      <w:r w:rsidRPr="0045151C">
        <w:rPr>
          <w:rFonts w:eastAsia="Times New Roman" w:cstheme="minorHAnsi"/>
          <w:b/>
          <w:bCs/>
          <w:color w:val="000000"/>
          <w:lang w:eastAsia="pl-PL"/>
        </w:rPr>
        <w:t>-In-One do Urzędu Gminy w Janowcu Wielkopolskim”</w:t>
      </w:r>
    </w:p>
    <w:p w:rsidR="0045151C" w:rsidRPr="0045151C" w:rsidRDefault="0045151C" w:rsidP="0045151C">
      <w:pPr>
        <w:jc w:val="center"/>
        <w:rPr>
          <w:b/>
        </w:rPr>
      </w:pPr>
    </w:p>
    <w:p w:rsidR="00F64167" w:rsidRDefault="00BE239E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Biuletyn Zamówień Publicznych : </w:t>
      </w:r>
      <w:r w:rsidRPr="00631057">
        <w:rPr>
          <w:rFonts w:ascii="Arial" w:hAnsi="Arial" w:cs="Arial"/>
          <w:b/>
        </w:rPr>
        <w:t xml:space="preserve">Nr   </w:t>
      </w:r>
      <w:r w:rsidR="00631057">
        <w:rPr>
          <w:rFonts w:ascii="Arial" w:hAnsi="Arial" w:cs="Arial"/>
          <w:b/>
        </w:rPr>
        <w:t>2022/</w:t>
      </w:r>
      <w:r w:rsidR="00631057" w:rsidRPr="00631057">
        <w:rPr>
          <w:rFonts w:ascii="Arial" w:hAnsi="Arial" w:cs="Arial"/>
          <w:b/>
        </w:rPr>
        <w:t>/BZP 00474864/01</w:t>
      </w:r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DE0FC6" w:rsidP="00DE0FC6">
      <w:pPr>
        <w:tabs>
          <w:tab w:val="left" w:pos="358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30A01" w:rsidRDefault="00930A01" w:rsidP="00F53B41">
      <w:pPr>
        <w:spacing w:line="276" w:lineRule="auto"/>
        <w:jc w:val="center"/>
        <w:rPr>
          <w:rFonts w:cstheme="minorHAnsi"/>
          <w:b/>
        </w:rPr>
      </w:pPr>
    </w:p>
    <w:p w:rsidR="00A76C0A" w:rsidRDefault="00A76C0A" w:rsidP="00153329">
      <w:pPr>
        <w:spacing w:line="276" w:lineRule="auto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CB300D">
        <w:rPr>
          <w:rFonts w:cstheme="minorHAnsi"/>
          <w:b/>
        </w:rPr>
        <w:t>5</w:t>
      </w:r>
      <w:r w:rsidR="000469C4">
        <w:rPr>
          <w:rFonts w:cstheme="minorHAnsi"/>
          <w:b/>
        </w:rPr>
        <w:t xml:space="preserve"> grudnia</w:t>
      </w:r>
      <w:r w:rsidR="00A723EE">
        <w:rPr>
          <w:rFonts w:cstheme="minorHAnsi"/>
          <w:b/>
        </w:rPr>
        <w:t xml:space="preserve"> </w:t>
      </w:r>
      <w:r w:rsidR="001236D1">
        <w:rPr>
          <w:rFonts w:cstheme="minorHAnsi"/>
          <w:b/>
        </w:rPr>
        <w:t>2022</w:t>
      </w:r>
      <w:r w:rsidR="00A159D1">
        <w:rPr>
          <w:rFonts w:cstheme="minorHAnsi"/>
          <w:b/>
        </w:rPr>
        <w:t xml:space="preserve"> roku</w:t>
      </w:r>
    </w:p>
    <w:p w:rsidR="00BD7412" w:rsidRDefault="00BD7412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D75899" w:rsidRDefault="003E2A95" w:rsidP="00D75899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Specyfikacja warunków zamówienia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publicznego prowadzonym w trybie podstawowym (art. 275 pkt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 na:</w:t>
      </w:r>
    </w:p>
    <w:p w:rsidR="0045151C" w:rsidRDefault="0045151C" w:rsidP="00D75899">
      <w:pPr>
        <w:spacing w:after="0" w:line="240" w:lineRule="auto"/>
        <w:ind w:firstLine="708"/>
        <w:jc w:val="both"/>
        <w:rPr>
          <w:rFonts w:cstheme="minorHAnsi"/>
        </w:rPr>
      </w:pPr>
      <w:r w:rsidRPr="00843746">
        <w:rPr>
          <w:rFonts w:cstheme="minorHAnsi"/>
        </w:rPr>
        <w:t xml:space="preserve">„Dostawa 3 sztuk komputerów </w:t>
      </w:r>
      <w:proofErr w:type="spellStart"/>
      <w:r w:rsidRPr="00843746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Pr="00843746">
        <w:rPr>
          <w:rFonts w:eastAsia="Times New Roman" w:cstheme="minorHAnsi"/>
          <w:bCs/>
          <w:color w:val="000000"/>
          <w:lang w:eastAsia="pl-PL"/>
        </w:rPr>
        <w:t>-In-One do Urzędu Gminy w Janowcu Wielkopolskim”</w:t>
      </w:r>
      <w:r w:rsidRPr="00843746">
        <w:rPr>
          <w:rFonts w:cstheme="minorHAnsi"/>
        </w:rPr>
        <w:t xml:space="preserve"> </w:t>
      </w:r>
    </w:p>
    <w:p w:rsidR="001B6705" w:rsidRPr="00D75899" w:rsidRDefault="003E2A95" w:rsidP="0045151C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Zamówienie jest prowadzone w oparciu o wymagania wynikające z procedury wskaza</w:t>
      </w:r>
      <w:r w:rsidR="00D54FC3" w:rsidRPr="00D75899">
        <w:rPr>
          <w:rFonts w:cstheme="minorHAnsi"/>
        </w:rPr>
        <w:t xml:space="preserve">nej </w:t>
      </w:r>
      <w:r w:rsidR="00E430A3">
        <w:rPr>
          <w:rFonts w:cstheme="minorHAnsi"/>
        </w:rPr>
        <w:br/>
      </w:r>
      <w:r w:rsidR="00D54FC3" w:rsidRPr="00D75899">
        <w:rPr>
          <w:rFonts w:cstheme="minorHAnsi"/>
        </w:rPr>
        <w:t xml:space="preserve">w art. 275 pkt 1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Wykonawca jest zobowiązany zapoznać się z treścią niniejszego dokumentu i załączników. W przypadku uwag czy wątpliwości proszony jest o zasygnalizowanie ich przed terminem składania ofert. Szczegóły i zasady kontaktu i porozumiewania się z wykonawcami wsk</w:t>
      </w:r>
      <w:r w:rsidR="00AE193C" w:rsidRPr="00D75899">
        <w:rPr>
          <w:rFonts w:cstheme="minorHAnsi"/>
        </w:rPr>
        <w:t>a</w:t>
      </w:r>
      <w:r w:rsidR="00982E94" w:rsidRPr="00D75899">
        <w:rPr>
          <w:rFonts w:cstheme="minorHAnsi"/>
        </w:rPr>
        <w:t>zuje między in</w:t>
      </w:r>
      <w:r w:rsidR="006B2852" w:rsidRPr="00D75899">
        <w:rPr>
          <w:rFonts w:cstheme="minorHAnsi"/>
        </w:rPr>
        <w:t>n</w:t>
      </w:r>
      <w:r w:rsidR="004172DD" w:rsidRPr="00D75899">
        <w:rPr>
          <w:rFonts w:cstheme="minorHAnsi"/>
        </w:rPr>
        <w:t>ymi R</w:t>
      </w:r>
      <w:r w:rsidR="000032C1" w:rsidRPr="00D75899">
        <w:rPr>
          <w:rFonts w:cstheme="minorHAnsi"/>
        </w:rPr>
        <w:t xml:space="preserve">ozdział 5 </w:t>
      </w:r>
      <w:r w:rsidRPr="00D75899">
        <w:rPr>
          <w:rFonts w:cstheme="minorHAnsi"/>
        </w:rPr>
        <w:t xml:space="preserve">niniejszej SWZ. </w:t>
      </w:r>
    </w:p>
    <w:p w:rsidR="00224AF7" w:rsidRPr="00D75899" w:rsidRDefault="00D6371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5085"/>
        </w:tabs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D75899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D75899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  <w:r w:rsidR="00964421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D75899" w:rsidRDefault="00710BBE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ul. gnieŹ</w:t>
      </w:r>
      <w:r w:rsidR="00F44BE5" w:rsidRPr="00D75899">
        <w:rPr>
          <w:rFonts w:eastAsiaTheme="majorEastAsia" w:cstheme="minorHAnsi"/>
          <w:caps/>
          <w:spacing w:val="10"/>
        </w:rPr>
        <w:t>nieńska 3</w:t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88-430 janowiec wielkopolski</w:t>
      </w:r>
      <w:r w:rsidRPr="00D75899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tel.: </w:t>
      </w:r>
      <w:r w:rsidRPr="00D75899">
        <w:rPr>
          <w:rFonts w:eastAsiaTheme="majorEastAsia" w:cstheme="minorHAnsi"/>
        </w:rPr>
        <w:t>52 30 23 034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Adres strony internetowej prowadzonego postępowania: </w:t>
      </w:r>
      <w:r w:rsidRPr="00D75899">
        <w:rPr>
          <w:rFonts w:cstheme="minorHAnsi"/>
        </w:rPr>
        <w:t>https://samorzad.gov.pl/web/gmina-janowiec-wielkopolski</w:t>
      </w:r>
    </w:p>
    <w:p w:rsidR="003E2A95" w:rsidRPr="00D75899" w:rsidRDefault="00F44BE5" w:rsidP="00D75899">
      <w:pPr>
        <w:spacing w:after="0" w:line="240" w:lineRule="auto"/>
        <w:rPr>
          <w:rFonts w:cstheme="minorHAnsi"/>
          <w:b/>
        </w:rPr>
      </w:pPr>
      <w:r w:rsidRPr="00D75899">
        <w:rPr>
          <w:rFonts w:eastAsiaTheme="majorEastAsia" w:cstheme="minorHAnsi"/>
          <w:b/>
        </w:rPr>
        <w:t>Adres poczty elektronicznej:</w:t>
      </w:r>
      <w:r w:rsidRPr="00D75899">
        <w:rPr>
          <w:rStyle w:val="Hipercze"/>
          <w:rFonts w:cstheme="minorHAnsi"/>
          <w:u w:val="none"/>
          <w:lang w:val="de-DE"/>
        </w:rPr>
        <w:t xml:space="preserve"> </w:t>
      </w:r>
      <w:r w:rsidRPr="00D75899">
        <w:rPr>
          <w:rStyle w:val="Hipercze"/>
          <w:rFonts w:cstheme="minorHAnsi"/>
          <w:lang w:val="de-DE"/>
        </w:rPr>
        <w:t>d.raczynska@um-janowiecwlkp.pl</w:t>
      </w:r>
    </w:p>
    <w:p w:rsidR="003E2A95" w:rsidRPr="00D75899" w:rsidRDefault="00F44BE5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Pr="00D75899" w:rsidRDefault="002C7446" w:rsidP="00D75899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9" w:history="1">
        <w:r w:rsidR="003E2A95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D75899" w:rsidRDefault="00504EAF" w:rsidP="00D75899">
      <w:pPr>
        <w:spacing w:after="0" w:line="240" w:lineRule="auto"/>
        <w:jc w:val="both"/>
        <w:rPr>
          <w:rFonts w:cstheme="minorHAnsi"/>
        </w:rPr>
      </w:pPr>
    </w:p>
    <w:p w:rsidR="00F44BE5" w:rsidRPr="00D75899" w:rsidRDefault="00F44BE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Tryb udzielenia zamówienia</w:t>
      </w:r>
    </w:p>
    <w:p w:rsidR="00584F28" w:rsidRPr="00D75899" w:rsidRDefault="00584F28" w:rsidP="00D75899">
      <w:pPr>
        <w:spacing w:line="240" w:lineRule="auto"/>
        <w:jc w:val="both"/>
        <w:rPr>
          <w:rFonts w:cstheme="minorHAnsi"/>
          <w:b/>
        </w:rPr>
      </w:pPr>
    </w:p>
    <w:p w:rsidR="003E2A95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1. Zamawiający udziela zamówienia w trybie podstawowym, </w:t>
      </w:r>
      <w:r w:rsidR="003E2A95" w:rsidRPr="001A5F88">
        <w:rPr>
          <w:rFonts w:cstheme="minorHAnsi"/>
        </w:rPr>
        <w:t xml:space="preserve">na podstawie art. 275 pkt 1 ustawy  </w:t>
      </w:r>
      <w:proofErr w:type="spellStart"/>
      <w:r w:rsidR="003E2A95" w:rsidRPr="001A5F88">
        <w:rPr>
          <w:rFonts w:cstheme="minorHAnsi"/>
        </w:rPr>
        <w:t>Pzp</w:t>
      </w:r>
      <w:proofErr w:type="spellEnd"/>
      <w:r w:rsidR="003E2A95" w:rsidRPr="001A5F88">
        <w:rPr>
          <w:rFonts w:cstheme="minorHAnsi"/>
        </w:rPr>
        <w:t>,</w:t>
      </w:r>
      <w:r w:rsidR="003E2A95" w:rsidRPr="00D75899">
        <w:rPr>
          <w:rFonts w:cstheme="minorHAnsi"/>
        </w:rPr>
        <w:t xml:space="preserve"> w którym w odpowiedzi na ogłoszenie o zamówieniu oferty mogą </w:t>
      </w:r>
      <w:r w:rsidR="00FB61A2" w:rsidRPr="00D75899">
        <w:rPr>
          <w:rFonts w:cstheme="minorHAnsi"/>
        </w:rPr>
        <w:t>składać wszyscy zainteresowani W</w:t>
      </w:r>
      <w:r w:rsidR="003E2A95" w:rsidRPr="00D75899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2.Szacunkowa wartość przedmiotowego zamówienia nie przekracza progów unijnych o jakich mowa w art. 3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  </w:t>
      </w:r>
    </w:p>
    <w:p w:rsidR="00312F73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3</w:t>
      </w:r>
      <w:r w:rsidR="003E2A95" w:rsidRPr="00D75899">
        <w:rPr>
          <w:rFonts w:cstheme="minorHAnsi"/>
        </w:rPr>
        <w:t>. Zamawiający nie przewiduje aukcji elektronicznej.</w:t>
      </w:r>
    </w:p>
    <w:p w:rsidR="006C5201" w:rsidRPr="00D75899" w:rsidRDefault="008208BC" w:rsidP="00D75899">
      <w:pPr>
        <w:spacing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4</w:t>
      </w:r>
      <w:r w:rsidR="003E2A95" w:rsidRPr="00D75899">
        <w:rPr>
          <w:rFonts w:cstheme="minorHAnsi"/>
        </w:rPr>
        <w:t xml:space="preserve">. </w:t>
      </w:r>
      <w:r w:rsidR="00A23566" w:rsidRPr="00D75899">
        <w:rPr>
          <w:rFonts w:cstheme="minorHAnsi"/>
        </w:rPr>
        <w:t>Zamawi</w:t>
      </w:r>
      <w:r w:rsidR="003E2A95" w:rsidRPr="00D75899">
        <w:rPr>
          <w:rFonts w:cstheme="minorHAnsi"/>
        </w:rPr>
        <w:t xml:space="preserve">ający nie przewiduje złożenia oferty w postaci katalogów elektronicznych. </w:t>
      </w:r>
    </w:p>
    <w:p w:rsidR="003E2A95" w:rsidRPr="00D75899" w:rsidRDefault="008208BC" w:rsidP="00D75899">
      <w:pPr>
        <w:spacing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5</w:t>
      </w:r>
      <w:r w:rsidR="003E2A95" w:rsidRPr="00D75899">
        <w:rPr>
          <w:rFonts w:cstheme="minorHAnsi"/>
        </w:rPr>
        <w:t xml:space="preserve">. Zamawiający nie prowadzi postępowania w celu zawarcia umowy ramowej. </w:t>
      </w:r>
    </w:p>
    <w:p w:rsidR="003E2A95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6</w:t>
      </w:r>
      <w:r w:rsidR="003E2A95" w:rsidRPr="00D75899">
        <w:rPr>
          <w:rFonts w:cstheme="min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</w:t>
      </w:r>
    </w:p>
    <w:p w:rsidR="0032421C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7</w:t>
      </w:r>
      <w:r w:rsidR="003E2A95" w:rsidRPr="00D75899">
        <w:rPr>
          <w:rFonts w:cstheme="minorHAnsi"/>
        </w:rPr>
        <w:t xml:space="preserve">. Zamawiający nie dopuszcza składania ofert wariantowych. </w:t>
      </w:r>
    </w:p>
    <w:p w:rsidR="0032421C" w:rsidRPr="00D75899" w:rsidRDefault="00710A28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2.8</w:t>
      </w:r>
      <w:r w:rsidR="00B15469" w:rsidRPr="00D75899">
        <w:rPr>
          <w:rFonts w:cstheme="minorHAnsi"/>
        </w:rPr>
        <w:t>.</w:t>
      </w:r>
      <w:r w:rsidR="00555554" w:rsidRPr="00D75899">
        <w:rPr>
          <w:rFonts w:cstheme="minorHAnsi"/>
        </w:rPr>
        <w:t>Zamawiający nie dopuszcza składania  z</w:t>
      </w:r>
      <w:r w:rsidR="0032421C" w:rsidRPr="00D75899">
        <w:rPr>
          <w:rFonts w:cstheme="minorHAnsi"/>
        </w:rPr>
        <w:t xml:space="preserve">amówień, o których mowa w art. </w:t>
      </w:r>
      <w:r w:rsidR="00D14430" w:rsidRPr="00D75899">
        <w:rPr>
          <w:rFonts w:cstheme="minorHAnsi"/>
        </w:rPr>
        <w:t xml:space="preserve">214 ust. 1 pkt 7 i 8 ustawy </w:t>
      </w:r>
      <w:proofErr w:type="spellStart"/>
      <w:r w:rsidR="00D14430" w:rsidRPr="00D75899">
        <w:rPr>
          <w:rFonts w:cstheme="minorHAnsi"/>
        </w:rPr>
        <w:t>Pzp</w:t>
      </w:r>
      <w:proofErr w:type="spellEnd"/>
      <w:r w:rsidR="00D14430" w:rsidRPr="00D75899">
        <w:rPr>
          <w:rFonts w:cstheme="minorHAnsi"/>
        </w:rPr>
        <w:t>.</w:t>
      </w:r>
    </w:p>
    <w:p w:rsidR="006F059F" w:rsidRPr="00D75899" w:rsidRDefault="006F059F" w:rsidP="00D75899">
      <w:pPr>
        <w:spacing w:after="0" w:line="240" w:lineRule="auto"/>
        <w:jc w:val="both"/>
        <w:rPr>
          <w:rFonts w:cstheme="minorHAnsi"/>
        </w:rPr>
      </w:pPr>
    </w:p>
    <w:p w:rsidR="00020DA8" w:rsidRPr="00D75899" w:rsidRDefault="00710A28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2.9</w:t>
      </w:r>
      <w:r w:rsidR="00020DA8" w:rsidRPr="00D75899">
        <w:rPr>
          <w:rFonts w:cstheme="minorHAnsi"/>
        </w:rPr>
        <w:t>.Zamawiający  nie przewiduje możliwości zastosowania opcji, zgodn</w:t>
      </w:r>
      <w:r w:rsidR="00106A1A" w:rsidRPr="00D75899">
        <w:rPr>
          <w:rFonts w:cstheme="minorHAnsi"/>
        </w:rPr>
        <w:t xml:space="preserve">ie z art. 441 ust. 1 ustawy </w:t>
      </w:r>
      <w:proofErr w:type="spellStart"/>
      <w:r w:rsidR="00106A1A" w:rsidRPr="00D75899">
        <w:rPr>
          <w:rFonts w:cstheme="minorHAnsi"/>
        </w:rPr>
        <w:t>Pzp</w:t>
      </w:r>
      <w:proofErr w:type="spellEnd"/>
      <w:r w:rsidR="00106A1A" w:rsidRPr="00D75899">
        <w:rPr>
          <w:rFonts w:cstheme="minorHAnsi"/>
        </w:rPr>
        <w:t>.</w:t>
      </w:r>
    </w:p>
    <w:p w:rsidR="00106A1A" w:rsidRPr="00D75899" w:rsidRDefault="00106A1A" w:rsidP="00D75899">
      <w:pPr>
        <w:spacing w:after="0" w:line="240" w:lineRule="auto"/>
        <w:jc w:val="both"/>
        <w:rPr>
          <w:rFonts w:cstheme="minorHAnsi"/>
        </w:rPr>
      </w:pPr>
    </w:p>
    <w:p w:rsidR="00A817EA" w:rsidRPr="00D75899" w:rsidRDefault="00710A28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2.10</w:t>
      </w:r>
      <w:r w:rsidR="00106A1A" w:rsidRPr="00D75899">
        <w:rPr>
          <w:rFonts w:cstheme="minorHAnsi"/>
        </w:rPr>
        <w:t>. Zamawiający nie przewiduje przeprowadzenia wizji lokalnej.</w:t>
      </w:r>
    </w:p>
    <w:p w:rsidR="00113D8B" w:rsidRPr="00D75899" w:rsidRDefault="00113D8B" w:rsidP="00D75899">
      <w:pPr>
        <w:spacing w:after="0" w:line="240" w:lineRule="auto"/>
        <w:jc w:val="both"/>
        <w:rPr>
          <w:rFonts w:cstheme="minorHAnsi"/>
        </w:rPr>
      </w:pPr>
    </w:p>
    <w:p w:rsidR="00113D8B" w:rsidRPr="00D75899" w:rsidRDefault="00710A28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2.11</w:t>
      </w:r>
      <w:r w:rsidR="00113D8B" w:rsidRPr="00D75899">
        <w:rPr>
          <w:rFonts w:cstheme="minorHAnsi"/>
        </w:rPr>
        <w:t xml:space="preserve">. </w:t>
      </w:r>
      <w:r w:rsidR="007F1D4C" w:rsidRPr="00D75899">
        <w:rPr>
          <w:rFonts w:cstheme="minorHAnsi"/>
        </w:rPr>
        <w:t xml:space="preserve"> Zamawiający</w:t>
      </w:r>
      <w:r w:rsidR="00713074" w:rsidRPr="00D75899">
        <w:rPr>
          <w:rFonts w:cstheme="minorHAnsi"/>
        </w:rPr>
        <w:t xml:space="preserve"> nie przewiduje podziału na części;</w:t>
      </w:r>
    </w:p>
    <w:p w:rsidR="00106A1A" w:rsidRPr="00D75899" w:rsidRDefault="00106A1A" w:rsidP="00D75899">
      <w:pPr>
        <w:spacing w:after="0" w:line="240" w:lineRule="auto"/>
        <w:jc w:val="both"/>
        <w:rPr>
          <w:rFonts w:cstheme="minorHAnsi"/>
        </w:rPr>
      </w:pPr>
    </w:p>
    <w:p w:rsidR="003E2A95" w:rsidRPr="00D75899" w:rsidRDefault="008208B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1</w:t>
      </w:r>
      <w:r w:rsidR="00710A28">
        <w:rPr>
          <w:rFonts w:cstheme="minorHAnsi"/>
        </w:rPr>
        <w:t>2</w:t>
      </w:r>
      <w:r w:rsidR="003E2A95" w:rsidRPr="00D75899">
        <w:rPr>
          <w:rFonts w:cstheme="minorHAnsi"/>
        </w:rPr>
        <w:t>. Informacja dotycząca danych osobowych - RODO.</w:t>
      </w:r>
    </w:p>
    <w:p w:rsidR="00A817EA" w:rsidRPr="00D75899" w:rsidRDefault="00A817EA" w:rsidP="00D75899">
      <w:pPr>
        <w:spacing w:after="0" w:line="240" w:lineRule="auto"/>
        <w:jc w:val="both"/>
        <w:rPr>
          <w:rFonts w:cstheme="minorHAnsi"/>
        </w:rPr>
      </w:pP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1) </w:t>
      </w:r>
      <w:r w:rsidR="00530508" w:rsidRPr="00D75899">
        <w:rPr>
          <w:rFonts w:cstheme="minorHAnsi"/>
        </w:rPr>
        <w:t>z</w:t>
      </w:r>
      <w:r w:rsidRPr="00D75899">
        <w:rPr>
          <w:rFonts w:cstheme="minorHAnsi"/>
        </w:rPr>
        <w:t>godnie z</w:t>
      </w:r>
      <w:r w:rsidR="005B6561" w:rsidRPr="00D75899">
        <w:rPr>
          <w:rFonts w:cstheme="minorHAnsi"/>
        </w:rPr>
        <w:t xml:space="preserve"> art. 13 ust. 1 i 2 R</w:t>
      </w:r>
      <w:r w:rsidR="00746C46" w:rsidRPr="00D75899">
        <w:rPr>
          <w:rFonts w:cstheme="minorHAnsi"/>
        </w:rPr>
        <w:t>ozporządze</w:t>
      </w:r>
      <w:r w:rsidR="00EB16A7" w:rsidRPr="00D75899">
        <w:rPr>
          <w:rFonts w:cstheme="minorHAnsi"/>
        </w:rPr>
        <w:t>n</w:t>
      </w:r>
      <w:r w:rsidRPr="00D75899">
        <w:rPr>
          <w:rFonts w:cstheme="minorHAnsi"/>
        </w:rPr>
        <w:t>ia Parlamentu Europejskiego i Rady (UE) 2016/67</w:t>
      </w:r>
      <w:r w:rsidR="001E6C22" w:rsidRPr="00D75899">
        <w:rPr>
          <w:rFonts w:cstheme="minorHAnsi"/>
        </w:rPr>
        <w:t xml:space="preserve">9 z dnia 27 kwietnia 2016 r. w </w:t>
      </w:r>
      <w:r w:rsidRPr="00D75899">
        <w:rPr>
          <w:rFonts w:cstheme="minorHAnsi"/>
        </w:rPr>
        <w:t>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 W przypadku powzięcia informacji o niezgodnym z prawem przetwarzaniu w trakcie trwania post</w:t>
      </w:r>
      <w:r w:rsidR="00AB1E40" w:rsidRPr="00D75899">
        <w:rPr>
          <w:rFonts w:cstheme="minorHAnsi"/>
        </w:rPr>
        <w:t>ępowania czy realizacji umowy pn</w:t>
      </w:r>
      <w:r w:rsidR="00825272" w:rsidRPr="00D75899">
        <w:rPr>
          <w:rFonts w:cstheme="minorHAnsi"/>
        </w:rPr>
        <w:t xml:space="preserve">.: </w:t>
      </w:r>
      <w:r w:rsidR="00594776" w:rsidRPr="00843746">
        <w:rPr>
          <w:rFonts w:cstheme="minorHAnsi"/>
        </w:rPr>
        <w:t xml:space="preserve">„Dostawa 3 sztuk komputerów </w:t>
      </w:r>
      <w:proofErr w:type="spellStart"/>
      <w:r w:rsidR="00594776" w:rsidRPr="00843746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594776" w:rsidRPr="00843746">
        <w:rPr>
          <w:rFonts w:eastAsia="Times New Roman" w:cstheme="minorHAnsi"/>
          <w:bCs/>
          <w:color w:val="000000"/>
          <w:lang w:eastAsia="pl-PL"/>
        </w:rPr>
        <w:t>-In-One do Urzęd</w:t>
      </w:r>
      <w:r w:rsidR="00594776">
        <w:rPr>
          <w:rFonts w:eastAsia="Times New Roman" w:cstheme="minorHAnsi"/>
          <w:bCs/>
          <w:color w:val="000000"/>
          <w:lang w:eastAsia="pl-PL"/>
        </w:rPr>
        <w:t>u Gminy w Janowcu Wielkopolskim</w:t>
      </w:r>
      <w:r w:rsidR="00AC1BC5" w:rsidRPr="00D75899">
        <w:rPr>
          <w:rFonts w:cstheme="minorHAnsi"/>
          <w:bCs/>
        </w:rPr>
        <w:t xml:space="preserve">” </w:t>
      </w:r>
      <w:r w:rsidR="00AB0484" w:rsidRPr="00D75899">
        <w:rPr>
          <w:rFonts w:cstheme="minorHAnsi"/>
        </w:rPr>
        <w:t>Pani/Pana danych osobowych,</w:t>
      </w:r>
      <w:r w:rsidR="00FC3AB6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3) 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administratorem Pani/Pana danych osobowych jest Burmistrz Janowca Wielkopolskiego; </w:t>
      </w:r>
      <w:r w:rsidR="00616144" w:rsidRPr="00D75899">
        <w:rPr>
          <w:rFonts w:cstheme="minorHAnsi"/>
        </w:rPr>
        <w:t xml:space="preserve"> 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ul. Gnieźnieńska 3; 88-430 Janowiec Wielkopolski;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 w sprawach z zakresu ochrony danych osobowych może się Pan/</w:t>
      </w:r>
      <w:r w:rsidR="00740C17" w:rsidRPr="00D75899">
        <w:rPr>
          <w:rFonts w:cstheme="minorHAnsi"/>
        </w:rPr>
        <w:t xml:space="preserve">Pani kontaktować  z Inspektorem </w:t>
      </w:r>
      <w:r w:rsidRPr="00D75899">
        <w:rPr>
          <w:rFonts w:cstheme="minorHAnsi"/>
        </w:rPr>
        <w:t>Ochrony Danych poprzez wysłanie wiadomości e</w:t>
      </w:r>
      <w:r w:rsidR="00D77261" w:rsidRPr="00D75899">
        <w:rPr>
          <w:rFonts w:cstheme="minorHAnsi"/>
        </w:rPr>
        <w:t xml:space="preserve">lektronicznej na adres e-mail: </w:t>
      </w:r>
      <w:hyperlink r:id="rId10" w:history="1">
        <w:r w:rsidRPr="00D75899">
          <w:rPr>
            <w:rStyle w:val="Hipercze"/>
            <w:rFonts w:cstheme="minorHAnsi"/>
          </w:rPr>
          <w:t>daneosobowe24h@wp.pl</w:t>
        </w:r>
      </w:hyperlink>
      <w:r w:rsidRPr="00D75899">
        <w:rPr>
          <w:rFonts w:cstheme="minorHAnsi"/>
        </w:rPr>
        <w:t>, tel. 607 753 475;</w:t>
      </w:r>
    </w:p>
    <w:p w:rsidR="003E2A95" w:rsidRPr="00D75899" w:rsidRDefault="000079AF" w:rsidP="00D75899">
      <w:pPr>
        <w:spacing w:after="94" w:line="240" w:lineRule="auto"/>
        <w:ind w:right="109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 xml:space="preserve">c) Pani/Pana dane osobowe przetwarzane będą na podstawie art. 6 ust. 1 lit. c RODO w </w:t>
      </w:r>
      <w:r w:rsidR="00C81765"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>celu związanym z postępowaniem o udz</w:t>
      </w:r>
      <w:r w:rsidR="0032795D" w:rsidRPr="00D75899">
        <w:rPr>
          <w:rFonts w:cstheme="minorHAnsi"/>
        </w:rPr>
        <w:t>ielenie zamówienia  publicznego</w:t>
      </w:r>
      <w:r w:rsidR="00FC1D1A" w:rsidRPr="00D75899">
        <w:rPr>
          <w:rFonts w:cstheme="minorHAnsi"/>
        </w:rPr>
        <w:t xml:space="preserve">  </w:t>
      </w:r>
      <w:r w:rsidR="0032795D" w:rsidRPr="00D75899">
        <w:rPr>
          <w:rFonts w:cstheme="minorHAnsi"/>
        </w:rPr>
        <w:t>pn.:</w:t>
      </w:r>
      <w:r w:rsidR="00CC4B9A" w:rsidRPr="00D75899">
        <w:rPr>
          <w:rFonts w:cstheme="minorHAnsi"/>
          <w:bCs/>
        </w:rPr>
        <w:t xml:space="preserve"> </w:t>
      </w:r>
      <w:r w:rsidR="00F461B6" w:rsidRPr="00843746">
        <w:rPr>
          <w:rFonts w:cstheme="minorHAnsi"/>
        </w:rPr>
        <w:t xml:space="preserve">„Dostawa 3 sztuk komputerów </w:t>
      </w:r>
      <w:proofErr w:type="spellStart"/>
      <w:r w:rsidR="00F461B6" w:rsidRPr="00843746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F461B6" w:rsidRPr="00843746">
        <w:rPr>
          <w:rFonts w:eastAsia="Times New Roman" w:cstheme="minorHAnsi"/>
          <w:bCs/>
          <w:color w:val="000000"/>
          <w:lang w:eastAsia="pl-PL"/>
        </w:rPr>
        <w:t>-In-One do Urzędu Gminy w Janowcu Wielkopolskim”</w:t>
      </w:r>
      <w:r w:rsidR="00F461B6" w:rsidRPr="00843746">
        <w:rPr>
          <w:rFonts w:cstheme="minorHAnsi"/>
        </w:rPr>
        <w:t xml:space="preserve"> </w:t>
      </w:r>
      <w:r w:rsidR="003E2A95" w:rsidRPr="00D75899">
        <w:rPr>
          <w:rFonts w:cstheme="minorHAnsi"/>
        </w:rPr>
        <w:t xml:space="preserve">(art. 275 pkt 1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>);</w:t>
      </w:r>
    </w:p>
    <w:p w:rsidR="008D7318" w:rsidRPr="00D75899" w:rsidRDefault="008D7318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d</w:t>
      </w:r>
      <w:r w:rsidR="003E2A95" w:rsidRPr="00D75899">
        <w:rPr>
          <w:rFonts w:cstheme="minorHAnsi"/>
        </w:rPr>
        <w:t xml:space="preserve">) </w:t>
      </w:r>
      <w:r w:rsidRPr="00D75899">
        <w:rPr>
          <w:rFonts w:cstheme="minorHAnsi"/>
        </w:rPr>
        <w:t xml:space="preserve">odbiorcami Pani/Pana danych osobowych będą osoby lub podmioty, którym udostępniona zostanie dokumentacja postępowania w oparciu o art. 18 oraz art. 74 ustawy z dnia 11 września 2019 r. - </w:t>
      </w:r>
      <w:r w:rsidR="001D2242" w:rsidRPr="00D75899">
        <w:rPr>
          <w:rFonts w:cstheme="minorHAnsi"/>
        </w:rPr>
        <w:t>Prawo zamówień publicznych (</w:t>
      </w:r>
      <w:r w:rsidR="006D3FC6">
        <w:rPr>
          <w:rFonts w:cstheme="minorHAnsi"/>
        </w:rPr>
        <w:t xml:space="preserve"> Dz.U. z 2022r., poz. 1710 z </w:t>
      </w:r>
      <w:proofErr w:type="spellStart"/>
      <w:r w:rsidR="006D3FC6">
        <w:rPr>
          <w:rFonts w:cstheme="minorHAnsi"/>
        </w:rPr>
        <w:t>późn</w:t>
      </w:r>
      <w:proofErr w:type="spellEnd"/>
      <w:r w:rsidR="006D3FC6">
        <w:rPr>
          <w:rFonts w:cstheme="minorHAnsi"/>
        </w:rPr>
        <w:t>.</w:t>
      </w:r>
      <w:r w:rsidRPr="00D75899">
        <w:rPr>
          <w:rFonts w:cstheme="minorHAnsi"/>
        </w:rPr>
        <w:t xml:space="preserve"> zm.), dalej „ustawa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”; </w:t>
      </w:r>
    </w:p>
    <w:p w:rsidR="003E2A95" w:rsidRPr="00D75899" w:rsidRDefault="008D7318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e) </w:t>
      </w:r>
      <w:r w:rsidR="00FA1C25" w:rsidRPr="00D75899">
        <w:rPr>
          <w:rFonts w:cstheme="minorHAnsi"/>
        </w:rPr>
        <w:t xml:space="preserve">Pani/Pana dane osobowe będą przechowywane, zgodnie z art. 78 ustawy </w:t>
      </w:r>
      <w:proofErr w:type="spellStart"/>
      <w:r w:rsidR="00FA1C25" w:rsidRPr="00D75899">
        <w:rPr>
          <w:rFonts w:cstheme="minorHAnsi"/>
        </w:rPr>
        <w:t>Pzp</w:t>
      </w:r>
      <w:proofErr w:type="spellEnd"/>
      <w:r w:rsidR="00FA1C25" w:rsidRPr="00D75899">
        <w:rPr>
          <w:rFonts w:cstheme="minorHAnsi"/>
        </w:rPr>
        <w:t xml:space="preserve">, przez okres  </w:t>
      </w:r>
      <w:r w:rsidR="00B11969">
        <w:rPr>
          <w:rFonts w:cstheme="minorHAnsi"/>
        </w:rPr>
        <w:br/>
      </w:r>
      <w:r w:rsidR="00FA1C25" w:rsidRPr="00D75899">
        <w:rPr>
          <w:rFonts w:cstheme="minorHAnsi"/>
        </w:rPr>
        <w:t>co najmniej 4 lat od dnia podpisania umowy a jeżeli zobowiązania wskazane w ofercie  i umowie przekroczą w/w przedział czasowy, okres przechowywania obejmuje ten termin;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związanym z udziałem w postępowaniu o udzielenie zamówienia publicznego; konsekwencje niepodania określonych danych wynikają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 xml:space="preserve">z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g) W odniesieniu do Pani/Pana danych osobowych decyzje nie będą po</w:t>
      </w:r>
      <w:r w:rsidR="007E5ADF" w:rsidRPr="00D75899">
        <w:rPr>
          <w:rFonts w:cstheme="minorHAnsi"/>
        </w:rPr>
        <w:t>dejmowane w sposób zaut</w:t>
      </w:r>
      <w:r w:rsidR="003900BC" w:rsidRPr="00D75899">
        <w:rPr>
          <w:rFonts w:cstheme="minorHAnsi"/>
        </w:rPr>
        <w:t>o</w:t>
      </w:r>
      <w:r w:rsidRPr="00D75899">
        <w:rPr>
          <w:rFonts w:cstheme="minorHAnsi"/>
        </w:rPr>
        <w:t>matyzowany , stosowanie do art. 22 RODO;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h) </w:t>
      </w:r>
      <w:r w:rsidR="00544D21" w:rsidRPr="00D75899">
        <w:rPr>
          <w:rFonts w:cstheme="minorHAnsi"/>
        </w:rPr>
        <w:t xml:space="preserve">posiada </w:t>
      </w:r>
      <w:r w:rsidR="00A46FA5" w:rsidRPr="00D75899">
        <w:rPr>
          <w:rFonts w:cstheme="minorHAnsi"/>
        </w:rPr>
        <w:t>ani/</w:t>
      </w:r>
      <w:proofErr w:type="spellStart"/>
      <w:r w:rsidRPr="00D75899">
        <w:rPr>
          <w:rFonts w:cstheme="minorHAnsi"/>
        </w:rPr>
        <w:t>an</w:t>
      </w:r>
      <w:proofErr w:type="spellEnd"/>
      <w:r w:rsidRPr="00D75899">
        <w:rPr>
          <w:rFonts w:cstheme="minorHAnsi"/>
        </w:rPr>
        <w:t>: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</w:t>
      </w:r>
      <w:r w:rsidR="006F6F40" w:rsidRPr="00D75899">
        <w:rPr>
          <w:rFonts w:cstheme="minorHAnsi"/>
        </w:rPr>
        <w:t>na p</w:t>
      </w:r>
      <w:r w:rsidR="00A46FA5" w:rsidRPr="00D75899">
        <w:rPr>
          <w:rFonts w:cstheme="minorHAnsi"/>
        </w:rPr>
        <w:t>o</w:t>
      </w:r>
      <w:r w:rsidRPr="00D75899">
        <w:rPr>
          <w:rFonts w:cstheme="minorHAnsi"/>
        </w:rPr>
        <w:t>dstawie art. 15 RODO prawo dostępu do danych osobowych Pani/Pana dotyczących;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na podstawie art. 16 RODO prawo do sprostowania Pani/Pana danych osobowych**;- na podstawie art. 18 RODO prawo żądania od administratora ograniczenia przetwarzania danych osobowych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z zastrzeżeniem przypadków, o których mowa w art. 18 ust. 2 RODO***;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prawo do wniesienia skargi do Prezesa Urzędu Ochrony Danych Osobowych, gdy uzna Pani/Pan,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że  przetwarzanie danych osobowych Pani/Pana dotyczących narusza przepisy RODO;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i) nie przysługuje Pani/Panu: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w związku z art. 17 ust. 3 lit. b, d lub e RODO prawo do usunięcia danych osobowych;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prawo do przenoszenia danych osobowych, o których mowa w art. 20 RODO;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  <w:b/>
        </w:rPr>
        <w:t xml:space="preserve">- </w:t>
      </w:r>
      <w:r w:rsidRPr="00D75899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 w:rsidRPr="00D75899">
        <w:rPr>
          <w:rFonts w:cstheme="minorHAnsi"/>
        </w:rPr>
        <w:t>zielenie zamówienia publicznego.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</w:rPr>
      </w:pP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nie może naruszać integralności protokołu oraz jego załączników. </w:t>
      </w:r>
    </w:p>
    <w:p w:rsidR="00753857" w:rsidRPr="00D75899" w:rsidRDefault="00877B3C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*** Wyjaśnienie: prawo do ograniczenia przetwarzania nie ma zastosowania w odniesieniu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  <w:b/>
        </w:rPr>
      </w:pPr>
    </w:p>
    <w:p w:rsidR="00801BB7" w:rsidRPr="00D75899" w:rsidRDefault="00710A28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2.13.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D75899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="007D3797" w:rsidRPr="00D75899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B11969">
        <w:rPr>
          <w:rFonts w:eastAsia="Times New Roman" w:cstheme="minorHAnsi"/>
          <w:lang w:eastAsia="pl-PL"/>
        </w:rPr>
        <w:br/>
      </w:r>
      <w:r w:rsidR="007D3797" w:rsidRPr="00D75899">
        <w:rPr>
          <w:rFonts w:eastAsia="Times New Roman" w:cstheme="minorHAnsi"/>
          <w:lang w:eastAsia="pl-PL"/>
        </w:rPr>
        <w:t>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D75899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</w:t>
      </w:r>
      <w:r w:rsidR="00B11969">
        <w:rPr>
          <w:rFonts w:eastAsia="Times New Roman" w:cstheme="minorHAnsi"/>
          <w:color w:val="000000"/>
          <w:lang w:eastAsia="pl-PL"/>
        </w:rPr>
        <w:br/>
      </w:r>
      <w:r w:rsidR="007D3797" w:rsidRPr="00D75899">
        <w:rPr>
          <w:rFonts w:eastAsia="Times New Roman" w:cstheme="minorHAnsi"/>
          <w:color w:val="000000"/>
          <w:lang w:eastAsia="pl-PL"/>
        </w:rPr>
        <w:t>w niniejszym postępowaniu</w:t>
      </w:r>
      <w:r w:rsidR="007D3797" w:rsidRPr="00D75899">
        <w:rPr>
          <w:rFonts w:eastAsia="Times New Roman" w:cstheme="minorHAnsi"/>
          <w:lang w:eastAsia="pl-PL"/>
        </w:rPr>
        <w:t>.</w:t>
      </w:r>
    </w:p>
    <w:p w:rsidR="00521C9B" w:rsidRPr="00D75899" w:rsidRDefault="00521C9B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E2A95" w:rsidRPr="00D75899" w:rsidRDefault="00710A28" w:rsidP="00D7589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2.14</w:t>
      </w:r>
      <w:r w:rsidR="00574A71" w:rsidRPr="00D75899">
        <w:rPr>
          <w:rFonts w:cstheme="minorHAnsi"/>
          <w:b/>
        </w:rPr>
        <w:t xml:space="preserve"> </w:t>
      </w:r>
      <w:r w:rsidR="003E2A95" w:rsidRPr="00D75899">
        <w:rPr>
          <w:rFonts w:cstheme="minorHAnsi"/>
          <w:b/>
        </w:rPr>
        <w:t xml:space="preserve">Tajemnica przedsiębiorstwa.      </w:t>
      </w:r>
    </w:p>
    <w:p w:rsidR="003E2A95" w:rsidRPr="00D75899" w:rsidRDefault="008553D0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</w:t>
      </w:r>
      <w:r w:rsidR="003E2A95" w:rsidRPr="00D75899">
        <w:rPr>
          <w:rFonts w:cstheme="minorHAnsi"/>
        </w:rPr>
        <w:t>Zamawiający nie ujawnia się informacji stanowiących tajemnicę przedsiębiorstwa w rozumieniu przepis</w:t>
      </w:r>
      <w:r w:rsidR="00C27805" w:rsidRPr="00D75899">
        <w:rPr>
          <w:rFonts w:cstheme="minorHAnsi"/>
        </w:rPr>
        <w:t>ów ustawy z dnia 16 kwietnia 199</w:t>
      </w:r>
      <w:r w:rsidR="003E2A95" w:rsidRPr="00D75899">
        <w:rPr>
          <w:rFonts w:cstheme="minorHAnsi"/>
        </w:rPr>
        <w:t>3 r. o zwalczaniu nieuczciwej konkurencji</w:t>
      </w:r>
      <w:r w:rsidR="009D301A">
        <w:rPr>
          <w:rFonts w:cstheme="minorHAnsi"/>
        </w:rPr>
        <w:t xml:space="preserve"> </w:t>
      </w:r>
      <w:r w:rsidR="009D301A" w:rsidRPr="00474F4A">
        <w:rPr>
          <w:rFonts w:cstheme="minorHAnsi"/>
        </w:rPr>
        <w:t>(</w:t>
      </w:r>
      <w:r w:rsidR="009D301A" w:rsidRPr="00474F4A">
        <w:rPr>
          <w:rFonts w:cstheme="minorHAnsi"/>
          <w:color w:val="333333"/>
          <w:shd w:val="clear" w:color="auto" w:fill="FFFFFF"/>
        </w:rPr>
        <w:t>Dz. U. z 2022 r. poz. 1233)</w:t>
      </w:r>
      <w:r w:rsidR="009D301A">
        <w:rPr>
          <w:rFonts w:cstheme="minorHAnsi"/>
          <w:color w:val="333333"/>
          <w:shd w:val="clear" w:color="auto" w:fill="FFFFFF"/>
        </w:rPr>
        <w:t>,</w:t>
      </w:r>
      <w:r w:rsidR="0082125C">
        <w:rPr>
          <w:rFonts w:cstheme="minorHAnsi"/>
          <w:color w:val="333333"/>
          <w:shd w:val="clear" w:color="auto" w:fill="FFFFFF"/>
        </w:rPr>
        <w:t>6</w:t>
      </w:r>
      <w:r w:rsidR="003E2A95" w:rsidRPr="00D75899">
        <w:rPr>
          <w:rFonts w:cstheme="minorHAnsi"/>
        </w:rPr>
        <w:t xml:space="preserve"> jeżeli Wykonawca, wraz z przekazaniem takich informacji, zastrzegł, że nie mogą być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one udostępniane oraz wykazał, że zastrzeżone informacje stanowią tajemnicę przedsiębiorstwa.</w:t>
      </w:r>
    </w:p>
    <w:p w:rsidR="003E2A95" w:rsidRPr="00D75899" w:rsidRDefault="003E2A95" w:rsidP="00D75899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="00F21B62" w:rsidRPr="00D75899" w:rsidRDefault="008553D0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</w:t>
      </w:r>
      <w:r w:rsidR="003E2A95" w:rsidRPr="00D75899">
        <w:rPr>
          <w:rFonts w:cstheme="minorHAnsi"/>
        </w:rPr>
        <w:t>Wykonawca nie może zastrzec informacji, o których mo</w:t>
      </w:r>
      <w:r w:rsidR="00D54FC3" w:rsidRPr="00D75899">
        <w:rPr>
          <w:rFonts w:cstheme="minorHAnsi"/>
        </w:rPr>
        <w:t xml:space="preserve">wa w art. 222 ust. 5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="001501BF" w:rsidRPr="00D75899">
        <w:rPr>
          <w:rFonts w:cstheme="minorHAnsi"/>
        </w:rPr>
        <w:t xml:space="preserve"> tj.</w:t>
      </w:r>
    </w:p>
    <w:p w:rsidR="009134FF" w:rsidRPr="00D75899" w:rsidRDefault="009134FF" w:rsidP="00D75899">
      <w:pPr>
        <w:spacing w:after="0" w:line="240" w:lineRule="auto"/>
        <w:jc w:val="both"/>
        <w:rPr>
          <w:rFonts w:cstheme="minorHAnsi"/>
          <w:i/>
          <w:iCs/>
        </w:rPr>
      </w:pPr>
    </w:p>
    <w:p w:rsidR="003E2A95" w:rsidRPr="00D75899" w:rsidRDefault="00D0494C" w:rsidP="00D75899">
      <w:pPr>
        <w:spacing w:after="0" w:line="240" w:lineRule="auto"/>
        <w:ind w:left="708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a</w:t>
      </w:r>
      <w:r w:rsidR="003E2A95" w:rsidRPr="00D75899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445451" w:rsidRPr="00D75899" w:rsidRDefault="00445451" w:rsidP="00D75899">
      <w:pPr>
        <w:spacing w:after="0" w:line="240" w:lineRule="auto"/>
        <w:jc w:val="both"/>
        <w:rPr>
          <w:rFonts w:cstheme="minorHAnsi"/>
          <w:i/>
        </w:rPr>
      </w:pPr>
    </w:p>
    <w:p w:rsidR="003E2A95" w:rsidRPr="00D75899" w:rsidRDefault="00D0494C" w:rsidP="00D75899">
      <w:pPr>
        <w:spacing w:after="0" w:line="240" w:lineRule="auto"/>
        <w:ind w:firstLine="708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b</w:t>
      </w:r>
      <w:r w:rsidR="003E2A95" w:rsidRPr="00D75899">
        <w:rPr>
          <w:rFonts w:cstheme="minorHAnsi"/>
          <w:i/>
        </w:rPr>
        <w:t>) cenach lub kosztach zawartych w ofertach.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</w:p>
    <w:p w:rsidR="003E2A95" w:rsidRPr="00D75899" w:rsidRDefault="00DC7DB7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BF72A8" w:rsidRPr="00D75899">
        <w:rPr>
          <w:rFonts w:cstheme="minorHAnsi"/>
        </w:rPr>
        <w:t>)</w:t>
      </w:r>
      <w:r w:rsidR="003E2A95" w:rsidRPr="00D75899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D75899" w:rsidRDefault="000C7303" w:rsidP="00D75899">
      <w:pPr>
        <w:spacing w:after="0" w:line="240" w:lineRule="auto"/>
        <w:ind w:left="708"/>
        <w:jc w:val="both"/>
        <w:rPr>
          <w:rFonts w:cstheme="minorHAnsi"/>
        </w:rPr>
      </w:pPr>
      <w:r w:rsidRPr="00D75899">
        <w:rPr>
          <w:rFonts w:cstheme="minorHAnsi"/>
        </w:rPr>
        <w:t xml:space="preserve">a) </w:t>
      </w:r>
      <w:r w:rsidR="003E2A95" w:rsidRPr="00D75899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D75899">
        <w:rPr>
          <w:rFonts w:cstheme="minorHAnsi"/>
          <w:b/>
        </w:rPr>
        <w:t xml:space="preserve">TP </w:t>
      </w:r>
      <w:r w:rsidR="003E2A95" w:rsidRPr="00D75899">
        <w:rPr>
          <w:rFonts w:cstheme="minorHAnsi"/>
        </w:rPr>
        <w:t xml:space="preserve">lub </w:t>
      </w:r>
      <w:r w:rsidR="003E2A95" w:rsidRPr="00D75899">
        <w:rPr>
          <w:rFonts w:cstheme="minorHAnsi"/>
          <w:b/>
        </w:rPr>
        <w:t>tajemnica</w:t>
      </w:r>
      <w:r w:rsidR="003E2A95" w:rsidRPr="00D75899">
        <w:rPr>
          <w:rFonts w:cstheme="minorHAnsi"/>
        </w:rPr>
        <w:t xml:space="preserve">. W przypadku treści dokumentu czy informacji oznaczenie fragmentu oznaczonego tajemnicą przedsiębiorstwa może zostać </w:t>
      </w:r>
      <w:r w:rsidR="003E2A95" w:rsidRPr="00D75899">
        <w:rPr>
          <w:rFonts w:cstheme="minorHAnsi"/>
        </w:rPr>
        <w:lastRenderedPageBreak/>
        <w:t>dokonane przykładowo poprzez oznaczenie kolorem, wskazanie punktów czy rozdziałów, dokumentu w którym zawarte są informacje stanowiące tajemnicę przedsiębiorstwa.</w:t>
      </w:r>
    </w:p>
    <w:p w:rsidR="00CC7BFC" w:rsidRPr="00D75899" w:rsidRDefault="000C7303" w:rsidP="00D75899">
      <w:pPr>
        <w:spacing w:line="240" w:lineRule="auto"/>
        <w:ind w:left="708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="003E2A95" w:rsidRPr="00D75899">
        <w:rPr>
          <w:rFonts w:cstheme="minorHAnsi"/>
        </w:rPr>
        <w:t xml:space="preserve">Wykonawca ma obowiązek równocześnie z dokonanym zastrzeżeniem wykazać,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że zastrzeżone informacje stanowią tajemnice przedsiębiorstwa. Wymagania w tym względzie norm</w:t>
      </w:r>
      <w:r w:rsidR="0041023F" w:rsidRPr="00D75899">
        <w:rPr>
          <w:rFonts w:cstheme="minorHAnsi"/>
        </w:rPr>
        <w:t>uje  definicja przedsię</w:t>
      </w:r>
      <w:r w:rsidR="0074401B" w:rsidRPr="00D75899">
        <w:rPr>
          <w:rFonts w:cstheme="minorHAnsi"/>
        </w:rPr>
        <w:t>biorstwa:</w:t>
      </w:r>
    </w:p>
    <w:p w:rsidR="00CC7BFC" w:rsidRPr="00474F4A" w:rsidRDefault="00CC7BF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Ustawa o zwalczaniu nieuczciwej </w:t>
      </w:r>
      <w:r w:rsidRPr="00474F4A">
        <w:rPr>
          <w:rFonts w:cstheme="minorHAnsi"/>
        </w:rPr>
        <w:t>konkurencji</w:t>
      </w:r>
      <w:r w:rsidR="00474F4A" w:rsidRPr="00474F4A">
        <w:rPr>
          <w:rFonts w:cstheme="minorHAnsi"/>
        </w:rPr>
        <w:t xml:space="preserve"> (</w:t>
      </w:r>
      <w:r w:rsidR="00474F4A" w:rsidRPr="00474F4A">
        <w:rPr>
          <w:rFonts w:cstheme="minorHAnsi"/>
          <w:color w:val="333333"/>
          <w:shd w:val="clear" w:color="auto" w:fill="FFFFFF"/>
        </w:rPr>
        <w:t>Dz. U. z 2022 r. poz. 1233).</w:t>
      </w:r>
    </w:p>
    <w:p w:rsidR="00CC7BFC" w:rsidRPr="00474F4A" w:rsidRDefault="00CC7BFC" w:rsidP="00D75899">
      <w:pPr>
        <w:spacing w:after="0" w:line="240" w:lineRule="auto"/>
        <w:ind w:firstLine="708"/>
        <w:jc w:val="both"/>
        <w:rPr>
          <w:rFonts w:cstheme="minorHAnsi"/>
          <w:i/>
        </w:rPr>
      </w:pPr>
      <w:r w:rsidRPr="00474F4A">
        <w:rPr>
          <w:rFonts w:cstheme="minorHAnsi"/>
          <w:i/>
        </w:rPr>
        <w:t>Art. 11.</w:t>
      </w:r>
    </w:p>
    <w:p w:rsidR="00D7548A" w:rsidRPr="00D75899" w:rsidRDefault="00CC7BFC" w:rsidP="00D75899">
      <w:pPr>
        <w:spacing w:after="0" w:line="240" w:lineRule="auto"/>
        <w:ind w:left="708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D75899" w:rsidRDefault="003166CC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343B7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:rsidR="003166CC" w:rsidRPr="00D75899" w:rsidRDefault="003166CC" w:rsidP="00D75899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92909" w:rsidRPr="00D75899" w:rsidRDefault="009027F2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3.1.</w:t>
      </w:r>
      <w:r w:rsidR="00812AD2" w:rsidRPr="00D75899">
        <w:rPr>
          <w:rFonts w:cstheme="minorHAnsi"/>
        </w:rPr>
        <w:t xml:space="preserve"> Przedmiotem zamówienia jest dostawa d</w:t>
      </w:r>
      <w:r w:rsidR="0062202C">
        <w:rPr>
          <w:rFonts w:cstheme="minorHAnsi"/>
        </w:rPr>
        <w:t xml:space="preserve">o </w:t>
      </w:r>
      <w:r w:rsidR="00F721FF">
        <w:rPr>
          <w:rFonts w:cstheme="minorHAnsi"/>
        </w:rPr>
        <w:t xml:space="preserve">siedziby Zamawiającego </w:t>
      </w:r>
      <w:r w:rsidR="00F721FF" w:rsidRPr="00CB7639">
        <w:rPr>
          <w:rFonts w:cstheme="minorHAnsi"/>
        </w:rPr>
        <w:t xml:space="preserve">3 sztuk komputerów </w:t>
      </w:r>
      <w:proofErr w:type="spellStart"/>
      <w:r w:rsidR="00F721FF" w:rsidRPr="00CB7639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F721FF" w:rsidRPr="00CB7639">
        <w:rPr>
          <w:rFonts w:eastAsia="Times New Roman" w:cstheme="minorHAnsi"/>
          <w:bCs/>
          <w:color w:val="000000"/>
          <w:lang w:eastAsia="pl-PL"/>
        </w:rPr>
        <w:t>-In-One</w:t>
      </w:r>
      <w:r w:rsidR="00F721FF">
        <w:rPr>
          <w:rFonts w:ascii="Verdana" w:eastAsia="Times New Roman" w:hAnsi="Verdana" w:cs="Calibri"/>
          <w:bCs/>
          <w:color w:val="000000"/>
          <w:sz w:val="20"/>
          <w:szCs w:val="20"/>
          <w:lang w:eastAsia="pl-PL"/>
        </w:rPr>
        <w:t xml:space="preserve">. </w:t>
      </w:r>
      <w:r w:rsidR="00812AD2" w:rsidRPr="00D75899">
        <w:rPr>
          <w:rFonts w:cstheme="minorHAnsi"/>
        </w:rPr>
        <w:t xml:space="preserve">Szczegółowy opis, zakres i wielkość przedmiotu zamówienia został zawarty w formularzu Opis przedmiotu </w:t>
      </w:r>
      <w:r w:rsidR="00812AD2" w:rsidRPr="00F721FF">
        <w:rPr>
          <w:rFonts w:cstheme="minorHAnsi"/>
        </w:rPr>
        <w:t>zamówi</w:t>
      </w:r>
      <w:r w:rsidR="00F721FF" w:rsidRPr="00F721FF">
        <w:rPr>
          <w:rFonts w:cstheme="minorHAnsi"/>
        </w:rPr>
        <w:t>enia-</w:t>
      </w:r>
      <w:r w:rsidR="005D5DD7" w:rsidRPr="00F721FF">
        <w:rPr>
          <w:rFonts w:cstheme="minorHAnsi"/>
        </w:rPr>
        <w:t xml:space="preserve"> </w:t>
      </w:r>
      <w:r w:rsidR="00F721FF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F721FF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F721FF" w:rsidRPr="00F721FF">
        <w:rPr>
          <w:rFonts w:eastAsia="Times New Roman" w:cstheme="minorHAnsi"/>
          <w:bCs/>
          <w:color w:val="000000"/>
          <w:lang w:eastAsia="pl-PL"/>
        </w:rPr>
        <w:t>-In-One - 3 sztuki</w:t>
      </w:r>
      <w:r w:rsidR="00F721FF" w:rsidRPr="00F721FF">
        <w:rPr>
          <w:rFonts w:cstheme="minorHAnsi"/>
        </w:rPr>
        <w:t xml:space="preserve"> </w:t>
      </w:r>
      <w:r w:rsidR="005D5DD7" w:rsidRPr="00F721FF">
        <w:rPr>
          <w:rFonts w:cstheme="minorHAnsi"/>
        </w:rPr>
        <w:t>stanowiącym</w:t>
      </w:r>
      <w:r w:rsidR="005D5DD7">
        <w:rPr>
          <w:rFonts w:cstheme="minorHAnsi"/>
        </w:rPr>
        <w:t xml:space="preserve"> załącznik n</w:t>
      </w:r>
      <w:r w:rsidR="004A0706" w:rsidRPr="00D75899">
        <w:rPr>
          <w:rFonts w:cstheme="minorHAnsi"/>
        </w:rPr>
        <w:t>r 1</w:t>
      </w:r>
      <w:r w:rsidR="0097775E">
        <w:rPr>
          <w:rFonts w:cstheme="minorHAnsi"/>
        </w:rPr>
        <w:t xml:space="preserve"> </w:t>
      </w:r>
      <w:r w:rsidR="00812AD2" w:rsidRPr="00D75899">
        <w:rPr>
          <w:rFonts w:cstheme="minorHAnsi"/>
        </w:rPr>
        <w:t>do SWZ. Pozostałe warunki realizacji zamówienia zostały określone we wzorze umowy sta</w:t>
      </w:r>
      <w:r w:rsidR="000A20FA" w:rsidRPr="00D75899">
        <w:rPr>
          <w:rFonts w:cstheme="minorHAnsi"/>
        </w:rPr>
        <w:t>nowiącym załą</w:t>
      </w:r>
      <w:r w:rsidR="00812AD2" w:rsidRPr="00D75899">
        <w:rPr>
          <w:rFonts w:cstheme="minorHAnsi"/>
        </w:rPr>
        <w:t xml:space="preserve">cznik </w:t>
      </w:r>
      <w:r w:rsidR="00404EB4">
        <w:rPr>
          <w:rFonts w:cstheme="minorHAnsi"/>
        </w:rPr>
        <w:t>n</w:t>
      </w:r>
      <w:r w:rsidR="00404EB4" w:rsidRPr="00404EB4">
        <w:rPr>
          <w:rFonts w:cstheme="minorHAnsi"/>
        </w:rPr>
        <w:t>r 4</w:t>
      </w:r>
      <w:r w:rsidR="00812AD2" w:rsidRPr="00404EB4">
        <w:rPr>
          <w:rFonts w:cstheme="minorHAnsi"/>
        </w:rPr>
        <w:t xml:space="preserve"> do SWZ.</w:t>
      </w:r>
    </w:p>
    <w:p w:rsidR="006D2B53" w:rsidRPr="00D75899" w:rsidRDefault="009027F2" w:rsidP="00D75899">
      <w:pPr>
        <w:spacing w:after="92" w:line="240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3.2.</w:t>
      </w:r>
      <w:r w:rsidR="006D2B53" w:rsidRPr="00D75899">
        <w:rPr>
          <w:rFonts w:eastAsia="Verdana" w:cstheme="minorHAnsi"/>
          <w:color w:val="000000"/>
          <w:lang w:eastAsia="pl-PL"/>
        </w:rPr>
        <w:t>Wspólny Słownik Zamówień CPV:</w:t>
      </w:r>
      <w:r w:rsidR="006D2B53" w:rsidRPr="00D75899">
        <w:rPr>
          <w:rFonts w:eastAsia="Verdana" w:cstheme="minorHAnsi"/>
          <w:i/>
          <w:color w:val="000000"/>
          <w:lang w:eastAsia="pl-PL"/>
        </w:rPr>
        <w:t xml:space="preserve"> </w:t>
      </w:r>
    </w:p>
    <w:p w:rsidR="00F507F2" w:rsidRPr="00D75899" w:rsidRDefault="001261E7" w:rsidP="00D75899">
      <w:pPr>
        <w:spacing w:after="92" w:line="240" w:lineRule="auto"/>
        <w:ind w:right="113"/>
        <w:jc w:val="center"/>
        <w:rPr>
          <w:rFonts w:cstheme="minorHAnsi"/>
          <w:b/>
        </w:rPr>
      </w:pPr>
      <w:r w:rsidRPr="00D75899">
        <w:rPr>
          <w:rFonts w:eastAsia="Verdana" w:cstheme="minorHAnsi"/>
          <w:b/>
          <w:i/>
          <w:color w:val="000000"/>
          <w:lang w:eastAsia="pl-PL"/>
        </w:rPr>
        <w:t xml:space="preserve">Kod Główny CPV </w:t>
      </w:r>
      <w:r w:rsidR="00637163" w:rsidRPr="00D75899">
        <w:rPr>
          <w:rFonts w:cstheme="minorHAnsi"/>
          <w:b/>
        </w:rPr>
        <w:t>30213000-5- Komputery osobiste</w:t>
      </w:r>
    </w:p>
    <w:p w:rsidR="00493D37" w:rsidRPr="00D75899" w:rsidRDefault="00493D37" w:rsidP="00D75899">
      <w:pPr>
        <w:spacing w:after="92" w:line="240" w:lineRule="auto"/>
        <w:ind w:right="113"/>
        <w:contextualSpacing/>
        <w:jc w:val="both"/>
        <w:rPr>
          <w:rFonts w:cstheme="minorHAnsi"/>
        </w:rPr>
      </w:pPr>
    </w:p>
    <w:p w:rsidR="00772522" w:rsidRPr="00D75899" w:rsidRDefault="00772522" w:rsidP="00D75899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D75899">
        <w:rPr>
          <w:rFonts w:cstheme="minorHAnsi"/>
          <w:b/>
          <w:u w:val="single"/>
        </w:rPr>
        <w:t>3.</w:t>
      </w:r>
      <w:r w:rsidR="003A5252" w:rsidRPr="00D75899">
        <w:rPr>
          <w:rFonts w:cstheme="minorHAnsi"/>
          <w:b/>
          <w:u w:val="single"/>
        </w:rPr>
        <w:t>3.</w:t>
      </w:r>
      <w:r w:rsidRPr="00D75899">
        <w:rPr>
          <w:rFonts w:cstheme="minorHAnsi"/>
          <w:b/>
          <w:u w:val="single"/>
        </w:rPr>
        <w:t xml:space="preserve"> P</w:t>
      </w:r>
      <w:r w:rsidRPr="00D75899">
        <w:rPr>
          <w:rFonts w:eastAsia="Verdana" w:cstheme="minorHAnsi"/>
          <w:b/>
          <w:color w:val="000000"/>
          <w:u w:val="single"/>
          <w:lang w:eastAsia="pl-PL"/>
        </w:rPr>
        <w:t>rzedmiot zamówienia opisany jest szczegółowo w poniższych dokumentach:</w:t>
      </w:r>
    </w:p>
    <w:p w:rsidR="00772522" w:rsidRPr="00D75899" w:rsidRDefault="00772522" w:rsidP="00D75899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772522" w:rsidRDefault="00772522" w:rsidP="00D75899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>-Załącznik nr 1- Opis Oferowan</w:t>
      </w:r>
      <w:r w:rsidR="00030281" w:rsidRPr="00D75899">
        <w:rPr>
          <w:rFonts w:cstheme="minorHAnsi"/>
        </w:rPr>
        <w:t>ego Przedmiotu Zamówienia</w:t>
      </w:r>
      <w:r w:rsidR="00B3344C">
        <w:rPr>
          <w:rFonts w:cstheme="minorHAnsi"/>
        </w:rPr>
        <w:t>-</w:t>
      </w:r>
      <w:r w:rsidR="00B3344C" w:rsidRPr="00B3344C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3344C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B3344C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B3344C" w:rsidRPr="00F721FF">
        <w:rPr>
          <w:rFonts w:eastAsia="Times New Roman" w:cstheme="minorHAnsi"/>
          <w:bCs/>
          <w:color w:val="000000"/>
          <w:lang w:eastAsia="pl-PL"/>
        </w:rPr>
        <w:t>-In-One - 3 sztuki</w:t>
      </w:r>
      <w:r w:rsidR="007D6421">
        <w:rPr>
          <w:rFonts w:cstheme="minorHAnsi"/>
        </w:rPr>
        <w:t>;</w:t>
      </w:r>
    </w:p>
    <w:p w:rsidR="00236FD4" w:rsidRPr="00D75899" w:rsidRDefault="00236FD4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460199" w:rsidRPr="007D6421" w:rsidRDefault="00772522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6056F5" w:rsidRPr="00D75899">
        <w:rPr>
          <w:rFonts w:cstheme="minorHAnsi"/>
        </w:rPr>
        <w:t>.4</w:t>
      </w:r>
      <w:r w:rsidRPr="00D75899">
        <w:rPr>
          <w:rFonts w:cstheme="minorHAnsi"/>
        </w:rPr>
        <w:t>. Na wykonanie zamówienia</w:t>
      </w:r>
      <w:r w:rsidR="00DF6731">
        <w:rPr>
          <w:rFonts w:cstheme="minorHAnsi"/>
        </w:rPr>
        <w:t xml:space="preserve"> Wykonawca winien udzielić </w:t>
      </w:r>
      <w:r w:rsidR="00163A53">
        <w:rPr>
          <w:rFonts w:cstheme="minorHAnsi"/>
        </w:rPr>
        <w:t xml:space="preserve">minimum </w:t>
      </w:r>
      <w:r w:rsidR="00CA7CB5" w:rsidRPr="00DF6731">
        <w:rPr>
          <w:rFonts w:cstheme="minorHAnsi"/>
        </w:rPr>
        <w:t>24</w:t>
      </w:r>
      <w:r w:rsidR="007D6421">
        <w:rPr>
          <w:rFonts w:cstheme="minorHAnsi"/>
        </w:rPr>
        <w:t xml:space="preserve"> miesięcznej gwarancji;</w:t>
      </w:r>
    </w:p>
    <w:p w:rsidR="009C249B" w:rsidRDefault="006056F5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3.5</w:t>
      </w:r>
      <w:r w:rsidR="009C249B" w:rsidRPr="00D75899">
        <w:rPr>
          <w:rFonts w:cstheme="minorHAnsi"/>
        </w:rPr>
        <w:t>. Ogólne wymagania odnośnie sprzętu: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− dostarczony przedmiot zamówienia winien być fabrycznie nowy, nieużywany oraz nieeksponowany, kompletny, dopuszczony do stosowania w obiektach użyteczności publicznej i gotowy do użytku zgodnie z przeznaczeniem bezpośrednio po dostarczeniu do Zamawiającego bez koniecznoś</w:t>
      </w:r>
      <w:r w:rsidR="00DF2D08">
        <w:rPr>
          <w:rFonts w:cstheme="minorHAnsi"/>
        </w:rPr>
        <w:t>ci zakupu dodatkowych elementów</w:t>
      </w:r>
      <w:r w:rsidRPr="00D75899">
        <w:rPr>
          <w:rFonts w:cstheme="minorHAnsi"/>
        </w:rPr>
        <w:t>;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−</w:t>
      </w:r>
      <w:r w:rsidR="008D090E" w:rsidRPr="00D75899">
        <w:rPr>
          <w:rFonts w:cstheme="minorHAnsi"/>
        </w:rPr>
        <w:t xml:space="preserve"> o</w:t>
      </w:r>
      <w:r w:rsidRPr="00D75899">
        <w:rPr>
          <w:rFonts w:cstheme="minorHAnsi"/>
        </w:rPr>
        <w:t>ferowane urządzenia w dniu dostawy nie mogą być przeznaczone przez producenta do wycofania z produkcji lub sprzedaży;</w:t>
      </w:r>
    </w:p>
    <w:p w:rsidR="00DF2D08" w:rsidRPr="00D75899" w:rsidRDefault="008D090E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− P</w:t>
      </w:r>
      <w:r w:rsidR="009C249B" w:rsidRPr="00D75899">
        <w:rPr>
          <w:rFonts w:cstheme="minorHAnsi"/>
        </w:rPr>
        <w:t xml:space="preserve">rzedmiot zamówienia powinien posiadać gwarancje producenta, niezbędne certyfikaty, dopuszczenia itp. oraz winien spełniać wszelkie wymogi przewidziane obowiązującymi przepisami </w:t>
      </w:r>
      <w:r w:rsidR="00C23C00">
        <w:rPr>
          <w:rFonts w:cstheme="minorHAnsi"/>
        </w:rPr>
        <w:br/>
      </w:r>
      <w:r w:rsidR="009C249B" w:rsidRPr="00D75899">
        <w:rPr>
          <w:rFonts w:cstheme="minorHAnsi"/>
        </w:rPr>
        <w:t xml:space="preserve">dla takiego typu wyrobów i nie może być przedmiotem roszczeń osób trzecich. Do każdego urządzenia musi być dostarczony komplet standardowej dokumentacji dla użytkownika w formie papierowej </w:t>
      </w:r>
      <w:r w:rsidR="00C23C00">
        <w:rPr>
          <w:rFonts w:cstheme="minorHAnsi"/>
        </w:rPr>
        <w:br/>
      </w:r>
      <w:r w:rsidR="009C249B" w:rsidRPr="00D75899">
        <w:rPr>
          <w:rFonts w:cstheme="minorHAnsi"/>
        </w:rPr>
        <w:t>lub elektronicznej;</w:t>
      </w:r>
    </w:p>
    <w:p w:rsidR="009C249B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− Definicje i minimalne parametry wyposażenia są zapisane jako</w:t>
      </w:r>
      <w:r w:rsidR="008D090E" w:rsidRPr="00D75899">
        <w:rPr>
          <w:rFonts w:cstheme="minorHAnsi"/>
        </w:rPr>
        <w:t xml:space="preserve"> obowiązujące w wykazie dostawy</w:t>
      </w:r>
      <w:r w:rsidRPr="00D75899">
        <w:rPr>
          <w:rFonts w:cstheme="minorHAnsi"/>
        </w:rPr>
        <w:t xml:space="preserve"> </w:t>
      </w:r>
      <w:r w:rsidR="008D090E" w:rsidRPr="00D75899">
        <w:rPr>
          <w:rFonts w:cstheme="minorHAnsi"/>
        </w:rPr>
        <w:t>- Opis Oferowanego Przedmiotu Zamówienia-</w:t>
      </w:r>
      <w:r w:rsidR="00C23C00" w:rsidRPr="00C23C00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C23C00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C23C00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C23C00" w:rsidRPr="00F721FF">
        <w:rPr>
          <w:rFonts w:eastAsia="Times New Roman" w:cstheme="minorHAnsi"/>
          <w:bCs/>
          <w:color w:val="000000"/>
          <w:lang w:eastAsia="pl-PL"/>
        </w:rPr>
        <w:t>-In-One - 3 sztuki</w:t>
      </w:r>
      <w:r w:rsidR="00C23C00">
        <w:rPr>
          <w:rFonts w:eastAsia="Times New Roman" w:cstheme="minorHAnsi"/>
          <w:bCs/>
          <w:color w:val="000000"/>
          <w:lang w:eastAsia="pl-PL"/>
        </w:rPr>
        <w:t>-</w:t>
      </w:r>
      <w:r w:rsidRPr="00D75899">
        <w:rPr>
          <w:rFonts w:cstheme="minorHAnsi"/>
        </w:rPr>
        <w:t xml:space="preserve"> Załącznik nr 1</w:t>
      </w:r>
      <w:r w:rsidR="00C23C00">
        <w:rPr>
          <w:rFonts w:cstheme="minorHAnsi"/>
        </w:rPr>
        <w:br/>
      </w:r>
      <w:r w:rsidRPr="00D75899">
        <w:rPr>
          <w:rFonts w:cstheme="minorHAnsi"/>
        </w:rPr>
        <w:t>do SWZ;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3.6. Dla wyspecyfikowanych urządzeń podane parametry są wartościami minimalnymi, każdy sprzęt o parametrach lepszych, wyższych od wyspecyfikowanych spełnia wymagania określone przez Zamawiającego. Wszystkie urządzenia powinny spełniać wszelkie przepisy dot. prawa dopuszczenia </w:t>
      </w:r>
      <w:r w:rsidRPr="00D75899">
        <w:rPr>
          <w:rFonts w:cstheme="minorHAnsi"/>
        </w:rPr>
        <w:lastRenderedPageBreak/>
        <w:t xml:space="preserve">do użytkowania w Polsce oraz posiadać stosowne dokumenty świadczące o spełnianiu wszystkich niezbędnych norm i wytycznych, które powinien spełniać w/w sprzęt przed dopuszczeniem go do użytkowania. Kopie tych dokumentów oferent powinien dostarczyć razem ze sprzętem, wraz </w:t>
      </w:r>
      <w:r w:rsidR="00C23C00">
        <w:rPr>
          <w:rFonts w:cstheme="minorHAnsi"/>
        </w:rPr>
        <w:br/>
      </w:r>
      <w:r w:rsidRPr="00D75899">
        <w:rPr>
          <w:rFonts w:cstheme="minorHAnsi"/>
        </w:rPr>
        <w:t>z oświadczeniem o ich zgodności z oryginałem. Do każdego urządzenia muszą być dołączone wszystkie niezbędne dokumenty.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UWAGI DODATKOWE: 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1) Zamawiający, wszędzie tam gdzie opisuje przedmiot zamówienia przez odniesienie do norm, europejskich ocen technicznych, aprobat, specyfikacji technicznych i systemów referencji technicznych, o których mowa w art. 101 ust. 1 pkt 2 i ust.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wszędzie tam, gdzie wymaga przestawienia określonego oznakowania dopuszcza rozwiązania równoważne opisywanym. Wykonawca może zastosować inne rozwiązanie (np. nowszą technologię), o ile jest w stanie zapewnić i wykazać jej równoważność w odniesieniu do wydajności i funkcjonalności oraz wymagań środowiskowych, aspektów dotyczących zdrowia, bezpieczeństwa i jakości. </w:t>
      </w:r>
    </w:p>
    <w:p w:rsidR="009C249B" w:rsidRPr="00D75899" w:rsidRDefault="009C249B" w:rsidP="00D75899">
      <w:pPr>
        <w:spacing w:after="19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Zgodnie z art. 101 ust. 5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.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, </w:t>
      </w:r>
      <w:r w:rsidR="008673F5">
        <w:rPr>
          <w:rFonts w:eastAsia="Verdana" w:cstheme="minorHAnsi"/>
          <w:color w:val="000000"/>
          <w:lang w:eastAsia="pl-PL"/>
        </w:rPr>
        <w:br/>
      </w:r>
      <w:r w:rsidRPr="00D75899">
        <w:rPr>
          <w:rFonts w:eastAsia="Verdana" w:cstheme="minorHAnsi"/>
          <w:color w:val="000000"/>
          <w:lang w:eastAsia="pl-PL"/>
        </w:rPr>
        <w:t>że proponowane rozwiązania w</w:t>
      </w:r>
      <w:r w:rsidR="007F1C4D">
        <w:rPr>
          <w:rFonts w:eastAsia="Verdana" w:cstheme="minorHAnsi"/>
          <w:color w:val="000000"/>
          <w:lang w:eastAsia="pl-PL"/>
        </w:rPr>
        <w:t xml:space="preserve"> równoważnym</w:t>
      </w:r>
      <w:r w:rsidRPr="00D75899">
        <w:rPr>
          <w:rFonts w:eastAsia="Verdana" w:cstheme="minorHAnsi"/>
          <w:color w:val="000000"/>
          <w:lang w:eastAsia="pl-PL"/>
        </w:rPr>
        <w:t xml:space="preserve"> stopniu spełniają wymagania określone w opisie przedmiotu zamówienia.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3) Pod pojęciem równoważności należy rozumieć, iż produkty równoważne zagwarantują realizację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zamówienia zgodnie z opisem przedmiotu zamówienia oraz zapewnią uzyskanie parametrów technicznych, estetycznych i użytkowych nie gorszych od założonych w opisie przedmiotu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zamówienia. Produkty równoważne winny spełniać funkcję, jakiej mają służyć, być kompatybilne </w:t>
      </w:r>
      <w:r w:rsidR="00C23C00">
        <w:rPr>
          <w:rFonts w:cstheme="minorHAnsi"/>
        </w:rPr>
        <w:br/>
      </w:r>
      <w:r w:rsidRPr="00D75899">
        <w:rPr>
          <w:rFonts w:cstheme="minorHAnsi"/>
        </w:rPr>
        <w:t xml:space="preserve">z pozostałymi produktami tak aby zespół urządzeń dawał zamierzony (założony w opisie przedmiotu </w:t>
      </w:r>
    </w:p>
    <w:p w:rsidR="009C249B" w:rsidRPr="00D75899" w:rsidRDefault="009C249B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zamówienia) efekt oraz nie mogą wpływać na zmi</w:t>
      </w:r>
      <w:r w:rsidR="007E189F" w:rsidRPr="00D75899">
        <w:rPr>
          <w:rFonts w:cstheme="minorHAnsi"/>
        </w:rPr>
        <w:t>anę rodzaju i zakresu dostawy.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4) Wykonawca, który powołuje się na rozwiązania równoważne opisanymi przez Zamawiającego, jest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zobowiązany wykazać, że proponowane przez niego dostawy spełniają wymagania określone przez Zamawiającego. Ocena możliwości zastosowania proponowanego rozwiązania równoważnego powinna zawierać dla każdego urządzenia minimum analizę: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a)parametrów technologicznych, materiałowych i estetycznych proponowanych rozwiązań równoważnych,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b)zgodność ww. parametrów proponowanych rozwiązań równoważnych z pozostałymi zaproponowanymi rozwiązaniami technologicznymi,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>c)gabarytów, kształtów i rozwiązań konstrukcyjnych proponowanych rozwiązań równoważnych w stosunku do zakładanych gabarytów, kształtów i rozwiązań itp. Zamawiający dopuszcza odstępstwa od określonych parametrów i wymiarów (do +/- 5%</w:t>
      </w:r>
      <w:r w:rsidR="006056F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);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d)innych informacji potwierdzających równoważność proponowanych rozwiązań równoważnych;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5) Wykonawca dobierając inne materiały lub urządzenia oraz rozwiązania równoważne </w:t>
      </w:r>
      <w:r w:rsidR="00C23C00">
        <w:rPr>
          <w:rFonts w:cstheme="minorHAnsi"/>
        </w:rPr>
        <w:br/>
      </w:r>
      <w:r w:rsidRPr="00D75899">
        <w:rPr>
          <w:rFonts w:cstheme="minorHAnsi"/>
        </w:rPr>
        <w:t>do zaproponowanych w opisie przedmiotu zamówienia, jest odpowiedzialny za jakość zastosowanych m</w:t>
      </w:r>
      <w:r w:rsidR="00125E6E">
        <w:rPr>
          <w:rFonts w:cstheme="minorHAnsi"/>
        </w:rPr>
        <w:t xml:space="preserve">ateriałów, urządzeń, instalacji, </w:t>
      </w:r>
      <w:r w:rsidRPr="00D75899">
        <w:rPr>
          <w:rFonts w:cstheme="minorHAnsi"/>
        </w:rPr>
        <w:t xml:space="preserve">za prawidłowe funkcjonowanie rozwiązań technicznych przewidzianych </w:t>
      </w:r>
      <w:r w:rsidR="007E189F" w:rsidRPr="00D75899">
        <w:rPr>
          <w:rFonts w:cstheme="minorHAnsi"/>
        </w:rPr>
        <w:t>w opisie przedmiotu zamówienia.</w:t>
      </w:r>
    </w:p>
    <w:p w:rsidR="008F7577" w:rsidRPr="00D75899" w:rsidRDefault="008F7577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0276E5" w:rsidRPr="00D75899" w:rsidRDefault="009C249B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6) Koszty związane z wykazaniem równoważn</w:t>
      </w:r>
      <w:r w:rsidR="008F7577" w:rsidRPr="00D75899">
        <w:rPr>
          <w:rFonts w:cstheme="minorHAnsi"/>
        </w:rPr>
        <w:t>ości ro</w:t>
      </w:r>
      <w:r w:rsidR="007E189F" w:rsidRPr="00D75899">
        <w:rPr>
          <w:rFonts w:cstheme="minorHAnsi"/>
        </w:rPr>
        <w:t>związań ponosi Wykonawca.</w:t>
      </w:r>
    </w:p>
    <w:p w:rsidR="00242384" w:rsidRPr="00D75899" w:rsidRDefault="00242384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4.Termin wykonania zamówienia</w:t>
      </w:r>
    </w:p>
    <w:p w:rsidR="00D24E04" w:rsidRPr="00D75899" w:rsidRDefault="00D24E04" w:rsidP="00D7589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Pr="00D75899" w:rsidRDefault="00C92F77" w:rsidP="00D7589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4.</w:t>
      </w:r>
      <w:r w:rsidR="000202DD" w:rsidRPr="00D75899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D75899">
        <w:rPr>
          <w:rFonts w:eastAsia="Verdana" w:cstheme="minorHAnsi"/>
          <w:color w:val="000000"/>
          <w:lang w:eastAsia="pl-PL"/>
        </w:rPr>
        <w:t xml:space="preserve"> </w:t>
      </w:r>
    </w:p>
    <w:p w:rsidR="00845199" w:rsidRPr="00D75899" w:rsidRDefault="00907F11" w:rsidP="00D75899">
      <w:pPr>
        <w:spacing w:after="117" w:line="240" w:lineRule="auto"/>
        <w:jc w:val="center"/>
        <w:rPr>
          <w:rFonts w:eastAsia="Verdana" w:cstheme="minorHAnsi"/>
          <w:b/>
          <w:color w:val="000000"/>
          <w:lang w:eastAsia="pl-PL"/>
        </w:rPr>
      </w:pPr>
      <w:r>
        <w:rPr>
          <w:rFonts w:cstheme="minorHAnsi"/>
          <w:b/>
        </w:rPr>
        <w:t>7</w:t>
      </w:r>
      <w:r w:rsidR="0004660F">
        <w:rPr>
          <w:rFonts w:cstheme="minorHAnsi"/>
          <w:b/>
        </w:rPr>
        <w:t xml:space="preserve"> </w:t>
      </w:r>
      <w:r w:rsidR="003250DA" w:rsidRPr="00D75899">
        <w:rPr>
          <w:rFonts w:cstheme="minorHAnsi"/>
          <w:b/>
        </w:rPr>
        <w:t xml:space="preserve">dni </w:t>
      </w:r>
      <w:r w:rsidR="00EC0510">
        <w:rPr>
          <w:rFonts w:cstheme="minorHAnsi"/>
          <w:b/>
        </w:rPr>
        <w:t xml:space="preserve"> kalendarzowych </w:t>
      </w:r>
      <w:r w:rsidR="003250DA" w:rsidRPr="00D75899">
        <w:rPr>
          <w:rFonts w:cstheme="minorHAnsi"/>
          <w:b/>
        </w:rPr>
        <w:t>od dnia podpisania umowy</w:t>
      </w:r>
    </w:p>
    <w:p w:rsidR="00027373" w:rsidRPr="00D75899" w:rsidRDefault="006C5B24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4.</w:t>
      </w:r>
      <w:r w:rsidR="00027373" w:rsidRPr="00D75899">
        <w:rPr>
          <w:rFonts w:cstheme="minorHAnsi"/>
        </w:rPr>
        <w:t xml:space="preserve">2 Miejsce </w:t>
      </w:r>
      <w:r w:rsidR="004839D7" w:rsidRPr="00D75899">
        <w:rPr>
          <w:rFonts w:cstheme="minorHAnsi"/>
        </w:rPr>
        <w:t>dostawy</w:t>
      </w:r>
      <w:r w:rsidR="00027373" w:rsidRPr="00D75899">
        <w:rPr>
          <w:rFonts w:cstheme="minorHAnsi"/>
        </w:rPr>
        <w:t xml:space="preserve">: </w:t>
      </w:r>
    </w:p>
    <w:p w:rsidR="004839D7" w:rsidRDefault="00D11CC1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Budynek Urzędu</w:t>
      </w:r>
      <w:r w:rsidR="004839D7" w:rsidRPr="00D75899">
        <w:rPr>
          <w:rFonts w:cstheme="minorHAnsi"/>
        </w:rPr>
        <w:t xml:space="preserve"> Gminy w </w:t>
      </w:r>
      <w:r w:rsidRPr="00D75899">
        <w:rPr>
          <w:rFonts w:cstheme="minorHAnsi"/>
        </w:rPr>
        <w:t>Janowcu Wielkopolsk</w:t>
      </w:r>
      <w:r w:rsidR="0081524F" w:rsidRPr="00D75899">
        <w:rPr>
          <w:rFonts w:cstheme="minorHAnsi"/>
        </w:rPr>
        <w:t>im, ul. Gnieźnieńska 3, 88-430 J</w:t>
      </w:r>
      <w:r w:rsidRPr="00D75899">
        <w:rPr>
          <w:rFonts w:cstheme="minorHAnsi"/>
        </w:rPr>
        <w:t>anowiec Wielkopolski</w:t>
      </w:r>
      <w:r w:rsidR="004839D7" w:rsidRPr="00D75899">
        <w:rPr>
          <w:rFonts w:cstheme="minorHAnsi"/>
        </w:rPr>
        <w:t>. W zakresie zamówienia jest również wniesienie przedmiotów do pomieszczenia wskazanego przez osobę upoważnioną.</w:t>
      </w:r>
    </w:p>
    <w:p w:rsidR="001C6736" w:rsidRDefault="001C6736" w:rsidP="001C67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4.3 Po dostarczeniu sprzętu przez Wykonawcę do siedziby Zamawiającego, zamawiający dokona odbioru i</w:t>
      </w:r>
      <w:r w:rsidR="005E5782">
        <w:rPr>
          <w:rFonts w:cstheme="minorHAnsi"/>
        </w:rPr>
        <w:t xml:space="preserve">lościowego sprzętu </w:t>
      </w:r>
      <w:r>
        <w:rPr>
          <w:rFonts w:cstheme="minorHAnsi"/>
        </w:rPr>
        <w:t>co zostanie stwierdzone protokołem odbioru.</w:t>
      </w:r>
    </w:p>
    <w:p w:rsidR="001C6736" w:rsidRDefault="001C6736" w:rsidP="001C6736">
      <w:pPr>
        <w:spacing w:after="0" w:line="240" w:lineRule="auto"/>
        <w:jc w:val="both"/>
        <w:rPr>
          <w:rFonts w:cstheme="minorHAnsi"/>
        </w:rPr>
      </w:pPr>
    </w:p>
    <w:p w:rsidR="005D45BE" w:rsidRPr="004468D4" w:rsidRDefault="001C6736" w:rsidP="004468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4.4 W przypadku stwierdzenia przez Zamawiającego, że Wykonawca dostarczył sprzęt niezgodny </w:t>
      </w:r>
      <w:r w:rsidR="006557CB">
        <w:rPr>
          <w:rFonts w:cstheme="minorHAnsi"/>
        </w:rPr>
        <w:br/>
      </w:r>
      <w:r>
        <w:rPr>
          <w:rFonts w:cstheme="minorHAnsi"/>
        </w:rPr>
        <w:t xml:space="preserve">z opisem dostawy i parametrach wynikających z oferty lub, że sprzęt jest niekompletny lub posiada ślady zewnętrznego uszkodzenia, Zamawiający odmówi jego odbioru i wezwie Wykonawcę </w:t>
      </w:r>
      <w:r w:rsidR="003B0970">
        <w:rPr>
          <w:rFonts w:cstheme="minorHAnsi"/>
        </w:rPr>
        <w:br/>
      </w:r>
      <w:r>
        <w:rPr>
          <w:rFonts w:cstheme="minorHAnsi"/>
        </w:rPr>
        <w:t>do dostarczenia sprzętu zgodnego z opisem zamówienia, kompletnego i wolnego od wad wyznaczając nowy, nie dłuższy niż 7 dniowy termin dostawy.</w:t>
      </w:r>
    </w:p>
    <w:p w:rsidR="001A58E3" w:rsidRPr="00D75899" w:rsidRDefault="001A58E3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11716" w:rsidRDefault="002162F0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5.</w:t>
      </w:r>
      <w:r w:rsidR="003E2A95" w:rsidRPr="00D75899">
        <w:rPr>
          <w:rFonts w:eastAsia="Verdana" w:cstheme="minorHAnsi"/>
          <w:color w:val="000000"/>
          <w:lang w:eastAsia="pl-PL"/>
        </w:rPr>
        <w:t>1.</w:t>
      </w:r>
      <w:r w:rsidR="003E2A95" w:rsidRPr="00D75899">
        <w:rPr>
          <w:rFonts w:eastAsia="Arial" w:cstheme="minorHAnsi"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E34BA7" w:rsidRPr="00D75899" w:rsidRDefault="00E34BA7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Michał Szczepanek – Inspektor ds. informatycznych</w:t>
      </w:r>
      <w:r w:rsidR="00540186">
        <w:rPr>
          <w:rFonts w:eastAsia="Verdana" w:cstheme="minorHAnsi"/>
          <w:color w:val="000000"/>
          <w:lang w:eastAsia="pl-PL"/>
        </w:rPr>
        <w:t>;</w:t>
      </w:r>
    </w:p>
    <w:p w:rsidR="00111716" w:rsidRPr="00D75899" w:rsidRDefault="00111716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Dominika Raczyńska</w:t>
      </w:r>
      <w:r w:rsidRPr="00D75899">
        <w:rPr>
          <w:rFonts w:eastAsia="Verdana" w:cstheme="minorHAnsi"/>
          <w:color w:val="000000"/>
          <w:lang w:eastAsia="pl-PL"/>
        </w:rPr>
        <w:t xml:space="preserve"> -Podinspektor ds. zamówień publicznych</w:t>
      </w:r>
      <w:r w:rsidR="00540186">
        <w:rPr>
          <w:rFonts w:eastAsia="Verdana" w:cstheme="minorHAnsi"/>
          <w:color w:val="000000"/>
          <w:lang w:eastAsia="pl-PL"/>
        </w:rPr>
        <w:t>;</w:t>
      </w:r>
    </w:p>
    <w:p w:rsidR="00111716" w:rsidRPr="00D75899" w:rsidRDefault="00111716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Urząd </w:t>
      </w:r>
      <w:r w:rsidR="00B62F9E" w:rsidRPr="00D75899">
        <w:rPr>
          <w:rFonts w:eastAsia="Times New Roman" w:cstheme="minorHAnsi"/>
          <w:lang w:eastAsia="pl-PL"/>
        </w:rPr>
        <w:t xml:space="preserve">Gminy </w:t>
      </w:r>
      <w:r w:rsidRPr="00D75899">
        <w:rPr>
          <w:rFonts w:eastAsia="Times New Roman" w:cstheme="minorHAnsi"/>
          <w:lang w:eastAsia="pl-PL"/>
        </w:rPr>
        <w:t>w Janowcu Wielkopolskim</w:t>
      </w:r>
    </w:p>
    <w:p w:rsidR="00111716" w:rsidRPr="00D75899" w:rsidRDefault="00111716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ul. Gnieźnieńska 3, 88-430 Janowiec Wielkopolski, </w:t>
      </w:r>
    </w:p>
    <w:p w:rsidR="00111716" w:rsidRPr="00D75899" w:rsidRDefault="007305B4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e-mail:</w:t>
      </w:r>
      <w:r w:rsidR="00111716" w:rsidRPr="00D75899">
        <w:rPr>
          <w:rFonts w:eastAsia="Times New Roman" w:cstheme="minorHAnsi"/>
          <w:lang w:eastAsia="pl-PL"/>
        </w:rPr>
        <w:t xml:space="preserve"> </w:t>
      </w:r>
      <w:hyperlink r:id="rId11" w:history="1">
        <w:r w:rsidR="00111716" w:rsidRPr="00D75899">
          <w:rPr>
            <w:rStyle w:val="Hipercze"/>
            <w:rFonts w:eastAsia="Times New Roman" w:cstheme="minorHAnsi"/>
            <w:lang w:eastAsia="pl-PL"/>
          </w:rPr>
          <w:t>d.raczynska@um-janowiecwlkp.pl</w:t>
        </w:r>
      </w:hyperlink>
      <w:r w:rsidR="00111716" w:rsidRPr="00D75899">
        <w:rPr>
          <w:rFonts w:eastAsia="Times New Roman" w:cstheme="minorHAnsi"/>
          <w:lang w:eastAsia="pl-PL"/>
        </w:rPr>
        <w:t xml:space="preserve"> </w:t>
      </w:r>
      <w:r w:rsidR="00111716" w:rsidRPr="00D75899">
        <w:rPr>
          <w:rFonts w:cstheme="minorHAnsi"/>
        </w:rPr>
        <w:t xml:space="preserve">, </w:t>
      </w:r>
    </w:p>
    <w:p w:rsidR="00111716" w:rsidRPr="00D75899" w:rsidRDefault="00111716" w:rsidP="00D75899">
      <w:pPr>
        <w:spacing w:after="0" w:line="240" w:lineRule="auto"/>
        <w:jc w:val="both"/>
        <w:rPr>
          <w:rFonts w:cstheme="minorHAnsi"/>
        </w:rPr>
      </w:pPr>
    </w:p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Komunikacja, w tym składanie ofert, wymiana informacji oraz przekazywanie dokumentów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lub oświadczeń między zamawiającym a wykonawcą, z uwzględnieniem wyjątków określonyc</w:t>
      </w:r>
      <w:r w:rsidR="004F76E2" w:rsidRPr="00D75899">
        <w:rPr>
          <w:rFonts w:cstheme="minorHAnsi"/>
        </w:rPr>
        <w:t xml:space="preserve">h </w:t>
      </w:r>
      <w:r w:rsidR="0041752A">
        <w:rPr>
          <w:rFonts w:cstheme="minorHAnsi"/>
        </w:rPr>
        <w:br/>
      </w:r>
      <w:r w:rsidR="004F76E2" w:rsidRPr="00D75899">
        <w:rPr>
          <w:rFonts w:cstheme="minorHAnsi"/>
        </w:rPr>
        <w:t>w u</w:t>
      </w:r>
      <w:r w:rsidRPr="00D75899">
        <w:rPr>
          <w:rFonts w:cstheme="minorHAnsi"/>
        </w:rPr>
        <w:t>stawie</w:t>
      </w:r>
      <w:r w:rsidR="00EB4C4F" w:rsidRPr="00D75899">
        <w:rPr>
          <w:rFonts w:cstheme="minorHAnsi"/>
        </w:rPr>
        <w:t xml:space="preserve"> </w:t>
      </w:r>
      <w:proofErr w:type="spellStart"/>
      <w:r w:rsidR="00EB4C4F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odbywa się przy użyciu środków komunikacji elektronicznej. </w:t>
      </w:r>
    </w:p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przypadku </w:t>
      </w:r>
      <w:r w:rsidRPr="00D75899">
        <w:rPr>
          <w:rFonts w:cstheme="minorHAnsi"/>
          <w:b/>
          <w:bCs/>
        </w:rPr>
        <w:t>wykonawców wspólnie ubiegających się o udzielenie zamówienia</w:t>
      </w:r>
      <w:r w:rsidRPr="00D75899">
        <w:rPr>
          <w:rFonts w:cstheme="minorHAnsi"/>
        </w:rPr>
        <w:t xml:space="preserve"> wszelka korespondencja będzie prowadzona przez zamawiającego wyłącznie z ich pełnomocnikiem.</w:t>
      </w:r>
    </w:p>
    <w:p w:rsidR="00EC6082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komunikacja między Zamawiającym </w:t>
      </w:r>
      <w:r w:rsidR="001F3559" w:rsidRPr="00D75899">
        <w:rPr>
          <w:rFonts w:cstheme="minorHAnsi"/>
        </w:rPr>
        <w:t xml:space="preserve">a Wykonawcami </w:t>
      </w:r>
      <w:r w:rsidRPr="00D75899">
        <w:rPr>
          <w:rFonts w:cstheme="minorHAnsi"/>
        </w:rPr>
        <w:t xml:space="preserve">odbywa się za pośrednictwem </w:t>
      </w:r>
      <w:hyperlink r:id="rId12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pod adresem: </w:t>
      </w:r>
      <w:hyperlink r:id="rId13" w:history="1">
        <w:r w:rsidRPr="00D75899">
          <w:rPr>
            <w:rStyle w:val="Hipercze"/>
            <w:rFonts w:cstheme="minorHAnsi"/>
          </w:rPr>
          <w:t>https://platformazakupowa.pl/pn/janowiecwlkp</w:t>
        </w:r>
      </w:hyperlink>
      <w:bookmarkStart w:id="1" w:name="_Hlk61356878"/>
      <w:r w:rsidR="00772453" w:rsidRPr="00D75899">
        <w:rPr>
          <w:rFonts w:cstheme="minorHAnsi"/>
        </w:rPr>
        <w:t xml:space="preserve"> oraz wskazanym w Rozdziale 1 SWZ adresem</w:t>
      </w:r>
      <w:r w:rsidR="003B0970">
        <w:rPr>
          <w:rFonts w:cstheme="minorHAnsi"/>
        </w:rPr>
        <w:br/>
      </w:r>
      <w:r w:rsidR="00772453" w:rsidRPr="00D75899">
        <w:rPr>
          <w:rFonts w:cstheme="minorHAnsi"/>
        </w:rPr>
        <w:t>e-mail.</w:t>
      </w:r>
    </w:p>
    <w:bookmarkEnd w:id="1"/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Dotyczy komunikacji za pośrednictwem platformazakupowa.pl: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D75899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 w:rsidRPr="00D75899">
        <w:rPr>
          <w:rFonts w:cstheme="minorHAnsi"/>
        </w:rPr>
        <w:t>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 xml:space="preserve">i formularza „Wyślij wiadomość do zamawiającego”.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D75899">
        <w:rPr>
          <w:rFonts w:cstheme="minorHAnsi"/>
        </w:rPr>
        <w:t>kb</w:t>
      </w:r>
      <w:proofErr w:type="spellEnd"/>
      <w:r w:rsidRPr="00D75899">
        <w:rPr>
          <w:rFonts w:cstheme="minorHAnsi"/>
        </w:rPr>
        <w:t>/s,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zainstalowana dowolna przeglądarka internetowa, w przypadku Internet Explorer minimalnie wersja 10 0.,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włączona obsługa JavaScript,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zainstalowany program Adobe </w:t>
      </w:r>
      <w:proofErr w:type="spellStart"/>
      <w:r w:rsidRPr="00D75899">
        <w:rPr>
          <w:rFonts w:cstheme="minorHAnsi"/>
        </w:rPr>
        <w:t>Acrobat</w:t>
      </w:r>
      <w:proofErr w:type="spellEnd"/>
      <w:r w:rsidRPr="00D75899">
        <w:rPr>
          <w:rFonts w:cstheme="minorHAnsi"/>
        </w:rPr>
        <w:t xml:space="preserve"> Reader lub inny obsługujący format plików .pdf,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D75899">
        <w:rPr>
          <w:rFonts w:cstheme="minorHAnsi"/>
        </w:rPr>
        <w:t>Szyfrowanie na platformazakupowa.pl odbywa się za pomocą protokołu TLS 1.3.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Oznaczenie czasu odbioru danych przez platformę zakupową stanowi datę oraz dokładny czas (</w:t>
      </w:r>
      <w:proofErr w:type="spellStart"/>
      <w:r w:rsidRPr="00D75899">
        <w:rPr>
          <w:rFonts w:cstheme="minorHAnsi"/>
        </w:rPr>
        <w:t>hh:mm:ss</w:t>
      </w:r>
      <w:proofErr w:type="spellEnd"/>
      <w:r w:rsidRPr="00D75899">
        <w:rPr>
          <w:rFonts w:cstheme="minorHAnsi"/>
        </w:rPr>
        <w:t>) generowany wg. czasu lokalnego serwera synchronizowanego z zegarem Głównego Urzędu Miar.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Wykonawca, przystępując do niniejszego postępowania o udzielenie zamówienia publicznego:</w:t>
      </w:r>
    </w:p>
    <w:p w:rsidR="00350E13" w:rsidRPr="00D75899" w:rsidRDefault="00350E13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a)</w:t>
      </w:r>
      <w:r w:rsidRPr="00D75899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082D61" w:rsidRPr="00D75899" w:rsidRDefault="00350E13" w:rsidP="00854C6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Pr="00D75899">
        <w:rPr>
          <w:rFonts w:cstheme="minorHAnsi"/>
        </w:rPr>
        <w:tab/>
        <w:t xml:space="preserve">zapoznał i stosuje się do Instrukcji składania ofert/wniosków dostępnej pod </w:t>
      </w:r>
      <w:hyperlink r:id="rId16" w:history="1">
        <w:r w:rsidRPr="00D75899">
          <w:rPr>
            <w:rStyle w:val="Hipercze"/>
            <w:rFonts w:cstheme="minorHAnsi"/>
          </w:rPr>
          <w:t>https://platformazakupowa.pl/strona/45-instrukcje</w:t>
        </w:r>
      </w:hyperlink>
      <w:r w:rsidRPr="00D75899">
        <w:rPr>
          <w:rFonts w:cstheme="minorHAnsi"/>
        </w:rPr>
        <w:t>.</w:t>
      </w:r>
    </w:p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Rekomendacje zamawiającego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formatów: .pdf, .</w:t>
      </w:r>
      <w:proofErr w:type="spellStart"/>
      <w:r w:rsidRPr="00D75899">
        <w:rPr>
          <w:rFonts w:cstheme="minorHAnsi"/>
        </w:rPr>
        <w:t>doc</w:t>
      </w:r>
      <w:proofErr w:type="spellEnd"/>
      <w:r w:rsidRPr="00D75899">
        <w:rPr>
          <w:rFonts w:cstheme="minorHAnsi"/>
        </w:rPr>
        <w:t>, .</w:t>
      </w:r>
      <w:proofErr w:type="spellStart"/>
      <w:r w:rsidRPr="00D75899">
        <w:rPr>
          <w:rFonts w:cstheme="minorHAnsi"/>
        </w:rPr>
        <w:t>docx</w:t>
      </w:r>
      <w:proofErr w:type="spellEnd"/>
      <w:r w:rsidRPr="00D75899">
        <w:rPr>
          <w:rFonts w:cstheme="minorHAnsi"/>
        </w:rPr>
        <w:t>, .xls, ze szczególnym wskazaniem na .pdf</w:t>
      </w:r>
    </w:p>
    <w:p w:rsidR="00F17831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2" w:name="_Hlk62074878"/>
      <w:r w:rsidRPr="00D75899">
        <w:rPr>
          <w:rFonts w:cstheme="minorHAnsi"/>
        </w:rPr>
        <w:t>W celu ewentualnej kompresji danych Zamawiający rekomenduje wykorzystanie jednego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 z formatów:</w:t>
      </w:r>
    </w:p>
    <w:p w:rsidR="00F17831" w:rsidRPr="00D75899" w:rsidRDefault="00F17831" w:rsidP="00D7589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.zip,</w:t>
      </w:r>
    </w:p>
    <w:p w:rsidR="00350E13" w:rsidRPr="00D75899" w:rsidRDefault="00F17831" w:rsidP="00D7589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.7Z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Wś</w:t>
      </w:r>
      <w:r w:rsidR="00EA73E1" w:rsidRPr="00D75899">
        <w:rPr>
          <w:rFonts w:cstheme="minorHAnsi"/>
        </w:rPr>
        <w:t xml:space="preserve">ród formatów powszechnych a nie </w:t>
      </w:r>
      <w:r w:rsidRPr="00D75899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D75899">
        <w:rPr>
          <w:rFonts w:cstheme="minorHAnsi"/>
        </w:rPr>
        <w:t>rar</w:t>
      </w:r>
      <w:proofErr w:type="spellEnd"/>
      <w:r w:rsidRPr="00D75899">
        <w:rPr>
          <w:rFonts w:cstheme="minorHAnsi"/>
        </w:rPr>
        <w:t xml:space="preserve"> .gif .</w:t>
      </w:r>
      <w:proofErr w:type="spellStart"/>
      <w:r w:rsidRPr="00D75899">
        <w:rPr>
          <w:rFonts w:cstheme="minorHAnsi"/>
        </w:rPr>
        <w:t>bmp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numbers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pages</w:t>
      </w:r>
      <w:proofErr w:type="spellEnd"/>
      <w:r w:rsidRPr="00D75899">
        <w:rPr>
          <w:rFonts w:cstheme="minorHAnsi"/>
        </w:rPr>
        <w:t>. Dokumenty złożone w takich plikach zostaną uznane za złożone nieskutecznie.</w:t>
      </w:r>
    </w:p>
    <w:bookmarkEnd w:id="2"/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75899">
        <w:rPr>
          <w:rFonts w:cstheme="minorHAnsi"/>
        </w:rPr>
        <w:t>eDoApp</w:t>
      </w:r>
      <w:proofErr w:type="spellEnd"/>
      <w:r w:rsidRPr="00D75899">
        <w:rPr>
          <w:rFonts w:cstheme="minorHAnsi"/>
        </w:rPr>
        <w:t xml:space="preserve"> służącej do składania podpisu osobistego, który wynosi max 5MB.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75899">
        <w:rPr>
          <w:rFonts w:cstheme="minorHAnsi"/>
        </w:rPr>
        <w:t>PAdES</w:t>
      </w:r>
      <w:proofErr w:type="spellEnd"/>
      <w:r w:rsidRPr="00D75899">
        <w:rPr>
          <w:rFonts w:cstheme="minorHAnsi"/>
        </w:rPr>
        <w:t xml:space="preserve">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Pliki w innych formatach niż PDF zaleca się opatrzyć zewnętrznym podpisem </w:t>
      </w:r>
      <w:proofErr w:type="spellStart"/>
      <w:r w:rsidRPr="00D75899">
        <w:rPr>
          <w:rFonts w:cstheme="minorHAnsi"/>
        </w:rPr>
        <w:t>XAdES</w:t>
      </w:r>
      <w:proofErr w:type="spellEnd"/>
      <w:r w:rsidRPr="00D75899">
        <w:rPr>
          <w:rFonts w:cstheme="minorHAnsi"/>
        </w:rPr>
        <w:t>. Wykonawca powinien pamiętać, aby plik z podpisem przekazywać łącznie z dokumentem podpisywanym.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Zaleca się, aby komunikacja z wykonawcami odbywała się tylko na Platformie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za pośrednictwem formularza “Wyślij wiadomość do zamawiającego”, nie za pośrednictwem adresu email.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Osobą składającą ofertę powinna być osoba kontaktowa podawana w dokumentacji.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Ofertę należy przygotować z należytą starannością dla podmiotu ubiegającego 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się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Podczas podpisywania plików zaleca się stosowanie algorytmu skrótu SHA2 zamiast SHA1. 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podpisu z kwalifikowanym znacznikiem czasu.</w:t>
      </w:r>
    </w:p>
    <w:p w:rsidR="006B5B79" w:rsidRPr="005A5FAF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 aby nie wprowadzać jakichkolwiek zmian w plikach po podpisaniu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>ich podpisem kwalifikowanym. Może to skutkować naruszeniem integralności plików co równoważne będzie z koniecznością odrzucenia oferty w postępowaniu.</w:t>
      </w:r>
    </w:p>
    <w:p w:rsidR="0056128B" w:rsidRPr="00D75899" w:rsidRDefault="0056128B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6128B" w:rsidRPr="00D75899" w:rsidRDefault="0056128B" w:rsidP="00D75899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A5FAF" w:rsidRPr="00D75899" w:rsidRDefault="003E2A95" w:rsidP="00D75899">
      <w:pPr>
        <w:spacing w:after="92" w:line="240" w:lineRule="auto"/>
        <w:ind w:right="113"/>
        <w:jc w:val="both"/>
        <w:rPr>
          <w:rFonts w:eastAsia="Verdana" w:cstheme="minorHAnsi"/>
          <w:iCs/>
          <w:lang w:eastAsia="pl-PL"/>
        </w:rPr>
      </w:pPr>
      <w:r w:rsidRPr="00D75899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 w:rsidRPr="00D75899">
        <w:rPr>
          <w:rFonts w:eastAsia="Verdana" w:cstheme="minorHAnsi"/>
          <w:iCs/>
          <w:lang w:eastAsia="pl-PL"/>
        </w:rPr>
        <w:t>.</w:t>
      </w:r>
    </w:p>
    <w:p w:rsidR="0081469D" w:rsidRPr="00D75899" w:rsidRDefault="0081469D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związania ofertą</w:t>
      </w:r>
    </w:p>
    <w:p w:rsidR="0081469D" w:rsidRPr="00D75899" w:rsidRDefault="0081469D" w:rsidP="00D75899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</w:p>
    <w:p w:rsidR="00E041B9" w:rsidRPr="004F0B22" w:rsidRDefault="00424DE2" w:rsidP="004F0B22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7.</w:t>
      </w:r>
      <w:r w:rsidR="0032302D" w:rsidRPr="00D75899">
        <w:rPr>
          <w:rFonts w:eastAsia="Verdana" w:cstheme="minorHAnsi"/>
          <w:color w:val="000000"/>
          <w:lang w:eastAsia="pl-PL"/>
        </w:rPr>
        <w:t xml:space="preserve">1 </w:t>
      </w:r>
      <w:r w:rsidR="00265A81" w:rsidRPr="00D75899">
        <w:rPr>
          <w:rFonts w:eastAsia="Verdana" w:cstheme="minorHAnsi"/>
          <w:color w:val="000000"/>
          <w:lang w:eastAsia="pl-PL"/>
        </w:rPr>
        <w:t>Wykonawca będzie zwi</w:t>
      </w:r>
      <w:r w:rsidR="004F0B22">
        <w:rPr>
          <w:rFonts w:eastAsia="Verdana" w:cstheme="minorHAnsi"/>
          <w:color w:val="000000"/>
          <w:lang w:eastAsia="pl-PL"/>
        </w:rPr>
        <w:t>ązany ofertą przez okres 30 dni.</w:t>
      </w:r>
    </w:p>
    <w:p w:rsidR="00183EA5" w:rsidRPr="00D75899" w:rsidRDefault="00183EA5" w:rsidP="00D75899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bookmarkStart w:id="3" w:name="_Hlk62663862"/>
      <w:bookmarkStart w:id="4" w:name="_Hlk62822862"/>
      <w:r w:rsidRPr="00D75899">
        <w:rPr>
          <w:rFonts w:cstheme="minorHAns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D75899">
        <w:rPr>
          <w:rFonts w:cstheme="minorHAnsi"/>
          <w:bCs/>
          <w:color w:val="000000"/>
        </w:rPr>
        <w:t>(art. 307 ust. 2 u</w:t>
      </w:r>
      <w:r w:rsidRPr="00D75899">
        <w:rPr>
          <w:rFonts w:cstheme="minorHAnsi"/>
          <w:bCs/>
          <w:color w:val="000000"/>
        </w:rPr>
        <w:t>stawy</w:t>
      </w:r>
      <w:r w:rsidR="008E7C88" w:rsidRPr="00D75899">
        <w:rPr>
          <w:rFonts w:cstheme="minorHAnsi"/>
          <w:bCs/>
          <w:color w:val="000000"/>
        </w:rPr>
        <w:t xml:space="preserve"> </w:t>
      </w:r>
      <w:proofErr w:type="spellStart"/>
      <w:r w:rsidR="008E7C88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</w:p>
    <w:p w:rsidR="00183EA5" w:rsidRPr="00D75899" w:rsidRDefault="00183EA5" w:rsidP="00D75899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r w:rsidRPr="00D75899">
        <w:rPr>
          <w:rFonts w:cstheme="minorHAnsi"/>
          <w:color w:val="000000"/>
        </w:rPr>
        <w:t>Przedłużenie terminu związania ofertą, o</w:t>
      </w:r>
      <w:r w:rsidR="00B654EA" w:rsidRPr="00D75899">
        <w:rPr>
          <w:rFonts w:cstheme="minorHAnsi"/>
          <w:color w:val="000000"/>
        </w:rPr>
        <w:t xml:space="preserve"> którym mowa w art. 307 ust. 2 u</w:t>
      </w:r>
      <w:r w:rsidRPr="00D75899">
        <w:rPr>
          <w:rFonts w:cstheme="minorHAnsi"/>
          <w:color w:val="000000"/>
        </w:rPr>
        <w:t>stawy</w:t>
      </w:r>
      <w:r w:rsidR="00B654EA" w:rsidRPr="00D75899">
        <w:rPr>
          <w:rFonts w:cstheme="minorHAnsi"/>
          <w:color w:val="000000"/>
        </w:rPr>
        <w:t xml:space="preserve"> </w:t>
      </w:r>
      <w:proofErr w:type="spellStart"/>
      <w:r w:rsidR="00EF72A6" w:rsidRPr="00D75899">
        <w:rPr>
          <w:rFonts w:cstheme="minorHAnsi"/>
          <w:color w:val="000000"/>
        </w:rPr>
        <w:t>Pzp</w:t>
      </w:r>
      <w:proofErr w:type="spellEnd"/>
      <w:r w:rsidRPr="00D75899">
        <w:rPr>
          <w:rFonts w:cstheme="minorHAns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D75899">
        <w:rPr>
          <w:rFonts w:cstheme="minorHAnsi"/>
          <w:bCs/>
          <w:color w:val="000000"/>
        </w:rPr>
        <w:t>(art. 307 ust. 3 u</w:t>
      </w:r>
      <w:r w:rsidRPr="00D75899">
        <w:rPr>
          <w:rFonts w:cstheme="minorHAnsi"/>
          <w:bCs/>
          <w:color w:val="000000"/>
        </w:rPr>
        <w:t>stawy</w:t>
      </w:r>
      <w:r w:rsidR="009D64C9" w:rsidRPr="00D75899">
        <w:rPr>
          <w:rFonts w:cstheme="minorHAnsi"/>
          <w:bCs/>
          <w:color w:val="000000"/>
        </w:rPr>
        <w:t xml:space="preserve"> </w:t>
      </w:r>
      <w:proofErr w:type="spellStart"/>
      <w:r w:rsidR="009D64C9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  <w:bookmarkEnd w:id="3"/>
      <w:bookmarkEnd w:id="4"/>
    </w:p>
    <w:p w:rsidR="00006AD4" w:rsidRPr="0041752A" w:rsidRDefault="003E2A95" w:rsidP="0041752A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006AD4">
        <w:rPr>
          <w:rFonts w:eastAsia="Verdana" w:cstheme="minorHAns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006AD4">
        <w:rPr>
          <w:rFonts w:eastAsia="Verdana" w:cstheme="minorHAnsi"/>
          <w:lang w:eastAsia="pl-PL"/>
        </w:rPr>
        <w:t xml:space="preserve"> ustawy </w:t>
      </w:r>
      <w:proofErr w:type="spellStart"/>
      <w:r w:rsidR="00CB3FD6" w:rsidRPr="00006AD4">
        <w:rPr>
          <w:rFonts w:eastAsia="Verdana" w:cstheme="minorHAnsi"/>
          <w:lang w:eastAsia="pl-PL"/>
        </w:rPr>
        <w:t>Pzp</w:t>
      </w:r>
      <w:proofErr w:type="spellEnd"/>
      <w:r w:rsidR="00CB3FD6" w:rsidRPr="00006AD4">
        <w:rPr>
          <w:rFonts w:eastAsia="Verdana" w:cstheme="minorHAnsi"/>
          <w:lang w:eastAsia="pl-PL"/>
        </w:rPr>
        <w:t>.</w:t>
      </w:r>
    </w:p>
    <w:p w:rsidR="00742C35" w:rsidRPr="00D75899" w:rsidRDefault="00742C3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Rozdział 8. </w:t>
      </w:r>
      <w:r w:rsidR="00A75AF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przygotowania ofert</w:t>
      </w:r>
    </w:p>
    <w:p w:rsidR="00742C35" w:rsidRPr="00D75899" w:rsidRDefault="00742C35" w:rsidP="00D75899">
      <w:pPr>
        <w:spacing w:after="115" w:line="240" w:lineRule="auto"/>
        <w:ind w:left="850"/>
        <w:jc w:val="both"/>
        <w:rPr>
          <w:rFonts w:eastAsia="Verdana" w:cstheme="minorHAnsi"/>
          <w:color w:val="000000"/>
          <w:lang w:eastAsia="pl-PL"/>
        </w:rPr>
      </w:pPr>
    </w:p>
    <w:p w:rsidR="000A2B55" w:rsidRPr="00D75899" w:rsidRDefault="00E27365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lang w:eastAsia="pl-PL"/>
        </w:rPr>
        <w:t>8.1</w:t>
      </w:r>
      <w:r w:rsidR="003E2A95" w:rsidRPr="00D75899">
        <w:rPr>
          <w:rFonts w:eastAsia="Verdana" w:cstheme="minorHAnsi"/>
          <w:lang w:eastAsia="pl-PL"/>
        </w:rPr>
        <w:t xml:space="preserve"> </w:t>
      </w:r>
      <w:r w:rsidR="000A2B55" w:rsidRPr="00D75899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D75899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D75899">
        <w:rPr>
          <w:rFonts w:eastAsia="Verdana" w:cstheme="minorHAnsi"/>
          <w:color w:val="000000"/>
          <w:lang w:eastAsia="pl-PL"/>
        </w:rPr>
        <w:t xml:space="preserve">  </w:t>
      </w:r>
    </w:p>
    <w:p w:rsidR="00E27365" w:rsidRPr="00D75899" w:rsidRDefault="000A2B55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6D06A4" w:rsidRPr="00D75899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D75899">
        <w:rPr>
          <w:rFonts w:eastAsia="Verdana" w:cstheme="minorHAnsi"/>
          <w:color w:val="000000"/>
          <w:u w:val="single"/>
          <w:lang w:eastAsia="pl-PL"/>
        </w:rPr>
        <w:t>8.</w:t>
      </w:r>
      <w:r w:rsidR="00051039" w:rsidRPr="00D75899">
        <w:rPr>
          <w:rFonts w:eastAsia="Verdana" w:cstheme="minorHAnsi"/>
          <w:color w:val="000000"/>
          <w:u w:val="single"/>
          <w:lang w:eastAsia="pl-PL"/>
        </w:rPr>
        <w:t>2</w:t>
      </w:r>
      <w:r w:rsidRPr="00D75899">
        <w:rPr>
          <w:rFonts w:eastAsia="Verdana" w:cstheme="minorHAnsi"/>
          <w:color w:val="000000"/>
          <w:u w:val="single"/>
          <w:lang w:eastAsia="pl-PL"/>
        </w:rPr>
        <w:t xml:space="preserve">. Wraz z ofertą Wykonawca jest zobowiązany złożyć: </w:t>
      </w:r>
    </w:p>
    <w:p w:rsidR="006D06A4" w:rsidRPr="00D75899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Pr="00D75899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6D06A4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odpowiednie pełnomocnictwa </w:t>
      </w:r>
      <w:r w:rsidR="00176AEA">
        <w:rPr>
          <w:rFonts w:eastAsia="Verdana" w:cstheme="minorHAnsi"/>
          <w:b/>
          <w:color w:val="000000"/>
          <w:lang w:eastAsia="pl-PL"/>
        </w:rPr>
        <w:t>(jeżeli dotyczy).;</w:t>
      </w:r>
    </w:p>
    <w:p w:rsidR="00176AEA" w:rsidRDefault="00176AEA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176AEA">
        <w:rPr>
          <w:rFonts w:eastAsia="Verdana" w:cstheme="minorHAnsi"/>
          <w:color w:val="000000"/>
          <w:lang w:eastAsia="pl-PL"/>
        </w:rPr>
        <w:t>3)przedmiotowe ś</w:t>
      </w:r>
      <w:r>
        <w:rPr>
          <w:rFonts w:eastAsia="Verdana" w:cstheme="minorHAnsi"/>
          <w:color w:val="000000"/>
          <w:lang w:eastAsia="pl-PL"/>
        </w:rPr>
        <w:t>rodki dowodowe według:</w:t>
      </w:r>
    </w:p>
    <w:p w:rsidR="00176AEA" w:rsidRDefault="00176AEA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- Załącznika nr 1 do SWZ- Opis Oferowane</w:t>
      </w:r>
      <w:r w:rsidR="0068668D">
        <w:rPr>
          <w:rFonts w:eastAsia="Verdana" w:cstheme="minorHAnsi"/>
          <w:color w:val="000000"/>
          <w:lang w:eastAsia="pl-PL"/>
        </w:rPr>
        <w:t>go Przedmiotu Zamówienia</w:t>
      </w:r>
      <w:r w:rsidR="00445FB4">
        <w:rPr>
          <w:rFonts w:eastAsia="Times New Roman" w:cstheme="minorHAnsi"/>
          <w:bCs/>
          <w:color w:val="000000"/>
          <w:lang w:eastAsia="pl-PL"/>
        </w:rPr>
        <w:t>-</w:t>
      </w:r>
      <w:r w:rsidR="00445FB4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445FB4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445FB4" w:rsidRPr="00F721FF">
        <w:rPr>
          <w:rFonts w:eastAsia="Times New Roman" w:cstheme="minorHAnsi"/>
          <w:bCs/>
          <w:color w:val="000000"/>
          <w:lang w:eastAsia="pl-PL"/>
        </w:rPr>
        <w:t xml:space="preserve">-In-One - </w:t>
      </w:r>
      <w:r w:rsidR="0068569E">
        <w:rPr>
          <w:rFonts w:eastAsia="Times New Roman" w:cstheme="minorHAnsi"/>
          <w:bCs/>
          <w:color w:val="000000"/>
          <w:lang w:eastAsia="pl-PL"/>
        </w:rPr>
        <w:br/>
      </w:r>
      <w:r w:rsidR="00445FB4" w:rsidRPr="00F721FF">
        <w:rPr>
          <w:rFonts w:eastAsia="Times New Roman" w:cstheme="minorHAnsi"/>
          <w:bCs/>
          <w:color w:val="000000"/>
          <w:lang w:eastAsia="pl-PL"/>
        </w:rPr>
        <w:t>3 sztuki</w:t>
      </w:r>
      <w:r w:rsidR="00445FB4">
        <w:rPr>
          <w:rFonts w:eastAsia="Verdana" w:cstheme="minorHAnsi"/>
          <w:color w:val="000000"/>
          <w:lang w:eastAsia="pl-PL"/>
        </w:rPr>
        <w:t xml:space="preserve"> </w:t>
      </w:r>
      <w:r w:rsidR="0068668D">
        <w:rPr>
          <w:rFonts w:eastAsia="Verdana" w:cstheme="minorHAnsi"/>
          <w:color w:val="000000"/>
          <w:lang w:eastAsia="pl-PL"/>
        </w:rPr>
        <w:t>;</w:t>
      </w:r>
    </w:p>
    <w:p w:rsidR="00E27365" w:rsidRPr="00D75899" w:rsidRDefault="00051039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8.3 </w:t>
      </w:r>
      <w:r w:rsidR="00E27365" w:rsidRPr="00D75899">
        <w:rPr>
          <w:rFonts w:cstheme="minorHAnsi"/>
        </w:rPr>
        <w:t xml:space="preserve">Oferta musi być przygotowana zgodnie z wzorami, które stanowią załączniki do SWZ i zgodnie </w:t>
      </w:r>
      <w:r w:rsidR="00E27365" w:rsidRPr="00D75899">
        <w:rPr>
          <w:rFonts w:cstheme="minorHAnsi"/>
        </w:rPr>
        <w:br/>
        <w:t>z wymaganiami SWZ;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jest zobowiązany uzupełnić formularz ofertowy, jeżeli zabraknie miejsca, należy dołączyć dodatkowe strony;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</w:t>
      </w:r>
      <w:r w:rsidR="00BE0063" w:rsidRPr="00D75899">
        <w:rPr>
          <w:rFonts w:cstheme="minorHAnsi"/>
        </w:rPr>
        <w:t>usi być przygotowana zgodnie z u</w:t>
      </w:r>
      <w:r w:rsidRPr="00D75899">
        <w:rPr>
          <w:rFonts w:cstheme="minorHAnsi"/>
        </w:rPr>
        <w:t>stawą</w:t>
      </w:r>
      <w:r w:rsidR="00AC6E5A" w:rsidRPr="00D75899">
        <w:rPr>
          <w:rFonts w:cstheme="minorHAnsi"/>
        </w:rPr>
        <w:t xml:space="preserve"> </w:t>
      </w:r>
      <w:proofErr w:type="spellStart"/>
      <w:r w:rsidR="00AC6E5A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z wymogami SWZ;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języku polskim.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postaci el</w:t>
      </w:r>
      <w:r w:rsidR="00457117">
        <w:rPr>
          <w:rFonts w:cstheme="minorHAnsi"/>
        </w:rPr>
        <w:t>ektronicznej – w tym przypadku Z</w:t>
      </w:r>
      <w:r w:rsidRPr="00D75899">
        <w:rPr>
          <w:rFonts w:cstheme="minorHAnsi"/>
        </w:rPr>
        <w:t>amawiający rekomenduje następują</w:t>
      </w:r>
      <w:r w:rsidR="009B0821" w:rsidRPr="00D75899">
        <w:rPr>
          <w:rFonts w:cstheme="minorHAnsi"/>
        </w:rPr>
        <w:t xml:space="preserve">cy format przesyłanych danych: </w:t>
      </w:r>
      <w:proofErr w:type="spellStart"/>
      <w:r w:rsidR="009B0821" w:rsidRPr="00D75899">
        <w:rPr>
          <w:rFonts w:cstheme="minorHAnsi"/>
        </w:rPr>
        <w:t>doc</w:t>
      </w:r>
      <w:proofErr w:type="spellEnd"/>
      <w:r w:rsidR="009B0821" w:rsidRPr="00D75899">
        <w:rPr>
          <w:rFonts w:cstheme="minorHAnsi"/>
        </w:rPr>
        <w:t xml:space="preserve">, </w:t>
      </w:r>
      <w:proofErr w:type="spellStart"/>
      <w:r w:rsidR="009B0821" w:rsidRPr="00D75899">
        <w:rPr>
          <w:rFonts w:cstheme="minorHAnsi"/>
        </w:rPr>
        <w:t>docx</w:t>
      </w:r>
      <w:proofErr w:type="spellEnd"/>
      <w:r w:rsidR="009B0821" w:rsidRPr="00D75899">
        <w:rPr>
          <w:rFonts w:cstheme="minorHAnsi"/>
        </w:rPr>
        <w:t xml:space="preserve">, </w:t>
      </w:r>
      <w:r w:rsidRPr="00D75899">
        <w:rPr>
          <w:rFonts w:cstheme="minorHAnsi"/>
        </w:rPr>
        <w:t>pdf.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Treść oferty musi odpowiadać treści SWZ;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podpisana przez osoby wskazane w dokumencie upoważniającym</w:t>
      </w:r>
      <w:r w:rsidRPr="00D75899">
        <w:rPr>
          <w:rFonts w:cstheme="minorHAns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Ofertę składaną przez podmioty wspólnie ubiegające się o udzielenie zamó</w:t>
      </w:r>
      <w:r w:rsidR="003070FA" w:rsidRPr="00D75899">
        <w:rPr>
          <w:rFonts w:cstheme="minorHAnsi"/>
        </w:rPr>
        <w:t>wienia (konsorcjum</w:t>
      </w:r>
      <w:r w:rsidRPr="00D75899">
        <w:rPr>
          <w:rFonts w:cstheme="minorHAnsi"/>
        </w:rPr>
        <w:t>) podpisują wszyscy wykonawcy lub ustanowiony pełnomocnik.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procesie składania oferty, wniosku w tym przedmiotowych środków dowodowych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 xml:space="preserve">na platformie,  kwalifikowany podpis elektroniczny wykonawca może złożyć bezpośrednio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>na dokumencie, który następnie przesyła do systemu (</w:t>
      </w:r>
      <w:r w:rsidRPr="00D75899">
        <w:rPr>
          <w:rFonts w:cstheme="minorHAnsi"/>
          <w:bCs/>
        </w:rPr>
        <w:t>opcja rekomendowana</w:t>
      </w:r>
      <w:r w:rsidRPr="00D75899">
        <w:rPr>
          <w:rFonts w:cstheme="minorHAnsi"/>
          <w:b/>
        </w:rPr>
        <w:t xml:space="preserve"> </w:t>
      </w:r>
      <w:r w:rsidRPr="00D75899">
        <w:rPr>
          <w:rFonts w:cstheme="minorHAnsi"/>
        </w:rPr>
        <w:t>przez</w:t>
      </w:r>
      <w:r w:rsidRPr="00D75899">
        <w:rPr>
          <w:rFonts w:cstheme="minorHAnsi"/>
          <w:b/>
        </w:rPr>
        <w:t xml:space="preserve"> </w:t>
      </w:r>
      <w:hyperlink r:id="rId17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) oraz dodatkowo dla całego pakietu dokumentów w kroku 2 </w:t>
      </w:r>
      <w:r w:rsidRPr="00D75899">
        <w:rPr>
          <w:rFonts w:cstheme="minorHAnsi"/>
          <w:b/>
        </w:rPr>
        <w:t xml:space="preserve">Formularza składania oferty lub wniosku </w:t>
      </w:r>
      <w:r w:rsidRPr="00D75899">
        <w:rPr>
          <w:rFonts w:cstheme="minorHAnsi"/>
        </w:rPr>
        <w:t xml:space="preserve">(po kliknięciu w przycisk </w:t>
      </w:r>
      <w:r w:rsidRPr="00D75899">
        <w:rPr>
          <w:rFonts w:cstheme="minorHAnsi"/>
          <w:b/>
        </w:rPr>
        <w:t>Przejdź do podsumowania</w:t>
      </w:r>
      <w:r w:rsidRPr="00D75899">
        <w:rPr>
          <w:rFonts w:cstheme="minorHAnsi"/>
        </w:rPr>
        <w:t xml:space="preserve">). 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 jedną os</w:t>
      </w:r>
      <w:r w:rsidR="00AA2C49" w:rsidRPr="00D75899">
        <w:rPr>
          <w:rFonts w:cstheme="minorHAnsi"/>
        </w:rPr>
        <w:t>tateczną ceną (art. 218 ust. 1 u</w:t>
      </w:r>
      <w:r w:rsidRPr="00D75899">
        <w:rPr>
          <w:rFonts w:cstheme="minorHAnsi"/>
        </w:rPr>
        <w:t>stawy</w:t>
      </w:r>
      <w:r w:rsidR="00902450" w:rsidRPr="00D75899">
        <w:rPr>
          <w:rFonts w:cstheme="minorHAnsi"/>
        </w:rPr>
        <w:t xml:space="preserve"> </w:t>
      </w:r>
      <w:proofErr w:type="spellStart"/>
      <w:r w:rsidR="00902450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 poniesie wszelkie koszty związane z przygotowaniem i złożeniem  oferty;</w:t>
      </w:r>
    </w:p>
    <w:p w:rsidR="00E54FAA" w:rsidRDefault="00E27365" w:rsidP="00E54FA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Nie ujawnia się informacji stanowiących tajemnicę przedsiębiorstwa w rozumieniu przepisów ustawy z dnia 16 kwietnia 1993 r. o zwalczaniu nieuczciwej konkurencji (</w:t>
      </w:r>
      <w:bookmarkStart w:id="5" w:name="_Hlk81809122"/>
      <w:r w:rsidRPr="00D75899">
        <w:rPr>
          <w:rFonts w:cstheme="minorHAnsi"/>
        </w:rPr>
        <w:t>Dz. U. z 2020 r. poz. 1913</w:t>
      </w:r>
      <w:bookmarkEnd w:id="5"/>
      <w:r w:rsidRPr="00D75899">
        <w:rPr>
          <w:rFonts w:cstheme="minorHAns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Pr="00D75899">
        <w:rPr>
          <w:rFonts w:cstheme="minorHAnsi"/>
        </w:rPr>
        <w:t xml:space="preserve">sposób określony w </w:t>
      </w:r>
      <w:r w:rsidR="0068668D">
        <w:rPr>
          <w:rFonts w:cstheme="minorHAnsi"/>
        </w:rPr>
        <w:t>Rozdziale 2 ust.2.12</w:t>
      </w:r>
      <w:r w:rsidRPr="00D75899">
        <w:rPr>
          <w:rFonts w:cstheme="minorHAnsi"/>
        </w:rPr>
        <w:t xml:space="preserve"> SWZ.</w:t>
      </w:r>
    </w:p>
    <w:p w:rsidR="009825BE" w:rsidRDefault="009825BE" w:rsidP="009825B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825BE" w:rsidRDefault="009825BE" w:rsidP="009825B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825BE" w:rsidRPr="009825BE" w:rsidRDefault="009825BE" w:rsidP="009825B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bookmarkEnd w:id="6"/>
    <w:p w:rsidR="00E85977" w:rsidRPr="00D75899" w:rsidRDefault="009F7E67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9. Sposób oraz termin składania ofert</w:t>
      </w:r>
    </w:p>
    <w:p w:rsidR="004F7884" w:rsidRPr="00D75899" w:rsidRDefault="000604AC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Cs/>
        </w:rPr>
        <w:t>9.1.</w:t>
      </w:r>
      <w:r w:rsidRPr="00D75899">
        <w:rPr>
          <w:rFonts w:cstheme="minorHAnsi"/>
        </w:rPr>
        <w:t>Oferty nal</w:t>
      </w:r>
      <w:r w:rsidR="00222AEB" w:rsidRPr="00D75899">
        <w:rPr>
          <w:rFonts w:cstheme="minorHAnsi"/>
        </w:rPr>
        <w:t xml:space="preserve">eży składać </w:t>
      </w:r>
      <w:r w:rsidR="00503174" w:rsidRPr="00D75899">
        <w:rPr>
          <w:rFonts w:cstheme="minorHAnsi"/>
        </w:rPr>
        <w:t>do dnia</w:t>
      </w:r>
      <w:r w:rsidR="004F7884" w:rsidRPr="00D75899">
        <w:rPr>
          <w:rFonts w:cstheme="minorHAnsi"/>
        </w:rPr>
        <w:t>:</w:t>
      </w:r>
    </w:p>
    <w:p w:rsidR="009F7E67" w:rsidRPr="00D75899" w:rsidRDefault="001E42AF" w:rsidP="009605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13</w:t>
      </w:r>
      <w:r w:rsidR="00960588">
        <w:rPr>
          <w:rFonts w:cstheme="minorHAnsi"/>
          <w:b/>
        </w:rPr>
        <w:t xml:space="preserve"> grudnia</w:t>
      </w:r>
      <w:r w:rsidR="0082125C">
        <w:rPr>
          <w:rFonts w:cstheme="minorHAnsi"/>
          <w:b/>
        </w:rPr>
        <w:t xml:space="preserve"> </w:t>
      </w:r>
      <w:r w:rsidR="00505BE4">
        <w:rPr>
          <w:rFonts w:cstheme="minorHAnsi"/>
          <w:b/>
        </w:rPr>
        <w:t>2022 r. do godz. 9</w:t>
      </w:r>
      <w:r w:rsidR="000604AC" w:rsidRPr="00D75899">
        <w:rPr>
          <w:rFonts w:cstheme="minorHAnsi"/>
          <w:b/>
        </w:rPr>
        <w:t>:00</w:t>
      </w:r>
    </w:p>
    <w:p w:rsidR="00256FAD" w:rsidRPr="00D75899" w:rsidRDefault="00256FAD" w:rsidP="00D75899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</w:p>
    <w:p w:rsidR="0099529F" w:rsidRPr="00D75899" w:rsidRDefault="000604AC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9.2</w:t>
      </w:r>
      <w:r w:rsidR="0099529F" w:rsidRPr="00D75899">
        <w:rPr>
          <w:rFonts w:cstheme="minorHAnsi"/>
        </w:rPr>
        <w:t>.Do oferty składanej w odpowiedzi na ogłoszenie o zamówieniu wykonawca dołącza:</w:t>
      </w:r>
    </w:p>
    <w:p w:rsidR="0099529F" w:rsidRPr="00D75899" w:rsidRDefault="0099529F" w:rsidP="00D75899">
      <w:pPr>
        <w:spacing w:after="24" w:line="240" w:lineRule="auto"/>
        <w:ind w:right="111" w:firstLine="708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Pr="00D75899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780C56" w:rsidRPr="00D75899" w:rsidRDefault="00A4136B" w:rsidP="00D75899">
      <w:pPr>
        <w:spacing w:after="24" w:line="240" w:lineRule="auto"/>
        <w:ind w:right="111" w:firstLine="708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</w:t>
      </w:r>
      <w:r w:rsidR="0099529F" w:rsidRPr="00D75899">
        <w:rPr>
          <w:rFonts w:eastAsia="Verdana" w:cstheme="minorHAnsi"/>
          <w:color w:val="000000"/>
          <w:lang w:eastAsia="pl-PL"/>
        </w:rPr>
        <w:t xml:space="preserve"> odpowiednie pełnomocnictwa </w:t>
      </w:r>
      <w:r w:rsidR="0099529F" w:rsidRPr="00D75899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FA2771" w:rsidRPr="00D75899" w:rsidRDefault="00FA2771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             </w:t>
      </w:r>
      <w:r w:rsidR="00A4136B" w:rsidRPr="00D75899">
        <w:rPr>
          <w:rFonts w:cstheme="minorHAnsi"/>
        </w:rPr>
        <w:t>3</w:t>
      </w:r>
      <w:r w:rsidRPr="00D75899">
        <w:rPr>
          <w:rFonts w:cstheme="minorHAnsi"/>
        </w:rPr>
        <w:t>) przedmiotowe środki dowodowe:</w:t>
      </w:r>
    </w:p>
    <w:p w:rsidR="00780C56" w:rsidRDefault="00FA2771" w:rsidP="00D75899">
      <w:pPr>
        <w:spacing w:after="24" w:line="240" w:lineRule="auto"/>
        <w:ind w:right="111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u w:val="single"/>
        </w:rPr>
        <w:t>-</w:t>
      </w:r>
      <w:r w:rsidRPr="00D75899">
        <w:rPr>
          <w:rFonts w:cstheme="minorHAnsi"/>
          <w:b/>
          <w:u w:val="single"/>
        </w:rPr>
        <w:t xml:space="preserve">według Załącznika </w:t>
      </w:r>
      <w:r w:rsidR="00676975" w:rsidRPr="00D75899">
        <w:rPr>
          <w:rFonts w:cstheme="minorHAnsi"/>
          <w:b/>
          <w:u w:val="single"/>
        </w:rPr>
        <w:t xml:space="preserve">nr 1 </w:t>
      </w:r>
      <w:r w:rsidR="0010259B" w:rsidRPr="00D75899">
        <w:rPr>
          <w:rFonts w:cstheme="minorHAnsi"/>
          <w:b/>
          <w:u w:val="single"/>
        </w:rPr>
        <w:t>–</w:t>
      </w:r>
      <w:r w:rsidR="00C41A53" w:rsidRPr="00D75899">
        <w:rPr>
          <w:rFonts w:cstheme="minorHAnsi"/>
          <w:b/>
          <w:u w:val="single"/>
        </w:rPr>
        <w:t>O</w:t>
      </w:r>
      <w:r w:rsidR="0010259B" w:rsidRPr="00D75899">
        <w:rPr>
          <w:rFonts w:cstheme="minorHAnsi"/>
          <w:b/>
          <w:u w:val="single"/>
        </w:rPr>
        <w:t xml:space="preserve">pis </w:t>
      </w:r>
      <w:r w:rsidR="00C41A53" w:rsidRPr="00D75899">
        <w:rPr>
          <w:rFonts w:cstheme="minorHAnsi"/>
          <w:b/>
          <w:u w:val="single"/>
        </w:rPr>
        <w:t>O</w:t>
      </w:r>
      <w:r w:rsidR="0010259B" w:rsidRPr="00D75899">
        <w:rPr>
          <w:rFonts w:cstheme="minorHAnsi"/>
          <w:b/>
          <w:u w:val="single"/>
        </w:rPr>
        <w:t>ferowanego</w:t>
      </w:r>
      <w:r w:rsidR="00C41A53" w:rsidRPr="00D75899">
        <w:rPr>
          <w:rFonts w:cstheme="minorHAnsi"/>
          <w:b/>
          <w:u w:val="single"/>
        </w:rPr>
        <w:t xml:space="preserve"> Przedmiotu Zamówienia</w:t>
      </w:r>
      <w:r w:rsidR="00264EBC">
        <w:rPr>
          <w:rFonts w:cstheme="minorHAnsi"/>
          <w:b/>
          <w:u w:val="single"/>
        </w:rPr>
        <w:t>-</w:t>
      </w:r>
      <w:r w:rsidR="00264EBC" w:rsidRPr="00264EBC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64EBC" w:rsidRPr="00264EBC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Stacja robocza </w:t>
      </w:r>
      <w:proofErr w:type="spellStart"/>
      <w:r w:rsidR="00264EBC" w:rsidRPr="00264EBC">
        <w:rPr>
          <w:rFonts w:eastAsia="Times New Roman" w:cstheme="minorHAnsi"/>
          <w:b/>
          <w:bCs/>
          <w:color w:val="000000"/>
          <w:u w:val="single"/>
          <w:lang w:eastAsia="pl-PL"/>
        </w:rPr>
        <w:t>All</w:t>
      </w:r>
      <w:proofErr w:type="spellEnd"/>
      <w:r w:rsidR="00264EBC" w:rsidRPr="00264EBC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-In-One - </w:t>
      </w:r>
      <w:r w:rsidR="0000146F">
        <w:rPr>
          <w:rFonts w:eastAsia="Times New Roman" w:cstheme="minorHAnsi"/>
          <w:b/>
          <w:bCs/>
          <w:color w:val="000000"/>
          <w:u w:val="single"/>
          <w:lang w:eastAsia="pl-PL"/>
        </w:rPr>
        <w:br/>
      </w:r>
      <w:r w:rsidR="00264EBC" w:rsidRPr="00264EBC">
        <w:rPr>
          <w:rFonts w:eastAsia="Times New Roman" w:cstheme="minorHAnsi"/>
          <w:b/>
          <w:bCs/>
          <w:color w:val="000000"/>
          <w:u w:val="single"/>
          <w:lang w:eastAsia="pl-PL"/>
        </w:rPr>
        <w:t>3 sztuki</w:t>
      </w:r>
      <w:r w:rsidRPr="00264EBC">
        <w:rPr>
          <w:rFonts w:cstheme="minorHAnsi"/>
          <w:b/>
          <w:u w:val="single"/>
        </w:rPr>
        <w:t>;</w:t>
      </w:r>
    </w:p>
    <w:p w:rsidR="0020658E" w:rsidRPr="00D75899" w:rsidRDefault="0020658E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256FAD" w:rsidRPr="00D75899" w:rsidRDefault="00780C56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9.3.</w:t>
      </w:r>
      <w:r w:rsidR="00256FAD" w:rsidRPr="00D75899">
        <w:rPr>
          <w:rFonts w:cstheme="minorHAnsi"/>
        </w:rPr>
        <w:t xml:space="preserve">Ofertę wraz z załącznikami składa się, pod rygorem nieważności, w formie elektronicznej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>lub w postaci elektronicznej opatrzonej podpisem</w:t>
      </w:r>
      <w:r w:rsidR="00045CA3" w:rsidRPr="00D75899">
        <w:rPr>
          <w:rFonts w:cstheme="minorHAnsi"/>
        </w:rPr>
        <w:t xml:space="preserve"> kwalifikowanym,</w:t>
      </w:r>
      <w:r w:rsidR="008F15A7" w:rsidRPr="00D75899">
        <w:rPr>
          <w:rFonts w:cstheme="minorHAnsi"/>
        </w:rPr>
        <w:t xml:space="preserve"> </w:t>
      </w:r>
      <w:r w:rsidR="00256FAD" w:rsidRPr="00D75899">
        <w:rPr>
          <w:rFonts w:cstheme="minorHAnsi"/>
        </w:rPr>
        <w:t xml:space="preserve">zaufanym lub podpisem osobistym. W procesie składania oferty za pośrednictwem </w:t>
      </w:r>
      <w:hyperlink r:id="rId18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9.4.</w:t>
      </w:r>
      <w:r w:rsidR="00256FAD" w:rsidRPr="00D75899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9.5.</w:t>
      </w:r>
      <w:r w:rsidR="00256FAD" w:rsidRPr="00D75899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9.6.</w:t>
      </w:r>
      <w:r w:rsidR="00256FAD" w:rsidRPr="00D75899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19" w:history="1">
        <w:r w:rsidR="00256FAD" w:rsidRPr="00D75899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9.7.</w:t>
      </w:r>
      <w:r w:rsidR="00256FAD" w:rsidRPr="00D75899">
        <w:rPr>
          <w:rFonts w:cstheme="minorHAnsi"/>
        </w:rPr>
        <w:t xml:space="preserve">Wykonawca, za pośrednictwem </w:t>
      </w:r>
      <w:hyperlink r:id="rId20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 xml:space="preserve">w instrukcji zamieszczonej na stronie internetowej pod adresem: </w:t>
      </w:r>
      <w:hyperlink r:id="rId21" w:history="1">
        <w:r w:rsidR="00256FAD" w:rsidRPr="00D75899">
          <w:rPr>
            <w:rStyle w:val="Hipercze"/>
            <w:rFonts w:cstheme="minorHAnsi"/>
          </w:rPr>
          <w:t>https://platformazakupowa.pl/strona/45-instrukcje</w:t>
        </w:r>
      </w:hyperlink>
    </w:p>
    <w:p w:rsidR="00FB3D48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9.8.</w:t>
      </w:r>
      <w:r w:rsidR="00256FAD" w:rsidRPr="00D75899">
        <w:rPr>
          <w:rFonts w:cstheme="minorHAnsi"/>
        </w:rPr>
        <w:t xml:space="preserve">Zamawiający nie ponosi odpowiedzialności za złożenie oferty w sposób niezgodny z Instrukcją korzystania z </w:t>
      </w:r>
      <w:hyperlink r:id="rId22">
        <w:r w:rsidR="00256FAD" w:rsidRPr="00D75899">
          <w:rPr>
            <w:rFonts w:cstheme="minorHAnsi"/>
          </w:rPr>
          <w:t>platformazakupowa.pl</w:t>
        </w:r>
      </w:hyperlink>
      <w:r w:rsidR="00256FAD" w:rsidRPr="00D75899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 w:rsidRPr="00D75899">
        <w:rPr>
          <w:rFonts w:cstheme="minorHAnsi"/>
        </w:rPr>
        <w:t xml:space="preserve">iadomość do zamawiającego”). </w:t>
      </w:r>
      <w:r w:rsidR="00256FAD" w:rsidRPr="00D75899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 w:rsidRPr="00D75899">
        <w:rPr>
          <w:rFonts w:cstheme="minorHAnsi"/>
        </w:rPr>
        <w:t>zek określony w art. 221 u</w:t>
      </w:r>
      <w:r w:rsidR="00717FED" w:rsidRPr="00D75899">
        <w:rPr>
          <w:rFonts w:cstheme="minorHAnsi"/>
        </w:rPr>
        <w:t xml:space="preserve">stawy </w:t>
      </w:r>
      <w:proofErr w:type="spellStart"/>
      <w:r w:rsidR="00717FED" w:rsidRPr="00D75899">
        <w:rPr>
          <w:rFonts w:cstheme="minorHAnsi"/>
        </w:rPr>
        <w:t>Pzp</w:t>
      </w:r>
      <w:proofErr w:type="spellEnd"/>
      <w:r w:rsidR="00717FED" w:rsidRPr="00D75899">
        <w:rPr>
          <w:rFonts w:cstheme="minorHAnsi"/>
        </w:rPr>
        <w:t>.</w:t>
      </w:r>
    </w:p>
    <w:p w:rsidR="00A8265A" w:rsidRPr="00D75899" w:rsidRDefault="00A8265A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</w:t>
      </w:r>
    </w:p>
    <w:p w:rsidR="002801B0" w:rsidRPr="00D75899" w:rsidRDefault="002801B0" w:rsidP="00D75899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A90DC8" w:rsidRPr="00D75899" w:rsidRDefault="003C33D9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1. </w:t>
      </w:r>
      <w:r w:rsidR="00A90DC8" w:rsidRPr="00D75899">
        <w:rPr>
          <w:rFonts w:cstheme="minorHAnsi"/>
          <w:bCs/>
        </w:rPr>
        <w:t>Otwarcie</w:t>
      </w:r>
      <w:r w:rsidR="00DB18D1" w:rsidRPr="00D75899">
        <w:rPr>
          <w:rFonts w:cstheme="minorHAnsi"/>
        </w:rPr>
        <w:t xml:space="preserve"> ofert nastąpi </w:t>
      </w:r>
      <w:r w:rsidR="00A90DC8" w:rsidRPr="00D75899">
        <w:rPr>
          <w:rFonts w:cstheme="minorHAnsi"/>
        </w:rPr>
        <w:t>w dniu:</w:t>
      </w:r>
    </w:p>
    <w:p w:rsidR="00A90DC8" w:rsidRPr="00D75899" w:rsidRDefault="0038132A" w:rsidP="0038132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13</w:t>
      </w:r>
      <w:r w:rsidR="002A650F">
        <w:rPr>
          <w:rFonts w:cstheme="minorHAnsi"/>
          <w:b/>
        </w:rPr>
        <w:t xml:space="preserve"> grudnia</w:t>
      </w:r>
      <w:r w:rsidR="00907401">
        <w:rPr>
          <w:rFonts w:cstheme="minorHAnsi"/>
          <w:b/>
        </w:rPr>
        <w:t xml:space="preserve"> </w:t>
      </w:r>
      <w:r w:rsidR="00505BE4">
        <w:rPr>
          <w:rFonts w:cstheme="minorHAnsi"/>
          <w:b/>
        </w:rPr>
        <w:t>2022 r. o godz. 9</w:t>
      </w:r>
      <w:r w:rsidR="00DA339E">
        <w:rPr>
          <w:rFonts w:cstheme="minorHAnsi"/>
          <w:b/>
        </w:rPr>
        <w:t>:10</w:t>
      </w:r>
    </w:p>
    <w:p w:rsidR="00F56763" w:rsidRPr="00D75899" w:rsidRDefault="00F56763" w:rsidP="00D75899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D75899" w:rsidRDefault="003C33D9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2.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3. Zamawiający poinformuje o zmianie terminu otwarcia ofert na stronie internetowej prowadzonego postępowania.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lastRenderedPageBreak/>
        <w:t>10.</w:t>
      </w:r>
      <w:r w:rsidR="003E2A95" w:rsidRPr="00D75899">
        <w:rPr>
          <w:rFonts w:eastAsia="Verdana" w:cstheme="minorHAnsi"/>
          <w:color w:val="000000"/>
          <w:lang w:eastAsia="pl-PL"/>
        </w:rPr>
        <w:t>4. Zamawiający, najpóźniej przed otwarciem ofert, udostępnia na stronie internetowej prowadzonego postępowania informację o kwocie, jaką zamierza przeznaczyć na sfinansowanie zamówienia.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5. Zamawiający, niezwłocznie po otwarciu ofert, udostępnia na stronie internetowej prowadzonego postępowania informacje o: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D75899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D75899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 cenach i innych kryteriach zawartych w ofertach.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6. Informacja zostanie opublikowana na stronie postępowania na platformazakupowa.pl w sekcji ,,Komunikaty</w:t>
      </w:r>
      <w:r w:rsidR="00217651" w:rsidRPr="00D75899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D75899">
        <w:rPr>
          <w:rFonts w:eastAsia="Verdana" w:cstheme="minorHAnsi"/>
          <w:color w:val="000000"/>
          <w:lang w:eastAsia="pl-PL"/>
        </w:rPr>
        <w:t>”.</w:t>
      </w:r>
    </w:p>
    <w:p w:rsidR="00A42461" w:rsidRPr="00D75899" w:rsidRDefault="003C33D9" w:rsidP="00D75899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7. Zgodnie z ustawą </w:t>
      </w:r>
      <w:proofErr w:type="spellStart"/>
      <w:r w:rsidR="003E2A9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D75899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D75899" w:rsidRDefault="00F13F8F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60757610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7"/>
    </w:p>
    <w:p w:rsidR="00F13F8F" w:rsidRPr="00D75899" w:rsidRDefault="00F13F8F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708A8" w:rsidRPr="00D75899" w:rsidRDefault="00E158CB" w:rsidP="00D75899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="007708A8" w:rsidRPr="00D75899">
        <w:rPr>
          <w:rFonts w:cstheme="minorHAnsi"/>
        </w:rPr>
        <w:t xml:space="preserve">1 ustawy </w:t>
      </w:r>
      <w:proofErr w:type="spellStart"/>
      <w:r w:rsidR="007708A8" w:rsidRPr="00D75899">
        <w:rPr>
          <w:rFonts w:cstheme="minorHAnsi"/>
        </w:rPr>
        <w:t>Pzp</w:t>
      </w:r>
      <w:proofErr w:type="spellEnd"/>
      <w:r w:rsidR="007708A8" w:rsidRPr="00D75899">
        <w:rPr>
          <w:rFonts w:cstheme="minorHAnsi"/>
        </w:rPr>
        <w:t xml:space="preserve">; </w:t>
      </w:r>
    </w:p>
    <w:p w:rsidR="007708A8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866B37" w:rsidRPr="00D75899" w:rsidRDefault="00866B37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866B37" w:rsidRDefault="00866B37" w:rsidP="00866B37">
      <w:pPr>
        <w:pStyle w:val="Bezodstpw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11.1.2.Zamawiający wyklucza z udziału w postępowaniu Wykonawcę o którym mowa w art. 7 ustawy z dnia 13 kwietnia 2022r </w:t>
      </w:r>
      <w:r>
        <w:rPr>
          <w:rStyle w:val="markedcontent"/>
          <w:rFonts w:cstheme="minorHAnsi"/>
          <w:sz w:val="22"/>
          <w:szCs w:val="22"/>
        </w:rPr>
        <w:t>o szczególnych rozwiązaniach w</w:t>
      </w:r>
      <w:r>
        <w:rPr>
          <w:rFonts w:cstheme="minorHAnsi"/>
          <w:sz w:val="22"/>
          <w:szCs w:val="22"/>
        </w:rPr>
        <w:t xml:space="preserve"> zakresie przeciwdziałania wspieraniu agresji na Ukrainę </w:t>
      </w:r>
      <w:r>
        <w:rPr>
          <w:rStyle w:val="markedcontent"/>
          <w:rFonts w:cstheme="minorHAnsi"/>
          <w:sz w:val="22"/>
          <w:szCs w:val="22"/>
        </w:rPr>
        <w:t>oraz</w:t>
      </w:r>
      <w:r>
        <w:rPr>
          <w:rFonts w:cstheme="minorHAnsi"/>
          <w:sz w:val="22"/>
          <w:szCs w:val="22"/>
        </w:rPr>
        <w:t xml:space="preserve"> służących ochronie bezpieczeństwa narodowego, (Dz. U. z 2022r., poz. 835).</w:t>
      </w:r>
    </w:p>
    <w:p w:rsidR="007F1C4D" w:rsidRPr="00D75899" w:rsidRDefault="007F1C4D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11.4. Zamawiający oceni, czy podjęte przez Wykonawcę czynności są wystarczające do wykazania jego rzetelności, uwzględniając wagę i szczególne okoliczności czynu Wykonawcy, a jeżeli uzna,</w:t>
      </w:r>
      <w:r w:rsidR="00756F38"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214BFB" w:rsidRPr="00D9786C" w:rsidRDefault="007708A8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cstheme="minorHAnsi"/>
        </w:rPr>
        <w:t>11. 5. Zamawiający może wykluczyć Wykonawcę na każdym etapie postępowania, ofertę Wykonawcy wykluczonego uznaje się za odrzuconą.</w:t>
      </w:r>
    </w:p>
    <w:p w:rsidR="00C60110" w:rsidRPr="00D75899" w:rsidRDefault="00C60110" w:rsidP="00D7589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8E74C4" w:rsidRPr="00D75899" w:rsidRDefault="008E74C4" w:rsidP="00D75899">
      <w:pPr>
        <w:spacing w:after="0" w:line="240" w:lineRule="auto"/>
        <w:jc w:val="both"/>
        <w:rPr>
          <w:rFonts w:cstheme="minorHAnsi"/>
        </w:rPr>
      </w:pPr>
    </w:p>
    <w:p w:rsidR="00B06BDA" w:rsidRPr="00D75899" w:rsidRDefault="00B06BDA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12.1. Wykonawca podaje cenę za realizację przedmiotu zamówienia zgodnie ze wzorem Formularza Ofertowego, stanowiącego Formularz nr 1 do SWZ.</w:t>
      </w:r>
    </w:p>
    <w:p w:rsidR="00B06BDA" w:rsidRPr="00D75899" w:rsidRDefault="00B06BDA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12.2.Cena podana na Formularzu Ofertowym jest ceną ostateczną, niepodlegającą negocjacji </w:t>
      </w:r>
      <w:r w:rsidR="00756F38">
        <w:rPr>
          <w:rFonts w:cstheme="minorHAnsi"/>
        </w:rPr>
        <w:br/>
      </w:r>
      <w:r w:rsidRPr="00D75899">
        <w:rPr>
          <w:rFonts w:cstheme="minorHAnsi"/>
        </w:rPr>
        <w:t>i wyczerpującą wszelkie należności Wykonawcy wobec Zamawiającego związane z realizacją przedmiotu zamówienia.</w:t>
      </w:r>
    </w:p>
    <w:p w:rsidR="00296A45" w:rsidRPr="00D75899" w:rsidRDefault="00296A4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12.3.Cena może być tylko jedna za oferowany przedmiot zamówienia, nie dopuszcza się wariantowości cen.</w:t>
      </w:r>
    </w:p>
    <w:p w:rsidR="00B06BDA" w:rsidRPr="00D75899" w:rsidRDefault="00296A4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12.4</w:t>
      </w:r>
      <w:r w:rsidR="00B06BDA" w:rsidRPr="00D75899">
        <w:rPr>
          <w:rFonts w:cstheme="minorHAnsi"/>
        </w:rPr>
        <w:t>. Wykonawca określi cenę za wykonanie całego przedmiotu zamówienia w złotych polskich ( PLN), z dokładnością do dwóch miejsc po przecinku.</w:t>
      </w:r>
    </w:p>
    <w:p w:rsidR="00296A45" w:rsidRPr="00D75899" w:rsidRDefault="00296A4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12.5</w:t>
      </w:r>
      <w:r w:rsidR="00B06BDA" w:rsidRPr="00D75899">
        <w:rPr>
          <w:rFonts w:cstheme="minorHAnsi"/>
        </w:rPr>
        <w:t>. Cena oferty brutto, ustalona na okres ważności oferty, jest ceną ostateczną obejmującą wszystkie koszty i składniki związane z realizacją zamówienia.</w:t>
      </w:r>
    </w:p>
    <w:p w:rsidR="00896A69" w:rsidRPr="00D75899" w:rsidRDefault="000D3BB6" w:rsidP="00D75899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</w:t>
      </w:r>
      <w:r w:rsidR="00296A45" w:rsidRPr="00D75899">
        <w:rPr>
          <w:rFonts w:cstheme="minorHAnsi"/>
        </w:rPr>
        <w:t>.6</w:t>
      </w:r>
      <w:r w:rsidR="007D480F" w:rsidRPr="00D75899">
        <w:rPr>
          <w:rFonts w:cstheme="minorHAnsi"/>
        </w:rPr>
        <w:t>.</w:t>
      </w:r>
      <w:r w:rsidR="004A08B1" w:rsidRPr="00D75899">
        <w:rPr>
          <w:rFonts w:cstheme="minorHAnsi"/>
        </w:rPr>
        <w:t xml:space="preserve"> Wykonawca, zgodnie z art.</w:t>
      </w:r>
      <w:r w:rsidR="00B8377F" w:rsidRPr="00D75899">
        <w:rPr>
          <w:rFonts w:cstheme="minorHAnsi"/>
        </w:rPr>
        <w:t xml:space="preserve"> </w:t>
      </w:r>
      <w:r w:rsidR="004A08B1" w:rsidRPr="00D75899">
        <w:rPr>
          <w:rFonts w:cstheme="minorHAnsi"/>
        </w:rPr>
        <w:t xml:space="preserve">225 ustawy </w:t>
      </w:r>
      <w:proofErr w:type="spellStart"/>
      <w:r w:rsidR="004A08B1" w:rsidRPr="00D75899">
        <w:rPr>
          <w:rFonts w:cstheme="minorHAnsi"/>
        </w:rPr>
        <w:t>Pzp</w:t>
      </w:r>
      <w:proofErr w:type="spellEnd"/>
      <w:r w:rsidR="004A08B1" w:rsidRPr="00D75899">
        <w:rPr>
          <w:rFonts w:cstheme="minorHAnsi"/>
        </w:rPr>
        <w:t>, składając ofertę zobowiązany jest poinfor</w:t>
      </w:r>
      <w:r w:rsidR="004819FA" w:rsidRPr="00D75899">
        <w:rPr>
          <w:rFonts w:cstheme="minorHAnsi"/>
        </w:rPr>
        <w:t>m</w:t>
      </w:r>
      <w:r w:rsidR="00FD5D8C" w:rsidRPr="00D75899">
        <w:rPr>
          <w:rFonts w:cstheme="minorHAnsi"/>
        </w:rPr>
        <w:t>ować Zamawiającego, w punkcie 7</w:t>
      </w:r>
      <w:r w:rsidR="004A08B1" w:rsidRPr="00D75899">
        <w:rPr>
          <w:rFonts w:cstheme="minorHAnsi"/>
        </w:rPr>
        <w:t xml:space="preserve"> formularza oferty, czy wybór jego oferty będzie prowadzić do powstania u Zamawiającego obowiązku p</w:t>
      </w:r>
      <w:r w:rsidR="00831EED" w:rsidRPr="00D75899">
        <w:rPr>
          <w:rFonts w:cstheme="minorHAnsi"/>
        </w:rPr>
        <w:t>odatkowego od towarów i usług (</w:t>
      </w:r>
      <w:r w:rsidR="004A08B1" w:rsidRPr="00D75899">
        <w:rPr>
          <w:rFonts w:cstheme="minorHAnsi"/>
        </w:rPr>
        <w:t xml:space="preserve">odwrócony VAT), wskazując: </w:t>
      </w:r>
      <w:r w:rsidR="00BF24F1">
        <w:rPr>
          <w:rFonts w:cstheme="minorHAnsi"/>
        </w:rPr>
        <w:br/>
      </w:r>
      <w:r w:rsidR="004A08B1" w:rsidRPr="00D75899">
        <w:rPr>
          <w:rFonts w:cstheme="minorHAnsi"/>
        </w:rPr>
        <w:t xml:space="preserve">nazwę (rodzaj) towaru lub usługi, których dostawa lub świadczenie będzie prowadzić do jego powstania, oraz ich wartość bez kwoty podatku. </w:t>
      </w:r>
    </w:p>
    <w:p w:rsidR="00C053F6" w:rsidRPr="00D75899" w:rsidRDefault="00C053F6" w:rsidP="00D75899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 xml:space="preserve">12.7. Jeżeli zaoferowana cena lub koszt, lub ich istotne części składowe, wydają się rażąco niskie </w:t>
      </w:r>
      <w:r w:rsidR="00BF24F1">
        <w:rPr>
          <w:rFonts w:cstheme="minorHAnsi"/>
        </w:rPr>
        <w:br/>
      </w:r>
      <w:r w:rsidRPr="00D75899">
        <w:rPr>
          <w:rFonts w:cstheme="minorHAnsi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Wyjaśnienia mogą dotyczyć zagadnień wskazanych w art. 224 ust.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C053F6" w:rsidRPr="00D75899" w:rsidRDefault="00C053F6" w:rsidP="00D75899">
      <w:pPr>
        <w:spacing w:after="0" w:line="240" w:lineRule="auto"/>
        <w:ind w:right="109"/>
        <w:jc w:val="both"/>
        <w:rPr>
          <w:rFonts w:cstheme="minorHAnsi"/>
          <w:color w:val="FF0000"/>
        </w:rPr>
      </w:pPr>
    </w:p>
    <w:p w:rsidR="004A08B1" w:rsidRPr="00D75899" w:rsidRDefault="00296A45" w:rsidP="00D75899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12.8</w:t>
      </w:r>
      <w:r w:rsidR="004A08B1" w:rsidRPr="00D75899">
        <w:rPr>
          <w:rFonts w:cstheme="minorHAnsi"/>
        </w:rPr>
        <w:t xml:space="preserve"> Obowiązek wykazania, że oferta nie zawiera rażąco niskiej ceny, spoczywa na wykonawcy. </w:t>
      </w:r>
    </w:p>
    <w:p w:rsidR="00FC1C0F" w:rsidRPr="00D75899" w:rsidRDefault="00FC1C0F" w:rsidP="00D75899">
      <w:pPr>
        <w:spacing w:after="0" w:line="240" w:lineRule="auto"/>
        <w:ind w:right="109"/>
        <w:jc w:val="both"/>
        <w:rPr>
          <w:rFonts w:cstheme="minorHAnsi"/>
        </w:rPr>
      </w:pPr>
    </w:p>
    <w:p w:rsidR="00495694" w:rsidRPr="00D75899" w:rsidRDefault="004A08B1" w:rsidP="00D75899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</w:t>
      </w:r>
      <w:r w:rsidR="00296A45" w:rsidRPr="00D75899">
        <w:rPr>
          <w:rFonts w:cstheme="minorHAnsi"/>
        </w:rPr>
        <w:t>9</w:t>
      </w:r>
      <w:r w:rsidR="00262E60" w:rsidRPr="00D75899">
        <w:rPr>
          <w:rFonts w:cstheme="minorHAnsi"/>
        </w:rPr>
        <w:t>.</w:t>
      </w:r>
      <w:r w:rsidRPr="00D75899">
        <w:rPr>
          <w:rFonts w:cstheme="minorHAnsi"/>
        </w:rPr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687437" w:rsidRPr="00D75899" w:rsidRDefault="00687437" w:rsidP="00D75899">
      <w:pPr>
        <w:spacing w:after="0" w:line="240" w:lineRule="auto"/>
        <w:ind w:right="109"/>
        <w:jc w:val="both"/>
        <w:rPr>
          <w:rFonts w:cstheme="minorHAnsi"/>
        </w:rPr>
      </w:pPr>
    </w:p>
    <w:p w:rsidR="0052466B" w:rsidRPr="00D75899" w:rsidRDefault="00296A45" w:rsidP="00D75899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12.10</w:t>
      </w:r>
      <w:r w:rsidR="00287AC7" w:rsidRPr="00D75899">
        <w:rPr>
          <w:rFonts w:cstheme="minorHAnsi"/>
        </w:rPr>
        <w:t>. Zam</w:t>
      </w:r>
      <w:r w:rsidR="002109DB" w:rsidRPr="00D75899">
        <w:rPr>
          <w:rFonts w:cstheme="minorHAnsi"/>
        </w:rPr>
        <w:t>awiający zgodnie z art. 223</w:t>
      </w:r>
      <w:r w:rsidR="00287AC7" w:rsidRPr="00D75899">
        <w:rPr>
          <w:rFonts w:cstheme="minorHAnsi"/>
        </w:rPr>
        <w:t xml:space="preserve"> ustawy </w:t>
      </w:r>
      <w:r w:rsidR="00890ECB" w:rsidRPr="00D75899">
        <w:rPr>
          <w:rFonts w:cstheme="minorHAnsi"/>
        </w:rPr>
        <w:t xml:space="preserve"> </w:t>
      </w:r>
      <w:proofErr w:type="spellStart"/>
      <w:r w:rsidR="00890ECB" w:rsidRPr="00D75899">
        <w:rPr>
          <w:rFonts w:cstheme="minorHAnsi"/>
        </w:rPr>
        <w:t>Pzp</w:t>
      </w:r>
      <w:proofErr w:type="spellEnd"/>
      <w:r w:rsidR="00AC135D" w:rsidRPr="00D75899">
        <w:rPr>
          <w:rFonts w:cstheme="minorHAnsi"/>
        </w:rPr>
        <w:t xml:space="preserve"> </w:t>
      </w:r>
      <w:r w:rsidR="00287AC7" w:rsidRPr="00D75899">
        <w:rPr>
          <w:rFonts w:cstheme="minorHAnsi"/>
        </w:rPr>
        <w:t>poprawia omyłki w ofercie.</w:t>
      </w:r>
    </w:p>
    <w:p w:rsidR="00287AC7" w:rsidRPr="00D75899" w:rsidRDefault="00287AC7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</w:p>
    <w:p w:rsidR="00E24887" w:rsidRPr="00D75899" w:rsidRDefault="00E24887" w:rsidP="00D7589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D75899" w:rsidRDefault="00E21894" w:rsidP="00D75899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cstheme="minorHAnsi"/>
        </w:rPr>
        <w:t>13.</w:t>
      </w:r>
      <w:r w:rsidR="00766705" w:rsidRPr="00D75899">
        <w:rPr>
          <w:rFonts w:eastAsia="Verdana" w:cstheme="minorHAnsi"/>
          <w:color w:val="000000"/>
          <w:lang w:eastAsia="pl-PL"/>
        </w:rPr>
        <w:t>1.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D75899">
        <w:rPr>
          <w:rFonts w:cstheme="minorHAnsi"/>
        </w:rPr>
        <w:t>Zamawiający oceni i porówna jedynie te oferty, które nie podlegają odrzuceniu i których wykonawcy nie będą podlegać wykluczeniu z postępowania. Przy wyborze oferty, zamawiający będzie kierował się  kryterium:</w:t>
      </w:r>
    </w:p>
    <w:p w:rsidR="00766705" w:rsidRPr="00D75899" w:rsidRDefault="00766705" w:rsidP="00D75899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1)</w:t>
      </w:r>
      <w:r w:rsidRPr="00D75899">
        <w:rPr>
          <w:rFonts w:cstheme="minorHAnsi"/>
        </w:rPr>
        <w:t xml:space="preserve">  </w:t>
      </w:r>
      <w:r w:rsidRPr="00D75899">
        <w:rPr>
          <w:rFonts w:cstheme="minorHAnsi"/>
          <w:b/>
        </w:rPr>
        <w:t xml:space="preserve">kryterium „C” </w:t>
      </w:r>
      <w:r w:rsidRPr="00D75899">
        <w:rPr>
          <w:rFonts w:cstheme="minorHAnsi"/>
        </w:rPr>
        <w:t xml:space="preserve"> -  </w:t>
      </w:r>
      <w:r w:rsidRPr="00D75899">
        <w:rPr>
          <w:rFonts w:cstheme="minorHAnsi"/>
          <w:b/>
        </w:rPr>
        <w:t>cena</w:t>
      </w:r>
      <w:r w:rsidR="00F9475B">
        <w:rPr>
          <w:rFonts w:cstheme="minorHAnsi"/>
          <w:b/>
        </w:rPr>
        <w:t xml:space="preserve">  wykonania zamówienia – 60,00 </w:t>
      </w:r>
      <w:r w:rsidR="005D427F">
        <w:rPr>
          <w:rFonts w:cstheme="minorHAnsi"/>
          <w:b/>
        </w:rPr>
        <w:t>pkt.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Najkorzystniejsza oferta w odniesieniu do tego kryterium może uzyskać maksymalnie 60 punktów. </w:t>
      </w:r>
    </w:p>
    <w:p w:rsidR="0055607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Pozostałym wykonawcom przypisana zostanie proporcjonalnie</w:t>
      </w:r>
      <w:r w:rsidRPr="00D75899">
        <w:rPr>
          <w:rFonts w:cstheme="minorHAnsi"/>
          <w:color w:val="FF0000"/>
        </w:rPr>
        <w:t xml:space="preserve"> </w:t>
      </w:r>
      <w:r w:rsidRPr="00D75899">
        <w:rPr>
          <w:rFonts w:cstheme="minorHAnsi"/>
        </w:rPr>
        <w:t>mniejsza ilość punktów.</w:t>
      </w:r>
    </w:p>
    <w:p w:rsidR="00051AF0" w:rsidRDefault="00051AF0" w:rsidP="00D75899">
      <w:pPr>
        <w:spacing w:after="0" w:line="240" w:lineRule="auto"/>
        <w:jc w:val="both"/>
        <w:rPr>
          <w:rFonts w:cstheme="minorHAnsi"/>
        </w:rPr>
      </w:pP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Ocena ofert w zakresie kryterium „C” – cena zostanie dokonana według poniższego algorytmu. </w:t>
      </w:r>
    </w:p>
    <w:p w:rsidR="00B32FD7" w:rsidRPr="00D75899" w:rsidRDefault="00604D0A" w:rsidP="00D75899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 </w:t>
      </w:r>
      <w:r w:rsidR="00766705" w:rsidRPr="00D75899">
        <w:rPr>
          <w:rFonts w:eastAsia="Verdana" w:cstheme="minorHAnsi"/>
          <w:color w:val="000000"/>
          <w:lang w:eastAsia="pl-PL"/>
        </w:rPr>
        <w:t xml:space="preserve">    </w:t>
      </w:r>
    </w:p>
    <w:p w:rsidR="00766705" w:rsidRPr="00D75899" w:rsidRDefault="007F4D7B" w:rsidP="00D75899">
      <w:pPr>
        <w:spacing w:after="92" w:line="240" w:lineRule="auto"/>
        <w:ind w:left="2266"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        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    cena najniższa oferty </w:t>
      </w:r>
      <w:r w:rsidR="00A145B9" w:rsidRPr="00D75899">
        <w:rPr>
          <w:rFonts w:eastAsia="Verdana" w:cstheme="minorHAnsi"/>
          <w:b/>
          <w:color w:val="000000"/>
          <w:lang w:eastAsia="pl-PL"/>
        </w:rPr>
        <w:t>brutto</w:t>
      </w:r>
    </w:p>
    <w:p w:rsidR="00766705" w:rsidRPr="00D75899" w:rsidRDefault="00766705" w:rsidP="00D75899">
      <w:pPr>
        <w:spacing w:after="90" w:line="240" w:lineRule="auto"/>
        <w:jc w:val="center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C = </w:t>
      </w:r>
      <w:r w:rsidRPr="00D75899">
        <w:rPr>
          <w:rFonts w:eastAsia="Verdana" w:cstheme="minorHAnsi"/>
          <w:b/>
          <w:strike/>
          <w:color w:val="000000"/>
          <w:lang w:eastAsia="pl-PL"/>
        </w:rPr>
        <w:t>-----------------------------------------</w:t>
      </w:r>
      <w:r w:rsidR="005431C2" w:rsidRPr="00D75899">
        <w:rPr>
          <w:rFonts w:eastAsia="Verdana" w:cstheme="minorHAnsi"/>
          <w:b/>
          <w:color w:val="000000"/>
          <w:lang w:eastAsia="pl-PL"/>
        </w:rPr>
        <w:t xml:space="preserve">  </w:t>
      </w:r>
      <w:r w:rsidR="00B8017D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Pr="00D75899">
        <w:rPr>
          <w:rFonts w:eastAsia="Verdana" w:cstheme="minorHAnsi"/>
          <w:b/>
          <w:color w:val="000000"/>
          <w:lang w:eastAsia="pl-PL"/>
        </w:rPr>
        <w:t xml:space="preserve"> x </w:t>
      </w:r>
      <w:r w:rsidR="00561585">
        <w:rPr>
          <w:rFonts w:eastAsia="Verdana" w:cstheme="minorHAnsi"/>
          <w:b/>
          <w:color w:val="000000"/>
          <w:lang w:eastAsia="pl-PL"/>
        </w:rPr>
        <w:t>60</w:t>
      </w:r>
    </w:p>
    <w:p w:rsidR="00604D0A" w:rsidRPr="00D75899" w:rsidRDefault="00766705" w:rsidP="00D75899">
      <w:pPr>
        <w:spacing w:after="92" w:line="240" w:lineRule="auto"/>
        <w:ind w:left="1937" w:right="113" w:hanging="10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            </w:t>
      </w:r>
      <w:r w:rsidR="007F4D7B" w:rsidRPr="00D75899">
        <w:rPr>
          <w:rFonts w:eastAsia="Verdana" w:cstheme="minorHAnsi"/>
          <w:b/>
          <w:color w:val="000000"/>
          <w:lang w:eastAsia="pl-PL"/>
        </w:rPr>
        <w:t xml:space="preserve">    </w:t>
      </w:r>
      <w:r w:rsidRPr="00D75899">
        <w:rPr>
          <w:rFonts w:eastAsia="Verdana" w:cstheme="minorHAnsi"/>
          <w:b/>
          <w:color w:val="000000"/>
          <w:lang w:eastAsia="pl-PL"/>
        </w:rPr>
        <w:t xml:space="preserve">   cena oferty ocenianej brutto</w:t>
      </w:r>
    </w:p>
    <w:p w:rsidR="00525EDB" w:rsidRDefault="00525EDB" w:rsidP="00D75899">
      <w:pPr>
        <w:spacing w:line="240" w:lineRule="auto"/>
        <w:jc w:val="both"/>
        <w:rPr>
          <w:rFonts w:cstheme="minorHAnsi"/>
          <w:b/>
        </w:rPr>
      </w:pPr>
    </w:p>
    <w:p w:rsidR="001E1582" w:rsidRPr="001E1582" w:rsidRDefault="00B133AD" w:rsidP="001E1582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cstheme="minorHAnsi"/>
          <w:b/>
        </w:rPr>
        <w:t>2</w:t>
      </w:r>
      <w:r w:rsidR="002E7022" w:rsidRPr="001E1582">
        <w:rPr>
          <w:rFonts w:cstheme="minorHAnsi"/>
          <w:b/>
        </w:rPr>
        <w:t>)</w:t>
      </w:r>
      <w:r w:rsidR="001E1582" w:rsidRPr="001E1582">
        <w:rPr>
          <w:rFonts w:eastAsia="Verdana" w:cstheme="minorHAnsi"/>
          <w:b/>
          <w:color w:val="000000"/>
          <w:lang w:eastAsia="pl-PL"/>
        </w:rPr>
        <w:t xml:space="preserve"> Okres udzielonej gwarancji jakości i rękojmi (G)</w:t>
      </w:r>
      <w:r w:rsidR="00F9475B">
        <w:rPr>
          <w:rFonts w:eastAsia="Verdana" w:cstheme="minorHAnsi"/>
          <w:b/>
          <w:color w:val="000000"/>
          <w:lang w:eastAsia="pl-PL"/>
        </w:rPr>
        <w:t>-40,00 pkt</w:t>
      </w: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  <w:r w:rsidRPr="001E1582">
        <w:rPr>
          <w:rFonts w:cstheme="minorHAnsi"/>
        </w:rPr>
        <w:t xml:space="preserve">Maksymalną </w:t>
      </w:r>
      <w:r w:rsidR="00B133AD">
        <w:rPr>
          <w:rFonts w:cstheme="minorHAnsi"/>
        </w:rPr>
        <w:t>liczbę 4</w:t>
      </w:r>
      <w:r w:rsidRPr="001E1582">
        <w:rPr>
          <w:rFonts w:cstheme="minorHAnsi"/>
        </w:rPr>
        <w:t xml:space="preserve">0 punktów w tym kryterium otrzyma Wykonawca, który zaproponuje najdłuższy termin gwarancji. </w:t>
      </w:r>
    </w:p>
    <w:p w:rsidR="005012EE" w:rsidRPr="001E1582" w:rsidRDefault="005012EE" w:rsidP="003D3DAF">
      <w:pPr>
        <w:spacing w:after="0" w:line="240" w:lineRule="auto"/>
        <w:jc w:val="both"/>
        <w:rPr>
          <w:rFonts w:cstheme="minorHAnsi"/>
        </w:rPr>
      </w:pPr>
    </w:p>
    <w:p w:rsidR="001E1582" w:rsidRPr="001E1582" w:rsidRDefault="001E1582" w:rsidP="001E1582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1E1582">
        <w:rPr>
          <w:rFonts w:cstheme="minorHAnsi"/>
        </w:rPr>
        <w:t xml:space="preserve">Ocena ofert w zakresie  kryterium – okres gwarancji zostanie dokonana według  poniższego  algorytmu. </w:t>
      </w:r>
    </w:p>
    <w:p w:rsidR="001E1582" w:rsidRPr="001E1582" w:rsidRDefault="001E1582" w:rsidP="001E1582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1E1582" w:rsidRPr="001E1582" w:rsidRDefault="001E1582" w:rsidP="001E1582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 w:rsidRPr="001E1582">
        <w:rPr>
          <w:rFonts w:eastAsia="Verdana" w:cstheme="minorHAnsi"/>
          <w:color w:val="000000"/>
          <w:lang w:eastAsia="pl-PL"/>
        </w:rPr>
        <w:t xml:space="preserve">                                                  termin gwarancji jakości i rękojmi oferty badanej</w:t>
      </w:r>
    </w:p>
    <w:p w:rsidR="001E1582" w:rsidRPr="001E1582" w:rsidRDefault="001E1582" w:rsidP="001E1582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1E1582">
        <w:rPr>
          <w:rFonts w:eastAsia="Verdana" w:cstheme="minorHAnsi"/>
          <w:color w:val="000000"/>
          <w:lang w:eastAsia="pl-PL"/>
        </w:rPr>
        <w:t xml:space="preserve">T = -------------------------------------------------- </w:t>
      </w:r>
      <w:r w:rsidR="00B133AD">
        <w:rPr>
          <w:rFonts w:eastAsia="Verdana" w:cstheme="minorHAnsi"/>
          <w:color w:val="000000"/>
          <w:lang w:eastAsia="pl-PL"/>
        </w:rPr>
        <w:t xml:space="preserve"> x 4</w:t>
      </w:r>
      <w:r>
        <w:rPr>
          <w:rFonts w:eastAsia="Verdana" w:cstheme="minorHAnsi"/>
          <w:color w:val="000000"/>
          <w:lang w:eastAsia="pl-PL"/>
        </w:rPr>
        <w:t>0</w:t>
      </w:r>
      <w:r w:rsidRPr="001E1582">
        <w:rPr>
          <w:rFonts w:eastAsia="Verdana" w:cstheme="minorHAnsi"/>
          <w:color w:val="000000"/>
          <w:lang w:eastAsia="pl-PL"/>
        </w:rPr>
        <w:t xml:space="preserve">                       </w:t>
      </w:r>
    </w:p>
    <w:p w:rsidR="001E1582" w:rsidRPr="001E1582" w:rsidRDefault="001E1582" w:rsidP="001E1582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 w:rsidRPr="001E1582">
        <w:rPr>
          <w:rFonts w:eastAsia="Verdana" w:cstheme="minorHAnsi"/>
          <w:color w:val="000000"/>
          <w:lang w:eastAsia="pl-PL"/>
        </w:rPr>
        <w:t xml:space="preserve">                                                   termin najdłuższy zaoferowany w ofertach</w:t>
      </w: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  <w:r w:rsidRPr="001E1582">
        <w:rPr>
          <w:rFonts w:cstheme="minorHAnsi"/>
        </w:rPr>
        <w:lastRenderedPageBreak/>
        <w:t xml:space="preserve">- </w:t>
      </w:r>
      <w:r w:rsidRPr="001E1582">
        <w:rPr>
          <w:rFonts w:cstheme="minorHAnsi"/>
          <w:b/>
        </w:rPr>
        <w:t>maksymalny okres udzielonej gwarancji</w:t>
      </w:r>
      <w:r w:rsidRPr="001E1582">
        <w:rPr>
          <w:rFonts w:cstheme="minorHAnsi"/>
        </w:rPr>
        <w:t xml:space="preserve"> </w:t>
      </w:r>
      <w:r w:rsidRPr="001E1582">
        <w:rPr>
          <w:rFonts w:cstheme="minorHAnsi"/>
          <w:b/>
        </w:rPr>
        <w:t>jakości i rękojmi</w:t>
      </w:r>
      <w:r w:rsidRPr="001E1582">
        <w:rPr>
          <w:rFonts w:cstheme="minorHAnsi"/>
        </w:rPr>
        <w:t xml:space="preserve"> Wykonawcy z jednoczesnym (tożsamym) okresem rękojmi za wady, brany do oc</w:t>
      </w:r>
      <w:r>
        <w:rPr>
          <w:rFonts w:cstheme="minorHAnsi"/>
        </w:rPr>
        <w:t>eny oferty wynosi maksymalnie 3</w:t>
      </w:r>
      <w:r w:rsidRPr="001E1582">
        <w:rPr>
          <w:rFonts w:cstheme="minorHAnsi"/>
        </w:rPr>
        <w:t>6 miesięcy licząc od dnia podpisania końcowego protokołu odbioru przez strony. W przypadku, gdy Wykonawca zaoferuje okres g</w:t>
      </w:r>
      <w:r>
        <w:rPr>
          <w:rFonts w:cstheme="minorHAnsi"/>
        </w:rPr>
        <w:t>warancji dłuższy niż 3</w:t>
      </w:r>
      <w:r w:rsidRPr="001E1582">
        <w:rPr>
          <w:rFonts w:cstheme="minorHAnsi"/>
        </w:rPr>
        <w:t>6 miesięcy do oceny ofert w tym kryterium zostanie przyjęt</w:t>
      </w:r>
      <w:r>
        <w:rPr>
          <w:rFonts w:cstheme="minorHAnsi"/>
        </w:rPr>
        <w:t>y 3</w:t>
      </w:r>
      <w:r w:rsidRPr="001E1582">
        <w:rPr>
          <w:rFonts w:cstheme="minorHAnsi"/>
        </w:rPr>
        <w:t>6 miesięczny okres gwarancji jakości i rękojmi za wady.</w:t>
      </w: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</w:p>
    <w:p w:rsidR="001E1582" w:rsidRPr="001E1582" w:rsidRDefault="001E1582" w:rsidP="001E1582">
      <w:pPr>
        <w:spacing w:after="92" w:line="240" w:lineRule="auto"/>
        <w:ind w:right="113"/>
        <w:jc w:val="both"/>
        <w:rPr>
          <w:rFonts w:cstheme="minorHAnsi"/>
        </w:rPr>
      </w:pPr>
      <w:r w:rsidRPr="001E1582">
        <w:rPr>
          <w:rFonts w:cstheme="minorHAnsi"/>
        </w:rPr>
        <w:t xml:space="preserve">- </w:t>
      </w:r>
      <w:r w:rsidRPr="001E1582">
        <w:rPr>
          <w:rFonts w:cstheme="minorHAnsi"/>
          <w:b/>
        </w:rPr>
        <w:t xml:space="preserve">minimalny </w:t>
      </w:r>
      <w:r w:rsidRPr="001E1582">
        <w:rPr>
          <w:rFonts w:cstheme="minorHAnsi"/>
        </w:rPr>
        <w:t>wymagany przez zamawiającego okres udzielonej gwarancji jakości łącznie z okresem rękojmi za wady</w:t>
      </w:r>
      <w:r>
        <w:rPr>
          <w:rFonts w:cstheme="minorHAnsi"/>
        </w:rPr>
        <w:t xml:space="preserve"> wynosi 24</w:t>
      </w:r>
      <w:r w:rsidRPr="001E1582">
        <w:rPr>
          <w:rFonts w:cstheme="minorHAnsi"/>
        </w:rPr>
        <w:t xml:space="preserve"> miesięcy licząc od dnia podpisania końcowego protokołu odbioru. Jeżeli </w:t>
      </w:r>
      <w:r w:rsidR="00C40CFE">
        <w:rPr>
          <w:rFonts w:cstheme="minorHAnsi"/>
          <w:b/>
        </w:rPr>
        <w:t>W</w:t>
      </w:r>
      <w:r w:rsidRPr="001E1582">
        <w:rPr>
          <w:rFonts w:cstheme="minorHAnsi"/>
          <w:b/>
        </w:rPr>
        <w:t xml:space="preserve">ykonawca zaoferuje </w:t>
      </w:r>
      <w:r w:rsidRPr="00C40CFE">
        <w:rPr>
          <w:rFonts w:cstheme="minorHAnsi"/>
          <w:b/>
        </w:rPr>
        <w:t>okres gwarancji  krótszy niż 24</w:t>
      </w:r>
      <w:r w:rsidRPr="001E1582">
        <w:rPr>
          <w:rFonts w:cstheme="minorHAnsi"/>
          <w:b/>
        </w:rPr>
        <w:t xml:space="preserve"> miesięcy, to jego oferta zostanie odrzucona.</w:t>
      </w:r>
    </w:p>
    <w:p w:rsidR="002E7022" w:rsidRPr="00D75899" w:rsidRDefault="001E1582" w:rsidP="00D75899">
      <w:pPr>
        <w:spacing w:line="240" w:lineRule="auto"/>
        <w:jc w:val="both"/>
        <w:rPr>
          <w:rFonts w:cstheme="minorHAnsi"/>
        </w:rPr>
      </w:pPr>
      <w:r w:rsidRPr="001E1582">
        <w:rPr>
          <w:rFonts w:cstheme="minorHAnsi"/>
        </w:rPr>
        <w:t xml:space="preserve">Zamawiający zastrzega, że </w:t>
      </w:r>
      <w:r w:rsidRPr="00FE6F70">
        <w:rPr>
          <w:rFonts w:cstheme="minorHAnsi"/>
          <w:color w:val="000000" w:themeColor="text1"/>
        </w:rPr>
        <w:t>korzystając z zapisu art. 558 w zw. z art. 656 w zw. z art. 638 ustawy z dnia 23 kwietnia 1964r Kodeks cywilny (</w:t>
      </w:r>
      <w:r w:rsidR="00D40A60" w:rsidRPr="00FE6F70">
        <w:rPr>
          <w:rFonts w:cstheme="minorHAnsi"/>
          <w:color w:val="000000" w:themeColor="text1"/>
          <w:shd w:val="clear" w:color="auto" w:fill="FFFFFF"/>
        </w:rPr>
        <w:t xml:space="preserve">Dz. U. z 2022 r. poz. 1510 z </w:t>
      </w:r>
      <w:proofErr w:type="spellStart"/>
      <w:r w:rsidR="00D40A60" w:rsidRPr="00FE6F70">
        <w:rPr>
          <w:rFonts w:cstheme="minorHAnsi"/>
          <w:color w:val="000000" w:themeColor="text1"/>
          <w:shd w:val="clear" w:color="auto" w:fill="FFFFFF"/>
        </w:rPr>
        <w:t>późn</w:t>
      </w:r>
      <w:proofErr w:type="spellEnd"/>
      <w:r w:rsidR="00D40A60" w:rsidRPr="00FE6F70">
        <w:rPr>
          <w:rFonts w:cstheme="minorHAnsi"/>
          <w:color w:val="000000" w:themeColor="text1"/>
          <w:shd w:val="clear" w:color="auto" w:fill="FFFFFF"/>
        </w:rPr>
        <w:t xml:space="preserve">. zm.) </w:t>
      </w:r>
      <w:r w:rsidRPr="00FE6F70">
        <w:rPr>
          <w:rFonts w:cstheme="minorHAnsi"/>
          <w:color w:val="000000" w:themeColor="text1"/>
        </w:rPr>
        <w:t xml:space="preserve">zamierza </w:t>
      </w:r>
      <w:r w:rsidRPr="001E1582">
        <w:rPr>
          <w:rFonts w:cstheme="minorHAnsi"/>
        </w:rPr>
        <w:t xml:space="preserve">skorzystać </w:t>
      </w:r>
      <w:r w:rsidR="004132CD">
        <w:rPr>
          <w:rFonts w:cstheme="minorHAnsi"/>
        </w:rPr>
        <w:br/>
      </w:r>
      <w:r w:rsidRPr="001E1582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na który wykonawca udzieli gwarancji jakości. Stosowne w tym zakresie zapisy znajdą się w zawartej umowie. </w:t>
      </w:r>
    </w:p>
    <w:p w:rsidR="00766705" w:rsidRPr="00D75899" w:rsidRDefault="002E7022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66705" w:rsidRPr="00D75899">
        <w:rPr>
          <w:rFonts w:cstheme="minorHAnsi"/>
        </w:rPr>
        <w:t>) Ostateczną ocenę punktową każdej z ocenianych ofert stanowić będzie suma liczby punktów przyznanych w każdym  z kryteriów według wzoru: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</w:p>
    <w:p w:rsidR="00766705" w:rsidRPr="00F71262" w:rsidRDefault="00766705" w:rsidP="00D758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71262">
        <w:rPr>
          <w:rFonts w:cstheme="minorHAnsi"/>
          <w:b/>
          <w:sz w:val="24"/>
          <w:szCs w:val="24"/>
        </w:rPr>
        <w:t xml:space="preserve">                                               </w:t>
      </w:r>
      <w:r w:rsidR="003F33F5">
        <w:rPr>
          <w:rFonts w:cstheme="minorHAnsi"/>
          <w:b/>
          <w:sz w:val="24"/>
          <w:szCs w:val="24"/>
        </w:rPr>
        <w:t xml:space="preserve">             LP =  k „C” </w:t>
      </w:r>
      <w:r w:rsidR="002E7022" w:rsidRPr="00F71262">
        <w:rPr>
          <w:rFonts w:cstheme="minorHAnsi"/>
          <w:b/>
          <w:sz w:val="24"/>
          <w:szCs w:val="24"/>
        </w:rPr>
        <w:t>+  k</w:t>
      </w:r>
      <w:r w:rsidR="000E4E36" w:rsidRPr="00F71262">
        <w:rPr>
          <w:rFonts w:cstheme="minorHAnsi"/>
          <w:b/>
          <w:sz w:val="24"/>
          <w:szCs w:val="24"/>
        </w:rPr>
        <w:t xml:space="preserve"> „</w:t>
      </w:r>
      <w:r w:rsidR="002E7022" w:rsidRPr="00F71262">
        <w:rPr>
          <w:rFonts w:cstheme="minorHAnsi"/>
          <w:b/>
          <w:sz w:val="24"/>
          <w:szCs w:val="24"/>
        </w:rPr>
        <w:t>G”</w:t>
      </w:r>
      <w:r w:rsidRPr="00F71262">
        <w:rPr>
          <w:rFonts w:cstheme="minorHAnsi"/>
          <w:b/>
          <w:sz w:val="24"/>
          <w:szCs w:val="24"/>
        </w:rPr>
        <w:t xml:space="preserve"> </w:t>
      </w:r>
    </w:p>
    <w:p w:rsidR="00707528" w:rsidRPr="00D75899" w:rsidRDefault="00707528" w:rsidP="00D75899">
      <w:pPr>
        <w:spacing w:after="0" w:line="240" w:lineRule="auto"/>
        <w:jc w:val="both"/>
        <w:rPr>
          <w:rFonts w:cstheme="minorHAnsi"/>
          <w:b/>
        </w:rPr>
      </w:pP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Gdzie: LP  - łączna liczba punktów uzyskanych przez ofertę</w:t>
      </w:r>
      <w:r w:rsidR="00921822" w:rsidRPr="00D75899">
        <w:rPr>
          <w:rFonts w:cstheme="minorHAnsi"/>
        </w:rPr>
        <w:t xml:space="preserve"> </w:t>
      </w:r>
    </w:p>
    <w:p w:rsidR="00766705" w:rsidRPr="00D75899" w:rsidRDefault="000E4E36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„C” </w:t>
      </w:r>
      <w:r w:rsidR="00766705" w:rsidRPr="00D75899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766705" w:rsidRPr="00D75899">
        <w:rPr>
          <w:rFonts w:cstheme="minorHAnsi"/>
        </w:rPr>
        <w:t>-  ilość punktów  w kryterium  „cena wykonania zamówienia”</w:t>
      </w:r>
    </w:p>
    <w:p w:rsidR="006309C0" w:rsidRPr="00D75899" w:rsidRDefault="006309C0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        </w:t>
      </w:r>
      <w:r w:rsidR="00A335B7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 </w:t>
      </w:r>
      <w:r w:rsidR="000E4E36">
        <w:rPr>
          <w:rFonts w:cstheme="minorHAnsi"/>
        </w:rPr>
        <w:t>K „G”    - ilość punktów w kryterium „okres udzielonej gwarancji i rękojmi”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</w:p>
    <w:p w:rsidR="00766705" w:rsidRPr="00D75899" w:rsidRDefault="00192D4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2.Wyliczenia matematyczne według algorytmu będą podawane z dokładnością do dwóch miejsc </w:t>
      </w:r>
      <w:r w:rsidR="004132CD">
        <w:rPr>
          <w:rFonts w:cstheme="minorHAnsi"/>
        </w:rPr>
        <w:br/>
      </w:r>
      <w:r w:rsidR="00766705" w:rsidRPr="00D75899">
        <w:rPr>
          <w:rFonts w:cstheme="minorHAnsi"/>
        </w:rPr>
        <w:t>po przecinku. Najkorzystniejsza oferta maksymalnie może uzyskać 100 punktów.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</w:p>
    <w:p w:rsidR="00766705" w:rsidRPr="00D75899" w:rsidRDefault="00192D4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>3.Za najkorzystniejszą zostanie uznana oferta, która uzyska największą łączną liczbę punktów.</w:t>
      </w:r>
    </w:p>
    <w:p w:rsidR="00766705" w:rsidRPr="00D75899" w:rsidRDefault="00766705" w:rsidP="00D75899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296380" w:rsidRDefault="00192D4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4. W toku badania i oceny ofert zamawiający może żądać od wykonawców wyjaśnień dotyczących treści </w:t>
      </w:r>
      <w:r w:rsidR="00D2776B" w:rsidRPr="00D75899">
        <w:rPr>
          <w:rFonts w:cstheme="minorHAnsi"/>
        </w:rPr>
        <w:t>złożonych ofert.</w:t>
      </w:r>
    </w:p>
    <w:p w:rsidR="000168D7" w:rsidRPr="00D75899" w:rsidRDefault="000168D7" w:rsidP="00D75899">
      <w:pPr>
        <w:spacing w:after="0" w:line="240" w:lineRule="auto"/>
        <w:jc w:val="both"/>
        <w:rPr>
          <w:rFonts w:cstheme="minorHAnsi"/>
        </w:rPr>
      </w:pPr>
    </w:p>
    <w:p w:rsidR="00EB0DA0" w:rsidRPr="00D75899" w:rsidRDefault="00EB0DA0" w:rsidP="00D7589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</w:t>
      </w:r>
      <w:r w:rsidR="00824B9D">
        <w:rPr>
          <w:rFonts w:cstheme="minorHAnsi"/>
        </w:rPr>
        <w:br/>
      </w:r>
      <w:r w:rsidRPr="00D75899">
        <w:rPr>
          <w:rFonts w:cstheme="minorHAnsi"/>
        </w:rPr>
        <w:t xml:space="preserve">o podane w niej kryteria oceny ofert. 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udostępni je na stronie internetowej prowadzonego postępowania https://platformazakupowa.pl/pn/janowiecwlkp.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14.4. Zamawiający zawrze umowę w sprawie zamówienia publicznego, w terminie i na zasadach określonych w art. 308 ust. 2 i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160500" w:rsidRPr="00D75899" w:rsidRDefault="00160500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14.5. Zamawiający zawiera umowę w sprawie zamówienia publicznego, z uwzględnieniem art. 577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, w terminie nie krótszym niż 5 dni od dnia przesłania zawiadomienia o wyborze najkorzystniejszej oferty.</w:t>
      </w:r>
    </w:p>
    <w:p w:rsidR="00160500" w:rsidRPr="00D75899" w:rsidRDefault="00160500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60500" w:rsidRPr="00D75899" w:rsidRDefault="00160500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14.6. Zamawiający może zawrzeć umowę w sprawie zamówienia publicznego przed upływem terminu, o którym mowa w pkt powyżej, jeżeli w postępowaniu o udzielenie zamówienia złożono tylko jedną ofertę.</w:t>
      </w:r>
    </w:p>
    <w:p w:rsidR="00160500" w:rsidRPr="00D75899" w:rsidRDefault="00160500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160500" w:rsidRPr="00D75899" w:rsidRDefault="00160500" w:rsidP="00D75899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160500" w:rsidRDefault="00160500" w:rsidP="00D75899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D70C37" w:rsidRPr="00D75899" w:rsidRDefault="00212CFC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D75899" w:rsidRDefault="000A0DCC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</w:t>
      </w:r>
      <w:r w:rsidR="003E2A9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Podmiotowe środki dowodowe oraz inne dokumenty lub oświadczenia, o których mowa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 w:rsidRPr="00D75899">
        <w:rPr>
          <w:rFonts w:cstheme="minorHAnsi"/>
        </w:rPr>
        <w:t xml:space="preserve">kwalifikowanym </w:t>
      </w:r>
      <w:r w:rsidRPr="00D75899">
        <w:rPr>
          <w:rFonts w:cstheme="minorHAnsi"/>
        </w:rPr>
        <w:t xml:space="preserve">podpisem </w:t>
      </w:r>
      <w:r w:rsidR="00243813" w:rsidRPr="00D75899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D75899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dla dokumentów elektronicznych oraz środków komunikacji elektronicznej w postępowaniu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o udzielenie zamówienia publicznego lub konkursie (Dz.U. </w:t>
      </w:r>
      <w:r w:rsidR="004065BD" w:rsidRPr="00D75899">
        <w:rPr>
          <w:rFonts w:cstheme="minorHAnsi"/>
        </w:rPr>
        <w:t xml:space="preserve"> z dnia 30 grudnia 2020 r. poz. 2452),</w:t>
      </w:r>
      <w:r w:rsidRPr="00D75899">
        <w:rPr>
          <w:rFonts w:cstheme="minorHAnsi"/>
        </w:rPr>
        <w:t xml:space="preserve">(dalej </w:t>
      </w:r>
      <w:r w:rsidR="00E22BCC" w:rsidRPr="00D75899">
        <w:rPr>
          <w:rFonts w:cstheme="minorHAnsi"/>
        </w:rPr>
        <w:t>zwane „</w:t>
      </w:r>
      <w:r w:rsidR="00414CDB" w:rsidRPr="00D75899">
        <w:rPr>
          <w:rFonts w:cstheme="minorHAnsi"/>
        </w:rPr>
        <w:t>Rozporządzenie”</w:t>
      </w:r>
      <w:r w:rsidR="00E22BCC" w:rsidRPr="00D75899">
        <w:rPr>
          <w:rFonts w:cstheme="minorHAnsi"/>
        </w:rPr>
        <w:t>).</w:t>
      </w:r>
    </w:p>
    <w:p w:rsidR="000A0DCC" w:rsidRPr="00D75899" w:rsidRDefault="00285E05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15.2.</w:t>
      </w:r>
      <w:r w:rsidR="000A0DCC" w:rsidRPr="00D75899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D75899">
        <w:rPr>
          <w:rFonts w:cstheme="minorHAnsi"/>
        </w:rPr>
        <w:t>tronicznej, oferty, oświadczenia</w:t>
      </w:r>
      <w:r w:rsidR="000A0DCC" w:rsidRPr="00D75899">
        <w:rPr>
          <w:rFonts w:cstheme="minorHAnsi"/>
        </w:rPr>
        <w:t>, o którym mowa w</w:t>
      </w:r>
      <w:r w:rsidR="00C50936" w:rsidRPr="00D75899">
        <w:rPr>
          <w:rFonts w:cstheme="minorHAnsi"/>
        </w:rPr>
        <w:t xml:space="preserve"> Rozdziale 17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ust.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17</w:t>
      </w:r>
      <w:r w:rsidR="000A0DCC" w:rsidRPr="00D75899">
        <w:rPr>
          <w:rFonts w:cstheme="minorHAnsi"/>
        </w:rPr>
        <w:t xml:space="preserve">.1 SWZ, podmiotowe środki dowodowe, </w:t>
      </w:r>
      <w:r w:rsidR="00406344" w:rsidRPr="00D75899">
        <w:rPr>
          <w:rFonts w:cstheme="minorHAnsi"/>
        </w:rPr>
        <w:t>zobowiązanie podmiotu udostępniającego zasoby</w:t>
      </w:r>
      <w:r w:rsidR="000A0DCC" w:rsidRPr="00D75899">
        <w:rPr>
          <w:rFonts w:cstheme="minorHAnsi"/>
        </w:rPr>
        <w:t xml:space="preserve"> </w:t>
      </w:r>
      <w:r w:rsidR="00D72775" w:rsidRPr="00D75899">
        <w:rPr>
          <w:rFonts w:cstheme="minorHAnsi"/>
        </w:rPr>
        <w:t xml:space="preserve">w tym przedmiotowe środki dowodowe, pełnomocnictwo, </w:t>
      </w:r>
      <w:r w:rsidR="000A0DCC" w:rsidRPr="00D75899">
        <w:rPr>
          <w:rFonts w:cstheme="minorHAnsi"/>
        </w:rPr>
        <w:t xml:space="preserve">sporządza się w postaci elektronicznej,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formatach danych określonych w przepisach wydanych na podstawie art. 18 ustawy z dnia 17 lutego 2005 r. o informatyzacji działalności podmiotów realizujących zadania publiczne </w:t>
      </w:r>
      <w:r w:rsidR="00BB7DBD" w:rsidRPr="00D75899">
        <w:rPr>
          <w:rFonts w:cstheme="minorHAnsi"/>
          <w:shd w:val="clear" w:color="auto" w:fill="FFFFFF"/>
        </w:rPr>
        <w:t xml:space="preserve">(Dz. U. </w:t>
      </w:r>
      <w:r w:rsidR="00BB7DBD" w:rsidRPr="00D75899">
        <w:rPr>
          <w:rFonts w:cstheme="minorHAnsi"/>
          <w:shd w:val="clear" w:color="auto" w:fill="FFFFFF" w:themeFill="background1"/>
        </w:rPr>
        <w:t>z 2020 r.</w:t>
      </w:r>
      <w:r w:rsidR="00BB7DBD"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3" w:anchor="/document/18903829?unitId=art(66)ust(1)&amp;cm=DOCUMENT" w:history="1">
        <w:r w:rsidR="00BB7DBD" w:rsidRPr="00D75899">
          <w:rPr>
            <w:rFonts w:cstheme="minorHAnsi"/>
            <w:shd w:val="clear" w:color="auto" w:fill="FFFFFF"/>
          </w:rPr>
          <w:t>art. 66 ust. 1</w:t>
        </w:r>
      </w:hyperlink>
      <w:r w:rsidR="00BB7DBD" w:rsidRPr="00D75899">
        <w:rPr>
          <w:rFonts w:cstheme="minorHAnsi"/>
          <w:shd w:val="clear" w:color="auto" w:fill="FFFFFF"/>
        </w:rPr>
        <w:t xml:space="preserve"> ustawy, </w:t>
      </w:r>
      <w:r w:rsidR="00066973">
        <w:rPr>
          <w:rFonts w:cstheme="minorHAnsi"/>
          <w:shd w:val="clear" w:color="auto" w:fill="FFFFFF"/>
        </w:rPr>
        <w:br/>
      </w:r>
      <w:r w:rsidR="00BB7DBD" w:rsidRPr="00D75899">
        <w:rPr>
          <w:rFonts w:cstheme="minorHAnsi"/>
          <w:shd w:val="clear" w:color="auto" w:fill="FFFFFF"/>
        </w:rPr>
        <w:t xml:space="preserve">z uwzględnieniem rodzaju </w:t>
      </w:r>
      <w:r w:rsidR="00BB7DBD" w:rsidRPr="00D75899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D75899">
        <w:rPr>
          <w:rFonts w:cstheme="minorHAnsi"/>
          <w:shd w:val="clear" w:color="auto" w:fill="FFFFFF"/>
        </w:rPr>
        <w:t>danych.</w:t>
      </w:r>
    </w:p>
    <w:p w:rsidR="000A0DCC" w:rsidRPr="00D75899" w:rsidRDefault="00F64F67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</w:t>
      </w:r>
      <w:r w:rsidR="000A0DCC" w:rsidRPr="00D75899">
        <w:rPr>
          <w:rFonts w:cstheme="minorHAnsi"/>
        </w:rPr>
        <w:t xml:space="preserve">Informacje, oświadczenia lub dokumenty, inne niż określone w powyższym punkcie, przekazywane w postępowaniu, sporządza się w postaci elektronicznej, w formatach danych określonych w przepisach wydanych na podstawie art. 18 ustawy z dnia 17 lutego 2005 r.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o informatyzacji działalności podmiotów realizujących zadania publiczne lub jako tekst wpisany bezpośrednio do wiadomości przekazywanej przy użyciu środków komunikacji e</w:t>
      </w:r>
      <w:r w:rsidR="00DC1557" w:rsidRPr="00D75899">
        <w:rPr>
          <w:rFonts w:cstheme="minorHAnsi"/>
        </w:rPr>
        <w:t xml:space="preserve">lektronicznej, </w:t>
      </w:r>
      <w:r w:rsidR="00066973">
        <w:rPr>
          <w:rFonts w:cstheme="minorHAnsi"/>
        </w:rPr>
        <w:br/>
      </w:r>
      <w:r w:rsidR="00DC1557" w:rsidRPr="00D75899">
        <w:rPr>
          <w:rFonts w:cstheme="minorHAnsi"/>
        </w:rPr>
        <w:t>o których mowa  w § 3 ust. 1</w:t>
      </w:r>
      <w:r w:rsidR="000A0DCC" w:rsidRPr="00D75899">
        <w:rPr>
          <w:rFonts w:cstheme="minorHAnsi"/>
        </w:rPr>
        <w:t xml:space="preserve"> ww.</w:t>
      </w:r>
      <w:r w:rsidR="00DC1557" w:rsidRPr="00D75899">
        <w:rPr>
          <w:rFonts w:cstheme="minorHAnsi"/>
        </w:rPr>
        <w:t xml:space="preserve"> „ Rozporządzenia”</w:t>
      </w:r>
      <w:r w:rsidR="000A0DCC" w:rsidRPr="00D75899">
        <w:rPr>
          <w:rFonts w:cstheme="minorHAnsi"/>
        </w:rPr>
        <w:t>.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15.4.</w:t>
      </w:r>
      <w:r w:rsidR="000A0DCC" w:rsidRPr="00D75899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D75899">
        <w:rPr>
          <w:rFonts w:cstheme="minorHAnsi"/>
          <w:bCs/>
        </w:rPr>
        <w:t>informacje stanowiące tajemnicę przedsiębiorstwa</w:t>
      </w:r>
      <w:r w:rsidR="000A0DCC" w:rsidRPr="00D75899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rozumieniu przepisów ustawy z dnia 16 kwietnia 1993 r. o zwalczaniu nieuczciwej konkurencji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(Dz. U. z 2020 r. poz. 1913), wykonawca, w celu utrzymania w poufności tych informacji, przekazuje je w wydzielonym i odpowiednio oznaczonym pliku</w:t>
      </w:r>
      <w:r w:rsidR="000A0DCC" w:rsidRPr="00D75899">
        <w:rPr>
          <w:rFonts w:cstheme="minorHAnsi"/>
          <w:b/>
          <w:bCs/>
        </w:rPr>
        <w:t xml:space="preserve"> </w:t>
      </w:r>
      <w:r w:rsidR="000A0DCC" w:rsidRPr="00D75899">
        <w:rPr>
          <w:rFonts w:cstheme="minorHAnsi"/>
        </w:rPr>
        <w:t xml:space="preserve">(§ 4 ust. 1 ww. </w:t>
      </w:r>
      <w:r w:rsidR="007F551B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7F551B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15.5.</w:t>
      </w:r>
      <w:r w:rsidR="000A0DCC" w:rsidRPr="00D75899">
        <w:rPr>
          <w:rFonts w:cstheme="minorHAnsi"/>
        </w:rPr>
        <w:t>Podmiotowe środki dowodowe</w:t>
      </w:r>
      <w:r w:rsidR="002B0F97" w:rsidRPr="00D75899">
        <w:rPr>
          <w:rFonts w:cstheme="minorHAnsi"/>
        </w:rPr>
        <w:t xml:space="preserve">, przedmiotowe środki dowodowe </w:t>
      </w:r>
      <w:r w:rsidR="000A0DCC" w:rsidRPr="00D75899">
        <w:rPr>
          <w:rFonts w:cstheme="minorHAnsi"/>
        </w:rPr>
        <w:t xml:space="preserve">oraz inne dokumenty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lub oświadczenia, sporządzone w języku obcym przekazuje się wraz z tłumaczeniem na język polski</w:t>
      </w:r>
      <w:r w:rsidR="00066973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(§ 5 ww. </w:t>
      </w:r>
      <w:r w:rsidR="002B0F97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2B0F97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D75899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</w:t>
      </w:r>
      <w:r w:rsidR="000A0DCC" w:rsidRPr="00D75899">
        <w:rPr>
          <w:rFonts w:cstheme="minorHAnsi"/>
        </w:rPr>
        <w:t>Zamawiający nie przewiduje wymogu lub możliwości złożenia ofert w postaci katalogów elektronicznych.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</w:t>
      </w:r>
      <w:r w:rsidR="000A0DCC" w:rsidRPr="00D75899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:rsidR="000A0DCC" w:rsidRPr="00D75899" w:rsidRDefault="003F05A2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15.7.1.</w:t>
      </w:r>
      <w:r w:rsidR="000A0DCC" w:rsidRPr="00D75899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D75899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D7589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D75899">
        <w:rPr>
          <w:rFonts w:cstheme="minorHAnsi"/>
          <w:b/>
          <w:bCs/>
        </w:rPr>
        <w:t>„upoważnionymi podmiotami”</w:t>
      </w:r>
      <w:r w:rsidR="000A0DCC" w:rsidRPr="00D75899">
        <w:rPr>
          <w:rFonts w:cstheme="minorHAnsi"/>
        </w:rPr>
        <w:t xml:space="preserve">, jako dokument elektroniczny, przekazuje się ten dokument (z § 6 ust. 1 ww. </w:t>
      </w:r>
      <w:r w:rsidR="002C4541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F45CF5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</w:t>
      </w:r>
      <w:r w:rsidR="000A0DCC" w:rsidRPr="00D75899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 w:rsidRPr="00D75899">
        <w:rPr>
          <w:rFonts w:cstheme="minorHAnsi"/>
        </w:rPr>
        <w:t xml:space="preserve"> a w przypadku postępowań, </w:t>
      </w:r>
      <w:r w:rsidR="00066973">
        <w:rPr>
          <w:rFonts w:cstheme="minorHAnsi"/>
        </w:rPr>
        <w:br/>
      </w:r>
      <w:r w:rsidR="005D1EBC" w:rsidRPr="00D75899">
        <w:rPr>
          <w:rFonts w:cstheme="minorHAnsi"/>
        </w:rPr>
        <w:t>o wartości mniejszej niż progi unijne, kwalifikowanym podpisem,</w:t>
      </w:r>
      <w:r w:rsidR="000A0DCC" w:rsidRPr="00D75899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 w:rsidRPr="00D75899">
        <w:rPr>
          <w:rFonts w:cstheme="minorHAnsi"/>
        </w:rPr>
        <w:t>§ 6</w:t>
      </w:r>
      <w:r w:rsidR="000A0DCC" w:rsidRPr="00D75899">
        <w:rPr>
          <w:rFonts w:cstheme="minorHAnsi"/>
        </w:rPr>
        <w:t xml:space="preserve"> Ust. 2 ww.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 xml:space="preserve"> Rozporządzenia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E249F0" w:rsidRPr="00D75899" w:rsidRDefault="000A0DCC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bez konieczności bezpośredniego dostępu do oryginału (</w:t>
      </w:r>
      <w:bookmarkStart w:id="8" w:name="_Hlk61009537"/>
      <w:r w:rsidRPr="00D75899">
        <w:rPr>
          <w:rFonts w:cstheme="minorHAnsi"/>
        </w:rPr>
        <w:t xml:space="preserve">§ 6 ust. 5 ww. </w:t>
      </w:r>
      <w:r w:rsidR="00F45CF5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bookmarkEnd w:id="8"/>
      <w:r w:rsidR="00F45CF5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E249F0" w:rsidP="00D75899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15.7.3.</w:t>
      </w:r>
      <w:r w:rsidR="000A0DCC" w:rsidRPr="00D75899">
        <w:rPr>
          <w:rFonts w:cstheme="minorHAnsi"/>
        </w:rPr>
        <w:t xml:space="preserve">Poświadczenia zgodności cyfrowego odwzorowania z dokumentem w postaci papierowej,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D7589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oraz dokumentów potwierdzających umocowanie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do reprezentowania - odpowiednio wykonawca, wykonawca wspólnie ubiegaj</w:t>
      </w:r>
      <w:r w:rsidR="00E526D5" w:rsidRPr="00D75899">
        <w:rPr>
          <w:rFonts w:cstheme="minorHAnsi"/>
        </w:rPr>
        <w:t xml:space="preserve">ący się o udzielenie zamówienia, podmiot udostępniający zasoby </w:t>
      </w:r>
      <w:r w:rsidRPr="00D75899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:rsidR="000A0DCC" w:rsidRPr="00D75899" w:rsidRDefault="000A0DCC" w:rsidP="00D7589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- odpowiednio wykonawca lub wykonawca wspólnie ubiegający się o udzielenie zamówienia,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dokumentów, które każdego z nich dotyczą (§ 6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 xml:space="preserve">). </w:t>
      </w:r>
    </w:p>
    <w:p w:rsidR="00832B1A" w:rsidRPr="00D75899" w:rsidRDefault="00832B1A" w:rsidP="00D75899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</w:p>
    <w:p w:rsidR="00980A9C" w:rsidRPr="00D75899" w:rsidRDefault="000A0DCC" w:rsidP="00D75899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82766" w:rsidRPr="00D75899" w:rsidRDefault="00F8276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</w:t>
      </w:r>
      <w:r w:rsidR="000A0DCC" w:rsidRPr="00D75899">
        <w:rPr>
          <w:rFonts w:cstheme="minorHAnsi"/>
          <w:b/>
          <w:bCs/>
        </w:rPr>
        <w:t>Dokumenty nie wystawione przez upoważnione podmioty, pełnomocnictwo</w:t>
      </w:r>
    </w:p>
    <w:p w:rsidR="000A0DCC" w:rsidRPr="00D75899" w:rsidRDefault="00F8276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</w:t>
      </w:r>
      <w:r w:rsidR="000A0DCC" w:rsidRPr="00D75899">
        <w:rPr>
          <w:rFonts w:cstheme="minorHAnsi"/>
        </w:rPr>
        <w:t xml:space="preserve"> Podmiotowe środki dowodowe, </w:t>
      </w:r>
      <w:r w:rsidR="002E193B" w:rsidRPr="00D75899">
        <w:rPr>
          <w:rFonts w:cstheme="minorHAnsi"/>
        </w:rPr>
        <w:t>w tym oświadczenia</w:t>
      </w:r>
      <w:r w:rsidR="00205B06" w:rsidRPr="00D75899">
        <w:rPr>
          <w:rFonts w:cstheme="minorHAnsi"/>
        </w:rPr>
        <w:t xml:space="preserve">, </w:t>
      </w:r>
      <w:r w:rsidR="000A0DCC" w:rsidRPr="00D75899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 w:rsidRPr="00D75899">
        <w:rPr>
          <w:rFonts w:cstheme="minorHAnsi"/>
        </w:rPr>
        <w:t>a w przypadku</w:t>
      </w:r>
      <w:r w:rsidR="00CB771D" w:rsidRPr="00D75899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D75899">
        <w:rPr>
          <w:rFonts w:cstheme="minorHAnsi"/>
        </w:rPr>
        <w:t xml:space="preserve"> zaufanym lub podpisem osobistym (§ 7 ust. 1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15.8.2.</w:t>
      </w:r>
      <w:r w:rsidR="000A0DCC" w:rsidRPr="00D75899">
        <w:rPr>
          <w:rFonts w:cstheme="minorHAnsi"/>
        </w:rPr>
        <w:t xml:space="preserve"> W przypadku gdy dokumenty wymienione powyżej, zostały sporządzone jako dokument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D7589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15.8.3.</w:t>
      </w:r>
      <w:r w:rsidR="000A0DCC" w:rsidRPr="00D75899">
        <w:rPr>
          <w:rFonts w:cstheme="minorHAnsi"/>
        </w:rPr>
        <w:t>Poświadczenia zgodności cyfrowego odwzorowania z dokumentem w postaci papierowej,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D75899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podmiotowych środków dowodowych, które każdego z nich dotyczą; </w:t>
      </w:r>
    </w:p>
    <w:p w:rsidR="000A0DCC" w:rsidRPr="00D75899" w:rsidRDefault="000A0DCC" w:rsidP="00D75899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oświadczenia, o którym mowa w </w:t>
      </w:r>
      <w:r w:rsidR="009D4AB3" w:rsidRPr="00D75899">
        <w:rPr>
          <w:rFonts w:cstheme="minorHAnsi"/>
        </w:rPr>
        <w:t>Rozdziale 17</w:t>
      </w:r>
      <w:r w:rsidRPr="00D75899">
        <w:rPr>
          <w:rFonts w:cstheme="minorHAnsi"/>
        </w:rPr>
        <w:t xml:space="preserve">- wykonawca wspólnie ubiegający się o udzielenie zamówienia; </w:t>
      </w:r>
    </w:p>
    <w:p w:rsidR="0086365C" w:rsidRPr="00D75899" w:rsidRDefault="000A0DCC" w:rsidP="00D75899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 xml:space="preserve">pełnomocnictwa – mocodawca (§ 7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D75899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D391B" w:rsidRPr="00D75899" w:rsidRDefault="0039748C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</w:t>
      </w:r>
      <w:r w:rsidR="000A0DCC" w:rsidRPr="00D75899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 w:rsidRPr="00D75899">
        <w:rPr>
          <w:rFonts w:cstheme="minorHAnsi"/>
        </w:rPr>
        <w:t xml:space="preserve"> </w:t>
      </w:r>
      <w:r w:rsidR="00A2577C" w:rsidRPr="00D75899">
        <w:rPr>
          <w:rFonts w:cstheme="minorHAnsi"/>
        </w:rPr>
        <w:t>a w przypadku postępowań o wartości mniejsze niż progi unijne</w:t>
      </w:r>
      <w:r w:rsidR="000A0DCC" w:rsidRPr="00D75899">
        <w:rPr>
          <w:rFonts w:cstheme="minorHAnsi"/>
        </w:rPr>
        <w:t xml:space="preserve"> </w:t>
      </w:r>
      <w:r w:rsidR="00DD147C" w:rsidRPr="00D75899">
        <w:rPr>
          <w:rFonts w:cstheme="minorHAnsi"/>
        </w:rPr>
        <w:t xml:space="preserve">podpisem kwalifikowanym, </w:t>
      </w:r>
      <w:r w:rsidR="000A0DCC" w:rsidRPr="00D75899">
        <w:rPr>
          <w:rFonts w:cstheme="minorHAnsi"/>
        </w:rPr>
        <w:t xml:space="preserve">podpisem zaufanym lub podpisem osobistym, jest równoznaczne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 opatrzeniem wszystkich dokumentów zawartych w tym pliku odpowiednio kwalifikowanym podpisem elektronicznym, podpisem zaufanym lub podpisem osobistym (§ 8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A6458F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15.10.</w:t>
      </w:r>
      <w:r w:rsidR="000A0DCC" w:rsidRPr="00D75899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a także przekazanie przy użyciu środków komunikacji elektronicznej lub na informatycznym nośniku danych;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8E17D1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D7589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045D1B" w:rsidRPr="00D75899" w:rsidRDefault="009C7CD5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15.11.</w:t>
      </w:r>
      <w:r w:rsidR="000A0DCC" w:rsidRPr="00D75899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 w:rsidRPr="00D75899">
        <w:rPr>
          <w:rFonts w:cstheme="minorHAnsi"/>
        </w:rPr>
        <w:t>w  Rozdziale 23 ust.23.1.</w:t>
      </w:r>
      <w:r w:rsidR="000A0DCC" w:rsidRPr="00D75899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612450" w:rsidRPr="00D75899" w:rsidRDefault="00612450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8E74C4" w:rsidRPr="00D75899" w:rsidRDefault="008E74C4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5332D9" w:rsidRPr="00D75899" w:rsidRDefault="00104804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16.1. O udzielenie zamówienia mog</w:t>
      </w:r>
      <w:r w:rsidR="005332D9" w:rsidRPr="00D7589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Pr="00D75899" w:rsidRDefault="005332D9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254F28" w:rsidRPr="00D75899">
        <w:rPr>
          <w:rFonts w:eastAsia="Verdana" w:cstheme="minorHAnsi"/>
          <w:color w:val="000000"/>
          <w:lang w:eastAsia="pl-PL"/>
        </w:rPr>
        <w:t>nie podlegają wykluczeniu</w:t>
      </w:r>
      <w:r w:rsidR="005567D8" w:rsidRPr="00D75899">
        <w:rPr>
          <w:rFonts w:eastAsia="Verdana" w:cstheme="minorHAnsi"/>
          <w:color w:val="000000"/>
          <w:lang w:eastAsia="pl-PL"/>
        </w:rPr>
        <w:t xml:space="preserve"> </w:t>
      </w:r>
      <w:r w:rsidR="00104804" w:rsidRPr="00D75899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D75899" w:rsidRDefault="005332D9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104804" w:rsidRPr="00D75899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A83145" w:rsidRPr="00D75899">
        <w:rPr>
          <w:rFonts w:eastAsia="Verdana" w:cstheme="minorHAnsi"/>
          <w:color w:val="000000"/>
          <w:lang w:eastAsia="pl-PL"/>
        </w:rPr>
        <w:t>udziału w postępowaniu</w:t>
      </w:r>
      <w:r w:rsidRPr="00D75899">
        <w:rPr>
          <w:rFonts w:eastAsia="Verdana" w:cstheme="minorHAnsi"/>
          <w:color w:val="000000"/>
          <w:lang w:eastAsia="pl-PL"/>
        </w:rPr>
        <w:t xml:space="preserve"> dotyczące:</w:t>
      </w:r>
    </w:p>
    <w:p w:rsidR="00A83145" w:rsidRPr="00D75899" w:rsidRDefault="00A83145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zdolności do występowania w obrocie gospodarczym (art. 113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odrębnych przepisów (art. 114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sytuacji ekonomicznej lub finansowej (art. 115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zdolności technicznej lub zawodowej (art. 116 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ustawy </w:t>
      </w:r>
      <w:proofErr w:type="spellStart"/>
      <w:r w:rsidR="00B24838"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B24838" w:rsidRPr="00D75899">
        <w:rPr>
          <w:rFonts w:eastAsia="Verdana" w:cstheme="minorHAnsi"/>
          <w:b/>
          <w:color w:val="000000"/>
          <w:lang w:eastAsia="pl-PL"/>
        </w:rPr>
        <w:t>):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1539DA" w:rsidRPr="00D75899" w:rsidRDefault="001539DA" w:rsidP="00D75899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E66A4F" w:rsidRPr="00D75899" w:rsidRDefault="00E66A4F" w:rsidP="00D7589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lastRenderedPageBreak/>
        <w:t>16.2</w:t>
      </w:r>
      <w:r w:rsidR="0012241E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żąda </w:t>
      </w:r>
      <w:r w:rsidRPr="00D75899">
        <w:rPr>
          <w:rFonts w:eastAsia="Verdana" w:cstheme="minorHAnsi"/>
          <w:b/>
          <w:color w:val="000000"/>
          <w:lang w:eastAsia="pl-PL"/>
        </w:rPr>
        <w:t>przedmiotowych środków dowodowych</w:t>
      </w:r>
      <w:r w:rsidRPr="00D75899">
        <w:rPr>
          <w:rFonts w:eastAsia="Verdana" w:cstheme="minorHAnsi"/>
          <w:color w:val="000000"/>
          <w:lang w:eastAsia="pl-PL"/>
        </w:rPr>
        <w:t xml:space="preserve"> </w:t>
      </w:r>
      <w:r w:rsidR="00231B61">
        <w:rPr>
          <w:rFonts w:eastAsia="Verdana" w:cstheme="minorHAnsi"/>
          <w:color w:val="000000"/>
          <w:lang w:eastAsia="pl-PL"/>
        </w:rPr>
        <w:br/>
      </w:r>
      <w:r w:rsidRPr="00D75899">
        <w:rPr>
          <w:rFonts w:eastAsia="Verdana" w:cstheme="minorHAnsi"/>
          <w:color w:val="000000"/>
          <w:lang w:eastAsia="pl-PL"/>
        </w:rPr>
        <w:t>na potwierdzenie, że oferowane dostawy, usługi lub roboty budowlane spełniają określone przez zamawiającego wymagania, cechy lub kryteria.</w:t>
      </w:r>
    </w:p>
    <w:p w:rsidR="00E66A4F" w:rsidRPr="00D75899" w:rsidRDefault="00E66A4F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Na potwierdzenie, że oferowany sprzęt spełnia wymagane parametry określone przez zamawiającego Wykonawca składa wraz z ofertą :</w:t>
      </w:r>
    </w:p>
    <w:p w:rsidR="00045D1B" w:rsidRDefault="00E66A4F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- Załącznik</w:t>
      </w:r>
      <w:r w:rsidR="007368C0">
        <w:rPr>
          <w:rFonts w:cstheme="minorHAnsi"/>
        </w:rPr>
        <w:t xml:space="preserve"> nr 1</w:t>
      </w:r>
      <w:r w:rsidR="00713819">
        <w:rPr>
          <w:rFonts w:cstheme="minorHAnsi"/>
        </w:rPr>
        <w:t xml:space="preserve"> do SWZ</w:t>
      </w:r>
      <w:r w:rsidR="007368C0">
        <w:rPr>
          <w:rFonts w:cstheme="minorHAnsi"/>
        </w:rPr>
        <w:t xml:space="preserve">- </w:t>
      </w:r>
      <w:r w:rsidRPr="00D75899">
        <w:rPr>
          <w:rFonts w:cstheme="minorHAnsi"/>
        </w:rPr>
        <w:t xml:space="preserve"> </w:t>
      </w:r>
      <w:r w:rsidR="0081524F" w:rsidRPr="00D75899">
        <w:rPr>
          <w:rFonts w:cstheme="minorHAnsi"/>
        </w:rPr>
        <w:t>OPIS OFEROWANEGO PRZEDMIOTU ZAMÓWIENIA</w:t>
      </w:r>
      <w:r w:rsidR="00713819">
        <w:rPr>
          <w:rFonts w:cstheme="minorHAnsi"/>
        </w:rPr>
        <w:t>-</w:t>
      </w:r>
      <w:r w:rsidR="00420706" w:rsidRPr="00D75899">
        <w:rPr>
          <w:rFonts w:cstheme="minorHAnsi"/>
        </w:rPr>
        <w:t xml:space="preserve"> </w:t>
      </w:r>
      <w:r w:rsidR="00713819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713819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713819" w:rsidRPr="00F721FF">
        <w:rPr>
          <w:rFonts w:eastAsia="Times New Roman" w:cstheme="minorHAnsi"/>
          <w:bCs/>
          <w:color w:val="000000"/>
          <w:lang w:eastAsia="pl-PL"/>
        </w:rPr>
        <w:t>-In-One - 3 sztuki</w:t>
      </w:r>
      <w:r w:rsidRPr="00D75899">
        <w:rPr>
          <w:rFonts w:cstheme="minorHAnsi"/>
        </w:rPr>
        <w:t>;</w:t>
      </w:r>
    </w:p>
    <w:p w:rsidR="00231B61" w:rsidRDefault="00231B61" w:rsidP="00D75899">
      <w:pPr>
        <w:spacing w:after="0" w:line="240" w:lineRule="auto"/>
        <w:ind w:right="111"/>
        <w:jc w:val="both"/>
        <w:rPr>
          <w:rFonts w:cstheme="minorHAnsi"/>
        </w:rPr>
      </w:pPr>
    </w:p>
    <w:p w:rsidR="00231B61" w:rsidRDefault="00231B61" w:rsidP="00D75899">
      <w:pPr>
        <w:spacing w:after="0" w:line="240" w:lineRule="auto"/>
        <w:ind w:right="111"/>
        <w:jc w:val="both"/>
        <w:rPr>
          <w:rFonts w:cstheme="minorHAnsi"/>
        </w:rPr>
      </w:pPr>
    </w:p>
    <w:p w:rsidR="00231B61" w:rsidRDefault="00231B61" w:rsidP="00D75899">
      <w:pPr>
        <w:spacing w:after="0" w:line="240" w:lineRule="auto"/>
        <w:ind w:right="111"/>
        <w:jc w:val="both"/>
        <w:rPr>
          <w:rFonts w:cstheme="minorHAnsi"/>
        </w:rPr>
      </w:pPr>
    </w:p>
    <w:p w:rsidR="00231B61" w:rsidRPr="00D75899" w:rsidRDefault="00231B61" w:rsidP="00D75899">
      <w:pPr>
        <w:spacing w:after="0" w:line="240" w:lineRule="auto"/>
        <w:ind w:right="111"/>
        <w:jc w:val="both"/>
        <w:rPr>
          <w:rFonts w:cstheme="minorHAnsi"/>
        </w:rPr>
      </w:pPr>
    </w:p>
    <w:p w:rsidR="002C7C77" w:rsidRPr="00D75899" w:rsidRDefault="001F644E" w:rsidP="00D7589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podmiotowych środkach dowodowych</w:t>
      </w:r>
      <w:r w:rsidR="00390AE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, oświadczeniach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Pr="00D75899" w:rsidRDefault="000F3104" w:rsidP="00D75899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Pr="00D75899" w:rsidRDefault="009C7382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17</w:t>
      </w:r>
      <w:r w:rsidR="00527E11" w:rsidRPr="00D75899">
        <w:rPr>
          <w:rFonts w:cstheme="minorHAnsi"/>
        </w:rPr>
        <w:t>.</w:t>
      </w:r>
      <w:r w:rsidR="004402ED" w:rsidRPr="00D75899">
        <w:rPr>
          <w:rFonts w:cstheme="minorHAnsi"/>
        </w:rPr>
        <w:t>1</w:t>
      </w:r>
      <w:r w:rsidR="00D43388" w:rsidRPr="00D75899">
        <w:rPr>
          <w:rFonts w:cstheme="minorHAnsi"/>
        </w:rPr>
        <w:t xml:space="preserve">. </w:t>
      </w:r>
      <w:r w:rsidR="001D4BBA" w:rsidRPr="00D75899">
        <w:rPr>
          <w:rFonts w:cstheme="minorHAnsi"/>
          <w:b/>
        </w:rPr>
        <w:t>Dokumenty składane wraz z ofertą:</w:t>
      </w:r>
    </w:p>
    <w:p w:rsidR="00876B65" w:rsidRPr="00D75899" w:rsidRDefault="00D43388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Pr="00D75899">
        <w:rPr>
          <w:rFonts w:cstheme="minorHAnsi"/>
        </w:rPr>
        <w:t xml:space="preserve"> sporządzonej według formularza nr 1 dołącza : </w:t>
      </w:r>
    </w:p>
    <w:p w:rsidR="00997C44" w:rsidRPr="00D75899" w:rsidRDefault="00997C44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</w:t>
      </w:r>
      <w:r w:rsidR="00D43388" w:rsidRPr="00D75899">
        <w:rPr>
          <w:rFonts w:cstheme="minorHAnsi"/>
        </w:rPr>
        <w:t>) aktualne na dzień składania ofert oświadczenie w którym zawarte informacje stanowią wstępne potwierdzenie, że Wykonawca nie podlega wykluczeniu oraz spełnia warunki udziału w pos</w:t>
      </w:r>
      <w:r w:rsidRPr="00D75899">
        <w:rPr>
          <w:rFonts w:cstheme="minorHAnsi"/>
        </w:rPr>
        <w:t xml:space="preserve">tępowaniu – </w:t>
      </w:r>
      <w:r w:rsidRPr="00D75899">
        <w:rPr>
          <w:rFonts w:cstheme="minorHAnsi"/>
          <w:b/>
        </w:rPr>
        <w:t>formularz nr 2</w:t>
      </w:r>
      <w:r w:rsidRPr="00D75899">
        <w:rPr>
          <w:rFonts w:cstheme="minorHAnsi"/>
        </w:rPr>
        <w:t xml:space="preserve"> do S</w:t>
      </w:r>
      <w:r w:rsidR="00D43388" w:rsidRPr="00D75899">
        <w:rPr>
          <w:rFonts w:cstheme="minorHAnsi"/>
        </w:rPr>
        <w:t>WZ;</w:t>
      </w:r>
    </w:p>
    <w:p w:rsidR="00997C44" w:rsidRPr="00D75899" w:rsidRDefault="00332C37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D43388" w:rsidRPr="00D75899">
        <w:rPr>
          <w:rFonts w:cstheme="minorHAnsi"/>
        </w:rPr>
        <w:t>) w przypadku wspólnego ubiegania się o zamówienie – oświa</w:t>
      </w:r>
      <w:r w:rsidR="006C6E37" w:rsidRPr="00D75899">
        <w:rPr>
          <w:rFonts w:cstheme="minorHAnsi"/>
        </w:rPr>
        <w:t>dczenie o którym mowa pod punktem nr 1)</w:t>
      </w:r>
      <w:r w:rsidR="00D43388" w:rsidRPr="00D75899">
        <w:rPr>
          <w:rFonts w:cstheme="minorHAnsi"/>
        </w:rPr>
        <w:t xml:space="preserve"> składa każdy z Wykonawców wspólnie ubiegających się o zamówienia </w:t>
      </w:r>
      <w:r w:rsidR="00D43388" w:rsidRPr="00D75899">
        <w:rPr>
          <w:rFonts w:cstheme="minorHAnsi"/>
          <w:b/>
        </w:rPr>
        <w:t>– formularz nr 2</w:t>
      </w:r>
      <w:r w:rsidR="00D43388" w:rsidRPr="00D75899">
        <w:rPr>
          <w:rFonts w:cstheme="minorHAnsi"/>
        </w:rPr>
        <w:t xml:space="preserve">; Oświadczenie to ma potwierdzać spełnienie warunków udziału w postępowaniu oraz brak podstaw wykluczenia w zakresie, w którym każdy z wykonawców wykazuje spełnienie warunków udziału </w:t>
      </w:r>
      <w:r w:rsidR="005B78F1">
        <w:rPr>
          <w:rFonts w:cstheme="minorHAnsi"/>
        </w:rPr>
        <w:br/>
      </w:r>
      <w:r w:rsidR="00D43388" w:rsidRPr="00D75899">
        <w:rPr>
          <w:rFonts w:cstheme="minorHAnsi"/>
        </w:rPr>
        <w:t xml:space="preserve">w postępowaniu </w:t>
      </w:r>
      <w:r w:rsidR="00997C44" w:rsidRPr="00D75899">
        <w:rPr>
          <w:rFonts w:cstheme="minorHAnsi"/>
        </w:rPr>
        <w:t xml:space="preserve">oraz brak podstaw wykluczenia; </w:t>
      </w:r>
    </w:p>
    <w:p w:rsidR="003B7430" w:rsidRPr="00D75899" w:rsidRDefault="00332C37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D43388" w:rsidRPr="00D75899">
        <w:rPr>
          <w:rFonts w:cstheme="minorHAnsi"/>
        </w:rPr>
        <w:t xml:space="preserve">) pełnomocnictwo do reprezentowania Wykonawcy w postępowaniu o udzielenie zamówienia albo reprezentowania w postępowaniu i zawarcia umowy w sprawie zamówienia publicznego - </w:t>
      </w:r>
      <w:r w:rsidR="00D43388" w:rsidRPr="00D75899">
        <w:rPr>
          <w:rFonts w:cstheme="minorHAnsi"/>
          <w:b/>
        </w:rPr>
        <w:t>jeśli dotyczy</w:t>
      </w:r>
      <w:r w:rsidR="00C458FC" w:rsidRPr="00D75899">
        <w:rPr>
          <w:rFonts w:cstheme="minorHAnsi"/>
        </w:rPr>
        <w:t xml:space="preserve">; </w:t>
      </w:r>
    </w:p>
    <w:p w:rsidR="00075620" w:rsidRPr="00D75899" w:rsidRDefault="009C7382" w:rsidP="00D75899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  <w:b/>
        </w:rPr>
        <w:t>17</w:t>
      </w:r>
      <w:r w:rsidR="004402ED" w:rsidRPr="00D75899">
        <w:rPr>
          <w:rFonts w:cstheme="minorHAnsi"/>
          <w:b/>
        </w:rPr>
        <w:t>.2</w:t>
      </w:r>
      <w:r w:rsidR="00075620" w:rsidRPr="00D75899">
        <w:rPr>
          <w:rFonts w:cstheme="minorHAnsi"/>
          <w:b/>
        </w:rPr>
        <w:t xml:space="preserve"> Oświadczenia i dokumenty składane przez Wykonawcę na żądanie Zamawiającego:</w:t>
      </w:r>
      <w:r w:rsidR="00075620" w:rsidRPr="00D75899">
        <w:rPr>
          <w:rFonts w:cstheme="minorHAnsi"/>
        </w:rPr>
        <w:t xml:space="preserve"> </w:t>
      </w:r>
    </w:p>
    <w:p w:rsidR="001E6C5B" w:rsidRPr="00D75899" w:rsidRDefault="001E6C5B" w:rsidP="00D75899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6D7948" w:rsidRPr="00B94B5C" w:rsidRDefault="001E6C5B" w:rsidP="00B94B5C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     Zamawiający zgodnie z art. 274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wzywa wykonawcę, którego oferta została najwyżej oceniona, do złożenia w wyznaczony terminie, nie krótszym niż 5 dni od dnia wezwania, podmiotowych środków dowodowych, aktualnych na dzień składania, chyba że zamawiający </w:t>
      </w:r>
      <w:r w:rsidR="005B78F1">
        <w:rPr>
          <w:rFonts w:cstheme="minorHAnsi"/>
        </w:rPr>
        <w:br/>
      </w:r>
      <w:r w:rsidRPr="00D75899">
        <w:rPr>
          <w:rFonts w:cstheme="minorHAnsi"/>
        </w:rPr>
        <w:t>jest w posiadaniu lub ma dostęp do tych podmiotowych środków dowodowych:</w:t>
      </w:r>
    </w:p>
    <w:p w:rsidR="006D7948" w:rsidRPr="00D75899" w:rsidRDefault="006D7948" w:rsidP="00D75899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73B65" w:rsidRPr="00D75899" w:rsidRDefault="00210105" w:rsidP="00D7589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C50D26" w:rsidRPr="00D75899">
        <w:rPr>
          <w:rFonts w:cstheme="minorHAnsi"/>
          <w:b/>
        </w:rPr>
        <w:t>)</w:t>
      </w:r>
      <w:r w:rsidR="00C50D26" w:rsidRPr="00D75899">
        <w:rPr>
          <w:rFonts w:cstheme="minorHAnsi"/>
        </w:rPr>
        <w:t xml:space="preserve"> </w:t>
      </w:r>
      <w:r w:rsidR="00C50D26" w:rsidRPr="00D75899">
        <w:rPr>
          <w:rFonts w:cstheme="minorHAnsi"/>
          <w:b/>
        </w:rPr>
        <w:t>W celu potwierdzenia braku podstaw wykluczenia wykonawcy z ud</w:t>
      </w:r>
      <w:r w:rsidR="00273B65" w:rsidRPr="00D75899">
        <w:rPr>
          <w:rFonts w:cstheme="minorHAnsi"/>
          <w:b/>
        </w:rPr>
        <w:t xml:space="preserve">ziału w postępowaniu </w:t>
      </w:r>
    </w:p>
    <w:p w:rsidR="00C50D26" w:rsidRPr="00D75899" w:rsidRDefault="00C50D26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 xml:space="preserve">zamówienia </w:t>
      </w:r>
      <w:r w:rsidR="00460D6E" w:rsidRPr="00D75899">
        <w:rPr>
          <w:rFonts w:cstheme="minorHAnsi"/>
          <w:b/>
        </w:rPr>
        <w:t xml:space="preserve">zamawiający </w:t>
      </w:r>
      <w:r w:rsidRPr="00D75899">
        <w:rPr>
          <w:rFonts w:cstheme="minorHAnsi"/>
          <w:b/>
        </w:rPr>
        <w:t>żąda:</w:t>
      </w:r>
    </w:p>
    <w:p w:rsidR="004402ED" w:rsidRPr="00D75899" w:rsidRDefault="004402ED" w:rsidP="00D75899">
      <w:pPr>
        <w:spacing w:after="0" w:line="240" w:lineRule="auto"/>
        <w:jc w:val="both"/>
        <w:rPr>
          <w:rFonts w:cstheme="minorHAnsi"/>
          <w:b/>
        </w:rPr>
      </w:pPr>
    </w:p>
    <w:p w:rsidR="005E1197" w:rsidRPr="00D75899" w:rsidRDefault="004402ED" w:rsidP="00D75899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B78F1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br/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w sprawie podmiotowych środków dowodowych oraz innych dokumentów lub oświadczeń, jakich może żądać zamawiający od wykonawcy (Dz.U. poz. 2415) (dalej Rozporządzenie w sprawie podmiotowych środków dowodowych), zamawiający żąda oświadczenia wykonawcy o aktualności informacji zawartych 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E85838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3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17.6 Wykonawca nie jest zobowiązany do złożenia podmiotowych środków dowodowych, jeżeli Zamawiający może je uzyskać za pomocą bezpłatnych i ogólnodostępnych baz danych,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o ile wykonawca wskazał dane umożliwiające dostęp do tych dokumentów. 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</w:p>
    <w:p w:rsidR="0053301C" w:rsidRPr="0089742F" w:rsidRDefault="0053301C" w:rsidP="0089742F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17.7. Podmiotowe środki dowodowe oraz inne dokumenty lub oświadczenia Wykonawca składa,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>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E0F" w:rsidRPr="00D75899" w:rsidRDefault="00575E0F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D56D93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</w:p>
    <w:p w:rsidR="007109BE" w:rsidRPr="00D75899" w:rsidRDefault="007109BE" w:rsidP="00D75899">
      <w:pPr>
        <w:spacing w:after="0" w:line="240" w:lineRule="auto"/>
        <w:jc w:val="both"/>
        <w:rPr>
          <w:rFonts w:cstheme="minorHAnsi"/>
          <w:b/>
        </w:rPr>
      </w:pPr>
    </w:p>
    <w:p w:rsidR="007109BE" w:rsidRPr="00D75899" w:rsidRDefault="00D56D93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18</w:t>
      </w:r>
      <w:r w:rsidR="007109BE" w:rsidRPr="00D75899">
        <w:rPr>
          <w:rFonts w:cstheme="minorHAnsi"/>
        </w:rPr>
        <w:t xml:space="preserve">.1 </w:t>
      </w:r>
      <w:r w:rsidR="007109BE" w:rsidRPr="00D75899"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 w:rsidR="007109BE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109BE" w:rsidRPr="00D75899">
        <w:rPr>
          <w:rFonts w:eastAsia="Verdana" w:cstheme="minorHAnsi"/>
          <w:color w:val="000000"/>
          <w:lang w:eastAsia="pl-PL"/>
        </w:rPr>
        <w:t xml:space="preserve"> żąda przedmiotowych środków dowodowych </w:t>
      </w:r>
      <w:r w:rsidR="004132CD">
        <w:rPr>
          <w:rFonts w:eastAsia="Verdana" w:cstheme="minorHAnsi"/>
          <w:color w:val="000000"/>
          <w:lang w:eastAsia="pl-PL"/>
        </w:rPr>
        <w:br/>
      </w:r>
      <w:r w:rsidR="007109BE" w:rsidRPr="00D75899">
        <w:rPr>
          <w:rFonts w:eastAsia="Verdana" w:cstheme="minorHAnsi"/>
          <w:color w:val="000000"/>
          <w:lang w:eastAsia="pl-PL"/>
        </w:rPr>
        <w:t>na potwierdzenie, że oferowane dostawy, usługi lub roboty budowlane spełniają określone przez zamawiającego wymagania, cechy lub kryteria</w:t>
      </w:r>
    </w:p>
    <w:p w:rsidR="007109BE" w:rsidRPr="00D75899" w:rsidRDefault="00D56D93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18</w:t>
      </w:r>
      <w:r w:rsidR="007109BE" w:rsidRPr="00D75899">
        <w:rPr>
          <w:rFonts w:cstheme="minorHAnsi"/>
        </w:rPr>
        <w:t xml:space="preserve">.2 Na potwierdzenie, że oferowany sprzęt spełnia wymagane parametry określone przez zamawiającego Wykonawca składa wraz </w:t>
      </w:r>
      <w:r w:rsidR="007109BE" w:rsidRPr="00B94B5C">
        <w:rPr>
          <w:rFonts w:cstheme="minorHAnsi"/>
          <w:b/>
          <w:u w:val="single"/>
        </w:rPr>
        <w:t>z ofertą</w:t>
      </w:r>
      <w:r w:rsidR="007109BE" w:rsidRPr="00D75899">
        <w:rPr>
          <w:rFonts w:cstheme="minorHAnsi"/>
        </w:rPr>
        <w:t xml:space="preserve"> uzupełniony i podpisany:</w:t>
      </w:r>
    </w:p>
    <w:p w:rsidR="00E16796" w:rsidRDefault="007109BE" w:rsidP="00CD5BA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-Załącznik nr 1- </w:t>
      </w:r>
      <w:r w:rsidR="00D1216F" w:rsidRPr="00D75899">
        <w:rPr>
          <w:rFonts w:cstheme="minorHAnsi"/>
        </w:rPr>
        <w:t>Opis Oferowanego Przedmiotu Zamówienia</w:t>
      </w:r>
      <w:r w:rsidR="002A36DB" w:rsidRPr="002A36DB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A36DB">
        <w:rPr>
          <w:rFonts w:eastAsia="Times New Roman" w:cstheme="minorHAnsi"/>
          <w:bCs/>
          <w:color w:val="000000"/>
          <w:lang w:eastAsia="pl-PL"/>
        </w:rPr>
        <w:t>-</w:t>
      </w:r>
      <w:r w:rsidR="002A36DB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2A36DB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2A36DB" w:rsidRPr="00F721FF">
        <w:rPr>
          <w:rFonts w:eastAsia="Times New Roman" w:cstheme="minorHAnsi"/>
          <w:bCs/>
          <w:color w:val="000000"/>
          <w:lang w:eastAsia="pl-PL"/>
        </w:rPr>
        <w:t>-In-One - 3 sztuki</w:t>
      </w:r>
      <w:r w:rsidR="00F3683C" w:rsidRPr="00D75899">
        <w:rPr>
          <w:rFonts w:cstheme="minorHAnsi"/>
        </w:rPr>
        <w:t>;</w:t>
      </w:r>
    </w:p>
    <w:p w:rsidR="00E16796" w:rsidRPr="00D75899" w:rsidRDefault="00E16796" w:rsidP="00D75899">
      <w:pPr>
        <w:spacing w:after="0" w:line="240" w:lineRule="auto"/>
        <w:ind w:right="111"/>
        <w:jc w:val="both"/>
        <w:rPr>
          <w:rFonts w:cstheme="minorHAnsi"/>
        </w:rPr>
      </w:pPr>
    </w:p>
    <w:p w:rsidR="007109BE" w:rsidRPr="009D0DE9" w:rsidRDefault="00D56D93" w:rsidP="00D75899">
      <w:pPr>
        <w:spacing w:after="0" w:line="240" w:lineRule="auto"/>
        <w:jc w:val="both"/>
        <w:rPr>
          <w:rFonts w:cstheme="minorHAnsi"/>
          <w:u w:val="single"/>
        </w:rPr>
      </w:pPr>
      <w:r w:rsidRPr="009D0DE9">
        <w:rPr>
          <w:rFonts w:eastAsia="Verdana" w:cstheme="minorHAnsi"/>
          <w:u w:val="single"/>
          <w:lang w:eastAsia="pl-PL"/>
        </w:rPr>
        <w:t>18</w:t>
      </w:r>
      <w:r w:rsidR="007109BE" w:rsidRPr="009D0DE9">
        <w:rPr>
          <w:rFonts w:eastAsia="Verdana" w:cstheme="minorHAnsi"/>
          <w:u w:val="single"/>
          <w:lang w:eastAsia="pl-PL"/>
        </w:rPr>
        <w:t xml:space="preserve">.3 Instrukcja wypełnienia </w:t>
      </w:r>
      <w:r w:rsidR="00D1216F" w:rsidRPr="009D0DE9">
        <w:rPr>
          <w:rFonts w:cstheme="minorHAnsi"/>
          <w:u w:val="single"/>
        </w:rPr>
        <w:t>Opisu Oferowanego Przedmiotu Zamówienia</w:t>
      </w:r>
      <w:r w:rsidR="007109BE" w:rsidRPr="009D0DE9">
        <w:rPr>
          <w:rFonts w:eastAsia="Verdana" w:cstheme="minorHAnsi"/>
          <w:u w:val="single"/>
          <w:lang w:eastAsia="pl-PL"/>
        </w:rPr>
        <w:t xml:space="preserve"> -Załącznik n</w:t>
      </w:r>
      <w:r w:rsidR="00D1216F" w:rsidRPr="009D0DE9">
        <w:rPr>
          <w:rFonts w:eastAsia="Verdana" w:cstheme="minorHAnsi"/>
          <w:u w:val="single"/>
          <w:lang w:eastAsia="pl-PL"/>
        </w:rPr>
        <w:t>r 1</w:t>
      </w:r>
      <w:r w:rsidR="000E2092">
        <w:rPr>
          <w:rFonts w:eastAsia="Verdana" w:cstheme="minorHAnsi"/>
          <w:u w:val="single"/>
          <w:lang w:eastAsia="pl-PL"/>
        </w:rPr>
        <w:t xml:space="preserve"> </w:t>
      </w:r>
      <w:r w:rsidR="007109BE" w:rsidRPr="009D0DE9">
        <w:rPr>
          <w:rFonts w:eastAsia="Verdana" w:cstheme="minorHAnsi"/>
          <w:u w:val="single"/>
          <w:lang w:eastAsia="pl-PL"/>
        </w:rPr>
        <w:t>:</w:t>
      </w:r>
    </w:p>
    <w:p w:rsidR="007109BE" w:rsidRDefault="007109BE" w:rsidP="00D75899">
      <w:pPr>
        <w:spacing w:after="0" w:line="240" w:lineRule="auto"/>
        <w:rPr>
          <w:rFonts w:cstheme="minorHAnsi"/>
        </w:rPr>
      </w:pPr>
      <w:r w:rsidRPr="009D0DE9">
        <w:rPr>
          <w:rFonts w:cstheme="minorHAnsi"/>
        </w:rPr>
        <w:t>-Wykonawca, w celu określenia przed</w:t>
      </w:r>
      <w:r w:rsidR="00333FF8">
        <w:rPr>
          <w:rFonts w:cstheme="minorHAnsi"/>
        </w:rPr>
        <w:t>miotu zamówienia w kolumnie nr 4</w:t>
      </w:r>
      <w:r w:rsidRPr="009D0DE9">
        <w:rPr>
          <w:rFonts w:cstheme="minorHAnsi"/>
        </w:rPr>
        <w:t xml:space="preserve"> określi właściwą odpowiedź spełnia/ nie spełnia (niepotrzebne skreślając).</w:t>
      </w:r>
    </w:p>
    <w:p w:rsidR="000E2092" w:rsidRPr="009D0DE9" w:rsidRDefault="000E2092" w:rsidP="00D75899">
      <w:pPr>
        <w:spacing w:after="0" w:line="240" w:lineRule="auto"/>
        <w:rPr>
          <w:rFonts w:cstheme="minorHAnsi"/>
        </w:rPr>
      </w:pPr>
    </w:p>
    <w:p w:rsidR="007109BE" w:rsidRPr="009D0DE9" w:rsidRDefault="000119C7" w:rsidP="00D75899">
      <w:pPr>
        <w:spacing w:after="0" w:line="240" w:lineRule="auto"/>
        <w:jc w:val="both"/>
        <w:rPr>
          <w:rFonts w:cstheme="minorHAnsi"/>
        </w:rPr>
      </w:pPr>
      <w:r w:rsidRPr="009D0DE9">
        <w:rPr>
          <w:rFonts w:cstheme="minorHAnsi"/>
        </w:rPr>
        <w:t>18</w:t>
      </w:r>
      <w:r w:rsidR="007109BE" w:rsidRPr="009D0DE9">
        <w:rPr>
          <w:rFonts w:cstheme="minorHAnsi"/>
        </w:rPr>
        <w:t xml:space="preserve">.4  </w:t>
      </w:r>
    </w:p>
    <w:p w:rsidR="007109BE" w:rsidRPr="00D75899" w:rsidRDefault="007109B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 Stosownie do art. 107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zamawiający żąda złożenia przedmiotowych środków dowodowych, które wykonawca składa wraz z ofertą tj. :ok</w:t>
      </w:r>
      <w:r w:rsidR="00C575D8" w:rsidRPr="00D75899">
        <w:rPr>
          <w:rFonts w:cstheme="minorHAnsi"/>
        </w:rPr>
        <w:t>reślone według załącznika nr 1</w:t>
      </w:r>
      <w:r w:rsidRPr="00D75899">
        <w:rPr>
          <w:rFonts w:cstheme="minorHAnsi"/>
        </w:rPr>
        <w:t xml:space="preserve"> </w:t>
      </w:r>
      <w:r w:rsidR="00E92C1F">
        <w:rPr>
          <w:rFonts w:cstheme="minorHAnsi"/>
        </w:rPr>
        <w:t xml:space="preserve"> </w:t>
      </w:r>
      <w:r w:rsidRPr="00D75899">
        <w:rPr>
          <w:rFonts w:cstheme="minorHAnsi"/>
        </w:rPr>
        <w:t>do SWZ.</w:t>
      </w:r>
    </w:p>
    <w:p w:rsidR="007109BE" w:rsidRPr="00D75899" w:rsidRDefault="007109B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2.Jeżeli wykonawca nie złożył przedmiotowych środków dowodowych lub złożone przedmiotowe środki dowodowe są niekompletne , zamawiający wzywa do ich uzupełnienia w wyznaczonym terminie, o ile przewidział to w ogłoszeniu o zamówieniu lub dokumentach zamówienia.</w:t>
      </w:r>
    </w:p>
    <w:p w:rsidR="000037BC" w:rsidRPr="00D75899" w:rsidRDefault="007109B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3. Zamawiający może żądać od wykonawców wyjaśnień dotyczących treści przedmiotowych środków dowodowych.</w:t>
      </w:r>
    </w:p>
    <w:p w:rsidR="00D9309E" w:rsidRPr="00D75899" w:rsidRDefault="00BE62CD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B72B9B" w:rsidRPr="00D75899" w:rsidRDefault="003D4186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wymaga od Wykonawców wnoszenia wadium.</w:t>
      </w:r>
    </w:p>
    <w:p w:rsidR="007E10C8" w:rsidRPr="00D75899" w:rsidRDefault="00BE62CD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21322C" w:rsidRPr="00D75899" w:rsidRDefault="00D25A08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4C4B20" w:rsidRPr="004E6C91" w:rsidRDefault="004C4B20" w:rsidP="004C4B20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C1724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Opis sposobu udzielenia wyjaśnień treści SWZ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.1. Wykonawca może zwrócić się do Zamawiającego o wyjaśnienie treści specyfikacji warunków zamówienia. Zamawiający udzieli wyjaśnień niezwłocznie, jednak nie później niż na 2 dni przed </w:t>
      </w:r>
      <w:r w:rsidR="004C4B20">
        <w:lastRenderedPageBreak/>
        <w:t xml:space="preserve">upływem terminu składania ofert, pod warunkiem że wniosek o wyjaśnienie treści SWZ wpłynął </w:t>
      </w:r>
      <w:r w:rsidR="00363E69">
        <w:br/>
      </w:r>
      <w:r w:rsidR="004C4B20">
        <w:t xml:space="preserve">do Zamawiającego nie później niż na 4 dni przed upływem terminu składania ofert. Jeżeli Zamawiający nie udzieli wyjaśnień w ustawowym terminie, przedłuża termin składania ofert o czas niezbędny </w:t>
      </w:r>
      <w:r w:rsidR="00363E69">
        <w:br/>
      </w:r>
      <w:r w:rsidR="004C4B20">
        <w:t xml:space="preserve">do zapoznania się wszystkich zainteresowanych wykonawców z wyjaśnieniami niezbędnymi </w:t>
      </w:r>
      <w:r w:rsidR="00363E69">
        <w:br/>
      </w:r>
      <w:r w:rsidR="004C4B20">
        <w:t xml:space="preserve">do należytego przygotowania i złożenia ofert.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>.2. Przedłużenie terminu składania ofert nie wpływa na bieg terminu składania wniosku</w:t>
      </w:r>
      <w:r w:rsidR="00363E69">
        <w:br/>
      </w:r>
      <w:r w:rsidR="004C4B20">
        <w:t xml:space="preserve">o wyjaśnienie treści specyfikacji warunków zamówienia.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.4. W uzasadnionych przypadkach Zamawiający może przed upływem terminu składania ofert zmienić treść SWZ. Dokonaną zmianę specyfikacji Zamawiający udostępnia na stronie internetowej https://platformazakupowa.pl/pn/janowiecwlkp, na której udostępniona jest SWZ.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 w:rsidR="004C4B20">
        <w:t>Pzp</w:t>
      </w:r>
      <w:proofErr w:type="spellEnd"/>
      <w:r w:rsidR="004C4B20">
        <w:t xml:space="preserve">. </w:t>
      </w:r>
    </w:p>
    <w:p w:rsidR="007C5663" w:rsidRPr="00EA5848" w:rsidRDefault="00CC1724" w:rsidP="00EA5848">
      <w:pPr>
        <w:spacing w:after="24" w:line="240" w:lineRule="auto"/>
        <w:ind w:right="111"/>
        <w:jc w:val="both"/>
      </w:pPr>
      <w:r>
        <w:t>21</w:t>
      </w:r>
      <w:r w:rsidR="004C4B20">
        <w:t>.6. Każda wprowadzona przez Zamawiającego zmiana SWZ stanie się jej integralną częścią</w:t>
      </w:r>
      <w:r w:rsidR="00401264">
        <w:t>.</w:t>
      </w:r>
    </w:p>
    <w:p w:rsidR="00795ECC" w:rsidRPr="00D75899" w:rsidRDefault="00A52CA7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</w:t>
      </w:r>
      <w:r w:rsidR="00795EC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795ECC" w:rsidRPr="00D75899" w:rsidRDefault="00C44C90" w:rsidP="00D75899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>2.</w:t>
      </w:r>
      <w:r w:rsidR="00A52CA7" w:rsidRPr="00D75899"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 xml:space="preserve">. </w:t>
      </w:r>
      <w:r w:rsidR="00795ECC"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ich w postępowaniu albo do reprezentowania ich w postępowaniu i zawarcia umowy (lider konsorcjum). </w:t>
      </w:r>
    </w:p>
    <w:p w:rsidR="00795ECC" w:rsidRPr="00D75899" w:rsidRDefault="00A52CA7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95ECC" w:rsidRPr="00D75899" w:rsidRDefault="00795ECC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 </w:t>
      </w:r>
      <w:r w:rsidR="00A52CA7" w:rsidRPr="00D75899">
        <w:rPr>
          <w:rFonts w:cstheme="minorHAnsi"/>
        </w:rPr>
        <w:t>22</w:t>
      </w:r>
      <w:r w:rsidRPr="00D75899">
        <w:rPr>
          <w:rFonts w:cstheme="minorHAnsi"/>
        </w:rPr>
        <w:t xml:space="preserve">.3. Pełnomocnictwo należy dołączyć do oferty i powinno ono zawierać w szczególności wskazanie: 1) postępowania o udzielenie zamówienie publicznego, którego dotyczy; </w:t>
      </w:r>
    </w:p>
    <w:p w:rsidR="00795ECC" w:rsidRPr="00D75899" w:rsidRDefault="00795ECC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wszystkich Wykonawców ubiegających się wspólnie o udzielenie zamówienia; </w:t>
      </w:r>
    </w:p>
    <w:p w:rsidR="00795ECC" w:rsidRPr="00D75899" w:rsidRDefault="00795ECC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3) ustanowionego pełnomocnika oraz zakresu jego umocowania. </w:t>
      </w:r>
    </w:p>
    <w:p w:rsidR="00547597" w:rsidRPr="00BC27A8" w:rsidRDefault="00A52CA7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.4. W przypadku wspólnego ubiegania się o zamówienie przez Wykonawców, oświadczen</w:t>
      </w:r>
      <w:r w:rsidR="00BE031E">
        <w:rPr>
          <w:rFonts w:cstheme="minorHAnsi"/>
        </w:rPr>
        <w:t xml:space="preserve">ia </w:t>
      </w:r>
      <w:r w:rsidR="00E40C57">
        <w:rPr>
          <w:rFonts w:cstheme="minorHAnsi"/>
        </w:rPr>
        <w:br/>
      </w:r>
      <w:r w:rsidR="00BE031E">
        <w:rPr>
          <w:rFonts w:cstheme="minorHAnsi"/>
        </w:rPr>
        <w:t>o niepodleganiu wykluczeniu</w:t>
      </w:r>
      <w:r w:rsidR="00795ECC" w:rsidRPr="00D75899">
        <w:rPr>
          <w:rFonts w:cstheme="minorHAnsi"/>
        </w:rPr>
        <w:t xml:space="preserve"> składa każdy z Wykonawców wspólnie ubiegających się o zamówienie. Oświadczenia te potwierdzają brak podstaw wykluczenia oraz spełnianie warunków udziału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>w postępowaniu w zakresie, w jakim każdy z Wykonawców wykazuje spełnianie warunków udziału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 w postępowaniu.</w:t>
      </w:r>
    </w:p>
    <w:p w:rsidR="00BE76F4" w:rsidRPr="00D75899" w:rsidRDefault="00BE76F4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17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500C65" w:rsidRPr="00D75899" w:rsidRDefault="00E0174A" w:rsidP="00D7589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.1. Wybrany Wykonawca jest zobowiązany do zawarcia umowy w sprawie zamówienia publicznego na warunkach określonych we Wzorze Umowy, stanowiącym </w:t>
      </w:r>
      <w:r w:rsidR="00A61B7C" w:rsidRPr="00E676B9">
        <w:rPr>
          <w:rFonts w:eastAsia="Verdana" w:cstheme="minorHAnsi"/>
          <w:b/>
          <w:lang w:eastAsia="pl-PL"/>
        </w:rPr>
        <w:t>formularz nr 4</w:t>
      </w:r>
      <w:r w:rsidR="00500C65" w:rsidRPr="00E676B9">
        <w:rPr>
          <w:rFonts w:eastAsia="Verdana" w:cstheme="minorHAnsi"/>
          <w:b/>
          <w:lang w:eastAsia="pl-PL"/>
        </w:rPr>
        <w:t xml:space="preserve"> do SWZ</w:t>
      </w:r>
      <w:r w:rsidR="00500C65" w:rsidRPr="00E676B9">
        <w:rPr>
          <w:rFonts w:eastAsia="Verdana" w:cstheme="minorHAnsi"/>
          <w:lang w:eastAsia="pl-PL"/>
        </w:rPr>
        <w:t xml:space="preserve">. </w:t>
      </w:r>
    </w:p>
    <w:p w:rsidR="00500C65" w:rsidRPr="00D75899" w:rsidRDefault="00E0174A" w:rsidP="00D75899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.2. Zakres świadczenia Wykonawcy wynikający z umowy jest tożsamy z jego zobowiązaniem zawartym w ofercie. </w:t>
      </w:r>
    </w:p>
    <w:p w:rsidR="00CC3864" w:rsidRPr="00D75899" w:rsidRDefault="00E0174A" w:rsidP="00D7589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970DB8" w:rsidRPr="00D75899">
        <w:rPr>
          <w:rFonts w:eastAsia="Verdana" w:cstheme="minorHAnsi"/>
          <w:color w:val="000000"/>
          <w:lang w:eastAsia="pl-PL"/>
        </w:rPr>
        <w:t>.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3. Zamawiający przewiduje możliwość zmiany zawartej umowy w stosunku do treści wybranej oferty w zakresie uregulowanym w art. 454-455 ustawy </w:t>
      </w:r>
      <w:proofErr w:type="spellStart"/>
      <w:r w:rsidR="0014025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500C65" w:rsidRPr="00D75899">
        <w:rPr>
          <w:rFonts w:eastAsia="Verdana" w:cstheme="minorHAnsi"/>
          <w:color w:val="000000"/>
          <w:lang w:eastAsia="pl-PL"/>
        </w:rPr>
        <w:t xml:space="preserve"> oraz wskazanym we Wzorze Umowy stanowiącym </w:t>
      </w:r>
      <w:r w:rsidR="00A61B7C" w:rsidRPr="00E676B9">
        <w:rPr>
          <w:rFonts w:eastAsia="Verdana" w:cstheme="minorHAnsi"/>
          <w:b/>
          <w:lang w:eastAsia="pl-PL"/>
        </w:rPr>
        <w:t xml:space="preserve">formularz nr 4 </w:t>
      </w:r>
      <w:r w:rsidR="00500C65" w:rsidRPr="00E676B9">
        <w:rPr>
          <w:rFonts w:eastAsia="Verdana" w:cstheme="minorHAnsi"/>
          <w:b/>
          <w:lang w:eastAsia="pl-PL"/>
        </w:rPr>
        <w:t>do SWZ</w:t>
      </w:r>
      <w:r w:rsidR="00460112" w:rsidRPr="00E676B9">
        <w:rPr>
          <w:rFonts w:eastAsia="Verdana" w:cstheme="minorHAnsi"/>
          <w:lang w:eastAsia="pl-PL"/>
        </w:rPr>
        <w:t xml:space="preserve"> </w:t>
      </w:r>
      <w:r w:rsidR="00460112" w:rsidRPr="00D75899">
        <w:rPr>
          <w:rFonts w:eastAsia="Verdana" w:cstheme="minorHAnsi"/>
          <w:color w:val="000000"/>
          <w:lang w:eastAsia="pl-PL"/>
        </w:rPr>
        <w:t>tj.:</w:t>
      </w:r>
    </w:p>
    <w:p w:rsidR="00A17559" w:rsidRPr="00FA4577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A4577">
        <w:rPr>
          <w:rFonts w:eastAsia="Times New Roman" w:cstheme="minorHAnsi"/>
          <w:lang w:eastAsia="pl-PL"/>
        </w:rPr>
        <w:lastRenderedPageBreak/>
        <w:t xml:space="preserve">1) </w:t>
      </w:r>
      <w:r>
        <w:rPr>
          <w:rFonts w:eastAsia="Times New Roman" w:cstheme="minorHAnsi"/>
          <w:lang w:eastAsia="pl-PL"/>
        </w:rPr>
        <w:t xml:space="preserve">wystąpienia zmiany przepisów dotyczących podatku od towarów i usług-cena netto pozostaje </w:t>
      </w:r>
      <w:r>
        <w:rPr>
          <w:rFonts w:eastAsia="Times New Roman" w:cstheme="minorHAnsi"/>
          <w:lang w:eastAsia="pl-PL"/>
        </w:rPr>
        <w:br/>
        <w:t xml:space="preserve">bez zmian a zmiana wynagrodzenia brutto będzie dotyczyć faktur wystawionych od dnia wejścia </w:t>
      </w:r>
      <w:r>
        <w:rPr>
          <w:rFonts w:eastAsia="Times New Roman" w:cstheme="minorHAnsi"/>
          <w:lang w:eastAsia="pl-PL"/>
        </w:rPr>
        <w:br/>
        <w:t>w życie przepisów zmieniających wartość stawki podatku VAT.;</w:t>
      </w:r>
      <w:r w:rsidRPr="00FA4577">
        <w:rPr>
          <w:rFonts w:eastAsia="Times New Roman" w:cstheme="minorHAnsi"/>
          <w:lang w:eastAsia="pl-PL"/>
        </w:rPr>
        <w:t xml:space="preserve"> </w:t>
      </w:r>
    </w:p>
    <w:p w:rsidR="00A17559" w:rsidRPr="00054537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054537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054537">
        <w:rPr>
          <w:rFonts w:eastAsia="Times New Roman" w:cstheme="minorHAnsi"/>
          <w:lang w:eastAsia="pl-PL"/>
        </w:rPr>
        <w:t xml:space="preserve">zmiany terminu realizacji umowy w przypadku: </w:t>
      </w:r>
    </w:p>
    <w:p w:rsidR="00A17559" w:rsidRPr="00054537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- działania siły wyższej (np. klęski żywiołowej) mającej bezpośredni wpływ na terminowość wykonania dostaw lub wystąpieni</w:t>
      </w:r>
      <w:r>
        <w:rPr>
          <w:rFonts w:eastAsia="Times New Roman" w:cstheme="minorHAnsi"/>
          <w:lang w:eastAsia="pl-PL"/>
        </w:rPr>
        <w:t xml:space="preserve">a okoliczności, </w:t>
      </w:r>
      <w:r w:rsidRPr="00054537">
        <w:rPr>
          <w:rFonts w:eastAsia="Times New Roman" w:cstheme="minorHAnsi"/>
          <w:lang w:eastAsia="pl-PL"/>
        </w:rPr>
        <w:t>których strony nie były w stanie przewidzieć, pomimo za</w:t>
      </w:r>
      <w:r>
        <w:rPr>
          <w:rFonts w:eastAsia="Times New Roman" w:cstheme="minorHAnsi"/>
          <w:lang w:eastAsia="pl-PL"/>
        </w:rPr>
        <w:t>chowania należytej staranności;</w:t>
      </w:r>
    </w:p>
    <w:p w:rsidR="00A17559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</w:t>
      </w:r>
      <w:r w:rsidRPr="00054537">
        <w:rPr>
          <w:rFonts w:eastAsia="Times New Roman" w:cstheme="minorHAnsi"/>
          <w:lang w:eastAsia="pl-PL"/>
        </w:rPr>
        <w:t xml:space="preserve">miany przedmiotu umowy, polegające na zmianie zaoferowanego </w:t>
      </w:r>
      <w:r>
        <w:rPr>
          <w:rFonts w:eastAsia="Times New Roman" w:cstheme="minorHAnsi"/>
          <w:lang w:eastAsia="pl-PL"/>
        </w:rPr>
        <w:t>sprzętu komputerowego</w:t>
      </w:r>
      <w:r w:rsidRPr="00054537">
        <w:rPr>
          <w:rFonts w:eastAsia="Times New Roman" w:cstheme="minorHAnsi"/>
          <w:lang w:eastAsia="pl-PL"/>
        </w:rPr>
        <w:t xml:space="preserve"> na inne, które zostały szczegółowo opisane i wymienione w </w:t>
      </w:r>
      <w:r>
        <w:rPr>
          <w:rFonts w:eastAsia="Times New Roman" w:cstheme="minorHAnsi"/>
          <w:lang w:eastAsia="pl-PL"/>
        </w:rPr>
        <w:t xml:space="preserve">Opisie Oferowanego Przedmiotu Zamówienia </w:t>
      </w:r>
      <w:r w:rsidRPr="00054537">
        <w:rPr>
          <w:rFonts w:eastAsia="Times New Roman" w:cstheme="minorHAnsi"/>
          <w:lang w:eastAsia="pl-PL"/>
        </w:rPr>
        <w:t xml:space="preserve">załączonym do oferty Wykonawcy. Dokonanie zmiany jest możliwe tylko w niżej wymienionych okolicznościach: </w:t>
      </w:r>
    </w:p>
    <w:p w:rsidR="00A17559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komputery zostały</w:t>
      </w:r>
      <w:r w:rsidRPr="00054537">
        <w:rPr>
          <w:rFonts w:eastAsia="Times New Roman" w:cstheme="minorHAnsi"/>
          <w:lang w:eastAsia="pl-PL"/>
        </w:rPr>
        <w:t xml:space="preserve"> wycofane z produkcji oraz nastąpiło wyczerpanie zapasów magazynowych </w:t>
      </w:r>
      <w:r>
        <w:rPr>
          <w:rFonts w:eastAsia="Times New Roman" w:cstheme="minorHAnsi"/>
          <w:lang w:eastAsia="pl-PL"/>
        </w:rPr>
        <w:br/>
      </w:r>
      <w:r w:rsidRPr="00054537">
        <w:rPr>
          <w:rFonts w:eastAsia="Times New Roman" w:cstheme="minorHAnsi"/>
          <w:lang w:eastAsia="pl-PL"/>
        </w:rPr>
        <w:t>u ewentualnych dystrybutorów,</w:t>
      </w:r>
    </w:p>
    <w:p w:rsidR="00A17559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- zaoferowany sprzęt zamienny</w:t>
      </w:r>
      <w:r w:rsidRPr="00054537">
        <w:rPr>
          <w:rFonts w:eastAsia="Times New Roman" w:cstheme="minorHAnsi"/>
          <w:lang w:eastAsia="pl-PL"/>
        </w:rPr>
        <w:t xml:space="preserve"> posiada parametry nie gorsze od tych, które zostały zaproponowane przez Wykonawcę w ofercie, </w:t>
      </w:r>
    </w:p>
    <w:p w:rsidR="00A17559" w:rsidRPr="00761406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- cena zaoferowanego </w:t>
      </w:r>
      <w:r>
        <w:rPr>
          <w:rFonts w:eastAsia="Times New Roman" w:cstheme="minorHAnsi"/>
          <w:lang w:eastAsia="pl-PL"/>
        </w:rPr>
        <w:t>sprzętu komputerowego</w:t>
      </w:r>
      <w:r w:rsidRPr="00054537">
        <w:rPr>
          <w:rFonts w:eastAsia="Times New Roman" w:cstheme="minorHAnsi"/>
          <w:lang w:eastAsia="pl-PL"/>
        </w:rPr>
        <w:t xml:space="preserve"> nie będzie wyższa, niż cena podana w formularzu cenowym stanowiącym</w:t>
      </w:r>
      <w:r>
        <w:rPr>
          <w:rFonts w:eastAsia="Times New Roman" w:cstheme="minorHAnsi"/>
          <w:lang w:eastAsia="pl-PL"/>
        </w:rPr>
        <w:t xml:space="preserve"> załącznik do oferty Wykonawcy, </w:t>
      </w:r>
      <w:r w:rsidRPr="00D75899">
        <w:rPr>
          <w:rFonts w:cstheme="minorHAnsi"/>
        </w:rPr>
        <w:t xml:space="preserve">przepisów mających wpływ na wykonywanie przedmiotu umowy, </w:t>
      </w:r>
    </w:p>
    <w:p w:rsidR="00A17559" w:rsidRDefault="00A17559" w:rsidP="00A1755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BA565D">
        <w:rPr>
          <w:rFonts w:cstheme="minorHAnsi"/>
        </w:rPr>
        <w:t>4) gdy</w:t>
      </w:r>
      <w:r>
        <w:rPr>
          <w:rFonts w:cstheme="minorHAnsi"/>
        </w:rPr>
        <w:t xml:space="preserve"> zmiana spowodowana jest zmiana obowiązujących przepisów mających wpływ na wykonanie przedmiotu umowy;</w:t>
      </w:r>
    </w:p>
    <w:p w:rsidR="00A17559" w:rsidRDefault="00A17559" w:rsidP="00A17559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5)</w:t>
      </w:r>
      <w:r w:rsidRPr="00EF5860">
        <w:rPr>
          <w:rFonts w:cstheme="minorHAnsi"/>
          <w:color w:val="000000"/>
        </w:rPr>
        <w:t>inne przyczyny zewnętrzne niezależne od Zamawiającego oraz Wykonawcy skutkujące brakiem możliwości wykonywania dostawy, które spowodowały niezawinione i niemożliwe do uniknięcia przez Wykonawcę opóźnienie;</w:t>
      </w:r>
    </w:p>
    <w:p w:rsidR="00A17559" w:rsidRPr="00637357" w:rsidRDefault="00A17559" w:rsidP="00A1755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6) zmiany  określone w art. 455 ust. 1 pkt 2-4, ust.2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:rsidR="0088730D" w:rsidRDefault="00E0174A" w:rsidP="00D7589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23</w:t>
      </w:r>
      <w:r w:rsidR="00D52CED" w:rsidRPr="00D75899">
        <w:rPr>
          <w:rFonts w:cstheme="minorHAnsi"/>
        </w:rPr>
        <w:t xml:space="preserve">.4. </w:t>
      </w:r>
      <w:r w:rsidR="007006B1" w:rsidRPr="00D75899">
        <w:rPr>
          <w:rFonts w:cstheme="minorHAnsi"/>
        </w:rPr>
        <w:t>Nie stanowi zmiany umowy:</w:t>
      </w:r>
    </w:p>
    <w:p w:rsidR="00D52CED" w:rsidRPr="00D75899" w:rsidRDefault="00D52CED" w:rsidP="00D7589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1)zmiana danych związanych z obsługą administr</w:t>
      </w:r>
      <w:r w:rsidR="007F53D5" w:rsidRPr="00D75899">
        <w:rPr>
          <w:rFonts w:cstheme="minorHAnsi"/>
        </w:rPr>
        <w:t>acyjno-organizacyjną umowy (np.</w:t>
      </w:r>
      <w:r w:rsidR="00370CB3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zmiana dokumentów potwierdzających wykonanie robót, zmiana nr rachunku bankowego);</w:t>
      </w:r>
    </w:p>
    <w:p w:rsidR="00D52CED" w:rsidRPr="00D75899" w:rsidRDefault="00D52CED" w:rsidP="00D75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2)zmiany danych teleadresowych;</w:t>
      </w:r>
    </w:p>
    <w:p w:rsidR="008E3171" w:rsidRPr="00D75899" w:rsidRDefault="00E0174A" w:rsidP="00D75899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40338" w:rsidRPr="00D75899">
        <w:rPr>
          <w:rFonts w:eastAsia="Verdana" w:cstheme="minorHAnsi"/>
          <w:color w:val="000000"/>
          <w:lang w:eastAsia="pl-PL"/>
        </w:rPr>
        <w:t>.</w:t>
      </w:r>
      <w:r w:rsidR="00D52CED" w:rsidRPr="00D75899">
        <w:rPr>
          <w:rFonts w:eastAsia="Verdana" w:cstheme="minorHAnsi"/>
          <w:color w:val="000000"/>
          <w:lang w:eastAsia="pl-PL"/>
        </w:rPr>
        <w:t>5</w:t>
      </w:r>
      <w:r w:rsidR="00500C65" w:rsidRPr="00D75899">
        <w:rPr>
          <w:rFonts w:eastAsia="Verdana" w:cstheme="minorHAnsi"/>
          <w:color w:val="000000"/>
          <w:lang w:eastAsia="pl-PL"/>
        </w:rPr>
        <w:t>. Zmiana umowy wymaga dla swej ważności, pod rygorem nieważności, zachowania formy pisemnej.</w:t>
      </w:r>
    </w:p>
    <w:p w:rsidR="00E03917" w:rsidRPr="00D83CBD" w:rsidRDefault="00E0174A" w:rsidP="00D75899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8E3171" w:rsidRPr="00D75899">
        <w:rPr>
          <w:rFonts w:eastAsia="Verdana" w:cstheme="minorHAnsi"/>
          <w:color w:val="000000"/>
          <w:lang w:eastAsia="pl-PL"/>
        </w:rPr>
        <w:t>.6.</w:t>
      </w:r>
      <w:r w:rsidR="008E3171" w:rsidRPr="00D75899">
        <w:rPr>
          <w:rFonts w:cstheme="minorHAnsi"/>
        </w:rPr>
        <w:t xml:space="preserve"> Wszelkie zmiany dotyczące przedmiotu zamówienia następują w formie aneksu do umowy.</w:t>
      </w:r>
    </w:p>
    <w:p w:rsidR="00B86748" w:rsidRPr="00D75899" w:rsidRDefault="00B8674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39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2F42A4" w:rsidRPr="00D75899" w:rsidRDefault="0055302A" w:rsidP="00D75899">
      <w:pPr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 w:rsidR="00933D16" w:rsidRPr="00D75899">
        <w:rPr>
          <w:rFonts w:cstheme="minorHAnsi"/>
        </w:rPr>
        <w:t xml:space="preserve"> z zastrzeżeniem art. 261 u</w:t>
      </w:r>
      <w:r w:rsidRPr="00D75899">
        <w:rPr>
          <w:rFonts w:cstheme="minorHAnsi"/>
        </w:rPr>
        <w:t>stawy</w:t>
      </w:r>
      <w:r w:rsidR="005E755D" w:rsidRPr="00D75899">
        <w:rPr>
          <w:rFonts w:cstheme="minorHAnsi"/>
        </w:rPr>
        <w:t xml:space="preserve"> </w:t>
      </w:r>
      <w:proofErr w:type="spellStart"/>
      <w:r w:rsidR="005E755D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A3C84" w:rsidRPr="00D75899" w:rsidRDefault="007A3C84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E03917">
        <w:rPr>
          <w:rFonts w:asciiTheme="minorHAnsi" w:hAnsiTheme="minorHAnsi" w:cstheme="minorHAnsi"/>
          <w:b/>
          <w:bCs/>
          <w:color w:val="auto"/>
          <w:sz w:val="22"/>
          <w:szCs w:val="22"/>
        </w:rPr>
        <w:t>25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Pr="00D75899" w:rsidRDefault="007A3C84" w:rsidP="00D75899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>.1. Środki ochrony prawnej przysługują wykonawcy, jeżeli ma lub miał interes w uzyskaniu zamówienia oraz poniósł lub może ponieść szkodę w wyniku naruszenia przez zamawiającego przepisów ustawy</w:t>
      </w:r>
      <w:r w:rsidR="00582015" w:rsidRPr="00D75899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D75899" w:rsidRDefault="00970DB8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</w:t>
      </w:r>
      <w:r w:rsidR="00E03917">
        <w:rPr>
          <w:rFonts w:eastAsia="Verdana" w:cstheme="minorHAnsi"/>
          <w:color w:val="000000"/>
          <w:lang w:eastAsia="pl-PL"/>
        </w:rPr>
        <w:t>5</w:t>
      </w:r>
      <w:r w:rsidR="007A3C84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>2</w:t>
      </w:r>
      <w:r w:rsidR="007A3C84" w:rsidRPr="00D75899">
        <w:rPr>
          <w:rFonts w:eastAsia="Verdana" w:cstheme="minorHAnsi"/>
          <w:color w:val="000000"/>
          <w:lang w:eastAsia="pl-PL"/>
        </w:rPr>
        <w:t>. Środki ochrony prawnej wobec ogłoszenia wszczynającego postępowanie o udzielenie zamówienia oraz dokumentów zamówienia przysługują również organizacjom wpisanym na listę,</w:t>
      </w:r>
      <w:r w:rsidR="009E0FFC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 o której mowa w art. 469 pkt 15 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 , oraz Rzecznikowi Małych i Średnich Przedsiębiorców. </w:t>
      </w:r>
    </w:p>
    <w:p w:rsidR="007A3C84" w:rsidRPr="00D75899" w:rsidRDefault="00E03917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970DB8" w:rsidRPr="00D75899">
        <w:rPr>
          <w:rFonts w:eastAsia="Verdana" w:cstheme="minorHAnsi"/>
          <w:color w:val="000000"/>
          <w:lang w:eastAsia="pl-PL"/>
        </w:rPr>
        <w:t>.3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 W postępowaniu </w:t>
      </w:r>
      <w:r w:rsidR="007A3C84" w:rsidRPr="00D75899">
        <w:rPr>
          <w:rFonts w:eastAsia="Verdana" w:cstheme="minorHAnsi"/>
          <w:lang w:eastAsia="pl-PL"/>
        </w:rPr>
        <w:t xml:space="preserve">o udzielenie zamówienia publicznego 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a) niezgodną z przepisami ustawy czynność zamawiającego, podjętą w postępowaniu </w:t>
      </w:r>
      <w:r w:rsidR="009E0FFC">
        <w:rPr>
          <w:rFonts w:eastAsia="Verdana" w:cstheme="minorHAnsi"/>
          <w:color w:val="000000"/>
          <w:lang w:eastAsia="pl-PL"/>
        </w:rPr>
        <w:br/>
      </w:r>
      <w:r w:rsidRPr="00D75899">
        <w:rPr>
          <w:rFonts w:eastAsia="Verdana" w:cstheme="minorHAnsi"/>
          <w:color w:val="000000"/>
          <w:lang w:eastAsia="pl-PL"/>
        </w:rPr>
        <w:t xml:space="preserve">o udzielenie zamówienia, w tym na projektowane postanowienie umowy;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lastRenderedPageBreak/>
        <w:t xml:space="preserve">b) zaniechanie czynności w postępowaniu o udzielenie zamówienia, do której zamawiający był obowiązany na podstawie ustawy; </w:t>
      </w:r>
    </w:p>
    <w:p w:rsidR="007A3C84" w:rsidRPr="00D75899" w:rsidRDefault="007A3C84" w:rsidP="00D75899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.4. 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.5. Odwołanie wobec treści ogłoszenia lub treści SWZ wnosi się w terminie 5 dni od dnia zamieszczenia ogłoszenia w Biuletynie Zamówień Publicznych lub treści SWZ na stronie internetowej. </w:t>
      </w:r>
    </w:p>
    <w:p w:rsidR="007A3C84" w:rsidRPr="00D75899" w:rsidRDefault="00E03917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.6. Odwołanie wnosi się w terminie: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5 dni od dnia przekazania informacji o czynności zamawiającego stanowiącej podstawę jego wniesienia, jeżeli informacja została przekazana przy użyciu środków komunikacji elektronicznej,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10 dni od dnia przekazania informacji o czynności zamawiającego stanowiącej podstawę jego wniesienia, jeżeli informacja została przekazana w sposób inny niż określony w pkt 1).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.7. Odwołanie w przypadkach innych niż określone w pkt 5 i 6 wnosi się w terminie 5 dni od dnia, w którym powzięto lub przy zachowaniu należytej staranności można było powziąć wiadomość </w:t>
      </w:r>
      <w:r w:rsidR="00A77D05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o okolicznościach stanowiących podstawę jego wniesienia.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.8. Na orzeczenie Izby oraz postanowienie Prezesa Izby, o którym mowa w art. 519 ust. 1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.10. Skargę wnosi się do Sądu Okręgowego w Warszawie - sądu zamówień publicznych, zwanego dalej "sądem zamówień publicznych". </w:t>
      </w:r>
    </w:p>
    <w:p w:rsidR="007A3C84" w:rsidRPr="00D75899" w:rsidRDefault="00E03917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.11. Skargę wnosi się za pośrednictwem Prezesa Izby, w terminie 14 dni od dnia doręczenia orzeczenia Izby lub postanowienia Prezesa Izby, o którym mowa w art. 519 ust. 1 ustawy </w:t>
      </w:r>
      <w:proofErr w:type="spellStart"/>
      <w:r w:rsidR="007A3C84" w:rsidRPr="00D75899">
        <w:rPr>
          <w:rFonts w:cstheme="minorHAnsi"/>
        </w:rPr>
        <w:t>Pz</w:t>
      </w:r>
      <w:r w:rsidR="00222BB4" w:rsidRPr="00D75899">
        <w:rPr>
          <w:rFonts w:cstheme="minorHAnsi"/>
        </w:rPr>
        <w:t>p</w:t>
      </w:r>
      <w:proofErr w:type="spellEnd"/>
      <w:r w:rsidR="007A3C84" w:rsidRPr="00D75899">
        <w:rPr>
          <w:rFonts w:cstheme="minorHAnsi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:rsidR="00877479" w:rsidRPr="00D75899" w:rsidRDefault="00E03917" w:rsidP="00D75899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25</w:t>
      </w:r>
      <w:r w:rsidR="007A3C84" w:rsidRPr="00D75899">
        <w:rPr>
          <w:rFonts w:cstheme="minorHAnsi"/>
        </w:rPr>
        <w:t xml:space="preserve">.12. Prezes Izby przekazuje skargę wraz z aktami postępowania odwoławczego do sądu zamówień publicznych w terminie 7 dni od dnia jej otrzymania. </w:t>
      </w:r>
    </w:p>
    <w:p w:rsidR="003E2A95" w:rsidRPr="00D75899" w:rsidRDefault="003E2A9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eastAsia="Verdana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39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C4440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D75899" w:rsidRDefault="00146034" w:rsidP="00D75899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I. Załączniki do SWZ:</w:t>
      </w:r>
    </w:p>
    <w:p w:rsidR="00802240" w:rsidRPr="00D75899" w:rsidRDefault="00254AC5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 xml:space="preserve">1. </w:t>
      </w:r>
      <w:r w:rsidR="00637357">
        <w:rPr>
          <w:rFonts w:eastAsia="Verdana" w:cstheme="minorHAnsi"/>
          <w:color w:val="000000"/>
          <w:lang w:eastAsia="pl-PL"/>
        </w:rPr>
        <w:t>Załącznik nr 1-</w:t>
      </w:r>
      <w:r w:rsidR="007B05C2" w:rsidRPr="00D75899">
        <w:rPr>
          <w:rFonts w:cstheme="minorHAnsi"/>
        </w:rPr>
        <w:t>Opis Oferowanego Przedmiotu Zamówienia</w:t>
      </w:r>
      <w:r w:rsidR="00F9789F" w:rsidRPr="00F9789F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F9789F">
        <w:rPr>
          <w:rFonts w:eastAsia="Times New Roman" w:cstheme="minorHAnsi"/>
          <w:bCs/>
          <w:color w:val="000000"/>
          <w:lang w:eastAsia="pl-PL"/>
        </w:rPr>
        <w:t>-</w:t>
      </w:r>
      <w:r w:rsidR="00F9789F" w:rsidRPr="00F721FF">
        <w:rPr>
          <w:rFonts w:eastAsia="Times New Roman" w:cstheme="minorHAnsi"/>
          <w:bCs/>
          <w:color w:val="000000"/>
          <w:lang w:eastAsia="pl-PL"/>
        </w:rPr>
        <w:t xml:space="preserve">Stacja robocza </w:t>
      </w:r>
      <w:proofErr w:type="spellStart"/>
      <w:r w:rsidR="00F9789F" w:rsidRPr="00F721FF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F9789F" w:rsidRPr="00F721FF">
        <w:rPr>
          <w:rFonts w:eastAsia="Times New Roman" w:cstheme="minorHAnsi"/>
          <w:bCs/>
          <w:color w:val="000000"/>
          <w:lang w:eastAsia="pl-PL"/>
        </w:rPr>
        <w:t>-In-One - 3 sztuki</w:t>
      </w:r>
      <w:r w:rsidR="00802240" w:rsidRPr="00D75899">
        <w:rPr>
          <w:rFonts w:cstheme="minorHAnsi"/>
        </w:rPr>
        <w:t>;</w:t>
      </w:r>
    </w:p>
    <w:p w:rsidR="00B91D76" w:rsidRDefault="00B91D76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Pr="00D75899" w:rsidRDefault="00607012" w:rsidP="00D75899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II.</w:t>
      </w:r>
      <w:r w:rsidR="00343A0E" w:rsidRPr="00D75899">
        <w:rPr>
          <w:rFonts w:cstheme="minorHAnsi"/>
          <w:b/>
          <w:u w:val="single"/>
        </w:rPr>
        <w:t xml:space="preserve"> Formularze do sporządzenia oferty:</w:t>
      </w:r>
    </w:p>
    <w:p w:rsidR="007A6613" w:rsidRPr="00D75899" w:rsidRDefault="007A6613" w:rsidP="00D75899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D75899" w:rsidRDefault="00343A0E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1. Formularz oferty – formularz nr 1;</w:t>
      </w:r>
    </w:p>
    <w:p w:rsidR="00343A0E" w:rsidRPr="00D75899" w:rsidRDefault="00343A0E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2. Oświadczenie wykonawcy dotyczące przesłanek wykluczenia z postępowania oraz </w:t>
      </w:r>
    </w:p>
    <w:p w:rsidR="00343A0E" w:rsidRPr="00D75899" w:rsidRDefault="00343A0E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spełniania warunków udziału w postępowaniu – formularz nr 2; </w:t>
      </w:r>
    </w:p>
    <w:p w:rsidR="008A1CA5" w:rsidRPr="00D75899" w:rsidRDefault="009C6C49" w:rsidP="00D75899">
      <w:pPr>
        <w:spacing w:after="0" w:line="240" w:lineRule="auto"/>
        <w:ind w:right="113"/>
        <w:jc w:val="both"/>
        <w:rPr>
          <w:rFonts w:cstheme="minorHAnsi"/>
          <w:color w:val="FF0000"/>
        </w:rPr>
      </w:pPr>
      <w:r>
        <w:rPr>
          <w:rFonts w:cstheme="minorHAnsi"/>
        </w:rPr>
        <w:t>3.</w:t>
      </w:r>
      <w:r w:rsidR="008A1CA5" w:rsidRPr="00D75899">
        <w:rPr>
          <w:rFonts w:eastAsia="Lucida Sans Unicode" w:cstheme="minorHAnsi"/>
          <w:b/>
          <w:lang w:eastAsia="ar-SA"/>
        </w:rPr>
        <w:t xml:space="preserve"> </w:t>
      </w:r>
      <w:r w:rsidR="008A1CA5" w:rsidRPr="00D75899">
        <w:rPr>
          <w:rFonts w:eastAsia="Lucida Sans Unicode" w:cstheme="minorHAnsi"/>
          <w:lang w:eastAsia="ar-SA"/>
        </w:rPr>
        <w:t>OŚWIADCZENIE  WYKONAWCY o aktualności informacji zawartych w oświadczeniu, o którym mowa w art. 125 ust. 1 ustawy z dnia 11 września 201</w:t>
      </w:r>
      <w:r>
        <w:rPr>
          <w:rFonts w:eastAsia="Lucida Sans Unicode" w:cstheme="minorHAnsi"/>
          <w:lang w:eastAsia="ar-SA"/>
        </w:rPr>
        <w:t xml:space="preserve">9 </w:t>
      </w:r>
      <w:proofErr w:type="spellStart"/>
      <w:r>
        <w:rPr>
          <w:rFonts w:eastAsia="Lucida Sans Unicode" w:cstheme="minorHAnsi"/>
          <w:lang w:eastAsia="ar-SA"/>
        </w:rPr>
        <w:t>r.Pzp</w:t>
      </w:r>
      <w:proofErr w:type="spellEnd"/>
      <w:r>
        <w:rPr>
          <w:rFonts w:eastAsia="Lucida Sans Unicode" w:cstheme="minorHAnsi"/>
          <w:lang w:eastAsia="ar-SA"/>
        </w:rPr>
        <w:t>- formularz nr 3</w:t>
      </w:r>
      <w:r w:rsidR="008A1CA5" w:rsidRPr="00D75899">
        <w:rPr>
          <w:rFonts w:eastAsia="Lucida Sans Unicode" w:cstheme="minorHAnsi"/>
          <w:lang w:eastAsia="ar-SA"/>
        </w:rPr>
        <w:t>;</w:t>
      </w:r>
    </w:p>
    <w:p w:rsidR="001F188F" w:rsidRDefault="009C6C49" w:rsidP="00D75899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343A0E" w:rsidRPr="00D75899">
        <w:rPr>
          <w:rFonts w:cstheme="minorHAnsi"/>
        </w:rPr>
        <w:t>. Wzór umowy - i wzór kar</w:t>
      </w:r>
      <w:r>
        <w:rPr>
          <w:rFonts w:cstheme="minorHAnsi"/>
        </w:rPr>
        <w:t>ty gwarancyjnej – formularz nr 4</w:t>
      </w:r>
      <w:r w:rsidR="002A3EFD" w:rsidRPr="00D75899">
        <w:rPr>
          <w:rFonts w:cstheme="minorHAnsi"/>
        </w:rPr>
        <w:t>;</w:t>
      </w:r>
    </w:p>
    <w:p w:rsidR="00277080" w:rsidRPr="00D75899" w:rsidRDefault="00277080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8B656D" w:rsidRPr="00D75899" w:rsidRDefault="008B656D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730FD6" w:rsidRDefault="003E2A95" w:rsidP="00637357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Janowiec Wielkopolski</w:t>
      </w:r>
      <w:r w:rsidR="00277080">
        <w:rPr>
          <w:rFonts w:cstheme="minorHAnsi"/>
        </w:rPr>
        <w:t xml:space="preserve"> </w:t>
      </w:r>
      <w:r w:rsidR="00A77D05">
        <w:rPr>
          <w:rFonts w:cstheme="minorHAnsi"/>
        </w:rPr>
        <w:t>5</w:t>
      </w:r>
      <w:r w:rsidR="00270906">
        <w:rPr>
          <w:rFonts w:cstheme="minorHAnsi"/>
        </w:rPr>
        <w:t xml:space="preserve"> grudnia</w:t>
      </w:r>
      <w:r w:rsidR="003E566A">
        <w:rPr>
          <w:rFonts w:cstheme="minorHAnsi"/>
        </w:rPr>
        <w:t xml:space="preserve"> </w:t>
      </w:r>
      <w:r w:rsidR="0098639C" w:rsidRPr="00D75899">
        <w:rPr>
          <w:rFonts w:cstheme="minorHAnsi"/>
        </w:rPr>
        <w:t>2022</w:t>
      </w:r>
      <w:r w:rsidRPr="00D75899">
        <w:rPr>
          <w:rFonts w:cstheme="minorHAnsi"/>
        </w:rPr>
        <w:t xml:space="preserve"> roku</w:t>
      </w:r>
      <w:r w:rsidR="00976FD5">
        <w:rPr>
          <w:rFonts w:cstheme="minorHAnsi"/>
        </w:rPr>
        <w:t xml:space="preserve">     </w:t>
      </w: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  <w:bookmarkStart w:id="9" w:name="_GoBack"/>
      <w:bookmarkEnd w:id="9"/>
    </w:p>
    <w:sectPr w:rsidR="00B72714" w:rsidRPr="00114452" w:rsidSect="009C1341">
      <w:headerReference w:type="default" r:id="rId24"/>
      <w:footerReference w:type="default" r:id="rId25"/>
      <w:pgSz w:w="11906" w:h="16838"/>
      <w:pgMar w:top="1417" w:right="1417" w:bottom="1417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6" w:rsidRDefault="002C7446">
      <w:pPr>
        <w:spacing w:after="0" w:line="240" w:lineRule="auto"/>
      </w:pPr>
      <w:r>
        <w:separator/>
      </w:r>
    </w:p>
  </w:endnote>
  <w:endnote w:type="continuationSeparator" w:id="0">
    <w:p w:rsidR="002C7446" w:rsidRDefault="002C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09722A" w:rsidRDefault="000972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CB">
          <w:rPr>
            <w:noProof/>
          </w:rPr>
          <w:t>22</w:t>
        </w:r>
        <w:r>
          <w:fldChar w:fldCharType="end"/>
        </w:r>
      </w:p>
    </w:sdtContent>
  </w:sdt>
  <w:p w:rsidR="0009722A" w:rsidRPr="00A84F27" w:rsidRDefault="0009722A" w:rsidP="00A84F2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6" w:rsidRDefault="002C7446">
      <w:pPr>
        <w:spacing w:after="0" w:line="240" w:lineRule="auto"/>
      </w:pPr>
      <w:r>
        <w:separator/>
      </w:r>
    </w:p>
  </w:footnote>
  <w:footnote w:type="continuationSeparator" w:id="0">
    <w:p w:rsidR="002C7446" w:rsidRDefault="002C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2A" w:rsidRPr="00621013" w:rsidRDefault="0009722A" w:rsidP="00205D8F">
    <w:pPr>
      <w:pStyle w:val="Nagwek"/>
      <w:tabs>
        <w:tab w:val="clear" w:pos="4536"/>
        <w:tab w:val="left" w:pos="975"/>
        <w:tab w:val="left" w:pos="171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24E79AB"/>
    <w:multiLevelType w:val="multilevel"/>
    <w:tmpl w:val="C6C63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 w15:restartNumberingAfterBreak="0">
    <w:nsid w:val="2F3132F3"/>
    <w:multiLevelType w:val="hybridMultilevel"/>
    <w:tmpl w:val="16E6C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0C33A1"/>
    <w:multiLevelType w:val="hybridMultilevel"/>
    <w:tmpl w:val="4086CC70"/>
    <w:lvl w:ilvl="0" w:tplc="FF02A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7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AF25CF"/>
    <w:multiLevelType w:val="multilevel"/>
    <w:tmpl w:val="418C1E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EA1DF3"/>
    <w:multiLevelType w:val="hybridMultilevel"/>
    <w:tmpl w:val="A9F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0"/>
  </w:num>
  <w:num w:numId="19">
    <w:abstractNumId w:val="8"/>
  </w:num>
  <w:num w:numId="20">
    <w:abstractNumId w:val="1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1134"/>
    <w:rsid w:val="0000146F"/>
    <w:rsid w:val="00001C2B"/>
    <w:rsid w:val="00002A06"/>
    <w:rsid w:val="00002BC1"/>
    <w:rsid w:val="000032C1"/>
    <w:rsid w:val="00003568"/>
    <w:rsid w:val="000037A5"/>
    <w:rsid w:val="000037BC"/>
    <w:rsid w:val="00003A6F"/>
    <w:rsid w:val="000040B8"/>
    <w:rsid w:val="000042A5"/>
    <w:rsid w:val="000042C3"/>
    <w:rsid w:val="00004313"/>
    <w:rsid w:val="00004687"/>
    <w:rsid w:val="00004AFD"/>
    <w:rsid w:val="000053A5"/>
    <w:rsid w:val="00005BF0"/>
    <w:rsid w:val="00006491"/>
    <w:rsid w:val="000066DA"/>
    <w:rsid w:val="00006AD4"/>
    <w:rsid w:val="0000742E"/>
    <w:rsid w:val="000079AF"/>
    <w:rsid w:val="000101D7"/>
    <w:rsid w:val="00010D7F"/>
    <w:rsid w:val="000112F7"/>
    <w:rsid w:val="00011376"/>
    <w:rsid w:val="00011382"/>
    <w:rsid w:val="0001171A"/>
    <w:rsid w:val="000119C7"/>
    <w:rsid w:val="0001241E"/>
    <w:rsid w:val="00013E47"/>
    <w:rsid w:val="000147A1"/>
    <w:rsid w:val="00014D19"/>
    <w:rsid w:val="00014DDD"/>
    <w:rsid w:val="00015218"/>
    <w:rsid w:val="00015566"/>
    <w:rsid w:val="000168D7"/>
    <w:rsid w:val="00017DC5"/>
    <w:rsid w:val="000202DD"/>
    <w:rsid w:val="000207A8"/>
    <w:rsid w:val="00020BC1"/>
    <w:rsid w:val="00020DA8"/>
    <w:rsid w:val="00021640"/>
    <w:rsid w:val="0002168B"/>
    <w:rsid w:val="0002201B"/>
    <w:rsid w:val="00022FD4"/>
    <w:rsid w:val="0002452E"/>
    <w:rsid w:val="000246E1"/>
    <w:rsid w:val="000247E7"/>
    <w:rsid w:val="00025479"/>
    <w:rsid w:val="0002597F"/>
    <w:rsid w:val="000262FC"/>
    <w:rsid w:val="00026412"/>
    <w:rsid w:val="000266FE"/>
    <w:rsid w:val="00027261"/>
    <w:rsid w:val="00027373"/>
    <w:rsid w:val="000276E5"/>
    <w:rsid w:val="00030154"/>
    <w:rsid w:val="0003020F"/>
    <w:rsid w:val="00030252"/>
    <w:rsid w:val="00030281"/>
    <w:rsid w:val="00030364"/>
    <w:rsid w:val="00030EC5"/>
    <w:rsid w:val="00031347"/>
    <w:rsid w:val="00031553"/>
    <w:rsid w:val="000315C2"/>
    <w:rsid w:val="00031B52"/>
    <w:rsid w:val="00031B82"/>
    <w:rsid w:val="00031C6A"/>
    <w:rsid w:val="00031F5A"/>
    <w:rsid w:val="0003249A"/>
    <w:rsid w:val="000327A1"/>
    <w:rsid w:val="00032C71"/>
    <w:rsid w:val="00033B39"/>
    <w:rsid w:val="000340B2"/>
    <w:rsid w:val="0003426B"/>
    <w:rsid w:val="00034319"/>
    <w:rsid w:val="00034656"/>
    <w:rsid w:val="00035271"/>
    <w:rsid w:val="00035316"/>
    <w:rsid w:val="0003558C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A7C"/>
    <w:rsid w:val="00040B36"/>
    <w:rsid w:val="00040DD0"/>
    <w:rsid w:val="000413DB"/>
    <w:rsid w:val="00042460"/>
    <w:rsid w:val="00043683"/>
    <w:rsid w:val="00043A13"/>
    <w:rsid w:val="00044924"/>
    <w:rsid w:val="00044ADA"/>
    <w:rsid w:val="000454B5"/>
    <w:rsid w:val="00045CA3"/>
    <w:rsid w:val="00045D1B"/>
    <w:rsid w:val="00045E99"/>
    <w:rsid w:val="000461D6"/>
    <w:rsid w:val="0004660F"/>
    <w:rsid w:val="000469C4"/>
    <w:rsid w:val="00046C9B"/>
    <w:rsid w:val="0004709A"/>
    <w:rsid w:val="0004716A"/>
    <w:rsid w:val="000471BB"/>
    <w:rsid w:val="00047F22"/>
    <w:rsid w:val="00051039"/>
    <w:rsid w:val="00051526"/>
    <w:rsid w:val="00051AF0"/>
    <w:rsid w:val="0005200C"/>
    <w:rsid w:val="0005208A"/>
    <w:rsid w:val="00052796"/>
    <w:rsid w:val="00053133"/>
    <w:rsid w:val="00053206"/>
    <w:rsid w:val="00053AED"/>
    <w:rsid w:val="00053B9C"/>
    <w:rsid w:val="00054C73"/>
    <w:rsid w:val="00055016"/>
    <w:rsid w:val="00055048"/>
    <w:rsid w:val="000551CF"/>
    <w:rsid w:val="00055A41"/>
    <w:rsid w:val="00055F29"/>
    <w:rsid w:val="00056203"/>
    <w:rsid w:val="0005736E"/>
    <w:rsid w:val="00057655"/>
    <w:rsid w:val="000578A2"/>
    <w:rsid w:val="00060365"/>
    <w:rsid w:val="000604AC"/>
    <w:rsid w:val="000608A4"/>
    <w:rsid w:val="00060FBE"/>
    <w:rsid w:val="00060FE7"/>
    <w:rsid w:val="000613C0"/>
    <w:rsid w:val="00062195"/>
    <w:rsid w:val="000621CE"/>
    <w:rsid w:val="0006346B"/>
    <w:rsid w:val="00063ABC"/>
    <w:rsid w:val="00063B4A"/>
    <w:rsid w:val="0006421C"/>
    <w:rsid w:val="0006426C"/>
    <w:rsid w:val="000646E9"/>
    <w:rsid w:val="00064CCA"/>
    <w:rsid w:val="000651FD"/>
    <w:rsid w:val="000654BA"/>
    <w:rsid w:val="0006573D"/>
    <w:rsid w:val="000664E4"/>
    <w:rsid w:val="0006683C"/>
    <w:rsid w:val="00066973"/>
    <w:rsid w:val="000674AE"/>
    <w:rsid w:val="0006767C"/>
    <w:rsid w:val="00067817"/>
    <w:rsid w:val="0006794B"/>
    <w:rsid w:val="00070048"/>
    <w:rsid w:val="00070054"/>
    <w:rsid w:val="00070997"/>
    <w:rsid w:val="00070AFC"/>
    <w:rsid w:val="00070E7D"/>
    <w:rsid w:val="00071E29"/>
    <w:rsid w:val="00072788"/>
    <w:rsid w:val="00072B0C"/>
    <w:rsid w:val="00072E70"/>
    <w:rsid w:val="000735A8"/>
    <w:rsid w:val="000739D7"/>
    <w:rsid w:val="00074160"/>
    <w:rsid w:val="0007447D"/>
    <w:rsid w:val="0007504B"/>
    <w:rsid w:val="0007558E"/>
    <w:rsid w:val="00075620"/>
    <w:rsid w:val="00075DCA"/>
    <w:rsid w:val="000763D1"/>
    <w:rsid w:val="00077039"/>
    <w:rsid w:val="0007739F"/>
    <w:rsid w:val="00077592"/>
    <w:rsid w:val="0007772C"/>
    <w:rsid w:val="00080C41"/>
    <w:rsid w:val="000823FC"/>
    <w:rsid w:val="00082B8F"/>
    <w:rsid w:val="00082D61"/>
    <w:rsid w:val="00083A82"/>
    <w:rsid w:val="00084097"/>
    <w:rsid w:val="00084106"/>
    <w:rsid w:val="00084BC8"/>
    <w:rsid w:val="00085A53"/>
    <w:rsid w:val="00085C3B"/>
    <w:rsid w:val="00086114"/>
    <w:rsid w:val="000867EB"/>
    <w:rsid w:val="00086BC6"/>
    <w:rsid w:val="00087363"/>
    <w:rsid w:val="000900D7"/>
    <w:rsid w:val="0009089C"/>
    <w:rsid w:val="00090C20"/>
    <w:rsid w:val="0009114C"/>
    <w:rsid w:val="000913B2"/>
    <w:rsid w:val="000925A3"/>
    <w:rsid w:val="00092650"/>
    <w:rsid w:val="0009283D"/>
    <w:rsid w:val="00093194"/>
    <w:rsid w:val="000934E2"/>
    <w:rsid w:val="00093CBF"/>
    <w:rsid w:val="00094941"/>
    <w:rsid w:val="00094BC2"/>
    <w:rsid w:val="00094C04"/>
    <w:rsid w:val="00094CC5"/>
    <w:rsid w:val="00094D45"/>
    <w:rsid w:val="00095158"/>
    <w:rsid w:val="00095312"/>
    <w:rsid w:val="00096428"/>
    <w:rsid w:val="000964C5"/>
    <w:rsid w:val="0009652F"/>
    <w:rsid w:val="00096A3E"/>
    <w:rsid w:val="0009722A"/>
    <w:rsid w:val="0009761D"/>
    <w:rsid w:val="00097B21"/>
    <w:rsid w:val="00097D9D"/>
    <w:rsid w:val="000A057C"/>
    <w:rsid w:val="000A0DCC"/>
    <w:rsid w:val="000A0FD6"/>
    <w:rsid w:val="000A1313"/>
    <w:rsid w:val="000A132F"/>
    <w:rsid w:val="000A1855"/>
    <w:rsid w:val="000A1CF8"/>
    <w:rsid w:val="000A20F1"/>
    <w:rsid w:val="000A20FA"/>
    <w:rsid w:val="000A2764"/>
    <w:rsid w:val="000A298E"/>
    <w:rsid w:val="000A2B55"/>
    <w:rsid w:val="000A38BC"/>
    <w:rsid w:val="000A42B6"/>
    <w:rsid w:val="000A45B6"/>
    <w:rsid w:val="000A486C"/>
    <w:rsid w:val="000A4FAE"/>
    <w:rsid w:val="000A5009"/>
    <w:rsid w:val="000A55CA"/>
    <w:rsid w:val="000A56D8"/>
    <w:rsid w:val="000A6211"/>
    <w:rsid w:val="000A62F0"/>
    <w:rsid w:val="000A6E81"/>
    <w:rsid w:val="000A734F"/>
    <w:rsid w:val="000A7FB0"/>
    <w:rsid w:val="000B0477"/>
    <w:rsid w:val="000B1544"/>
    <w:rsid w:val="000B197D"/>
    <w:rsid w:val="000B30C2"/>
    <w:rsid w:val="000B3358"/>
    <w:rsid w:val="000B35E4"/>
    <w:rsid w:val="000B381B"/>
    <w:rsid w:val="000B40AC"/>
    <w:rsid w:val="000B47DA"/>
    <w:rsid w:val="000B61C3"/>
    <w:rsid w:val="000B63B2"/>
    <w:rsid w:val="000B64B0"/>
    <w:rsid w:val="000B6671"/>
    <w:rsid w:val="000B6DF8"/>
    <w:rsid w:val="000C014E"/>
    <w:rsid w:val="000C077E"/>
    <w:rsid w:val="000C10C4"/>
    <w:rsid w:val="000C119E"/>
    <w:rsid w:val="000C15D1"/>
    <w:rsid w:val="000C1DE8"/>
    <w:rsid w:val="000C1F40"/>
    <w:rsid w:val="000C25CC"/>
    <w:rsid w:val="000C352B"/>
    <w:rsid w:val="000C37C9"/>
    <w:rsid w:val="000C3CA7"/>
    <w:rsid w:val="000C498A"/>
    <w:rsid w:val="000C51F0"/>
    <w:rsid w:val="000C56FF"/>
    <w:rsid w:val="000C5CD6"/>
    <w:rsid w:val="000C6007"/>
    <w:rsid w:val="000C69CF"/>
    <w:rsid w:val="000C6F51"/>
    <w:rsid w:val="000C72C3"/>
    <w:rsid w:val="000C7303"/>
    <w:rsid w:val="000C7319"/>
    <w:rsid w:val="000C73AE"/>
    <w:rsid w:val="000C7E0B"/>
    <w:rsid w:val="000D0031"/>
    <w:rsid w:val="000D08B0"/>
    <w:rsid w:val="000D148B"/>
    <w:rsid w:val="000D15FD"/>
    <w:rsid w:val="000D1DF9"/>
    <w:rsid w:val="000D2681"/>
    <w:rsid w:val="000D2B2D"/>
    <w:rsid w:val="000D2C96"/>
    <w:rsid w:val="000D3498"/>
    <w:rsid w:val="000D3A59"/>
    <w:rsid w:val="000D3BB6"/>
    <w:rsid w:val="000D4EE1"/>
    <w:rsid w:val="000D527A"/>
    <w:rsid w:val="000D6242"/>
    <w:rsid w:val="000D63ED"/>
    <w:rsid w:val="000D776F"/>
    <w:rsid w:val="000E028B"/>
    <w:rsid w:val="000E092D"/>
    <w:rsid w:val="000E0D70"/>
    <w:rsid w:val="000E0DBF"/>
    <w:rsid w:val="000E129E"/>
    <w:rsid w:val="000E19D5"/>
    <w:rsid w:val="000E1A09"/>
    <w:rsid w:val="000E2092"/>
    <w:rsid w:val="000E2209"/>
    <w:rsid w:val="000E2EA6"/>
    <w:rsid w:val="000E360C"/>
    <w:rsid w:val="000E3AAF"/>
    <w:rsid w:val="000E40F7"/>
    <w:rsid w:val="000E423E"/>
    <w:rsid w:val="000E4E36"/>
    <w:rsid w:val="000E5BC5"/>
    <w:rsid w:val="000E5D03"/>
    <w:rsid w:val="000E5DB5"/>
    <w:rsid w:val="000E5EB5"/>
    <w:rsid w:val="000E6A61"/>
    <w:rsid w:val="000E6CB7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368"/>
    <w:rsid w:val="000F2CDD"/>
    <w:rsid w:val="000F3104"/>
    <w:rsid w:val="000F34C1"/>
    <w:rsid w:val="000F3D69"/>
    <w:rsid w:val="000F43A6"/>
    <w:rsid w:val="000F44FF"/>
    <w:rsid w:val="000F4C0F"/>
    <w:rsid w:val="000F4C21"/>
    <w:rsid w:val="000F5818"/>
    <w:rsid w:val="000F64FB"/>
    <w:rsid w:val="000F6FDA"/>
    <w:rsid w:val="000F73C8"/>
    <w:rsid w:val="000F7C00"/>
    <w:rsid w:val="00100616"/>
    <w:rsid w:val="00100668"/>
    <w:rsid w:val="0010112D"/>
    <w:rsid w:val="00101697"/>
    <w:rsid w:val="0010196F"/>
    <w:rsid w:val="0010259B"/>
    <w:rsid w:val="001036FA"/>
    <w:rsid w:val="00104179"/>
    <w:rsid w:val="001047DF"/>
    <w:rsid w:val="00104804"/>
    <w:rsid w:val="00104C35"/>
    <w:rsid w:val="00105740"/>
    <w:rsid w:val="001061E5"/>
    <w:rsid w:val="001064D1"/>
    <w:rsid w:val="0010691C"/>
    <w:rsid w:val="00106A1A"/>
    <w:rsid w:val="00106D5E"/>
    <w:rsid w:val="00107C6C"/>
    <w:rsid w:val="00107EB0"/>
    <w:rsid w:val="00107EE1"/>
    <w:rsid w:val="001110A6"/>
    <w:rsid w:val="00111649"/>
    <w:rsid w:val="00111716"/>
    <w:rsid w:val="001118B2"/>
    <w:rsid w:val="00112154"/>
    <w:rsid w:val="001122C2"/>
    <w:rsid w:val="00112525"/>
    <w:rsid w:val="001127A7"/>
    <w:rsid w:val="001128FB"/>
    <w:rsid w:val="0011296E"/>
    <w:rsid w:val="001134DD"/>
    <w:rsid w:val="0011383B"/>
    <w:rsid w:val="00113D8B"/>
    <w:rsid w:val="00113DE6"/>
    <w:rsid w:val="00114045"/>
    <w:rsid w:val="0011444A"/>
    <w:rsid w:val="00114452"/>
    <w:rsid w:val="001144DC"/>
    <w:rsid w:val="0011469F"/>
    <w:rsid w:val="001154CC"/>
    <w:rsid w:val="00115900"/>
    <w:rsid w:val="00115DA8"/>
    <w:rsid w:val="001160F0"/>
    <w:rsid w:val="00117150"/>
    <w:rsid w:val="00117DBF"/>
    <w:rsid w:val="001202E3"/>
    <w:rsid w:val="0012094D"/>
    <w:rsid w:val="001212D9"/>
    <w:rsid w:val="00121518"/>
    <w:rsid w:val="001217D3"/>
    <w:rsid w:val="00121996"/>
    <w:rsid w:val="00122348"/>
    <w:rsid w:val="0012241E"/>
    <w:rsid w:val="00122516"/>
    <w:rsid w:val="00122753"/>
    <w:rsid w:val="001230DB"/>
    <w:rsid w:val="001231D2"/>
    <w:rsid w:val="00123672"/>
    <w:rsid w:val="001236D1"/>
    <w:rsid w:val="001237CB"/>
    <w:rsid w:val="00123E2E"/>
    <w:rsid w:val="00123E68"/>
    <w:rsid w:val="00124515"/>
    <w:rsid w:val="00124E61"/>
    <w:rsid w:val="001254B0"/>
    <w:rsid w:val="00125C5A"/>
    <w:rsid w:val="00125E6E"/>
    <w:rsid w:val="00125F3B"/>
    <w:rsid w:val="001261E7"/>
    <w:rsid w:val="00126A00"/>
    <w:rsid w:val="00126C46"/>
    <w:rsid w:val="00130749"/>
    <w:rsid w:val="00130EB9"/>
    <w:rsid w:val="001317EB"/>
    <w:rsid w:val="00132644"/>
    <w:rsid w:val="00132959"/>
    <w:rsid w:val="00132CBE"/>
    <w:rsid w:val="00132E87"/>
    <w:rsid w:val="001336B4"/>
    <w:rsid w:val="001337F2"/>
    <w:rsid w:val="00133833"/>
    <w:rsid w:val="0013384F"/>
    <w:rsid w:val="00133CC1"/>
    <w:rsid w:val="00133F56"/>
    <w:rsid w:val="00134454"/>
    <w:rsid w:val="00134AE6"/>
    <w:rsid w:val="001350AA"/>
    <w:rsid w:val="001355AB"/>
    <w:rsid w:val="001357F5"/>
    <w:rsid w:val="00135A15"/>
    <w:rsid w:val="001361ED"/>
    <w:rsid w:val="0013625C"/>
    <w:rsid w:val="00136E3C"/>
    <w:rsid w:val="0013721D"/>
    <w:rsid w:val="00137330"/>
    <w:rsid w:val="00137425"/>
    <w:rsid w:val="001377C3"/>
    <w:rsid w:val="00140254"/>
    <w:rsid w:val="0014067A"/>
    <w:rsid w:val="00140A0B"/>
    <w:rsid w:val="001416BC"/>
    <w:rsid w:val="00141BDA"/>
    <w:rsid w:val="00142740"/>
    <w:rsid w:val="001451D4"/>
    <w:rsid w:val="00145465"/>
    <w:rsid w:val="00145897"/>
    <w:rsid w:val="00146034"/>
    <w:rsid w:val="00147CDC"/>
    <w:rsid w:val="00147D97"/>
    <w:rsid w:val="00150129"/>
    <w:rsid w:val="001501BF"/>
    <w:rsid w:val="001519D7"/>
    <w:rsid w:val="00151C0B"/>
    <w:rsid w:val="001528AB"/>
    <w:rsid w:val="00153329"/>
    <w:rsid w:val="001538BD"/>
    <w:rsid w:val="001539DA"/>
    <w:rsid w:val="0015425C"/>
    <w:rsid w:val="0015458F"/>
    <w:rsid w:val="001545A4"/>
    <w:rsid w:val="00154780"/>
    <w:rsid w:val="00155DE7"/>
    <w:rsid w:val="00156044"/>
    <w:rsid w:val="001567CE"/>
    <w:rsid w:val="00156F95"/>
    <w:rsid w:val="00157099"/>
    <w:rsid w:val="00157359"/>
    <w:rsid w:val="00160500"/>
    <w:rsid w:val="001605F6"/>
    <w:rsid w:val="00160869"/>
    <w:rsid w:val="00161351"/>
    <w:rsid w:val="001617A4"/>
    <w:rsid w:val="00162060"/>
    <w:rsid w:val="001634D2"/>
    <w:rsid w:val="00163A53"/>
    <w:rsid w:val="00163AB3"/>
    <w:rsid w:val="00163ACC"/>
    <w:rsid w:val="00163C4A"/>
    <w:rsid w:val="00163E6B"/>
    <w:rsid w:val="001646A9"/>
    <w:rsid w:val="00164D66"/>
    <w:rsid w:val="001653CB"/>
    <w:rsid w:val="00166E15"/>
    <w:rsid w:val="00167225"/>
    <w:rsid w:val="0016771B"/>
    <w:rsid w:val="00167E8B"/>
    <w:rsid w:val="00170499"/>
    <w:rsid w:val="00170A28"/>
    <w:rsid w:val="00170D06"/>
    <w:rsid w:val="00170E16"/>
    <w:rsid w:val="001715D8"/>
    <w:rsid w:val="0017164E"/>
    <w:rsid w:val="001721BB"/>
    <w:rsid w:val="001727A0"/>
    <w:rsid w:val="00172CF9"/>
    <w:rsid w:val="001731D1"/>
    <w:rsid w:val="00173458"/>
    <w:rsid w:val="001747F6"/>
    <w:rsid w:val="00174948"/>
    <w:rsid w:val="00174955"/>
    <w:rsid w:val="00174ED3"/>
    <w:rsid w:val="00175086"/>
    <w:rsid w:val="00175090"/>
    <w:rsid w:val="00175393"/>
    <w:rsid w:val="00176AEA"/>
    <w:rsid w:val="00176C55"/>
    <w:rsid w:val="00176D08"/>
    <w:rsid w:val="00176FF0"/>
    <w:rsid w:val="001770E2"/>
    <w:rsid w:val="001773F4"/>
    <w:rsid w:val="0017743F"/>
    <w:rsid w:val="00177A56"/>
    <w:rsid w:val="00177DD2"/>
    <w:rsid w:val="0018094A"/>
    <w:rsid w:val="00180B18"/>
    <w:rsid w:val="0018140B"/>
    <w:rsid w:val="00182336"/>
    <w:rsid w:val="00182571"/>
    <w:rsid w:val="00182670"/>
    <w:rsid w:val="001827F6"/>
    <w:rsid w:val="00182AC6"/>
    <w:rsid w:val="00182B82"/>
    <w:rsid w:val="00183065"/>
    <w:rsid w:val="00183251"/>
    <w:rsid w:val="00183564"/>
    <w:rsid w:val="00183729"/>
    <w:rsid w:val="00183D4A"/>
    <w:rsid w:val="00183DD8"/>
    <w:rsid w:val="00183E89"/>
    <w:rsid w:val="00183EA5"/>
    <w:rsid w:val="00184C1D"/>
    <w:rsid w:val="00184C5B"/>
    <w:rsid w:val="0018564D"/>
    <w:rsid w:val="00186C72"/>
    <w:rsid w:val="00186E70"/>
    <w:rsid w:val="0018722B"/>
    <w:rsid w:val="0018782E"/>
    <w:rsid w:val="00187F50"/>
    <w:rsid w:val="00190214"/>
    <w:rsid w:val="00190FFA"/>
    <w:rsid w:val="001915C4"/>
    <w:rsid w:val="00191875"/>
    <w:rsid w:val="00191B28"/>
    <w:rsid w:val="00191CB4"/>
    <w:rsid w:val="00192D4B"/>
    <w:rsid w:val="001930FB"/>
    <w:rsid w:val="0019357B"/>
    <w:rsid w:val="00193F2E"/>
    <w:rsid w:val="001942D6"/>
    <w:rsid w:val="00194338"/>
    <w:rsid w:val="0019464D"/>
    <w:rsid w:val="00194D51"/>
    <w:rsid w:val="0019543D"/>
    <w:rsid w:val="0019576E"/>
    <w:rsid w:val="001969BE"/>
    <w:rsid w:val="001974F7"/>
    <w:rsid w:val="00197900"/>
    <w:rsid w:val="00197E0B"/>
    <w:rsid w:val="00197F18"/>
    <w:rsid w:val="001A018C"/>
    <w:rsid w:val="001A083D"/>
    <w:rsid w:val="001A0A9A"/>
    <w:rsid w:val="001A1194"/>
    <w:rsid w:val="001A18FD"/>
    <w:rsid w:val="001A26BF"/>
    <w:rsid w:val="001A3006"/>
    <w:rsid w:val="001A3168"/>
    <w:rsid w:val="001A3961"/>
    <w:rsid w:val="001A3CCC"/>
    <w:rsid w:val="001A4A41"/>
    <w:rsid w:val="001A4C28"/>
    <w:rsid w:val="001A58E3"/>
    <w:rsid w:val="001A5D7B"/>
    <w:rsid w:val="001A5D8E"/>
    <w:rsid w:val="001A5F88"/>
    <w:rsid w:val="001A5F8F"/>
    <w:rsid w:val="001A6E31"/>
    <w:rsid w:val="001A7BF7"/>
    <w:rsid w:val="001A7C16"/>
    <w:rsid w:val="001B01FF"/>
    <w:rsid w:val="001B1163"/>
    <w:rsid w:val="001B13E3"/>
    <w:rsid w:val="001B1DBD"/>
    <w:rsid w:val="001B1F90"/>
    <w:rsid w:val="001B20E2"/>
    <w:rsid w:val="001B2ABF"/>
    <w:rsid w:val="001B4B81"/>
    <w:rsid w:val="001B4E12"/>
    <w:rsid w:val="001B52C6"/>
    <w:rsid w:val="001B5D1B"/>
    <w:rsid w:val="001B6705"/>
    <w:rsid w:val="001B6C2E"/>
    <w:rsid w:val="001B7810"/>
    <w:rsid w:val="001B7B59"/>
    <w:rsid w:val="001C003B"/>
    <w:rsid w:val="001C027A"/>
    <w:rsid w:val="001C0521"/>
    <w:rsid w:val="001C0C99"/>
    <w:rsid w:val="001C0D74"/>
    <w:rsid w:val="001C17B1"/>
    <w:rsid w:val="001C1D2E"/>
    <w:rsid w:val="001C1DA8"/>
    <w:rsid w:val="001C1DD0"/>
    <w:rsid w:val="001C2AA0"/>
    <w:rsid w:val="001C2B25"/>
    <w:rsid w:val="001C2CF1"/>
    <w:rsid w:val="001C34B6"/>
    <w:rsid w:val="001C35D6"/>
    <w:rsid w:val="001C3708"/>
    <w:rsid w:val="001C3C64"/>
    <w:rsid w:val="001C44E1"/>
    <w:rsid w:val="001C4C9E"/>
    <w:rsid w:val="001C4EC8"/>
    <w:rsid w:val="001C5FF6"/>
    <w:rsid w:val="001C6579"/>
    <w:rsid w:val="001C6736"/>
    <w:rsid w:val="001C6AB1"/>
    <w:rsid w:val="001C6C46"/>
    <w:rsid w:val="001C6CDB"/>
    <w:rsid w:val="001C7127"/>
    <w:rsid w:val="001C7697"/>
    <w:rsid w:val="001D09A4"/>
    <w:rsid w:val="001D0D3A"/>
    <w:rsid w:val="001D0F6B"/>
    <w:rsid w:val="001D10F9"/>
    <w:rsid w:val="001D1481"/>
    <w:rsid w:val="001D1708"/>
    <w:rsid w:val="001D1D3F"/>
    <w:rsid w:val="001D1FAC"/>
    <w:rsid w:val="001D2242"/>
    <w:rsid w:val="001D293F"/>
    <w:rsid w:val="001D2A11"/>
    <w:rsid w:val="001D3217"/>
    <w:rsid w:val="001D3511"/>
    <w:rsid w:val="001D3B64"/>
    <w:rsid w:val="001D3C8E"/>
    <w:rsid w:val="001D3CF5"/>
    <w:rsid w:val="001D445B"/>
    <w:rsid w:val="001D4BBA"/>
    <w:rsid w:val="001D4CBB"/>
    <w:rsid w:val="001D4EE5"/>
    <w:rsid w:val="001D5546"/>
    <w:rsid w:val="001D611D"/>
    <w:rsid w:val="001D6209"/>
    <w:rsid w:val="001D63DE"/>
    <w:rsid w:val="001D6C92"/>
    <w:rsid w:val="001D6F51"/>
    <w:rsid w:val="001D7156"/>
    <w:rsid w:val="001D72E2"/>
    <w:rsid w:val="001E061F"/>
    <w:rsid w:val="001E0C20"/>
    <w:rsid w:val="001E0CAD"/>
    <w:rsid w:val="001E0E3E"/>
    <w:rsid w:val="001E1316"/>
    <w:rsid w:val="001E1582"/>
    <w:rsid w:val="001E1917"/>
    <w:rsid w:val="001E1F17"/>
    <w:rsid w:val="001E23C8"/>
    <w:rsid w:val="001E25D7"/>
    <w:rsid w:val="001E3C12"/>
    <w:rsid w:val="001E42AF"/>
    <w:rsid w:val="001E4A24"/>
    <w:rsid w:val="001E4C08"/>
    <w:rsid w:val="001E54D2"/>
    <w:rsid w:val="001E56C8"/>
    <w:rsid w:val="001E5D05"/>
    <w:rsid w:val="001E5D3A"/>
    <w:rsid w:val="001E5DA7"/>
    <w:rsid w:val="001E6282"/>
    <w:rsid w:val="001E64CB"/>
    <w:rsid w:val="001E6C22"/>
    <w:rsid w:val="001E6C5B"/>
    <w:rsid w:val="001E6DDE"/>
    <w:rsid w:val="001F01B9"/>
    <w:rsid w:val="001F0410"/>
    <w:rsid w:val="001F058F"/>
    <w:rsid w:val="001F05F5"/>
    <w:rsid w:val="001F128B"/>
    <w:rsid w:val="001F12E1"/>
    <w:rsid w:val="001F188F"/>
    <w:rsid w:val="001F298E"/>
    <w:rsid w:val="001F2EAC"/>
    <w:rsid w:val="001F3313"/>
    <w:rsid w:val="001F3559"/>
    <w:rsid w:val="001F3660"/>
    <w:rsid w:val="001F3EFF"/>
    <w:rsid w:val="001F41C4"/>
    <w:rsid w:val="001F4B4B"/>
    <w:rsid w:val="001F51AB"/>
    <w:rsid w:val="001F56E8"/>
    <w:rsid w:val="001F605F"/>
    <w:rsid w:val="001F624D"/>
    <w:rsid w:val="001F644E"/>
    <w:rsid w:val="001F671B"/>
    <w:rsid w:val="001F72FE"/>
    <w:rsid w:val="001F7645"/>
    <w:rsid w:val="001F7E65"/>
    <w:rsid w:val="002005C6"/>
    <w:rsid w:val="00200BF2"/>
    <w:rsid w:val="00200EFF"/>
    <w:rsid w:val="00201A55"/>
    <w:rsid w:val="00201F76"/>
    <w:rsid w:val="00204A88"/>
    <w:rsid w:val="0020550D"/>
    <w:rsid w:val="00205738"/>
    <w:rsid w:val="002059B4"/>
    <w:rsid w:val="00205B06"/>
    <w:rsid w:val="00205B8A"/>
    <w:rsid w:val="00205D8F"/>
    <w:rsid w:val="00206096"/>
    <w:rsid w:val="0020658E"/>
    <w:rsid w:val="002067C0"/>
    <w:rsid w:val="00206A71"/>
    <w:rsid w:val="00206EC9"/>
    <w:rsid w:val="002072B4"/>
    <w:rsid w:val="002078B1"/>
    <w:rsid w:val="00210105"/>
    <w:rsid w:val="00210258"/>
    <w:rsid w:val="002102C4"/>
    <w:rsid w:val="002103BB"/>
    <w:rsid w:val="002109DB"/>
    <w:rsid w:val="00210B58"/>
    <w:rsid w:val="00210F6B"/>
    <w:rsid w:val="00211444"/>
    <w:rsid w:val="002114DD"/>
    <w:rsid w:val="002115AC"/>
    <w:rsid w:val="0021167B"/>
    <w:rsid w:val="00212451"/>
    <w:rsid w:val="002125F4"/>
    <w:rsid w:val="00212CFC"/>
    <w:rsid w:val="00212D76"/>
    <w:rsid w:val="0021322C"/>
    <w:rsid w:val="002143E3"/>
    <w:rsid w:val="0021468C"/>
    <w:rsid w:val="00214969"/>
    <w:rsid w:val="00214BFB"/>
    <w:rsid w:val="002151BE"/>
    <w:rsid w:val="00215B42"/>
    <w:rsid w:val="00216102"/>
    <w:rsid w:val="002161A1"/>
    <w:rsid w:val="002162F0"/>
    <w:rsid w:val="0021676A"/>
    <w:rsid w:val="00216B45"/>
    <w:rsid w:val="0021725B"/>
    <w:rsid w:val="00217651"/>
    <w:rsid w:val="00217A8D"/>
    <w:rsid w:val="00217D07"/>
    <w:rsid w:val="002202B1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8E5"/>
    <w:rsid w:val="00226F55"/>
    <w:rsid w:val="00227F49"/>
    <w:rsid w:val="00230909"/>
    <w:rsid w:val="0023101D"/>
    <w:rsid w:val="0023119F"/>
    <w:rsid w:val="00231257"/>
    <w:rsid w:val="00231B61"/>
    <w:rsid w:val="0023229F"/>
    <w:rsid w:val="002322DC"/>
    <w:rsid w:val="00232DCC"/>
    <w:rsid w:val="00233078"/>
    <w:rsid w:val="0023316A"/>
    <w:rsid w:val="00233719"/>
    <w:rsid w:val="002344A8"/>
    <w:rsid w:val="00234A6A"/>
    <w:rsid w:val="00234C89"/>
    <w:rsid w:val="00234FDC"/>
    <w:rsid w:val="002357F8"/>
    <w:rsid w:val="00235EEC"/>
    <w:rsid w:val="002365ED"/>
    <w:rsid w:val="00236B37"/>
    <w:rsid w:val="00236C01"/>
    <w:rsid w:val="00236FD4"/>
    <w:rsid w:val="002371DC"/>
    <w:rsid w:val="00237A87"/>
    <w:rsid w:val="00237DAB"/>
    <w:rsid w:val="0024046D"/>
    <w:rsid w:val="00240753"/>
    <w:rsid w:val="00240878"/>
    <w:rsid w:val="00241BE8"/>
    <w:rsid w:val="00241DD7"/>
    <w:rsid w:val="00242384"/>
    <w:rsid w:val="00242E5C"/>
    <w:rsid w:val="002435A2"/>
    <w:rsid w:val="00243813"/>
    <w:rsid w:val="00243C54"/>
    <w:rsid w:val="00244311"/>
    <w:rsid w:val="00245046"/>
    <w:rsid w:val="002453C5"/>
    <w:rsid w:val="0024590B"/>
    <w:rsid w:val="00245D5D"/>
    <w:rsid w:val="00245E2F"/>
    <w:rsid w:val="002469A5"/>
    <w:rsid w:val="00246E3F"/>
    <w:rsid w:val="00246FE9"/>
    <w:rsid w:val="00247588"/>
    <w:rsid w:val="00247868"/>
    <w:rsid w:val="00247BFB"/>
    <w:rsid w:val="00247DE3"/>
    <w:rsid w:val="002503A8"/>
    <w:rsid w:val="00250914"/>
    <w:rsid w:val="002509F3"/>
    <w:rsid w:val="00250B4D"/>
    <w:rsid w:val="0025101F"/>
    <w:rsid w:val="0025129A"/>
    <w:rsid w:val="002512EE"/>
    <w:rsid w:val="0025170D"/>
    <w:rsid w:val="00251ACE"/>
    <w:rsid w:val="00251BCD"/>
    <w:rsid w:val="00251D1D"/>
    <w:rsid w:val="00251D20"/>
    <w:rsid w:val="002523B1"/>
    <w:rsid w:val="0025243A"/>
    <w:rsid w:val="002525FF"/>
    <w:rsid w:val="00252F07"/>
    <w:rsid w:val="002530D8"/>
    <w:rsid w:val="00253189"/>
    <w:rsid w:val="00253513"/>
    <w:rsid w:val="00253D37"/>
    <w:rsid w:val="00253DF2"/>
    <w:rsid w:val="002541E8"/>
    <w:rsid w:val="00254AC5"/>
    <w:rsid w:val="00254F28"/>
    <w:rsid w:val="00254FA3"/>
    <w:rsid w:val="0025510D"/>
    <w:rsid w:val="002559FA"/>
    <w:rsid w:val="00255CE2"/>
    <w:rsid w:val="00256A23"/>
    <w:rsid w:val="00256FAD"/>
    <w:rsid w:val="002571D7"/>
    <w:rsid w:val="002579C8"/>
    <w:rsid w:val="00260942"/>
    <w:rsid w:val="00260BBC"/>
    <w:rsid w:val="00260C57"/>
    <w:rsid w:val="002616BE"/>
    <w:rsid w:val="002619D2"/>
    <w:rsid w:val="00261BD5"/>
    <w:rsid w:val="00262239"/>
    <w:rsid w:val="0026256E"/>
    <w:rsid w:val="00262E60"/>
    <w:rsid w:val="002630D4"/>
    <w:rsid w:val="00263967"/>
    <w:rsid w:val="00263BE4"/>
    <w:rsid w:val="00263FD3"/>
    <w:rsid w:val="00264BC0"/>
    <w:rsid w:val="00264EBC"/>
    <w:rsid w:val="0026522B"/>
    <w:rsid w:val="0026556B"/>
    <w:rsid w:val="00265A81"/>
    <w:rsid w:val="00265AEA"/>
    <w:rsid w:val="00265E3B"/>
    <w:rsid w:val="0026607A"/>
    <w:rsid w:val="00266AB3"/>
    <w:rsid w:val="00267070"/>
    <w:rsid w:val="00267471"/>
    <w:rsid w:val="00270157"/>
    <w:rsid w:val="0027016B"/>
    <w:rsid w:val="00270632"/>
    <w:rsid w:val="00270906"/>
    <w:rsid w:val="00271AC6"/>
    <w:rsid w:val="00271F36"/>
    <w:rsid w:val="002725DF"/>
    <w:rsid w:val="00272AEE"/>
    <w:rsid w:val="0027365A"/>
    <w:rsid w:val="002738BD"/>
    <w:rsid w:val="00273B65"/>
    <w:rsid w:val="00273FBF"/>
    <w:rsid w:val="00274AE4"/>
    <w:rsid w:val="00274C0C"/>
    <w:rsid w:val="00274F84"/>
    <w:rsid w:val="002753B3"/>
    <w:rsid w:val="00275F01"/>
    <w:rsid w:val="00276EE4"/>
    <w:rsid w:val="00276F09"/>
    <w:rsid w:val="00277080"/>
    <w:rsid w:val="00277239"/>
    <w:rsid w:val="00277532"/>
    <w:rsid w:val="0028003C"/>
    <w:rsid w:val="002801B0"/>
    <w:rsid w:val="00280248"/>
    <w:rsid w:val="00280375"/>
    <w:rsid w:val="00280673"/>
    <w:rsid w:val="00280700"/>
    <w:rsid w:val="00281724"/>
    <w:rsid w:val="002822E2"/>
    <w:rsid w:val="00282C6B"/>
    <w:rsid w:val="00282F1A"/>
    <w:rsid w:val="00282F77"/>
    <w:rsid w:val="00283A2A"/>
    <w:rsid w:val="00283C51"/>
    <w:rsid w:val="0028426F"/>
    <w:rsid w:val="00284E0F"/>
    <w:rsid w:val="0028539B"/>
    <w:rsid w:val="002857AD"/>
    <w:rsid w:val="002858A3"/>
    <w:rsid w:val="00285E05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23B3"/>
    <w:rsid w:val="00293E95"/>
    <w:rsid w:val="0029479F"/>
    <w:rsid w:val="00294884"/>
    <w:rsid w:val="00295238"/>
    <w:rsid w:val="00295456"/>
    <w:rsid w:val="0029577E"/>
    <w:rsid w:val="00296380"/>
    <w:rsid w:val="00296581"/>
    <w:rsid w:val="002966FF"/>
    <w:rsid w:val="0029674A"/>
    <w:rsid w:val="00296756"/>
    <w:rsid w:val="00296A3F"/>
    <w:rsid w:val="00296A45"/>
    <w:rsid w:val="00297057"/>
    <w:rsid w:val="00297556"/>
    <w:rsid w:val="00297A8C"/>
    <w:rsid w:val="002A1801"/>
    <w:rsid w:val="002A21B7"/>
    <w:rsid w:val="002A245C"/>
    <w:rsid w:val="002A299C"/>
    <w:rsid w:val="002A340A"/>
    <w:rsid w:val="002A36DB"/>
    <w:rsid w:val="002A3753"/>
    <w:rsid w:val="002A3EFD"/>
    <w:rsid w:val="002A442C"/>
    <w:rsid w:val="002A4F3E"/>
    <w:rsid w:val="002A5B36"/>
    <w:rsid w:val="002A5D4F"/>
    <w:rsid w:val="002A614D"/>
    <w:rsid w:val="002A650F"/>
    <w:rsid w:val="002A6EAB"/>
    <w:rsid w:val="002A7428"/>
    <w:rsid w:val="002A76A8"/>
    <w:rsid w:val="002B0310"/>
    <w:rsid w:val="002B05F6"/>
    <w:rsid w:val="002B0A03"/>
    <w:rsid w:val="002B0CCA"/>
    <w:rsid w:val="002B0F97"/>
    <w:rsid w:val="002B1116"/>
    <w:rsid w:val="002B1A18"/>
    <w:rsid w:val="002B2485"/>
    <w:rsid w:val="002B25BF"/>
    <w:rsid w:val="002B261E"/>
    <w:rsid w:val="002B2A14"/>
    <w:rsid w:val="002B2B01"/>
    <w:rsid w:val="002B2CA6"/>
    <w:rsid w:val="002B3B1B"/>
    <w:rsid w:val="002B3E39"/>
    <w:rsid w:val="002B40BB"/>
    <w:rsid w:val="002B4895"/>
    <w:rsid w:val="002B4B34"/>
    <w:rsid w:val="002B4B72"/>
    <w:rsid w:val="002B4D2D"/>
    <w:rsid w:val="002B4E6B"/>
    <w:rsid w:val="002B52C0"/>
    <w:rsid w:val="002B5D38"/>
    <w:rsid w:val="002B67E2"/>
    <w:rsid w:val="002B6CC4"/>
    <w:rsid w:val="002B6DBA"/>
    <w:rsid w:val="002C0414"/>
    <w:rsid w:val="002C0707"/>
    <w:rsid w:val="002C08B7"/>
    <w:rsid w:val="002C0B55"/>
    <w:rsid w:val="002C0D87"/>
    <w:rsid w:val="002C0EEA"/>
    <w:rsid w:val="002C1DD9"/>
    <w:rsid w:val="002C2716"/>
    <w:rsid w:val="002C28FA"/>
    <w:rsid w:val="002C2B01"/>
    <w:rsid w:val="002C3D4E"/>
    <w:rsid w:val="002C3EBB"/>
    <w:rsid w:val="002C4541"/>
    <w:rsid w:val="002C54E7"/>
    <w:rsid w:val="002C561C"/>
    <w:rsid w:val="002C56E9"/>
    <w:rsid w:val="002C6084"/>
    <w:rsid w:val="002C6441"/>
    <w:rsid w:val="002C7446"/>
    <w:rsid w:val="002C7C77"/>
    <w:rsid w:val="002D0A85"/>
    <w:rsid w:val="002D1999"/>
    <w:rsid w:val="002D1EDB"/>
    <w:rsid w:val="002D3623"/>
    <w:rsid w:val="002D4461"/>
    <w:rsid w:val="002D4E6E"/>
    <w:rsid w:val="002D597C"/>
    <w:rsid w:val="002D5ADE"/>
    <w:rsid w:val="002D5F7B"/>
    <w:rsid w:val="002D6B49"/>
    <w:rsid w:val="002D7576"/>
    <w:rsid w:val="002E037B"/>
    <w:rsid w:val="002E07FE"/>
    <w:rsid w:val="002E0B44"/>
    <w:rsid w:val="002E130A"/>
    <w:rsid w:val="002E193B"/>
    <w:rsid w:val="002E1ACF"/>
    <w:rsid w:val="002E1FEB"/>
    <w:rsid w:val="002E2176"/>
    <w:rsid w:val="002E2588"/>
    <w:rsid w:val="002E330C"/>
    <w:rsid w:val="002E4818"/>
    <w:rsid w:val="002E4827"/>
    <w:rsid w:val="002E4BA6"/>
    <w:rsid w:val="002E525B"/>
    <w:rsid w:val="002E63B4"/>
    <w:rsid w:val="002E7022"/>
    <w:rsid w:val="002E712E"/>
    <w:rsid w:val="002E717C"/>
    <w:rsid w:val="002E7337"/>
    <w:rsid w:val="002E7457"/>
    <w:rsid w:val="002E75BD"/>
    <w:rsid w:val="002E77FD"/>
    <w:rsid w:val="002E7AA6"/>
    <w:rsid w:val="002E7DDF"/>
    <w:rsid w:val="002F07CD"/>
    <w:rsid w:val="002F13D6"/>
    <w:rsid w:val="002F1F5F"/>
    <w:rsid w:val="002F2008"/>
    <w:rsid w:val="002F275F"/>
    <w:rsid w:val="002F2B48"/>
    <w:rsid w:val="002F2BF0"/>
    <w:rsid w:val="002F2EEB"/>
    <w:rsid w:val="002F33CF"/>
    <w:rsid w:val="002F345F"/>
    <w:rsid w:val="002F40D0"/>
    <w:rsid w:val="002F40F4"/>
    <w:rsid w:val="002F42A4"/>
    <w:rsid w:val="002F4333"/>
    <w:rsid w:val="002F4882"/>
    <w:rsid w:val="002F5219"/>
    <w:rsid w:val="002F5727"/>
    <w:rsid w:val="002F5A95"/>
    <w:rsid w:val="002F6B19"/>
    <w:rsid w:val="002F6E00"/>
    <w:rsid w:val="002F7B19"/>
    <w:rsid w:val="002F7E21"/>
    <w:rsid w:val="00300562"/>
    <w:rsid w:val="0030179A"/>
    <w:rsid w:val="003019D8"/>
    <w:rsid w:val="00302593"/>
    <w:rsid w:val="0030267C"/>
    <w:rsid w:val="003029FB"/>
    <w:rsid w:val="00303873"/>
    <w:rsid w:val="003038E2"/>
    <w:rsid w:val="00303B73"/>
    <w:rsid w:val="00303C15"/>
    <w:rsid w:val="00303D21"/>
    <w:rsid w:val="00305950"/>
    <w:rsid w:val="00306087"/>
    <w:rsid w:val="00306608"/>
    <w:rsid w:val="00306969"/>
    <w:rsid w:val="003070FA"/>
    <w:rsid w:val="0030726D"/>
    <w:rsid w:val="003078C5"/>
    <w:rsid w:val="00307E0C"/>
    <w:rsid w:val="00307EB9"/>
    <w:rsid w:val="00310E71"/>
    <w:rsid w:val="003113DC"/>
    <w:rsid w:val="0031254A"/>
    <w:rsid w:val="00312E88"/>
    <w:rsid w:val="00312F73"/>
    <w:rsid w:val="003137ED"/>
    <w:rsid w:val="00313B51"/>
    <w:rsid w:val="00314400"/>
    <w:rsid w:val="003152E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DD"/>
    <w:rsid w:val="00316FE7"/>
    <w:rsid w:val="003172F3"/>
    <w:rsid w:val="00317425"/>
    <w:rsid w:val="00317464"/>
    <w:rsid w:val="00317523"/>
    <w:rsid w:val="00317B97"/>
    <w:rsid w:val="00320235"/>
    <w:rsid w:val="00320812"/>
    <w:rsid w:val="003219DD"/>
    <w:rsid w:val="00321AC1"/>
    <w:rsid w:val="00322698"/>
    <w:rsid w:val="00322792"/>
    <w:rsid w:val="00322824"/>
    <w:rsid w:val="0032302D"/>
    <w:rsid w:val="003234D6"/>
    <w:rsid w:val="003237B5"/>
    <w:rsid w:val="003239F7"/>
    <w:rsid w:val="00323D5B"/>
    <w:rsid w:val="00324012"/>
    <w:rsid w:val="0032421C"/>
    <w:rsid w:val="003243D4"/>
    <w:rsid w:val="003250DA"/>
    <w:rsid w:val="00325271"/>
    <w:rsid w:val="0032622B"/>
    <w:rsid w:val="00326263"/>
    <w:rsid w:val="0032699D"/>
    <w:rsid w:val="00326F40"/>
    <w:rsid w:val="0032729B"/>
    <w:rsid w:val="0032792B"/>
    <w:rsid w:val="0032795D"/>
    <w:rsid w:val="00330AF5"/>
    <w:rsid w:val="00330EF8"/>
    <w:rsid w:val="00330F5A"/>
    <w:rsid w:val="00331512"/>
    <w:rsid w:val="0033183E"/>
    <w:rsid w:val="0033213C"/>
    <w:rsid w:val="003321FB"/>
    <w:rsid w:val="0033243E"/>
    <w:rsid w:val="00332C37"/>
    <w:rsid w:val="00333082"/>
    <w:rsid w:val="0033309D"/>
    <w:rsid w:val="0033361B"/>
    <w:rsid w:val="00333FF8"/>
    <w:rsid w:val="003346A2"/>
    <w:rsid w:val="00334B4F"/>
    <w:rsid w:val="00334E17"/>
    <w:rsid w:val="003351EB"/>
    <w:rsid w:val="00336D57"/>
    <w:rsid w:val="00337348"/>
    <w:rsid w:val="00337A54"/>
    <w:rsid w:val="003407F4"/>
    <w:rsid w:val="00340F8F"/>
    <w:rsid w:val="00341431"/>
    <w:rsid w:val="00341959"/>
    <w:rsid w:val="003435F5"/>
    <w:rsid w:val="00343A0E"/>
    <w:rsid w:val="00343B70"/>
    <w:rsid w:val="00343DF2"/>
    <w:rsid w:val="003442DB"/>
    <w:rsid w:val="0034497F"/>
    <w:rsid w:val="00344C1A"/>
    <w:rsid w:val="00345BB5"/>
    <w:rsid w:val="0034634E"/>
    <w:rsid w:val="003464D2"/>
    <w:rsid w:val="003465AB"/>
    <w:rsid w:val="0034704A"/>
    <w:rsid w:val="003473D7"/>
    <w:rsid w:val="00347657"/>
    <w:rsid w:val="00347A09"/>
    <w:rsid w:val="00347D98"/>
    <w:rsid w:val="003507AB"/>
    <w:rsid w:val="003508B5"/>
    <w:rsid w:val="00350E13"/>
    <w:rsid w:val="0035141F"/>
    <w:rsid w:val="00351E2F"/>
    <w:rsid w:val="00351ED6"/>
    <w:rsid w:val="00351F79"/>
    <w:rsid w:val="003522AE"/>
    <w:rsid w:val="00352EA7"/>
    <w:rsid w:val="003538A6"/>
    <w:rsid w:val="00354201"/>
    <w:rsid w:val="0035473C"/>
    <w:rsid w:val="003554E2"/>
    <w:rsid w:val="00355606"/>
    <w:rsid w:val="0035597C"/>
    <w:rsid w:val="003573BC"/>
    <w:rsid w:val="00360183"/>
    <w:rsid w:val="00360787"/>
    <w:rsid w:val="00360B54"/>
    <w:rsid w:val="003611D4"/>
    <w:rsid w:val="0036129A"/>
    <w:rsid w:val="003613CD"/>
    <w:rsid w:val="00361463"/>
    <w:rsid w:val="00362700"/>
    <w:rsid w:val="00363249"/>
    <w:rsid w:val="0036339C"/>
    <w:rsid w:val="00363797"/>
    <w:rsid w:val="00363835"/>
    <w:rsid w:val="00363B56"/>
    <w:rsid w:val="00363B5D"/>
    <w:rsid w:val="00363E69"/>
    <w:rsid w:val="003643B3"/>
    <w:rsid w:val="003648A4"/>
    <w:rsid w:val="00365268"/>
    <w:rsid w:val="003660CC"/>
    <w:rsid w:val="003662C9"/>
    <w:rsid w:val="00370485"/>
    <w:rsid w:val="00370C26"/>
    <w:rsid w:val="00370CB3"/>
    <w:rsid w:val="00370F36"/>
    <w:rsid w:val="00371965"/>
    <w:rsid w:val="00371B75"/>
    <w:rsid w:val="003722DD"/>
    <w:rsid w:val="00372969"/>
    <w:rsid w:val="00372B40"/>
    <w:rsid w:val="00372D68"/>
    <w:rsid w:val="00372E5B"/>
    <w:rsid w:val="00374D37"/>
    <w:rsid w:val="003750A1"/>
    <w:rsid w:val="00375B85"/>
    <w:rsid w:val="00376733"/>
    <w:rsid w:val="00377269"/>
    <w:rsid w:val="003773BF"/>
    <w:rsid w:val="00377688"/>
    <w:rsid w:val="003779D8"/>
    <w:rsid w:val="00377C2B"/>
    <w:rsid w:val="00377CA1"/>
    <w:rsid w:val="003808D8"/>
    <w:rsid w:val="00380E1E"/>
    <w:rsid w:val="00380F94"/>
    <w:rsid w:val="0038132A"/>
    <w:rsid w:val="00381474"/>
    <w:rsid w:val="00381C8B"/>
    <w:rsid w:val="0038217B"/>
    <w:rsid w:val="00382CEB"/>
    <w:rsid w:val="00382E62"/>
    <w:rsid w:val="00383A28"/>
    <w:rsid w:val="0038450C"/>
    <w:rsid w:val="00384964"/>
    <w:rsid w:val="00385935"/>
    <w:rsid w:val="00386737"/>
    <w:rsid w:val="00386D83"/>
    <w:rsid w:val="0038702E"/>
    <w:rsid w:val="00387219"/>
    <w:rsid w:val="003873D2"/>
    <w:rsid w:val="0038791F"/>
    <w:rsid w:val="00387FFD"/>
    <w:rsid w:val="003900BC"/>
    <w:rsid w:val="00390337"/>
    <w:rsid w:val="00390AE8"/>
    <w:rsid w:val="003917AC"/>
    <w:rsid w:val="00391860"/>
    <w:rsid w:val="003918C0"/>
    <w:rsid w:val="003926A0"/>
    <w:rsid w:val="00392ABF"/>
    <w:rsid w:val="00393364"/>
    <w:rsid w:val="00394828"/>
    <w:rsid w:val="003949AA"/>
    <w:rsid w:val="00394A00"/>
    <w:rsid w:val="00395604"/>
    <w:rsid w:val="003958C7"/>
    <w:rsid w:val="00395AF6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DE7"/>
    <w:rsid w:val="003A23D5"/>
    <w:rsid w:val="003A2403"/>
    <w:rsid w:val="003A2C55"/>
    <w:rsid w:val="003A2E50"/>
    <w:rsid w:val="003A361A"/>
    <w:rsid w:val="003A3B92"/>
    <w:rsid w:val="003A3F1B"/>
    <w:rsid w:val="003A4CB9"/>
    <w:rsid w:val="003A5252"/>
    <w:rsid w:val="003A54B9"/>
    <w:rsid w:val="003A5EC1"/>
    <w:rsid w:val="003A6639"/>
    <w:rsid w:val="003A6CF0"/>
    <w:rsid w:val="003A79F2"/>
    <w:rsid w:val="003B025E"/>
    <w:rsid w:val="003B0970"/>
    <w:rsid w:val="003B0BF0"/>
    <w:rsid w:val="003B135A"/>
    <w:rsid w:val="003B23DC"/>
    <w:rsid w:val="003B279F"/>
    <w:rsid w:val="003B2C9B"/>
    <w:rsid w:val="003B2DA3"/>
    <w:rsid w:val="003B2EAD"/>
    <w:rsid w:val="003B336A"/>
    <w:rsid w:val="003B33F8"/>
    <w:rsid w:val="003B3B60"/>
    <w:rsid w:val="003B57D4"/>
    <w:rsid w:val="003B5866"/>
    <w:rsid w:val="003B5F36"/>
    <w:rsid w:val="003B610B"/>
    <w:rsid w:val="003B6857"/>
    <w:rsid w:val="003B6B71"/>
    <w:rsid w:val="003B7430"/>
    <w:rsid w:val="003B7C08"/>
    <w:rsid w:val="003B7DF6"/>
    <w:rsid w:val="003C153F"/>
    <w:rsid w:val="003C1ABB"/>
    <w:rsid w:val="003C2A91"/>
    <w:rsid w:val="003C2D58"/>
    <w:rsid w:val="003C31A9"/>
    <w:rsid w:val="003C33D9"/>
    <w:rsid w:val="003C36AA"/>
    <w:rsid w:val="003C38C0"/>
    <w:rsid w:val="003C39AC"/>
    <w:rsid w:val="003C3AE1"/>
    <w:rsid w:val="003C3D7A"/>
    <w:rsid w:val="003C42B5"/>
    <w:rsid w:val="003C4993"/>
    <w:rsid w:val="003C4EEF"/>
    <w:rsid w:val="003C5591"/>
    <w:rsid w:val="003C69ED"/>
    <w:rsid w:val="003C7239"/>
    <w:rsid w:val="003C7743"/>
    <w:rsid w:val="003D0370"/>
    <w:rsid w:val="003D0782"/>
    <w:rsid w:val="003D08A1"/>
    <w:rsid w:val="003D0C6A"/>
    <w:rsid w:val="003D0E9E"/>
    <w:rsid w:val="003D0FD7"/>
    <w:rsid w:val="003D1EC3"/>
    <w:rsid w:val="003D267A"/>
    <w:rsid w:val="003D285D"/>
    <w:rsid w:val="003D3B22"/>
    <w:rsid w:val="003D3DAF"/>
    <w:rsid w:val="003D4186"/>
    <w:rsid w:val="003D46EE"/>
    <w:rsid w:val="003D47A0"/>
    <w:rsid w:val="003D567E"/>
    <w:rsid w:val="003D5808"/>
    <w:rsid w:val="003D6A13"/>
    <w:rsid w:val="003D6F76"/>
    <w:rsid w:val="003D70F8"/>
    <w:rsid w:val="003D7C2C"/>
    <w:rsid w:val="003D7FB0"/>
    <w:rsid w:val="003E02FC"/>
    <w:rsid w:val="003E0667"/>
    <w:rsid w:val="003E17EF"/>
    <w:rsid w:val="003E2871"/>
    <w:rsid w:val="003E2A95"/>
    <w:rsid w:val="003E2D33"/>
    <w:rsid w:val="003E2DAF"/>
    <w:rsid w:val="003E48F1"/>
    <w:rsid w:val="003E4BE6"/>
    <w:rsid w:val="003E52EC"/>
    <w:rsid w:val="003E566A"/>
    <w:rsid w:val="003E5821"/>
    <w:rsid w:val="003E5AD2"/>
    <w:rsid w:val="003E6482"/>
    <w:rsid w:val="003E64F0"/>
    <w:rsid w:val="003E64F1"/>
    <w:rsid w:val="003E6762"/>
    <w:rsid w:val="003E6A92"/>
    <w:rsid w:val="003E6BE3"/>
    <w:rsid w:val="003E78BD"/>
    <w:rsid w:val="003F05A2"/>
    <w:rsid w:val="003F0941"/>
    <w:rsid w:val="003F16B9"/>
    <w:rsid w:val="003F17CA"/>
    <w:rsid w:val="003F2409"/>
    <w:rsid w:val="003F257D"/>
    <w:rsid w:val="003F2D85"/>
    <w:rsid w:val="003F331C"/>
    <w:rsid w:val="003F33F5"/>
    <w:rsid w:val="003F3982"/>
    <w:rsid w:val="003F3B50"/>
    <w:rsid w:val="003F4652"/>
    <w:rsid w:val="003F4740"/>
    <w:rsid w:val="003F4F06"/>
    <w:rsid w:val="003F5EAF"/>
    <w:rsid w:val="003F6B25"/>
    <w:rsid w:val="003F7594"/>
    <w:rsid w:val="003F778D"/>
    <w:rsid w:val="003F7AA1"/>
    <w:rsid w:val="00400B4F"/>
    <w:rsid w:val="00400FDB"/>
    <w:rsid w:val="00401264"/>
    <w:rsid w:val="004016B6"/>
    <w:rsid w:val="004018F7"/>
    <w:rsid w:val="004019FB"/>
    <w:rsid w:val="00401A2B"/>
    <w:rsid w:val="00401DBC"/>
    <w:rsid w:val="0040303F"/>
    <w:rsid w:val="004034EB"/>
    <w:rsid w:val="0040470A"/>
    <w:rsid w:val="00404A62"/>
    <w:rsid w:val="00404BBF"/>
    <w:rsid w:val="00404EB4"/>
    <w:rsid w:val="00405091"/>
    <w:rsid w:val="004054B4"/>
    <w:rsid w:val="0040558E"/>
    <w:rsid w:val="004057A6"/>
    <w:rsid w:val="00405ACD"/>
    <w:rsid w:val="00406344"/>
    <w:rsid w:val="004065B5"/>
    <w:rsid w:val="004065BD"/>
    <w:rsid w:val="00406696"/>
    <w:rsid w:val="00407A39"/>
    <w:rsid w:val="00407A3F"/>
    <w:rsid w:val="00407F2F"/>
    <w:rsid w:val="004100D1"/>
    <w:rsid w:val="0041023F"/>
    <w:rsid w:val="00410273"/>
    <w:rsid w:val="00410CCF"/>
    <w:rsid w:val="004110E5"/>
    <w:rsid w:val="004126B4"/>
    <w:rsid w:val="004129AF"/>
    <w:rsid w:val="0041301F"/>
    <w:rsid w:val="004132CD"/>
    <w:rsid w:val="00413B62"/>
    <w:rsid w:val="00413CDB"/>
    <w:rsid w:val="00413DA6"/>
    <w:rsid w:val="00414CDB"/>
    <w:rsid w:val="00414FC9"/>
    <w:rsid w:val="0041530E"/>
    <w:rsid w:val="004164E4"/>
    <w:rsid w:val="00416A9F"/>
    <w:rsid w:val="0041727B"/>
    <w:rsid w:val="004172DD"/>
    <w:rsid w:val="0041752A"/>
    <w:rsid w:val="00417B43"/>
    <w:rsid w:val="0042053C"/>
    <w:rsid w:val="00420706"/>
    <w:rsid w:val="00420DB4"/>
    <w:rsid w:val="00421644"/>
    <w:rsid w:val="00422275"/>
    <w:rsid w:val="00422862"/>
    <w:rsid w:val="00422EB3"/>
    <w:rsid w:val="004234B8"/>
    <w:rsid w:val="00423733"/>
    <w:rsid w:val="004239FF"/>
    <w:rsid w:val="00424086"/>
    <w:rsid w:val="00424242"/>
    <w:rsid w:val="0042448F"/>
    <w:rsid w:val="0042488C"/>
    <w:rsid w:val="00424DE2"/>
    <w:rsid w:val="004254CD"/>
    <w:rsid w:val="004258FE"/>
    <w:rsid w:val="00425AC2"/>
    <w:rsid w:val="00425E52"/>
    <w:rsid w:val="00425ECE"/>
    <w:rsid w:val="00425EFC"/>
    <w:rsid w:val="004264C7"/>
    <w:rsid w:val="0042710B"/>
    <w:rsid w:val="00427278"/>
    <w:rsid w:val="004278B9"/>
    <w:rsid w:val="00427BC8"/>
    <w:rsid w:val="00427D16"/>
    <w:rsid w:val="00430497"/>
    <w:rsid w:val="0043071B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3E1C"/>
    <w:rsid w:val="00433E39"/>
    <w:rsid w:val="004342BA"/>
    <w:rsid w:val="0043482B"/>
    <w:rsid w:val="004348EC"/>
    <w:rsid w:val="00434993"/>
    <w:rsid w:val="00434EAA"/>
    <w:rsid w:val="00435433"/>
    <w:rsid w:val="004357BF"/>
    <w:rsid w:val="00436585"/>
    <w:rsid w:val="004367AD"/>
    <w:rsid w:val="00436926"/>
    <w:rsid w:val="004372D7"/>
    <w:rsid w:val="0043738B"/>
    <w:rsid w:val="004374A7"/>
    <w:rsid w:val="00437731"/>
    <w:rsid w:val="00437D1F"/>
    <w:rsid w:val="004402ED"/>
    <w:rsid w:val="004408C6"/>
    <w:rsid w:val="00440CB7"/>
    <w:rsid w:val="00441B42"/>
    <w:rsid w:val="00441FD5"/>
    <w:rsid w:val="00442706"/>
    <w:rsid w:val="00444462"/>
    <w:rsid w:val="00444BE4"/>
    <w:rsid w:val="00444C60"/>
    <w:rsid w:val="00445451"/>
    <w:rsid w:val="00445FB4"/>
    <w:rsid w:val="00446537"/>
    <w:rsid w:val="004468D4"/>
    <w:rsid w:val="00446AD9"/>
    <w:rsid w:val="00451015"/>
    <w:rsid w:val="00451291"/>
    <w:rsid w:val="004512C7"/>
    <w:rsid w:val="004513EA"/>
    <w:rsid w:val="0045151C"/>
    <w:rsid w:val="004516FC"/>
    <w:rsid w:val="004525FE"/>
    <w:rsid w:val="00452CD2"/>
    <w:rsid w:val="00452CFE"/>
    <w:rsid w:val="00453A14"/>
    <w:rsid w:val="00453C86"/>
    <w:rsid w:val="00453F03"/>
    <w:rsid w:val="00453FD4"/>
    <w:rsid w:val="0045488B"/>
    <w:rsid w:val="004548AE"/>
    <w:rsid w:val="00454F8B"/>
    <w:rsid w:val="004552C0"/>
    <w:rsid w:val="00455418"/>
    <w:rsid w:val="00455698"/>
    <w:rsid w:val="00455761"/>
    <w:rsid w:val="00455D25"/>
    <w:rsid w:val="004562A8"/>
    <w:rsid w:val="00456728"/>
    <w:rsid w:val="00457117"/>
    <w:rsid w:val="00457BBF"/>
    <w:rsid w:val="00460112"/>
    <w:rsid w:val="00460199"/>
    <w:rsid w:val="00460535"/>
    <w:rsid w:val="0046083C"/>
    <w:rsid w:val="004608DF"/>
    <w:rsid w:val="00460D6E"/>
    <w:rsid w:val="00460EBC"/>
    <w:rsid w:val="00461035"/>
    <w:rsid w:val="0046103A"/>
    <w:rsid w:val="00461FB7"/>
    <w:rsid w:val="00462901"/>
    <w:rsid w:val="00462ED2"/>
    <w:rsid w:val="0046335F"/>
    <w:rsid w:val="004633BD"/>
    <w:rsid w:val="004636D7"/>
    <w:rsid w:val="00463FA2"/>
    <w:rsid w:val="0046429A"/>
    <w:rsid w:val="00464320"/>
    <w:rsid w:val="004644EA"/>
    <w:rsid w:val="004646B8"/>
    <w:rsid w:val="00464814"/>
    <w:rsid w:val="004654B6"/>
    <w:rsid w:val="0046556A"/>
    <w:rsid w:val="004656F9"/>
    <w:rsid w:val="00466136"/>
    <w:rsid w:val="004700F2"/>
    <w:rsid w:val="004711E4"/>
    <w:rsid w:val="0047143E"/>
    <w:rsid w:val="004716C3"/>
    <w:rsid w:val="00471B1E"/>
    <w:rsid w:val="00472026"/>
    <w:rsid w:val="00472349"/>
    <w:rsid w:val="0047236B"/>
    <w:rsid w:val="00474EF3"/>
    <w:rsid w:val="00474F4A"/>
    <w:rsid w:val="004753FE"/>
    <w:rsid w:val="004758D4"/>
    <w:rsid w:val="00475C9C"/>
    <w:rsid w:val="00475F4E"/>
    <w:rsid w:val="00475FBD"/>
    <w:rsid w:val="00476ED2"/>
    <w:rsid w:val="00477081"/>
    <w:rsid w:val="00477209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9D7"/>
    <w:rsid w:val="00483A3E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74D1"/>
    <w:rsid w:val="00487A6C"/>
    <w:rsid w:val="00487D72"/>
    <w:rsid w:val="004901B1"/>
    <w:rsid w:val="00490AF0"/>
    <w:rsid w:val="00490D21"/>
    <w:rsid w:val="00490D6E"/>
    <w:rsid w:val="004914FF"/>
    <w:rsid w:val="00491A8C"/>
    <w:rsid w:val="00491F8B"/>
    <w:rsid w:val="004921B0"/>
    <w:rsid w:val="004922F9"/>
    <w:rsid w:val="00492B05"/>
    <w:rsid w:val="00492EDE"/>
    <w:rsid w:val="004933AD"/>
    <w:rsid w:val="00493D31"/>
    <w:rsid w:val="00493D37"/>
    <w:rsid w:val="00493F52"/>
    <w:rsid w:val="004940E1"/>
    <w:rsid w:val="00494189"/>
    <w:rsid w:val="0049483B"/>
    <w:rsid w:val="00495694"/>
    <w:rsid w:val="00496739"/>
    <w:rsid w:val="00496DCF"/>
    <w:rsid w:val="004972A9"/>
    <w:rsid w:val="004975B7"/>
    <w:rsid w:val="00497868"/>
    <w:rsid w:val="004A0706"/>
    <w:rsid w:val="004A0835"/>
    <w:rsid w:val="004A08B1"/>
    <w:rsid w:val="004A0AF4"/>
    <w:rsid w:val="004A0B38"/>
    <w:rsid w:val="004A1D36"/>
    <w:rsid w:val="004A1EC0"/>
    <w:rsid w:val="004A2351"/>
    <w:rsid w:val="004A2ACD"/>
    <w:rsid w:val="004A2FC1"/>
    <w:rsid w:val="004A30C6"/>
    <w:rsid w:val="004A359F"/>
    <w:rsid w:val="004A3E8F"/>
    <w:rsid w:val="004A40C4"/>
    <w:rsid w:val="004A421E"/>
    <w:rsid w:val="004A507C"/>
    <w:rsid w:val="004A57A6"/>
    <w:rsid w:val="004A5910"/>
    <w:rsid w:val="004A5C0D"/>
    <w:rsid w:val="004A5E9A"/>
    <w:rsid w:val="004A6161"/>
    <w:rsid w:val="004A6392"/>
    <w:rsid w:val="004A65AD"/>
    <w:rsid w:val="004A68EC"/>
    <w:rsid w:val="004A7197"/>
    <w:rsid w:val="004A7321"/>
    <w:rsid w:val="004A7B09"/>
    <w:rsid w:val="004B0ABC"/>
    <w:rsid w:val="004B197F"/>
    <w:rsid w:val="004B23AE"/>
    <w:rsid w:val="004B2A80"/>
    <w:rsid w:val="004B3039"/>
    <w:rsid w:val="004B33EF"/>
    <w:rsid w:val="004B3485"/>
    <w:rsid w:val="004B3547"/>
    <w:rsid w:val="004B3BC2"/>
    <w:rsid w:val="004B3D23"/>
    <w:rsid w:val="004B471D"/>
    <w:rsid w:val="004B50C9"/>
    <w:rsid w:val="004B5B4F"/>
    <w:rsid w:val="004B6363"/>
    <w:rsid w:val="004B6E1B"/>
    <w:rsid w:val="004B6EF7"/>
    <w:rsid w:val="004B7A2C"/>
    <w:rsid w:val="004B7DEB"/>
    <w:rsid w:val="004C01C9"/>
    <w:rsid w:val="004C03D8"/>
    <w:rsid w:val="004C1487"/>
    <w:rsid w:val="004C1D62"/>
    <w:rsid w:val="004C1E58"/>
    <w:rsid w:val="004C2181"/>
    <w:rsid w:val="004C2504"/>
    <w:rsid w:val="004C359B"/>
    <w:rsid w:val="004C37D0"/>
    <w:rsid w:val="004C4190"/>
    <w:rsid w:val="004C4B20"/>
    <w:rsid w:val="004C4B76"/>
    <w:rsid w:val="004C554B"/>
    <w:rsid w:val="004C5775"/>
    <w:rsid w:val="004C5966"/>
    <w:rsid w:val="004C5B39"/>
    <w:rsid w:val="004C67D1"/>
    <w:rsid w:val="004C691C"/>
    <w:rsid w:val="004C6AFF"/>
    <w:rsid w:val="004C6B33"/>
    <w:rsid w:val="004D01CC"/>
    <w:rsid w:val="004D05B9"/>
    <w:rsid w:val="004D1BEA"/>
    <w:rsid w:val="004D1F71"/>
    <w:rsid w:val="004D27BD"/>
    <w:rsid w:val="004D27C9"/>
    <w:rsid w:val="004D297A"/>
    <w:rsid w:val="004D2D42"/>
    <w:rsid w:val="004D30A5"/>
    <w:rsid w:val="004D3E10"/>
    <w:rsid w:val="004D3E1A"/>
    <w:rsid w:val="004D40CD"/>
    <w:rsid w:val="004D4874"/>
    <w:rsid w:val="004D58E7"/>
    <w:rsid w:val="004D69C0"/>
    <w:rsid w:val="004D72E2"/>
    <w:rsid w:val="004D7AD3"/>
    <w:rsid w:val="004D7AE0"/>
    <w:rsid w:val="004D7FE3"/>
    <w:rsid w:val="004E045B"/>
    <w:rsid w:val="004E0583"/>
    <w:rsid w:val="004E0741"/>
    <w:rsid w:val="004E2088"/>
    <w:rsid w:val="004E3184"/>
    <w:rsid w:val="004E37B1"/>
    <w:rsid w:val="004E3D80"/>
    <w:rsid w:val="004E41D7"/>
    <w:rsid w:val="004E4946"/>
    <w:rsid w:val="004E4F95"/>
    <w:rsid w:val="004E50AE"/>
    <w:rsid w:val="004E50CA"/>
    <w:rsid w:val="004E62A2"/>
    <w:rsid w:val="004E651B"/>
    <w:rsid w:val="004E667D"/>
    <w:rsid w:val="004E6C91"/>
    <w:rsid w:val="004E7BA2"/>
    <w:rsid w:val="004E7C87"/>
    <w:rsid w:val="004E7F67"/>
    <w:rsid w:val="004F031D"/>
    <w:rsid w:val="004F03C4"/>
    <w:rsid w:val="004F062C"/>
    <w:rsid w:val="004F0B22"/>
    <w:rsid w:val="004F1659"/>
    <w:rsid w:val="004F16FD"/>
    <w:rsid w:val="004F1746"/>
    <w:rsid w:val="004F20E5"/>
    <w:rsid w:val="004F370F"/>
    <w:rsid w:val="004F4640"/>
    <w:rsid w:val="004F46E6"/>
    <w:rsid w:val="004F502E"/>
    <w:rsid w:val="004F67B5"/>
    <w:rsid w:val="004F6B9F"/>
    <w:rsid w:val="004F744D"/>
    <w:rsid w:val="004F76E2"/>
    <w:rsid w:val="004F7884"/>
    <w:rsid w:val="00500920"/>
    <w:rsid w:val="00500AF6"/>
    <w:rsid w:val="00500C65"/>
    <w:rsid w:val="00500D78"/>
    <w:rsid w:val="005012EE"/>
    <w:rsid w:val="00502328"/>
    <w:rsid w:val="00503174"/>
    <w:rsid w:val="005033B5"/>
    <w:rsid w:val="00503F10"/>
    <w:rsid w:val="00504CE2"/>
    <w:rsid w:val="00504DC1"/>
    <w:rsid w:val="00504E40"/>
    <w:rsid w:val="00504E65"/>
    <w:rsid w:val="00504EAF"/>
    <w:rsid w:val="00505BE4"/>
    <w:rsid w:val="005066C3"/>
    <w:rsid w:val="00506E6B"/>
    <w:rsid w:val="00507783"/>
    <w:rsid w:val="00507794"/>
    <w:rsid w:val="00510135"/>
    <w:rsid w:val="0051071D"/>
    <w:rsid w:val="005108F5"/>
    <w:rsid w:val="005111C9"/>
    <w:rsid w:val="00511564"/>
    <w:rsid w:val="005122EA"/>
    <w:rsid w:val="00513116"/>
    <w:rsid w:val="005157AF"/>
    <w:rsid w:val="00515859"/>
    <w:rsid w:val="005166E1"/>
    <w:rsid w:val="00516FDE"/>
    <w:rsid w:val="00517B36"/>
    <w:rsid w:val="00521038"/>
    <w:rsid w:val="00521081"/>
    <w:rsid w:val="00521C9B"/>
    <w:rsid w:val="00522375"/>
    <w:rsid w:val="00523787"/>
    <w:rsid w:val="0052466B"/>
    <w:rsid w:val="00524933"/>
    <w:rsid w:val="00524AB3"/>
    <w:rsid w:val="00524B45"/>
    <w:rsid w:val="00524D52"/>
    <w:rsid w:val="00525396"/>
    <w:rsid w:val="00525E9C"/>
    <w:rsid w:val="00525EDB"/>
    <w:rsid w:val="00526CCF"/>
    <w:rsid w:val="00527080"/>
    <w:rsid w:val="00527A3E"/>
    <w:rsid w:val="00527E11"/>
    <w:rsid w:val="005301A3"/>
    <w:rsid w:val="00530311"/>
    <w:rsid w:val="00530508"/>
    <w:rsid w:val="00530FC9"/>
    <w:rsid w:val="005313EE"/>
    <w:rsid w:val="005320FE"/>
    <w:rsid w:val="00532F92"/>
    <w:rsid w:val="0053301C"/>
    <w:rsid w:val="00533031"/>
    <w:rsid w:val="005332D9"/>
    <w:rsid w:val="00533660"/>
    <w:rsid w:val="00533812"/>
    <w:rsid w:val="00534846"/>
    <w:rsid w:val="00534947"/>
    <w:rsid w:val="00535133"/>
    <w:rsid w:val="00535436"/>
    <w:rsid w:val="00535548"/>
    <w:rsid w:val="005359EE"/>
    <w:rsid w:val="00536306"/>
    <w:rsid w:val="00536A87"/>
    <w:rsid w:val="00537A26"/>
    <w:rsid w:val="00537DDF"/>
    <w:rsid w:val="0054012A"/>
    <w:rsid w:val="00540186"/>
    <w:rsid w:val="00540338"/>
    <w:rsid w:val="00540F1E"/>
    <w:rsid w:val="00542231"/>
    <w:rsid w:val="005424B4"/>
    <w:rsid w:val="00542A54"/>
    <w:rsid w:val="00542DD8"/>
    <w:rsid w:val="005431C2"/>
    <w:rsid w:val="005435AD"/>
    <w:rsid w:val="005441AA"/>
    <w:rsid w:val="005443E4"/>
    <w:rsid w:val="00544D21"/>
    <w:rsid w:val="00544F5E"/>
    <w:rsid w:val="00545723"/>
    <w:rsid w:val="0054623D"/>
    <w:rsid w:val="00546323"/>
    <w:rsid w:val="00547048"/>
    <w:rsid w:val="005470F1"/>
    <w:rsid w:val="00547597"/>
    <w:rsid w:val="00547AF8"/>
    <w:rsid w:val="00551212"/>
    <w:rsid w:val="005518D1"/>
    <w:rsid w:val="0055193A"/>
    <w:rsid w:val="005521A4"/>
    <w:rsid w:val="00552500"/>
    <w:rsid w:val="00552617"/>
    <w:rsid w:val="0055291D"/>
    <w:rsid w:val="0055302A"/>
    <w:rsid w:val="00554B06"/>
    <w:rsid w:val="00555110"/>
    <w:rsid w:val="00555551"/>
    <w:rsid w:val="00555554"/>
    <w:rsid w:val="00556075"/>
    <w:rsid w:val="005567D8"/>
    <w:rsid w:val="0055773F"/>
    <w:rsid w:val="00560202"/>
    <w:rsid w:val="00560D33"/>
    <w:rsid w:val="0056128B"/>
    <w:rsid w:val="00561585"/>
    <w:rsid w:val="0056196E"/>
    <w:rsid w:val="005619D4"/>
    <w:rsid w:val="00561DF2"/>
    <w:rsid w:val="005625DF"/>
    <w:rsid w:val="00562996"/>
    <w:rsid w:val="00563308"/>
    <w:rsid w:val="005639F8"/>
    <w:rsid w:val="00565415"/>
    <w:rsid w:val="00566A4F"/>
    <w:rsid w:val="00566F55"/>
    <w:rsid w:val="0056725E"/>
    <w:rsid w:val="005672D7"/>
    <w:rsid w:val="00567E72"/>
    <w:rsid w:val="005714E3"/>
    <w:rsid w:val="00571B78"/>
    <w:rsid w:val="005723D9"/>
    <w:rsid w:val="00572560"/>
    <w:rsid w:val="00572FBE"/>
    <w:rsid w:val="00573023"/>
    <w:rsid w:val="005731B2"/>
    <w:rsid w:val="005740DE"/>
    <w:rsid w:val="00574A71"/>
    <w:rsid w:val="00574EFA"/>
    <w:rsid w:val="0057584E"/>
    <w:rsid w:val="00575AB7"/>
    <w:rsid w:val="00575E0F"/>
    <w:rsid w:val="005775FF"/>
    <w:rsid w:val="00577964"/>
    <w:rsid w:val="00580AC1"/>
    <w:rsid w:val="00581ACD"/>
    <w:rsid w:val="00581B74"/>
    <w:rsid w:val="00582015"/>
    <w:rsid w:val="00582209"/>
    <w:rsid w:val="005832B4"/>
    <w:rsid w:val="005832C0"/>
    <w:rsid w:val="00583623"/>
    <w:rsid w:val="00583730"/>
    <w:rsid w:val="00583A67"/>
    <w:rsid w:val="00583BDB"/>
    <w:rsid w:val="00583BDF"/>
    <w:rsid w:val="00584BE4"/>
    <w:rsid w:val="00584C9D"/>
    <w:rsid w:val="00584D0C"/>
    <w:rsid w:val="00584F28"/>
    <w:rsid w:val="0058532D"/>
    <w:rsid w:val="00585BB1"/>
    <w:rsid w:val="005860B5"/>
    <w:rsid w:val="0058639E"/>
    <w:rsid w:val="00586B7D"/>
    <w:rsid w:val="00586DA4"/>
    <w:rsid w:val="00586FCF"/>
    <w:rsid w:val="00587091"/>
    <w:rsid w:val="00587547"/>
    <w:rsid w:val="00587C4E"/>
    <w:rsid w:val="00587FC8"/>
    <w:rsid w:val="00590011"/>
    <w:rsid w:val="005904E9"/>
    <w:rsid w:val="00590963"/>
    <w:rsid w:val="00592094"/>
    <w:rsid w:val="005926E6"/>
    <w:rsid w:val="00592909"/>
    <w:rsid w:val="00592F7C"/>
    <w:rsid w:val="005931A9"/>
    <w:rsid w:val="005934EC"/>
    <w:rsid w:val="00593899"/>
    <w:rsid w:val="00593DE7"/>
    <w:rsid w:val="00593EFC"/>
    <w:rsid w:val="00594507"/>
    <w:rsid w:val="00594776"/>
    <w:rsid w:val="005948D2"/>
    <w:rsid w:val="00594D54"/>
    <w:rsid w:val="00594DA5"/>
    <w:rsid w:val="00594FFF"/>
    <w:rsid w:val="0059649D"/>
    <w:rsid w:val="005A050A"/>
    <w:rsid w:val="005A18B5"/>
    <w:rsid w:val="005A1950"/>
    <w:rsid w:val="005A1A8E"/>
    <w:rsid w:val="005A3159"/>
    <w:rsid w:val="005A37D5"/>
    <w:rsid w:val="005A3A03"/>
    <w:rsid w:val="005A3BD0"/>
    <w:rsid w:val="005A40E3"/>
    <w:rsid w:val="005A52FD"/>
    <w:rsid w:val="005A540C"/>
    <w:rsid w:val="005A5FAF"/>
    <w:rsid w:val="005A66FA"/>
    <w:rsid w:val="005A7199"/>
    <w:rsid w:val="005A723B"/>
    <w:rsid w:val="005A77FE"/>
    <w:rsid w:val="005B0A38"/>
    <w:rsid w:val="005B1188"/>
    <w:rsid w:val="005B174C"/>
    <w:rsid w:val="005B19BE"/>
    <w:rsid w:val="005B1B89"/>
    <w:rsid w:val="005B1BE0"/>
    <w:rsid w:val="005B210D"/>
    <w:rsid w:val="005B21B2"/>
    <w:rsid w:val="005B2CF0"/>
    <w:rsid w:val="005B31E9"/>
    <w:rsid w:val="005B3248"/>
    <w:rsid w:val="005B382C"/>
    <w:rsid w:val="005B3F93"/>
    <w:rsid w:val="005B4230"/>
    <w:rsid w:val="005B4325"/>
    <w:rsid w:val="005B5168"/>
    <w:rsid w:val="005B51DB"/>
    <w:rsid w:val="005B54B1"/>
    <w:rsid w:val="005B58BB"/>
    <w:rsid w:val="005B58D6"/>
    <w:rsid w:val="005B62B3"/>
    <w:rsid w:val="005B6561"/>
    <w:rsid w:val="005B69C9"/>
    <w:rsid w:val="005B6E57"/>
    <w:rsid w:val="005B74CE"/>
    <w:rsid w:val="005B78F1"/>
    <w:rsid w:val="005C0216"/>
    <w:rsid w:val="005C068B"/>
    <w:rsid w:val="005C0BB1"/>
    <w:rsid w:val="005C0FE0"/>
    <w:rsid w:val="005C1413"/>
    <w:rsid w:val="005C1D4A"/>
    <w:rsid w:val="005C1DFD"/>
    <w:rsid w:val="005C354D"/>
    <w:rsid w:val="005C4744"/>
    <w:rsid w:val="005C5E22"/>
    <w:rsid w:val="005C61D9"/>
    <w:rsid w:val="005C62F2"/>
    <w:rsid w:val="005C703C"/>
    <w:rsid w:val="005D0F83"/>
    <w:rsid w:val="005D1356"/>
    <w:rsid w:val="005D16D4"/>
    <w:rsid w:val="005D1A2D"/>
    <w:rsid w:val="005D1E8F"/>
    <w:rsid w:val="005D1EBC"/>
    <w:rsid w:val="005D22BB"/>
    <w:rsid w:val="005D28BB"/>
    <w:rsid w:val="005D31A6"/>
    <w:rsid w:val="005D3389"/>
    <w:rsid w:val="005D3521"/>
    <w:rsid w:val="005D3E4A"/>
    <w:rsid w:val="005D427F"/>
    <w:rsid w:val="005D45BE"/>
    <w:rsid w:val="005D4ECB"/>
    <w:rsid w:val="005D50A1"/>
    <w:rsid w:val="005D56C1"/>
    <w:rsid w:val="005D5DD7"/>
    <w:rsid w:val="005D6920"/>
    <w:rsid w:val="005D6AB4"/>
    <w:rsid w:val="005D6ED7"/>
    <w:rsid w:val="005E07DA"/>
    <w:rsid w:val="005E09AC"/>
    <w:rsid w:val="005E0FF9"/>
    <w:rsid w:val="005E1102"/>
    <w:rsid w:val="005E1197"/>
    <w:rsid w:val="005E1768"/>
    <w:rsid w:val="005E17AF"/>
    <w:rsid w:val="005E1B4D"/>
    <w:rsid w:val="005E210E"/>
    <w:rsid w:val="005E21EC"/>
    <w:rsid w:val="005E2413"/>
    <w:rsid w:val="005E244B"/>
    <w:rsid w:val="005E2482"/>
    <w:rsid w:val="005E2895"/>
    <w:rsid w:val="005E3FC0"/>
    <w:rsid w:val="005E4293"/>
    <w:rsid w:val="005E49F2"/>
    <w:rsid w:val="005E5782"/>
    <w:rsid w:val="005E5BD9"/>
    <w:rsid w:val="005E5EC5"/>
    <w:rsid w:val="005E6BB9"/>
    <w:rsid w:val="005E6DA0"/>
    <w:rsid w:val="005E6F4E"/>
    <w:rsid w:val="005E755D"/>
    <w:rsid w:val="005F0513"/>
    <w:rsid w:val="005F087D"/>
    <w:rsid w:val="005F1298"/>
    <w:rsid w:val="005F1583"/>
    <w:rsid w:val="005F24A7"/>
    <w:rsid w:val="005F2727"/>
    <w:rsid w:val="005F2FA3"/>
    <w:rsid w:val="005F4009"/>
    <w:rsid w:val="005F48FA"/>
    <w:rsid w:val="005F49CB"/>
    <w:rsid w:val="005F5855"/>
    <w:rsid w:val="005F5A7C"/>
    <w:rsid w:val="005F5BCA"/>
    <w:rsid w:val="005F6034"/>
    <w:rsid w:val="005F60BF"/>
    <w:rsid w:val="005F60FC"/>
    <w:rsid w:val="005F68C1"/>
    <w:rsid w:val="005F78C6"/>
    <w:rsid w:val="005F7B4A"/>
    <w:rsid w:val="005F7FE4"/>
    <w:rsid w:val="00600BDC"/>
    <w:rsid w:val="00600BF0"/>
    <w:rsid w:val="0060143B"/>
    <w:rsid w:val="00601B46"/>
    <w:rsid w:val="00601C36"/>
    <w:rsid w:val="00601D7C"/>
    <w:rsid w:val="00603182"/>
    <w:rsid w:val="006031DB"/>
    <w:rsid w:val="006038D5"/>
    <w:rsid w:val="00603AD4"/>
    <w:rsid w:val="00603F45"/>
    <w:rsid w:val="00604027"/>
    <w:rsid w:val="00604C51"/>
    <w:rsid w:val="00604D0A"/>
    <w:rsid w:val="00604EEA"/>
    <w:rsid w:val="006056F5"/>
    <w:rsid w:val="00606135"/>
    <w:rsid w:val="00606590"/>
    <w:rsid w:val="00606730"/>
    <w:rsid w:val="0060690E"/>
    <w:rsid w:val="00606914"/>
    <w:rsid w:val="00606BF2"/>
    <w:rsid w:val="00607012"/>
    <w:rsid w:val="00607551"/>
    <w:rsid w:val="00607640"/>
    <w:rsid w:val="006102B9"/>
    <w:rsid w:val="006105DE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85A"/>
    <w:rsid w:val="00615BBD"/>
    <w:rsid w:val="00616144"/>
    <w:rsid w:val="006165FF"/>
    <w:rsid w:val="006174E2"/>
    <w:rsid w:val="00617831"/>
    <w:rsid w:val="0062014B"/>
    <w:rsid w:val="006203CF"/>
    <w:rsid w:val="00620BD8"/>
    <w:rsid w:val="00621013"/>
    <w:rsid w:val="0062202C"/>
    <w:rsid w:val="00624003"/>
    <w:rsid w:val="006247E0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B72"/>
    <w:rsid w:val="00630C55"/>
    <w:rsid w:val="00631057"/>
    <w:rsid w:val="00631188"/>
    <w:rsid w:val="00632754"/>
    <w:rsid w:val="00632C75"/>
    <w:rsid w:val="006348FE"/>
    <w:rsid w:val="00635079"/>
    <w:rsid w:val="00635613"/>
    <w:rsid w:val="00635DE5"/>
    <w:rsid w:val="006363FA"/>
    <w:rsid w:val="00637077"/>
    <w:rsid w:val="00637163"/>
    <w:rsid w:val="006372C2"/>
    <w:rsid w:val="00637357"/>
    <w:rsid w:val="00637776"/>
    <w:rsid w:val="00640109"/>
    <w:rsid w:val="00640CD9"/>
    <w:rsid w:val="00640F8E"/>
    <w:rsid w:val="00641321"/>
    <w:rsid w:val="006414C1"/>
    <w:rsid w:val="00641CD7"/>
    <w:rsid w:val="00642006"/>
    <w:rsid w:val="00642885"/>
    <w:rsid w:val="00643D6C"/>
    <w:rsid w:val="006452F0"/>
    <w:rsid w:val="0064584D"/>
    <w:rsid w:val="006462D0"/>
    <w:rsid w:val="00646577"/>
    <w:rsid w:val="00650787"/>
    <w:rsid w:val="00650F7E"/>
    <w:rsid w:val="006516E7"/>
    <w:rsid w:val="00651DA6"/>
    <w:rsid w:val="00652209"/>
    <w:rsid w:val="00652370"/>
    <w:rsid w:val="006523E2"/>
    <w:rsid w:val="006525D7"/>
    <w:rsid w:val="00653367"/>
    <w:rsid w:val="00653B17"/>
    <w:rsid w:val="00654161"/>
    <w:rsid w:val="00654BA1"/>
    <w:rsid w:val="00654E9D"/>
    <w:rsid w:val="00655016"/>
    <w:rsid w:val="006551B5"/>
    <w:rsid w:val="006557CB"/>
    <w:rsid w:val="00655A27"/>
    <w:rsid w:val="006562D9"/>
    <w:rsid w:val="0065648A"/>
    <w:rsid w:val="00656A6B"/>
    <w:rsid w:val="006578A3"/>
    <w:rsid w:val="006578AB"/>
    <w:rsid w:val="006579E3"/>
    <w:rsid w:val="00660036"/>
    <w:rsid w:val="006602C3"/>
    <w:rsid w:val="0066068A"/>
    <w:rsid w:val="00660A62"/>
    <w:rsid w:val="00661B0C"/>
    <w:rsid w:val="00661CE4"/>
    <w:rsid w:val="00661D31"/>
    <w:rsid w:val="00662954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C15"/>
    <w:rsid w:val="0066708D"/>
    <w:rsid w:val="006673CB"/>
    <w:rsid w:val="00670CAE"/>
    <w:rsid w:val="00670E90"/>
    <w:rsid w:val="006714B6"/>
    <w:rsid w:val="00671504"/>
    <w:rsid w:val="00671E6C"/>
    <w:rsid w:val="0067226E"/>
    <w:rsid w:val="0067248B"/>
    <w:rsid w:val="00672929"/>
    <w:rsid w:val="00672B3D"/>
    <w:rsid w:val="0067376A"/>
    <w:rsid w:val="00674D27"/>
    <w:rsid w:val="006755FA"/>
    <w:rsid w:val="00675678"/>
    <w:rsid w:val="00675E70"/>
    <w:rsid w:val="00676975"/>
    <w:rsid w:val="00676F1E"/>
    <w:rsid w:val="0067725D"/>
    <w:rsid w:val="006772BE"/>
    <w:rsid w:val="006804E3"/>
    <w:rsid w:val="00680B16"/>
    <w:rsid w:val="00680E30"/>
    <w:rsid w:val="006819D3"/>
    <w:rsid w:val="00682E23"/>
    <w:rsid w:val="00683019"/>
    <w:rsid w:val="006834F9"/>
    <w:rsid w:val="00683836"/>
    <w:rsid w:val="00683940"/>
    <w:rsid w:val="00683DBB"/>
    <w:rsid w:val="00684634"/>
    <w:rsid w:val="00684E44"/>
    <w:rsid w:val="00685304"/>
    <w:rsid w:val="0068569E"/>
    <w:rsid w:val="0068575B"/>
    <w:rsid w:val="00685B12"/>
    <w:rsid w:val="00686374"/>
    <w:rsid w:val="0068668D"/>
    <w:rsid w:val="00687437"/>
    <w:rsid w:val="006877D9"/>
    <w:rsid w:val="00687BC9"/>
    <w:rsid w:val="00691DF1"/>
    <w:rsid w:val="00692E9B"/>
    <w:rsid w:val="00692F6D"/>
    <w:rsid w:val="0069305E"/>
    <w:rsid w:val="0069321D"/>
    <w:rsid w:val="006934F5"/>
    <w:rsid w:val="00693858"/>
    <w:rsid w:val="00693E02"/>
    <w:rsid w:val="00693E69"/>
    <w:rsid w:val="00694288"/>
    <w:rsid w:val="00694831"/>
    <w:rsid w:val="00694906"/>
    <w:rsid w:val="00695634"/>
    <w:rsid w:val="006958F7"/>
    <w:rsid w:val="00695C45"/>
    <w:rsid w:val="00695E30"/>
    <w:rsid w:val="00696CA7"/>
    <w:rsid w:val="00696D3E"/>
    <w:rsid w:val="006A0342"/>
    <w:rsid w:val="006A0464"/>
    <w:rsid w:val="006A08AD"/>
    <w:rsid w:val="006A0B85"/>
    <w:rsid w:val="006A1595"/>
    <w:rsid w:val="006A281E"/>
    <w:rsid w:val="006A33F0"/>
    <w:rsid w:val="006A370A"/>
    <w:rsid w:val="006A3782"/>
    <w:rsid w:val="006A3CB7"/>
    <w:rsid w:val="006A3CE4"/>
    <w:rsid w:val="006A4625"/>
    <w:rsid w:val="006A4BD2"/>
    <w:rsid w:val="006A5247"/>
    <w:rsid w:val="006A53F5"/>
    <w:rsid w:val="006A5496"/>
    <w:rsid w:val="006A59E0"/>
    <w:rsid w:val="006A5A8C"/>
    <w:rsid w:val="006A61A4"/>
    <w:rsid w:val="006A6460"/>
    <w:rsid w:val="006A65BE"/>
    <w:rsid w:val="006A71FA"/>
    <w:rsid w:val="006A7C2B"/>
    <w:rsid w:val="006B03FB"/>
    <w:rsid w:val="006B0584"/>
    <w:rsid w:val="006B183F"/>
    <w:rsid w:val="006B19B2"/>
    <w:rsid w:val="006B1F27"/>
    <w:rsid w:val="006B23B4"/>
    <w:rsid w:val="006B2440"/>
    <w:rsid w:val="006B256D"/>
    <w:rsid w:val="006B2852"/>
    <w:rsid w:val="006B3074"/>
    <w:rsid w:val="006B3491"/>
    <w:rsid w:val="006B4740"/>
    <w:rsid w:val="006B55EB"/>
    <w:rsid w:val="006B5B79"/>
    <w:rsid w:val="006B5C21"/>
    <w:rsid w:val="006B6676"/>
    <w:rsid w:val="006B736A"/>
    <w:rsid w:val="006C1102"/>
    <w:rsid w:val="006C1736"/>
    <w:rsid w:val="006C1C52"/>
    <w:rsid w:val="006C1E7C"/>
    <w:rsid w:val="006C24BA"/>
    <w:rsid w:val="006C2FEA"/>
    <w:rsid w:val="006C34D0"/>
    <w:rsid w:val="006C3AE4"/>
    <w:rsid w:val="006C42AE"/>
    <w:rsid w:val="006C46BF"/>
    <w:rsid w:val="006C4771"/>
    <w:rsid w:val="006C477D"/>
    <w:rsid w:val="006C48AD"/>
    <w:rsid w:val="006C4922"/>
    <w:rsid w:val="006C515F"/>
    <w:rsid w:val="006C5201"/>
    <w:rsid w:val="006C569A"/>
    <w:rsid w:val="006C5A1B"/>
    <w:rsid w:val="006C5B24"/>
    <w:rsid w:val="006C6828"/>
    <w:rsid w:val="006C6AB6"/>
    <w:rsid w:val="006C6E37"/>
    <w:rsid w:val="006D06A4"/>
    <w:rsid w:val="006D0BC1"/>
    <w:rsid w:val="006D13AE"/>
    <w:rsid w:val="006D2AD8"/>
    <w:rsid w:val="006D2B53"/>
    <w:rsid w:val="006D37F6"/>
    <w:rsid w:val="006D3C5F"/>
    <w:rsid w:val="006D3FC6"/>
    <w:rsid w:val="006D4191"/>
    <w:rsid w:val="006D4804"/>
    <w:rsid w:val="006D50E7"/>
    <w:rsid w:val="006D5509"/>
    <w:rsid w:val="006D6971"/>
    <w:rsid w:val="006D6BD1"/>
    <w:rsid w:val="006D6FBB"/>
    <w:rsid w:val="006D7948"/>
    <w:rsid w:val="006D7A4A"/>
    <w:rsid w:val="006E165E"/>
    <w:rsid w:val="006E209F"/>
    <w:rsid w:val="006E221E"/>
    <w:rsid w:val="006E2297"/>
    <w:rsid w:val="006E2B27"/>
    <w:rsid w:val="006E2E58"/>
    <w:rsid w:val="006E36D2"/>
    <w:rsid w:val="006E3ED8"/>
    <w:rsid w:val="006E49CB"/>
    <w:rsid w:val="006E5A28"/>
    <w:rsid w:val="006E718E"/>
    <w:rsid w:val="006E7217"/>
    <w:rsid w:val="006E7761"/>
    <w:rsid w:val="006E7B13"/>
    <w:rsid w:val="006E7B16"/>
    <w:rsid w:val="006F0325"/>
    <w:rsid w:val="006F059F"/>
    <w:rsid w:val="006F0B90"/>
    <w:rsid w:val="006F0D34"/>
    <w:rsid w:val="006F0F5F"/>
    <w:rsid w:val="006F18B6"/>
    <w:rsid w:val="006F214F"/>
    <w:rsid w:val="006F2BAA"/>
    <w:rsid w:val="006F3BFE"/>
    <w:rsid w:val="006F42CE"/>
    <w:rsid w:val="006F44E6"/>
    <w:rsid w:val="006F47B5"/>
    <w:rsid w:val="006F4B0A"/>
    <w:rsid w:val="006F4B8F"/>
    <w:rsid w:val="006F4BCB"/>
    <w:rsid w:val="006F51F0"/>
    <w:rsid w:val="006F540C"/>
    <w:rsid w:val="006F5AA2"/>
    <w:rsid w:val="006F5D08"/>
    <w:rsid w:val="006F639E"/>
    <w:rsid w:val="006F649B"/>
    <w:rsid w:val="006F64C5"/>
    <w:rsid w:val="006F67E8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3964"/>
    <w:rsid w:val="00703976"/>
    <w:rsid w:val="00704081"/>
    <w:rsid w:val="0070412F"/>
    <w:rsid w:val="0070476F"/>
    <w:rsid w:val="00704C35"/>
    <w:rsid w:val="00704F22"/>
    <w:rsid w:val="0070521C"/>
    <w:rsid w:val="00705A89"/>
    <w:rsid w:val="00705C3C"/>
    <w:rsid w:val="00705EAE"/>
    <w:rsid w:val="0070611B"/>
    <w:rsid w:val="00707464"/>
    <w:rsid w:val="00707528"/>
    <w:rsid w:val="00707C2E"/>
    <w:rsid w:val="00710721"/>
    <w:rsid w:val="007109BE"/>
    <w:rsid w:val="00710A28"/>
    <w:rsid w:val="00710B1D"/>
    <w:rsid w:val="00710BBE"/>
    <w:rsid w:val="007110D2"/>
    <w:rsid w:val="007113D0"/>
    <w:rsid w:val="00713074"/>
    <w:rsid w:val="00713191"/>
    <w:rsid w:val="00713819"/>
    <w:rsid w:val="0071430F"/>
    <w:rsid w:val="007143A9"/>
    <w:rsid w:val="007146EE"/>
    <w:rsid w:val="00714DC0"/>
    <w:rsid w:val="00715551"/>
    <w:rsid w:val="00715871"/>
    <w:rsid w:val="0071606F"/>
    <w:rsid w:val="00716EAD"/>
    <w:rsid w:val="00717083"/>
    <w:rsid w:val="00717EDC"/>
    <w:rsid w:val="00717FE2"/>
    <w:rsid w:val="00717FED"/>
    <w:rsid w:val="007207DD"/>
    <w:rsid w:val="0072093A"/>
    <w:rsid w:val="007209BB"/>
    <w:rsid w:val="00721419"/>
    <w:rsid w:val="007218EA"/>
    <w:rsid w:val="0072206B"/>
    <w:rsid w:val="0072304D"/>
    <w:rsid w:val="00723484"/>
    <w:rsid w:val="00723491"/>
    <w:rsid w:val="0072398B"/>
    <w:rsid w:val="00723A2F"/>
    <w:rsid w:val="00723DEC"/>
    <w:rsid w:val="00724281"/>
    <w:rsid w:val="007245D4"/>
    <w:rsid w:val="00724E11"/>
    <w:rsid w:val="0072547A"/>
    <w:rsid w:val="00725A35"/>
    <w:rsid w:val="00725B3B"/>
    <w:rsid w:val="0072626E"/>
    <w:rsid w:val="00726AC7"/>
    <w:rsid w:val="0072765A"/>
    <w:rsid w:val="0072786B"/>
    <w:rsid w:val="00727B75"/>
    <w:rsid w:val="00727BB9"/>
    <w:rsid w:val="00730505"/>
    <w:rsid w:val="007305B4"/>
    <w:rsid w:val="00730FD6"/>
    <w:rsid w:val="00731D8E"/>
    <w:rsid w:val="00731F5C"/>
    <w:rsid w:val="00732194"/>
    <w:rsid w:val="007337B6"/>
    <w:rsid w:val="00733EF6"/>
    <w:rsid w:val="007346F9"/>
    <w:rsid w:val="007349E2"/>
    <w:rsid w:val="0073561C"/>
    <w:rsid w:val="00735654"/>
    <w:rsid w:val="00735E9A"/>
    <w:rsid w:val="00736044"/>
    <w:rsid w:val="007368AD"/>
    <w:rsid w:val="007368C0"/>
    <w:rsid w:val="00736928"/>
    <w:rsid w:val="00736A0C"/>
    <w:rsid w:val="00736BB2"/>
    <w:rsid w:val="00736FCB"/>
    <w:rsid w:val="0073741A"/>
    <w:rsid w:val="007375F5"/>
    <w:rsid w:val="0073790A"/>
    <w:rsid w:val="00737BB4"/>
    <w:rsid w:val="00737D78"/>
    <w:rsid w:val="00737E34"/>
    <w:rsid w:val="00740986"/>
    <w:rsid w:val="00740C17"/>
    <w:rsid w:val="007417D0"/>
    <w:rsid w:val="0074185C"/>
    <w:rsid w:val="007421D9"/>
    <w:rsid w:val="00742C35"/>
    <w:rsid w:val="00743B0F"/>
    <w:rsid w:val="0074401B"/>
    <w:rsid w:val="00744212"/>
    <w:rsid w:val="007448A2"/>
    <w:rsid w:val="007449FF"/>
    <w:rsid w:val="00745135"/>
    <w:rsid w:val="00745C95"/>
    <w:rsid w:val="007461A0"/>
    <w:rsid w:val="007461EE"/>
    <w:rsid w:val="0074650B"/>
    <w:rsid w:val="00746C46"/>
    <w:rsid w:val="00747886"/>
    <w:rsid w:val="00747E53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31BA"/>
    <w:rsid w:val="007535A6"/>
    <w:rsid w:val="00753758"/>
    <w:rsid w:val="00753857"/>
    <w:rsid w:val="00753904"/>
    <w:rsid w:val="007540D5"/>
    <w:rsid w:val="0075462E"/>
    <w:rsid w:val="00754FDB"/>
    <w:rsid w:val="007556D9"/>
    <w:rsid w:val="00755A90"/>
    <w:rsid w:val="00755AC8"/>
    <w:rsid w:val="00755B7F"/>
    <w:rsid w:val="00756F38"/>
    <w:rsid w:val="00756FDE"/>
    <w:rsid w:val="007578F1"/>
    <w:rsid w:val="00757DD3"/>
    <w:rsid w:val="00760122"/>
    <w:rsid w:val="00760A46"/>
    <w:rsid w:val="00760BEE"/>
    <w:rsid w:val="00760C0E"/>
    <w:rsid w:val="0076123E"/>
    <w:rsid w:val="00761688"/>
    <w:rsid w:val="007616D3"/>
    <w:rsid w:val="0076170C"/>
    <w:rsid w:val="00762EBC"/>
    <w:rsid w:val="0076375F"/>
    <w:rsid w:val="007637C2"/>
    <w:rsid w:val="00763BA9"/>
    <w:rsid w:val="00764379"/>
    <w:rsid w:val="00764B7D"/>
    <w:rsid w:val="00765476"/>
    <w:rsid w:val="00765482"/>
    <w:rsid w:val="00766705"/>
    <w:rsid w:val="00767791"/>
    <w:rsid w:val="00767916"/>
    <w:rsid w:val="007708A8"/>
    <w:rsid w:val="00770C11"/>
    <w:rsid w:val="00771F0F"/>
    <w:rsid w:val="00771FCE"/>
    <w:rsid w:val="007720B6"/>
    <w:rsid w:val="00772453"/>
    <w:rsid w:val="0077246B"/>
    <w:rsid w:val="00772522"/>
    <w:rsid w:val="00772538"/>
    <w:rsid w:val="00772554"/>
    <w:rsid w:val="00773401"/>
    <w:rsid w:val="0077431A"/>
    <w:rsid w:val="00774B24"/>
    <w:rsid w:val="00774FE9"/>
    <w:rsid w:val="0077517F"/>
    <w:rsid w:val="007762B2"/>
    <w:rsid w:val="007765DA"/>
    <w:rsid w:val="00776B13"/>
    <w:rsid w:val="00776FB9"/>
    <w:rsid w:val="0077722B"/>
    <w:rsid w:val="00777422"/>
    <w:rsid w:val="00777A08"/>
    <w:rsid w:val="00777BAD"/>
    <w:rsid w:val="00777FA5"/>
    <w:rsid w:val="00780C56"/>
    <w:rsid w:val="00780F23"/>
    <w:rsid w:val="0078153C"/>
    <w:rsid w:val="00782695"/>
    <w:rsid w:val="007829E0"/>
    <w:rsid w:val="00782E53"/>
    <w:rsid w:val="00783F22"/>
    <w:rsid w:val="00784886"/>
    <w:rsid w:val="007853EB"/>
    <w:rsid w:val="007855B1"/>
    <w:rsid w:val="00785C32"/>
    <w:rsid w:val="0078740A"/>
    <w:rsid w:val="00787481"/>
    <w:rsid w:val="007875BF"/>
    <w:rsid w:val="00790105"/>
    <w:rsid w:val="0079190B"/>
    <w:rsid w:val="00791D55"/>
    <w:rsid w:val="00791FA3"/>
    <w:rsid w:val="00792095"/>
    <w:rsid w:val="0079249F"/>
    <w:rsid w:val="00792BAB"/>
    <w:rsid w:val="00793107"/>
    <w:rsid w:val="007933E5"/>
    <w:rsid w:val="00793499"/>
    <w:rsid w:val="007937E4"/>
    <w:rsid w:val="007938BE"/>
    <w:rsid w:val="00793971"/>
    <w:rsid w:val="00793BE5"/>
    <w:rsid w:val="00793CF2"/>
    <w:rsid w:val="0079565F"/>
    <w:rsid w:val="00795ECC"/>
    <w:rsid w:val="007963D9"/>
    <w:rsid w:val="00796892"/>
    <w:rsid w:val="007979E4"/>
    <w:rsid w:val="007A05C1"/>
    <w:rsid w:val="007A0EBB"/>
    <w:rsid w:val="007A1154"/>
    <w:rsid w:val="007A150F"/>
    <w:rsid w:val="007A1D68"/>
    <w:rsid w:val="007A2182"/>
    <w:rsid w:val="007A32F4"/>
    <w:rsid w:val="007A3C84"/>
    <w:rsid w:val="007A4AE5"/>
    <w:rsid w:val="007A4D05"/>
    <w:rsid w:val="007A5130"/>
    <w:rsid w:val="007A523A"/>
    <w:rsid w:val="007A55C9"/>
    <w:rsid w:val="007A6613"/>
    <w:rsid w:val="007A6B7C"/>
    <w:rsid w:val="007A7082"/>
    <w:rsid w:val="007A74B7"/>
    <w:rsid w:val="007A7F16"/>
    <w:rsid w:val="007B05C2"/>
    <w:rsid w:val="007B1807"/>
    <w:rsid w:val="007B291A"/>
    <w:rsid w:val="007B2C96"/>
    <w:rsid w:val="007B2E0D"/>
    <w:rsid w:val="007B3192"/>
    <w:rsid w:val="007B3C27"/>
    <w:rsid w:val="007B458D"/>
    <w:rsid w:val="007B4F9B"/>
    <w:rsid w:val="007B503D"/>
    <w:rsid w:val="007B578C"/>
    <w:rsid w:val="007B6482"/>
    <w:rsid w:val="007B717B"/>
    <w:rsid w:val="007B7344"/>
    <w:rsid w:val="007B78CD"/>
    <w:rsid w:val="007B7FF8"/>
    <w:rsid w:val="007C054F"/>
    <w:rsid w:val="007C164B"/>
    <w:rsid w:val="007C2222"/>
    <w:rsid w:val="007C2677"/>
    <w:rsid w:val="007C2E08"/>
    <w:rsid w:val="007C3B7A"/>
    <w:rsid w:val="007C41C2"/>
    <w:rsid w:val="007C439E"/>
    <w:rsid w:val="007C4887"/>
    <w:rsid w:val="007C4979"/>
    <w:rsid w:val="007C4B95"/>
    <w:rsid w:val="007C4DE3"/>
    <w:rsid w:val="007C5663"/>
    <w:rsid w:val="007C5668"/>
    <w:rsid w:val="007C57C2"/>
    <w:rsid w:val="007C5842"/>
    <w:rsid w:val="007C5CA5"/>
    <w:rsid w:val="007C5EC6"/>
    <w:rsid w:val="007C6639"/>
    <w:rsid w:val="007C73E8"/>
    <w:rsid w:val="007C77BD"/>
    <w:rsid w:val="007D0885"/>
    <w:rsid w:val="007D1189"/>
    <w:rsid w:val="007D1487"/>
    <w:rsid w:val="007D14B0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B88"/>
    <w:rsid w:val="007D4DBA"/>
    <w:rsid w:val="007D58D4"/>
    <w:rsid w:val="007D6421"/>
    <w:rsid w:val="007D6757"/>
    <w:rsid w:val="007D71C4"/>
    <w:rsid w:val="007E0F6C"/>
    <w:rsid w:val="007E10C8"/>
    <w:rsid w:val="007E1503"/>
    <w:rsid w:val="007E1855"/>
    <w:rsid w:val="007E189F"/>
    <w:rsid w:val="007E1D2E"/>
    <w:rsid w:val="007E38BB"/>
    <w:rsid w:val="007E39E3"/>
    <w:rsid w:val="007E57BA"/>
    <w:rsid w:val="007E5ADF"/>
    <w:rsid w:val="007E6054"/>
    <w:rsid w:val="007E64EC"/>
    <w:rsid w:val="007E6D3E"/>
    <w:rsid w:val="007E6D4E"/>
    <w:rsid w:val="007E7E46"/>
    <w:rsid w:val="007F072D"/>
    <w:rsid w:val="007F07F7"/>
    <w:rsid w:val="007F1139"/>
    <w:rsid w:val="007F1C4D"/>
    <w:rsid w:val="007F1D4C"/>
    <w:rsid w:val="007F2D9A"/>
    <w:rsid w:val="007F3850"/>
    <w:rsid w:val="007F3B3D"/>
    <w:rsid w:val="007F448F"/>
    <w:rsid w:val="007F4D7B"/>
    <w:rsid w:val="007F4DFE"/>
    <w:rsid w:val="007F53D5"/>
    <w:rsid w:val="007F551B"/>
    <w:rsid w:val="007F61FC"/>
    <w:rsid w:val="007F7952"/>
    <w:rsid w:val="00800898"/>
    <w:rsid w:val="008013CA"/>
    <w:rsid w:val="00801B1D"/>
    <w:rsid w:val="00801BB7"/>
    <w:rsid w:val="00801BBB"/>
    <w:rsid w:val="00802240"/>
    <w:rsid w:val="008028CA"/>
    <w:rsid w:val="00802C49"/>
    <w:rsid w:val="00803027"/>
    <w:rsid w:val="00803423"/>
    <w:rsid w:val="0080361D"/>
    <w:rsid w:val="0080365F"/>
    <w:rsid w:val="0080367D"/>
    <w:rsid w:val="008037E9"/>
    <w:rsid w:val="00803BCA"/>
    <w:rsid w:val="00804401"/>
    <w:rsid w:val="008049D5"/>
    <w:rsid w:val="00804AD1"/>
    <w:rsid w:val="00804C77"/>
    <w:rsid w:val="00805228"/>
    <w:rsid w:val="00805407"/>
    <w:rsid w:val="0080556A"/>
    <w:rsid w:val="0080565B"/>
    <w:rsid w:val="008056D9"/>
    <w:rsid w:val="00805C17"/>
    <w:rsid w:val="0080625D"/>
    <w:rsid w:val="00806487"/>
    <w:rsid w:val="00806829"/>
    <w:rsid w:val="00806EB7"/>
    <w:rsid w:val="00807895"/>
    <w:rsid w:val="00810008"/>
    <w:rsid w:val="00810900"/>
    <w:rsid w:val="00810DDB"/>
    <w:rsid w:val="00811597"/>
    <w:rsid w:val="00811BC1"/>
    <w:rsid w:val="00811C79"/>
    <w:rsid w:val="00811E66"/>
    <w:rsid w:val="008126E6"/>
    <w:rsid w:val="008126FF"/>
    <w:rsid w:val="00812AD2"/>
    <w:rsid w:val="00813189"/>
    <w:rsid w:val="00813560"/>
    <w:rsid w:val="008136F2"/>
    <w:rsid w:val="00813D78"/>
    <w:rsid w:val="0081415D"/>
    <w:rsid w:val="0081469D"/>
    <w:rsid w:val="00814AC3"/>
    <w:rsid w:val="008151F7"/>
    <w:rsid w:val="0081524F"/>
    <w:rsid w:val="00815E10"/>
    <w:rsid w:val="00816956"/>
    <w:rsid w:val="008208BC"/>
    <w:rsid w:val="00820CA6"/>
    <w:rsid w:val="0082125C"/>
    <w:rsid w:val="00822919"/>
    <w:rsid w:val="00822AA3"/>
    <w:rsid w:val="008238BA"/>
    <w:rsid w:val="00823AFB"/>
    <w:rsid w:val="00823B1C"/>
    <w:rsid w:val="00823FDC"/>
    <w:rsid w:val="008240F7"/>
    <w:rsid w:val="00824B93"/>
    <w:rsid w:val="00824B9D"/>
    <w:rsid w:val="008250BB"/>
    <w:rsid w:val="00825272"/>
    <w:rsid w:val="008257B8"/>
    <w:rsid w:val="00825C86"/>
    <w:rsid w:val="00826509"/>
    <w:rsid w:val="008266BA"/>
    <w:rsid w:val="00827149"/>
    <w:rsid w:val="00827507"/>
    <w:rsid w:val="008275DE"/>
    <w:rsid w:val="00830260"/>
    <w:rsid w:val="008306E4"/>
    <w:rsid w:val="00830EBE"/>
    <w:rsid w:val="00831294"/>
    <w:rsid w:val="00831EED"/>
    <w:rsid w:val="00832221"/>
    <w:rsid w:val="00832926"/>
    <w:rsid w:val="00832B1A"/>
    <w:rsid w:val="00832BC8"/>
    <w:rsid w:val="0083304A"/>
    <w:rsid w:val="008332AB"/>
    <w:rsid w:val="00833430"/>
    <w:rsid w:val="008335F0"/>
    <w:rsid w:val="008340B9"/>
    <w:rsid w:val="0083480F"/>
    <w:rsid w:val="0083506C"/>
    <w:rsid w:val="008351AD"/>
    <w:rsid w:val="0083547D"/>
    <w:rsid w:val="00835CE5"/>
    <w:rsid w:val="008363CB"/>
    <w:rsid w:val="0083684D"/>
    <w:rsid w:val="00836F57"/>
    <w:rsid w:val="00837109"/>
    <w:rsid w:val="00837445"/>
    <w:rsid w:val="00837DFA"/>
    <w:rsid w:val="008400EC"/>
    <w:rsid w:val="008411DB"/>
    <w:rsid w:val="00841D6B"/>
    <w:rsid w:val="00842079"/>
    <w:rsid w:val="00843252"/>
    <w:rsid w:val="00843644"/>
    <w:rsid w:val="0084396E"/>
    <w:rsid w:val="00843D06"/>
    <w:rsid w:val="0084411B"/>
    <w:rsid w:val="00844B53"/>
    <w:rsid w:val="00845199"/>
    <w:rsid w:val="00845269"/>
    <w:rsid w:val="00845453"/>
    <w:rsid w:val="00845C23"/>
    <w:rsid w:val="00845C31"/>
    <w:rsid w:val="0084605B"/>
    <w:rsid w:val="00846AEC"/>
    <w:rsid w:val="0084736E"/>
    <w:rsid w:val="00847E52"/>
    <w:rsid w:val="00850072"/>
    <w:rsid w:val="008502DF"/>
    <w:rsid w:val="008502E8"/>
    <w:rsid w:val="008509A6"/>
    <w:rsid w:val="00850B29"/>
    <w:rsid w:val="00850B60"/>
    <w:rsid w:val="0085122D"/>
    <w:rsid w:val="00851A2B"/>
    <w:rsid w:val="0085215C"/>
    <w:rsid w:val="00852643"/>
    <w:rsid w:val="008526CA"/>
    <w:rsid w:val="00852C43"/>
    <w:rsid w:val="00852D5C"/>
    <w:rsid w:val="008533EA"/>
    <w:rsid w:val="008533FA"/>
    <w:rsid w:val="0085370E"/>
    <w:rsid w:val="008543F4"/>
    <w:rsid w:val="00854C69"/>
    <w:rsid w:val="008553D0"/>
    <w:rsid w:val="0085566F"/>
    <w:rsid w:val="0085584C"/>
    <w:rsid w:val="00855A44"/>
    <w:rsid w:val="00855FE6"/>
    <w:rsid w:val="00857841"/>
    <w:rsid w:val="00857CE1"/>
    <w:rsid w:val="008605E9"/>
    <w:rsid w:val="00860E6E"/>
    <w:rsid w:val="00861286"/>
    <w:rsid w:val="0086134B"/>
    <w:rsid w:val="0086156F"/>
    <w:rsid w:val="00861789"/>
    <w:rsid w:val="008617EF"/>
    <w:rsid w:val="00861893"/>
    <w:rsid w:val="00861F5D"/>
    <w:rsid w:val="008620EA"/>
    <w:rsid w:val="00862885"/>
    <w:rsid w:val="00862922"/>
    <w:rsid w:val="00862E7B"/>
    <w:rsid w:val="00863648"/>
    <w:rsid w:val="0086365C"/>
    <w:rsid w:val="00863719"/>
    <w:rsid w:val="00864833"/>
    <w:rsid w:val="00865263"/>
    <w:rsid w:val="0086542E"/>
    <w:rsid w:val="00865D48"/>
    <w:rsid w:val="00865E03"/>
    <w:rsid w:val="008669DD"/>
    <w:rsid w:val="00866B37"/>
    <w:rsid w:val="008673F5"/>
    <w:rsid w:val="008676C7"/>
    <w:rsid w:val="008677BC"/>
    <w:rsid w:val="00870009"/>
    <w:rsid w:val="008701C7"/>
    <w:rsid w:val="0087054C"/>
    <w:rsid w:val="00870BDA"/>
    <w:rsid w:val="00872B6D"/>
    <w:rsid w:val="008747CE"/>
    <w:rsid w:val="00874ADC"/>
    <w:rsid w:val="00874C8E"/>
    <w:rsid w:val="00874E68"/>
    <w:rsid w:val="008750EB"/>
    <w:rsid w:val="0087521F"/>
    <w:rsid w:val="008758C4"/>
    <w:rsid w:val="008759BA"/>
    <w:rsid w:val="00875F87"/>
    <w:rsid w:val="008763F8"/>
    <w:rsid w:val="00876B65"/>
    <w:rsid w:val="00876DBA"/>
    <w:rsid w:val="00876E06"/>
    <w:rsid w:val="00877479"/>
    <w:rsid w:val="00877537"/>
    <w:rsid w:val="00877ACA"/>
    <w:rsid w:val="00877B3C"/>
    <w:rsid w:val="00877D3C"/>
    <w:rsid w:val="00880159"/>
    <w:rsid w:val="00880182"/>
    <w:rsid w:val="0088137A"/>
    <w:rsid w:val="00881A1B"/>
    <w:rsid w:val="008828E5"/>
    <w:rsid w:val="00882B4D"/>
    <w:rsid w:val="00882E79"/>
    <w:rsid w:val="00883176"/>
    <w:rsid w:val="00883755"/>
    <w:rsid w:val="00883FE1"/>
    <w:rsid w:val="008842CA"/>
    <w:rsid w:val="008847A5"/>
    <w:rsid w:val="008854AF"/>
    <w:rsid w:val="00885E2D"/>
    <w:rsid w:val="008862ED"/>
    <w:rsid w:val="00886344"/>
    <w:rsid w:val="00886599"/>
    <w:rsid w:val="00887084"/>
    <w:rsid w:val="008870D3"/>
    <w:rsid w:val="0088730D"/>
    <w:rsid w:val="00887483"/>
    <w:rsid w:val="0088779C"/>
    <w:rsid w:val="00887CFC"/>
    <w:rsid w:val="00887E57"/>
    <w:rsid w:val="0089002D"/>
    <w:rsid w:val="00890590"/>
    <w:rsid w:val="00890ECB"/>
    <w:rsid w:val="00892443"/>
    <w:rsid w:val="00892E04"/>
    <w:rsid w:val="00892EE5"/>
    <w:rsid w:val="0089322A"/>
    <w:rsid w:val="008939CF"/>
    <w:rsid w:val="00893BC7"/>
    <w:rsid w:val="00893DD2"/>
    <w:rsid w:val="00893DFA"/>
    <w:rsid w:val="00894EAE"/>
    <w:rsid w:val="00894F58"/>
    <w:rsid w:val="008952D4"/>
    <w:rsid w:val="00895309"/>
    <w:rsid w:val="00896136"/>
    <w:rsid w:val="00896335"/>
    <w:rsid w:val="00896A69"/>
    <w:rsid w:val="00897333"/>
    <w:rsid w:val="0089742F"/>
    <w:rsid w:val="00897878"/>
    <w:rsid w:val="008A02F3"/>
    <w:rsid w:val="008A09B7"/>
    <w:rsid w:val="008A0CB4"/>
    <w:rsid w:val="008A10EA"/>
    <w:rsid w:val="008A14BC"/>
    <w:rsid w:val="008A17E1"/>
    <w:rsid w:val="008A1915"/>
    <w:rsid w:val="008A1973"/>
    <w:rsid w:val="008A1CA5"/>
    <w:rsid w:val="008A1FAC"/>
    <w:rsid w:val="008A27A2"/>
    <w:rsid w:val="008A281B"/>
    <w:rsid w:val="008A28BE"/>
    <w:rsid w:val="008A2C59"/>
    <w:rsid w:val="008A2EBE"/>
    <w:rsid w:val="008A37BA"/>
    <w:rsid w:val="008A3DF4"/>
    <w:rsid w:val="008A426B"/>
    <w:rsid w:val="008A628D"/>
    <w:rsid w:val="008A62E9"/>
    <w:rsid w:val="008A7C1D"/>
    <w:rsid w:val="008B0B5F"/>
    <w:rsid w:val="008B2C19"/>
    <w:rsid w:val="008B5153"/>
    <w:rsid w:val="008B57C5"/>
    <w:rsid w:val="008B63D2"/>
    <w:rsid w:val="008B656D"/>
    <w:rsid w:val="008B6DD5"/>
    <w:rsid w:val="008B7A0E"/>
    <w:rsid w:val="008B7F94"/>
    <w:rsid w:val="008C05CD"/>
    <w:rsid w:val="008C06B4"/>
    <w:rsid w:val="008C078B"/>
    <w:rsid w:val="008C086F"/>
    <w:rsid w:val="008C0A5D"/>
    <w:rsid w:val="008C1792"/>
    <w:rsid w:val="008C1A20"/>
    <w:rsid w:val="008C1D58"/>
    <w:rsid w:val="008C1FB6"/>
    <w:rsid w:val="008C25A9"/>
    <w:rsid w:val="008C25C1"/>
    <w:rsid w:val="008C272C"/>
    <w:rsid w:val="008C2BD5"/>
    <w:rsid w:val="008C432F"/>
    <w:rsid w:val="008C51F2"/>
    <w:rsid w:val="008C5AFB"/>
    <w:rsid w:val="008C7497"/>
    <w:rsid w:val="008D090E"/>
    <w:rsid w:val="008D094B"/>
    <w:rsid w:val="008D1A6E"/>
    <w:rsid w:val="008D2271"/>
    <w:rsid w:val="008D2C29"/>
    <w:rsid w:val="008D2F21"/>
    <w:rsid w:val="008D324E"/>
    <w:rsid w:val="008D3878"/>
    <w:rsid w:val="008D38D3"/>
    <w:rsid w:val="008D3AC2"/>
    <w:rsid w:val="008D3C6C"/>
    <w:rsid w:val="008D3EC7"/>
    <w:rsid w:val="008D53A7"/>
    <w:rsid w:val="008D5A0E"/>
    <w:rsid w:val="008D5BDA"/>
    <w:rsid w:val="008D5DAB"/>
    <w:rsid w:val="008D65B6"/>
    <w:rsid w:val="008D68D9"/>
    <w:rsid w:val="008D6D43"/>
    <w:rsid w:val="008D726D"/>
    <w:rsid w:val="008D7318"/>
    <w:rsid w:val="008D762C"/>
    <w:rsid w:val="008D7921"/>
    <w:rsid w:val="008D7932"/>
    <w:rsid w:val="008E047C"/>
    <w:rsid w:val="008E0B28"/>
    <w:rsid w:val="008E110A"/>
    <w:rsid w:val="008E17D1"/>
    <w:rsid w:val="008E1A3B"/>
    <w:rsid w:val="008E2194"/>
    <w:rsid w:val="008E2A1A"/>
    <w:rsid w:val="008E3171"/>
    <w:rsid w:val="008E3F87"/>
    <w:rsid w:val="008E485B"/>
    <w:rsid w:val="008E4D04"/>
    <w:rsid w:val="008E4E66"/>
    <w:rsid w:val="008E4FCE"/>
    <w:rsid w:val="008E52FD"/>
    <w:rsid w:val="008E5450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10AC"/>
    <w:rsid w:val="008F15A7"/>
    <w:rsid w:val="008F28A4"/>
    <w:rsid w:val="008F28F2"/>
    <w:rsid w:val="008F29D7"/>
    <w:rsid w:val="008F370A"/>
    <w:rsid w:val="008F398D"/>
    <w:rsid w:val="008F3C51"/>
    <w:rsid w:val="008F46B1"/>
    <w:rsid w:val="008F5049"/>
    <w:rsid w:val="008F577A"/>
    <w:rsid w:val="008F5B45"/>
    <w:rsid w:val="008F5CAE"/>
    <w:rsid w:val="008F5D84"/>
    <w:rsid w:val="008F615F"/>
    <w:rsid w:val="008F636B"/>
    <w:rsid w:val="008F72D8"/>
    <w:rsid w:val="008F7577"/>
    <w:rsid w:val="008F79DE"/>
    <w:rsid w:val="009003F0"/>
    <w:rsid w:val="00900907"/>
    <w:rsid w:val="00901892"/>
    <w:rsid w:val="009019B9"/>
    <w:rsid w:val="00901E6A"/>
    <w:rsid w:val="00902450"/>
    <w:rsid w:val="009026E4"/>
    <w:rsid w:val="009027F2"/>
    <w:rsid w:val="00903635"/>
    <w:rsid w:val="00903AB9"/>
    <w:rsid w:val="00903EA3"/>
    <w:rsid w:val="009047F2"/>
    <w:rsid w:val="00904AC5"/>
    <w:rsid w:val="00904AE2"/>
    <w:rsid w:val="00904D52"/>
    <w:rsid w:val="00905FDC"/>
    <w:rsid w:val="00906278"/>
    <w:rsid w:val="0090663B"/>
    <w:rsid w:val="00906F98"/>
    <w:rsid w:val="00907401"/>
    <w:rsid w:val="00907434"/>
    <w:rsid w:val="00907F11"/>
    <w:rsid w:val="00907FB9"/>
    <w:rsid w:val="00910105"/>
    <w:rsid w:val="0091032F"/>
    <w:rsid w:val="00911434"/>
    <w:rsid w:val="00911F35"/>
    <w:rsid w:val="0091202B"/>
    <w:rsid w:val="00912F91"/>
    <w:rsid w:val="009134FF"/>
    <w:rsid w:val="0091391A"/>
    <w:rsid w:val="00913C5E"/>
    <w:rsid w:val="009149A0"/>
    <w:rsid w:val="00914E55"/>
    <w:rsid w:val="00915047"/>
    <w:rsid w:val="00915227"/>
    <w:rsid w:val="009165DB"/>
    <w:rsid w:val="00917712"/>
    <w:rsid w:val="00917A8D"/>
    <w:rsid w:val="0092025A"/>
    <w:rsid w:val="00920537"/>
    <w:rsid w:val="009206D9"/>
    <w:rsid w:val="009209E9"/>
    <w:rsid w:val="00920CEE"/>
    <w:rsid w:val="0092145A"/>
    <w:rsid w:val="00921618"/>
    <w:rsid w:val="00921822"/>
    <w:rsid w:val="009219CD"/>
    <w:rsid w:val="00922120"/>
    <w:rsid w:val="00922513"/>
    <w:rsid w:val="00922DB4"/>
    <w:rsid w:val="00922FB5"/>
    <w:rsid w:val="00924904"/>
    <w:rsid w:val="00924C48"/>
    <w:rsid w:val="0092583B"/>
    <w:rsid w:val="0092595C"/>
    <w:rsid w:val="00925EEB"/>
    <w:rsid w:val="009264E5"/>
    <w:rsid w:val="00926DD1"/>
    <w:rsid w:val="0092713B"/>
    <w:rsid w:val="00927199"/>
    <w:rsid w:val="00927B82"/>
    <w:rsid w:val="00930263"/>
    <w:rsid w:val="00930768"/>
    <w:rsid w:val="009307F7"/>
    <w:rsid w:val="00930873"/>
    <w:rsid w:val="00930991"/>
    <w:rsid w:val="00930A01"/>
    <w:rsid w:val="00930A27"/>
    <w:rsid w:val="00931521"/>
    <w:rsid w:val="00931C09"/>
    <w:rsid w:val="009323A0"/>
    <w:rsid w:val="009324A5"/>
    <w:rsid w:val="00932E40"/>
    <w:rsid w:val="009336D3"/>
    <w:rsid w:val="00933D16"/>
    <w:rsid w:val="009342FD"/>
    <w:rsid w:val="00934FB7"/>
    <w:rsid w:val="009350FD"/>
    <w:rsid w:val="00935764"/>
    <w:rsid w:val="00935BCC"/>
    <w:rsid w:val="00935FF1"/>
    <w:rsid w:val="00936FA4"/>
    <w:rsid w:val="009402F8"/>
    <w:rsid w:val="009409A6"/>
    <w:rsid w:val="009409C0"/>
    <w:rsid w:val="00940BAD"/>
    <w:rsid w:val="00941C75"/>
    <w:rsid w:val="009420C9"/>
    <w:rsid w:val="00942E48"/>
    <w:rsid w:val="00944062"/>
    <w:rsid w:val="0094461F"/>
    <w:rsid w:val="00944708"/>
    <w:rsid w:val="00944A2D"/>
    <w:rsid w:val="00944AED"/>
    <w:rsid w:val="00944E15"/>
    <w:rsid w:val="009458AC"/>
    <w:rsid w:val="00945925"/>
    <w:rsid w:val="00945C40"/>
    <w:rsid w:val="009461AF"/>
    <w:rsid w:val="009462A3"/>
    <w:rsid w:val="00946D3A"/>
    <w:rsid w:val="00947012"/>
    <w:rsid w:val="009472B9"/>
    <w:rsid w:val="00947364"/>
    <w:rsid w:val="009475BA"/>
    <w:rsid w:val="009504F2"/>
    <w:rsid w:val="00951447"/>
    <w:rsid w:val="00951C70"/>
    <w:rsid w:val="0095287C"/>
    <w:rsid w:val="009531FC"/>
    <w:rsid w:val="00953A2C"/>
    <w:rsid w:val="00953BAC"/>
    <w:rsid w:val="00954BFE"/>
    <w:rsid w:val="00954C2C"/>
    <w:rsid w:val="009552CB"/>
    <w:rsid w:val="0095635E"/>
    <w:rsid w:val="00956EA2"/>
    <w:rsid w:val="009571FB"/>
    <w:rsid w:val="00957454"/>
    <w:rsid w:val="00957A6C"/>
    <w:rsid w:val="00957BDD"/>
    <w:rsid w:val="00957CAE"/>
    <w:rsid w:val="00960588"/>
    <w:rsid w:val="00960E14"/>
    <w:rsid w:val="00960E71"/>
    <w:rsid w:val="0096167F"/>
    <w:rsid w:val="00961825"/>
    <w:rsid w:val="009618AF"/>
    <w:rsid w:val="009621F0"/>
    <w:rsid w:val="009622D6"/>
    <w:rsid w:val="00962316"/>
    <w:rsid w:val="009624B3"/>
    <w:rsid w:val="009636EB"/>
    <w:rsid w:val="00963DFA"/>
    <w:rsid w:val="00963F69"/>
    <w:rsid w:val="00964421"/>
    <w:rsid w:val="00967008"/>
    <w:rsid w:val="00967034"/>
    <w:rsid w:val="009670B1"/>
    <w:rsid w:val="0096767B"/>
    <w:rsid w:val="00967A8B"/>
    <w:rsid w:val="00967D1B"/>
    <w:rsid w:val="00967FA5"/>
    <w:rsid w:val="00967FD4"/>
    <w:rsid w:val="00970DB8"/>
    <w:rsid w:val="00971049"/>
    <w:rsid w:val="00971311"/>
    <w:rsid w:val="00971905"/>
    <w:rsid w:val="00972BCB"/>
    <w:rsid w:val="00973369"/>
    <w:rsid w:val="0097398F"/>
    <w:rsid w:val="00973E43"/>
    <w:rsid w:val="009747E9"/>
    <w:rsid w:val="00975378"/>
    <w:rsid w:val="00975599"/>
    <w:rsid w:val="0097588A"/>
    <w:rsid w:val="00975E10"/>
    <w:rsid w:val="009762D8"/>
    <w:rsid w:val="0097686D"/>
    <w:rsid w:val="00976CA2"/>
    <w:rsid w:val="00976EB3"/>
    <w:rsid w:val="00976FD5"/>
    <w:rsid w:val="0097706E"/>
    <w:rsid w:val="0097775E"/>
    <w:rsid w:val="00977AE6"/>
    <w:rsid w:val="00977F84"/>
    <w:rsid w:val="009803A9"/>
    <w:rsid w:val="00980A9C"/>
    <w:rsid w:val="00980B8D"/>
    <w:rsid w:val="00980D69"/>
    <w:rsid w:val="00980F69"/>
    <w:rsid w:val="00981B49"/>
    <w:rsid w:val="009825BE"/>
    <w:rsid w:val="009829DF"/>
    <w:rsid w:val="00982C38"/>
    <w:rsid w:val="00982E94"/>
    <w:rsid w:val="00984383"/>
    <w:rsid w:val="009848B2"/>
    <w:rsid w:val="0098498E"/>
    <w:rsid w:val="009852FD"/>
    <w:rsid w:val="00985A0C"/>
    <w:rsid w:val="00985BEE"/>
    <w:rsid w:val="00985C3F"/>
    <w:rsid w:val="0098615E"/>
    <w:rsid w:val="009861BD"/>
    <w:rsid w:val="0098639C"/>
    <w:rsid w:val="00986CD2"/>
    <w:rsid w:val="009875B8"/>
    <w:rsid w:val="009877B3"/>
    <w:rsid w:val="00990316"/>
    <w:rsid w:val="009903C7"/>
    <w:rsid w:val="009912B0"/>
    <w:rsid w:val="00991BD2"/>
    <w:rsid w:val="00991E13"/>
    <w:rsid w:val="00993BA7"/>
    <w:rsid w:val="00993CEC"/>
    <w:rsid w:val="009942BF"/>
    <w:rsid w:val="0099450B"/>
    <w:rsid w:val="00994C76"/>
    <w:rsid w:val="0099529F"/>
    <w:rsid w:val="00995613"/>
    <w:rsid w:val="00995EC6"/>
    <w:rsid w:val="00995EF2"/>
    <w:rsid w:val="009960A6"/>
    <w:rsid w:val="009973A0"/>
    <w:rsid w:val="00997C44"/>
    <w:rsid w:val="009A0224"/>
    <w:rsid w:val="009A0839"/>
    <w:rsid w:val="009A0C79"/>
    <w:rsid w:val="009A1037"/>
    <w:rsid w:val="009A1255"/>
    <w:rsid w:val="009A19CE"/>
    <w:rsid w:val="009A1D06"/>
    <w:rsid w:val="009A2133"/>
    <w:rsid w:val="009A2444"/>
    <w:rsid w:val="009A2EB3"/>
    <w:rsid w:val="009A38D9"/>
    <w:rsid w:val="009A3E86"/>
    <w:rsid w:val="009A5365"/>
    <w:rsid w:val="009A57E8"/>
    <w:rsid w:val="009A5B9B"/>
    <w:rsid w:val="009B01F2"/>
    <w:rsid w:val="009B0234"/>
    <w:rsid w:val="009B05CC"/>
    <w:rsid w:val="009B0821"/>
    <w:rsid w:val="009B0D21"/>
    <w:rsid w:val="009B0D32"/>
    <w:rsid w:val="009B10D6"/>
    <w:rsid w:val="009B12F3"/>
    <w:rsid w:val="009B27AA"/>
    <w:rsid w:val="009B298D"/>
    <w:rsid w:val="009B30D0"/>
    <w:rsid w:val="009B38FF"/>
    <w:rsid w:val="009B3CA8"/>
    <w:rsid w:val="009B4433"/>
    <w:rsid w:val="009B4A47"/>
    <w:rsid w:val="009B4ACA"/>
    <w:rsid w:val="009B589D"/>
    <w:rsid w:val="009B5C49"/>
    <w:rsid w:val="009B5C83"/>
    <w:rsid w:val="009B602A"/>
    <w:rsid w:val="009C0448"/>
    <w:rsid w:val="009C05EB"/>
    <w:rsid w:val="009C0613"/>
    <w:rsid w:val="009C0732"/>
    <w:rsid w:val="009C0989"/>
    <w:rsid w:val="009C0A58"/>
    <w:rsid w:val="009C0D2C"/>
    <w:rsid w:val="009C0F90"/>
    <w:rsid w:val="009C1341"/>
    <w:rsid w:val="009C1749"/>
    <w:rsid w:val="009C22DD"/>
    <w:rsid w:val="009C249B"/>
    <w:rsid w:val="009C261C"/>
    <w:rsid w:val="009C283F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214"/>
    <w:rsid w:val="009C639E"/>
    <w:rsid w:val="009C66DF"/>
    <w:rsid w:val="009C6849"/>
    <w:rsid w:val="009C6C49"/>
    <w:rsid w:val="009C6CB1"/>
    <w:rsid w:val="009C7382"/>
    <w:rsid w:val="009C7543"/>
    <w:rsid w:val="009C78FC"/>
    <w:rsid w:val="009C7AD7"/>
    <w:rsid w:val="009C7B72"/>
    <w:rsid w:val="009C7CD5"/>
    <w:rsid w:val="009C7E1A"/>
    <w:rsid w:val="009D013D"/>
    <w:rsid w:val="009D06F2"/>
    <w:rsid w:val="009D0DE9"/>
    <w:rsid w:val="009D0FF7"/>
    <w:rsid w:val="009D192D"/>
    <w:rsid w:val="009D1E6B"/>
    <w:rsid w:val="009D1F98"/>
    <w:rsid w:val="009D1FCD"/>
    <w:rsid w:val="009D20C3"/>
    <w:rsid w:val="009D24E1"/>
    <w:rsid w:val="009D2841"/>
    <w:rsid w:val="009D2A8A"/>
    <w:rsid w:val="009D301A"/>
    <w:rsid w:val="009D303F"/>
    <w:rsid w:val="009D3051"/>
    <w:rsid w:val="009D329B"/>
    <w:rsid w:val="009D3608"/>
    <w:rsid w:val="009D3B6C"/>
    <w:rsid w:val="009D409A"/>
    <w:rsid w:val="009D4424"/>
    <w:rsid w:val="009D4A71"/>
    <w:rsid w:val="009D4AB3"/>
    <w:rsid w:val="009D4B6B"/>
    <w:rsid w:val="009D4D14"/>
    <w:rsid w:val="009D5063"/>
    <w:rsid w:val="009D57D8"/>
    <w:rsid w:val="009D6190"/>
    <w:rsid w:val="009D64C9"/>
    <w:rsid w:val="009E068F"/>
    <w:rsid w:val="009E0FA6"/>
    <w:rsid w:val="009E0FFC"/>
    <w:rsid w:val="009E1220"/>
    <w:rsid w:val="009E12E6"/>
    <w:rsid w:val="009E1746"/>
    <w:rsid w:val="009E1BDB"/>
    <w:rsid w:val="009E25F5"/>
    <w:rsid w:val="009E279F"/>
    <w:rsid w:val="009E2B2A"/>
    <w:rsid w:val="009E2C64"/>
    <w:rsid w:val="009E30DB"/>
    <w:rsid w:val="009E369B"/>
    <w:rsid w:val="009E3D7A"/>
    <w:rsid w:val="009E48DC"/>
    <w:rsid w:val="009E5719"/>
    <w:rsid w:val="009E5882"/>
    <w:rsid w:val="009E5A1E"/>
    <w:rsid w:val="009E5C68"/>
    <w:rsid w:val="009E5F38"/>
    <w:rsid w:val="009E651E"/>
    <w:rsid w:val="009E6B43"/>
    <w:rsid w:val="009E6D3E"/>
    <w:rsid w:val="009E7042"/>
    <w:rsid w:val="009F0428"/>
    <w:rsid w:val="009F0755"/>
    <w:rsid w:val="009F2512"/>
    <w:rsid w:val="009F337F"/>
    <w:rsid w:val="009F3426"/>
    <w:rsid w:val="009F3AE7"/>
    <w:rsid w:val="009F3BA8"/>
    <w:rsid w:val="009F43D5"/>
    <w:rsid w:val="009F4C3D"/>
    <w:rsid w:val="009F5064"/>
    <w:rsid w:val="009F561D"/>
    <w:rsid w:val="009F60C0"/>
    <w:rsid w:val="009F6382"/>
    <w:rsid w:val="009F6D45"/>
    <w:rsid w:val="009F6D6F"/>
    <w:rsid w:val="009F73D6"/>
    <w:rsid w:val="009F761D"/>
    <w:rsid w:val="009F7E67"/>
    <w:rsid w:val="00A00FE9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33B"/>
    <w:rsid w:val="00A04800"/>
    <w:rsid w:val="00A05010"/>
    <w:rsid w:val="00A053CB"/>
    <w:rsid w:val="00A05BE2"/>
    <w:rsid w:val="00A064E5"/>
    <w:rsid w:val="00A06745"/>
    <w:rsid w:val="00A067BC"/>
    <w:rsid w:val="00A06BFC"/>
    <w:rsid w:val="00A0767F"/>
    <w:rsid w:val="00A07AB6"/>
    <w:rsid w:val="00A07F1C"/>
    <w:rsid w:val="00A106D3"/>
    <w:rsid w:val="00A10AA2"/>
    <w:rsid w:val="00A114B2"/>
    <w:rsid w:val="00A118ED"/>
    <w:rsid w:val="00A120CD"/>
    <w:rsid w:val="00A12DAF"/>
    <w:rsid w:val="00A13397"/>
    <w:rsid w:val="00A145B9"/>
    <w:rsid w:val="00A14E38"/>
    <w:rsid w:val="00A153E4"/>
    <w:rsid w:val="00A159D1"/>
    <w:rsid w:val="00A1622B"/>
    <w:rsid w:val="00A16FB3"/>
    <w:rsid w:val="00A17559"/>
    <w:rsid w:val="00A17670"/>
    <w:rsid w:val="00A2119F"/>
    <w:rsid w:val="00A228E4"/>
    <w:rsid w:val="00A2291A"/>
    <w:rsid w:val="00A22AD8"/>
    <w:rsid w:val="00A23566"/>
    <w:rsid w:val="00A239D5"/>
    <w:rsid w:val="00A243B8"/>
    <w:rsid w:val="00A25240"/>
    <w:rsid w:val="00A2533F"/>
    <w:rsid w:val="00A2577C"/>
    <w:rsid w:val="00A265DB"/>
    <w:rsid w:val="00A26827"/>
    <w:rsid w:val="00A272BF"/>
    <w:rsid w:val="00A274AC"/>
    <w:rsid w:val="00A274EC"/>
    <w:rsid w:val="00A27659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2B32"/>
    <w:rsid w:val="00A335B7"/>
    <w:rsid w:val="00A337EE"/>
    <w:rsid w:val="00A33C7D"/>
    <w:rsid w:val="00A33EAE"/>
    <w:rsid w:val="00A340D7"/>
    <w:rsid w:val="00A343F2"/>
    <w:rsid w:val="00A35C0A"/>
    <w:rsid w:val="00A35D6A"/>
    <w:rsid w:val="00A361CB"/>
    <w:rsid w:val="00A36CE4"/>
    <w:rsid w:val="00A36D12"/>
    <w:rsid w:val="00A375DA"/>
    <w:rsid w:val="00A37B39"/>
    <w:rsid w:val="00A37E8D"/>
    <w:rsid w:val="00A40CD9"/>
    <w:rsid w:val="00A4136B"/>
    <w:rsid w:val="00A41EAD"/>
    <w:rsid w:val="00A42461"/>
    <w:rsid w:val="00A42496"/>
    <w:rsid w:val="00A429C2"/>
    <w:rsid w:val="00A42CF6"/>
    <w:rsid w:val="00A42E8B"/>
    <w:rsid w:val="00A42F6F"/>
    <w:rsid w:val="00A437C6"/>
    <w:rsid w:val="00A437CA"/>
    <w:rsid w:val="00A43CFE"/>
    <w:rsid w:val="00A446F0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C96"/>
    <w:rsid w:val="00A47DC0"/>
    <w:rsid w:val="00A501DB"/>
    <w:rsid w:val="00A50691"/>
    <w:rsid w:val="00A506FA"/>
    <w:rsid w:val="00A508A2"/>
    <w:rsid w:val="00A50FFD"/>
    <w:rsid w:val="00A517A1"/>
    <w:rsid w:val="00A52CA7"/>
    <w:rsid w:val="00A532CB"/>
    <w:rsid w:val="00A5421F"/>
    <w:rsid w:val="00A54761"/>
    <w:rsid w:val="00A55388"/>
    <w:rsid w:val="00A5662C"/>
    <w:rsid w:val="00A56A86"/>
    <w:rsid w:val="00A571ED"/>
    <w:rsid w:val="00A578CC"/>
    <w:rsid w:val="00A600AA"/>
    <w:rsid w:val="00A60227"/>
    <w:rsid w:val="00A602F8"/>
    <w:rsid w:val="00A60F23"/>
    <w:rsid w:val="00A61061"/>
    <w:rsid w:val="00A6107E"/>
    <w:rsid w:val="00A6154F"/>
    <w:rsid w:val="00A61B7C"/>
    <w:rsid w:val="00A61C36"/>
    <w:rsid w:val="00A61E9F"/>
    <w:rsid w:val="00A622CF"/>
    <w:rsid w:val="00A624AC"/>
    <w:rsid w:val="00A624BA"/>
    <w:rsid w:val="00A62614"/>
    <w:rsid w:val="00A64156"/>
    <w:rsid w:val="00A6458F"/>
    <w:rsid w:val="00A65276"/>
    <w:rsid w:val="00A65978"/>
    <w:rsid w:val="00A65DCF"/>
    <w:rsid w:val="00A664E9"/>
    <w:rsid w:val="00A665EB"/>
    <w:rsid w:val="00A665FE"/>
    <w:rsid w:val="00A667D6"/>
    <w:rsid w:val="00A66D39"/>
    <w:rsid w:val="00A67D32"/>
    <w:rsid w:val="00A7073C"/>
    <w:rsid w:val="00A70C29"/>
    <w:rsid w:val="00A70EB7"/>
    <w:rsid w:val="00A71169"/>
    <w:rsid w:val="00A712EF"/>
    <w:rsid w:val="00A7142B"/>
    <w:rsid w:val="00A7147D"/>
    <w:rsid w:val="00A718E4"/>
    <w:rsid w:val="00A71A7C"/>
    <w:rsid w:val="00A71B82"/>
    <w:rsid w:val="00A723EE"/>
    <w:rsid w:val="00A72539"/>
    <w:rsid w:val="00A72CF3"/>
    <w:rsid w:val="00A74713"/>
    <w:rsid w:val="00A74EC6"/>
    <w:rsid w:val="00A75935"/>
    <w:rsid w:val="00A75AFC"/>
    <w:rsid w:val="00A764C1"/>
    <w:rsid w:val="00A769CC"/>
    <w:rsid w:val="00A76B29"/>
    <w:rsid w:val="00A76C0A"/>
    <w:rsid w:val="00A775F4"/>
    <w:rsid w:val="00A77AB6"/>
    <w:rsid w:val="00A77D05"/>
    <w:rsid w:val="00A805DC"/>
    <w:rsid w:val="00A80A1F"/>
    <w:rsid w:val="00A816E8"/>
    <w:rsid w:val="00A81795"/>
    <w:rsid w:val="00A817EA"/>
    <w:rsid w:val="00A82182"/>
    <w:rsid w:val="00A8265A"/>
    <w:rsid w:val="00A82B17"/>
    <w:rsid w:val="00A83145"/>
    <w:rsid w:val="00A83210"/>
    <w:rsid w:val="00A834A9"/>
    <w:rsid w:val="00A835CC"/>
    <w:rsid w:val="00A835FB"/>
    <w:rsid w:val="00A84F27"/>
    <w:rsid w:val="00A8508F"/>
    <w:rsid w:val="00A8591D"/>
    <w:rsid w:val="00A85C68"/>
    <w:rsid w:val="00A865BD"/>
    <w:rsid w:val="00A86E0F"/>
    <w:rsid w:val="00A87B7C"/>
    <w:rsid w:val="00A90AA1"/>
    <w:rsid w:val="00A90DC8"/>
    <w:rsid w:val="00A915ED"/>
    <w:rsid w:val="00A91F4E"/>
    <w:rsid w:val="00A93FE8"/>
    <w:rsid w:val="00A95F39"/>
    <w:rsid w:val="00A961A2"/>
    <w:rsid w:val="00A969EE"/>
    <w:rsid w:val="00A970AD"/>
    <w:rsid w:val="00A97281"/>
    <w:rsid w:val="00A975A2"/>
    <w:rsid w:val="00A97E4A"/>
    <w:rsid w:val="00AA012E"/>
    <w:rsid w:val="00AA0A87"/>
    <w:rsid w:val="00AA12C1"/>
    <w:rsid w:val="00AA1AF3"/>
    <w:rsid w:val="00AA1DB7"/>
    <w:rsid w:val="00AA256C"/>
    <w:rsid w:val="00AA2C49"/>
    <w:rsid w:val="00AA32B7"/>
    <w:rsid w:val="00AA365E"/>
    <w:rsid w:val="00AA44A9"/>
    <w:rsid w:val="00AA4A50"/>
    <w:rsid w:val="00AA4C9F"/>
    <w:rsid w:val="00AA5925"/>
    <w:rsid w:val="00AA5989"/>
    <w:rsid w:val="00AA5AAC"/>
    <w:rsid w:val="00AA617D"/>
    <w:rsid w:val="00AA6466"/>
    <w:rsid w:val="00AB02DC"/>
    <w:rsid w:val="00AB0484"/>
    <w:rsid w:val="00AB1E40"/>
    <w:rsid w:val="00AB22C1"/>
    <w:rsid w:val="00AB22D3"/>
    <w:rsid w:val="00AB22F3"/>
    <w:rsid w:val="00AB2571"/>
    <w:rsid w:val="00AB31BB"/>
    <w:rsid w:val="00AB35A5"/>
    <w:rsid w:val="00AB3F6B"/>
    <w:rsid w:val="00AB4EB0"/>
    <w:rsid w:val="00AB58D1"/>
    <w:rsid w:val="00AB6619"/>
    <w:rsid w:val="00AB6632"/>
    <w:rsid w:val="00AB69C5"/>
    <w:rsid w:val="00AB7BEA"/>
    <w:rsid w:val="00AB7CB4"/>
    <w:rsid w:val="00AB7EB4"/>
    <w:rsid w:val="00AB7F7F"/>
    <w:rsid w:val="00AC0216"/>
    <w:rsid w:val="00AC0518"/>
    <w:rsid w:val="00AC0CB9"/>
    <w:rsid w:val="00AC0E4D"/>
    <w:rsid w:val="00AC1032"/>
    <w:rsid w:val="00AC131F"/>
    <w:rsid w:val="00AC135D"/>
    <w:rsid w:val="00AC1BC5"/>
    <w:rsid w:val="00AC2124"/>
    <w:rsid w:val="00AC2CCF"/>
    <w:rsid w:val="00AC2D84"/>
    <w:rsid w:val="00AC2F95"/>
    <w:rsid w:val="00AC3181"/>
    <w:rsid w:val="00AC399B"/>
    <w:rsid w:val="00AC408E"/>
    <w:rsid w:val="00AC4E63"/>
    <w:rsid w:val="00AC6582"/>
    <w:rsid w:val="00AC6E5A"/>
    <w:rsid w:val="00AC71CC"/>
    <w:rsid w:val="00AC7CF8"/>
    <w:rsid w:val="00AD00BF"/>
    <w:rsid w:val="00AD07FD"/>
    <w:rsid w:val="00AD0830"/>
    <w:rsid w:val="00AD08BB"/>
    <w:rsid w:val="00AD0DA9"/>
    <w:rsid w:val="00AD18AC"/>
    <w:rsid w:val="00AD2424"/>
    <w:rsid w:val="00AD27CE"/>
    <w:rsid w:val="00AD3196"/>
    <w:rsid w:val="00AD39F5"/>
    <w:rsid w:val="00AD4638"/>
    <w:rsid w:val="00AD4C23"/>
    <w:rsid w:val="00AD4CFE"/>
    <w:rsid w:val="00AD5172"/>
    <w:rsid w:val="00AD5554"/>
    <w:rsid w:val="00AD5AE7"/>
    <w:rsid w:val="00AD692B"/>
    <w:rsid w:val="00AD6FC6"/>
    <w:rsid w:val="00AD7149"/>
    <w:rsid w:val="00AE03A4"/>
    <w:rsid w:val="00AE0AD7"/>
    <w:rsid w:val="00AE1040"/>
    <w:rsid w:val="00AE193C"/>
    <w:rsid w:val="00AE1E62"/>
    <w:rsid w:val="00AE20AF"/>
    <w:rsid w:val="00AE27CF"/>
    <w:rsid w:val="00AE3207"/>
    <w:rsid w:val="00AE3747"/>
    <w:rsid w:val="00AE44AA"/>
    <w:rsid w:val="00AE5A9E"/>
    <w:rsid w:val="00AE643A"/>
    <w:rsid w:val="00AE6E17"/>
    <w:rsid w:val="00AE7FA9"/>
    <w:rsid w:val="00AF03BD"/>
    <w:rsid w:val="00AF045B"/>
    <w:rsid w:val="00AF0586"/>
    <w:rsid w:val="00AF0A28"/>
    <w:rsid w:val="00AF134A"/>
    <w:rsid w:val="00AF1567"/>
    <w:rsid w:val="00AF19BA"/>
    <w:rsid w:val="00AF2309"/>
    <w:rsid w:val="00AF26D6"/>
    <w:rsid w:val="00AF2DCE"/>
    <w:rsid w:val="00AF3059"/>
    <w:rsid w:val="00AF33FB"/>
    <w:rsid w:val="00AF360F"/>
    <w:rsid w:val="00AF46D1"/>
    <w:rsid w:val="00AF4A61"/>
    <w:rsid w:val="00AF502A"/>
    <w:rsid w:val="00AF5408"/>
    <w:rsid w:val="00AF587F"/>
    <w:rsid w:val="00AF5B4D"/>
    <w:rsid w:val="00AF5B6D"/>
    <w:rsid w:val="00AF5CC1"/>
    <w:rsid w:val="00AF5D29"/>
    <w:rsid w:val="00AF74BD"/>
    <w:rsid w:val="00AF779D"/>
    <w:rsid w:val="00AF799F"/>
    <w:rsid w:val="00B00388"/>
    <w:rsid w:val="00B00850"/>
    <w:rsid w:val="00B00DEC"/>
    <w:rsid w:val="00B00EC2"/>
    <w:rsid w:val="00B017DD"/>
    <w:rsid w:val="00B02993"/>
    <w:rsid w:val="00B0347A"/>
    <w:rsid w:val="00B037EB"/>
    <w:rsid w:val="00B04B15"/>
    <w:rsid w:val="00B04CEB"/>
    <w:rsid w:val="00B0674C"/>
    <w:rsid w:val="00B06BDA"/>
    <w:rsid w:val="00B06F52"/>
    <w:rsid w:val="00B07401"/>
    <w:rsid w:val="00B07FCB"/>
    <w:rsid w:val="00B1021A"/>
    <w:rsid w:val="00B10BA6"/>
    <w:rsid w:val="00B10DB8"/>
    <w:rsid w:val="00B111EC"/>
    <w:rsid w:val="00B11969"/>
    <w:rsid w:val="00B11BF2"/>
    <w:rsid w:val="00B1236C"/>
    <w:rsid w:val="00B12F18"/>
    <w:rsid w:val="00B12F9D"/>
    <w:rsid w:val="00B133AD"/>
    <w:rsid w:val="00B13F90"/>
    <w:rsid w:val="00B1445B"/>
    <w:rsid w:val="00B14662"/>
    <w:rsid w:val="00B14F49"/>
    <w:rsid w:val="00B15469"/>
    <w:rsid w:val="00B159EC"/>
    <w:rsid w:val="00B15FC1"/>
    <w:rsid w:val="00B16933"/>
    <w:rsid w:val="00B16E85"/>
    <w:rsid w:val="00B17457"/>
    <w:rsid w:val="00B17C5F"/>
    <w:rsid w:val="00B21595"/>
    <w:rsid w:val="00B21C73"/>
    <w:rsid w:val="00B21F32"/>
    <w:rsid w:val="00B22794"/>
    <w:rsid w:val="00B22B54"/>
    <w:rsid w:val="00B22BC1"/>
    <w:rsid w:val="00B22FAC"/>
    <w:rsid w:val="00B231EE"/>
    <w:rsid w:val="00B236D2"/>
    <w:rsid w:val="00B23925"/>
    <w:rsid w:val="00B23EBA"/>
    <w:rsid w:val="00B24838"/>
    <w:rsid w:val="00B24D79"/>
    <w:rsid w:val="00B24E08"/>
    <w:rsid w:val="00B260D5"/>
    <w:rsid w:val="00B2618B"/>
    <w:rsid w:val="00B26333"/>
    <w:rsid w:val="00B2764D"/>
    <w:rsid w:val="00B30060"/>
    <w:rsid w:val="00B302FA"/>
    <w:rsid w:val="00B30840"/>
    <w:rsid w:val="00B30CF7"/>
    <w:rsid w:val="00B30E29"/>
    <w:rsid w:val="00B3114D"/>
    <w:rsid w:val="00B322CC"/>
    <w:rsid w:val="00B32FD7"/>
    <w:rsid w:val="00B330E1"/>
    <w:rsid w:val="00B3344C"/>
    <w:rsid w:val="00B3494C"/>
    <w:rsid w:val="00B34A91"/>
    <w:rsid w:val="00B3558E"/>
    <w:rsid w:val="00B35B7B"/>
    <w:rsid w:val="00B36299"/>
    <w:rsid w:val="00B3669F"/>
    <w:rsid w:val="00B36AAA"/>
    <w:rsid w:val="00B37245"/>
    <w:rsid w:val="00B37A3B"/>
    <w:rsid w:val="00B37C1F"/>
    <w:rsid w:val="00B409B0"/>
    <w:rsid w:val="00B40ED2"/>
    <w:rsid w:val="00B41AB3"/>
    <w:rsid w:val="00B42375"/>
    <w:rsid w:val="00B42B0E"/>
    <w:rsid w:val="00B42DC1"/>
    <w:rsid w:val="00B43958"/>
    <w:rsid w:val="00B43D61"/>
    <w:rsid w:val="00B44476"/>
    <w:rsid w:val="00B445C3"/>
    <w:rsid w:val="00B448CE"/>
    <w:rsid w:val="00B44CD5"/>
    <w:rsid w:val="00B456FF"/>
    <w:rsid w:val="00B45DAF"/>
    <w:rsid w:val="00B467B9"/>
    <w:rsid w:val="00B46DCE"/>
    <w:rsid w:val="00B471C5"/>
    <w:rsid w:val="00B47352"/>
    <w:rsid w:val="00B47FE5"/>
    <w:rsid w:val="00B509D1"/>
    <w:rsid w:val="00B50AFB"/>
    <w:rsid w:val="00B50E58"/>
    <w:rsid w:val="00B52C75"/>
    <w:rsid w:val="00B52F69"/>
    <w:rsid w:val="00B535C1"/>
    <w:rsid w:val="00B53939"/>
    <w:rsid w:val="00B540E4"/>
    <w:rsid w:val="00B54416"/>
    <w:rsid w:val="00B547ED"/>
    <w:rsid w:val="00B54847"/>
    <w:rsid w:val="00B549DD"/>
    <w:rsid w:val="00B5574C"/>
    <w:rsid w:val="00B558E0"/>
    <w:rsid w:val="00B55EBD"/>
    <w:rsid w:val="00B56030"/>
    <w:rsid w:val="00B5624F"/>
    <w:rsid w:val="00B56CA3"/>
    <w:rsid w:val="00B56E19"/>
    <w:rsid w:val="00B61074"/>
    <w:rsid w:val="00B610A6"/>
    <w:rsid w:val="00B61746"/>
    <w:rsid w:val="00B61F71"/>
    <w:rsid w:val="00B62119"/>
    <w:rsid w:val="00B623B9"/>
    <w:rsid w:val="00B62770"/>
    <w:rsid w:val="00B62A4E"/>
    <w:rsid w:val="00B62DA1"/>
    <w:rsid w:val="00B62F9E"/>
    <w:rsid w:val="00B63CDC"/>
    <w:rsid w:val="00B63ECA"/>
    <w:rsid w:val="00B6411B"/>
    <w:rsid w:val="00B643F9"/>
    <w:rsid w:val="00B64450"/>
    <w:rsid w:val="00B64C4C"/>
    <w:rsid w:val="00B65199"/>
    <w:rsid w:val="00B654EA"/>
    <w:rsid w:val="00B65867"/>
    <w:rsid w:val="00B65A09"/>
    <w:rsid w:val="00B65C71"/>
    <w:rsid w:val="00B65CFF"/>
    <w:rsid w:val="00B701FD"/>
    <w:rsid w:val="00B711AF"/>
    <w:rsid w:val="00B72625"/>
    <w:rsid w:val="00B72714"/>
    <w:rsid w:val="00B72904"/>
    <w:rsid w:val="00B72B9B"/>
    <w:rsid w:val="00B72BE8"/>
    <w:rsid w:val="00B73723"/>
    <w:rsid w:val="00B73FCA"/>
    <w:rsid w:val="00B74022"/>
    <w:rsid w:val="00B74299"/>
    <w:rsid w:val="00B746E7"/>
    <w:rsid w:val="00B74A49"/>
    <w:rsid w:val="00B74A4D"/>
    <w:rsid w:val="00B754A1"/>
    <w:rsid w:val="00B755A0"/>
    <w:rsid w:val="00B75D7D"/>
    <w:rsid w:val="00B76BE6"/>
    <w:rsid w:val="00B773AA"/>
    <w:rsid w:val="00B77C3B"/>
    <w:rsid w:val="00B8017D"/>
    <w:rsid w:val="00B80418"/>
    <w:rsid w:val="00B81342"/>
    <w:rsid w:val="00B81BCB"/>
    <w:rsid w:val="00B82233"/>
    <w:rsid w:val="00B8223E"/>
    <w:rsid w:val="00B82460"/>
    <w:rsid w:val="00B82A4C"/>
    <w:rsid w:val="00B82B8D"/>
    <w:rsid w:val="00B82CD5"/>
    <w:rsid w:val="00B8333E"/>
    <w:rsid w:val="00B8377F"/>
    <w:rsid w:val="00B83D67"/>
    <w:rsid w:val="00B84047"/>
    <w:rsid w:val="00B8421F"/>
    <w:rsid w:val="00B84C03"/>
    <w:rsid w:val="00B85098"/>
    <w:rsid w:val="00B85910"/>
    <w:rsid w:val="00B86003"/>
    <w:rsid w:val="00B86221"/>
    <w:rsid w:val="00B86748"/>
    <w:rsid w:val="00B86832"/>
    <w:rsid w:val="00B86857"/>
    <w:rsid w:val="00B86E51"/>
    <w:rsid w:val="00B87A04"/>
    <w:rsid w:val="00B87B20"/>
    <w:rsid w:val="00B902B3"/>
    <w:rsid w:val="00B90BF7"/>
    <w:rsid w:val="00B90FC8"/>
    <w:rsid w:val="00B915E5"/>
    <w:rsid w:val="00B91C23"/>
    <w:rsid w:val="00B91D76"/>
    <w:rsid w:val="00B92764"/>
    <w:rsid w:val="00B927EA"/>
    <w:rsid w:val="00B9345D"/>
    <w:rsid w:val="00B93771"/>
    <w:rsid w:val="00B93BD4"/>
    <w:rsid w:val="00B93EE6"/>
    <w:rsid w:val="00B94664"/>
    <w:rsid w:val="00B946FA"/>
    <w:rsid w:val="00B94B5C"/>
    <w:rsid w:val="00B95795"/>
    <w:rsid w:val="00B95C10"/>
    <w:rsid w:val="00B95C7D"/>
    <w:rsid w:val="00B962CC"/>
    <w:rsid w:val="00BA0782"/>
    <w:rsid w:val="00BA0C77"/>
    <w:rsid w:val="00BA1C95"/>
    <w:rsid w:val="00BA21F8"/>
    <w:rsid w:val="00BA25E8"/>
    <w:rsid w:val="00BA29A7"/>
    <w:rsid w:val="00BA2B1F"/>
    <w:rsid w:val="00BA3220"/>
    <w:rsid w:val="00BA438F"/>
    <w:rsid w:val="00BA45D4"/>
    <w:rsid w:val="00BA4C57"/>
    <w:rsid w:val="00BA4D91"/>
    <w:rsid w:val="00BA4EAF"/>
    <w:rsid w:val="00BA50E5"/>
    <w:rsid w:val="00BA5202"/>
    <w:rsid w:val="00BA5662"/>
    <w:rsid w:val="00BA58C8"/>
    <w:rsid w:val="00BA5C33"/>
    <w:rsid w:val="00BA6FB2"/>
    <w:rsid w:val="00BA729C"/>
    <w:rsid w:val="00BA7869"/>
    <w:rsid w:val="00BA791D"/>
    <w:rsid w:val="00BA7BA3"/>
    <w:rsid w:val="00BA7CE0"/>
    <w:rsid w:val="00BA7DBD"/>
    <w:rsid w:val="00BB063D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AD4"/>
    <w:rsid w:val="00BB2AE1"/>
    <w:rsid w:val="00BB3A7E"/>
    <w:rsid w:val="00BB3E84"/>
    <w:rsid w:val="00BB4982"/>
    <w:rsid w:val="00BB4C5A"/>
    <w:rsid w:val="00BB4E2C"/>
    <w:rsid w:val="00BB5E68"/>
    <w:rsid w:val="00BB62B0"/>
    <w:rsid w:val="00BB67DC"/>
    <w:rsid w:val="00BB79F7"/>
    <w:rsid w:val="00BB7DBD"/>
    <w:rsid w:val="00BC0288"/>
    <w:rsid w:val="00BC1062"/>
    <w:rsid w:val="00BC11A2"/>
    <w:rsid w:val="00BC1D21"/>
    <w:rsid w:val="00BC1EB7"/>
    <w:rsid w:val="00BC27A8"/>
    <w:rsid w:val="00BC3A29"/>
    <w:rsid w:val="00BC412E"/>
    <w:rsid w:val="00BC48A6"/>
    <w:rsid w:val="00BC519C"/>
    <w:rsid w:val="00BC56FA"/>
    <w:rsid w:val="00BC63EB"/>
    <w:rsid w:val="00BC6836"/>
    <w:rsid w:val="00BC6AFD"/>
    <w:rsid w:val="00BC71E8"/>
    <w:rsid w:val="00BD20B3"/>
    <w:rsid w:val="00BD2BED"/>
    <w:rsid w:val="00BD33F1"/>
    <w:rsid w:val="00BD348F"/>
    <w:rsid w:val="00BD360C"/>
    <w:rsid w:val="00BD3DEF"/>
    <w:rsid w:val="00BD4323"/>
    <w:rsid w:val="00BD53B4"/>
    <w:rsid w:val="00BD63F7"/>
    <w:rsid w:val="00BD6637"/>
    <w:rsid w:val="00BD7412"/>
    <w:rsid w:val="00BD7B48"/>
    <w:rsid w:val="00BE0063"/>
    <w:rsid w:val="00BE0270"/>
    <w:rsid w:val="00BE031E"/>
    <w:rsid w:val="00BE0B4B"/>
    <w:rsid w:val="00BE0D52"/>
    <w:rsid w:val="00BE1451"/>
    <w:rsid w:val="00BE239E"/>
    <w:rsid w:val="00BE24DF"/>
    <w:rsid w:val="00BE2C52"/>
    <w:rsid w:val="00BE2D56"/>
    <w:rsid w:val="00BE2DC2"/>
    <w:rsid w:val="00BE32F5"/>
    <w:rsid w:val="00BE3477"/>
    <w:rsid w:val="00BE39B8"/>
    <w:rsid w:val="00BE3C5E"/>
    <w:rsid w:val="00BE44D6"/>
    <w:rsid w:val="00BE4606"/>
    <w:rsid w:val="00BE47C8"/>
    <w:rsid w:val="00BE4B72"/>
    <w:rsid w:val="00BE4C22"/>
    <w:rsid w:val="00BE4CF9"/>
    <w:rsid w:val="00BE5260"/>
    <w:rsid w:val="00BE528D"/>
    <w:rsid w:val="00BE5602"/>
    <w:rsid w:val="00BE62CD"/>
    <w:rsid w:val="00BE6763"/>
    <w:rsid w:val="00BE6A1F"/>
    <w:rsid w:val="00BE6AF7"/>
    <w:rsid w:val="00BE6C7D"/>
    <w:rsid w:val="00BE76F4"/>
    <w:rsid w:val="00BF0ECE"/>
    <w:rsid w:val="00BF24F1"/>
    <w:rsid w:val="00BF25A6"/>
    <w:rsid w:val="00BF2F80"/>
    <w:rsid w:val="00BF3193"/>
    <w:rsid w:val="00BF3406"/>
    <w:rsid w:val="00BF450B"/>
    <w:rsid w:val="00BF4BB2"/>
    <w:rsid w:val="00BF4E95"/>
    <w:rsid w:val="00BF53DF"/>
    <w:rsid w:val="00BF55FB"/>
    <w:rsid w:val="00BF5BEB"/>
    <w:rsid w:val="00BF6503"/>
    <w:rsid w:val="00BF722F"/>
    <w:rsid w:val="00BF72A8"/>
    <w:rsid w:val="00BF72E6"/>
    <w:rsid w:val="00BF7D43"/>
    <w:rsid w:val="00C00027"/>
    <w:rsid w:val="00C000BC"/>
    <w:rsid w:val="00C00DD2"/>
    <w:rsid w:val="00C02436"/>
    <w:rsid w:val="00C02622"/>
    <w:rsid w:val="00C0266D"/>
    <w:rsid w:val="00C029ED"/>
    <w:rsid w:val="00C030A9"/>
    <w:rsid w:val="00C03415"/>
    <w:rsid w:val="00C035CF"/>
    <w:rsid w:val="00C0451A"/>
    <w:rsid w:val="00C049AB"/>
    <w:rsid w:val="00C052A3"/>
    <w:rsid w:val="00C053F6"/>
    <w:rsid w:val="00C05BAE"/>
    <w:rsid w:val="00C06FD2"/>
    <w:rsid w:val="00C07053"/>
    <w:rsid w:val="00C076C7"/>
    <w:rsid w:val="00C07B68"/>
    <w:rsid w:val="00C1035D"/>
    <w:rsid w:val="00C110FB"/>
    <w:rsid w:val="00C1188E"/>
    <w:rsid w:val="00C11998"/>
    <w:rsid w:val="00C11E1F"/>
    <w:rsid w:val="00C12000"/>
    <w:rsid w:val="00C12107"/>
    <w:rsid w:val="00C12240"/>
    <w:rsid w:val="00C125C2"/>
    <w:rsid w:val="00C13340"/>
    <w:rsid w:val="00C13650"/>
    <w:rsid w:val="00C13DED"/>
    <w:rsid w:val="00C1413D"/>
    <w:rsid w:val="00C1435F"/>
    <w:rsid w:val="00C143C1"/>
    <w:rsid w:val="00C143D0"/>
    <w:rsid w:val="00C1475A"/>
    <w:rsid w:val="00C153B9"/>
    <w:rsid w:val="00C1548E"/>
    <w:rsid w:val="00C15AED"/>
    <w:rsid w:val="00C15DAF"/>
    <w:rsid w:val="00C1697B"/>
    <w:rsid w:val="00C16D2E"/>
    <w:rsid w:val="00C17A2C"/>
    <w:rsid w:val="00C20212"/>
    <w:rsid w:val="00C2057B"/>
    <w:rsid w:val="00C20CFF"/>
    <w:rsid w:val="00C21FDB"/>
    <w:rsid w:val="00C22065"/>
    <w:rsid w:val="00C2239B"/>
    <w:rsid w:val="00C223B7"/>
    <w:rsid w:val="00C22C39"/>
    <w:rsid w:val="00C22DC8"/>
    <w:rsid w:val="00C23019"/>
    <w:rsid w:val="00C23C00"/>
    <w:rsid w:val="00C24735"/>
    <w:rsid w:val="00C2555F"/>
    <w:rsid w:val="00C258FA"/>
    <w:rsid w:val="00C259F9"/>
    <w:rsid w:val="00C271DF"/>
    <w:rsid w:val="00C272FF"/>
    <w:rsid w:val="00C27805"/>
    <w:rsid w:val="00C27A5A"/>
    <w:rsid w:val="00C3098B"/>
    <w:rsid w:val="00C30EA7"/>
    <w:rsid w:val="00C318D7"/>
    <w:rsid w:val="00C31BD1"/>
    <w:rsid w:val="00C32299"/>
    <w:rsid w:val="00C32E52"/>
    <w:rsid w:val="00C33028"/>
    <w:rsid w:val="00C33D14"/>
    <w:rsid w:val="00C33F27"/>
    <w:rsid w:val="00C344F1"/>
    <w:rsid w:val="00C34EFF"/>
    <w:rsid w:val="00C3579D"/>
    <w:rsid w:val="00C3599E"/>
    <w:rsid w:val="00C36A0D"/>
    <w:rsid w:val="00C36A83"/>
    <w:rsid w:val="00C36F57"/>
    <w:rsid w:val="00C370DD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CFE"/>
    <w:rsid w:val="00C40E42"/>
    <w:rsid w:val="00C40F44"/>
    <w:rsid w:val="00C4154C"/>
    <w:rsid w:val="00C4164A"/>
    <w:rsid w:val="00C41A53"/>
    <w:rsid w:val="00C424DC"/>
    <w:rsid w:val="00C42519"/>
    <w:rsid w:val="00C42762"/>
    <w:rsid w:val="00C439CE"/>
    <w:rsid w:val="00C43B24"/>
    <w:rsid w:val="00C43C9A"/>
    <w:rsid w:val="00C44400"/>
    <w:rsid w:val="00C4475E"/>
    <w:rsid w:val="00C44C90"/>
    <w:rsid w:val="00C45806"/>
    <w:rsid w:val="00C458FC"/>
    <w:rsid w:val="00C45996"/>
    <w:rsid w:val="00C466DF"/>
    <w:rsid w:val="00C4694D"/>
    <w:rsid w:val="00C46A85"/>
    <w:rsid w:val="00C47309"/>
    <w:rsid w:val="00C476CB"/>
    <w:rsid w:val="00C47A7C"/>
    <w:rsid w:val="00C508AE"/>
    <w:rsid w:val="00C50936"/>
    <w:rsid w:val="00C50D26"/>
    <w:rsid w:val="00C513D8"/>
    <w:rsid w:val="00C52201"/>
    <w:rsid w:val="00C524D3"/>
    <w:rsid w:val="00C52803"/>
    <w:rsid w:val="00C52DC8"/>
    <w:rsid w:val="00C53BFC"/>
    <w:rsid w:val="00C53F9C"/>
    <w:rsid w:val="00C541EE"/>
    <w:rsid w:val="00C544CD"/>
    <w:rsid w:val="00C547DD"/>
    <w:rsid w:val="00C54FD4"/>
    <w:rsid w:val="00C55150"/>
    <w:rsid w:val="00C55162"/>
    <w:rsid w:val="00C55A93"/>
    <w:rsid w:val="00C56CF3"/>
    <w:rsid w:val="00C575D8"/>
    <w:rsid w:val="00C5761D"/>
    <w:rsid w:val="00C60110"/>
    <w:rsid w:val="00C602D3"/>
    <w:rsid w:val="00C607BB"/>
    <w:rsid w:val="00C60AFC"/>
    <w:rsid w:val="00C60D8D"/>
    <w:rsid w:val="00C613C9"/>
    <w:rsid w:val="00C6252F"/>
    <w:rsid w:val="00C628CF"/>
    <w:rsid w:val="00C6382B"/>
    <w:rsid w:val="00C63845"/>
    <w:rsid w:val="00C63BEC"/>
    <w:rsid w:val="00C63C1A"/>
    <w:rsid w:val="00C63C85"/>
    <w:rsid w:val="00C64D33"/>
    <w:rsid w:val="00C657BC"/>
    <w:rsid w:val="00C6593A"/>
    <w:rsid w:val="00C65AAA"/>
    <w:rsid w:val="00C66D6C"/>
    <w:rsid w:val="00C6737F"/>
    <w:rsid w:val="00C705BC"/>
    <w:rsid w:val="00C705ED"/>
    <w:rsid w:val="00C706E0"/>
    <w:rsid w:val="00C7152F"/>
    <w:rsid w:val="00C718AB"/>
    <w:rsid w:val="00C7226A"/>
    <w:rsid w:val="00C72935"/>
    <w:rsid w:val="00C72ABE"/>
    <w:rsid w:val="00C72B95"/>
    <w:rsid w:val="00C72DAF"/>
    <w:rsid w:val="00C7329D"/>
    <w:rsid w:val="00C73580"/>
    <w:rsid w:val="00C73BC5"/>
    <w:rsid w:val="00C75768"/>
    <w:rsid w:val="00C75B20"/>
    <w:rsid w:val="00C75F03"/>
    <w:rsid w:val="00C76052"/>
    <w:rsid w:val="00C761C7"/>
    <w:rsid w:val="00C762EE"/>
    <w:rsid w:val="00C7660B"/>
    <w:rsid w:val="00C76773"/>
    <w:rsid w:val="00C7732B"/>
    <w:rsid w:val="00C777E1"/>
    <w:rsid w:val="00C77A33"/>
    <w:rsid w:val="00C77E69"/>
    <w:rsid w:val="00C8021C"/>
    <w:rsid w:val="00C80C45"/>
    <w:rsid w:val="00C81765"/>
    <w:rsid w:val="00C82537"/>
    <w:rsid w:val="00C825CC"/>
    <w:rsid w:val="00C82A31"/>
    <w:rsid w:val="00C82C78"/>
    <w:rsid w:val="00C83C27"/>
    <w:rsid w:val="00C84C6C"/>
    <w:rsid w:val="00C8598B"/>
    <w:rsid w:val="00C85C37"/>
    <w:rsid w:val="00C85CB3"/>
    <w:rsid w:val="00C85E32"/>
    <w:rsid w:val="00C8654E"/>
    <w:rsid w:val="00C8695C"/>
    <w:rsid w:val="00C86A00"/>
    <w:rsid w:val="00C86A28"/>
    <w:rsid w:val="00C86AD1"/>
    <w:rsid w:val="00C912AA"/>
    <w:rsid w:val="00C916FF"/>
    <w:rsid w:val="00C919CA"/>
    <w:rsid w:val="00C91B36"/>
    <w:rsid w:val="00C91ECB"/>
    <w:rsid w:val="00C92040"/>
    <w:rsid w:val="00C9237F"/>
    <w:rsid w:val="00C926F5"/>
    <w:rsid w:val="00C92EB5"/>
    <w:rsid w:val="00C92F77"/>
    <w:rsid w:val="00C93A2F"/>
    <w:rsid w:val="00C93DD4"/>
    <w:rsid w:val="00C942E0"/>
    <w:rsid w:val="00C94DCA"/>
    <w:rsid w:val="00C94EBA"/>
    <w:rsid w:val="00C94EF6"/>
    <w:rsid w:val="00C959C5"/>
    <w:rsid w:val="00C95B34"/>
    <w:rsid w:val="00C96157"/>
    <w:rsid w:val="00C970A5"/>
    <w:rsid w:val="00CA03F9"/>
    <w:rsid w:val="00CA04AE"/>
    <w:rsid w:val="00CA1E20"/>
    <w:rsid w:val="00CA2C54"/>
    <w:rsid w:val="00CA3689"/>
    <w:rsid w:val="00CA47F1"/>
    <w:rsid w:val="00CA4BD1"/>
    <w:rsid w:val="00CA5B00"/>
    <w:rsid w:val="00CA5B74"/>
    <w:rsid w:val="00CA6726"/>
    <w:rsid w:val="00CA6E32"/>
    <w:rsid w:val="00CA6E4E"/>
    <w:rsid w:val="00CA6F60"/>
    <w:rsid w:val="00CA7541"/>
    <w:rsid w:val="00CA797C"/>
    <w:rsid w:val="00CA7B62"/>
    <w:rsid w:val="00CA7BA7"/>
    <w:rsid w:val="00CA7CB5"/>
    <w:rsid w:val="00CB0007"/>
    <w:rsid w:val="00CB0028"/>
    <w:rsid w:val="00CB01F3"/>
    <w:rsid w:val="00CB0B6A"/>
    <w:rsid w:val="00CB0BFA"/>
    <w:rsid w:val="00CB0CA9"/>
    <w:rsid w:val="00CB1DB0"/>
    <w:rsid w:val="00CB2FB2"/>
    <w:rsid w:val="00CB300D"/>
    <w:rsid w:val="00CB3408"/>
    <w:rsid w:val="00CB39EF"/>
    <w:rsid w:val="00CB3C53"/>
    <w:rsid w:val="00CB3D24"/>
    <w:rsid w:val="00CB3FD6"/>
    <w:rsid w:val="00CB4604"/>
    <w:rsid w:val="00CB5295"/>
    <w:rsid w:val="00CB58AC"/>
    <w:rsid w:val="00CB5B8B"/>
    <w:rsid w:val="00CB6F89"/>
    <w:rsid w:val="00CB6FC6"/>
    <w:rsid w:val="00CB771D"/>
    <w:rsid w:val="00CC006B"/>
    <w:rsid w:val="00CC0210"/>
    <w:rsid w:val="00CC0911"/>
    <w:rsid w:val="00CC0CBE"/>
    <w:rsid w:val="00CC0D82"/>
    <w:rsid w:val="00CC11FA"/>
    <w:rsid w:val="00CC1293"/>
    <w:rsid w:val="00CC1724"/>
    <w:rsid w:val="00CC227B"/>
    <w:rsid w:val="00CC2BCD"/>
    <w:rsid w:val="00CC30A3"/>
    <w:rsid w:val="00CC3864"/>
    <w:rsid w:val="00CC39C3"/>
    <w:rsid w:val="00CC3A68"/>
    <w:rsid w:val="00CC41CC"/>
    <w:rsid w:val="00CC45A9"/>
    <w:rsid w:val="00CC4AA8"/>
    <w:rsid w:val="00CC4B01"/>
    <w:rsid w:val="00CC4B9A"/>
    <w:rsid w:val="00CC50C6"/>
    <w:rsid w:val="00CC5759"/>
    <w:rsid w:val="00CC588B"/>
    <w:rsid w:val="00CC705B"/>
    <w:rsid w:val="00CC7750"/>
    <w:rsid w:val="00CC7BFC"/>
    <w:rsid w:val="00CC7C49"/>
    <w:rsid w:val="00CC7D48"/>
    <w:rsid w:val="00CD2319"/>
    <w:rsid w:val="00CD25B8"/>
    <w:rsid w:val="00CD2653"/>
    <w:rsid w:val="00CD26AB"/>
    <w:rsid w:val="00CD333C"/>
    <w:rsid w:val="00CD3674"/>
    <w:rsid w:val="00CD3B7B"/>
    <w:rsid w:val="00CD5BAA"/>
    <w:rsid w:val="00CD6750"/>
    <w:rsid w:val="00CD749E"/>
    <w:rsid w:val="00CD7DBA"/>
    <w:rsid w:val="00CE0431"/>
    <w:rsid w:val="00CE063A"/>
    <w:rsid w:val="00CE0C7B"/>
    <w:rsid w:val="00CE1851"/>
    <w:rsid w:val="00CE18C8"/>
    <w:rsid w:val="00CE1F80"/>
    <w:rsid w:val="00CE2207"/>
    <w:rsid w:val="00CE34ED"/>
    <w:rsid w:val="00CE3D12"/>
    <w:rsid w:val="00CE48EA"/>
    <w:rsid w:val="00CE5086"/>
    <w:rsid w:val="00CE5149"/>
    <w:rsid w:val="00CE5C10"/>
    <w:rsid w:val="00CE5C2F"/>
    <w:rsid w:val="00CE6B43"/>
    <w:rsid w:val="00CE6EF7"/>
    <w:rsid w:val="00CE6FCF"/>
    <w:rsid w:val="00CE724B"/>
    <w:rsid w:val="00CE72C2"/>
    <w:rsid w:val="00CE74DB"/>
    <w:rsid w:val="00CE7560"/>
    <w:rsid w:val="00CE7721"/>
    <w:rsid w:val="00CE7AC2"/>
    <w:rsid w:val="00CF073D"/>
    <w:rsid w:val="00CF08D2"/>
    <w:rsid w:val="00CF11CB"/>
    <w:rsid w:val="00CF13E0"/>
    <w:rsid w:val="00CF1A74"/>
    <w:rsid w:val="00CF2621"/>
    <w:rsid w:val="00CF2705"/>
    <w:rsid w:val="00CF2FE1"/>
    <w:rsid w:val="00CF38E0"/>
    <w:rsid w:val="00CF4267"/>
    <w:rsid w:val="00CF4B08"/>
    <w:rsid w:val="00CF4DE7"/>
    <w:rsid w:val="00CF54F5"/>
    <w:rsid w:val="00CF5540"/>
    <w:rsid w:val="00CF5E05"/>
    <w:rsid w:val="00CF6702"/>
    <w:rsid w:val="00CF74F7"/>
    <w:rsid w:val="00D0248F"/>
    <w:rsid w:val="00D02F46"/>
    <w:rsid w:val="00D03B91"/>
    <w:rsid w:val="00D0494C"/>
    <w:rsid w:val="00D0556F"/>
    <w:rsid w:val="00D05894"/>
    <w:rsid w:val="00D063FA"/>
    <w:rsid w:val="00D066D3"/>
    <w:rsid w:val="00D0786D"/>
    <w:rsid w:val="00D104A0"/>
    <w:rsid w:val="00D1126E"/>
    <w:rsid w:val="00D1133D"/>
    <w:rsid w:val="00D11494"/>
    <w:rsid w:val="00D11CC1"/>
    <w:rsid w:val="00D11E43"/>
    <w:rsid w:val="00D12140"/>
    <w:rsid w:val="00D1216F"/>
    <w:rsid w:val="00D12CA8"/>
    <w:rsid w:val="00D12DB3"/>
    <w:rsid w:val="00D12DE1"/>
    <w:rsid w:val="00D13484"/>
    <w:rsid w:val="00D14360"/>
    <w:rsid w:val="00D14430"/>
    <w:rsid w:val="00D14539"/>
    <w:rsid w:val="00D1497A"/>
    <w:rsid w:val="00D149B6"/>
    <w:rsid w:val="00D14A9D"/>
    <w:rsid w:val="00D14AD8"/>
    <w:rsid w:val="00D14F79"/>
    <w:rsid w:val="00D15020"/>
    <w:rsid w:val="00D15408"/>
    <w:rsid w:val="00D156CE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18C9"/>
    <w:rsid w:val="00D218E7"/>
    <w:rsid w:val="00D21C3E"/>
    <w:rsid w:val="00D2259E"/>
    <w:rsid w:val="00D22AD6"/>
    <w:rsid w:val="00D22AF3"/>
    <w:rsid w:val="00D22EAC"/>
    <w:rsid w:val="00D231A6"/>
    <w:rsid w:val="00D2326D"/>
    <w:rsid w:val="00D2355C"/>
    <w:rsid w:val="00D23D97"/>
    <w:rsid w:val="00D23E4D"/>
    <w:rsid w:val="00D24039"/>
    <w:rsid w:val="00D24552"/>
    <w:rsid w:val="00D24635"/>
    <w:rsid w:val="00D2478A"/>
    <w:rsid w:val="00D24E04"/>
    <w:rsid w:val="00D2508D"/>
    <w:rsid w:val="00D2511F"/>
    <w:rsid w:val="00D25402"/>
    <w:rsid w:val="00D259BD"/>
    <w:rsid w:val="00D25A08"/>
    <w:rsid w:val="00D25C9D"/>
    <w:rsid w:val="00D260B4"/>
    <w:rsid w:val="00D264FE"/>
    <w:rsid w:val="00D26CFE"/>
    <w:rsid w:val="00D26F0E"/>
    <w:rsid w:val="00D26FB1"/>
    <w:rsid w:val="00D2739C"/>
    <w:rsid w:val="00D2776B"/>
    <w:rsid w:val="00D27E2F"/>
    <w:rsid w:val="00D305E8"/>
    <w:rsid w:val="00D306DA"/>
    <w:rsid w:val="00D31922"/>
    <w:rsid w:val="00D3199E"/>
    <w:rsid w:val="00D31F92"/>
    <w:rsid w:val="00D321FD"/>
    <w:rsid w:val="00D3268A"/>
    <w:rsid w:val="00D327CA"/>
    <w:rsid w:val="00D33567"/>
    <w:rsid w:val="00D33A97"/>
    <w:rsid w:val="00D33D07"/>
    <w:rsid w:val="00D34781"/>
    <w:rsid w:val="00D3505D"/>
    <w:rsid w:val="00D36AB5"/>
    <w:rsid w:val="00D36F07"/>
    <w:rsid w:val="00D36F8A"/>
    <w:rsid w:val="00D371F7"/>
    <w:rsid w:val="00D372DC"/>
    <w:rsid w:val="00D37750"/>
    <w:rsid w:val="00D37AE0"/>
    <w:rsid w:val="00D4010E"/>
    <w:rsid w:val="00D403A4"/>
    <w:rsid w:val="00D40A60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78E"/>
    <w:rsid w:val="00D44BE1"/>
    <w:rsid w:val="00D44DED"/>
    <w:rsid w:val="00D451CC"/>
    <w:rsid w:val="00D45909"/>
    <w:rsid w:val="00D461E3"/>
    <w:rsid w:val="00D46F5D"/>
    <w:rsid w:val="00D474B9"/>
    <w:rsid w:val="00D47A7F"/>
    <w:rsid w:val="00D47AAC"/>
    <w:rsid w:val="00D51DDD"/>
    <w:rsid w:val="00D52AD8"/>
    <w:rsid w:val="00D52CAF"/>
    <w:rsid w:val="00D52CED"/>
    <w:rsid w:val="00D52DD7"/>
    <w:rsid w:val="00D531BE"/>
    <w:rsid w:val="00D53AA2"/>
    <w:rsid w:val="00D53B20"/>
    <w:rsid w:val="00D54EE7"/>
    <w:rsid w:val="00D54FC3"/>
    <w:rsid w:val="00D55097"/>
    <w:rsid w:val="00D55886"/>
    <w:rsid w:val="00D55FF1"/>
    <w:rsid w:val="00D56D93"/>
    <w:rsid w:val="00D5741D"/>
    <w:rsid w:val="00D57716"/>
    <w:rsid w:val="00D57A87"/>
    <w:rsid w:val="00D57C77"/>
    <w:rsid w:val="00D57E89"/>
    <w:rsid w:val="00D600E3"/>
    <w:rsid w:val="00D60CB9"/>
    <w:rsid w:val="00D61888"/>
    <w:rsid w:val="00D61F5B"/>
    <w:rsid w:val="00D63718"/>
    <w:rsid w:val="00D64363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643"/>
    <w:rsid w:val="00D70C37"/>
    <w:rsid w:val="00D70C77"/>
    <w:rsid w:val="00D70FFD"/>
    <w:rsid w:val="00D717A2"/>
    <w:rsid w:val="00D72205"/>
    <w:rsid w:val="00D72775"/>
    <w:rsid w:val="00D727E4"/>
    <w:rsid w:val="00D728B8"/>
    <w:rsid w:val="00D73EB7"/>
    <w:rsid w:val="00D7407E"/>
    <w:rsid w:val="00D7509B"/>
    <w:rsid w:val="00D75288"/>
    <w:rsid w:val="00D75481"/>
    <w:rsid w:val="00D7548A"/>
    <w:rsid w:val="00D75720"/>
    <w:rsid w:val="00D75899"/>
    <w:rsid w:val="00D758EB"/>
    <w:rsid w:val="00D75DBD"/>
    <w:rsid w:val="00D762B3"/>
    <w:rsid w:val="00D76395"/>
    <w:rsid w:val="00D76E2B"/>
    <w:rsid w:val="00D77142"/>
    <w:rsid w:val="00D77261"/>
    <w:rsid w:val="00D773B4"/>
    <w:rsid w:val="00D807CB"/>
    <w:rsid w:val="00D81CE1"/>
    <w:rsid w:val="00D82060"/>
    <w:rsid w:val="00D822F4"/>
    <w:rsid w:val="00D82501"/>
    <w:rsid w:val="00D82669"/>
    <w:rsid w:val="00D827F9"/>
    <w:rsid w:val="00D82EE4"/>
    <w:rsid w:val="00D83916"/>
    <w:rsid w:val="00D839E4"/>
    <w:rsid w:val="00D83CBD"/>
    <w:rsid w:val="00D843DD"/>
    <w:rsid w:val="00D84D26"/>
    <w:rsid w:val="00D85561"/>
    <w:rsid w:val="00D86496"/>
    <w:rsid w:val="00D86DAB"/>
    <w:rsid w:val="00D86DF8"/>
    <w:rsid w:val="00D87115"/>
    <w:rsid w:val="00D8738F"/>
    <w:rsid w:val="00D875CA"/>
    <w:rsid w:val="00D87604"/>
    <w:rsid w:val="00D90063"/>
    <w:rsid w:val="00D900DE"/>
    <w:rsid w:val="00D901B6"/>
    <w:rsid w:val="00D90F0C"/>
    <w:rsid w:val="00D92098"/>
    <w:rsid w:val="00D92D3E"/>
    <w:rsid w:val="00D9309E"/>
    <w:rsid w:val="00D9337A"/>
    <w:rsid w:val="00D94050"/>
    <w:rsid w:val="00D9449C"/>
    <w:rsid w:val="00D94E66"/>
    <w:rsid w:val="00D94E8B"/>
    <w:rsid w:val="00D94EE6"/>
    <w:rsid w:val="00D955B2"/>
    <w:rsid w:val="00D955D4"/>
    <w:rsid w:val="00D95EA3"/>
    <w:rsid w:val="00D96037"/>
    <w:rsid w:val="00D964A7"/>
    <w:rsid w:val="00D96978"/>
    <w:rsid w:val="00D969FC"/>
    <w:rsid w:val="00D96A3F"/>
    <w:rsid w:val="00D96F12"/>
    <w:rsid w:val="00D9786C"/>
    <w:rsid w:val="00DA0106"/>
    <w:rsid w:val="00DA0196"/>
    <w:rsid w:val="00DA0988"/>
    <w:rsid w:val="00DA1DCB"/>
    <w:rsid w:val="00DA23DE"/>
    <w:rsid w:val="00DA2ADB"/>
    <w:rsid w:val="00DA339E"/>
    <w:rsid w:val="00DA3409"/>
    <w:rsid w:val="00DA3D33"/>
    <w:rsid w:val="00DA4385"/>
    <w:rsid w:val="00DA4AE1"/>
    <w:rsid w:val="00DA4B57"/>
    <w:rsid w:val="00DA4B7B"/>
    <w:rsid w:val="00DA4FA3"/>
    <w:rsid w:val="00DA52C9"/>
    <w:rsid w:val="00DA5DE0"/>
    <w:rsid w:val="00DA5ECD"/>
    <w:rsid w:val="00DA5F5A"/>
    <w:rsid w:val="00DA62AF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3908"/>
    <w:rsid w:val="00DB3D48"/>
    <w:rsid w:val="00DB423B"/>
    <w:rsid w:val="00DB4570"/>
    <w:rsid w:val="00DB52CC"/>
    <w:rsid w:val="00DB5760"/>
    <w:rsid w:val="00DB5BA3"/>
    <w:rsid w:val="00DB657E"/>
    <w:rsid w:val="00DB65D2"/>
    <w:rsid w:val="00DB6D1D"/>
    <w:rsid w:val="00DB76D8"/>
    <w:rsid w:val="00DC091B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DB1"/>
    <w:rsid w:val="00DC2ACE"/>
    <w:rsid w:val="00DC2C74"/>
    <w:rsid w:val="00DC2F02"/>
    <w:rsid w:val="00DC397D"/>
    <w:rsid w:val="00DC3B20"/>
    <w:rsid w:val="00DC3C4F"/>
    <w:rsid w:val="00DC3CE0"/>
    <w:rsid w:val="00DC3EC2"/>
    <w:rsid w:val="00DC410C"/>
    <w:rsid w:val="00DC426E"/>
    <w:rsid w:val="00DC4728"/>
    <w:rsid w:val="00DC48EA"/>
    <w:rsid w:val="00DC4C7B"/>
    <w:rsid w:val="00DC5178"/>
    <w:rsid w:val="00DC53DF"/>
    <w:rsid w:val="00DC5754"/>
    <w:rsid w:val="00DC5D57"/>
    <w:rsid w:val="00DC5DBF"/>
    <w:rsid w:val="00DC6202"/>
    <w:rsid w:val="00DC65A8"/>
    <w:rsid w:val="00DC666A"/>
    <w:rsid w:val="00DC687C"/>
    <w:rsid w:val="00DC6D5A"/>
    <w:rsid w:val="00DC6E46"/>
    <w:rsid w:val="00DC7DB7"/>
    <w:rsid w:val="00DD0062"/>
    <w:rsid w:val="00DD0B02"/>
    <w:rsid w:val="00DD147C"/>
    <w:rsid w:val="00DD193C"/>
    <w:rsid w:val="00DD19B0"/>
    <w:rsid w:val="00DD1B13"/>
    <w:rsid w:val="00DD2286"/>
    <w:rsid w:val="00DD26F0"/>
    <w:rsid w:val="00DD2FE2"/>
    <w:rsid w:val="00DD3EA9"/>
    <w:rsid w:val="00DD3ED5"/>
    <w:rsid w:val="00DD4038"/>
    <w:rsid w:val="00DD5492"/>
    <w:rsid w:val="00DD559E"/>
    <w:rsid w:val="00DD5851"/>
    <w:rsid w:val="00DD5FC4"/>
    <w:rsid w:val="00DD6983"/>
    <w:rsid w:val="00DD69D9"/>
    <w:rsid w:val="00DD6A69"/>
    <w:rsid w:val="00DD6D3B"/>
    <w:rsid w:val="00DD7422"/>
    <w:rsid w:val="00DD7D17"/>
    <w:rsid w:val="00DE0087"/>
    <w:rsid w:val="00DE0D79"/>
    <w:rsid w:val="00DE0FC6"/>
    <w:rsid w:val="00DE1326"/>
    <w:rsid w:val="00DE1469"/>
    <w:rsid w:val="00DE173B"/>
    <w:rsid w:val="00DE1E07"/>
    <w:rsid w:val="00DE2112"/>
    <w:rsid w:val="00DE2228"/>
    <w:rsid w:val="00DE227A"/>
    <w:rsid w:val="00DE2CC6"/>
    <w:rsid w:val="00DE3C27"/>
    <w:rsid w:val="00DE419F"/>
    <w:rsid w:val="00DE452C"/>
    <w:rsid w:val="00DE50EE"/>
    <w:rsid w:val="00DE528C"/>
    <w:rsid w:val="00DE5742"/>
    <w:rsid w:val="00DE6069"/>
    <w:rsid w:val="00DE60E0"/>
    <w:rsid w:val="00DE60F3"/>
    <w:rsid w:val="00DE61F6"/>
    <w:rsid w:val="00DE7C82"/>
    <w:rsid w:val="00DF06DF"/>
    <w:rsid w:val="00DF12C1"/>
    <w:rsid w:val="00DF1C35"/>
    <w:rsid w:val="00DF2028"/>
    <w:rsid w:val="00DF216A"/>
    <w:rsid w:val="00DF2491"/>
    <w:rsid w:val="00DF2D08"/>
    <w:rsid w:val="00DF4330"/>
    <w:rsid w:val="00DF4888"/>
    <w:rsid w:val="00DF5BD6"/>
    <w:rsid w:val="00DF61E9"/>
    <w:rsid w:val="00DF6484"/>
    <w:rsid w:val="00DF6578"/>
    <w:rsid w:val="00DF6731"/>
    <w:rsid w:val="00DF6995"/>
    <w:rsid w:val="00E00C29"/>
    <w:rsid w:val="00E0174A"/>
    <w:rsid w:val="00E01E5F"/>
    <w:rsid w:val="00E026E6"/>
    <w:rsid w:val="00E03917"/>
    <w:rsid w:val="00E03C1E"/>
    <w:rsid w:val="00E041B9"/>
    <w:rsid w:val="00E04E10"/>
    <w:rsid w:val="00E04EB8"/>
    <w:rsid w:val="00E04FEE"/>
    <w:rsid w:val="00E05B37"/>
    <w:rsid w:val="00E06189"/>
    <w:rsid w:val="00E06430"/>
    <w:rsid w:val="00E072B1"/>
    <w:rsid w:val="00E073CE"/>
    <w:rsid w:val="00E07969"/>
    <w:rsid w:val="00E07CF9"/>
    <w:rsid w:val="00E1018E"/>
    <w:rsid w:val="00E11323"/>
    <w:rsid w:val="00E11B6B"/>
    <w:rsid w:val="00E123DF"/>
    <w:rsid w:val="00E14D4B"/>
    <w:rsid w:val="00E14E5C"/>
    <w:rsid w:val="00E1543E"/>
    <w:rsid w:val="00E158CB"/>
    <w:rsid w:val="00E15B78"/>
    <w:rsid w:val="00E16796"/>
    <w:rsid w:val="00E1697A"/>
    <w:rsid w:val="00E17222"/>
    <w:rsid w:val="00E17749"/>
    <w:rsid w:val="00E1791E"/>
    <w:rsid w:val="00E2024E"/>
    <w:rsid w:val="00E210AD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ECC"/>
    <w:rsid w:val="00E23066"/>
    <w:rsid w:val="00E23992"/>
    <w:rsid w:val="00E2471D"/>
    <w:rsid w:val="00E24887"/>
    <w:rsid w:val="00E248B5"/>
    <w:rsid w:val="00E249F0"/>
    <w:rsid w:val="00E25512"/>
    <w:rsid w:val="00E25A8E"/>
    <w:rsid w:val="00E25B41"/>
    <w:rsid w:val="00E26377"/>
    <w:rsid w:val="00E26752"/>
    <w:rsid w:val="00E26D8F"/>
    <w:rsid w:val="00E26FF4"/>
    <w:rsid w:val="00E27365"/>
    <w:rsid w:val="00E3116C"/>
    <w:rsid w:val="00E31FB8"/>
    <w:rsid w:val="00E324AB"/>
    <w:rsid w:val="00E33206"/>
    <w:rsid w:val="00E33378"/>
    <w:rsid w:val="00E3347F"/>
    <w:rsid w:val="00E3469A"/>
    <w:rsid w:val="00E34BA7"/>
    <w:rsid w:val="00E34EAC"/>
    <w:rsid w:val="00E35088"/>
    <w:rsid w:val="00E35261"/>
    <w:rsid w:val="00E354E6"/>
    <w:rsid w:val="00E35DFC"/>
    <w:rsid w:val="00E362C3"/>
    <w:rsid w:val="00E36990"/>
    <w:rsid w:val="00E37116"/>
    <w:rsid w:val="00E37359"/>
    <w:rsid w:val="00E375AD"/>
    <w:rsid w:val="00E37EBA"/>
    <w:rsid w:val="00E37F07"/>
    <w:rsid w:val="00E40B77"/>
    <w:rsid w:val="00E40C57"/>
    <w:rsid w:val="00E410AF"/>
    <w:rsid w:val="00E412F1"/>
    <w:rsid w:val="00E41A7C"/>
    <w:rsid w:val="00E41B77"/>
    <w:rsid w:val="00E41D38"/>
    <w:rsid w:val="00E422A6"/>
    <w:rsid w:val="00E430A3"/>
    <w:rsid w:val="00E43139"/>
    <w:rsid w:val="00E43714"/>
    <w:rsid w:val="00E44DD0"/>
    <w:rsid w:val="00E45967"/>
    <w:rsid w:val="00E45B7F"/>
    <w:rsid w:val="00E46630"/>
    <w:rsid w:val="00E47524"/>
    <w:rsid w:val="00E476F9"/>
    <w:rsid w:val="00E47CA6"/>
    <w:rsid w:val="00E515E0"/>
    <w:rsid w:val="00E518AA"/>
    <w:rsid w:val="00E52610"/>
    <w:rsid w:val="00E526D5"/>
    <w:rsid w:val="00E534A4"/>
    <w:rsid w:val="00E53B92"/>
    <w:rsid w:val="00E54062"/>
    <w:rsid w:val="00E54462"/>
    <w:rsid w:val="00E544D2"/>
    <w:rsid w:val="00E5455A"/>
    <w:rsid w:val="00E54675"/>
    <w:rsid w:val="00E54BEE"/>
    <w:rsid w:val="00E54FAA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604BC"/>
    <w:rsid w:val="00E60CAF"/>
    <w:rsid w:val="00E6118D"/>
    <w:rsid w:val="00E61503"/>
    <w:rsid w:val="00E63642"/>
    <w:rsid w:val="00E639E4"/>
    <w:rsid w:val="00E64993"/>
    <w:rsid w:val="00E649D0"/>
    <w:rsid w:val="00E64BF3"/>
    <w:rsid w:val="00E651DD"/>
    <w:rsid w:val="00E65564"/>
    <w:rsid w:val="00E6574C"/>
    <w:rsid w:val="00E658E3"/>
    <w:rsid w:val="00E65B8C"/>
    <w:rsid w:val="00E6683B"/>
    <w:rsid w:val="00E66A4F"/>
    <w:rsid w:val="00E66F79"/>
    <w:rsid w:val="00E676B9"/>
    <w:rsid w:val="00E67A21"/>
    <w:rsid w:val="00E67E80"/>
    <w:rsid w:val="00E67ED7"/>
    <w:rsid w:val="00E70075"/>
    <w:rsid w:val="00E70C7F"/>
    <w:rsid w:val="00E710C4"/>
    <w:rsid w:val="00E714A1"/>
    <w:rsid w:val="00E717A8"/>
    <w:rsid w:val="00E7238D"/>
    <w:rsid w:val="00E72F6D"/>
    <w:rsid w:val="00E73191"/>
    <w:rsid w:val="00E754D2"/>
    <w:rsid w:val="00E756B8"/>
    <w:rsid w:val="00E76B95"/>
    <w:rsid w:val="00E76CA0"/>
    <w:rsid w:val="00E80499"/>
    <w:rsid w:val="00E80813"/>
    <w:rsid w:val="00E81071"/>
    <w:rsid w:val="00E8115C"/>
    <w:rsid w:val="00E81194"/>
    <w:rsid w:val="00E816FF"/>
    <w:rsid w:val="00E81980"/>
    <w:rsid w:val="00E81A38"/>
    <w:rsid w:val="00E81DC5"/>
    <w:rsid w:val="00E82035"/>
    <w:rsid w:val="00E82BCA"/>
    <w:rsid w:val="00E836CD"/>
    <w:rsid w:val="00E83724"/>
    <w:rsid w:val="00E837CE"/>
    <w:rsid w:val="00E840EC"/>
    <w:rsid w:val="00E84529"/>
    <w:rsid w:val="00E857D9"/>
    <w:rsid w:val="00E85838"/>
    <w:rsid w:val="00E85977"/>
    <w:rsid w:val="00E85AAE"/>
    <w:rsid w:val="00E85B5B"/>
    <w:rsid w:val="00E8658D"/>
    <w:rsid w:val="00E8689E"/>
    <w:rsid w:val="00E9017F"/>
    <w:rsid w:val="00E9071B"/>
    <w:rsid w:val="00E90854"/>
    <w:rsid w:val="00E91002"/>
    <w:rsid w:val="00E91973"/>
    <w:rsid w:val="00E91D85"/>
    <w:rsid w:val="00E920FC"/>
    <w:rsid w:val="00E92582"/>
    <w:rsid w:val="00E92A96"/>
    <w:rsid w:val="00E92C18"/>
    <w:rsid w:val="00E92C1F"/>
    <w:rsid w:val="00E93670"/>
    <w:rsid w:val="00E93A35"/>
    <w:rsid w:val="00E943E0"/>
    <w:rsid w:val="00E944C2"/>
    <w:rsid w:val="00E94530"/>
    <w:rsid w:val="00E94A9C"/>
    <w:rsid w:val="00E9516B"/>
    <w:rsid w:val="00E96440"/>
    <w:rsid w:val="00E96AFA"/>
    <w:rsid w:val="00E975AC"/>
    <w:rsid w:val="00E976F8"/>
    <w:rsid w:val="00EA0EDF"/>
    <w:rsid w:val="00EA1EEE"/>
    <w:rsid w:val="00EA2073"/>
    <w:rsid w:val="00EA269E"/>
    <w:rsid w:val="00EA27EA"/>
    <w:rsid w:val="00EA28F5"/>
    <w:rsid w:val="00EA2A78"/>
    <w:rsid w:val="00EA2BE5"/>
    <w:rsid w:val="00EA4283"/>
    <w:rsid w:val="00EA4721"/>
    <w:rsid w:val="00EA5525"/>
    <w:rsid w:val="00EA5848"/>
    <w:rsid w:val="00EA58ED"/>
    <w:rsid w:val="00EA5A21"/>
    <w:rsid w:val="00EA5D73"/>
    <w:rsid w:val="00EA5E8C"/>
    <w:rsid w:val="00EA60EE"/>
    <w:rsid w:val="00EA731A"/>
    <w:rsid w:val="00EA73E1"/>
    <w:rsid w:val="00EB0473"/>
    <w:rsid w:val="00EB0834"/>
    <w:rsid w:val="00EB0DA0"/>
    <w:rsid w:val="00EB0DF8"/>
    <w:rsid w:val="00EB0EDB"/>
    <w:rsid w:val="00EB16A7"/>
    <w:rsid w:val="00EB1971"/>
    <w:rsid w:val="00EB2660"/>
    <w:rsid w:val="00EB39A2"/>
    <w:rsid w:val="00EB3B36"/>
    <w:rsid w:val="00EB4758"/>
    <w:rsid w:val="00EB4C4F"/>
    <w:rsid w:val="00EB4F49"/>
    <w:rsid w:val="00EB4FA4"/>
    <w:rsid w:val="00EB585D"/>
    <w:rsid w:val="00EB5C26"/>
    <w:rsid w:val="00EB6251"/>
    <w:rsid w:val="00EB6BAA"/>
    <w:rsid w:val="00EB6F4C"/>
    <w:rsid w:val="00EB7D44"/>
    <w:rsid w:val="00EB7E6F"/>
    <w:rsid w:val="00EC0510"/>
    <w:rsid w:val="00EC06CB"/>
    <w:rsid w:val="00EC07A1"/>
    <w:rsid w:val="00EC07A5"/>
    <w:rsid w:val="00EC09DF"/>
    <w:rsid w:val="00EC1D10"/>
    <w:rsid w:val="00EC21EE"/>
    <w:rsid w:val="00EC29DD"/>
    <w:rsid w:val="00EC3E38"/>
    <w:rsid w:val="00EC4063"/>
    <w:rsid w:val="00EC4846"/>
    <w:rsid w:val="00EC484B"/>
    <w:rsid w:val="00EC4F74"/>
    <w:rsid w:val="00EC5137"/>
    <w:rsid w:val="00EC5397"/>
    <w:rsid w:val="00EC5699"/>
    <w:rsid w:val="00EC607D"/>
    <w:rsid w:val="00EC6082"/>
    <w:rsid w:val="00EC63DA"/>
    <w:rsid w:val="00EC71B2"/>
    <w:rsid w:val="00EC71C5"/>
    <w:rsid w:val="00EC7226"/>
    <w:rsid w:val="00EC74BD"/>
    <w:rsid w:val="00EC74C4"/>
    <w:rsid w:val="00ED018C"/>
    <w:rsid w:val="00ED0E14"/>
    <w:rsid w:val="00ED165C"/>
    <w:rsid w:val="00ED1CB6"/>
    <w:rsid w:val="00ED20ED"/>
    <w:rsid w:val="00ED2457"/>
    <w:rsid w:val="00ED2D62"/>
    <w:rsid w:val="00ED30F0"/>
    <w:rsid w:val="00ED3B49"/>
    <w:rsid w:val="00ED3BB5"/>
    <w:rsid w:val="00ED49EF"/>
    <w:rsid w:val="00ED57D8"/>
    <w:rsid w:val="00ED57ED"/>
    <w:rsid w:val="00ED596E"/>
    <w:rsid w:val="00ED5EE9"/>
    <w:rsid w:val="00ED6475"/>
    <w:rsid w:val="00ED670F"/>
    <w:rsid w:val="00ED6952"/>
    <w:rsid w:val="00ED6C82"/>
    <w:rsid w:val="00ED6CCA"/>
    <w:rsid w:val="00ED6D07"/>
    <w:rsid w:val="00ED7098"/>
    <w:rsid w:val="00ED7121"/>
    <w:rsid w:val="00ED79BE"/>
    <w:rsid w:val="00ED79D0"/>
    <w:rsid w:val="00ED7CEC"/>
    <w:rsid w:val="00ED7CF6"/>
    <w:rsid w:val="00EE0257"/>
    <w:rsid w:val="00EE0998"/>
    <w:rsid w:val="00EE0D78"/>
    <w:rsid w:val="00EE1BC4"/>
    <w:rsid w:val="00EE2628"/>
    <w:rsid w:val="00EE3D93"/>
    <w:rsid w:val="00EE415D"/>
    <w:rsid w:val="00EE49EE"/>
    <w:rsid w:val="00EE595D"/>
    <w:rsid w:val="00EE5FA4"/>
    <w:rsid w:val="00EE5FC2"/>
    <w:rsid w:val="00EE60FA"/>
    <w:rsid w:val="00EE7067"/>
    <w:rsid w:val="00EE7230"/>
    <w:rsid w:val="00EE7A86"/>
    <w:rsid w:val="00EF0099"/>
    <w:rsid w:val="00EF011D"/>
    <w:rsid w:val="00EF04D5"/>
    <w:rsid w:val="00EF057B"/>
    <w:rsid w:val="00EF08D1"/>
    <w:rsid w:val="00EF18EE"/>
    <w:rsid w:val="00EF1C0D"/>
    <w:rsid w:val="00EF1D72"/>
    <w:rsid w:val="00EF1DFB"/>
    <w:rsid w:val="00EF32E9"/>
    <w:rsid w:val="00EF3410"/>
    <w:rsid w:val="00EF37A2"/>
    <w:rsid w:val="00EF40ED"/>
    <w:rsid w:val="00EF4AE5"/>
    <w:rsid w:val="00EF4BDB"/>
    <w:rsid w:val="00EF51A7"/>
    <w:rsid w:val="00EF527C"/>
    <w:rsid w:val="00EF54D3"/>
    <w:rsid w:val="00EF59D2"/>
    <w:rsid w:val="00EF67BE"/>
    <w:rsid w:val="00EF6846"/>
    <w:rsid w:val="00EF6B20"/>
    <w:rsid w:val="00EF72A6"/>
    <w:rsid w:val="00EF7A7E"/>
    <w:rsid w:val="00F00449"/>
    <w:rsid w:val="00F00704"/>
    <w:rsid w:val="00F00C95"/>
    <w:rsid w:val="00F010F4"/>
    <w:rsid w:val="00F013C5"/>
    <w:rsid w:val="00F01450"/>
    <w:rsid w:val="00F01570"/>
    <w:rsid w:val="00F01B19"/>
    <w:rsid w:val="00F01E92"/>
    <w:rsid w:val="00F0237B"/>
    <w:rsid w:val="00F027E1"/>
    <w:rsid w:val="00F02C3F"/>
    <w:rsid w:val="00F04123"/>
    <w:rsid w:val="00F04F49"/>
    <w:rsid w:val="00F05902"/>
    <w:rsid w:val="00F05A98"/>
    <w:rsid w:val="00F0617A"/>
    <w:rsid w:val="00F0618D"/>
    <w:rsid w:val="00F0657F"/>
    <w:rsid w:val="00F06673"/>
    <w:rsid w:val="00F06943"/>
    <w:rsid w:val="00F06F16"/>
    <w:rsid w:val="00F073C9"/>
    <w:rsid w:val="00F07F34"/>
    <w:rsid w:val="00F1059F"/>
    <w:rsid w:val="00F107B6"/>
    <w:rsid w:val="00F113AF"/>
    <w:rsid w:val="00F11D26"/>
    <w:rsid w:val="00F13B3E"/>
    <w:rsid w:val="00F13ECD"/>
    <w:rsid w:val="00F13F8F"/>
    <w:rsid w:val="00F14B1E"/>
    <w:rsid w:val="00F15B3D"/>
    <w:rsid w:val="00F15E72"/>
    <w:rsid w:val="00F15F9A"/>
    <w:rsid w:val="00F16320"/>
    <w:rsid w:val="00F16693"/>
    <w:rsid w:val="00F17135"/>
    <w:rsid w:val="00F17220"/>
    <w:rsid w:val="00F1735A"/>
    <w:rsid w:val="00F17831"/>
    <w:rsid w:val="00F17BC9"/>
    <w:rsid w:val="00F203A0"/>
    <w:rsid w:val="00F20475"/>
    <w:rsid w:val="00F20F9A"/>
    <w:rsid w:val="00F2113B"/>
    <w:rsid w:val="00F21B62"/>
    <w:rsid w:val="00F2304A"/>
    <w:rsid w:val="00F2335F"/>
    <w:rsid w:val="00F23E95"/>
    <w:rsid w:val="00F23FB7"/>
    <w:rsid w:val="00F2457A"/>
    <w:rsid w:val="00F24621"/>
    <w:rsid w:val="00F24838"/>
    <w:rsid w:val="00F24C68"/>
    <w:rsid w:val="00F25119"/>
    <w:rsid w:val="00F25B9D"/>
    <w:rsid w:val="00F269BF"/>
    <w:rsid w:val="00F30C93"/>
    <w:rsid w:val="00F30D7E"/>
    <w:rsid w:val="00F31EDE"/>
    <w:rsid w:val="00F326B5"/>
    <w:rsid w:val="00F330FB"/>
    <w:rsid w:val="00F3323F"/>
    <w:rsid w:val="00F33629"/>
    <w:rsid w:val="00F342DB"/>
    <w:rsid w:val="00F344D8"/>
    <w:rsid w:val="00F347C6"/>
    <w:rsid w:val="00F353C8"/>
    <w:rsid w:val="00F35586"/>
    <w:rsid w:val="00F35D48"/>
    <w:rsid w:val="00F36014"/>
    <w:rsid w:val="00F3607C"/>
    <w:rsid w:val="00F3628D"/>
    <w:rsid w:val="00F3683C"/>
    <w:rsid w:val="00F36972"/>
    <w:rsid w:val="00F36F54"/>
    <w:rsid w:val="00F36F6B"/>
    <w:rsid w:val="00F37005"/>
    <w:rsid w:val="00F3705F"/>
    <w:rsid w:val="00F401D0"/>
    <w:rsid w:val="00F403D9"/>
    <w:rsid w:val="00F4052A"/>
    <w:rsid w:val="00F40BD9"/>
    <w:rsid w:val="00F40E9C"/>
    <w:rsid w:val="00F41207"/>
    <w:rsid w:val="00F41D20"/>
    <w:rsid w:val="00F41D6A"/>
    <w:rsid w:val="00F42740"/>
    <w:rsid w:val="00F42D39"/>
    <w:rsid w:val="00F42FFD"/>
    <w:rsid w:val="00F434DC"/>
    <w:rsid w:val="00F43FAD"/>
    <w:rsid w:val="00F44544"/>
    <w:rsid w:val="00F449B1"/>
    <w:rsid w:val="00F449F3"/>
    <w:rsid w:val="00F44BE5"/>
    <w:rsid w:val="00F45249"/>
    <w:rsid w:val="00F45CF5"/>
    <w:rsid w:val="00F4601E"/>
    <w:rsid w:val="00F461B6"/>
    <w:rsid w:val="00F46A57"/>
    <w:rsid w:val="00F46F10"/>
    <w:rsid w:val="00F47304"/>
    <w:rsid w:val="00F47349"/>
    <w:rsid w:val="00F47D4E"/>
    <w:rsid w:val="00F50049"/>
    <w:rsid w:val="00F50440"/>
    <w:rsid w:val="00F507F2"/>
    <w:rsid w:val="00F51273"/>
    <w:rsid w:val="00F5140B"/>
    <w:rsid w:val="00F520FB"/>
    <w:rsid w:val="00F525E8"/>
    <w:rsid w:val="00F52CF2"/>
    <w:rsid w:val="00F52D1C"/>
    <w:rsid w:val="00F52E6F"/>
    <w:rsid w:val="00F52EA5"/>
    <w:rsid w:val="00F53B41"/>
    <w:rsid w:val="00F53F92"/>
    <w:rsid w:val="00F546B9"/>
    <w:rsid w:val="00F54ABC"/>
    <w:rsid w:val="00F54E25"/>
    <w:rsid w:val="00F5533F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EE7"/>
    <w:rsid w:val="00F608EB"/>
    <w:rsid w:val="00F60A28"/>
    <w:rsid w:val="00F60DFB"/>
    <w:rsid w:val="00F61465"/>
    <w:rsid w:val="00F6196E"/>
    <w:rsid w:val="00F61CBE"/>
    <w:rsid w:val="00F62F68"/>
    <w:rsid w:val="00F630B2"/>
    <w:rsid w:val="00F631A9"/>
    <w:rsid w:val="00F63AFA"/>
    <w:rsid w:val="00F63ECB"/>
    <w:rsid w:val="00F64167"/>
    <w:rsid w:val="00F6451A"/>
    <w:rsid w:val="00F64605"/>
    <w:rsid w:val="00F64AE4"/>
    <w:rsid w:val="00F64F67"/>
    <w:rsid w:val="00F651E2"/>
    <w:rsid w:val="00F657B6"/>
    <w:rsid w:val="00F66840"/>
    <w:rsid w:val="00F669E6"/>
    <w:rsid w:val="00F66A7A"/>
    <w:rsid w:val="00F66D3B"/>
    <w:rsid w:val="00F66D56"/>
    <w:rsid w:val="00F66DE7"/>
    <w:rsid w:val="00F67DCE"/>
    <w:rsid w:val="00F70D96"/>
    <w:rsid w:val="00F71262"/>
    <w:rsid w:val="00F712C8"/>
    <w:rsid w:val="00F7167B"/>
    <w:rsid w:val="00F7178D"/>
    <w:rsid w:val="00F717C6"/>
    <w:rsid w:val="00F721FF"/>
    <w:rsid w:val="00F73124"/>
    <w:rsid w:val="00F7389F"/>
    <w:rsid w:val="00F73EFB"/>
    <w:rsid w:val="00F74859"/>
    <w:rsid w:val="00F74B60"/>
    <w:rsid w:val="00F7524F"/>
    <w:rsid w:val="00F75D52"/>
    <w:rsid w:val="00F75D8D"/>
    <w:rsid w:val="00F76268"/>
    <w:rsid w:val="00F76301"/>
    <w:rsid w:val="00F765C7"/>
    <w:rsid w:val="00F77993"/>
    <w:rsid w:val="00F802C4"/>
    <w:rsid w:val="00F80402"/>
    <w:rsid w:val="00F80543"/>
    <w:rsid w:val="00F80634"/>
    <w:rsid w:val="00F81A15"/>
    <w:rsid w:val="00F81ABD"/>
    <w:rsid w:val="00F81D02"/>
    <w:rsid w:val="00F82498"/>
    <w:rsid w:val="00F82766"/>
    <w:rsid w:val="00F8284B"/>
    <w:rsid w:val="00F8308F"/>
    <w:rsid w:val="00F8321D"/>
    <w:rsid w:val="00F83715"/>
    <w:rsid w:val="00F839E9"/>
    <w:rsid w:val="00F8469F"/>
    <w:rsid w:val="00F846FC"/>
    <w:rsid w:val="00F84892"/>
    <w:rsid w:val="00F84CAE"/>
    <w:rsid w:val="00F84CC7"/>
    <w:rsid w:val="00F8526F"/>
    <w:rsid w:val="00F852B9"/>
    <w:rsid w:val="00F85B4E"/>
    <w:rsid w:val="00F85D92"/>
    <w:rsid w:val="00F860C1"/>
    <w:rsid w:val="00F865CE"/>
    <w:rsid w:val="00F8690B"/>
    <w:rsid w:val="00F87D24"/>
    <w:rsid w:val="00F90524"/>
    <w:rsid w:val="00F90543"/>
    <w:rsid w:val="00F9066E"/>
    <w:rsid w:val="00F91192"/>
    <w:rsid w:val="00F922CE"/>
    <w:rsid w:val="00F9264F"/>
    <w:rsid w:val="00F92D6C"/>
    <w:rsid w:val="00F9355D"/>
    <w:rsid w:val="00F93DFD"/>
    <w:rsid w:val="00F943F1"/>
    <w:rsid w:val="00F944C0"/>
    <w:rsid w:val="00F94532"/>
    <w:rsid w:val="00F9475B"/>
    <w:rsid w:val="00F95296"/>
    <w:rsid w:val="00F956B2"/>
    <w:rsid w:val="00F9587C"/>
    <w:rsid w:val="00F961A7"/>
    <w:rsid w:val="00F9680B"/>
    <w:rsid w:val="00F96844"/>
    <w:rsid w:val="00F96C8B"/>
    <w:rsid w:val="00F9789F"/>
    <w:rsid w:val="00FA1401"/>
    <w:rsid w:val="00FA154C"/>
    <w:rsid w:val="00FA172D"/>
    <w:rsid w:val="00FA1C25"/>
    <w:rsid w:val="00FA1ED4"/>
    <w:rsid w:val="00FA2289"/>
    <w:rsid w:val="00FA2771"/>
    <w:rsid w:val="00FA3448"/>
    <w:rsid w:val="00FA3A8C"/>
    <w:rsid w:val="00FA3C9E"/>
    <w:rsid w:val="00FA428A"/>
    <w:rsid w:val="00FA4BBA"/>
    <w:rsid w:val="00FA4DA2"/>
    <w:rsid w:val="00FA56B1"/>
    <w:rsid w:val="00FA5EF8"/>
    <w:rsid w:val="00FA6556"/>
    <w:rsid w:val="00FA676C"/>
    <w:rsid w:val="00FA67C2"/>
    <w:rsid w:val="00FA6C7E"/>
    <w:rsid w:val="00FA7C26"/>
    <w:rsid w:val="00FB1161"/>
    <w:rsid w:val="00FB1E77"/>
    <w:rsid w:val="00FB30F9"/>
    <w:rsid w:val="00FB3105"/>
    <w:rsid w:val="00FB3ABF"/>
    <w:rsid w:val="00FB3BE2"/>
    <w:rsid w:val="00FB3D48"/>
    <w:rsid w:val="00FB4990"/>
    <w:rsid w:val="00FB4A86"/>
    <w:rsid w:val="00FB4EA4"/>
    <w:rsid w:val="00FB5110"/>
    <w:rsid w:val="00FB553D"/>
    <w:rsid w:val="00FB56BF"/>
    <w:rsid w:val="00FB5CE6"/>
    <w:rsid w:val="00FB61A2"/>
    <w:rsid w:val="00FB62AB"/>
    <w:rsid w:val="00FB636D"/>
    <w:rsid w:val="00FB6458"/>
    <w:rsid w:val="00FB65C5"/>
    <w:rsid w:val="00FB6B81"/>
    <w:rsid w:val="00FB72B5"/>
    <w:rsid w:val="00FB7AD7"/>
    <w:rsid w:val="00FB7F7F"/>
    <w:rsid w:val="00FC0FCD"/>
    <w:rsid w:val="00FC193C"/>
    <w:rsid w:val="00FC1C0F"/>
    <w:rsid w:val="00FC1D1A"/>
    <w:rsid w:val="00FC1F35"/>
    <w:rsid w:val="00FC2062"/>
    <w:rsid w:val="00FC2B31"/>
    <w:rsid w:val="00FC2DE2"/>
    <w:rsid w:val="00FC376A"/>
    <w:rsid w:val="00FC3A2A"/>
    <w:rsid w:val="00FC3AB6"/>
    <w:rsid w:val="00FC3E1A"/>
    <w:rsid w:val="00FC3EDB"/>
    <w:rsid w:val="00FC418B"/>
    <w:rsid w:val="00FC44CE"/>
    <w:rsid w:val="00FC4589"/>
    <w:rsid w:val="00FC4E2C"/>
    <w:rsid w:val="00FC4FF5"/>
    <w:rsid w:val="00FC5448"/>
    <w:rsid w:val="00FC5D95"/>
    <w:rsid w:val="00FC5D9F"/>
    <w:rsid w:val="00FC61A3"/>
    <w:rsid w:val="00FC659D"/>
    <w:rsid w:val="00FC698F"/>
    <w:rsid w:val="00FC6AD3"/>
    <w:rsid w:val="00FD02A4"/>
    <w:rsid w:val="00FD05FE"/>
    <w:rsid w:val="00FD0769"/>
    <w:rsid w:val="00FD09A8"/>
    <w:rsid w:val="00FD09EA"/>
    <w:rsid w:val="00FD0D71"/>
    <w:rsid w:val="00FD10F6"/>
    <w:rsid w:val="00FD19C2"/>
    <w:rsid w:val="00FD2182"/>
    <w:rsid w:val="00FD237C"/>
    <w:rsid w:val="00FD24B7"/>
    <w:rsid w:val="00FD26A1"/>
    <w:rsid w:val="00FD2DFF"/>
    <w:rsid w:val="00FD391B"/>
    <w:rsid w:val="00FD4971"/>
    <w:rsid w:val="00FD5C67"/>
    <w:rsid w:val="00FD5D8C"/>
    <w:rsid w:val="00FD6B3D"/>
    <w:rsid w:val="00FD6DCE"/>
    <w:rsid w:val="00FD70AC"/>
    <w:rsid w:val="00FE018C"/>
    <w:rsid w:val="00FE035B"/>
    <w:rsid w:val="00FE0B08"/>
    <w:rsid w:val="00FE0F7F"/>
    <w:rsid w:val="00FE1342"/>
    <w:rsid w:val="00FE1A7C"/>
    <w:rsid w:val="00FE2856"/>
    <w:rsid w:val="00FE2F05"/>
    <w:rsid w:val="00FE3492"/>
    <w:rsid w:val="00FE3592"/>
    <w:rsid w:val="00FE3F95"/>
    <w:rsid w:val="00FE4919"/>
    <w:rsid w:val="00FE6F70"/>
    <w:rsid w:val="00FE7946"/>
    <w:rsid w:val="00FE7B3E"/>
    <w:rsid w:val="00FF0021"/>
    <w:rsid w:val="00FF0055"/>
    <w:rsid w:val="00FF01AC"/>
    <w:rsid w:val="00FF1C70"/>
    <w:rsid w:val="00FF1D1B"/>
    <w:rsid w:val="00FF1F3E"/>
    <w:rsid w:val="00FF23C8"/>
    <w:rsid w:val="00FF2653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866B3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66B37"/>
    <w:pPr>
      <w:spacing w:after="0" w:line="240" w:lineRule="auto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8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s://platformazakupowa.pl/pn/janowiecwlkp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raczynska@um-janowiecwlkp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mailto:daneosobowe24h@wp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nowiecwlkp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519F-8B80-4947-A36E-CDD4A625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22</Pages>
  <Words>9564</Words>
  <Characters>57386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6794</cp:revision>
  <cp:lastPrinted>2022-12-05T07:52:00Z</cp:lastPrinted>
  <dcterms:created xsi:type="dcterms:W3CDTF">2021-05-21T10:18:00Z</dcterms:created>
  <dcterms:modified xsi:type="dcterms:W3CDTF">2022-12-05T07:52:00Z</dcterms:modified>
</cp:coreProperties>
</file>