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850"/>
        <w:gridCol w:w="1129"/>
      </w:tblGrid>
      <w:tr w:rsidR="00BC6A61" w:rsidTr="00BC6A61">
        <w:tc>
          <w:tcPr>
            <w:tcW w:w="704" w:type="dxa"/>
          </w:tcPr>
          <w:p w:rsidR="00BC6A61" w:rsidRPr="0071513A" w:rsidRDefault="007151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</w:t>
            </w:r>
            <w:bookmarkStart w:id="0" w:name="_GoBack"/>
            <w:bookmarkEnd w:id="0"/>
          </w:p>
        </w:tc>
        <w:tc>
          <w:tcPr>
            <w:tcW w:w="6379" w:type="dxa"/>
          </w:tcPr>
          <w:p w:rsidR="00BC6A61" w:rsidRPr="0071513A" w:rsidRDefault="007151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ASORTYMENT</w:t>
            </w:r>
          </w:p>
        </w:tc>
        <w:tc>
          <w:tcPr>
            <w:tcW w:w="850" w:type="dxa"/>
          </w:tcPr>
          <w:p w:rsidR="00BC6A61" w:rsidRPr="0071513A" w:rsidRDefault="007151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</w:t>
            </w:r>
          </w:p>
        </w:tc>
        <w:tc>
          <w:tcPr>
            <w:tcW w:w="1129" w:type="dxa"/>
          </w:tcPr>
          <w:p w:rsidR="00BC6A61" w:rsidRDefault="007151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ILOĆ</w:t>
            </w:r>
          </w:p>
          <w:p w:rsidR="0071513A" w:rsidRPr="0071513A" w:rsidRDefault="0071513A">
            <w:pPr>
              <w:rPr>
                <w:rFonts w:ascii="Arial Narrow" w:hAnsi="Arial Narrow"/>
              </w:rPr>
            </w:pPr>
          </w:p>
        </w:tc>
      </w:tr>
      <w:tr w:rsidR="00BC6A61" w:rsidTr="00BC6A61">
        <w:tc>
          <w:tcPr>
            <w:tcW w:w="704" w:type="dxa"/>
          </w:tcPr>
          <w:p w:rsidR="00BC6A61" w:rsidRDefault="00BC6A61"/>
          <w:p w:rsidR="0071513A" w:rsidRDefault="0071513A"/>
          <w:p w:rsidR="0071513A" w:rsidRDefault="0071513A">
            <w:r>
              <w:t>1.</w:t>
            </w:r>
          </w:p>
        </w:tc>
        <w:tc>
          <w:tcPr>
            <w:tcW w:w="6379" w:type="dxa"/>
          </w:tcPr>
          <w:p w:rsidR="005A0D84" w:rsidRPr="005A0D84" w:rsidRDefault="005A0D84" w:rsidP="005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D84">
              <w:rPr>
                <w:rFonts w:ascii="Arial" w:eastAsia="Times New Roman" w:hAnsi="Arial" w:cs="Arial"/>
                <w:color w:val="2C2C2C"/>
                <w:sz w:val="20"/>
                <w:szCs w:val="20"/>
                <w:shd w:val="clear" w:color="auto" w:fill="F5F5F5"/>
                <w:lang w:eastAsia="pl-PL"/>
              </w:rPr>
              <w:t> </w:t>
            </w:r>
          </w:p>
          <w:p w:rsidR="003A7C42" w:rsidRPr="0071513A" w:rsidRDefault="005A0D84" w:rsidP="005A0D84">
            <w:pPr>
              <w:shd w:val="clear" w:color="auto" w:fill="F5F5F5"/>
              <w:spacing w:line="525" w:lineRule="atLeast"/>
              <w:outlineLvl w:val="0"/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</w:pPr>
            <w:r w:rsidRPr="005A0D84"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  <w:t xml:space="preserve">SZAFA </w:t>
            </w:r>
            <w:r w:rsidR="003A7C42" w:rsidRPr="0071513A"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  <w:t xml:space="preserve">8 SKRYTKOWA SUS 342 </w:t>
            </w:r>
          </w:p>
          <w:p w:rsidR="005A0D84" w:rsidRPr="0071513A" w:rsidRDefault="005A0D84" w:rsidP="0071513A">
            <w:pPr>
              <w:shd w:val="clear" w:color="auto" w:fill="F5F5F5"/>
              <w:spacing w:line="525" w:lineRule="atLeast"/>
              <w:jc w:val="both"/>
              <w:outlineLvl w:val="0"/>
              <w:rPr>
                <w:rFonts w:ascii="Arial Narrow" w:eastAsia="Times New Roman" w:hAnsi="Arial Narrow" w:cs="Times New Roman"/>
                <w:caps/>
                <w:color w:val="2C2C2C"/>
                <w:kern w:val="36"/>
                <w:lang w:eastAsia="pl-PL"/>
              </w:rPr>
            </w:pPr>
            <w:r w:rsidRPr="0071513A">
              <w:rPr>
                <w:rStyle w:val="Pogrubienie"/>
                <w:rFonts w:ascii="Arial Narrow" w:hAnsi="Arial Narrow" w:cs="Arial"/>
                <w:color w:val="2C2C2C"/>
                <w:bdr w:val="none" w:sz="0" w:space="0" w:color="auto" w:frame="1"/>
                <w:shd w:val="clear" w:color="auto" w:fill="F5F5F5"/>
              </w:rPr>
              <w:t>Wymiary szafy:</w:t>
            </w:r>
            <w:r w:rsidRPr="0071513A">
              <w:rPr>
                <w:rFonts w:ascii="Arial Narrow" w:hAnsi="Arial Narrow" w:cs="Arial"/>
                <w:color w:val="2C2C2C"/>
                <w:shd w:val="clear" w:color="auto" w:fill="F5F5F5"/>
              </w:rPr>
              <w:t> 1800x1200x500mm (wys. x . szer. x gł.).</w:t>
            </w:r>
          </w:p>
          <w:p w:rsidR="005A0D84" w:rsidRPr="0071513A" w:rsidRDefault="005A0D84" w:rsidP="0071513A">
            <w:pPr>
              <w:pStyle w:val="Bezodstpw"/>
              <w:jc w:val="both"/>
              <w:rPr>
                <w:rFonts w:ascii="Arial Narrow" w:hAnsi="Arial Narrow"/>
                <w:shd w:val="clear" w:color="auto" w:fill="F5F5F5"/>
              </w:rPr>
            </w:pPr>
            <w:r w:rsidRPr="0071513A">
              <w:rPr>
                <w:rStyle w:val="Pogrubienie"/>
                <w:rFonts w:ascii="Arial Narrow" w:hAnsi="Arial Narrow" w:cs="Arial"/>
                <w:color w:val="2C2C2C"/>
                <w:bdr w:val="none" w:sz="0" w:space="0" w:color="auto" w:frame="1"/>
                <w:shd w:val="clear" w:color="auto" w:fill="F5F5F5"/>
              </w:rPr>
              <w:t>Waga:</w:t>
            </w:r>
            <w:r w:rsidRPr="0071513A">
              <w:rPr>
                <w:rFonts w:ascii="Arial Narrow" w:hAnsi="Arial Narrow"/>
                <w:bdr w:val="none" w:sz="0" w:space="0" w:color="auto" w:frame="1"/>
                <w:shd w:val="clear" w:color="auto" w:fill="F5F5F5"/>
              </w:rPr>
              <w:br/>
            </w:r>
            <w:r w:rsidRPr="0071513A">
              <w:rPr>
                <w:rFonts w:ascii="Arial Narrow" w:hAnsi="Arial Narrow"/>
                <w:shd w:val="clear" w:color="auto" w:fill="F5F5F5"/>
              </w:rPr>
              <w:t>60 kg</w:t>
            </w:r>
          </w:p>
          <w:p w:rsidR="005A0D84" w:rsidRPr="0071513A" w:rsidRDefault="005A0D84" w:rsidP="0071513A">
            <w:pPr>
              <w:pStyle w:val="Bezodstpw"/>
              <w:jc w:val="both"/>
              <w:rPr>
                <w:rFonts w:ascii="Arial Narrow" w:hAnsi="Arial Narrow"/>
                <w:b/>
                <w:shd w:val="clear" w:color="auto" w:fill="F5F5F5"/>
              </w:rPr>
            </w:pPr>
            <w:r w:rsidRPr="0071513A">
              <w:rPr>
                <w:rFonts w:ascii="Arial Narrow" w:hAnsi="Arial Narrow"/>
                <w:b/>
                <w:shd w:val="clear" w:color="auto" w:fill="F5F5F5"/>
              </w:rPr>
              <w:t>Kolor:</w:t>
            </w:r>
          </w:p>
          <w:p w:rsidR="005A0D84" w:rsidRPr="0071513A" w:rsidRDefault="005A0D84" w:rsidP="0071513A">
            <w:pPr>
              <w:pStyle w:val="Bezodstpw"/>
              <w:jc w:val="both"/>
              <w:rPr>
                <w:rFonts w:ascii="Arial Narrow" w:hAnsi="Arial Narrow"/>
                <w:shd w:val="clear" w:color="auto" w:fill="F5F5F5"/>
              </w:rPr>
            </w:pPr>
            <w:r w:rsidRPr="0071513A">
              <w:rPr>
                <w:rFonts w:ascii="Arial Narrow" w:hAnsi="Arial Narrow"/>
                <w:shd w:val="clear" w:color="auto" w:fill="F5F5F5"/>
              </w:rPr>
              <w:t>RAL - 7035</w:t>
            </w:r>
          </w:p>
          <w:p w:rsidR="005A0D84" w:rsidRPr="0071513A" w:rsidRDefault="005A0D84" w:rsidP="0071513A">
            <w:pPr>
              <w:pStyle w:val="Bezodstpw"/>
              <w:jc w:val="both"/>
              <w:rPr>
                <w:rFonts w:ascii="Arial Narrow" w:hAnsi="Arial Narrow"/>
                <w:shd w:val="clear" w:color="auto" w:fill="F5F5F5"/>
              </w:rPr>
            </w:pPr>
            <w:r w:rsidRPr="0071513A">
              <w:rPr>
                <w:rFonts w:ascii="Arial Narrow" w:hAnsi="Arial Narrow"/>
                <w:shd w:val="clear" w:color="auto" w:fill="F5F5F5"/>
              </w:rPr>
              <w:t>Wszystkie elementy szafy wykonane z blachy 0,5mm. Zamek cylindryczny zamykany w 1 punkc</w:t>
            </w:r>
            <w:r w:rsidRPr="0071513A">
              <w:rPr>
                <w:rFonts w:ascii="Arial Narrow" w:hAnsi="Arial Narrow"/>
                <w:shd w:val="clear" w:color="auto" w:fill="F5F5F5"/>
              </w:rPr>
              <w:t xml:space="preserve">ie. </w:t>
            </w:r>
          </w:p>
          <w:p w:rsidR="005A0D84" w:rsidRPr="005A0D84" w:rsidRDefault="005A0D84" w:rsidP="0071513A">
            <w:pPr>
              <w:shd w:val="clear" w:color="auto" w:fill="F5F5F5"/>
              <w:spacing w:line="525" w:lineRule="atLeast"/>
              <w:jc w:val="both"/>
              <w:outlineLvl w:val="0"/>
              <w:rPr>
                <w:rFonts w:ascii="Arial Narrow" w:eastAsia="Times New Roman" w:hAnsi="Arial Narrow" w:cs="Times New Roman"/>
                <w:caps/>
                <w:color w:val="2C2C2C"/>
                <w:kern w:val="36"/>
                <w:lang w:eastAsia="pl-PL"/>
              </w:rPr>
            </w:pPr>
          </w:p>
          <w:p w:rsidR="005A0D84" w:rsidRPr="005A0D84" w:rsidRDefault="005A0D84" w:rsidP="0071513A">
            <w:pPr>
              <w:shd w:val="clear" w:color="auto" w:fill="F5F5F5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b/>
                <w:bCs/>
                <w:color w:val="2C2C2C"/>
                <w:bdr w:val="none" w:sz="0" w:space="0" w:color="auto" w:frame="1"/>
                <w:lang w:eastAsia="pl-PL"/>
              </w:rPr>
              <w:t>Każda komora wyposażona jest w:</w:t>
            </w:r>
          </w:p>
          <w:p w:rsidR="005A0D84" w:rsidRPr="005A0D84" w:rsidRDefault="005A0D84" w:rsidP="0071513A">
            <w:pPr>
              <w:numPr>
                <w:ilvl w:val="0"/>
                <w:numId w:val="1"/>
              </w:numPr>
              <w:spacing w:line="300" w:lineRule="atLeast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5A0D84">
              <w:rPr>
                <w:rFonts w:ascii="Arial Narrow" w:eastAsia="Times New Roman" w:hAnsi="Arial Narrow" w:cs="Arial"/>
                <w:color w:val="2C2C2C"/>
                <w:lang w:eastAsia="pl-PL"/>
              </w:rPr>
              <w:t>drążek ubraniowy z 2-ma wieszakami.</w:t>
            </w:r>
          </w:p>
          <w:p w:rsidR="005A0D84" w:rsidRPr="0071513A" w:rsidRDefault="005A0D84" w:rsidP="0071513A">
            <w:pPr>
              <w:numPr>
                <w:ilvl w:val="0"/>
                <w:numId w:val="1"/>
              </w:numPr>
              <w:spacing w:line="300" w:lineRule="atLeast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5A0D84">
              <w:rPr>
                <w:rFonts w:ascii="Arial Narrow" w:eastAsia="Times New Roman" w:hAnsi="Arial Narrow" w:cs="Arial"/>
                <w:color w:val="2C2C2C"/>
                <w:lang w:eastAsia="pl-PL"/>
              </w:rPr>
              <w:t xml:space="preserve">samoprzylepny plastikowy </w:t>
            </w:r>
            <w:proofErr w:type="spellStart"/>
            <w:r w:rsidRPr="005A0D84">
              <w:rPr>
                <w:rFonts w:ascii="Arial Narrow" w:eastAsia="Times New Roman" w:hAnsi="Arial Narrow" w:cs="Arial"/>
                <w:color w:val="2C2C2C"/>
                <w:lang w:eastAsia="pl-PL"/>
              </w:rPr>
              <w:t>wizytownik</w:t>
            </w:r>
            <w:proofErr w:type="spellEnd"/>
            <w:r w:rsidRPr="005A0D84">
              <w:rPr>
                <w:rFonts w:ascii="Arial Narrow" w:eastAsia="Times New Roman" w:hAnsi="Arial Narrow" w:cs="Arial"/>
                <w:color w:val="2C2C2C"/>
                <w:lang w:eastAsia="pl-PL"/>
              </w:rPr>
              <w:t>.</w:t>
            </w:r>
          </w:p>
          <w:p w:rsidR="005A0D84" w:rsidRPr="0071513A" w:rsidRDefault="005A0D84" w:rsidP="0071513A">
            <w:pPr>
              <w:spacing w:line="300" w:lineRule="atLeast"/>
              <w:jc w:val="both"/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</w:pP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Szafy produkowane w Polsce - 5 lat gwarancji.</w:t>
            </w:r>
            <w:r w:rsidRPr="0071513A">
              <w:rPr>
                <w:rFonts w:ascii="Arial Narrow" w:hAnsi="Arial Narrow" w:cs="Arial"/>
                <w:b/>
                <w:bCs/>
                <w:i/>
                <w:iCs/>
                <w:color w:val="2C2C2C"/>
                <w:bdr w:val="none" w:sz="0" w:space="0" w:color="auto" w:frame="1"/>
              </w:rPr>
              <w:br/>
            </w: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Meble wykonane w </w:t>
            </w:r>
            <w:proofErr w:type="spellStart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technologi</w:t>
            </w:r>
            <w:proofErr w:type="spellEnd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 konwersji cyrkonowej = powłoka </w:t>
            </w:r>
            <w:proofErr w:type="spellStart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nanoceramiczna</w:t>
            </w:r>
            <w:proofErr w:type="spellEnd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 = ochrona anty korozyjna.</w:t>
            </w:r>
            <w:r w:rsidRPr="0071513A">
              <w:rPr>
                <w:rFonts w:ascii="Arial Narrow" w:hAnsi="Arial Narrow" w:cs="Arial"/>
                <w:b/>
                <w:bCs/>
                <w:i/>
                <w:iCs/>
                <w:color w:val="2C2C2C"/>
                <w:bdr w:val="none" w:sz="0" w:space="0" w:color="auto" w:frame="1"/>
              </w:rPr>
              <w:br/>
            </w: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Szafy zgrzewane i spawane - brak śrubek i chwiejności.</w:t>
            </w:r>
          </w:p>
          <w:p w:rsidR="005A0D84" w:rsidRPr="005A0D84" w:rsidRDefault="005A0D84" w:rsidP="005A0D84">
            <w:pPr>
              <w:spacing w:line="300" w:lineRule="atLeast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</w:p>
          <w:p w:rsidR="00BC6A61" w:rsidRDefault="00BC6A61"/>
        </w:tc>
        <w:tc>
          <w:tcPr>
            <w:tcW w:w="850" w:type="dxa"/>
          </w:tcPr>
          <w:p w:rsidR="00BC6A61" w:rsidRPr="0071513A" w:rsidRDefault="00BC6A61">
            <w:pPr>
              <w:rPr>
                <w:rFonts w:ascii="Arial Narrow" w:hAnsi="Arial Narrow"/>
              </w:rPr>
            </w:pPr>
          </w:p>
          <w:p w:rsidR="005A0D84" w:rsidRPr="0071513A" w:rsidRDefault="005A0D84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Szt.</w:t>
            </w:r>
          </w:p>
        </w:tc>
        <w:tc>
          <w:tcPr>
            <w:tcW w:w="1129" w:type="dxa"/>
          </w:tcPr>
          <w:p w:rsidR="00BC6A61" w:rsidRPr="0071513A" w:rsidRDefault="005A0D84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 xml:space="preserve"> </w:t>
            </w:r>
          </w:p>
          <w:p w:rsidR="005A0D84" w:rsidRPr="0071513A" w:rsidRDefault="005A0D84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4</w:t>
            </w:r>
          </w:p>
        </w:tc>
      </w:tr>
      <w:tr w:rsidR="00BC6A61" w:rsidTr="00BC6A61">
        <w:tc>
          <w:tcPr>
            <w:tcW w:w="704" w:type="dxa"/>
          </w:tcPr>
          <w:p w:rsidR="00BC6A61" w:rsidRDefault="00BC6A61"/>
          <w:p w:rsidR="0071513A" w:rsidRDefault="0071513A"/>
          <w:p w:rsidR="0071513A" w:rsidRDefault="0071513A">
            <w:r>
              <w:t>2.</w:t>
            </w:r>
          </w:p>
        </w:tc>
        <w:tc>
          <w:tcPr>
            <w:tcW w:w="6379" w:type="dxa"/>
          </w:tcPr>
          <w:p w:rsidR="005A0D84" w:rsidRPr="005A0D84" w:rsidRDefault="005A0D84" w:rsidP="005A0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D84">
              <w:rPr>
                <w:rFonts w:ascii="Arial" w:eastAsia="Times New Roman" w:hAnsi="Arial" w:cs="Arial"/>
                <w:color w:val="2C2C2C"/>
                <w:sz w:val="20"/>
                <w:szCs w:val="20"/>
                <w:shd w:val="clear" w:color="auto" w:fill="F5F5F5"/>
                <w:lang w:eastAsia="pl-PL"/>
              </w:rPr>
              <w:t> </w:t>
            </w:r>
          </w:p>
          <w:p w:rsidR="003A7C42" w:rsidRPr="0071513A" w:rsidRDefault="005A0D84" w:rsidP="005A0D84">
            <w:pPr>
              <w:shd w:val="clear" w:color="auto" w:fill="F5F5F5"/>
              <w:spacing w:line="525" w:lineRule="atLeast"/>
              <w:outlineLvl w:val="0"/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</w:pPr>
            <w:r w:rsidRPr="005A0D84"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  <w:t xml:space="preserve">SZAFA </w:t>
            </w:r>
            <w:r w:rsidR="003A7C42" w:rsidRPr="0071513A"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  <w:t>4 Skrytkowa</w:t>
            </w:r>
            <w:r w:rsidRPr="005A0D84"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28"/>
                <w:szCs w:val="28"/>
                <w:lang w:eastAsia="pl-PL"/>
              </w:rPr>
              <w:t xml:space="preserve"> SUS 322 W</w:t>
            </w:r>
          </w:p>
          <w:p w:rsidR="003A7C42" w:rsidRDefault="003A7C42" w:rsidP="005A0D84">
            <w:pPr>
              <w:shd w:val="clear" w:color="auto" w:fill="F5F5F5"/>
              <w:spacing w:line="525" w:lineRule="atLeast"/>
              <w:outlineLvl w:val="0"/>
              <w:rPr>
                <w:rFonts w:ascii="Roboto Condensed" w:eastAsia="Times New Roman" w:hAnsi="Roboto Condensed" w:cs="Times New Roman"/>
                <w:caps/>
                <w:color w:val="2C2C2C"/>
                <w:kern w:val="36"/>
                <w:sz w:val="36"/>
                <w:szCs w:val="36"/>
                <w:lang w:eastAsia="pl-PL"/>
              </w:rPr>
            </w:pPr>
          </w:p>
          <w:p w:rsidR="003A7C42" w:rsidRPr="0071513A" w:rsidRDefault="003A7C42" w:rsidP="0071513A">
            <w:pPr>
              <w:pStyle w:val="Bezodstpw"/>
              <w:jc w:val="both"/>
              <w:rPr>
                <w:rFonts w:ascii="Arial Narrow" w:hAnsi="Arial Narrow"/>
                <w:shd w:val="clear" w:color="auto" w:fill="F5F5F5"/>
              </w:rPr>
            </w:pPr>
            <w:r w:rsidRPr="0071513A">
              <w:rPr>
                <w:rFonts w:ascii="Arial Narrow" w:hAnsi="Arial Narrow"/>
                <w:shd w:val="clear" w:color="auto" w:fill="F5F5F5"/>
              </w:rPr>
              <w:t>Wszystkie elementy szafy wykonane z blachy 0,5mm. Zamek cylindryczny zamykany w 1 punkc</w:t>
            </w:r>
            <w:r w:rsidRPr="0071513A">
              <w:rPr>
                <w:rFonts w:ascii="Arial Narrow" w:hAnsi="Arial Narrow"/>
                <w:shd w:val="clear" w:color="auto" w:fill="F5F5F5"/>
              </w:rPr>
              <w:t xml:space="preserve">ie. </w:t>
            </w:r>
          </w:p>
          <w:p w:rsidR="003A7C42" w:rsidRPr="003A7C42" w:rsidRDefault="003A7C42" w:rsidP="0071513A">
            <w:pPr>
              <w:shd w:val="clear" w:color="auto" w:fill="F5F5F5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b/>
                <w:bCs/>
                <w:color w:val="2C2C2C"/>
                <w:bdr w:val="none" w:sz="0" w:space="0" w:color="auto" w:frame="1"/>
                <w:lang w:eastAsia="pl-PL"/>
              </w:rPr>
              <w:t>Wymiary szafy</w:t>
            </w:r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: </w:t>
            </w:r>
            <w:r w:rsidRPr="0071513A">
              <w:rPr>
                <w:rFonts w:ascii="Arial Narrow" w:eastAsia="Times New Roman" w:hAnsi="Arial Narrow" w:cs="Arial"/>
                <w:b/>
                <w:bCs/>
                <w:color w:val="2C2C2C"/>
                <w:bdr w:val="none" w:sz="0" w:space="0" w:color="auto" w:frame="1"/>
                <w:lang w:eastAsia="pl-PL"/>
              </w:rPr>
              <w:t>322W </w:t>
            </w:r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1800x600x500mm (wys. x . szer. x gł.)</w:t>
            </w:r>
          </w:p>
          <w:p w:rsidR="003A7C42" w:rsidRPr="003A7C42" w:rsidRDefault="003A7C42" w:rsidP="0071513A">
            <w:pPr>
              <w:shd w:val="clear" w:color="auto" w:fill="F5F5F5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b/>
                <w:bCs/>
                <w:color w:val="2C2C2C"/>
                <w:bdr w:val="none" w:sz="0" w:space="0" w:color="auto" w:frame="1"/>
                <w:lang w:eastAsia="pl-PL"/>
              </w:rPr>
              <w:t>Waga:</w:t>
            </w:r>
          </w:p>
          <w:p w:rsidR="003A7C42" w:rsidRPr="0071513A" w:rsidRDefault="003A7C42" w:rsidP="0071513A">
            <w:pPr>
              <w:numPr>
                <w:ilvl w:val="0"/>
                <w:numId w:val="3"/>
              </w:numPr>
              <w:spacing w:line="300" w:lineRule="atLeast"/>
              <w:ind w:left="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32kg</w:t>
            </w:r>
          </w:p>
          <w:p w:rsidR="003A7C42" w:rsidRPr="0071513A" w:rsidRDefault="003A7C42" w:rsidP="0071513A">
            <w:pPr>
              <w:numPr>
                <w:ilvl w:val="0"/>
                <w:numId w:val="3"/>
              </w:numPr>
              <w:spacing w:line="300" w:lineRule="atLeast"/>
              <w:ind w:left="0"/>
              <w:jc w:val="both"/>
              <w:rPr>
                <w:rFonts w:ascii="Arial Narrow" w:eastAsia="Times New Roman" w:hAnsi="Arial Narrow" w:cs="Arial"/>
                <w:b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b/>
                <w:color w:val="2C2C2C"/>
                <w:lang w:eastAsia="pl-PL"/>
              </w:rPr>
              <w:t>Kolor:</w:t>
            </w:r>
          </w:p>
          <w:p w:rsidR="003A7C42" w:rsidRPr="003A7C42" w:rsidRDefault="003A7C42" w:rsidP="0071513A">
            <w:pPr>
              <w:numPr>
                <w:ilvl w:val="0"/>
                <w:numId w:val="3"/>
              </w:numPr>
              <w:spacing w:line="300" w:lineRule="atLeast"/>
              <w:ind w:left="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t>RAL - 7035</w:t>
            </w:r>
          </w:p>
          <w:p w:rsidR="003A7C42" w:rsidRPr="003A7C42" w:rsidRDefault="003A7C42" w:rsidP="0071513A">
            <w:pPr>
              <w:shd w:val="clear" w:color="auto" w:fill="F5F5F5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b/>
                <w:bCs/>
                <w:color w:val="2C2C2C"/>
                <w:bdr w:val="none" w:sz="0" w:space="0" w:color="auto" w:frame="1"/>
                <w:lang w:eastAsia="pl-PL"/>
              </w:rPr>
              <w:t>Każda komora wyposażona jest w:</w:t>
            </w:r>
          </w:p>
          <w:p w:rsidR="003A7C42" w:rsidRPr="003A7C42" w:rsidRDefault="003A7C42" w:rsidP="0071513A">
            <w:pPr>
              <w:numPr>
                <w:ilvl w:val="0"/>
                <w:numId w:val="4"/>
              </w:numPr>
              <w:spacing w:line="300" w:lineRule="atLeast"/>
              <w:ind w:left="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drążek ubraniowy z 2-ma wieszakami,</w:t>
            </w:r>
          </w:p>
          <w:p w:rsidR="003A7C42" w:rsidRPr="003A7C42" w:rsidRDefault="003A7C42" w:rsidP="0071513A">
            <w:pPr>
              <w:numPr>
                <w:ilvl w:val="0"/>
                <w:numId w:val="4"/>
              </w:numPr>
              <w:spacing w:line="300" w:lineRule="atLeast"/>
              <w:ind w:left="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 xml:space="preserve">samoprzylepny plastikowy </w:t>
            </w:r>
            <w:proofErr w:type="spellStart"/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wizytownik</w:t>
            </w:r>
            <w:proofErr w:type="spellEnd"/>
            <w:r w:rsidRPr="003A7C42">
              <w:rPr>
                <w:rFonts w:ascii="Arial Narrow" w:eastAsia="Times New Roman" w:hAnsi="Arial Narrow" w:cs="Arial"/>
                <w:color w:val="2C2C2C"/>
                <w:lang w:eastAsia="pl-PL"/>
              </w:rPr>
              <w:t>,</w:t>
            </w:r>
          </w:p>
          <w:p w:rsidR="003A7C42" w:rsidRPr="0071513A" w:rsidRDefault="003A7C42" w:rsidP="0071513A">
            <w:pPr>
              <w:pStyle w:val="Bezodstpw"/>
              <w:jc w:val="both"/>
              <w:rPr>
                <w:rFonts w:eastAsia="Times New Roman"/>
                <w:b/>
                <w:caps/>
                <w:kern w:val="36"/>
                <w:sz w:val="20"/>
                <w:szCs w:val="20"/>
                <w:lang w:eastAsia="pl-PL"/>
              </w:rPr>
            </w:pP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Szafy produkowane w Polsce - 5 lat gwarancji.</w:t>
            </w:r>
            <w:r w:rsidRPr="0071513A">
              <w:rPr>
                <w:rFonts w:ascii="Arial Narrow" w:hAnsi="Arial Narrow"/>
                <w:b/>
                <w:bdr w:val="none" w:sz="0" w:space="0" w:color="auto" w:frame="1"/>
              </w:rPr>
              <w:br/>
            </w: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Meble wykonane w </w:t>
            </w:r>
            <w:proofErr w:type="spellStart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technologi</w:t>
            </w:r>
            <w:proofErr w:type="spellEnd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 konwersji cyrkonowej = powłoka </w:t>
            </w:r>
            <w:proofErr w:type="spellStart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nanoceramiczna</w:t>
            </w:r>
            <w:proofErr w:type="spellEnd"/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 xml:space="preserve"> = ochrona anty korozyjna.</w:t>
            </w:r>
            <w:r w:rsidRPr="0071513A">
              <w:rPr>
                <w:rFonts w:ascii="Arial Narrow" w:hAnsi="Arial Narrow"/>
                <w:b/>
                <w:bdr w:val="none" w:sz="0" w:space="0" w:color="auto" w:frame="1"/>
              </w:rPr>
              <w:br/>
            </w:r>
            <w:r w:rsidRPr="0071513A">
              <w:rPr>
                <w:rStyle w:val="Pogrubienie"/>
                <w:rFonts w:ascii="Arial Narrow" w:hAnsi="Arial Narrow" w:cs="Arial"/>
                <w:b w:val="0"/>
                <w:i/>
                <w:iCs/>
                <w:color w:val="2C2C2C"/>
                <w:bdr w:val="none" w:sz="0" w:space="0" w:color="auto" w:frame="1"/>
              </w:rPr>
              <w:t>Szafy zgrzewane i spawane - brak śrubek i chwiejności</w:t>
            </w:r>
            <w:r w:rsidRPr="0071513A">
              <w:rPr>
                <w:rStyle w:val="Pogrubienie"/>
                <w:rFonts w:ascii="Arial" w:hAnsi="Arial" w:cs="Arial"/>
                <w:b w:val="0"/>
                <w:i/>
                <w:iCs/>
                <w:color w:val="2C2C2C"/>
                <w:bdr w:val="none" w:sz="0" w:space="0" w:color="auto" w:frame="1"/>
              </w:rPr>
              <w:t>.</w:t>
            </w:r>
          </w:p>
          <w:p w:rsidR="00BC6A61" w:rsidRDefault="00BC6A61"/>
        </w:tc>
        <w:tc>
          <w:tcPr>
            <w:tcW w:w="850" w:type="dxa"/>
          </w:tcPr>
          <w:p w:rsidR="00BC6A61" w:rsidRPr="0071513A" w:rsidRDefault="00BC6A61">
            <w:pPr>
              <w:rPr>
                <w:rFonts w:ascii="Arial Narrow" w:hAnsi="Arial Narrow"/>
              </w:rPr>
            </w:pPr>
          </w:p>
          <w:p w:rsidR="003A7C42" w:rsidRPr="0071513A" w:rsidRDefault="003A7C42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Szt.</w:t>
            </w:r>
          </w:p>
        </w:tc>
        <w:tc>
          <w:tcPr>
            <w:tcW w:w="1129" w:type="dxa"/>
          </w:tcPr>
          <w:p w:rsidR="00BC6A61" w:rsidRPr="0071513A" w:rsidRDefault="00BC6A61">
            <w:pPr>
              <w:rPr>
                <w:rFonts w:ascii="Arial Narrow" w:hAnsi="Arial Narrow"/>
              </w:rPr>
            </w:pPr>
          </w:p>
          <w:p w:rsidR="003A7C42" w:rsidRPr="0071513A" w:rsidRDefault="003A7C42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1</w:t>
            </w:r>
          </w:p>
        </w:tc>
      </w:tr>
      <w:tr w:rsidR="00BC6A61" w:rsidTr="00BC6A61">
        <w:tc>
          <w:tcPr>
            <w:tcW w:w="704" w:type="dxa"/>
          </w:tcPr>
          <w:p w:rsidR="00BC6A61" w:rsidRDefault="00BC6A61"/>
          <w:p w:rsidR="0071513A" w:rsidRDefault="0071513A"/>
          <w:p w:rsidR="0071513A" w:rsidRDefault="0071513A">
            <w:r>
              <w:t>3.</w:t>
            </w:r>
          </w:p>
          <w:p w:rsidR="0071513A" w:rsidRDefault="0071513A"/>
        </w:tc>
        <w:tc>
          <w:tcPr>
            <w:tcW w:w="6379" w:type="dxa"/>
          </w:tcPr>
          <w:p w:rsidR="0071513A" w:rsidRDefault="0071513A">
            <w:pPr>
              <w:rPr>
                <w:rFonts w:ascii="Roboto Condensed" w:hAnsi="Roboto Condensed"/>
                <w:caps/>
                <w:color w:val="2C2C2C"/>
                <w:sz w:val="28"/>
                <w:szCs w:val="28"/>
                <w:shd w:val="clear" w:color="auto" w:fill="F5F5F5"/>
              </w:rPr>
            </w:pPr>
          </w:p>
          <w:p w:rsidR="00BC6A61" w:rsidRPr="0071513A" w:rsidRDefault="0071513A">
            <w:pPr>
              <w:rPr>
                <w:rFonts w:ascii="Roboto Condensed" w:hAnsi="Roboto Condensed"/>
                <w:caps/>
                <w:color w:val="2C2C2C"/>
                <w:sz w:val="28"/>
                <w:szCs w:val="28"/>
                <w:shd w:val="clear" w:color="auto" w:fill="F5F5F5"/>
              </w:rPr>
            </w:pPr>
            <w:r w:rsidRPr="0071513A">
              <w:rPr>
                <w:rFonts w:ascii="Roboto Condensed" w:hAnsi="Roboto Condensed"/>
                <w:caps/>
                <w:color w:val="2C2C2C"/>
                <w:sz w:val="28"/>
                <w:szCs w:val="28"/>
                <w:shd w:val="clear" w:color="auto" w:fill="F5F5F5"/>
              </w:rPr>
              <w:t>ŁAWKA SZATNIOWA ŁO 12</w:t>
            </w:r>
          </w:p>
          <w:p w:rsidR="0071513A" w:rsidRPr="0071513A" w:rsidRDefault="0071513A" w:rsidP="0071513A">
            <w:pPr>
              <w:shd w:val="clear" w:color="auto" w:fill="F5F5F5"/>
              <w:spacing w:before="240" w:after="24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t>Wymiary: 460x1200x440mm (wys. x . szer. x gł.)</w:t>
            </w:r>
          </w:p>
          <w:p w:rsidR="0071513A" w:rsidRPr="0071513A" w:rsidRDefault="0071513A" w:rsidP="0071513A">
            <w:pPr>
              <w:shd w:val="clear" w:color="auto" w:fill="F5F5F5"/>
              <w:spacing w:before="240" w:after="24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t xml:space="preserve">Ławka szatniowa, stelaż wykonany z rurki stalowej, malowana proszkowo na kolor </w:t>
            </w:r>
            <w:proofErr w:type="spellStart"/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t>Ral</w:t>
            </w:r>
            <w:proofErr w:type="spellEnd"/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t xml:space="preserve"> 7035</w:t>
            </w:r>
          </w:p>
          <w:p w:rsidR="0071513A" w:rsidRPr="0071513A" w:rsidRDefault="0071513A" w:rsidP="0071513A">
            <w:pPr>
              <w:shd w:val="clear" w:color="auto" w:fill="F5F5F5"/>
              <w:spacing w:before="240" w:after="240"/>
              <w:jc w:val="both"/>
              <w:rPr>
                <w:rFonts w:ascii="Arial Narrow" w:eastAsia="Times New Roman" w:hAnsi="Arial Narrow" w:cs="Arial"/>
                <w:color w:val="2C2C2C"/>
                <w:lang w:eastAsia="pl-PL"/>
              </w:rPr>
            </w:pPr>
            <w:r w:rsidRPr="0071513A">
              <w:rPr>
                <w:rFonts w:ascii="Arial Narrow" w:eastAsia="Times New Roman" w:hAnsi="Arial Narrow" w:cs="Arial"/>
                <w:color w:val="2C2C2C"/>
                <w:lang w:eastAsia="pl-PL"/>
              </w:rPr>
              <w:lastRenderedPageBreak/>
              <w:t>Siedzisko wykonane z trzech listew z drewna liściastego, lakierowanych lakierem bezbarwnym. Nogi wyposażone w stopki z tworzywa, nie niszczące podłogi.</w:t>
            </w:r>
          </w:p>
          <w:p w:rsidR="0071513A" w:rsidRDefault="0071513A"/>
        </w:tc>
        <w:tc>
          <w:tcPr>
            <w:tcW w:w="850" w:type="dxa"/>
          </w:tcPr>
          <w:p w:rsidR="00BC6A61" w:rsidRPr="0071513A" w:rsidRDefault="00BC6A61">
            <w:pPr>
              <w:rPr>
                <w:rFonts w:ascii="Arial Narrow" w:hAnsi="Arial Narrow"/>
              </w:rPr>
            </w:pPr>
          </w:p>
          <w:p w:rsidR="0071513A" w:rsidRPr="0071513A" w:rsidRDefault="0071513A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Szt.</w:t>
            </w:r>
          </w:p>
        </w:tc>
        <w:tc>
          <w:tcPr>
            <w:tcW w:w="1129" w:type="dxa"/>
          </w:tcPr>
          <w:p w:rsidR="00BC6A61" w:rsidRPr="0071513A" w:rsidRDefault="00BC6A61">
            <w:pPr>
              <w:rPr>
                <w:rFonts w:ascii="Arial Narrow" w:hAnsi="Arial Narrow"/>
              </w:rPr>
            </w:pPr>
          </w:p>
          <w:p w:rsidR="0071513A" w:rsidRPr="0071513A" w:rsidRDefault="0071513A">
            <w:pPr>
              <w:rPr>
                <w:rFonts w:ascii="Arial Narrow" w:hAnsi="Arial Narrow"/>
              </w:rPr>
            </w:pPr>
            <w:r w:rsidRPr="0071513A">
              <w:rPr>
                <w:rFonts w:ascii="Arial Narrow" w:hAnsi="Arial Narrow"/>
              </w:rPr>
              <w:t>4</w:t>
            </w:r>
          </w:p>
        </w:tc>
      </w:tr>
    </w:tbl>
    <w:p w:rsidR="00BD12AA" w:rsidRDefault="00BD12AA"/>
    <w:sectPr w:rsidR="00BD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339"/>
    <w:multiLevelType w:val="multilevel"/>
    <w:tmpl w:val="9FF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2E386C"/>
    <w:multiLevelType w:val="multilevel"/>
    <w:tmpl w:val="AA8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FF653D"/>
    <w:multiLevelType w:val="multilevel"/>
    <w:tmpl w:val="49D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9725F1"/>
    <w:multiLevelType w:val="multilevel"/>
    <w:tmpl w:val="977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9F"/>
    <w:rsid w:val="00191F39"/>
    <w:rsid w:val="003A7C42"/>
    <w:rsid w:val="005A0D84"/>
    <w:rsid w:val="0071513A"/>
    <w:rsid w:val="00BC6A61"/>
    <w:rsid w:val="00BD12AA"/>
    <w:rsid w:val="00C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453C"/>
  <w15:chartTrackingRefBased/>
  <w15:docId w15:val="{D34D7C7C-7365-40AC-B8AA-9D8894A5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A0D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7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2024-06-19T09:16:00Z</dcterms:created>
  <dcterms:modified xsi:type="dcterms:W3CDTF">2024-06-19T09:46:00Z</dcterms:modified>
</cp:coreProperties>
</file>