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44AA" w14:textId="3E677E13" w:rsidR="00F368A5" w:rsidRPr="00C60AA7" w:rsidRDefault="00F368A5" w:rsidP="00D1068F">
      <w:pPr>
        <w:pStyle w:val="Standard"/>
        <w:spacing w:line="360" w:lineRule="auto"/>
        <w:ind w:firstLine="708"/>
        <w:jc w:val="center"/>
        <w:rPr>
          <w:rFonts w:asciiTheme="minorHAnsi" w:hAnsiTheme="minorHAnsi" w:cstheme="minorHAnsi"/>
        </w:rPr>
      </w:pPr>
      <w:r w:rsidRPr="00C60AA7">
        <w:rPr>
          <w:rFonts w:asciiTheme="minorHAnsi" w:hAnsiTheme="minorHAnsi" w:cstheme="minorHAnsi"/>
          <w:b/>
        </w:rPr>
        <w:t>UMOWA</w:t>
      </w:r>
      <w:r w:rsidR="00D1068F">
        <w:rPr>
          <w:rFonts w:asciiTheme="minorHAnsi" w:hAnsiTheme="minorHAnsi" w:cstheme="minorHAnsi"/>
          <w:b/>
        </w:rPr>
        <w:t xml:space="preserve"> </w:t>
      </w:r>
      <w:r w:rsidRPr="00C60AA7">
        <w:rPr>
          <w:rFonts w:asciiTheme="minorHAnsi" w:hAnsiTheme="minorHAnsi" w:cstheme="minorHAnsi"/>
          <w:b/>
        </w:rPr>
        <w:t>NR</w:t>
      </w:r>
      <w:r w:rsidRPr="00C60AA7">
        <w:rPr>
          <w:rFonts w:asciiTheme="minorHAnsi" w:hAnsiTheme="minorHAnsi" w:cstheme="minorHAnsi"/>
        </w:rPr>
        <w:t xml:space="preserve"> </w:t>
      </w:r>
      <w:r w:rsidRPr="00C60AA7">
        <w:rPr>
          <w:rFonts w:asciiTheme="minorHAnsi" w:hAnsiTheme="minorHAnsi" w:cstheme="minorHAnsi"/>
          <w:b/>
        </w:rPr>
        <w:t>IID.272.</w:t>
      </w:r>
      <w:r w:rsidRPr="00C60AA7">
        <w:rPr>
          <w:rFonts w:asciiTheme="minorHAnsi" w:hAnsiTheme="minorHAnsi" w:cstheme="minorHAnsi"/>
        </w:rPr>
        <w:t xml:space="preserve"> ….. . </w:t>
      </w:r>
      <w:r w:rsidRPr="00C60AA7">
        <w:rPr>
          <w:rFonts w:asciiTheme="minorHAnsi" w:hAnsiTheme="minorHAnsi" w:cstheme="minorHAnsi"/>
          <w:b/>
        </w:rPr>
        <w:t>2023.</w:t>
      </w:r>
    </w:p>
    <w:p w14:paraId="41FCF9CF" w14:textId="77777777" w:rsidR="00F368A5" w:rsidRPr="00C60AA7" w:rsidRDefault="00F368A5" w:rsidP="00F368A5">
      <w:pPr>
        <w:pStyle w:val="Standard"/>
        <w:spacing w:line="360" w:lineRule="auto"/>
        <w:ind w:firstLine="708"/>
        <w:jc w:val="both"/>
        <w:rPr>
          <w:rFonts w:asciiTheme="minorHAnsi" w:hAnsiTheme="minorHAnsi" w:cstheme="minorHAnsi"/>
        </w:rPr>
      </w:pPr>
    </w:p>
    <w:p w14:paraId="2108620D" w14:textId="77777777" w:rsidR="00F368A5" w:rsidRPr="00C60AA7" w:rsidRDefault="00F368A5" w:rsidP="00F368A5">
      <w:pPr>
        <w:pStyle w:val="Standarduser"/>
        <w:spacing w:line="360" w:lineRule="auto"/>
        <w:jc w:val="both"/>
        <w:rPr>
          <w:rFonts w:asciiTheme="minorHAnsi" w:hAnsiTheme="minorHAnsi" w:cstheme="minorHAnsi"/>
          <w:b/>
          <w:lang w:val="pl-PL"/>
        </w:rPr>
      </w:pPr>
      <w:r w:rsidRPr="00C60AA7">
        <w:rPr>
          <w:rFonts w:asciiTheme="minorHAnsi" w:hAnsiTheme="minorHAnsi" w:cstheme="minorHAnsi"/>
          <w:lang w:val="pl-PL"/>
        </w:rPr>
        <w:t xml:space="preserve">zawarta w dniu ……….…..… </w:t>
      </w:r>
      <w:r w:rsidRPr="00C60AA7">
        <w:rPr>
          <w:rFonts w:asciiTheme="minorHAnsi" w:hAnsiTheme="minorHAnsi" w:cstheme="minorHAnsi"/>
          <w:b/>
          <w:lang w:val="pl-PL"/>
        </w:rPr>
        <w:t xml:space="preserve">2023 </w:t>
      </w:r>
      <w:r w:rsidRPr="00C60AA7">
        <w:rPr>
          <w:rFonts w:asciiTheme="minorHAnsi" w:hAnsiTheme="minorHAnsi" w:cstheme="minorHAnsi"/>
          <w:lang w:val="pl-PL"/>
        </w:rPr>
        <w:t>roku, pomiędzy:</w:t>
      </w:r>
    </w:p>
    <w:p w14:paraId="59A65D1F" w14:textId="77777777" w:rsidR="00F368A5" w:rsidRPr="00C60AA7" w:rsidRDefault="00F368A5" w:rsidP="00F368A5">
      <w:pPr>
        <w:pStyle w:val="Standarduser"/>
        <w:spacing w:line="360" w:lineRule="auto"/>
        <w:jc w:val="both"/>
        <w:rPr>
          <w:rFonts w:asciiTheme="minorHAnsi" w:hAnsiTheme="minorHAnsi" w:cstheme="minorHAnsi"/>
          <w:b/>
          <w:lang w:val="pl-PL"/>
        </w:rPr>
      </w:pPr>
    </w:p>
    <w:p w14:paraId="3FAE42DD" w14:textId="21F638BA" w:rsidR="00F368A5" w:rsidRPr="00530E88" w:rsidRDefault="00F368A5" w:rsidP="00F368A5">
      <w:pPr>
        <w:pStyle w:val="Standarduser"/>
        <w:spacing w:line="360" w:lineRule="auto"/>
        <w:jc w:val="both"/>
        <w:rPr>
          <w:rFonts w:asciiTheme="minorHAnsi" w:hAnsiTheme="minorHAnsi" w:cstheme="minorHAnsi"/>
          <w:bCs/>
          <w:lang w:val="pl-PL"/>
        </w:rPr>
      </w:pPr>
      <w:r w:rsidRPr="00C60AA7">
        <w:rPr>
          <w:rFonts w:asciiTheme="minorHAnsi" w:hAnsiTheme="minorHAnsi" w:cstheme="minorHAnsi"/>
          <w:b/>
          <w:lang w:val="pl-PL"/>
        </w:rPr>
        <w:t>Gminą Tuchów</w:t>
      </w:r>
      <w:r w:rsidR="00530E88">
        <w:rPr>
          <w:rFonts w:asciiTheme="minorHAnsi" w:hAnsiTheme="minorHAnsi" w:cstheme="minorHAnsi"/>
          <w:b/>
          <w:lang w:val="pl-PL"/>
        </w:rPr>
        <w:t xml:space="preserve">, </w:t>
      </w:r>
      <w:r w:rsidRPr="00530E88">
        <w:rPr>
          <w:rFonts w:asciiTheme="minorHAnsi" w:hAnsiTheme="minorHAnsi" w:cstheme="minorHAnsi"/>
          <w:bCs/>
          <w:lang w:val="pl-PL"/>
        </w:rPr>
        <w:t>ul. Rynek 1</w:t>
      </w:r>
      <w:r w:rsidR="00530E88" w:rsidRPr="00530E88">
        <w:rPr>
          <w:rFonts w:asciiTheme="minorHAnsi" w:hAnsiTheme="minorHAnsi" w:cstheme="minorHAnsi"/>
          <w:bCs/>
          <w:lang w:val="pl-PL"/>
        </w:rPr>
        <w:t xml:space="preserve"> </w:t>
      </w:r>
      <w:r w:rsidRPr="00530E88">
        <w:rPr>
          <w:rFonts w:asciiTheme="minorHAnsi" w:hAnsiTheme="minorHAnsi" w:cstheme="minorHAnsi"/>
          <w:bCs/>
          <w:lang w:val="pl-PL"/>
        </w:rPr>
        <w:t>33-170 Tuchów,</w:t>
      </w:r>
    </w:p>
    <w:p w14:paraId="1B47F9C5" w14:textId="77777777" w:rsidR="00F368A5" w:rsidRPr="00530E88" w:rsidRDefault="00F368A5" w:rsidP="00F368A5">
      <w:pPr>
        <w:pStyle w:val="Standarduser"/>
        <w:spacing w:line="360" w:lineRule="auto"/>
        <w:jc w:val="both"/>
        <w:rPr>
          <w:rFonts w:asciiTheme="minorHAnsi" w:hAnsiTheme="minorHAnsi" w:cstheme="minorHAnsi"/>
          <w:bCs/>
          <w:lang w:val="pl-PL"/>
        </w:rPr>
      </w:pPr>
      <w:r w:rsidRPr="00530E88">
        <w:rPr>
          <w:rFonts w:asciiTheme="minorHAnsi" w:hAnsiTheme="minorHAnsi" w:cstheme="minorHAnsi"/>
          <w:bCs/>
          <w:lang w:val="pl-PL"/>
        </w:rPr>
        <w:t xml:space="preserve">reprezentowaną przez Burmistrza Tuchowa w osobie: </w:t>
      </w:r>
    </w:p>
    <w:p w14:paraId="3345BA1B" w14:textId="77777777" w:rsidR="00F368A5" w:rsidRPr="00530E88" w:rsidRDefault="00F368A5" w:rsidP="00F368A5">
      <w:pPr>
        <w:pStyle w:val="Standarduser"/>
        <w:spacing w:line="360" w:lineRule="auto"/>
        <w:jc w:val="both"/>
        <w:rPr>
          <w:rFonts w:asciiTheme="minorHAnsi" w:hAnsiTheme="minorHAnsi" w:cstheme="minorHAnsi"/>
          <w:bCs/>
          <w:lang w:val="pl-PL"/>
        </w:rPr>
      </w:pPr>
      <w:r w:rsidRPr="00530E88">
        <w:rPr>
          <w:rFonts w:asciiTheme="minorHAnsi" w:hAnsiTheme="minorHAnsi" w:cstheme="minorHAnsi"/>
          <w:bCs/>
          <w:lang w:val="pl-PL"/>
        </w:rPr>
        <w:t>mgr Magdalena Marszałek</w:t>
      </w:r>
    </w:p>
    <w:p w14:paraId="150178D9" w14:textId="77777777" w:rsidR="00F368A5" w:rsidRPr="00530E88" w:rsidRDefault="00F368A5" w:rsidP="00F368A5">
      <w:pPr>
        <w:pStyle w:val="Standarduser"/>
        <w:spacing w:line="360" w:lineRule="auto"/>
        <w:jc w:val="both"/>
        <w:rPr>
          <w:rFonts w:asciiTheme="minorHAnsi" w:hAnsiTheme="minorHAnsi" w:cstheme="minorHAnsi"/>
          <w:bCs/>
          <w:lang w:val="pl-PL"/>
        </w:rPr>
      </w:pPr>
      <w:r w:rsidRPr="00530E88">
        <w:rPr>
          <w:rFonts w:asciiTheme="minorHAnsi" w:hAnsiTheme="minorHAnsi" w:cstheme="minorHAnsi"/>
          <w:bCs/>
          <w:lang w:val="pl-PL"/>
        </w:rPr>
        <w:t xml:space="preserve">przy kontrasygnacie Skarbnika Gminy Tuchów w osobie : </w:t>
      </w:r>
    </w:p>
    <w:p w14:paraId="5091AA76" w14:textId="7DEB0950" w:rsidR="00F368A5" w:rsidRPr="00530E88" w:rsidRDefault="00F368A5" w:rsidP="00F368A5">
      <w:pPr>
        <w:pStyle w:val="Standarduser"/>
        <w:spacing w:line="360" w:lineRule="auto"/>
        <w:jc w:val="both"/>
        <w:rPr>
          <w:rFonts w:asciiTheme="minorHAnsi" w:hAnsiTheme="minorHAnsi" w:cstheme="minorHAnsi"/>
          <w:bCs/>
          <w:lang w:val="pl-PL"/>
        </w:rPr>
      </w:pPr>
      <w:r w:rsidRPr="00530E88">
        <w:rPr>
          <w:rFonts w:asciiTheme="minorHAnsi" w:hAnsiTheme="minorHAnsi" w:cstheme="minorHAnsi"/>
          <w:bCs/>
          <w:lang w:val="pl-PL"/>
        </w:rPr>
        <w:t xml:space="preserve">mgr Szczepan Makarski </w:t>
      </w:r>
    </w:p>
    <w:p w14:paraId="7F454528" w14:textId="77777777" w:rsidR="00F368A5" w:rsidRDefault="00F368A5" w:rsidP="00F368A5">
      <w:pPr>
        <w:pStyle w:val="Standarduser"/>
        <w:spacing w:line="360" w:lineRule="auto"/>
        <w:jc w:val="both"/>
        <w:rPr>
          <w:rFonts w:asciiTheme="minorHAnsi" w:hAnsiTheme="minorHAnsi" w:cstheme="minorHAnsi"/>
          <w:b/>
          <w:lang w:val="pl-PL"/>
        </w:rPr>
      </w:pPr>
      <w:r w:rsidRPr="00C60AA7">
        <w:rPr>
          <w:rFonts w:asciiTheme="minorHAnsi" w:hAnsiTheme="minorHAnsi" w:cstheme="minorHAnsi"/>
          <w:lang w:val="pl-PL"/>
        </w:rPr>
        <w:t xml:space="preserve">zwaną w dalszej treści umowy </w:t>
      </w:r>
      <w:r w:rsidRPr="00C60AA7">
        <w:rPr>
          <w:rFonts w:asciiTheme="minorHAnsi" w:hAnsiTheme="minorHAnsi" w:cstheme="minorHAnsi"/>
          <w:b/>
          <w:lang w:val="pl-PL"/>
        </w:rPr>
        <w:t>„Zamawiającym”,</w:t>
      </w:r>
    </w:p>
    <w:p w14:paraId="43E21146" w14:textId="77777777" w:rsidR="00530E88" w:rsidRPr="00C60AA7" w:rsidRDefault="00530E88" w:rsidP="00F368A5">
      <w:pPr>
        <w:pStyle w:val="Standarduser"/>
        <w:spacing w:line="360" w:lineRule="auto"/>
        <w:jc w:val="both"/>
        <w:rPr>
          <w:rFonts w:asciiTheme="minorHAnsi" w:hAnsiTheme="minorHAnsi" w:cstheme="minorHAnsi"/>
          <w:lang w:val="pl-PL"/>
        </w:rPr>
      </w:pPr>
    </w:p>
    <w:p w14:paraId="1F7B1D00" w14:textId="77777777" w:rsidR="00F368A5" w:rsidRPr="00C60AA7" w:rsidRDefault="00F368A5" w:rsidP="00F368A5">
      <w:pPr>
        <w:pStyle w:val="Standarduser"/>
        <w:spacing w:line="360" w:lineRule="auto"/>
        <w:jc w:val="both"/>
        <w:rPr>
          <w:rFonts w:asciiTheme="minorHAnsi" w:eastAsia="Times New Roman" w:hAnsiTheme="minorHAnsi" w:cstheme="minorHAnsi"/>
          <w:bCs/>
          <w:lang w:val="pl-PL"/>
        </w:rPr>
      </w:pPr>
      <w:r w:rsidRPr="00C60AA7">
        <w:rPr>
          <w:rFonts w:asciiTheme="minorHAnsi" w:hAnsiTheme="minorHAnsi" w:cstheme="minorHAnsi"/>
          <w:lang w:val="pl-PL"/>
        </w:rPr>
        <w:t>a</w:t>
      </w:r>
    </w:p>
    <w:p w14:paraId="51143A14" w14:textId="77777777" w:rsidR="00F368A5" w:rsidRPr="00C60AA7" w:rsidRDefault="00F368A5" w:rsidP="00F368A5">
      <w:pPr>
        <w:pStyle w:val="Standarduser"/>
        <w:spacing w:line="360" w:lineRule="auto"/>
        <w:jc w:val="both"/>
        <w:rPr>
          <w:rFonts w:asciiTheme="minorHAnsi" w:hAnsiTheme="minorHAnsi" w:cstheme="minorHAnsi"/>
          <w:lang w:val="pl-PL"/>
        </w:rPr>
      </w:pPr>
      <w:r w:rsidRPr="00C60AA7">
        <w:rPr>
          <w:rFonts w:asciiTheme="minorHAnsi" w:eastAsia="Times New Roman" w:hAnsiTheme="minorHAnsi" w:cstheme="minorHAnsi"/>
          <w:bCs/>
          <w:lang w:val="pl-PL"/>
        </w:rPr>
        <w:t>…………………………………………………………………………………………………</w:t>
      </w:r>
      <w:r w:rsidRPr="00C60AA7">
        <w:rPr>
          <w:rFonts w:asciiTheme="minorHAnsi" w:hAnsiTheme="minorHAnsi" w:cstheme="minorHAnsi"/>
          <w:bCs/>
          <w:lang w:val="pl-PL"/>
        </w:rPr>
        <w:t>..</w:t>
      </w:r>
    </w:p>
    <w:p w14:paraId="1004EA22" w14:textId="77777777" w:rsidR="00F368A5" w:rsidRPr="00C60AA7" w:rsidRDefault="00F368A5" w:rsidP="00F368A5">
      <w:pPr>
        <w:pStyle w:val="Standarduser"/>
        <w:spacing w:line="360" w:lineRule="auto"/>
        <w:jc w:val="both"/>
        <w:rPr>
          <w:rFonts w:asciiTheme="minorHAnsi" w:eastAsia="Times New Roman" w:hAnsiTheme="minorHAnsi" w:cstheme="minorHAnsi"/>
          <w:bCs/>
          <w:lang w:val="pl-PL"/>
        </w:rPr>
      </w:pPr>
      <w:r w:rsidRPr="00C60AA7">
        <w:rPr>
          <w:rFonts w:asciiTheme="minorHAnsi" w:hAnsiTheme="minorHAnsi" w:cstheme="minorHAnsi"/>
          <w:lang w:val="pl-PL"/>
        </w:rPr>
        <w:t xml:space="preserve">zwanym w treści umowy </w:t>
      </w:r>
      <w:r w:rsidRPr="00C60AA7">
        <w:rPr>
          <w:rFonts w:asciiTheme="minorHAnsi" w:hAnsiTheme="minorHAnsi" w:cstheme="minorHAnsi"/>
          <w:b/>
          <w:lang w:val="pl-PL"/>
        </w:rPr>
        <w:t>„Wykonawcą”</w:t>
      </w:r>
      <w:r w:rsidRPr="00C60AA7">
        <w:rPr>
          <w:rFonts w:asciiTheme="minorHAnsi" w:hAnsiTheme="minorHAnsi" w:cstheme="minorHAnsi"/>
          <w:lang w:val="pl-PL"/>
        </w:rPr>
        <w:t xml:space="preserve"> reprezentowanym przez :</w:t>
      </w:r>
    </w:p>
    <w:p w14:paraId="2796DE2A" w14:textId="77777777" w:rsidR="00F368A5" w:rsidRPr="00C60AA7" w:rsidRDefault="00F368A5" w:rsidP="00F368A5">
      <w:pPr>
        <w:pStyle w:val="Standarduser"/>
        <w:spacing w:line="360" w:lineRule="auto"/>
        <w:jc w:val="both"/>
        <w:rPr>
          <w:rFonts w:asciiTheme="minorHAnsi" w:eastAsia="Times New Roman" w:hAnsiTheme="minorHAnsi" w:cstheme="minorHAnsi"/>
          <w:bCs/>
          <w:lang w:val="pl-PL"/>
        </w:rPr>
      </w:pPr>
      <w:r w:rsidRPr="00C60AA7">
        <w:rPr>
          <w:rFonts w:asciiTheme="minorHAnsi" w:eastAsia="Times New Roman" w:hAnsiTheme="minorHAnsi" w:cstheme="minorHAnsi"/>
          <w:bCs/>
          <w:lang w:val="pl-PL"/>
        </w:rPr>
        <w:t>………………………………………………………………………………………………….</w:t>
      </w:r>
    </w:p>
    <w:p w14:paraId="61D5B37E" w14:textId="77777777" w:rsidR="00F368A5" w:rsidRPr="00C60AA7" w:rsidRDefault="00F368A5" w:rsidP="00F368A5">
      <w:pPr>
        <w:pStyle w:val="Standarduser"/>
        <w:spacing w:line="360" w:lineRule="auto"/>
        <w:jc w:val="both"/>
        <w:rPr>
          <w:rFonts w:asciiTheme="minorHAnsi" w:hAnsiTheme="minorHAnsi" w:cstheme="minorHAnsi"/>
          <w:lang w:val="pl-PL"/>
        </w:rPr>
      </w:pPr>
    </w:p>
    <w:p w14:paraId="5E53D87D" w14:textId="77777777" w:rsidR="00F368A5" w:rsidRPr="00C60AA7" w:rsidRDefault="00F368A5" w:rsidP="00F368A5">
      <w:pPr>
        <w:spacing w:line="360" w:lineRule="auto"/>
        <w:jc w:val="both"/>
        <w:rPr>
          <w:rFonts w:asciiTheme="minorHAnsi" w:hAnsiTheme="minorHAnsi" w:cstheme="minorHAnsi"/>
        </w:rPr>
      </w:pPr>
      <w:r w:rsidRPr="00C60AA7">
        <w:rPr>
          <w:rFonts w:asciiTheme="minorHAnsi" w:hAnsiTheme="minorHAnsi" w:cstheme="minorHAnsi"/>
          <w:i/>
        </w:rPr>
        <w:t>W wyniku rozstrzygnięcia postępowania w trybie podstawowym przeprowadzonego na podstawie przepisów art. 275 pkt 1 Ustawy z dnia 11 września 2019 roku – Prawo zamówień publicznych (Dz. U. z 20</w:t>
      </w:r>
      <w:r>
        <w:rPr>
          <w:rFonts w:asciiTheme="minorHAnsi" w:hAnsiTheme="minorHAnsi" w:cstheme="minorHAnsi"/>
          <w:i/>
        </w:rPr>
        <w:t>23</w:t>
      </w:r>
      <w:r w:rsidRPr="00C60AA7">
        <w:rPr>
          <w:rFonts w:asciiTheme="minorHAnsi" w:hAnsiTheme="minorHAnsi" w:cstheme="minorHAnsi"/>
          <w:i/>
        </w:rPr>
        <w:t xml:space="preserve"> r., poz. </w:t>
      </w:r>
      <w:r>
        <w:rPr>
          <w:rFonts w:asciiTheme="minorHAnsi" w:hAnsiTheme="minorHAnsi" w:cstheme="minorHAnsi"/>
          <w:i/>
        </w:rPr>
        <w:t>1605, ze zm.</w:t>
      </w:r>
      <w:r w:rsidRPr="00C60AA7">
        <w:rPr>
          <w:rFonts w:asciiTheme="minorHAnsi" w:hAnsiTheme="minorHAnsi" w:cstheme="minorHAnsi"/>
          <w:i/>
        </w:rPr>
        <w:t>) zwanej dalej „Ustawą” lub „</w:t>
      </w:r>
      <w:proofErr w:type="spellStart"/>
      <w:r w:rsidRPr="00C60AA7">
        <w:rPr>
          <w:rFonts w:asciiTheme="minorHAnsi" w:hAnsiTheme="minorHAnsi" w:cstheme="minorHAnsi"/>
          <w:i/>
        </w:rPr>
        <w:t>Pzp</w:t>
      </w:r>
      <w:proofErr w:type="spellEnd"/>
      <w:r w:rsidRPr="00C60AA7">
        <w:rPr>
          <w:rFonts w:asciiTheme="minorHAnsi" w:hAnsiTheme="minorHAnsi" w:cstheme="minorHAnsi"/>
          <w:i/>
        </w:rPr>
        <w:t>”, została zawarta niniejsza umowa (dalej jako „Umowa”), o następującej treści:</w:t>
      </w:r>
    </w:p>
    <w:p w14:paraId="51A52CF1" w14:textId="77777777" w:rsidR="00F368A5" w:rsidRPr="00C60AA7" w:rsidRDefault="00F368A5" w:rsidP="00F368A5">
      <w:pPr>
        <w:pStyle w:val="Standarduser"/>
        <w:spacing w:line="360" w:lineRule="auto"/>
        <w:jc w:val="both"/>
        <w:rPr>
          <w:rFonts w:asciiTheme="minorHAnsi" w:hAnsiTheme="minorHAnsi" w:cstheme="minorHAnsi"/>
          <w:i/>
          <w:u w:val="single"/>
          <w:lang w:val="pl-PL"/>
        </w:rPr>
      </w:pPr>
    </w:p>
    <w:p w14:paraId="48BA0B37" w14:textId="77777777" w:rsidR="00F368A5" w:rsidRPr="00C60AA7" w:rsidRDefault="00F368A5" w:rsidP="00F368A5">
      <w:pPr>
        <w:pStyle w:val="Standarduser"/>
        <w:spacing w:line="360" w:lineRule="auto"/>
        <w:jc w:val="both"/>
        <w:rPr>
          <w:rFonts w:asciiTheme="minorHAnsi" w:hAnsiTheme="minorHAnsi" w:cstheme="minorHAnsi"/>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b/>
          <w:lang w:val="pl-PL"/>
        </w:rPr>
        <w:t>§ 1</w:t>
      </w:r>
    </w:p>
    <w:p w14:paraId="3F99039F" w14:textId="3EF8B1AA" w:rsidR="00F368A5" w:rsidRPr="00EE342A" w:rsidRDefault="00F368A5" w:rsidP="00EE342A">
      <w:pPr>
        <w:pStyle w:val="Akapitzlist"/>
        <w:widowControl w:val="0"/>
        <w:numPr>
          <w:ilvl w:val="0"/>
          <w:numId w:val="7"/>
        </w:numPr>
        <w:spacing w:line="360" w:lineRule="auto"/>
        <w:jc w:val="both"/>
        <w:rPr>
          <w:rFonts w:asciiTheme="minorHAnsi" w:eastAsia="Times New Roman" w:hAnsiTheme="minorHAnsi" w:cstheme="minorHAnsi"/>
          <w:lang w:eastAsia="pl-PL"/>
        </w:rPr>
      </w:pPr>
      <w:r w:rsidRPr="00EE342A">
        <w:rPr>
          <w:rFonts w:asciiTheme="minorHAnsi" w:hAnsiTheme="minorHAnsi" w:cstheme="minorHAnsi"/>
        </w:rPr>
        <w:t xml:space="preserve">Zamawiający zamawia, a Wykonawca przyjmuje do wykonania </w:t>
      </w:r>
      <w:r w:rsidRPr="00EE342A">
        <w:rPr>
          <w:rFonts w:asciiTheme="minorHAnsi" w:hAnsiTheme="minorHAnsi" w:cstheme="minorHAnsi"/>
          <w:color w:val="000000"/>
        </w:rPr>
        <w:t xml:space="preserve">roboty budowlane dotyczące </w:t>
      </w:r>
      <w:r w:rsidRPr="00EE342A">
        <w:rPr>
          <w:rFonts w:asciiTheme="minorHAnsi" w:hAnsiTheme="minorHAnsi" w:cstheme="minorHAnsi"/>
        </w:rPr>
        <w:t xml:space="preserve">zadania pn. </w:t>
      </w:r>
      <w:r w:rsidR="00EE342A" w:rsidRPr="004A1C40">
        <w:rPr>
          <w:rFonts w:eastAsia="Microsoft Sans Serif" w:cstheme="minorHAnsi"/>
          <w:b/>
          <w:bCs/>
          <w:color w:val="000000"/>
          <w:lang w:eastAsia="ar-SA"/>
        </w:rPr>
        <w:t xml:space="preserve"> </w:t>
      </w:r>
      <w:r w:rsidR="00EE342A" w:rsidRPr="00EE342A">
        <w:rPr>
          <w:rFonts w:asciiTheme="minorHAnsi" w:hAnsiTheme="minorHAnsi" w:cstheme="minorHAnsi"/>
          <w:b/>
        </w:rPr>
        <w:t>„</w:t>
      </w:r>
      <w:r w:rsidR="00EE342A" w:rsidRPr="00EE342A">
        <w:rPr>
          <w:rFonts w:asciiTheme="minorHAnsi" w:hAnsiTheme="minorHAnsi" w:cstheme="minorHAnsi"/>
          <w:b/>
          <w:bCs/>
        </w:rPr>
        <w:t xml:space="preserve">Usuwanie skutków klęsk żywiołowych w Gminie Tuchów w 2023 roku: Zadanie nr 1 </w:t>
      </w:r>
      <w:r w:rsidR="00EE342A" w:rsidRPr="00EE342A">
        <w:rPr>
          <w:rFonts w:asciiTheme="minorHAnsi" w:eastAsia="Times New Roman" w:hAnsiTheme="minorHAnsi" w:cstheme="minorHAnsi"/>
          <w:b/>
          <w:bCs/>
          <w:color w:val="000000" w:themeColor="text1"/>
          <w:lang w:eastAsia="pl-PL"/>
        </w:rPr>
        <w:t xml:space="preserve">Remont drogi gminnej Piotrkowice-Pleśna K202201K zadanie nr 2 </w:t>
      </w:r>
      <w:r w:rsidR="00EE342A" w:rsidRPr="00EE342A">
        <w:rPr>
          <w:rFonts w:asciiTheme="minorHAnsi" w:eastAsia="Calibri" w:hAnsiTheme="minorHAnsi" w:cstheme="minorHAnsi"/>
          <w:b/>
          <w:bCs/>
          <w:color w:val="000000" w:themeColor="text1"/>
        </w:rPr>
        <w:t>Remont drogi gminnej Jodłówka Tuchowska -Wieś 202076K”</w:t>
      </w:r>
      <w:r w:rsidR="00EE342A">
        <w:rPr>
          <w:rFonts w:eastAsia="Calibri" w:cstheme="minorHAnsi"/>
          <w:b/>
          <w:bCs/>
          <w:color w:val="000000" w:themeColor="text1"/>
        </w:rPr>
        <w:t>.</w:t>
      </w:r>
      <w:r w:rsidRPr="00EE342A">
        <w:rPr>
          <w:rFonts w:asciiTheme="minorHAnsi" w:eastAsia="Times New Roman" w:hAnsiTheme="minorHAnsi" w:cstheme="minorHAnsi"/>
          <w:lang w:eastAsia="pl-PL"/>
        </w:rPr>
        <w:t>Zakres prac budowlanych objętych przedmiotem Umowy obejmuje w szczególności :</w:t>
      </w:r>
    </w:p>
    <w:p w14:paraId="6C2CBD08" w14:textId="77777777" w:rsidR="00F368A5" w:rsidRPr="00964DFA" w:rsidRDefault="00F368A5" w:rsidP="00964DFA">
      <w:pPr>
        <w:widowControl w:val="0"/>
        <w:spacing w:line="360" w:lineRule="auto"/>
        <w:jc w:val="both"/>
        <w:rPr>
          <w:rFonts w:asciiTheme="minorHAnsi" w:eastAsia="Times New Roman" w:hAnsiTheme="minorHAnsi" w:cstheme="minorHAnsi"/>
          <w:b/>
          <w:bCs/>
          <w:lang w:eastAsia="pl-PL"/>
        </w:rPr>
      </w:pPr>
      <w:bookmarkStart w:id="0" w:name="_Hlk148512464"/>
      <w:r w:rsidRPr="00964DFA">
        <w:rPr>
          <w:rFonts w:asciiTheme="minorHAnsi" w:eastAsia="Times New Roman" w:hAnsiTheme="minorHAnsi" w:cstheme="minorHAnsi"/>
          <w:b/>
          <w:bCs/>
          <w:lang w:eastAsia="pl-PL"/>
        </w:rPr>
        <w:t xml:space="preserve">Zadanie nr 1 </w:t>
      </w:r>
      <w:bookmarkStart w:id="1" w:name="_Hlk148512299"/>
      <w:r w:rsidRPr="00964DFA">
        <w:rPr>
          <w:rFonts w:asciiTheme="minorHAnsi" w:eastAsia="Times New Roman" w:hAnsiTheme="minorHAnsi" w:cstheme="minorHAnsi"/>
          <w:b/>
          <w:bCs/>
          <w:lang w:eastAsia="pl-PL"/>
        </w:rPr>
        <w:t xml:space="preserve">: Remont drogi gminnej Piotrkowice-Pleśna K202201K (dz.nr 546,280) w miejscowości Piotrkowice w km 4+020-4+820  </w:t>
      </w:r>
    </w:p>
    <w:bookmarkEnd w:id="1"/>
    <w:p w14:paraId="0B5CC6AF" w14:textId="77777777" w:rsidR="00F368A5" w:rsidRPr="00C60AA7" w:rsidRDefault="00F368A5" w:rsidP="00F368A5">
      <w:pPr>
        <w:pStyle w:val="Akapitzlist"/>
        <w:numPr>
          <w:ilvl w:val="0"/>
          <w:numId w:val="9"/>
        </w:numPr>
        <w:suppressAutoHyphens w:val="0"/>
        <w:spacing w:line="360" w:lineRule="auto"/>
        <w:jc w:val="both"/>
        <w:rPr>
          <w:rFonts w:asciiTheme="minorHAnsi" w:eastAsia="Calibri" w:hAnsiTheme="minorHAnsi" w:cstheme="minorHAnsi"/>
          <w:b/>
          <w:bCs/>
        </w:rPr>
      </w:pPr>
      <w:r w:rsidRPr="00C60AA7">
        <w:rPr>
          <w:rFonts w:asciiTheme="minorHAnsi" w:eastAsia="Calibri" w:hAnsiTheme="minorHAnsi" w:cstheme="minorHAnsi"/>
          <w:b/>
          <w:bCs/>
        </w:rPr>
        <w:t>ROBOTY W ZAKRESIE NAPRAWY DRÓG - KOD CPV 45233142-6</w:t>
      </w:r>
    </w:p>
    <w:p w14:paraId="013ED4E9" w14:textId="77777777" w:rsidR="00F368A5" w:rsidRPr="00C60AA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Roboty pomiarowe przy liniowych robotach ziemnych - trasa dróg w terenie pagórkowatym lub górskim - pomiar geodezyjny - 0.</w:t>
      </w:r>
      <w:r>
        <w:rPr>
          <w:rFonts w:asciiTheme="minorHAnsi" w:eastAsia="Calibri" w:hAnsiTheme="minorHAnsi" w:cstheme="minorHAnsi"/>
        </w:rPr>
        <w:t>800</w:t>
      </w:r>
      <w:r w:rsidRPr="00C60AA7">
        <w:rPr>
          <w:rFonts w:asciiTheme="minorHAnsi" w:eastAsia="Calibri" w:hAnsiTheme="minorHAnsi" w:cstheme="minorHAnsi"/>
        </w:rPr>
        <w:t xml:space="preserve"> km</w:t>
      </w:r>
      <w:r w:rsidRPr="00C60AA7">
        <w:rPr>
          <w:rFonts w:asciiTheme="minorHAnsi" w:eastAsia="Calibri" w:hAnsiTheme="minorHAnsi" w:cstheme="minorHAnsi"/>
        </w:rPr>
        <w:tab/>
      </w:r>
      <w:r w:rsidRPr="00C60AA7">
        <w:rPr>
          <w:rFonts w:asciiTheme="minorHAnsi" w:eastAsia="Calibri" w:hAnsiTheme="minorHAnsi" w:cstheme="minorHAnsi"/>
        </w:rPr>
        <w:tab/>
      </w:r>
      <w:r w:rsidRPr="00C60AA7">
        <w:rPr>
          <w:rFonts w:asciiTheme="minorHAnsi" w:eastAsia="Calibri" w:hAnsiTheme="minorHAnsi" w:cstheme="minorHAnsi"/>
        </w:rPr>
        <w:tab/>
      </w:r>
    </w:p>
    <w:p w14:paraId="627A9DFF" w14:textId="77777777" w:rsidR="00F368A5" w:rsidRPr="00C60AA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lastRenderedPageBreak/>
        <w:t xml:space="preserve">Roboty remontowe - cięcie piłą nawierzchni bitumicznych na gł. do 5 cm </w:t>
      </w:r>
      <w:r>
        <w:rPr>
          <w:rFonts w:asciiTheme="minorHAnsi" w:eastAsia="Calibri" w:hAnsiTheme="minorHAnsi" w:cstheme="minorHAnsi"/>
        </w:rPr>
        <w:t>– 38,7 m</w:t>
      </w:r>
    </w:p>
    <w:p w14:paraId="150C380D" w14:textId="77777777" w:rsidR="00F368A5"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rPr>
        <w:t>Roboty remontowe – frezowanie nawierzchni bitumicznej o gr. 4 cm z wywozem materiału z rozbiórki – 139,65 m2</w:t>
      </w:r>
    </w:p>
    <w:p w14:paraId="10CF05B2" w14:textId="77777777" w:rsidR="00F368A5"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rPr>
        <w:t>Mechaniczne ścinanie poboczy o grubości 10 cm – 800 m2</w:t>
      </w:r>
    </w:p>
    <w:p w14:paraId="711A2F44" w14:textId="77777777" w:rsidR="00F368A5" w:rsidRPr="00C60AA7" w:rsidRDefault="00F368A5" w:rsidP="00F368A5">
      <w:pPr>
        <w:pStyle w:val="Akapitzlist"/>
        <w:numPr>
          <w:ilvl w:val="0"/>
          <w:numId w:val="9"/>
        </w:numPr>
        <w:suppressAutoHyphens w:val="0"/>
        <w:spacing w:line="360" w:lineRule="auto"/>
        <w:jc w:val="both"/>
        <w:rPr>
          <w:rFonts w:asciiTheme="minorHAnsi" w:eastAsia="Calibri" w:hAnsiTheme="minorHAnsi" w:cstheme="minorHAnsi"/>
          <w:b/>
          <w:bCs/>
        </w:rPr>
      </w:pPr>
      <w:r w:rsidRPr="00C60AA7">
        <w:rPr>
          <w:rFonts w:asciiTheme="minorHAnsi" w:eastAsia="Calibri" w:hAnsiTheme="minorHAnsi" w:cstheme="minorHAnsi"/>
          <w:b/>
          <w:bCs/>
        </w:rPr>
        <w:t>ROBOTY W ZAKRESIE NAWIERZCHNI DRÓG - KOD CPV 45233220-7</w:t>
      </w:r>
    </w:p>
    <w:p w14:paraId="149426FC" w14:textId="77777777" w:rsidR="00F368A5" w:rsidRPr="00E635D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color w:val="000000" w:themeColor="text1"/>
        </w:rPr>
        <w:t>Podbudowa z kruszywa naturalnego – warstwa dolna o grubości po zagęszczeniu 10 cm – naprawa poprzez uzupełnienie poboczy kruszywem naturalnym 0-31,5 mm -40 m2</w:t>
      </w:r>
    </w:p>
    <w:p w14:paraId="12A85EF3" w14:textId="77777777" w:rsidR="00F368A5" w:rsidRPr="00E635D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color w:val="000000" w:themeColor="text1"/>
        </w:rPr>
        <w:t>Mechaniczne oczyszczenie i skropienie emulsją asfaltową na zimno podbudowy lub nawierzchni betonowej/bitumicznej – 2.912,85 m2</w:t>
      </w:r>
    </w:p>
    <w:p w14:paraId="604F5C1A" w14:textId="77777777" w:rsidR="00F368A5" w:rsidRPr="00E635D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color w:val="000000" w:themeColor="text1"/>
        </w:rPr>
        <w:t xml:space="preserve">Warstwa </w:t>
      </w:r>
      <w:proofErr w:type="spellStart"/>
      <w:r>
        <w:rPr>
          <w:rFonts w:asciiTheme="minorHAnsi" w:eastAsia="Calibri" w:hAnsiTheme="minorHAnsi" w:cstheme="minorHAnsi"/>
          <w:color w:val="000000" w:themeColor="text1"/>
        </w:rPr>
        <w:t>przeciwspękaniowa</w:t>
      </w:r>
      <w:proofErr w:type="spellEnd"/>
      <w:r>
        <w:rPr>
          <w:rFonts w:asciiTheme="minorHAnsi" w:eastAsia="Calibri" w:hAnsiTheme="minorHAnsi" w:cstheme="minorHAnsi"/>
          <w:color w:val="000000" w:themeColor="text1"/>
        </w:rPr>
        <w:t xml:space="preserve"> pod warstwy bitumiczne - w miejscach wymagających wzmocnienia – 480 m2</w:t>
      </w:r>
    </w:p>
    <w:p w14:paraId="5F8D4AC1" w14:textId="77777777" w:rsidR="00F368A5" w:rsidRPr="00E635D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color w:val="000000" w:themeColor="text1"/>
        </w:rPr>
        <w:t xml:space="preserve">Nawierzchnia z mieszanek </w:t>
      </w:r>
      <w:proofErr w:type="spellStart"/>
      <w:r>
        <w:rPr>
          <w:rFonts w:asciiTheme="minorHAnsi" w:eastAsia="Calibri" w:hAnsiTheme="minorHAnsi" w:cstheme="minorHAnsi"/>
          <w:color w:val="000000" w:themeColor="text1"/>
        </w:rPr>
        <w:t>mineralno</w:t>
      </w:r>
      <w:proofErr w:type="spellEnd"/>
      <w:r>
        <w:rPr>
          <w:rFonts w:asciiTheme="minorHAnsi" w:eastAsia="Calibri" w:hAnsiTheme="minorHAnsi" w:cstheme="minorHAnsi"/>
          <w:color w:val="000000" w:themeColor="text1"/>
        </w:rPr>
        <w:t xml:space="preserve"> -bitumicznych grysowych – warstwa wiążąca asfaltowa- grubość po zagęszczeniu 4 cm – 2.958,75 m2</w:t>
      </w:r>
    </w:p>
    <w:p w14:paraId="4A79AAE0" w14:textId="77777777" w:rsidR="00F368A5" w:rsidRPr="00E635D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color w:val="000000" w:themeColor="text1"/>
        </w:rPr>
        <w:t xml:space="preserve">Nawierzchnia z mieszanek </w:t>
      </w:r>
      <w:proofErr w:type="spellStart"/>
      <w:r>
        <w:rPr>
          <w:rFonts w:asciiTheme="minorHAnsi" w:eastAsia="Calibri" w:hAnsiTheme="minorHAnsi" w:cstheme="minorHAnsi"/>
          <w:color w:val="000000" w:themeColor="text1"/>
        </w:rPr>
        <w:t>mineralno</w:t>
      </w:r>
      <w:proofErr w:type="spellEnd"/>
      <w:r>
        <w:rPr>
          <w:rFonts w:asciiTheme="minorHAnsi" w:eastAsia="Calibri" w:hAnsiTheme="minorHAnsi" w:cstheme="minorHAnsi"/>
          <w:color w:val="000000" w:themeColor="text1"/>
        </w:rPr>
        <w:t xml:space="preserve"> -bitumicznych grysowych – warstwa ścieralna  asfaltowa- grubość po zagęszczeniu 4 cm – 2.958,75 m2</w:t>
      </w:r>
    </w:p>
    <w:p w14:paraId="389D2845" w14:textId="77777777" w:rsidR="00F368A5"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rPr>
        <w:t xml:space="preserve">Podbudowa z kruszywa łamanego – warstwa górna – wykonanie poboczy o gr. 10 cm </w:t>
      </w:r>
    </w:p>
    <w:p w14:paraId="001EB131" w14:textId="77777777" w:rsidR="00F368A5" w:rsidRDefault="00F368A5" w:rsidP="00F368A5">
      <w:pPr>
        <w:pStyle w:val="Akapitzlist"/>
        <w:suppressAutoHyphens w:val="0"/>
        <w:spacing w:line="360" w:lineRule="auto"/>
        <w:jc w:val="both"/>
        <w:rPr>
          <w:rFonts w:asciiTheme="minorHAnsi" w:eastAsia="Calibri" w:hAnsiTheme="minorHAnsi" w:cstheme="minorHAnsi"/>
        </w:rPr>
      </w:pPr>
      <w:r>
        <w:rPr>
          <w:rFonts w:asciiTheme="minorHAnsi" w:eastAsia="Calibri" w:hAnsiTheme="minorHAnsi" w:cstheme="minorHAnsi"/>
        </w:rPr>
        <w:t>- 640 m2</w:t>
      </w:r>
    </w:p>
    <w:p w14:paraId="34805B46" w14:textId="77777777" w:rsidR="00F368A5" w:rsidRDefault="00F368A5" w:rsidP="00F368A5">
      <w:pPr>
        <w:suppressAutoHyphens w:val="0"/>
        <w:spacing w:line="360" w:lineRule="auto"/>
        <w:ind w:left="435"/>
        <w:jc w:val="both"/>
        <w:rPr>
          <w:rFonts w:asciiTheme="minorHAnsi" w:eastAsia="Calibri" w:hAnsiTheme="minorHAnsi" w:cstheme="minorHAnsi"/>
        </w:rPr>
      </w:pPr>
      <w:r>
        <w:rPr>
          <w:rFonts w:asciiTheme="minorHAnsi" w:eastAsia="Calibri" w:hAnsiTheme="minorHAnsi" w:cstheme="minorHAnsi"/>
        </w:rPr>
        <w:t xml:space="preserve">g)  dwukrotne powierzchnie utrwalenie </w:t>
      </w:r>
      <w:proofErr w:type="spellStart"/>
      <w:r>
        <w:rPr>
          <w:rFonts w:asciiTheme="minorHAnsi" w:eastAsia="Calibri" w:hAnsiTheme="minorHAnsi" w:cstheme="minorHAnsi"/>
        </w:rPr>
        <w:t>remonterem</w:t>
      </w:r>
      <w:proofErr w:type="spellEnd"/>
      <w:r>
        <w:rPr>
          <w:rFonts w:asciiTheme="minorHAnsi" w:eastAsia="Calibri" w:hAnsiTheme="minorHAnsi" w:cstheme="minorHAnsi"/>
        </w:rPr>
        <w:t xml:space="preserve"> nawierzchni drogowych za pomocą           emulsji asfaltowej i grysu kamiennego – 640 m2</w:t>
      </w:r>
    </w:p>
    <w:p w14:paraId="3B3A684B" w14:textId="77777777" w:rsidR="00F368A5" w:rsidRDefault="00F368A5" w:rsidP="00F368A5">
      <w:pPr>
        <w:pStyle w:val="Akapitzlist"/>
        <w:numPr>
          <w:ilvl w:val="0"/>
          <w:numId w:val="9"/>
        </w:numPr>
        <w:suppressAutoHyphens w:val="0"/>
        <w:spacing w:line="360" w:lineRule="auto"/>
        <w:jc w:val="both"/>
        <w:rPr>
          <w:rFonts w:asciiTheme="minorHAnsi" w:eastAsia="Calibri" w:hAnsiTheme="minorHAnsi" w:cstheme="minorHAnsi"/>
          <w:b/>
          <w:bCs/>
        </w:rPr>
      </w:pPr>
      <w:r w:rsidRPr="00C60AA7">
        <w:rPr>
          <w:rFonts w:asciiTheme="minorHAnsi" w:eastAsia="Calibri" w:hAnsiTheme="minorHAnsi" w:cstheme="minorHAnsi"/>
          <w:b/>
          <w:bCs/>
        </w:rPr>
        <w:t>ROBOTY W ZAKRESIE NAWIERZCHNI DRÓG - KOD CPV 45233220-7</w:t>
      </w:r>
      <w:r>
        <w:rPr>
          <w:rFonts w:asciiTheme="minorHAnsi" w:eastAsia="Calibri" w:hAnsiTheme="minorHAnsi" w:cstheme="minorHAnsi"/>
          <w:b/>
          <w:bCs/>
        </w:rPr>
        <w:t xml:space="preserve"> </w:t>
      </w:r>
    </w:p>
    <w:p w14:paraId="4ABFE1A2" w14:textId="77777777" w:rsidR="00F368A5" w:rsidRDefault="00F368A5" w:rsidP="00F368A5">
      <w:pPr>
        <w:pStyle w:val="Akapitzlist"/>
        <w:numPr>
          <w:ilvl w:val="1"/>
          <w:numId w:val="11"/>
        </w:numPr>
        <w:suppressAutoHyphens w:val="0"/>
        <w:spacing w:line="360" w:lineRule="auto"/>
        <w:ind w:left="360"/>
        <w:jc w:val="both"/>
        <w:rPr>
          <w:rFonts w:asciiTheme="minorHAnsi" w:eastAsia="Calibri" w:hAnsiTheme="minorHAnsi" w:cstheme="minorHAnsi"/>
        </w:rPr>
      </w:pPr>
      <w:r>
        <w:rPr>
          <w:rFonts w:asciiTheme="minorHAnsi" w:eastAsia="Calibri" w:hAnsiTheme="minorHAnsi" w:cstheme="minorHAnsi"/>
        </w:rPr>
        <w:t>n</w:t>
      </w:r>
      <w:r w:rsidRPr="00C770B7">
        <w:rPr>
          <w:rFonts w:asciiTheme="minorHAnsi" w:eastAsia="Calibri" w:hAnsiTheme="minorHAnsi" w:cstheme="minorHAnsi"/>
        </w:rPr>
        <w:t xml:space="preserve">awierzchnia z tłucznia kamiennego – warstwa górna z tłucznia </w:t>
      </w:r>
      <w:r>
        <w:rPr>
          <w:rFonts w:asciiTheme="minorHAnsi" w:eastAsia="Calibri" w:hAnsiTheme="minorHAnsi" w:cstheme="minorHAnsi"/>
        </w:rPr>
        <w:t>– grubość po zagęszczeniu 5 cm na wjazdach – 194,5 m2</w:t>
      </w:r>
    </w:p>
    <w:p w14:paraId="3E3FDC44" w14:textId="77777777" w:rsidR="00F368A5" w:rsidRPr="00C770B7" w:rsidRDefault="00F368A5" w:rsidP="00F368A5">
      <w:pPr>
        <w:pStyle w:val="Akapitzlist"/>
        <w:numPr>
          <w:ilvl w:val="1"/>
          <w:numId w:val="11"/>
        </w:numPr>
        <w:suppressAutoHyphens w:val="0"/>
        <w:spacing w:line="360" w:lineRule="auto"/>
        <w:ind w:left="360"/>
        <w:jc w:val="both"/>
        <w:rPr>
          <w:rFonts w:asciiTheme="minorHAnsi" w:eastAsia="Calibri" w:hAnsiTheme="minorHAnsi" w:cstheme="minorHAnsi"/>
        </w:rPr>
      </w:pPr>
      <w:r>
        <w:rPr>
          <w:rFonts w:asciiTheme="minorHAnsi" w:eastAsia="Calibri" w:hAnsiTheme="minorHAnsi" w:cstheme="minorHAnsi"/>
          <w:color w:val="000000" w:themeColor="text1"/>
        </w:rPr>
        <w:t xml:space="preserve">Nawierzchnia z mieszanek </w:t>
      </w:r>
      <w:proofErr w:type="spellStart"/>
      <w:r>
        <w:rPr>
          <w:rFonts w:asciiTheme="minorHAnsi" w:eastAsia="Calibri" w:hAnsiTheme="minorHAnsi" w:cstheme="minorHAnsi"/>
          <w:color w:val="000000" w:themeColor="text1"/>
        </w:rPr>
        <w:t>mineralno</w:t>
      </w:r>
      <w:proofErr w:type="spellEnd"/>
      <w:r>
        <w:rPr>
          <w:rFonts w:asciiTheme="minorHAnsi" w:eastAsia="Calibri" w:hAnsiTheme="minorHAnsi" w:cstheme="minorHAnsi"/>
          <w:color w:val="000000" w:themeColor="text1"/>
        </w:rPr>
        <w:t xml:space="preserve"> -bitumicznych grysow0o – żwirowych – warstwa wiążąca asfaltowa- grubość po zagęszczeniu 4 cm – 194,5 m2</w:t>
      </w:r>
    </w:p>
    <w:p w14:paraId="32F2036E" w14:textId="77777777" w:rsidR="00F368A5" w:rsidRPr="00E635D7" w:rsidRDefault="00F368A5" w:rsidP="00F368A5">
      <w:pPr>
        <w:suppressAutoHyphens w:val="0"/>
        <w:spacing w:line="360" w:lineRule="auto"/>
        <w:jc w:val="both"/>
        <w:rPr>
          <w:rFonts w:asciiTheme="minorHAnsi" w:eastAsia="Calibri" w:hAnsiTheme="minorHAnsi" w:cstheme="minorHAnsi"/>
        </w:rPr>
      </w:pPr>
    </w:p>
    <w:p w14:paraId="097A6DED" w14:textId="77777777" w:rsidR="00F368A5" w:rsidRPr="00186535" w:rsidRDefault="00F368A5" w:rsidP="00186535">
      <w:pPr>
        <w:suppressAutoHyphens w:val="0"/>
        <w:spacing w:line="360" w:lineRule="auto"/>
        <w:jc w:val="both"/>
        <w:rPr>
          <w:rFonts w:asciiTheme="minorHAnsi" w:eastAsia="Calibri" w:hAnsiTheme="minorHAnsi" w:cstheme="minorHAnsi"/>
          <w:b/>
          <w:bCs/>
          <w:color w:val="000000" w:themeColor="text1"/>
        </w:rPr>
      </w:pPr>
      <w:r w:rsidRPr="00186535">
        <w:rPr>
          <w:rFonts w:asciiTheme="minorHAnsi" w:eastAsia="Calibri" w:hAnsiTheme="minorHAnsi" w:cstheme="minorHAnsi"/>
          <w:b/>
          <w:bCs/>
          <w:color w:val="000000" w:themeColor="text1"/>
        </w:rPr>
        <w:t xml:space="preserve">Zadanie nr 2: </w:t>
      </w:r>
      <w:bookmarkStart w:id="2" w:name="_Hlk148512345"/>
      <w:r w:rsidRPr="00186535">
        <w:rPr>
          <w:rFonts w:asciiTheme="minorHAnsi" w:eastAsia="Calibri" w:hAnsiTheme="minorHAnsi" w:cstheme="minorHAnsi"/>
          <w:b/>
          <w:bCs/>
          <w:color w:val="000000" w:themeColor="text1"/>
        </w:rPr>
        <w:t>Remont drogi gminnej Jodłówka Tuchowska -Wieś 202076K (dz.nr 1609/2) w miejscowości Jodłówka Tuchowska w km 0+000-0+921</w:t>
      </w:r>
    </w:p>
    <w:bookmarkEnd w:id="2"/>
    <w:p w14:paraId="38D7E435" w14:textId="77777777" w:rsidR="00F368A5" w:rsidRDefault="00F368A5" w:rsidP="00F368A5">
      <w:pPr>
        <w:pStyle w:val="Akapitzlist"/>
        <w:numPr>
          <w:ilvl w:val="0"/>
          <w:numId w:val="36"/>
        </w:numPr>
        <w:suppressAutoHyphens w:val="0"/>
        <w:spacing w:line="360" w:lineRule="auto"/>
        <w:jc w:val="both"/>
        <w:rPr>
          <w:rFonts w:asciiTheme="minorHAnsi" w:eastAsia="Calibri" w:hAnsiTheme="minorHAnsi" w:cstheme="minorHAnsi"/>
          <w:b/>
          <w:bCs/>
          <w:color w:val="000000" w:themeColor="text1"/>
        </w:rPr>
      </w:pPr>
      <w:r w:rsidRPr="00D84AFE">
        <w:rPr>
          <w:rFonts w:asciiTheme="minorHAnsi" w:eastAsia="Calibri" w:hAnsiTheme="minorHAnsi" w:cstheme="minorHAnsi"/>
          <w:b/>
          <w:bCs/>
          <w:color w:val="000000" w:themeColor="text1"/>
        </w:rPr>
        <w:t>ROBOTY W ZAKRESIE NAPRAWY DRÓG - KOD CPV 45233142-6</w:t>
      </w:r>
    </w:p>
    <w:p w14:paraId="4D5A8731" w14:textId="77777777" w:rsidR="00F368A5" w:rsidRPr="00C60AA7" w:rsidRDefault="00F368A5" w:rsidP="00F368A5">
      <w:pPr>
        <w:pStyle w:val="Akapitzlist"/>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Roboty pomiarowe przy liniowych robotach ziemnych - trasa dróg w terenie pagórkowatym lub górskim - pomiar geodezyjny - 0.</w:t>
      </w:r>
      <w:r>
        <w:rPr>
          <w:rFonts w:asciiTheme="minorHAnsi" w:eastAsia="Calibri" w:hAnsiTheme="minorHAnsi" w:cstheme="minorHAnsi"/>
        </w:rPr>
        <w:t>921</w:t>
      </w:r>
      <w:r w:rsidRPr="00C60AA7">
        <w:rPr>
          <w:rFonts w:asciiTheme="minorHAnsi" w:eastAsia="Calibri" w:hAnsiTheme="minorHAnsi" w:cstheme="minorHAnsi"/>
        </w:rPr>
        <w:t xml:space="preserve"> km</w:t>
      </w:r>
      <w:r w:rsidRPr="00C60AA7">
        <w:rPr>
          <w:rFonts w:asciiTheme="minorHAnsi" w:eastAsia="Calibri" w:hAnsiTheme="minorHAnsi" w:cstheme="minorHAnsi"/>
        </w:rPr>
        <w:tab/>
      </w:r>
      <w:r w:rsidRPr="00C60AA7">
        <w:rPr>
          <w:rFonts w:asciiTheme="minorHAnsi" w:eastAsia="Calibri" w:hAnsiTheme="minorHAnsi" w:cstheme="minorHAnsi"/>
        </w:rPr>
        <w:tab/>
      </w:r>
      <w:r w:rsidRPr="00C60AA7">
        <w:rPr>
          <w:rFonts w:asciiTheme="minorHAnsi" w:eastAsia="Calibri" w:hAnsiTheme="minorHAnsi" w:cstheme="minorHAnsi"/>
        </w:rPr>
        <w:tab/>
      </w:r>
    </w:p>
    <w:p w14:paraId="250136A6" w14:textId="77777777" w:rsidR="00F368A5" w:rsidRPr="00C60AA7"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 xml:space="preserve">Roboty remontowe - cięcie piłą nawierzchni bitumicznych na gł. do 5 cm </w:t>
      </w:r>
      <w:r>
        <w:rPr>
          <w:rFonts w:asciiTheme="minorHAnsi" w:eastAsia="Calibri" w:hAnsiTheme="minorHAnsi" w:cstheme="minorHAnsi"/>
        </w:rPr>
        <w:t>– 31 m</w:t>
      </w:r>
    </w:p>
    <w:p w14:paraId="3A9A3B99" w14:textId="77777777" w:rsidR="00F368A5"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rPr>
        <w:lastRenderedPageBreak/>
        <w:t>Roboty remontowe – frezowanie nawierzchni bitumicznej o gr. 4 cm z wywozem materiału z rozbiórki – 24 m2</w:t>
      </w:r>
    </w:p>
    <w:p w14:paraId="49ED2663" w14:textId="77777777" w:rsidR="00F368A5" w:rsidRDefault="00F368A5" w:rsidP="00F368A5">
      <w:pPr>
        <w:pStyle w:val="Akapitzlist"/>
        <w:numPr>
          <w:ilvl w:val="1"/>
          <w:numId w:val="9"/>
        </w:numPr>
        <w:suppressAutoHyphens w:val="0"/>
        <w:spacing w:line="360" w:lineRule="auto"/>
        <w:jc w:val="both"/>
        <w:rPr>
          <w:rFonts w:asciiTheme="minorHAnsi" w:eastAsia="Calibri" w:hAnsiTheme="minorHAnsi" w:cstheme="minorHAnsi"/>
        </w:rPr>
      </w:pPr>
      <w:r>
        <w:rPr>
          <w:rFonts w:asciiTheme="minorHAnsi" w:eastAsia="Calibri" w:hAnsiTheme="minorHAnsi" w:cstheme="minorHAnsi"/>
        </w:rPr>
        <w:t>Mechaniczne ścinanie poboczy o grubości 10 cm – 1.105,2 m2</w:t>
      </w:r>
    </w:p>
    <w:p w14:paraId="29E67A95" w14:textId="77777777" w:rsidR="00F368A5" w:rsidRPr="00315505" w:rsidRDefault="00F368A5" w:rsidP="00F368A5">
      <w:pPr>
        <w:pStyle w:val="Akapitzlist"/>
        <w:suppressAutoHyphens w:val="0"/>
        <w:spacing w:line="360" w:lineRule="auto"/>
        <w:ind w:left="360"/>
        <w:jc w:val="both"/>
        <w:rPr>
          <w:rFonts w:asciiTheme="minorHAnsi" w:eastAsia="Calibri" w:hAnsiTheme="minorHAnsi" w:cstheme="minorHAnsi"/>
          <w:b/>
          <w:bCs/>
        </w:rPr>
      </w:pPr>
      <w:r>
        <w:rPr>
          <w:rFonts w:asciiTheme="minorHAnsi" w:eastAsia="Calibri" w:hAnsiTheme="minorHAnsi" w:cstheme="minorHAnsi"/>
          <w:b/>
          <w:bCs/>
        </w:rPr>
        <w:t>2)  R</w:t>
      </w:r>
      <w:r w:rsidRPr="00315505">
        <w:rPr>
          <w:rFonts w:asciiTheme="minorHAnsi" w:eastAsia="Calibri" w:hAnsiTheme="minorHAnsi" w:cstheme="minorHAnsi"/>
          <w:b/>
          <w:bCs/>
        </w:rPr>
        <w:t>OBOTY W ZAKRESIE NAWIERZCHNI DRÓG - KOD CPV 45233220-7</w:t>
      </w:r>
    </w:p>
    <w:p w14:paraId="09F97F13" w14:textId="77777777" w:rsidR="00F368A5" w:rsidRDefault="00F368A5" w:rsidP="00F368A5">
      <w:pPr>
        <w:suppressAutoHyphens w:val="0"/>
        <w:spacing w:line="360"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      a) </w:t>
      </w:r>
      <w:r w:rsidRPr="00315505">
        <w:rPr>
          <w:rFonts w:asciiTheme="minorHAnsi" w:eastAsia="Calibri" w:hAnsiTheme="minorHAnsi" w:cstheme="minorHAnsi"/>
          <w:color w:val="000000" w:themeColor="text1"/>
        </w:rPr>
        <w:t xml:space="preserve">Podbudowa z kruszywa naturalnego – warstwa dolna o grubości po zagęszczeniu 10 cm </w:t>
      </w:r>
    </w:p>
    <w:p w14:paraId="438CA051" w14:textId="77777777" w:rsidR="00F368A5" w:rsidRPr="00315505" w:rsidRDefault="00F368A5" w:rsidP="00F368A5">
      <w:pPr>
        <w:suppressAutoHyphens w:val="0"/>
        <w:spacing w:line="360" w:lineRule="auto"/>
        <w:jc w:val="both"/>
        <w:rPr>
          <w:rFonts w:asciiTheme="minorHAnsi" w:eastAsia="Calibri" w:hAnsiTheme="minorHAnsi" w:cstheme="minorHAnsi"/>
        </w:rPr>
      </w:pPr>
      <w:r>
        <w:rPr>
          <w:rFonts w:asciiTheme="minorHAnsi" w:eastAsia="Calibri" w:hAnsiTheme="minorHAnsi" w:cstheme="minorHAnsi"/>
          <w:color w:val="000000" w:themeColor="text1"/>
        </w:rPr>
        <w:t xml:space="preserve">         </w:t>
      </w:r>
      <w:r w:rsidRPr="00315505">
        <w:rPr>
          <w:rFonts w:asciiTheme="minorHAnsi" w:eastAsia="Calibri" w:hAnsiTheme="minorHAnsi" w:cstheme="minorHAnsi"/>
          <w:color w:val="000000" w:themeColor="text1"/>
        </w:rPr>
        <w:t xml:space="preserve">– naprawa poprzez uzupełnienie poboczy kruszywem naturalnym 0-31,5 mm </w:t>
      </w:r>
      <w:r>
        <w:rPr>
          <w:rFonts w:asciiTheme="minorHAnsi" w:eastAsia="Calibri" w:hAnsiTheme="minorHAnsi" w:cstheme="minorHAnsi"/>
          <w:color w:val="000000" w:themeColor="text1"/>
        </w:rPr>
        <w:t>– 168,25</w:t>
      </w:r>
      <w:r w:rsidRPr="00315505">
        <w:rPr>
          <w:rFonts w:asciiTheme="minorHAnsi" w:eastAsia="Calibri" w:hAnsiTheme="minorHAnsi" w:cstheme="minorHAnsi"/>
          <w:color w:val="000000" w:themeColor="text1"/>
        </w:rPr>
        <w:t xml:space="preserve"> m2</w:t>
      </w:r>
    </w:p>
    <w:p w14:paraId="04EF27E9" w14:textId="77777777" w:rsidR="00F368A5" w:rsidRDefault="00F368A5" w:rsidP="00F368A5">
      <w:pPr>
        <w:suppressAutoHyphens w:val="0"/>
        <w:spacing w:line="360" w:lineRule="auto"/>
        <w:ind w:firstLine="360"/>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b) me</w:t>
      </w:r>
      <w:r w:rsidRPr="00080794">
        <w:rPr>
          <w:rFonts w:asciiTheme="minorHAnsi" w:eastAsia="Calibri" w:hAnsiTheme="minorHAnsi" w:cstheme="minorHAnsi"/>
          <w:color w:val="000000" w:themeColor="text1"/>
        </w:rPr>
        <w:t>chaniczne oczyszczenie i skropienie emulsją asfaltową na zimno podbudowy lub</w:t>
      </w:r>
    </w:p>
    <w:p w14:paraId="65DAB902" w14:textId="77777777" w:rsidR="00F368A5" w:rsidRDefault="00F368A5" w:rsidP="00F368A5">
      <w:pPr>
        <w:suppressAutoHyphens w:val="0"/>
        <w:spacing w:line="360" w:lineRule="auto"/>
        <w:ind w:firstLine="360"/>
        <w:jc w:val="both"/>
        <w:rPr>
          <w:rFonts w:asciiTheme="minorHAnsi" w:eastAsia="Calibri" w:hAnsiTheme="minorHAnsi" w:cstheme="minorHAnsi"/>
          <w:color w:val="000000" w:themeColor="text1"/>
        </w:rPr>
      </w:pPr>
      <w:r w:rsidRPr="00080794">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    </w:t>
      </w:r>
      <w:r w:rsidRPr="00080794">
        <w:rPr>
          <w:rFonts w:asciiTheme="minorHAnsi" w:eastAsia="Calibri" w:hAnsiTheme="minorHAnsi" w:cstheme="minorHAnsi"/>
          <w:color w:val="000000" w:themeColor="text1"/>
        </w:rPr>
        <w:t>nawierzchni betonowej/bitumicznej – 2.</w:t>
      </w:r>
      <w:r>
        <w:rPr>
          <w:rFonts w:asciiTheme="minorHAnsi" w:eastAsia="Calibri" w:hAnsiTheme="minorHAnsi" w:cstheme="minorHAnsi"/>
          <w:color w:val="000000" w:themeColor="text1"/>
        </w:rPr>
        <w:t>678</w:t>
      </w:r>
      <w:r w:rsidRPr="00080794">
        <w:rPr>
          <w:rFonts w:asciiTheme="minorHAnsi" w:eastAsia="Calibri" w:hAnsiTheme="minorHAnsi" w:cstheme="minorHAnsi"/>
          <w:color w:val="000000" w:themeColor="text1"/>
        </w:rPr>
        <w:t xml:space="preserve"> m2</w:t>
      </w:r>
    </w:p>
    <w:p w14:paraId="12F877BE" w14:textId="77777777" w:rsidR="00F368A5" w:rsidRPr="005673E6" w:rsidRDefault="00F368A5" w:rsidP="00F368A5">
      <w:pPr>
        <w:pStyle w:val="Akapitzlist"/>
        <w:numPr>
          <w:ilvl w:val="1"/>
          <w:numId w:val="9"/>
        </w:numPr>
        <w:suppressAutoHyphens w:val="0"/>
        <w:spacing w:line="360" w:lineRule="auto"/>
        <w:jc w:val="both"/>
        <w:rPr>
          <w:rFonts w:asciiTheme="minorHAnsi" w:eastAsia="Calibri" w:hAnsiTheme="minorHAnsi" w:cstheme="minorHAnsi"/>
          <w:color w:val="000000" w:themeColor="text1"/>
        </w:rPr>
      </w:pPr>
      <w:r w:rsidRPr="005673E6">
        <w:rPr>
          <w:rFonts w:asciiTheme="minorHAnsi" w:eastAsia="Calibri" w:hAnsiTheme="minorHAnsi" w:cstheme="minorHAnsi"/>
          <w:color w:val="000000" w:themeColor="text1"/>
        </w:rPr>
        <w:t xml:space="preserve">roboty remontowe – renowacja spękanej nawierzchni bitumicznej poprzez nałożenie   </w:t>
      </w:r>
    </w:p>
    <w:p w14:paraId="61166AB8" w14:textId="77777777" w:rsidR="00F368A5" w:rsidRPr="005673E6" w:rsidRDefault="00F368A5" w:rsidP="00F368A5">
      <w:pPr>
        <w:pStyle w:val="Akapitzlist"/>
        <w:suppressAutoHyphens w:val="0"/>
        <w:spacing w:line="360" w:lineRule="auto"/>
        <w:jc w:val="both"/>
        <w:rPr>
          <w:rFonts w:asciiTheme="minorHAnsi" w:eastAsia="Calibri" w:hAnsiTheme="minorHAnsi" w:cstheme="minorHAnsi"/>
          <w:color w:val="000000" w:themeColor="text1"/>
        </w:rPr>
      </w:pPr>
      <w:proofErr w:type="spellStart"/>
      <w:r w:rsidRPr="005673E6">
        <w:rPr>
          <w:rFonts w:asciiTheme="minorHAnsi" w:eastAsia="Calibri" w:hAnsiTheme="minorHAnsi" w:cstheme="minorHAnsi"/>
          <w:color w:val="000000" w:themeColor="text1"/>
        </w:rPr>
        <w:t>ultracie</w:t>
      </w:r>
      <w:r>
        <w:rPr>
          <w:rFonts w:asciiTheme="minorHAnsi" w:eastAsia="Calibri" w:hAnsiTheme="minorHAnsi" w:cstheme="minorHAnsi"/>
          <w:color w:val="000000" w:themeColor="text1"/>
        </w:rPr>
        <w:t>n</w:t>
      </w:r>
      <w:r w:rsidRPr="005673E6">
        <w:rPr>
          <w:rFonts w:asciiTheme="minorHAnsi" w:eastAsia="Calibri" w:hAnsiTheme="minorHAnsi" w:cstheme="minorHAnsi"/>
          <w:color w:val="000000" w:themeColor="text1"/>
        </w:rPr>
        <w:t>kiej</w:t>
      </w:r>
      <w:proofErr w:type="spellEnd"/>
      <w:r w:rsidRPr="005673E6">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warstwy ścieralnej nawierzchni na siatce wzmacniającej -  79 m2</w:t>
      </w:r>
    </w:p>
    <w:p w14:paraId="3409059D" w14:textId="77777777" w:rsidR="00F368A5" w:rsidRDefault="00F368A5" w:rsidP="00F368A5">
      <w:pPr>
        <w:suppressAutoHyphens w:val="0"/>
        <w:spacing w:line="360" w:lineRule="auto"/>
        <w:ind w:firstLine="360"/>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e</w:t>
      </w:r>
      <w:r w:rsidRPr="00080794">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podbudowa z mieszanek </w:t>
      </w:r>
      <w:proofErr w:type="spellStart"/>
      <w:r>
        <w:rPr>
          <w:rFonts w:asciiTheme="minorHAnsi" w:eastAsia="Calibri" w:hAnsiTheme="minorHAnsi" w:cstheme="minorHAnsi"/>
          <w:color w:val="000000" w:themeColor="text1"/>
        </w:rPr>
        <w:t>mineralno</w:t>
      </w:r>
      <w:proofErr w:type="spellEnd"/>
      <w:r>
        <w:rPr>
          <w:rFonts w:asciiTheme="minorHAnsi" w:eastAsia="Calibri" w:hAnsiTheme="minorHAnsi" w:cstheme="minorHAnsi"/>
          <w:color w:val="000000" w:themeColor="text1"/>
        </w:rPr>
        <w:t xml:space="preserve"> – bitumicznych o gr. warstwy po zagęszczeniu 11 cm  </w:t>
      </w:r>
    </w:p>
    <w:p w14:paraId="592919AC" w14:textId="77777777" w:rsidR="00F368A5" w:rsidRDefault="00F368A5" w:rsidP="00F368A5">
      <w:pPr>
        <w:suppressAutoHyphens w:val="0"/>
        <w:spacing w:line="360" w:lineRule="auto"/>
        <w:ind w:firstLine="360"/>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   – likwidacja </w:t>
      </w:r>
      <w:proofErr w:type="spellStart"/>
      <w:r>
        <w:rPr>
          <w:rFonts w:asciiTheme="minorHAnsi" w:eastAsia="Calibri" w:hAnsiTheme="minorHAnsi" w:cstheme="minorHAnsi"/>
          <w:color w:val="000000" w:themeColor="text1"/>
        </w:rPr>
        <w:t>wyboi</w:t>
      </w:r>
      <w:proofErr w:type="spellEnd"/>
      <w:r>
        <w:rPr>
          <w:rFonts w:asciiTheme="minorHAnsi" w:eastAsia="Calibri" w:hAnsiTheme="minorHAnsi" w:cstheme="minorHAnsi"/>
          <w:color w:val="000000" w:themeColor="text1"/>
        </w:rPr>
        <w:t xml:space="preserve"> na drodze – 244,2 m2</w:t>
      </w:r>
    </w:p>
    <w:p w14:paraId="18CAB9D2" w14:textId="77777777" w:rsidR="00F368A5" w:rsidRPr="005673E6" w:rsidRDefault="00F368A5" w:rsidP="00F368A5">
      <w:pPr>
        <w:pStyle w:val="Akapitzlist"/>
        <w:numPr>
          <w:ilvl w:val="0"/>
          <w:numId w:val="37"/>
        </w:numPr>
        <w:suppressAutoHyphens w:val="0"/>
        <w:spacing w:line="360" w:lineRule="auto"/>
        <w:jc w:val="both"/>
        <w:rPr>
          <w:rFonts w:asciiTheme="minorHAnsi" w:eastAsia="Calibri" w:hAnsiTheme="minorHAnsi" w:cstheme="minorHAnsi"/>
        </w:rPr>
      </w:pPr>
      <w:r w:rsidRPr="005673E6">
        <w:rPr>
          <w:rFonts w:asciiTheme="minorHAnsi" w:eastAsia="Calibri" w:hAnsiTheme="minorHAnsi" w:cstheme="minorHAnsi"/>
          <w:color w:val="000000" w:themeColor="text1"/>
        </w:rPr>
        <w:t xml:space="preserve">Warstwa </w:t>
      </w:r>
      <w:proofErr w:type="spellStart"/>
      <w:r w:rsidRPr="005673E6">
        <w:rPr>
          <w:rFonts w:asciiTheme="minorHAnsi" w:eastAsia="Calibri" w:hAnsiTheme="minorHAnsi" w:cstheme="minorHAnsi"/>
          <w:color w:val="000000" w:themeColor="text1"/>
        </w:rPr>
        <w:t>przeciwspękaniowa</w:t>
      </w:r>
      <w:proofErr w:type="spellEnd"/>
      <w:r w:rsidRPr="005673E6">
        <w:rPr>
          <w:rFonts w:asciiTheme="minorHAnsi" w:eastAsia="Calibri" w:hAnsiTheme="minorHAnsi" w:cstheme="minorHAnsi"/>
          <w:color w:val="000000" w:themeColor="text1"/>
        </w:rPr>
        <w:t xml:space="preserve"> pod warstwy bitumiczne - w miejscach wymagających wzmocnienia – 710,66 m2</w:t>
      </w:r>
    </w:p>
    <w:p w14:paraId="34477B11" w14:textId="77777777" w:rsidR="00F368A5" w:rsidRPr="005673E6" w:rsidRDefault="00F368A5" w:rsidP="00F368A5">
      <w:pPr>
        <w:pStyle w:val="Akapitzlist"/>
        <w:numPr>
          <w:ilvl w:val="0"/>
          <w:numId w:val="37"/>
        </w:numPr>
        <w:suppressAutoHyphens w:val="0"/>
        <w:spacing w:line="360" w:lineRule="auto"/>
        <w:jc w:val="both"/>
        <w:rPr>
          <w:rFonts w:asciiTheme="minorHAnsi" w:eastAsia="Calibri" w:hAnsiTheme="minorHAnsi" w:cstheme="minorHAnsi"/>
        </w:rPr>
      </w:pPr>
      <w:r w:rsidRPr="005673E6">
        <w:rPr>
          <w:rFonts w:asciiTheme="minorHAnsi" w:eastAsia="Calibri" w:hAnsiTheme="minorHAnsi" w:cstheme="minorHAnsi"/>
          <w:color w:val="000000" w:themeColor="text1"/>
        </w:rPr>
        <w:t xml:space="preserve">Nawierzchnia z mieszanek </w:t>
      </w:r>
      <w:proofErr w:type="spellStart"/>
      <w:r w:rsidRPr="005673E6">
        <w:rPr>
          <w:rFonts w:asciiTheme="minorHAnsi" w:eastAsia="Calibri" w:hAnsiTheme="minorHAnsi" w:cstheme="minorHAnsi"/>
          <w:color w:val="000000" w:themeColor="text1"/>
        </w:rPr>
        <w:t>mineralno</w:t>
      </w:r>
      <w:proofErr w:type="spellEnd"/>
      <w:r w:rsidRPr="005673E6">
        <w:rPr>
          <w:rFonts w:asciiTheme="minorHAnsi" w:eastAsia="Calibri" w:hAnsiTheme="minorHAnsi" w:cstheme="minorHAnsi"/>
          <w:color w:val="000000" w:themeColor="text1"/>
        </w:rPr>
        <w:t xml:space="preserve"> -bitumicznych grysowych – warstwa wiążąca asfaltowa- grubość po zagęszczeniu 4 cm – 2.870,3 m2</w:t>
      </w:r>
    </w:p>
    <w:p w14:paraId="3549037C" w14:textId="77777777" w:rsidR="00F368A5" w:rsidRPr="005673E6" w:rsidRDefault="00F368A5" w:rsidP="00F368A5">
      <w:pPr>
        <w:pStyle w:val="Akapitzlist"/>
        <w:numPr>
          <w:ilvl w:val="0"/>
          <w:numId w:val="37"/>
        </w:numPr>
        <w:suppressAutoHyphens w:val="0"/>
        <w:spacing w:line="360" w:lineRule="auto"/>
        <w:jc w:val="both"/>
        <w:rPr>
          <w:rFonts w:asciiTheme="minorHAnsi" w:eastAsia="Calibri" w:hAnsiTheme="minorHAnsi" w:cstheme="minorHAnsi"/>
        </w:rPr>
      </w:pPr>
      <w:r w:rsidRPr="005673E6">
        <w:rPr>
          <w:rFonts w:asciiTheme="minorHAnsi" w:eastAsia="Calibri" w:hAnsiTheme="minorHAnsi" w:cstheme="minorHAnsi"/>
          <w:color w:val="000000" w:themeColor="text1"/>
        </w:rPr>
        <w:t xml:space="preserve">Nawierzchnia z mieszanek </w:t>
      </w:r>
      <w:proofErr w:type="spellStart"/>
      <w:r w:rsidRPr="005673E6">
        <w:rPr>
          <w:rFonts w:asciiTheme="minorHAnsi" w:eastAsia="Calibri" w:hAnsiTheme="minorHAnsi" w:cstheme="minorHAnsi"/>
          <w:color w:val="000000" w:themeColor="text1"/>
        </w:rPr>
        <w:t>mineralno</w:t>
      </w:r>
      <w:proofErr w:type="spellEnd"/>
      <w:r w:rsidRPr="005673E6">
        <w:rPr>
          <w:rFonts w:asciiTheme="minorHAnsi" w:eastAsia="Calibri" w:hAnsiTheme="minorHAnsi" w:cstheme="minorHAnsi"/>
          <w:color w:val="000000" w:themeColor="text1"/>
        </w:rPr>
        <w:t xml:space="preserve"> -bitumicznych grysowych – warstwa ścieralna  asfaltowa- grubość po zagęszczeniu 4 cm – 2.870,3 m2</w:t>
      </w:r>
    </w:p>
    <w:p w14:paraId="4D176A63" w14:textId="77777777" w:rsidR="00F368A5" w:rsidRPr="005673E6" w:rsidRDefault="00F368A5" w:rsidP="00F368A5">
      <w:pPr>
        <w:pStyle w:val="Akapitzlist"/>
        <w:numPr>
          <w:ilvl w:val="0"/>
          <w:numId w:val="37"/>
        </w:numPr>
        <w:suppressAutoHyphens w:val="0"/>
        <w:spacing w:line="360" w:lineRule="auto"/>
        <w:jc w:val="both"/>
        <w:rPr>
          <w:rFonts w:asciiTheme="minorHAnsi" w:eastAsia="Calibri" w:hAnsiTheme="minorHAnsi" w:cstheme="minorHAnsi"/>
        </w:rPr>
      </w:pPr>
      <w:r w:rsidRPr="005673E6">
        <w:rPr>
          <w:rFonts w:asciiTheme="minorHAnsi" w:eastAsia="Calibri" w:hAnsiTheme="minorHAnsi" w:cstheme="minorHAnsi"/>
        </w:rPr>
        <w:t xml:space="preserve">Podbudowa z kruszywa łamanego – warstwa górna – wykonanie poboczy o gr. 10 cm </w:t>
      </w:r>
    </w:p>
    <w:p w14:paraId="1659369A" w14:textId="77777777" w:rsidR="00F368A5" w:rsidRDefault="00F368A5" w:rsidP="00F368A5">
      <w:pPr>
        <w:pStyle w:val="Akapitzlist"/>
        <w:suppressAutoHyphens w:val="0"/>
        <w:spacing w:line="360" w:lineRule="auto"/>
        <w:jc w:val="both"/>
        <w:rPr>
          <w:rFonts w:asciiTheme="minorHAnsi" w:eastAsia="Calibri" w:hAnsiTheme="minorHAnsi" w:cstheme="minorHAnsi"/>
        </w:rPr>
      </w:pPr>
      <w:r>
        <w:rPr>
          <w:rFonts w:asciiTheme="minorHAnsi" w:eastAsia="Calibri" w:hAnsiTheme="minorHAnsi" w:cstheme="minorHAnsi"/>
        </w:rPr>
        <w:t>- 921 m2</w:t>
      </w:r>
    </w:p>
    <w:p w14:paraId="7790753A" w14:textId="77777777" w:rsidR="00F368A5" w:rsidRDefault="00F368A5" w:rsidP="00F368A5">
      <w:pPr>
        <w:suppressAutoHyphens w:val="0"/>
        <w:spacing w:line="360" w:lineRule="auto"/>
        <w:ind w:left="435"/>
        <w:jc w:val="both"/>
        <w:rPr>
          <w:rFonts w:asciiTheme="minorHAnsi" w:eastAsia="Calibri" w:hAnsiTheme="minorHAnsi" w:cstheme="minorHAnsi"/>
        </w:rPr>
      </w:pPr>
      <w:r>
        <w:rPr>
          <w:rFonts w:asciiTheme="minorHAnsi" w:eastAsia="Calibri" w:hAnsiTheme="minorHAnsi" w:cstheme="minorHAnsi"/>
        </w:rPr>
        <w:t xml:space="preserve">j)  dwukrotne powierzchnie utrwalenie </w:t>
      </w:r>
      <w:proofErr w:type="spellStart"/>
      <w:r>
        <w:rPr>
          <w:rFonts w:asciiTheme="minorHAnsi" w:eastAsia="Calibri" w:hAnsiTheme="minorHAnsi" w:cstheme="minorHAnsi"/>
        </w:rPr>
        <w:t>remonterem</w:t>
      </w:r>
      <w:proofErr w:type="spellEnd"/>
      <w:r>
        <w:rPr>
          <w:rFonts w:asciiTheme="minorHAnsi" w:eastAsia="Calibri" w:hAnsiTheme="minorHAnsi" w:cstheme="minorHAnsi"/>
        </w:rPr>
        <w:t xml:space="preserve"> nawierzchni drogowych za pomocą           emulsji asfaltowej i grysu kamiennego – 921 m2</w:t>
      </w:r>
    </w:p>
    <w:p w14:paraId="7BEE369D" w14:textId="77777777" w:rsidR="00F368A5" w:rsidRDefault="00F368A5" w:rsidP="00F368A5">
      <w:pPr>
        <w:pStyle w:val="Akapitzlist"/>
        <w:numPr>
          <w:ilvl w:val="0"/>
          <w:numId w:val="7"/>
        </w:numPr>
        <w:suppressAutoHyphens w:val="0"/>
        <w:spacing w:line="360" w:lineRule="auto"/>
        <w:jc w:val="both"/>
        <w:rPr>
          <w:rFonts w:asciiTheme="minorHAnsi" w:eastAsia="Calibri" w:hAnsiTheme="minorHAnsi" w:cstheme="minorHAnsi"/>
          <w:b/>
          <w:bCs/>
        </w:rPr>
      </w:pPr>
      <w:r w:rsidRPr="00C60AA7">
        <w:rPr>
          <w:rFonts w:asciiTheme="minorHAnsi" w:eastAsia="Calibri" w:hAnsiTheme="minorHAnsi" w:cstheme="minorHAnsi"/>
          <w:b/>
          <w:bCs/>
        </w:rPr>
        <w:t>ROBOTY W ZAKRESIE NAWIERZCHNI DRÓG - KOD CPV 45233220-7</w:t>
      </w:r>
      <w:r>
        <w:rPr>
          <w:rFonts w:asciiTheme="minorHAnsi" w:eastAsia="Calibri" w:hAnsiTheme="minorHAnsi" w:cstheme="minorHAnsi"/>
          <w:b/>
          <w:bCs/>
        </w:rPr>
        <w:t xml:space="preserve"> </w:t>
      </w:r>
    </w:p>
    <w:p w14:paraId="7CB231AC" w14:textId="77777777" w:rsidR="00F368A5" w:rsidRPr="005673E6" w:rsidRDefault="00F368A5" w:rsidP="00F368A5">
      <w:pPr>
        <w:pStyle w:val="Akapitzlist"/>
        <w:suppressAutoHyphens w:val="0"/>
        <w:spacing w:line="360" w:lineRule="auto"/>
        <w:jc w:val="both"/>
        <w:rPr>
          <w:rFonts w:asciiTheme="minorHAnsi" w:eastAsia="Calibri" w:hAnsiTheme="minorHAnsi" w:cstheme="minorHAnsi"/>
        </w:rPr>
      </w:pPr>
      <w:r w:rsidRPr="005673E6">
        <w:rPr>
          <w:rFonts w:asciiTheme="minorHAnsi" w:eastAsia="Calibri" w:hAnsiTheme="minorHAnsi" w:cstheme="minorHAnsi"/>
        </w:rPr>
        <w:t>a)</w:t>
      </w:r>
      <w:r>
        <w:rPr>
          <w:rFonts w:asciiTheme="minorHAnsi" w:eastAsia="Calibri" w:hAnsiTheme="minorHAnsi" w:cstheme="minorHAnsi"/>
        </w:rPr>
        <w:t xml:space="preserve"> </w:t>
      </w:r>
      <w:r w:rsidRPr="005673E6">
        <w:rPr>
          <w:rFonts w:asciiTheme="minorHAnsi" w:eastAsia="Calibri" w:hAnsiTheme="minorHAnsi" w:cstheme="minorHAnsi"/>
        </w:rPr>
        <w:t>nawierzchnia z tłucznia kamiennego – warstwa górna z tłucznia – grubość po zagęszczeniu 5 cm na wjazdach – 117,45 m2</w:t>
      </w:r>
    </w:p>
    <w:p w14:paraId="5B289170" w14:textId="77777777" w:rsidR="00F368A5" w:rsidRPr="00061987" w:rsidRDefault="00F368A5" w:rsidP="00F368A5">
      <w:pPr>
        <w:pStyle w:val="Akapitzlist"/>
        <w:suppressAutoHyphens w:val="0"/>
        <w:spacing w:line="360" w:lineRule="auto"/>
        <w:ind w:left="360"/>
        <w:jc w:val="both"/>
        <w:rPr>
          <w:rFonts w:asciiTheme="minorHAnsi" w:eastAsia="Calibri" w:hAnsiTheme="minorHAnsi" w:cstheme="minorHAnsi"/>
          <w:b/>
          <w:bCs/>
          <w:color w:val="000000" w:themeColor="text1"/>
        </w:rPr>
      </w:pPr>
      <w:r>
        <w:rPr>
          <w:rFonts w:asciiTheme="minorHAnsi" w:eastAsia="Calibri" w:hAnsiTheme="minorHAnsi" w:cstheme="minorHAnsi"/>
          <w:color w:val="000000" w:themeColor="text1"/>
        </w:rPr>
        <w:t>b)</w:t>
      </w:r>
      <w:r w:rsidRPr="00061987">
        <w:rPr>
          <w:rFonts w:asciiTheme="minorHAnsi" w:eastAsia="Calibri" w:hAnsiTheme="minorHAnsi" w:cstheme="minorHAnsi"/>
          <w:color w:val="000000" w:themeColor="text1"/>
        </w:rPr>
        <w:t xml:space="preserve">Nawierzchnia z mieszanek </w:t>
      </w:r>
      <w:proofErr w:type="spellStart"/>
      <w:r w:rsidRPr="00061987">
        <w:rPr>
          <w:rFonts w:asciiTheme="minorHAnsi" w:eastAsia="Calibri" w:hAnsiTheme="minorHAnsi" w:cstheme="minorHAnsi"/>
          <w:color w:val="000000" w:themeColor="text1"/>
        </w:rPr>
        <w:t>mineralno</w:t>
      </w:r>
      <w:proofErr w:type="spellEnd"/>
      <w:r w:rsidRPr="00061987">
        <w:rPr>
          <w:rFonts w:asciiTheme="minorHAnsi" w:eastAsia="Calibri" w:hAnsiTheme="minorHAnsi" w:cstheme="minorHAnsi"/>
          <w:color w:val="000000" w:themeColor="text1"/>
        </w:rPr>
        <w:t xml:space="preserve"> -bitumicznych grysow0o – żwirowych – warstwa wiążąca asfaltowa- grubość po zagęszczeniu 4 cm – 117,45 m2</w:t>
      </w:r>
      <w:r>
        <w:rPr>
          <w:rFonts w:asciiTheme="minorHAnsi" w:eastAsia="Calibri" w:hAnsiTheme="minorHAnsi" w:cstheme="minorHAnsi"/>
          <w:color w:val="000000" w:themeColor="text1"/>
        </w:rPr>
        <w:t>.</w:t>
      </w:r>
    </w:p>
    <w:bookmarkEnd w:id="0"/>
    <w:p w14:paraId="3E605C91" w14:textId="77777777" w:rsidR="00F368A5" w:rsidRPr="00C60AA7" w:rsidRDefault="00F368A5" w:rsidP="00F368A5">
      <w:pPr>
        <w:pStyle w:val="Akapitzlist"/>
        <w:suppressAutoHyphens w:val="0"/>
        <w:spacing w:line="360" w:lineRule="auto"/>
        <w:ind w:left="142"/>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 xml:space="preserve">Klasyfikacja robót wg. Wspólnego Słownika Zamówień: </w:t>
      </w:r>
      <w:bookmarkStart w:id="3" w:name="_Hlk148512517"/>
      <w:r w:rsidRPr="00C60AA7">
        <w:rPr>
          <w:rFonts w:asciiTheme="minorHAnsi" w:eastAsia="Calibri" w:hAnsiTheme="minorHAnsi" w:cstheme="minorHAnsi"/>
          <w:color w:val="000000" w:themeColor="text1"/>
        </w:rPr>
        <w:t>45233140-2 Roboty drogowe.</w:t>
      </w:r>
    </w:p>
    <w:bookmarkEnd w:id="3"/>
    <w:p w14:paraId="11CBE937" w14:textId="77777777" w:rsidR="00F368A5" w:rsidRPr="00C60AA7" w:rsidRDefault="00F368A5" w:rsidP="00F368A5">
      <w:pPr>
        <w:pStyle w:val="Akapitzlist"/>
        <w:numPr>
          <w:ilvl w:val="0"/>
          <w:numId w:val="34"/>
        </w:numPr>
        <w:suppressAutoHyphens w:val="0"/>
        <w:spacing w:line="360" w:lineRule="auto"/>
        <w:ind w:left="142"/>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 xml:space="preserve">Wykonawca zobowiązuje się wykonać bez zastrzeżeń przedmiot umowy z najwyższymi standardami sztuki, wiedzy i techniki budowlanej, oraz obowiązującymi w tym zakresie przepisami prawa, niniejszą umową (dalej jako „Umowa”), w tym zgodnie z Opisem Przedmiotu Zamówienia , stanowiącym załącznik nr 1 do Umowy, raz Specyfikacją Techniczną </w:t>
      </w:r>
      <w:r w:rsidRPr="00C60AA7">
        <w:rPr>
          <w:rFonts w:asciiTheme="minorHAnsi" w:eastAsia="Calibri" w:hAnsiTheme="minorHAnsi" w:cstheme="minorHAnsi"/>
          <w:color w:val="000000" w:themeColor="text1"/>
        </w:rPr>
        <w:lastRenderedPageBreak/>
        <w:t>Wykonania i Odbioru Robót Budowlanych stanowiącą Załącznik nr 2 do Umowy przy dołożeniu najwyższej staranności wymaganej od Wykonawcy jako podmiotu prowadzącego profesjonalną działalność gospodarczą w zakresie objętym przedmiotem umowy.</w:t>
      </w:r>
    </w:p>
    <w:p w14:paraId="56BEA1D8" w14:textId="77777777" w:rsidR="00F368A5" w:rsidRPr="00C60AA7" w:rsidRDefault="00F368A5" w:rsidP="00F368A5">
      <w:pPr>
        <w:pStyle w:val="Akapitzlist"/>
        <w:numPr>
          <w:ilvl w:val="0"/>
          <w:numId w:val="34"/>
        </w:numPr>
        <w:suppressAutoHyphens w:val="0"/>
        <w:spacing w:line="360" w:lineRule="auto"/>
        <w:ind w:left="142"/>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sposób zgodny z wymaganiami właściwych organów administracji, wymogami prawa, w tym prawa unijnego.</w:t>
      </w:r>
    </w:p>
    <w:p w14:paraId="6A53C484" w14:textId="77777777" w:rsidR="00F368A5" w:rsidRPr="00C60AA7" w:rsidRDefault="00F368A5" w:rsidP="00F368A5">
      <w:pPr>
        <w:pStyle w:val="Akapitzlist"/>
        <w:numPr>
          <w:ilvl w:val="0"/>
          <w:numId w:val="34"/>
        </w:numPr>
        <w:suppressAutoHyphens w:val="0"/>
        <w:spacing w:line="360" w:lineRule="auto"/>
        <w:ind w:left="142"/>
        <w:jc w:val="both"/>
        <w:rPr>
          <w:rFonts w:asciiTheme="minorHAnsi" w:hAnsiTheme="minorHAnsi" w:cstheme="minorHAnsi"/>
        </w:rPr>
      </w:pPr>
      <w:r w:rsidRPr="00C60AA7">
        <w:rPr>
          <w:rFonts w:asciiTheme="minorHAnsi" w:eastAsia="Calibri" w:hAnsiTheme="minorHAnsi" w:cstheme="minorHAnsi"/>
          <w:color w:val="000000" w:themeColor="text1"/>
        </w:rPr>
        <w:t>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2AA6EF1F" w14:textId="77777777" w:rsidR="00F368A5" w:rsidRPr="00C60AA7" w:rsidRDefault="00F368A5" w:rsidP="00F368A5">
      <w:pPr>
        <w:pStyle w:val="Akapitzlist"/>
        <w:numPr>
          <w:ilvl w:val="0"/>
          <w:numId w:val="34"/>
        </w:numPr>
        <w:suppressAutoHyphens w:val="0"/>
        <w:spacing w:line="360" w:lineRule="auto"/>
        <w:ind w:left="142"/>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Wykonawca ponosi odpowiedzialność cywilną za wszelkie szkody na osobach i mieniu pozostające w jakimkolwiek związku z prowadzonymi robotami. Odpowiedzialność trwa od przejęcia terenu robót do odbioru końcowego przedmiotu umowy.</w:t>
      </w:r>
    </w:p>
    <w:p w14:paraId="613032B4"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§2</w:t>
      </w:r>
    </w:p>
    <w:p w14:paraId="1116174F" w14:textId="77777777" w:rsidR="00F368A5" w:rsidRPr="00C60AA7" w:rsidRDefault="00F368A5" w:rsidP="00F368A5">
      <w:pPr>
        <w:pStyle w:val="Standarduser"/>
        <w:tabs>
          <w:tab w:val="left" w:pos="720"/>
        </w:tabs>
        <w:spacing w:line="360" w:lineRule="auto"/>
        <w:jc w:val="both"/>
        <w:rPr>
          <w:rFonts w:asciiTheme="minorHAnsi" w:hAnsiTheme="minorHAnsi" w:cstheme="minorHAnsi"/>
          <w:lang w:val="pl-PL"/>
        </w:rPr>
      </w:pPr>
      <w:r w:rsidRPr="00C60AA7">
        <w:rPr>
          <w:rFonts w:asciiTheme="minorHAnsi" w:hAnsiTheme="minorHAnsi" w:cstheme="minorHAnsi"/>
          <w:lang w:val="pl-PL"/>
        </w:rPr>
        <w:t>Ustala się następujące terminy realizacji przedmiotu Umowy:</w:t>
      </w:r>
    </w:p>
    <w:p w14:paraId="1788E51A" w14:textId="77777777" w:rsidR="00F368A5" w:rsidRPr="00C60AA7" w:rsidRDefault="00F368A5" w:rsidP="00F368A5">
      <w:pPr>
        <w:pStyle w:val="Standarduser"/>
        <w:tabs>
          <w:tab w:val="left" w:pos="27840"/>
        </w:tabs>
        <w:spacing w:line="360" w:lineRule="auto"/>
        <w:jc w:val="both"/>
        <w:rPr>
          <w:rFonts w:asciiTheme="minorHAnsi" w:hAnsiTheme="minorHAnsi" w:cstheme="minorHAnsi"/>
          <w:lang w:val="pl-PL"/>
        </w:rPr>
      </w:pPr>
      <w:r w:rsidRPr="00C60AA7">
        <w:rPr>
          <w:rFonts w:asciiTheme="minorHAnsi" w:hAnsiTheme="minorHAnsi" w:cstheme="minorHAnsi"/>
          <w:lang w:val="pl-PL"/>
        </w:rPr>
        <w:t>- rozpoczęcie: bezzwłocznie (</w:t>
      </w:r>
      <w:r w:rsidRPr="00C60AA7">
        <w:rPr>
          <w:rFonts w:asciiTheme="minorHAnsi" w:hAnsiTheme="minorHAnsi" w:cstheme="minorHAnsi"/>
          <w:b/>
          <w:lang w:val="pl-PL"/>
        </w:rPr>
        <w:t>lecz nie później niż</w:t>
      </w:r>
      <w:r w:rsidRPr="00C60AA7">
        <w:rPr>
          <w:rFonts w:asciiTheme="minorHAnsi" w:hAnsiTheme="minorHAnsi" w:cstheme="minorHAnsi"/>
          <w:lang w:val="pl-PL"/>
        </w:rPr>
        <w:t xml:space="preserve"> </w:t>
      </w:r>
      <w:r w:rsidRPr="00C60AA7">
        <w:rPr>
          <w:rFonts w:asciiTheme="minorHAnsi" w:hAnsiTheme="minorHAnsi" w:cstheme="minorHAnsi"/>
          <w:b/>
          <w:lang w:val="pl-PL"/>
        </w:rPr>
        <w:t>14 dni</w:t>
      </w:r>
      <w:r w:rsidRPr="00C60AA7">
        <w:rPr>
          <w:rFonts w:asciiTheme="minorHAnsi" w:hAnsiTheme="minorHAnsi" w:cstheme="minorHAnsi"/>
          <w:lang w:val="pl-PL"/>
        </w:rPr>
        <w:t>) od daty zawarcia Umowy.</w:t>
      </w:r>
    </w:p>
    <w:p w14:paraId="79C9E125" w14:textId="77777777" w:rsidR="00F368A5" w:rsidRPr="00C60AA7" w:rsidRDefault="00F368A5" w:rsidP="00F368A5">
      <w:pPr>
        <w:pStyle w:val="Standarduser"/>
        <w:tabs>
          <w:tab w:val="left" w:pos="28200"/>
        </w:tabs>
        <w:spacing w:line="360" w:lineRule="auto"/>
        <w:jc w:val="both"/>
        <w:rPr>
          <w:rFonts w:asciiTheme="minorHAnsi" w:hAnsiTheme="minorHAnsi" w:cstheme="minorHAnsi"/>
          <w:lang w:val="pl-PL"/>
        </w:rPr>
      </w:pPr>
      <w:r w:rsidRPr="00C60AA7">
        <w:rPr>
          <w:rFonts w:asciiTheme="minorHAnsi" w:hAnsiTheme="minorHAnsi" w:cstheme="minorHAnsi"/>
          <w:lang w:val="pl-PL"/>
        </w:rPr>
        <w:t xml:space="preserve">- zakończenie: </w:t>
      </w:r>
      <w:r w:rsidRPr="00FC7ADA">
        <w:rPr>
          <w:rFonts w:asciiTheme="minorHAnsi" w:hAnsiTheme="minorHAnsi" w:cstheme="minorHAnsi"/>
          <w:b/>
          <w:lang w:val="pl-PL"/>
        </w:rPr>
        <w:t xml:space="preserve">do 15.12.2023r. </w:t>
      </w:r>
    </w:p>
    <w:p w14:paraId="50CF4C51" w14:textId="77777777" w:rsidR="00F368A5" w:rsidRPr="00C60AA7" w:rsidRDefault="00F368A5" w:rsidP="00F368A5">
      <w:pPr>
        <w:pStyle w:val="Standarduser"/>
        <w:tabs>
          <w:tab w:val="left" w:pos="28200"/>
        </w:tabs>
        <w:spacing w:line="360" w:lineRule="auto"/>
        <w:jc w:val="both"/>
        <w:rPr>
          <w:rFonts w:asciiTheme="minorHAnsi" w:hAnsiTheme="minorHAnsi" w:cstheme="minorHAnsi"/>
          <w:lang w:val="pl-PL"/>
        </w:rPr>
      </w:pPr>
    </w:p>
    <w:p w14:paraId="3BAF8D47"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3</w:t>
      </w:r>
    </w:p>
    <w:p w14:paraId="58CBAC11" w14:textId="06830616"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Wynagrodzenie ustalone zostało na podstawie rozstrzygnięcia postępowania w trybie w trybie podstawowym przeprowadzonego na podstawie przepisów art. 275 pkt 1 Ustawy z dnia 11 września 2019 roku – Prawo zamówień publicznych (</w:t>
      </w:r>
      <w:r>
        <w:rPr>
          <w:rFonts w:asciiTheme="minorHAnsi" w:hAnsiTheme="minorHAnsi" w:cstheme="minorHAnsi"/>
          <w:lang w:val="pl-PL"/>
        </w:rPr>
        <w:t xml:space="preserve"> </w:t>
      </w:r>
      <w:r w:rsidRPr="00913D77">
        <w:rPr>
          <w:rFonts w:asciiTheme="minorHAnsi" w:hAnsiTheme="minorHAnsi" w:cstheme="minorHAnsi"/>
          <w:i/>
          <w:lang w:val="pl-PL"/>
        </w:rPr>
        <w:t>Dz. U. z 2023 r., poz. 1605, ze zm</w:t>
      </w:r>
      <w:r>
        <w:rPr>
          <w:rFonts w:asciiTheme="minorHAnsi" w:hAnsiTheme="minorHAnsi" w:cstheme="minorHAnsi"/>
          <w:lang w:val="pl-PL"/>
        </w:rPr>
        <w:t>.</w:t>
      </w:r>
      <w:r w:rsidRPr="00C60AA7">
        <w:rPr>
          <w:rFonts w:asciiTheme="minorHAnsi" w:hAnsiTheme="minorHAnsi" w:cstheme="minorHAnsi"/>
          <w:lang w:val="pl-PL"/>
        </w:rPr>
        <w:t xml:space="preserve">) o udzielenie zamówienia publicznego nr </w:t>
      </w:r>
      <w:r w:rsidRPr="00C60AA7">
        <w:rPr>
          <w:rFonts w:asciiTheme="minorHAnsi" w:hAnsiTheme="minorHAnsi" w:cstheme="minorHAnsi"/>
          <w:b/>
          <w:lang w:val="pl-PL"/>
        </w:rPr>
        <w:t>ZP-271-</w:t>
      </w:r>
      <w:r w:rsidR="00186535">
        <w:rPr>
          <w:rFonts w:asciiTheme="minorHAnsi" w:hAnsiTheme="minorHAnsi" w:cstheme="minorHAnsi"/>
          <w:b/>
          <w:lang w:val="pl-PL"/>
        </w:rPr>
        <w:t>17</w:t>
      </w:r>
      <w:r w:rsidRPr="00C60AA7">
        <w:rPr>
          <w:rFonts w:asciiTheme="minorHAnsi" w:hAnsiTheme="minorHAnsi" w:cstheme="minorHAnsi"/>
          <w:b/>
          <w:lang w:val="pl-PL"/>
        </w:rPr>
        <w:t>/2023.</w:t>
      </w:r>
    </w:p>
    <w:p w14:paraId="1894E8C3"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 xml:space="preserve">Za należyte wykonanie przedmiotu umowy strony ustalają wynagrodzenie ogółem w </w:t>
      </w:r>
    </w:p>
    <w:p w14:paraId="23B2397D"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Ryczałtowej kwocie…………</w:t>
      </w:r>
      <w:r w:rsidRPr="00C60AA7">
        <w:rPr>
          <w:rFonts w:asciiTheme="minorHAnsi" w:hAnsiTheme="minorHAnsi" w:cstheme="minorHAnsi"/>
          <w:b/>
          <w:lang w:val="pl-PL"/>
        </w:rPr>
        <w:t xml:space="preserve">brutto PLN </w:t>
      </w:r>
      <w:r w:rsidRPr="00C60AA7">
        <w:rPr>
          <w:rFonts w:asciiTheme="minorHAnsi" w:hAnsiTheme="minorHAnsi" w:cstheme="minorHAnsi"/>
          <w:lang w:val="pl-PL"/>
        </w:rPr>
        <w:t>(słownie: ………………………………… ) w tym należny podatek VAT w stawce 23%, tj. …… PLN, wynagrodzenie netto – …… PLN.</w:t>
      </w:r>
    </w:p>
    <w:p w14:paraId="0754302E"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Rozliczenie robót nastąpi jednorazowo, po wykonaniu, i odebraniu Przedmiotu umowy.</w:t>
      </w:r>
    </w:p>
    <w:p w14:paraId="43C8F7ED"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Faktura VAT zostanie wystawiona na podstawie protokołu odbioru wykonanych robót.</w:t>
      </w:r>
      <w:r w:rsidRPr="00C60AA7">
        <w:rPr>
          <w:rFonts w:asciiTheme="minorHAnsi" w:eastAsia="Times New Roman" w:hAnsiTheme="minorHAnsi" w:cstheme="minorHAnsi"/>
          <w:lang w:val="pl-PL"/>
        </w:rPr>
        <w:t xml:space="preserve"> </w:t>
      </w:r>
      <w:r w:rsidRPr="00C60AA7">
        <w:rPr>
          <w:rFonts w:asciiTheme="minorHAnsi" w:hAnsiTheme="minorHAnsi" w:cstheme="minorHAnsi"/>
          <w:lang w:val="pl-PL"/>
        </w:rPr>
        <w:t>Płatność nastąpi w terminie do 30 dni od dnia otrzymania prawidłowej faktury VAT.</w:t>
      </w:r>
    </w:p>
    <w:p w14:paraId="0FDC272D"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lastRenderedPageBreak/>
        <w:t>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w:t>
      </w:r>
    </w:p>
    <w:p w14:paraId="0BD7A84A"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bCs/>
          <w:lang w:val="pl-PL"/>
        </w:rPr>
        <w:t>Faktura powinna być wystawiona na:</w:t>
      </w:r>
    </w:p>
    <w:p w14:paraId="6B5FE889" w14:textId="77777777" w:rsidR="00F368A5" w:rsidRPr="00C60AA7" w:rsidRDefault="00F368A5" w:rsidP="00F368A5">
      <w:pPr>
        <w:pStyle w:val="Standarduser"/>
        <w:spacing w:line="360" w:lineRule="auto"/>
        <w:ind w:left="720"/>
        <w:jc w:val="both"/>
        <w:rPr>
          <w:rFonts w:asciiTheme="minorHAnsi" w:hAnsiTheme="minorHAnsi" w:cstheme="minorHAnsi"/>
          <w:lang w:val="pl-PL"/>
        </w:rPr>
      </w:pPr>
      <w:r w:rsidRPr="00C60AA7">
        <w:rPr>
          <w:rFonts w:asciiTheme="minorHAnsi" w:hAnsiTheme="minorHAnsi" w:cstheme="minorHAnsi"/>
          <w:bCs/>
          <w:lang w:val="pl-PL"/>
        </w:rPr>
        <w:t>- nabywca - Gmina Tuchów ul. Rynek 1, 33-170 Tuchów, NIP 993-033-64-43</w:t>
      </w:r>
    </w:p>
    <w:p w14:paraId="5968BED0" w14:textId="77777777" w:rsidR="00F368A5" w:rsidRPr="00C60AA7" w:rsidRDefault="00F368A5" w:rsidP="00F368A5">
      <w:pPr>
        <w:pStyle w:val="Standarduser"/>
        <w:spacing w:line="360" w:lineRule="auto"/>
        <w:ind w:left="720"/>
        <w:jc w:val="both"/>
        <w:rPr>
          <w:rFonts w:asciiTheme="minorHAnsi" w:hAnsiTheme="minorHAnsi" w:cstheme="minorHAnsi"/>
          <w:lang w:val="pl-PL"/>
        </w:rPr>
      </w:pPr>
      <w:r w:rsidRPr="00C60AA7">
        <w:rPr>
          <w:rFonts w:asciiTheme="minorHAnsi" w:hAnsiTheme="minorHAnsi" w:cstheme="minorHAnsi"/>
          <w:lang w:val="pl-PL"/>
        </w:rPr>
        <w:t>- odbiorca – Urząd Miejski w Tuchowie, ul. Rynek 1, 33 – 170 Tuchów</w:t>
      </w:r>
    </w:p>
    <w:p w14:paraId="226D12E5"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Wykonawca oświadcza, że jest podatnikiem podatku VAT, nr NIP: ………………..………...</w:t>
      </w:r>
    </w:p>
    <w:p w14:paraId="4D7AB328" w14:textId="77777777" w:rsidR="00F368A5" w:rsidRPr="00C60AA7" w:rsidRDefault="00F368A5" w:rsidP="00F368A5">
      <w:pPr>
        <w:pStyle w:val="Standarduser"/>
        <w:numPr>
          <w:ilvl w:val="6"/>
          <w:numId w:val="15"/>
        </w:numPr>
        <w:spacing w:line="360" w:lineRule="auto"/>
        <w:ind w:left="709"/>
        <w:jc w:val="both"/>
        <w:rPr>
          <w:rFonts w:asciiTheme="minorHAnsi" w:hAnsiTheme="minorHAnsi" w:cstheme="minorHAnsi"/>
          <w:bCs/>
          <w:lang w:val="pl-PL"/>
        </w:rPr>
      </w:pPr>
      <w:r w:rsidRPr="00C60AA7">
        <w:rPr>
          <w:rFonts w:asciiTheme="minorHAnsi" w:hAnsiTheme="minorHAnsi" w:cstheme="minorHAnsi"/>
          <w:lang w:val="pl-PL"/>
        </w:rPr>
        <w:t xml:space="preserve">Zamawiający oświadcza, że jest podatnikiem podatku VAT nr NIP: </w:t>
      </w:r>
      <w:r w:rsidRPr="00C60AA7">
        <w:rPr>
          <w:rFonts w:asciiTheme="minorHAnsi" w:hAnsiTheme="minorHAnsi" w:cstheme="minorHAnsi"/>
          <w:bCs/>
          <w:lang w:val="pl-PL"/>
        </w:rPr>
        <w:t>993-033-64-43.</w:t>
      </w:r>
    </w:p>
    <w:p w14:paraId="7737E8CF" w14:textId="77777777" w:rsidR="00F368A5" w:rsidRPr="00C60AA7" w:rsidRDefault="00F368A5" w:rsidP="00F368A5">
      <w:pPr>
        <w:pStyle w:val="Standarduser"/>
        <w:spacing w:line="360" w:lineRule="auto"/>
        <w:jc w:val="both"/>
        <w:rPr>
          <w:rFonts w:asciiTheme="minorHAnsi" w:hAnsiTheme="minorHAnsi" w:cstheme="minorHAnsi"/>
          <w:b/>
          <w:lang w:val="pl-PL"/>
        </w:rPr>
      </w:pPr>
    </w:p>
    <w:p w14:paraId="36EB40E4" w14:textId="77777777" w:rsidR="00F368A5" w:rsidRPr="00C60AA7" w:rsidRDefault="00F368A5" w:rsidP="00F368A5">
      <w:pPr>
        <w:pStyle w:val="Standarduser"/>
        <w:spacing w:line="360" w:lineRule="auto"/>
        <w:ind w:left="4308"/>
        <w:jc w:val="both"/>
        <w:rPr>
          <w:rFonts w:asciiTheme="minorHAnsi" w:hAnsiTheme="minorHAnsi" w:cstheme="minorHAnsi"/>
          <w:b/>
          <w:lang w:val="pl-PL"/>
        </w:rPr>
      </w:pPr>
      <w:r w:rsidRPr="00C60AA7">
        <w:rPr>
          <w:rFonts w:asciiTheme="minorHAnsi" w:hAnsiTheme="minorHAnsi" w:cstheme="minorHAnsi"/>
          <w:b/>
          <w:lang w:val="pl-PL"/>
        </w:rPr>
        <w:t>§ 4</w:t>
      </w:r>
    </w:p>
    <w:p w14:paraId="7A252FAF" w14:textId="77777777" w:rsidR="00F368A5" w:rsidRPr="00C60AA7" w:rsidRDefault="00F368A5" w:rsidP="00F368A5">
      <w:pPr>
        <w:pStyle w:val="Standarduser"/>
        <w:numPr>
          <w:ilvl w:val="6"/>
          <w:numId w:val="16"/>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 xml:space="preserve">Zamawiający powołuje inspektora nadzoru w osobie …………………………...……….. Inspektor nadzoru działa w granicach umocowania określonego przepisami ustawy z dnia 7 lipca 1994 r. (Prawo budowlane – </w:t>
      </w:r>
      <w:proofErr w:type="spellStart"/>
      <w:r w:rsidRPr="00C60AA7">
        <w:rPr>
          <w:rFonts w:asciiTheme="minorHAnsi" w:hAnsiTheme="minorHAnsi" w:cstheme="minorHAnsi"/>
          <w:lang w:val="pl-PL"/>
        </w:rPr>
        <w:t>t.j</w:t>
      </w:r>
      <w:proofErr w:type="spellEnd"/>
      <w:r w:rsidRPr="00C60AA7">
        <w:rPr>
          <w:rFonts w:asciiTheme="minorHAnsi" w:hAnsiTheme="minorHAnsi" w:cstheme="minorHAnsi"/>
          <w:lang w:val="pl-PL"/>
        </w:rPr>
        <w:t>. Dz.U. 2023 poz. 682, ze zm.).</w:t>
      </w:r>
    </w:p>
    <w:p w14:paraId="7FA34A00" w14:textId="77777777" w:rsidR="00F368A5" w:rsidRPr="00C60AA7" w:rsidRDefault="00F368A5" w:rsidP="00F368A5">
      <w:pPr>
        <w:pStyle w:val="Standarduser"/>
        <w:numPr>
          <w:ilvl w:val="0"/>
          <w:numId w:val="16"/>
        </w:numPr>
        <w:spacing w:line="360" w:lineRule="auto"/>
        <w:jc w:val="both"/>
        <w:rPr>
          <w:rFonts w:asciiTheme="minorHAnsi" w:hAnsiTheme="minorHAnsi" w:cstheme="minorHAnsi"/>
          <w:lang w:val="pl-PL"/>
        </w:rPr>
      </w:pPr>
      <w:r w:rsidRPr="00C60AA7">
        <w:rPr>
          <w:rFonts w:asciiTheme="minorHAnsi" w:hAnsiTheme="minorHAnsi" w:cstheme="minorHAnsi"/>
          <w:lang w:val="pl-PL"/>
        </w:rPr>
        <w:t>W razie zmiany inspektora nadzoru Zamawiający powiadamia o tym Wykonawcę na piśmie bez potrzeby zmiany umowy.</w:t>
      </w:r>
    </w:p>
    <w:p w14:paraId="365AE4E7" w14:textId="77777777" w:rsidR="00F368A5" w:rsidRPr="00C60AA7" w:rsidRDefault="00F368A5" w:rsidP="00F368A5">
      <w:pPr>
        <w:pStyle w:val="Standarduser"/>
        <w:numPr>
          <w:ilvl w:val="0"/>
          <w:numId w:val="16"/>
        </w:numPr>
        <w:spacing w:line="360" w:lineRule="auto"/>
        <w:jc w:val="both"/>
        <w:rPr>
          <w:rFonts w:asciiTheme="minorHAnsi" w:hAnsiTheme="minorHAnsi" w:cstheme="minorHAnsi"/>
          <w:lang w:val="pl-PL"/>
        </w:rPr>
      </w:pPr>
      <w:r w:rsidRPr="00C60AA7">
        <w:rPr>
          <w:rFonts w:asciiTheme="minorHAnsi" w:hAnsiTheme="minorHAnsi" w:cstheme="minorHAnsi"/>
          <w:lang w:val="pl-PL"/>
        </w:rPr>
        <w:t>Wykonawca zapewnia inspektorowi nadzoru pełną dostępność do robót.</w:t>
      </w:r>
      <w:r w:rsidRPr="00C60AA7">
        <w:rPr>
          <w:rFonts w:asciiTheme="minorHAnsi" w:hAnsiTheme="minorHAnsi" w:cstheme="minorHAnsi"/>
          <w:lang w:val="pl-PL"/>
        </w:rPr>
        <w:tab/>
      </w:r>
      <w:r w:rsidRPr="00C60AA7">
        <w:rPr>
          <w:rFonts w:asciiTheme="minorHAnsi" w:hAnsiTheme="minorHAnsi" w:cstheme="minorHAnsi"/>
          <w:lang w:val="pl-PL"/>
        </w:rPr>
        <w:tab/>
      </w:r>
    </w:p>
    <w:p w14:paraId="580C31FB" w14:textId="77777777" w:rsidR="00F368A5" w:rsidRPr="00C60AA7" w:rsidRDefault="00F368A5" w:rsidP="00F368A5">
      <w:pPr>
        <w:pStyle w:val="Standarduser"/>
        <w:numPr>
          <w:ilvl w:val="0"/>
          <w:numId w:val="16"/>
        </w:numPr>
        <w:spacing w:line="360" w:lineRule="auto"/>
        <w:jc w:val="both"/>
        <w:rPr>
          <w:rFonts w:asciiTheme="minorHAnsi" w:hAnsiTheme="minorHAnsi" w:cstheme="minorHAnsi"/>
          <w:lang w:val="pl-PL"/>
        </w:rPr>
      </w:pPr>
      <w:r w:rsidRPr="00C60AA7">
        <w:rPr>
          <w:rFonts w:asciiTheme="minorHAnsi" w:hAnsiTheme="minorHAnsi" w:cstheme="minorHAnsi"/>
          <w:lang w:val="pl-PL"/>
        </w:rPr>
        <w:t>Wykonawca jest zobowiązany informować inspektora nadzoru, kiedy roboty zanikające oraz ulegające zakryciu będą gotowe do zbadania i odbioru.</w:t>
      </w:r>
    </w:p>
    <w:p w14:paraId="66E64FA2" w14:textId="77777777" w:rsidR="00F368A5" w:rsidRPr="00C60AA7" w:rsidRDefault="00F368A5" w:rsidP="00F368A5">
      <w:pPr>
        <w:pStyle w:val="Standard"/>
        <w:numPr>
          <w:ilvl w:val="0"/>
          <w:numId w:val="16"/>
        </w:numPr>
        <w:spacing w:line="360" w:lineRule="auto"/>
        <w:ind w:right="-2"/>
        <w:jc w:val="both"/>
        <w:rPr>
          <w:rFonts w:asciiTheme="minorHAnsi" w:eastAsia="Calibri" w:hAnsiTheme="minorHAnsi" w:cstheme="minorHAnsi"/>
          <w:lang w:bidi="ar-SA"/>
        </w:rPr>
      </w:pPr>
      <w:r w:rsidRPr="00C60AA7">
        <w:rPr>
          <w:rFonts w:asciiTheme="minorHAnsi" w:eastAsia="Calibri" w:hAnsiTheme="minorHAnsi" w:cstheme="minorHAnsi"/>
          <w:lang w:bidi="ar-SA"/>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t>
      </w:r>
      <w:proofErr w:type="spellStart"/>
      <w:r w:rsidRPr="00C60AA7">
        <w:rPr>
          <w:rFonts w:asciiTheme="minorHAnsi" w:eastAsia="Calibri" w:hAnsiTheme="minorHAnsi" w:cstheme="minorHAnsi"/>
          <w:lang w:bidi="ar-SA"/>
        </w:rPr>
        <w:t>t.j</w:t>
      </w:r>
      <w:proofErr w:type="spellEnd"/>
      <w:r w:rsidRPr="00C60AA7">
        <w:rPr>
          <w:rFonts w:asciiTheme="minorHAnsi" w:eastAsia="Calibri" w:hAnsiTheme="minorHAnsi" w:cstheme="minorHAnsi"/>
          <w:lang w:bidi="ar-SA"/>
        </w:rPr>
        <w:t xml:space="preserve">. Dz.U. 2022 poz. 1510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 </w:t>
      </w:r>
    </w:p>
    <w:p w14:paraId="2C89F7CF" w14:textId="77777777" w:rsidR="00F368A5" w:rsidRPr="00C60AA7" w:rsidRDefault="00F368A5" w:rsidP="00F368A5">
      <w:pPr>
        <w:pStyle w:val="Standard"/>
        <w:numPr>
          <w:ilvl w:val="0"/>
          <w:numId w:val="16"/>
        </w:numPr>
        <w:spacing w:line="360" w:lineRule="auto"/>
        <w:ind w:right="-2"/>
        <w:jc w:val="both"/>
        <w:rPr>
          <w:rFonts w:asciiTheme="minorHAnsi" w:eastAsia="Calibri" w:hAnsiTheme="minorHAnsi" w:cstheme="minorHAnsi"/>
          <w:lang w:bidi="ar-SA"/>
        </w:rPr>
      </w:pPr>
      <w:r w:rsidRPr="00C60AA7">
        <w:rPr>
          <w:rFonts w:asciiTheme="minorHAnsi" w:eastAsia="Calibri" w:hAnsiTheme="minorHAnsi" w:cstheme="minorHAnsi"/>
          <w:lang w:bidi="ar-SA"/>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Pr="00C60AA7">
        <w:rPr>
          <w:rFonts w:asciiTheme="minorHAnsi" w:eastAsia="Calibri" w:hAnsiTheme="minorHAnsi" w:cstheme="minorHAnsi"/>
          <w:lang w:bidi="ar-SA"/>
        </w:rPr>
        <w:lastRenderedPageBreak/>
        <w:t xml:space="preserve">wskazane w SWZ czynności w trakcie realizacji zamówienia: - oświadczenie Wykonawcy lub podwykonawcy o zatrudnieniu na podstawie umowy o pracę osób wykonujących czynności, których dotyczy wezwanie Zamawiającego. </w:t>
      </w:r>
    </w:p>
    <w:p w14:paraId="43F480A3" w14:textId="77777777" w:rsidR="00F368A5" w:rsidRPr="00C60AA7" w:rsidRDefault="00F368A5" w:rsidP="00F368A5">
      <w:pPr>
        <w:pStyle w:val="Standard"/>
        <w:spacing w:line="360" w:lineRule="auto"/>
        <w:ind w:left="720" w:right="-2"/>
        <w:jc w:val="both"/>
        <w:rPr>
          <w:rFonts w:asciiTheme="minorHAnsi" w:eastAsia="Calibri" w:hAnsiTheme="minorHAnsi" w:cstheme="minorHAnsi"/>
          <w:lang w:bidi="ar-SA"/>
        </w:rPr>
      </w:pPr>
      <w:r w:rsidRPr="00C60AA7">
        <w:rPr>
          <w:rFonts w:asciiTheme="minorHAnsi" w:eastAsia="Calibri" w:hAnsiTheme="minorHAnsi" w:cstheme="minorHAnsi"/>
          <w:lang w:bidi="ar-SA"/>
        </w:rPr>
        <w:t>Oświadczenie to powinno zawierać w szczególności:</w:t>
      </w:r>
    </w:p>
    <w:p w14:paraId="15F7CF26" w14:textId="77777777" w:rsidR="00F368A5" w:rsidRPr="00C60AA7" w:rsidRDefault="00F368A5" w:rsidP="00F368A5">
      <w:pPr>
        <w:pStyle w:val="Standard"/>
        <w:spacing w:line="360" w:lineRule="auto"/>
        <w:ind w:left="720" w:right="-2"/>
        <w:jc w:val="both"/>
        <w:rPr>
          <w:rFonts w:asciiTheme="minorHAnsi" w:eastAsia="Calibri" w:hAnsiTheme="minorHAnsi" w:cstheme="minorHAnsi"/>
          <w:lang w:bidi="ar-SA"/>
        </w:rPr>
      </w:pPr>
      <w:r w:rsidRPr="00C60AA7">
        <w:rPr>
          <w:rFonts w:asciiTheme="minorHAnsi" w:eastAsia="Calibri" w:hAnsiTheme="minorHAnsi" w:cstheme="minorHAnsi"/>
          <w:lang w:bidi="ar-SA"/>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ED2A7CA" w14:textId="77777777" w:rsidR="00F368A5" w:rsidRPr="00C60AA7" w:rsidRDefault="00F368A5" w:rsidP="00F368A5">
      <w:pPr>
        <w:pStyle w:val="Standard"/>
        <w:spacing w:line="360" w:lineRule="auto"/>
        <w:ind w:left="720" w:right="-2"/>
        <w:jc w:val="both"/>
        <w:rPr>
          <w:rFonts w:asciiTheme="minorHAnsi" w:eastAsia="Calibri" w:hAnsiTheme="minorHAnsi" w:cstheme="minorHAnsi"/>
          <w:lang w:bidi="ar-SA"/>
        </w:rPr>
      </w:pPr>
      <w:r w:rsidRPr="00C60AA7">
        <w:rPr>
          <w:rFonts w:asciiTheme="minorHAnsi" w:eastAsia="Calibri" w:hAnsiTheme="minorHAnsi" w:cstheme="minorHAnsi"/>
          <w:lang w:bidi="ar-SA"/>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527BD90F" w14:textId="77777777" w:rsidR="00F368A5" w:rsidRPr="00C60AA7" w:rsidRDefault="00F368A5" w:rsidP="00F368A5">
      <w:pPr>
        <w:pStyle w:val="Standard"/>
        <w:spacing w:line="360" w:lineRule="auto"/>
        <w:ind w:left="720" w:right="-2"/>
        <w:jc w:val="both"/>
        <w:rPr>
          <w:rFonts w:asciiTheme="minorHAnsi" w:eastAsia="Calibri" w:hAnsiTheme="minorHAnsi" w:cstheme="minorHAnsi"/>
          <w:lang w:bidi="ar-SA"/>
        </w:rPr>
      </w:pPr>
      <w:r w:rsidRPr="00C60AA7">
        <w:rPr>
          <w:rFonts w:asciiTheme="minorHAnsi" w:eastAsia="Calibri" w:hAnsiTheme="minorHAnsi" w:cstheme="minorHAnsi"/>
          <w:lang w:bidi="ar-SA"/>
        </w:rPr>
        <w:t>Kopia umowy/umów powinna zostać zanonimizowana w sposób zapewniający ochronę danych osobowych pracowników, zgodnie z przepisami ustawy z dnia 29 sierpnia 1997 r. o ochronie danych osobowych (</w:t>
      </w:r>
      <w:proofErr w:type="spellStart"/>
      <w:r w:rsidRPr="00C60AA7">
        <w:rPr>
          <w:rFonts w:asciiTheme="minorHAnsi" w:eastAsia="Calibri" w:hAnsiTheme="minorHAnsi" w:cstheme="minorHAnsi"/>
          <w:lang w:bidi="ar-SA"/>
        </w:rPr>
        <w:t>t.j</w:t>
      </w:r>
      <w:proofErr w:type="spellEnd"/>
      <w:r w:rsidRPr="00C60AA7">
        <w:rPr>
          <w:rFonts w:asciiTheme="minorHAnsi" w:eastAsia="Calibri" w:hAnsiTheme="minorHAnsi" w:cstheme="minorHAnsi"/>
          <w:lang w:bidi="ar-SA"/>
        </w:rPr>
        <w:t xml:space="preserve">. </w:t>
      </w:r>
      <w:r w:rsidRPr="00C60AA7">
        <w:rPr>
          <w:rStyle w:val="citation-line"/>
          <w:rFonts w:asciiTheme="minorHAnsi" w:hAnsiTheme="minorHAnsi" w:cstheme="minorHAnsi"/>
        </w:rPr>
        <w:t xml:space="preserve">Dz.U. z 2019 r. poz. 1781) </w:t>
      </w:r>
      <w:r w:rsidRPr="00C60AA7">
        <w:rPr>
          <w:rFonts w:asciiTheme="minorHAnsi" w:eastAsia="Calibri" w:hAnsiTheme="minorHAnsi" w:cstheme="minorHAnsi"/>
          <w:lang w:bidi="ar-SA"/>
        </w:rPr>
        <w:t>tj. w szczególności bez imion, nazwisk, adresów, nr PESEL pracowników. Informacje takie jak: data zawarcia umowy, rodzaj umowy o pracę i wymiar etatu powinny być możliwe do zidentyfikowania.</w:t>
      </w:r>
    </w:p>
    <w:p w14:paraId="7442E4C5" w14:textId="77777777" w:rsidR="00F368A5" w:rsidRPr="00C60AA7" w:rsidRDefault="00F368A5" w:rsidP="00F368A5">
      <w:pPr>
        <w:pStyle w:val="Standard"/>
        <w:numPr>
          <w:ilvl w:val="0"/>
          <w:numId w:val="16"/>
        </w:numPr>
        <w:suppressAutoHyphens w:val="0"/>
        <w:spacing w:line="360" w:lineRule="auto"/>
        <w:jc w:val="both"/>
        <w:rPr>
          <w:rFonts w:asciiTheme="minorHAnsi" w:eastAsia="Calibri" w:hAnsiTheme="minorHAnsi" w:cstheme="minorHAnsi"/>
          <w:lang w:bidi="ar-SA"/>
        </w:rPr>
      </w:pPr>
      <w:r w:rsidRPr="00C60AA7">
        <w:rPr>
          <w:rFonts w:asciiTheme="minorHAnsi" w:eastAsia="Calibri" w:hAnsiTheme="minorHAnsi" w:cstheme="minorHAnsi"/>
          <w:lang w:bidi="ar-SA"/>
        </w:rPr>
        <w:t xml:space="preserve">Z tytułu niespełnienia przez wykonawcę lub podwykonawcę wymogu zatrudnienia na podstawie umowy o pracę osób wykonujących wskazane w SWZ czynności Zamawiający przewiduje sankcję w postaci obowiązku zapłaty przez Wykonawcę kary umownej w </w:t>
      </w:r>
      <w:r w:rsidRPr="00171C03">
        <w:rPr>
          <w:rFonts w:asciiTheme="minorHAnsi" w:eastAsia="Calibri" w:hAnsiTheme="minorHAnsi" w:cstheme="minorHAnsi"/>
          <w:lang w:bidi="ar-SA"/>
        </w:rPr>
        <w:t>wysokości określonej w §8 ust. 2 niniejszej</w:t>
      </w:r>
      <w:r w:rsidRPr="00C60AA7">
        <w:rPr>
          <w:rFonts w:asciiTheme="minorHAnsi" w:eastAsia="Calibri" w:hAnsiTheme="minorHAnsi" w:cstheme="minorHAnsi"/>
          <w:lang w:bidi="ar-SA"/>
        </w:rPr>
        <w:t xml:space="preserve"> Umowy.</w:t>
      </w:r>
    </w:p>
    <w:p w14:paraId="454F4EFB" w14:textId="77777777" w:rsidR="00F368A5" w:rsidRPr="00C60AA7" w:rsidRDefault="00F368A5" w:rsidP="00F368A5">
      <w:pPr>
        <w:pStyle w:val="Standard"/>
        <w:suppressAutoHyphens w:val="0"/>
        <w:spacing w:line="360" w:lineRule="auto"/>
        <w:ind w:left="720"/>
        <w:jc w:val="both"/>
        <w:rPr>
          <w:rFonts w:asciiTheme="minorHAnsi" w:eastAsia="Calibri" w:hAnsiTheme="minorHAnsi" w:cstheme="minorHAnsi"/>
          <w:lang w:bidi="ar-SA"/>
        </w:rPr>
      </w:pPr>
      <w:r w:rsidRPr="00C60AA7">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E95BEF0" w14:textId="77777777" w:rsidR="00F368A5" w:rsidRPr="00C60AA7" w:rsidRDefault="00F368A5" w:rsidP="00F368A5">
      <w:pPr>
        <w:pStyle w:val="Standard"/>
        <w:numPr>
          <w:ilvl w:val="0"/>
          <w:numId w:val="16"/>
        </w:numPr>
        <w:suppressAutoHyphens w:val="0"/>
        <w:spacing w:line="360" w:lineRule="auto"/>
        <w:jc w:val="both"/>
        <w:rPr>
          <w:rFonts w:asciiTheme="minorHAnsi" w:eastAsia="Calibri" w:hAnsiTheme="minorHAnsi" w:cstheme="minorHAnsi"/>
          <w:lang w:bidi="ar-SA"/>
        </w:rPr>
      </w:pPr>
      <w:r w:rsidRPr="00C60AA7">
        <w:rPr>
          <w:rFonts w:asciiTheme="minorHAnsi" w:eastAsia="Calibri" w:hAnsiTheme="minorHAnsi" w:cstheme="minorHAnsi"/>
          <w:lang w:bidi="ar-SA"/>
        </w:rPr>
        <w:lastRenderedPageBreak/>
        <w:t>W przypadku uzasadnionych wątpliwości co do przestrzegania prawa pracy przez Wykonawcę lub podwykonawcę, zamawiający może zwrócić się o przeprowadzenie kontroli przez Państwową Inspekcję Pracy.</w:t>
      </w:r>
    </w:p>
    <w:p w14:paraId="21CAC92B" w14:textId="77777777" w:rsidR="00F368A5" w:rsidRPr="00C60AA7" w:rsidRDefault="00F368A5" w:rsidP="00F368A5">
      <w:pPr>
        <w:pStyle w:val="Standard"/>
        <w:numPr>
          <w:ilvl w:val="0"/>
          <w:numId w:val="16"/>
        </w:numPr>
        <w:suppressAutoHyphens w:val="0"/>
        <w:spacing w:line="360" w:lineRule="auto"/>
        <w:jc w:val="both"/>
        <w:rPr>
          <w:rFonts w:asciiTheme="minorHAnsi" w:eastAsia="Calibri" w:hAnsiTheme="minorHAnsi" w:cstheme="minorHAnsi"/>
          <w:lang w:bidi="ar-SA"/>
        </w:rPr>
      </w:pPr>
      <w:r w:rsidRPr="00C60AA7">
        <w:rPr>
          <w:rFonts w:asciiTheme="minorHAnsi" w:eastAsia="Calibri" w:hAnsiTheme="minorHAnsi" w:cstheme="minorHAnsi"/>
          <w:lang w:bidi="ar-SA"/>
        </w:rPr>
        <w:t>W trakcie realizacji zamówienia zamawiający uprawniony jest do wykonywania kontrolnych wobec wykonawcy odnośnie spełniania przez wykonawcę lub podwykonawcę wymogu zatrudnienia na podstawie umowy o pracę osób wykonujących wskazane w SWZ czynności. Zamawiający uprawniony jest w szczególności do:</w:t>
      </w:r>
    </w:p>
    <w:p w14:paraId="7B943123" w14:textId="77777777" w:rsidR="00F368A5" w:rsidRPr="00C60AA7" w:rsidRDefault="00F368A5" w:rsidP="00F368A5">
      <w:pPr>
        <w:pStyle w:val="Standard"/>
        <w:suppressAutoHyphens w:val="0"/>
        <w:spacing w:line="360" w:lineRule="auto"/>
        <w:ind w:left="720"/>
        <w:jc w:val="both"/>
        <w:rPr>
          <w:rFonts w:asciiTheme="minorHAnsi" w:eastAsia="Calibri" w:hAnsiTheme="minorHAnsi" w:cstheme="minorHAnsi"/>
          <w:lang w:bidi="ar-SA"/>
        </w:rPr>
      </w:pPr>
      <w:r w:rsidRPr="00C60AA7">
        <w:rPr>
          <w:rFonts w:asciiTheme="minorHAnsi" w:eastAsia="Calibri" w:hAnsiTheme="minorHAnsi" w:cstheme="minorHAnsi"/>
          <w:lang w:bidi="ar-SA"/>
        </w:rPr>
        <w:t>- żądania oświadczeń i dokumentów w zakresie potwierdzenia spełniania ww. wymogów i dokonywania ich oceny,</w:t>
      </w:r>
    </w:p>
    <w:p w14:paraId="7F2E0698" w14:textId="77777777" w:rsidR="00F368A5" w:rsidRPr="00C60AA7" w:rsidRDefault="00F368A5" w:rsidP="00F368A5">
      <w:pPr>
        <w:pStyle w:val="Standard"/>
        <w:suppressAutoHyphens w:val="0"/>
        <w:spacing w:line="360" w:lineRule="auto"/>
        <w:ind w:left="720"/>
        <w:jc w:val="both"/>
        <w:rPr>
          <w:rFonts w:asciiTheme="minorHAnsi" w:eastAsia="Calibri" w:hAnsiTheme="minorHAnsi" w:cstheme="minorHAnsi"/>
          <w:lang w:bidi="ar-SA"/>
        </w:rPr>
      </w:pPr>
      <w:r w:rsidRPr="00C60AA7">
        <w:rPr>
          <w:rFonts w:asciiTheme="minorHAnsi" w:eastAsia="Calibri" w:hAnsiTheme="minorHAnsi" w:cstheme="minorHAnsi"/>
          <w:lang w:bidi="ar-SA"/>
        </w:rPr>
        <w:t>- żądania wyjaśnień w przypadku wątpliwości w zakresie potwierdzenia spełniania ww. wymogów,</w:t>
      </w:r>
    </w:p>
    <w:p w14:paraId="23BFF13A" w14:textId="77777777" w:rsidR="00F368A5" w:rsidRDefault="00F368A5" w:rsidP="00F368A5">
      <w:pPr>
        <w:pStyle w:val="Standard"/>
        <w:suppressAutoHyphens w:val="0"/>
        <w:spacing w:line="360" w:lineRule="auto"/>
        <w:ind w:left="720"/>
        <w:jc w:val="both"/>
        <w:rPr>
          <w:rFonts w:asciiTheme="minorHAnsi" w:eastAsia="Calibri" w:hAnsiTheme="minorHAnsi" w:cstheme="minorHAnsi"/>
          <w:lang w:bidi="ar-SA"/>
        </w:rPr>
      </w:pPr>
      <w:r w:rsidRPr="00C60AA7">
        <w:rPr>
          <w:rFonts w:asciiTheme="minorHAnsi" w:eastAsia="Calibri" w:hAnsiTheme="minorHAnsi" w:cstheme="minorHAnsi"/>
          <w:lang w:bidi="ar-SA"/>
        </w:rPr>
        <w:t>- przeprowadzania kontroli na miejscu wykonywania świadczenia.</w:t>
      </w:r>
    </w:p>
    <w:p w14:paraId="1596093A" w14:textId="77777777" w:rsidR="00F368A5" w:rsidRPr="00C60AA7" w:rsidRDefault="00F368A5" w:rsidP="00F368A5">
      <w:pPr>
        <w:pStyle w:val="Standard"/>
        <w:suppressAutoHyphens w:val="0"/>
        <w:spacing w:line="360" w:lineRule="auto"/>
        <w:ind w:left="720"/>
        <w:jc w:val="both"/>
        <w:rPr>
          <w:rFonts w:asciiTheme="minorHAnsi" w:hAnsiTheme="minorHAnsi" w:cstheme="minorHAnsi"/>
          <w:b/>
        </w:rPr>
      </w:pP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p>
    <w:p w14:paraId="37ECB0AA" w14:textId="77777777" w:rsidR="00F368A5" w:rsidRPr="00C60AA7" w:rsidRDefault="00F368A5" w:rsidP="00F368A5">
      <w:pPr>
        <w:pStyle w:val="Standarduser"/>
        <w:spacing w:line="360" w:lineRule="auto"/>
        <w:ind w:left="4248" w:firstLine="708"/>
        <w:jc w:val="both"/>
        <w:rPr>
          <w:rFonts w:asciiTheme="minorHAnsi" w:hAnsiTheme="minorHAnsi" w:cstheme="minorHAnsi"/>
          <w:b/>
          <w:lang w:val="pl-PL"/>
        </w:rPr>
      </w:pPr>
      <w:r w:rsidRPr="00C60AA7">
        <w:rPr>
          <w:rFonts w:asciiTheme="minorHAnsi" w:hAnsiTheme="minorHAnsi" w:cstheme="minorHAnsi"/>
          <w:b/>
          <w:lang w:val="pl-PL"/>
        </w:rPr>
        <w:t>§ 5</w:t>
      </w:r>
    </w:p>
    <w:p w14:paraId="0E424540" w14:textId="77777777" w:rsidR="00F368A5" w:rsidRPr="00C60AA7" w:rsidRDefault="00F368A5" w:rsidP="00F368A5">
      <w:pPr>
        <w:pStyle w:val="Standard"/>
        <w:numPr>
          <w:ilvl w:val="6"/>
          <w:numId w:val="18"/>
        </w:numPr>
        <w:spacing w:line="360" w:lineRule="auto"/>
        <w:ind w:left="567" w:hanging="425"/>
        <w:jc w:val="both"/>
        <w:rPr>
          <w:rFonts w:asciiTheme="minorHAnsi" w:hAnsiTheme="minorHAnsi" w:cstheme="minorHAnsi"/>
        </w:rPr>
      </w:pPr>
      <w:r w:rsidRPr="00C60AA7">
        <w:rPr>
          <w:rFonts w:asciiTheme="minorHAnsi" w:hAnsiTheme="minorHAnsi" w:cstheme="minorHAnsi"/>
        </w:rPr>
        <w:t xml:space="preserve">Zamawiający dopuszcza możliwość realizacji zamówienia przez podwykonawców na zasadach określonych w niniejszym punkcie. </w:t>
      </w:r>
    </w:p>
    <w:p w14:paraId="1F675369" w14:textId="77777777" w:rsidR="00F368A5" w:rsidRPr="00C60AA7" w:rsidRDefault="00F368A5" w:rsidP="00F368A5">
      <w:pPr>
        <w:pStyle w:val="Standard"/>
        <w:numPr>
          <w:ilvl w:val="6"/>
          <w:numId w:val="18"/>
        </w:numPr>
        <w:spacing w:line="360" w:lineRule="auto"/>
        <w:ind w:left="567" w:hanging="425"/>
        <w:jc w:val="both"/>
        <w:rPr>
          <w:rFonts w:asciiTheme="minorHAnsi" w:hAnsiTheme="minorHAnsi" w:cstheme="minorHAnsi"/>
        </w:rPr>
      </w:pPr>
      <w:r w:rsidRPr="00C60AA7">
        <w:rPr>
          <w:rFonts w:asciiTheme="minorHAnsi" w:hAnsiTheme="minorHAnsi" w:cstheme="minorHAnsi"/>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9F7AE99" w14:textId="77777777" w:rsidR="00F368A5" w:rsidRPr="00C60AA7" w:rsidRDefault="00F368A5" w:rsidP="00F368A5">
      <w:pPr>
        <w:pStyle w:val="Standard"/>
        <w:numPr>
          <w:ilvl w:val="6"/>
          <w:numId w:val="18"/>
        </w:numPr>
        <w:spacing w:line="360" w:lineRule="auto"/>
        <w:ind w:left="567" w:hanging="425"/>
        <w:jc w:val="both"/>
        <w:rPr>
          <w:rFonts w:asciiTheme="minorHAnsi" w:hAnsiTheme="minorHAnsi" w:cstheme="minorHAnsi"/>
        </w:rPr>
      </w:pPr>
      <w:r w:rsidRPr="00C60AA7">
        <w:rPr>
          <w:rFonts w:asciiTheme="minorHAnsi" w:hAnsiTheme="minorHAnsi" w:cstheme="minorHAnsi"/>
        </w:rPr>
        <w:t>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sidRPr="00C60AA7">
        <w:rPr>
          <w:rFonts w:asciiTheme="minorHAnsi" w:hAnsiTheme="minorHAnsi" w:cstheme="minorHAnsi"/>
        </w:rPr>
        <w:t>Pzp</w:t>
      </w:r>
      <w:proofErr w:type="spellEnd"/>
      <w:r w:rsidRPr="00C60AA7">
        <w:rPr>
          <w:rFonts w:asciiTheme="minorHAnsi" w:hAnsiTheme="minorHAnsi" w:cstheme="minorHAnsi"/>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DF1FA0D" w14:textId="77777777" w:rsidR="00F368A5" w:rsidRPr="00C60AA7" w:rsidRDefault="00F368A5" w:rsidP="00F368A5">
      <w:pPr>
        <w:pStyle w:val="Standard"/>
        <w:numPr>
          <w:ilvl w:val="6"/>
          <w:numId w:val="18"/>
        </w:numPr>
        <w:spacing w:line="360" w:lineRule="auto"/>
        <w:ind w:left="567" w:hanging="425"/>
        <w:jc w:val="both"/>
        <w:rPr>
          <w:rFonts w:asciiTheme="minorHAnsi" w:hAnsiTheme="minorHAnsi" w:cstheme="minorHAnsi"/>
        </w:rPr>
      </w:pPr>
      <w:r w:rsidRPr="00C60AA7">
        <w:rPr>
          <w:rFonts w:asciiTheme="minorHAnsi" w:hAnsiTheme="minorHAnsi" w:cstheme="minorHAnsi"/>
        </w:rPr>
        <w:t xml:space="preserve">Wykonawca, podwykonawca lub dalszy podwykonawca zamówienia na roboty budowlane zamierzający zawrzeć umowę o podwykonawstwo, której przedmiotem są roboty budowlane, jest obowiązany do przedłożenia zamawiającemu projektu tej </w:t>
      </w:r>
      <w:r w:rsidRPr="00C60AA7">
        <w:rPr>
          <w:rFonts w:asciiTheme="minorHAnsi" w:hAnsiTheme="minorHAnsi" w:cstheme="minorHAnsi"/>
        </w:rPr>
        <w:lastRenderedPageBreak/>
        <w:t>umowy, przy czym podwykonawca lub dalszy podwykonawca jest obowiązany dołączyć zgodę Wykonawcy na zawarcie umowy o podwykonawstwo o treści zgodnej z projektem umowy.</w:t>
      </w:r>
    </w:p>
    <w:p w14:paraId="17128FBB" w14:textId="77777777" w:rsidR="00F368A5" w:rsidRPr="00C60AA7" w:rsidRDefault="00F368A5" w:rsidP="00F368A5">
      <w:pPr>
        <w:pStyle w:val="Standard"/>
        <w:numPr>
          <w:ilvl w:val="6"/>
          <w:numId w:val="18"/>
        </w:numPr>
        <w:spacing w:line="360" w:lineRule="auto"/>
        <w:ind w:left="567" w:hanging="425"/>
        <w:jc w:val="both"/>
        <w:rPr>
          <w:rFonts w:asciiTheme="minorHAnsi" w:hAnsiTheme="minorHAnsi" w:cstheme="minorHAnsi"/>
        </w:rPr>
      </w:pPr>
      <w:r w:rsidRPr="00C60AA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60AA7">
        <w:rPr>
          <w:rFonts w:asciiTheme="minorHAnsi" w:hAnsiTheme="minorHAnsi" w:cstheme="minorHAnsi"/>
        </w:rPr>
        <w:tab/>
      </w:r>
    </w:p>
    <w:p w14:paraId="3E20A597" w14:textId="77777777" w:rsidR="00F368A5" w:rsidRPr="00C60AA7" w:rsidRDefault="00F368A5" w:rsidP="00F368A5">
      <w:pPr>
        <w:pStyle w:val="Standard"/>
        <w:numPr>
          <w:ilvl w:val="6"/>
          <w:numId w:val="18"/>
        </w:numPr>
        <w:spacing w:line="360" w:lineRule="auto"/>
        <w:ind w:left="567" w:hanging="425"/>
        <w:jc w:val="both"/>
        <w:rPr>
          <w:rFonts w:asciiTheme="minorHAnsi" w:hAnsiTheme="minorHAnsi" w:cstheme="minorHAnsi"/>
        </w:rPr>
      </w:pPr>
      <w:r w:rsidRPr="00C60AA7">
        <w:rPr>
          <w:rFonts w:asciiTheme="minorHAnsi" w:hAnsiTheme="minorHAnsi" w:cstheme="minorHAnsi"/>
        </w:rPr>
        <w:t>Zamawiający, w terminie 10 dni od dnia przedłożenia projektu umowy, o którym mowa w ust. 4, zgłasza pisemne zastrzeżenia do projektu umowy o podwykonawstwo, której przedmiotem są roboty budowlane:</w:t>
      </w:r>
    </w:p>
    <w:p w14:paraId="057D7597" w14:textId="77777777" w:rsidR="00F368A5" w:rsidRPr="00C60AA7" w:rsidRDefault="00F368A5" w:rsidP="00F368A5">
      <w:pPr>
        <w:pStyle w:val="Standard"/>
        <w:spacing w:line="360" w:lineRule="auto"/>
        <w:ind w:left="567"/>
        <w:jc w:val="both"/>
        <w:rPr>
          <w:rFonts w:asciiTheme="minorHAnsi" w:hAnsiTheme="minorHAnsi" w:cstheme="minorHAnsi"/>
        </w:rPr>
      </w:pPr>
      <w:r w:rsidRPr="00C60AA7">
        <w:rPr>
          <w:rFonts w:asciiTheme="minorHAnsi" w:hAnsiTheme="minorHAnsi" w:cstheme="minorHAnsi"/>
        </w:rPr>
        <w:t>- niespełniającej wymagań określonych w specyfikacji istotnych warunków zamówienia;</w:t>
      </w:r>
    </w:p>
    <w:p w14:paraId="3914CC44" w14:textId="77777777" w:rsidR="00F368A5" w:rsidRPr="00C60AA7" w:rsidRDefault="00F368A5" w:rsidP="00F368A5">
      <w:pPr>
        <w:pStyle w:val="Standard"/>
        <w:spacing w:line="360" w:lineRule="auto"/>
        <w:ind w:left="567"/>
        <w:jc w:val="both"/>
        <w:rPr>
          <w:rFonts w:asciiTheme="minorHAnsi" w:hAnsiTheme="minorHAnsi" w:cstheme="minorHAnsi"/>
        </w:rPr>
      </w:pPr>
      <w:r w:rsidRPr="00C60AA7">
        <w:rPr>
          <w:rFonts w:asciiTheme="minorHAnsi" w:hAnsiTheme="minorHAnsi" w:cstheme="minorHAnsi"/>
        </w:rPr>
        <w:t>- gdy przewiduje termin zapłaty wynagrodzenia dłuższy niż określony w ust. 6.</w:t>
      </w:r>
    </w:p>
    <w:p w14:paraId="6DED1F32" w14:textId="77777777" w:rsidR="00F368A5" w:rsidRPr="00C60AA7" w:rsidRDefault="00F368A5" w:rsidP="00F368A5">
      <w:pPr>
        <w:pStyle w:val="Standard"/>
        <w:numPr>
          <w:ilvl w:val="6"/>
          <w:numId w:val="18"/>
        </w:numPr>
        <w:spacing w:line="360" w:lineRule="auto"/>
        <w:ind w:left="567"/>
        <w:jc w:val="both"/>
        <w:rPr>
          <w:rFonts w:asciiTheme="minorHAnsi" w:hAnsiTheme="minorHAnsi" w:cstheme="minorHAnsi"/>
        </w:rPr>
      </w:pPr>
      <w:r w:rsidRPr="00C60AA7">
        <w:rPr>
          <w:rFonts w:asciiTheme="minorHAnsi" w:hAnsiTheme="minorHAnsi" w:cstheme="minorHAnsi"/>
        </w:rPr>
        <w:t>Wykonawca zobowiązuje się do zamieszczenia w umowie z podwykonawcą robót budowlanych następujących klauzul umownych:</w:t>
      </w:r>
    </w:p>
    <w:p w14:paraId="3CD2C0D8"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t>zakres i okres odpowiedzialności Podwykonawcy za wady wykonanych robót nie będzie krótszy od zakresu i okresu odpowiedzialności Wykonawcy z tytułu gwarancji jakości i rękojmi za wady określonego w umowie,</w:t>
      </w:r>
    </w:p>
    <w:p w14:paraId="7C3CE5B9"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t>Podwykonawca nie może podzlecić wykonania robót dalszemu podwykonawcy bez odrębnej pisemnej zgody Zamawiającego i Wykonawcy,</w:t>
      </w:r>
      <w:r w:rsidRPr="00C60AA7">
        <w:rPr>
          <w:rFonts w:asciiTheme="minorHAnsi" w:hAnsiTheme="minorHAnsi" w:cstheme="minorHAnsi"/>
        </w:rPr>
        <w:tab/>
      </w:r>
    </w:p>
    <w:p w14:paraId="4745E072"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t>zobowiązujących podwykonawcę do pisemnego informowania Zamawiającego o każdej zaległej płatności wykonawcy wobec podwykonawcy w terminie 14 dni licząc od dnia powstania zaległości,</w:t>
      </w:r>
    </w:p>
    <w:p w14:paraId="5EC0412A"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t>zobowiązujących podwykonawcę do udzielania pisemnych wyjaśnień Zamawiającemu, na każde jego pisemne żądanie, dotyczących prawidłowości wypłacania przez wykonawcę wynagrodzenia, oraz przedkładania w tym zakresie odpowiednich dokumentów,</w:t>
      </w:r>
    </w:p>
    <w:p w14:paraId="1090DA9A"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t>zobowiązujących podwykonawcę do jednoczesnego doręczania Zamawiającemu kopii wszystkich dokumentów kierowanych do Wykonawcy związanych z nieterminowym regulowaniem wynagrodzenia,</w:t>
      </w:r>
    </w:p>
    <w:p w14:paraId="201F0077"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t>wymagających zgody Zamawiającego na cesję praw wynikających z umowy podwykonawstwa,</w:t>
      </w:r>
    </w:p>
    <w:p w14:paraId="6061A9BF" w14:textId="77777777" w:rsidR="00F368A5" w:rsidRPr="00C60AA7" w:rsidRDefault="00F368A5" w:rsidP="00F368A5">
      <w:pPr>
        <w:pStyle w:val="WW-Normal"/>
        <w:numPr>
          <w:ilvl w:val="0"/>
          <w:numId w:val="19"/>
        </w:numPr>
        <w:spacing w:line="360" w:lineRule="auto"/>
        <w:jc w:val="both"/>
        <w:rPr>
          <w:rFonts w:asciiTheme="minorHAnsi" w:hAnsiTheme="minorHAnsi" w:cstheme="minorHAnsi"/>
        </w:rPr>
      </w:pPr>
      <w:r w:rsidRPr="00C60AA7">
        <w:rPr>
          <w:rFonts w:asciiTheme="minorHAnsi" w:hAnsiTheme="minorHAnsi" w:cstheme="minorHAnsi"/>
        </w:rPr>
        <w:lastRenderedPageBreak/>
        <w:t>zobowiązujące podwykonawcę do zachowania trybu i warunków opisanych w niniejszym artykule przy zawieraniu umowy z dalszym podwykonawcą.</w:t>
      </w:r>
    </w:p>
    <w:p w14:paraId="1DBA0065"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 xml:space="preserve">Niezgłoszenie pisemnych zastrzeżeń do przedłożonego projektu umowy o podwykonawstwo, której przedmiotem są roboty budowlane, w terminie określonym w ust. 6, uważa się za akceptację projektu umowy przez Zamawiającego. </w:t>
      </w:r>
      <w:r w:rsidRPr="00C60AA7">
        <w:rPr>
          <w:rFonts w:asciiTheme="minorHAnsi" w:hAnsiTheme="minorHAnsi" w:cstheme="minorHAnsi"/>
        </w:rPr>
        <w:tab/>
      </w:r>
      <w:r w:rsidRPr="00C60AA7">
        <w:rPr>
          <w:rFonts w:asciiTheme="minorHAnsi" w:hAnsiTheme="minorHAnsi" w:cstheme="minorHAnsi"/>
        </w:rPr>
        <w:tab/>
      </w:r>
    </w:p>
    <w:p w14:paraId="03ADEDC6"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87788E"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Zamawiający, w terminie 10 dni od dnia przedłożenia umowy, zgłasza pisemny sprzeciw do umowy o podwykonawstwo, której przedmiotem są roboty budowlane, w przypadkach, o których mowa w ust. 6.</w:t>
      </w:r>
    </w:p>
    <w:p w14:paraId="6228BF31"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Niezgłoszenie pisemnego sprzeciwu do przedłożonej umowy o podwykonawstwo, której przedmiotem są roboty budowlane, w terminie określonym w ust. 10, uważa się za akceptację umowy przez Zamawiającego.</w:t>
      </w:r>
    </w:p>
    <w:p w14:paraId="503BB250"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D34760A"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W przypadku, o którym mowa ust. 12, jeżeli termin zapłaty wynagrodzenia jest dłuższy niż określony w ust. 5, Zamawiający informuje o tym wykonawcę i wzywa go do doprowadzenia do zmiany tej umowy pod rygorem wystąpienia o zapłatę kary umownej.</w:t>
      </w:r>
    </w:p>
    <w:p w14:paraId="00A12259"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Przepisy ust. 4-13 stosuje się odpowiednio do zmian tej umowy o podwykonawstwo.</w:t>
      </w:r>
    </w:p>
    <w:p w14:paraId="40AF5319"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113CAB7"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lastRenderedPageBreak/>
        <w:t>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F548B40"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 xml:space="preserve">Bezpośrednia zapłata obejmuje wyłącznie należne wynagrodzenie, bez odsetek, należnych podwykonawcy lub dalszemu podwykonawcy. </w:t>
      </w: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p>
    <w:p w14:paraId="396ED5A4"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6C06C1AD"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W przypadku zgłoszenia uwag, o których mowa w ust. 18 w terminie 7 dni od dnia doręczenia tej informacji, zamawiający może:</w:t>
      </w:r>
    </w:p>
    <w:p w14:paraId="5A410687" w14:textId="77777777" w:rsidR="00F368A5" w:rsidRPr="00C60AA7" w:rsidRDefault="00F368A5" w:rsidP="00F368A5">
      <w:pPr>
        <w:pStyle w:val="Akapitzlist"/>
        <w:numPr>
          <w:ilvl w:val="0"/>
          <w:numId w:val="23"/>
        </w:numPr>
        <w:spacing w:line="360" w:lineRule="auto"/>
        <w:jc w:val="both"/>
        <w:rPr>
          <w:rFonts w:asciiTheme="minorHAnsi" w:hAnsiTheme="minorHAnsi" w:cstheme="minorHAnsi"/>
        </w:rPr>
      </w:pPr>
      <w:r w:rsidRPr="00C60AA7">
        <w:rPr>
          <w:rFonts w:asciiTheme="minorHAnsi" w:hAnsiTheme="minorHAnsi" w:cstheme="minorHAnsi"/>
        </w:rPr>
        <w:t>nie dokonać bezpośredniej zapłaty wynagrodzenia podwykonawcy lub dalszemu podwykonawcy, jeżeli wykonawca wykaże niezasadność takiej zapłaty albo</w:t>
      </w:r>
    </w:p>
    <w:p w14:paraId="0BA44C7A" w14:textId="77777777" w:rsidR="00F368A5" w:rsidRPr="00C60AA7" w:rsidRDefault="00F368A5" w:rsidP="00F368A5">
      <w:pPr>
        <w:pStyle w:val="Standard"/>
        <w:numPr>
          <w:ilvl w:val="0"/>
          <w:numId w:val="23"/>
        </w:numPr>
        <w:spacing w:line="360" w:lineRule="auto"/>
        <w:jc w:val="both"/>
        <w:rPr>
          <w:rFonts w:asciiTheme="minorHAnsi" w:hAnsiTheme="minorHAnsi" w:cstheme="minorHAnsi"/>
        </w:rPr>
      </w:pPr>
      <w:r w:rsidRPr="00C60AA7">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169938" w14:textId="77777777" w:rsidR="00F368A5" w:rsidRPr="00C60AA7" w:rsidRDefault="00F368A5" w:rsidP="00F368A5">
      <w:pPr>
        <w:pStyle w:val="Standard"/>
        <w:numPr>
          <w:ilvl w:val="0"/>
          <w:numId w:val="23"/>
        </w:numPr>
        <w:spacing w:line="360" w:lineRule="auto"/>
        <w:jc w:val="both"/>
        <w:rPr>
          <w:rFonts w:asciiTheme="minorHAnsi" w:hAnsiTheme="minorHAnsi" w:cstheme="minorHAnsi"/>
        </w:rPr>
      </w:pPr>
      <w:r w:rsidRPr="00C60AA7">
        <w:rPr>
          <w:rFonts w:asciiTheme="minorHAnsi" w:hAnsiTheme="minorHAnsi" w:cstheme="minorHAnsi"/>
        </w:rPr>
        <w:t xml:space="preserve">dokonać bezpośredniej zapłaty wynagrodzenia podwykonawcy lub dalszemu podwykonawcy, jeżeli podwykonawca lub dalszy podwykonawca wykaże zasadność takiej zapłaty. </w:t>
      </w:r>
      <w:r w:rsidRPr="00C60AA7">
        <w:rPr>
          <w:rFonts w:asciiTheme="minorHAnsi" w:hAnsiTheme="minorHAnsi" w:cstheme="minorHAnsi"/>
        </w:rPr>
        <w:tab/>
      </w:r>
      <w:r w:rsidRPr="00C60AA7">
        <w:rPr>
          <w:rFonts w:asciiTheme="minorHAnsi" w:hAnsiTheme="minorHAnsi" w:cstheme="minorHAnsi"/>
        </w:rPr>
        <w:tab/>
      </w:r>
    </w:p>
    <w:p w14:paraId="3300DC53"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 xml:space="preserve">W przypadku dokonania bezpośredniej zapłaty podwykonawcy lub dalszemu podwykonawcy, o których mowa w ust. 15, Zamawiający potrąca kwotę wypłaconego wynagrodzenia z wynagrodzenia należnego Wykonawcy. </w:t>
      </w: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p>
    <w:p w14:paraId="431133F8"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6038671" w14:textId="77777777" w:rsidR="00F368A5" w:rsidRPr="00C60AA7" w:rsidRDefault="00F368A5" w:rsidP="00F368A5">
      <w:pPr>
        <w:pStyle w:val="Standard"/>
        <w:numPr>
          <w:ilvl w:val="6"/>
          <w:numId w:val="18"/>
        </w:numPr>
        <w:spacing w:line="360" w:lineRule="auto"/>
        <w:ind w:left="426"/>
        <w:jc w:val="both"/>
        <w:rPr>
          <w:rFonts w:asciiTheme="minorHAnsi" w:hAnsiTheme="minorHAnsi" w:cstheme="minorHAnsi"/>
        </w:rPr>
      </w:pPr>
      <w:r w:rsidRPr="00C60AA7">
        <w:rPr>
          <w:rFonts w:asciiTheme="minorHAnsi" w:hAnsiTheme="minorHAnsi" w:cstheme="minorHAnsi"/>
        </w:rPr>
        <w:t>Wykonawca ponosi pełną odpowiedzialność za roboty wykonane przez podwykonawców.</w:t>
      </w:r>
    </w:p>
    <w:p w14:paraId="50494C41" w14:textId="77777777" w:rsidR="00F368A5" w:rsidRPr="0070609E" w:rsidRDefault="00F368A5" w:rsidP="00F368A5">
      <w:pPr>
        <w:pStyle w:val="Standard"/>
        <w:numPr>
          <w:ilvl w:val="6"/>
          <w:numId w:val="18"/>
        </w:numPr>
        <w:spacing w:line="360" w:lineRule="auto"/>
        <w:ind w:left="426"/>
        <w:jc w:val="both"/>
        <w:rPr>
          <w:rFonts w:asciiTheme="minorHAnsi" w:hAnsiTheme="minorHAnsi" w:cstheme="minorHAnsi"/>
          <w:b/>
        </w:rPr>
      </w:pPr>
      <w:r w:rsidRPr="0070609E">
        <w:rPr>
          <w:rFonts w:asciiTheme="minorHAnsi" w:hAnsiTheme="minorHAnsi" w:cstheme="minorHAnsi"/>
        </w:rPr>
        <w:lastRenderedPageBreak/>
        <w:t>Wykonawca zapewni ustalenie w umowach z podwykonawcą takiego okresu odpowiedzialności za wady, aby nie był on krótszy od okresu odpowiedzialności za wady Wykonawcy wobec Zamawiającego.</w:t>
      </w:r>
    </w:p>
    <w:p w14:paraId="26FF4417" w14:textId="77777777" w:rsidR="00F368A5" w:rsidRPr="00C60AA7" w:rsidRDefault="00F368A5" w:rsidP="00F368A5">
      <w:pPr>
        <w:pStyle w:val="Standard"/>
        <w:spacing w:line="360" w:lineRule="auto"/>
        <w:jc w:val="both"/>
        <w:rPr>
          <w:rFonts w:asciiTheme="minorHAnsi" w:hAnsiTheme="minorHAnsi" w:cstheme="minorHAnsi"/>
        </w:rPr>
      </w:pP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t>§ 6</w:t>
      </w:r>
    </w:p>
    <w:p w14:paraId="29E3DE1B" w14:textId="77777777" w:rsidR="00F368A5" w:rsidRPr="00C60AA7" w:rsidRDefault="00F368A5" w:rsidP="00F368A5">
      <w:pPr>
        <w:pStyle w:val="Zwykytekst"/>
        <w:numPr>
          <w:ilvl w:val="6"/>
          <w:numId w:val="25"/>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Wykonawca w czasie wykonywania robót oraz usuwania wad powinien bezwzględnie:</w:t>
      </w:r>
    </w:p>
    <w:p w14:paraId="25CC6AAE" w14:textId="77777777" w:rsidR="00F368A5" w:rsidRPr="00C60AA7" w:rsidRDefault="00F368A5" w:rsidP="00F368A5">
      <w:pPr>
        <w:pStyle w:val="Zwykytekst"/>
        <w:numPr>
          <w:ilvl w:val="0"/>
          <w:numId w:val="4"/>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przestrzegać bezpieczeństwa wszystkich osób upoważnionych do przebywania na terenie robót;</w:t>
      </w:r>
    </w:p>
    <w:p w14:paraId="2E2569E2" w14:textId="77777777" w:rsidR="00F368A5" w:rsidRPr="00C60AA7" w:rsidRDefault="00F368A5" w:rsidP="00F368A5">
      <w:pPr>
        <w:pStyle w:val="Zwykytekst"/>
        <w:numPr>
          <w:ilvl w:val="0"/>
          <w:numId w:val="4"/>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oznakować i utrzymywać na swój koszt oznakowanie robót;</w:t>
      </w:r>
    </w:p>
    <w:p w14:paraId="6C5BC051" w14:textId="77777777" w:rsidR="00F368A5" w:rsidRPr="00C60AA7" w:rsidRDefault="00F368A5" w:rsidP="00F368A5">
      <w:pPr>
        <w:pStyle w:val="Zwykytekst"/>
        <w:numPr>
          <w:ilvl w:val="0"/>
          <w:numId w:val="4"/>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podjąć wszelkie niezbędne kroki w celu ochrony środowiska na terenie robót i w jego otoczeniu.</w:t>
      </w:r>
    </w:p>
    <w:p w14:paraId="16EDCCA1" w14:textId="77777777" w:rsidR="00F368A5" w:rsidRPr="00C60AA7" w:rsidRDefault="00F368A5" w:rsidP="00F368A5">
      <w:pPr>
        <w:pStyle w:val="Zwykytekst"/>
        <w:numPr>
          <w:ilvl w:val="0"/>
          <w:numId w:val="25"/>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Wykonawca ma obowiązek zapewnić bezpieczeństwo ruchu na terenie robót.</w:t>
      </w:r>
      <w:r w:rsidRPr="00C60AA7">
        <w:rPr>
          <w:rFonts w:asciiTheme="minorHAnsi" w:hAnsiTheme="minorHAnsi" w:cstheme="minorHAnsi"/>
          <w:lang w:val="pl-PL"/>
        </w:rPr>
        <w:tab/>
      </w:r>
    </w:p>
    <w:p w14:paraId="3BCFF0DD" w14:textId="77777777" w:rsidR="00F368A5" w:rsidRPr="00C60AA7" w:rsidRDefault="00F368A5" w:rsidP="00F368A5">
      <w:pPr>
        <w:pStyle w:val="Zwykytekst"/>
        <w:numPr>
          <w:ilvl w:val="0"/>
          <w:numId w:val="25"/>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335826DA" w14:textId="77777777" w:rsidR="00F368A5" w:rsidRPr="00C60AA7" w:rsidRDefault="00F368A5" w:rsidP="00F368A5">
      <w:pPr>
        <w:pStyle w:val="Zwykytekst"/>
        <w:numPr>
          <w:ilvl w:val="0"/>
          <w:numId w:val="25"/>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Wykonawca ponosi odpowiedzialność cywilną za wszelkie szkody na osobach i mieniu pozostające w jakimkolwiek związku z prowadzonymi robotami. Odpowiedzialność trwa od przejęcia terenu robót do odbioru końcowego przedmiotu umowy.</w:t>
      </w:r>
    </w:p>
    <w:p w14:paraId="57D7477F" w14:textId="77777777" w:rsidR="00F368A5" w:rsidRPr="00C60AA7" w:rsidRDefault="00F368A5" w:rsidP="00F368A5">
      <w:pPr>
        <w:pStyle w:val="Zwykytekst"/>
        <w:numPr>
          <w:ilvl w:val="0"/>
          <w:numId w:val="25"/>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 xml:space="preserve">Wykonawca ma obowiązek </w:t>
      </w:r>
      <w:r w:rsidRPr="00C60AA7">
        <w:rPr>
          <w:rFonts w:asciiTheme="minorHAnsi" w:hAnsiTheme="minorHAnsi" w:cstheme="minorHAnsi"/>
          <w:u w:val="single"/>
          <w:lang w:val="pl-PL"/>
        </w:rPr>
        <w:t>wykonać organizację Ruchu Drogowego</w:t>
      </w:r>
      <w:r w:rsidRPr="00C60AA7">
        <w:rPr>
          <w:rFonts w:asciiTheme="minorHAnsi" w:hAnsiTheme="minorHAnsi" w:cstheme="minorHAnsi"/>
          <w:lang w:val="pl-PL"/>
        </w:rPr>
        <w:t xml:space="preserve"> zgodnie z obowiązującymi przepisami.</w:t>
      </w:r>
    </w:p>
    <w:p w14:paraId="78DEA5DB" w14:textId="77777777" w:rsidR="00F368A5" w:rsidRPr="0070609E" w:rsidRDefault="00F368A5" w:rsidP="00F368A5">
      <w:pPr>
        <w:pStyle w:val="Nagwek1"/>
        <w:numPr>
          <w:ilvl w:val="0"/>
          <w:numId w:val="25"/>
        </w:numPr>
        <w:tabs>
          <w:tab w:val="num" w:pos="360"/>
        </w:tabs>
        <w:spacing w:before="0" w:after="0" w:line="360" w:lineRule="auto"/>
        <w:ind w:left="426" w:firstLine="0"/>
        <w:jc w:val="both"/>
        <w:rPr>
          <w:rFonts w:asciiTheme="minorHAnsi" w:hAnsiTheme="minorHAnsi" w:cstheme="minorHAnsi"/>
          <w:lang w:eastAsia="pl-PL"/>
        </w:rPr>
      </w:pPr>
      <w:r w:rsidRPr="0070609E">
        <w:rPr>
          <w:rFonts w:asciiTheme="minorHAnsi" w:hAnsiTheme="minorHAnsi" w:cstheme="minorHAnsi"/>
          <w:b w:val="0"/>
          <w:sz w:val="24"/>
          <w:szCs w:val="24"/>
        </w:rPr>
        <w:t xml:space="preserve">Kierownik budowy przed rozpoczęciem robót powinien opracować plan bezpieczeństwa i ochrony zdrowia (BIOZ), zgodnie z </w:t>
      </w:r>
      <w:r w:rsidRPr="0070609E">
        <w:rPr>
          <w:rFonts w:asciiTheme="minorHAnsi" w:hAnsiTheme="minorHAnsi" w:cstheme="minorHAnsi"/>
          <w:b w:val="0"/>
          <w:sz w:val="24"/>
          <w:szCs w:val="24"/>
          <w:lang w:eastAsia="pl-PL"/>
        </w:rPr>
        <w:t xml:space="preserve">Rozporządzeniem Ministra Infrastruktury z dnia 23 czerwca 2003 r. w sprawie informacji dotyczącej bezpieczeństwa i ochrony zdrowia oraz planu bezpieczeństwa i ochrony zdrowia </w:t>
      </w:r>
      <w:hyperlink r:id="rId7" w:history="1">
        <w:r w:rsidRPr="0070609E">
          <w:rPr>
            <w:rStyle w:val="Hipercze"/>
            <w:rFonts w:asciiTheme="minorHAnsi" w:hAnsiTheme="minorHAnsi" w:cstheme="minorHAnsi"/>
            <w:b w:val="0"/>
            <w:color w:val="000000"/>
            <w:sz w:val="24"/>
            <w:szCs w:val="24"/>
            <w:u w:val="none"/>
            <w:lang w:eastAsia="pl-PL"/>
          </w:rPr>
          <w:t>(Dz.U. 2003 nr 120 poz. 1126)</w:t>
        </w:r>
      </w:hyperlink>
      <w:r w:rsidRPr="0070609E">
        <w:rPr>
          <w:rFonts w:asciiTheme="minorHAnsi" w:hAnsiTheme="minorHAnsi" w:cstheme="minorHAnsi"/>
          <w:b w:val="0"/>
          <w:color w:val="000000"/>
          <w:sz w:val="24"/>
          <w:szCs w:val="24"/>
          <w:lang w:eastAsia="pl-PL"/>
        </w:rPr>
        <w:t>.</w:t>
      </w:r>
    </w:p>
    <w:p w14:paraId="108DB0C8"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7</w:t>
      </w:r>
    </w:p>
    <w:p w14:paraId="26C3A3A0" w14:textId="77777777" w:rsidR="00F368A5" w:rsidRDefault="00F368A5" w:rsidP="00F368A5">
      <w:pPr>
        <w:pStyle w:val="Standarduser"/>
        <w:numPr>
          <w:ilvl w:val="0"/>
          <w:numId w:val="26"/>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sidRPr="00C60AA7">
        <w:rPr>
          <w:rFonts w:asciiTheme="minorHAnsi" w:hAnsiTheme="minorHAnsi" w:cstheme="minorHAnsi"/>
          <w:lang w:val="pl-PL"/>
        </w:rPr>
        <w:tab/>
      </w:r>
    </w:p>
    <w:p w14:paraId="3A690917" w14:textId="77777777" w:rsidR="00F368A5" w:rsidRPr="00C60AA7" w:rsidRDefault="00F368A5" w:rsidP="00F368A5">
      <w:pPr>
        <w:pStyle w:val="Standarduser"/>
        <w:spacing w:line="360" w:lineRule="auto"/>
        <w:jc w:val="both"/>
        <w:rPr>
          <w:rFonts w:asciiTheme="minorHAnsi" w:hAnsiTheme="minorHAnsi" w:cstheme="minorHAnsi"/>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6A8E9AA2" w14:textId="77777777" w:rsidR="00F368A5" w:rsidRPr="00C60AA7" w:rsidRDefault="00F368A5" w:rsidP="00F368A5">
      <w:pPr>
        <w:pStyle w:val="Standarduser"/>
        <w:numPr>
          <w:ilvl w:val="0"/>
          <w:numId w:val="26"/>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lastRenderedPageBreak/>
        <w:t>Zamawiający zastrzega sobie prawo odstąpienia od umowy ze skutkiem natychmiastowym, jeżeli Wykonawca opóźnia się z rozpoczęciem lub realizacją umowy tak dalece, że nie gwarantuje to zakończenia prac w umówionym terminie.</w:t>
      </w:r>
    </w:p>
    <w:p w14:paraId="7BCF2C8A" w14:textId="77777777" w:rsidR="00F368A5" w:rsidRPr="00C60AA7" w:rsidRDefault="00F368A5" w:rsidP="00F368A5">
      <w:pPr>
        <w:pStyle w:val="Standarduser"/>
        <w:numPr>
          <w:ilvl w:val="0"/>
          <w:numId w:val="26"/>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Zamawiający zastrzega sobie prawo rozwiązania umowy ze skutkiem natychmiastowym w przypadku niewykonania bądź nienależytego wykonania umowy.</w:t>
      </w:r>
      <w:r w:rsidRPr="00C60AA7">
        <w:rPr>
          <w:rFonts w:asciiTheme="minorHAnsi" w:hAnsiTheme="minorHAnsi" w:cstheme="minorHAnsi"/>
          <w:lang w:val="pl-PL"/>
        </w:rPr>
        <w:tab/>
      </w:r>
      <w:r w:rsidRPr="00C60AA7">
        <w:rPr>
          <w:rFonts w:asciiTheme="minorHAnsi" w:hAnsiTheme="minorHAnsi" w:cstheme="minorHAnsi"/>
          <w:lang w:val="pl-PL"/>
        </w:rPr>
        <w:tab/>
      </w:r>
    </w:p>
    <w:p w14:paraId="55EC955B" w14:textId="77777777" w:rsidR="00F368A5" w:rsidRPr="0070609E" w:rsidRDefault="00F368A5" w:rsidP="00F368A5">
      <w:pPr>
        <w:pStyle w:val="Standarduser"/>
        <w:numPr>
          <w:ilvl w:val="0"/>
          <w:numId w:val="26"/>
        </w:numPr>
        <w:spacing w:line="360" w:lineRule="auto"/>
        <w:ind w:left="426"/>
        <w:jc w:val="both"/>
        <w:rPr>
          <w:rFonts w:asciiTheme="minorHAnsi" w:hAnsiTheme="minorHAnsi" w:cstheme="minorHAnsi"/>
          <w:b/>
          <w:lang w:val="pl-PL"/>
        </w:rPr>
      </w:pPr>
      <w:r w:rsidRPr="0070609E">
        <w:rPr>
          <w:rFonts w:asciiTheme="minorHAnsi" w:hAnsiTheme="minorHAnsi" w:cstheme="minorHAnsi"/>
          <w:lang w:val="pl-PL"/>
        </w:rPr>
        <w:t>W przypadku odstąpienia od umowy bądź rozwiązania umowy ze skutkiem natychmiastowym Zamawiający zapłaci Wykonawcy jedynie za należycie zrealizowane prace, potwierdzone protokołem.</w:t>
      </w:r>
    </w:p>
    <w:p w14:paraId="702A9B33" w14:textId="77777777" w:rsidR="00F368A5" w:rsidRPr="0070609E" w:rsidRDefault="00F368A5" w:rsidP="00F368A5">
      <w:pPr>
        <w:pStyle w:val="Standarduser"/>
        <w:spacing w:line="360" w:lineRule="auto"/>
        <w:ind w:left="426"/>
        <w:jc w:val="both"/>
        <w:rPr>
          <w:rFonts w:asciiTheme="minorHAnsi" w:hAnsiTheme="minorHAnsi" w:cstheme="minorHAnsi"/>
          <w:b/>
          <w:lang w:val="pl-PL"/>
        </w:rPr>
      </w:pPr>
    </w:p>
    <w:p w14:paraId="2D90D6E2"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8</w:t>
      </w:r>
    </w:p>
    <w:p w14:paraId="2890708C" w14:textId="77777777" w:rsidR="00F368A5" w:rsidRPr="00C60AA7" w:rsidRDefault="00F368A5" w:rsidP="00F368A5">
      <w:pPr>
        <w:pStyle w:val="Standarduser"/>
        <w:spacing w:line="360" w:lineRule="auto"/>
        <w:jc w:val="both"/>
        <w:rPr>
          <w:rFonts w:asciiTheme="minorHAnsi" w:hAnsiTheme="minorHAnsi" w:cstheme="minorHAnsi"/>
          <w:bCs/>
          <w:lang w:val="pl-PL"/>
        </w:rPr>
      </w:pPr>
      <w:r w:rsidRPr="00C60AA7">
        <w:rPr>
          <w:rFonts w:asciiTheme="minorHAnsi" w:hAnsiTheme="minorHAnsi" w:cstheme="minorHAnsi"/>
          <w:lang w:val="pl-PL"/>
        </w:rPr>
        <w:t>Strony ustalają odpowiedzialność za niewykonanie lub nienależyte wykonanie umowy w formie kar umownych z następujących tytułów i w podanych wysokościach:</w:t>
      </w:r>
      <w:r w:rsidRPr="00C60AA7">
        <w:rPr>
          <w:rFonts w:asciiTheme="minorHAnsi" w:hAnsiTheme="minorHAnsi" w:cstheme="minorHAnsi"/>
          <w:lang w:val="pl-PL"/>
        </w:rPr>
        <w:tab/>
      </w:r>
    </w:p>
    <w:p w14:paraId="483A7989" w14:textId="77777777" w:rsidR="00F368A5" w:rsidRPr="00C60AA7" w:rsidRDefault="00F368A5" w:rsidP="00F368A5">
      <w:pPr>
        <w:pStyle w:val="Standarduser"/>
        <w:numPr>
          <w:ilvl w:val="6"/>
          <w:numId w:val="27"/>
        </w:numPr>
        <w:spacing w:line="360" w:lineRule="auto"/>
        <w:ind w:left="426"/>
        <w:jc w:val="both"/>
        <w:rPr>
          <w:rFonts w:asciiTheme="minorHAnsi" w:hAnsiTheme="minorHAnsi" w:cstheme="minorHAnsi"/>
          <w:b/>
          <w:bCs/>
          <w:lang w:val="pl-PL"/>
        </w:rPr>
      </w:pPr>
      <w:r w:rsidRPr="00C60AA7">
        <w:rPr>
          <w:rFonts w:asciiTheme="minorHAnsi" w:hAnsiTheme="minorHAnsi" w:cstheme="minorHAnsi"/>
          <w:bCs/>
          <w:lang w:val="pl-PL"/>
        </w:rPr>
        <w:t>Wykonawca zapłaci Zamawiającemu kary:</w:t>
      </w:r>
    </w:p>
    <w:p w14:paraId="06554BF9" w14:textId="77777777" w:rsidR="00F368A5" w:rsidRPr="00C60AA7" w:rsidRDefault="00F368A5" w:rsidP="00F368A5">
      <w:pPr>
        <w:pStyle w:val="Standarduser"/>
        <w:numPr>
          <w:ilvl w:val="0"/>
          <w:numId w:val="35"/>
        </w:numPr>
        <w:spacing w:line="360" w:lineRule="auto"/>
        <w:jc w:val="both"/>
        <w:rPr>
          <w:rFonts w:asciiTheme="minorHAnsi" w:hAnsiTheme="minorHAnsi" w:cstheme="minorHAnsi"/>
          <w:lang w:val="pl-PL"/>
        </w:rPr>
      </w:pPr>
      <w:r w:rsidRPr="00C60AA7">
        <w:rPr>
          <w:rFonts w:asciiTheme="minorHAnsi" w:hAnsiTheme="minorHAnsi" w:cstheme="minorHAnsi"/>
          <w:b/>
          <w:bCs/>
          <w:lang w:val="pl-PL"/>
        </w:rPr>
        <w:t xml:space="preserve">- </w:t>
      </w:r>
      <w:r w:rsidRPr="00C60AA7">
        <w:rPr>
          <w:rFonts w:asciiTheme="minorHAnsi" w:hAnsiTheme="minorHAnsi" w:cstheme="minorHAnsi"/>
          <w:lang w:val="pl-PL"/>
        </w:rPr>
        <w:t>za zwłokę w rozpoczęciu lub zakończeniu realizacji przedmiotu umowy w wysokości 0,2% wartości wynagrodzenia umownego brutto za każdy dzień zwłoki, lecz nie więcej aniżeli 50% wynagrodzenia umownego brutto,</w:t>
      </w:r>
    </w:p>
    <w:p w14:paraId="115042B6" w14:textId="77777777" w:rsidR="00F368A5" w:rsidRPr="00C60AA7" w:rsidRDefault="00F368A5" w:rsidP="00F368A5">
      <w:pPr>
        <w:pStyle w:val="Zwykytekst"/>
        <w:numPr>
          <w:ilvl w:val="0"/>
          <w:numId w:val="35"/>
        </w:numPr>
        <w:tabs>
          <w:tab w:val="left" w:pos="360"/>
        </w:tabs>
        <w:spacing w:line="360" w:lineRule="auto"/>
        <w:jc w:val="both"/>
        <w:rPr>
          <w:rFonts w:asciiTheme="minorHAnsi" w:hAnsiTheme="minorHAnsi" w:cstheme="minorHAnsi"/>
          <w:lang w:val="pl-PL"/>
        </w:rPr>
      </w:pPr>
      <w:r w:rsidRPr="00C60AA7">
        <w:rPr>
          <w:rFonts w:asciiTheme="minorHAnsi" w:hAnsiTheme="minorHAnsi" w:cstheme="minorHAnsi"/>
          <w:lang w:val="pl-PL"/>
        </w:rPr>
        <w:t>- za zwłokę w usunięciu wad stwierdzonych przy odbiorze lub w okresie rękojmi lub gwarancji jakości w wysokości 0,2 % wartości wynagrodzenia umownego brutto za każdy dzień zwłoki, lecz nie więcej aniżeli 50% wynagrodzenia umownego brutto,</w:t>
      </w:r>
    </w:p>
    <w:p w14:paraId="4F1BFCE2" w14:textId="77777777" w:rsidR="00F368A5" w:rsidRPr="00171C03" w:rsidRDefault="00F368A5" w:rsidP="00F368A5">
      <w:pPr>
        <w:pStyle w:val="Zwykytekst"/>
        <w:numPr>
          <w:ilvl w:val="0"/>
          <w:numId w:val="35"/>
        </w:numPr>
        <w:tabs>
          <w:tab w:val="left" w:pos="360"/>
        </w:tabs>
        <w:spacing w:line="360" w:lineRule="auto"/>
        <w:jc w:val="both"/>
        <w:rPr>
          <w:rFonts w:asciiTheme="minorHAnsi" w:hAnsiTheme="minorHAnsi" w:cstheme="minorHAnsi"/>
          <w:lang w:val="pl-PL"/>
        </w:rPr>
      </w:pPr>
      <w:r w:rsidRPr="00C60AA7">
        <w:rPr>
          <w:rFonts w:asciiTheme="minorHAnsi" w:hAnsiTheme="minorHAnsi" w:cstheme="minorHAnsi"/>
          <w:lang w:val="pl-PL"/>
        </w:rPr>
        <w:t xml:space="preserve">- z tytułu odstąpienia od umowy przez Zamawiającego z przyczyn leżących po stronie Wykonawcy lub przez Wykonawcę z powodu okoliczności nie zawinionych przez Zamawiającego, w wysokości 30% wartości </w:t>
      </w:r>
      <w:r w:rsidRPr="00171C03">
        <w:rPr>
          <w:rFonts w:asciiTheme="minorHAnsi" w:hAnsiTheme="minorHAnsi" w:cstheme="minorHAnsi"/>
          <w:lang w:val="pl-PL"/>
        </w:rPr>
        <w:t>wynagrodzenia umownego brutto.</w:t>
      </w:r>
    </w:p>
    <w:p w14:paraId="7FC14FDA" w14:textId="77777777" w:rsidR="00F368A5" w:rsidRPr="00C60AA7" w:rsidRDefault="00F368A5" w:rsidP="00F368A5">
      <w:pPr>
        <w:pStyle w:val="Standard"/>
        <w:numPr>
          <w:ilvl w:val="0"/>
          <w:numId w:val="27"/>
        </w:numPr>
        <w:spacing w:line="360" w:lineRule="auto"/>
        <w:ind w:left="426"/>
        <w:jc w:val="both"/>
        <w:rPr>
          <w:rFonts w:asciiTheme="minorHAnsi" w:hAnsiTheme="minorHAnsi" w:cstheme="minorHAnsi"/>
        </w:rPr>
      </w:pPr>
      <w:r w:rsidRPr="00171C03">
        <w:rPr>
          <w:rFonts w:asciiTheme="minorHAnsi" w:eastAsia="Calibri" w:hAnsiTheme="minorHAnsi" w:cstheme="minorHAnsi"/>
          <w:lang w:bidi="ar-SA"/>
        </w:rPr>
        <w:t xml:space="preserve">Za niewywiązanie się z obowiązków o których mowa w §4 ust. 5, 6 ,7 Wykonawca zapłaci Zamawiającemu karę umowną w wysokości </w:t>
      </w:r>
      <w:r w:rsidRPr="00171C03">
        <w:rPr>
          <w:rFonts w:asciiTheme="minorHAnsi" w:eastAsia="Calibri" w:hAnsiTheme="minorHAnsi" w:cstheme="minorHAnsi"/>
          <w:b/>
          <w:lang w:bidi="ar-SA"/>
        </w:rPr>
        <w:t>10 000,00 zł.</w:t>
      </w:r>
      <w:r w:rsidRPr="00171C03">
        <w:rPr>
          <w:rFonts w:asciiTheme="minorHAnsi" w:eastAsia="Calibri" w:hAnsiTheme="minorHAnsi" w:cstheme="minorHAnsi"/>
          <w:lang w:bidi="ar-SA"/>
        </w:rPr>
        <w:t xml:space="preserve"> W/w kara należy się także w przypadku dalszego uchylania się od złożenia oświadczenia, o którym mowa w § 4 ust. 6</w:t>
      </w:r>
      <w:r w:rsidRPr="00C60AA7">
        <w:rPr>
          <w:rFonts w:asciiTheme="minorHAnsi" w:eastAsia="Calibri" w:hAnsiTheme="minorHAnsi" w:cstheme="minorHAnsi"/>
          <w:lang w:bidi="ar-SA"/>
        </w:rPr>
        <w:t xml:space="preserve"> umowy.</w:t>
      </w:r>
    </w:p>
    <w:p w14:paraId="362151A9" w14:textId="77777777" w:rsidR="00F368A5" w:rsidRPr="00C60AA7" w:rsidRDefault="00F368A5" w:rsidP="00F368A5">
      <w:pPr>
        <w:pStyle w:val="Zwykytekst"/>
        <w:numPr>
          <w:ilvl w:val="0"/>
          <w:numId w:val="27"/>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lang w:val="pl-PL"/>
        </w:rPr>
        <w:t>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374696CA" w14:textId="77777777" w:rsidR="00F368A5" w:rsidRPr="00C60AA7" w:rsidRDefault="00F368A5" w:rsidP="00F368A5">
      <w:pPr>
        <w:pStyle w:val="Zwykytekst"/>
        <w:numPr>
          <w:ilvl w:val="0"/>
          <w:numId w:val="27"/>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lang w:val="pl-PL"/>
        </w:rPr>
        <w:t>Jeżeli kara umowna nie pokrywa poniesionej przez Zamawiającego szkody, może on dochodzić od Wykonawcy odszkodowania uzupełniającego.</w:t>
      </w:r>
    </w:p>
    <w:p w14:paraId="2A13876B" w14:textId="77777777" w:rsidR="00F368A5" w:rsidRPr="00C60AA7" w:rsidRDefault="00F368A5" w:rsidP="00F368A5">
      <w:pPr>
        <w:pStyle w:val="Zwykytekst"/>
        <w:numPr>
          <w:ilvl w:val="0"/>
          <w:numId w:val="27"/>
        </w:numPr>
        <w:tabs>
          <w:tab w:val="left" w:pos="360"/>
        </w:tabs>
        <w:spacing w:line="360" w:lineRule="auto"/>
        <w:ind w:left="426"/>
        <w:jc w:val="both"/>
        <w:rPr>
          <w:rFonts w:asciiTheme="minorHAnsi" w:hAnsiTheme="minorHAnsi" w:cstheme="minorHAnsi"/>
          <w:b/>
          <w:lang w:val="pl-PL"/>
        </w:rPr>
      </w:pPr>
      <w:r w:rsidRPr="00C60AA7">
        <w:rPr>
          <w:rFonts w:asciiTheme="minorHAnsi" w:hAnsiTheme="minorHAnsi" w:cstheme="minorHAnsi"/>
          <w:lang w:val="pl-PL"/>
        </w:rPr>
        <w:lastRenderedPageBreak/>
        <w:t>Zamawiający zastrzega sobie prawo do potrącenia z faktury Wykonawcy naliczonych kar umownych.</w:t>
      </w:r>
    </w:p>
    <w:p w14:paraId="4A3EEB03"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9</w:t>
      </w:r>
    </w:p>
    <w:p w14:paraId="6ACAB571" w14:textId="77777777" w:rsidR="00F368A5" w:rsidRPr="00C60AA7" w:rsidRDefault="00F368A5" w:rsidP="00F368A5">
      <w:pPr>
        <w:pStyle w:val="Standarduser"/>
        <w:numPr>
          <w:ilvl w:val="6"/>
          <w:numId w:val="27"/>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Zakończenie zadania Wykonawca zgłasza Zamawiającemu na piśmie, e-mail na adres: ……………………………. lub faksem na nr …………….., z równoczesnym powiadomieniem inspektora nadzoru.</w:t>
      </w:r>
    </w:p>
    <w:p w14:paraId="7D9FAAB4" w14:textId="77777777" w:rsidR="00F368A5" w:rsidRPr="00C60AA7" w:rsidRDefault="00F368A5" w:rsidP="00F368A5">
      <w:pPr>
        <w:pStyle w:val="Standarduser"/>
        <w:numPr>
          <w:ilvl w:val="6"/>
          <w:numId w:val="27"/>
        </w:numPr>
        <w:spacing w:line="360" w:lineRule="auto"/>
        <w:ind w:left="426"/>
        <w:jc w:val="both"/>
        <w:rPr>
          <w:rFonts w:asciiTheme="minorHAnsi" w:hAnsiTheme="minorHAnsi" w:cstheme="minorHAnsi"/>
          <w:b/>
          <w:lang w:val="pl-PL"/>
        </w:rPr>
      </w:pPr>
      <w:r w:rsidRPr="00C60AA7">
        <w:rPr>
          <w:rFonts w:asciiTheme="minorHAnsi" w:hAnsiTheme="minorHAnsi" w:cstheme="minorHAnsi"/>
          <w:lang w:val="pl-PL"/>
        </w:rPr>
        <w:t>Zamawiający zobowiązuje się przystąpić do odbioru wykonanych robót w ciągu 14 dni od daty zgłoszenia o ich zakończeniu.</w:t>
      </w:r>
      <w:r w:rsidRPr="00C60AA7">
        <w:rPr>
          <w:rFonts w:asciiTheme="minorHAnsi" w:hAnsiTheme="minorHAnsi" w:cstheme="minorHAnsi"/>
          <w:lang w:val="pl-PL"/>
        </w:rPr>
        <w:tab/>
      </w:r>
    </w:p>
    <w:p w14:paraId="7164C8ED"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10</w:t>
      </w:r>
    </w:p>
    <w:p w14:paraId="427D30F2" w14:textId="77777777" w:rsidR="00F368A5" w:rsidRPr="00C60AA7" w:rsidRDefault="00F368A5" w:rsidP="00F368A5">
      <w:pPr>
        <w:pStyle w:val="Standarduser"/>
        <w:numPr>
          <w:ilvl w:val="0"/>
          <w:numId w:val="28"/>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bCs/>
          <w:lang w:val="pl-PL"/>
        </w:rPr>
        <w:t>Wykonawca udzieli zamawiającemu gwarancji na przedmiot umowy, która wynosi:…………..</w:t>
      </w:r>
    </w:p>
    <w:p w14:paraId="57CB8FB3" w14:textId="77777777" w:rsidR="00F368A5" w:rsidRPr="00C60AA7" w:rsidRDefault="00F368A5" w:rsidP="00F368A5">
      <w:pPr>
        <w:pStyle w:val="Standarduser"/>
        <w:numPr>
          <w:ilvl w:val="0"/>
          <w:numId w:val="28"/>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lang w:val="pl-PL"/>
        </w:rPr>
        <w:t>Okres gwarancji rozpoczyna swój bieg od odebrania robót przez Zamawiającego.</w:t>
      </w:r>
    </w:p>
    <w:p w14:paraId="3754B36C" w14:textId="77777777" w:rsidR="00F368A5" w:rsidRPr="00C60AA7" w:rsidRDefault="00F368A5" w:rsidP="00F368A5">
      <w:pPr>
        <w:pStyle w:val="Standarduser"/>
        <w:numPr>
          <w:ilvl w:val="0"/>
          <w:numId w:val="28"/>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lang w:val="pl-PL"/>
        </w:rPr>
        <w:t>Okres rękojmi za wady, wynoszący 5 lat, rozpoczyna się z dniem odebrania robót przez Zamawiającego.</w:t>
      </w:r>
    </w:p>
    <w:p w14:paraId="47741791"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11</w:t>
      </w:r>
    </w:p>
    <w:p w14:paraId="4BB8EDA4" w14:textId="77777777" w:rsidR="00F368A5" w:rsidRPr="00C60AA7" w:rsidRDefault="00F368A5" w:rsidP="00F368A5">
      <w:pPr>
        <w:pStyle w:val="Standarduser"/>
        <w:numPr>
          <w:ilvl w:val="6"/>
          <w:numId w:val="30"/>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Ustala się zabezpieczenie należytego wykonania umowy, zwane w dalszej części umowy „ZNWU”.</w:t>
      </w:r>
    </w:p>
    <w:p w14:paraId="10818FDD" w14:textId="77777777" w:rsidR="00F368A5" w:rsidRPr="00C60AA7" w:rsidRDefault="00F368A5" w:rsidP="00F368A5">
      <w:pPr>
        <w:pStyle w:val="Standarduser"/>
        <w:numPr>
          <w:ilvl w:val="6"/>
          <w:numId w:val="30"/>
        </w:numPr>
        <w:spacing w:line="360" w:lineRule="auto"/>
        <w:ind w:left="426"/>
        <w:jc w:val="both"/>
        <w:rPr>
          <w:rFonts w:asciiTheme="minorHAnsi" w:hAnsiTheme="minorHAnsi" w:cstheme="minorHAnsi"/>
          <w:bCs/>
          <w:lang w:val="pl-PL"/>
        </w:rPr>
      </w:pPr>
      <w:r w:rsidRPr="00C60AA7">
        <w:rPr>
          <w:rFonts w:asciiTheme="minorHAnsi" w:hAnsiTheme="minorHAnsi" w:cstheme="minorHAnsi"/>
          <w:lang w:val="pl-PL"/>
        </w:rPr>
        <w:t>Wielkość ZNWU wynosi 5</w:t>
      </w:r>
      <w:r w:rsidRPr="00C60AA7">
        <w:rPr>
          <w:rFonts w:asciiTheme="minorHAnsi" w:hAnsiTheme="minorHAnsi" w:cstheme="minorHAnsi"/>
          <w:b/>
          <w:bCs/>
          <w:lang w:val="pl-PL"/>
        </w:rPr>
        <w:t>%</w:t>
      </w:r>
      <w:r w:rsidRPr="00C60AA7">
        <w:rPr>
          <w:rFonts w:asciiTheme="minorHAnsi" w:hAnsiTheme="minorHAnsi" w:cstheme="minorHAnsi"/>
          <w:lang w:val="pl-PL"/>
        </w:rPr>
        <w:t xml:space="preserve"> wynagrodzenia brutto.</w:t>
      </w:r>
    </w:p>
    <w:p w14:paraId="5578B83F" w14:textId="77777777" w:rsidR="00F368A5" w:rsidRPr="00C60AA7" w:rsidRDefault="00F368A5" w:rsidP="00F368A5">
      <w:pPr>
        <w:pStyle w:val="Standarduser"/>
        <w:numPr>
          <w:ilvl w:val="6"/>
          <w:numId w:val="30"/>
        </w:numPr>
        <w:spacing w:line="360" w:lineRule="auto"/>
        <w:ind w:left="426"/>
        <w:jc w:val="both"/>
        <w:rPr>
          <w:rFonts w:asciiTheme="minorHAnsi" w:hAnsiTheme="minorHAnsi" w:cstheme="minorHAnsi"/>
          <w:lang w:val="pl-PL"/>
        </w:rPr>
      </w:pPr>
      <w:r w:rsidRPr="00C60AA7">
        <w:rPr>
          <w:rFonts w:asciiTheme="minorHAnsi" w:hAnsiTheme="minorHAnsi" w:cstheme="minorHAnsi"/>
          <w:b/>
          <w:bCs/>
          <w:lang w:val="pl-PL"/>
        </w:rPr>
        <w:t xml:space="preserve">Strony potwierdzają, że </w:t>
      </w:r>
      <w:r w:rsidRPr="00C60AA7">
        <w:rPr>
          <w:rFonts w:asciiTheme="minorHAnsi" w:hAnsiTheme="minorHAnsi" w:cstheme="minorHAnsi"/>
          <w:bCs/>
          <w:lang w:val="pl-PL"/>
        </w:rPr>
        <w:t>ZNWU</w:t>
      </w:r>
      <w:r w:rsidRPr="00C60AA7">
        <w:rPr>
          <w:rFonts w:asciiTheme="minorHAnsi" w:hAnsiTheme="minorHAnsi" w:cstheme="minorHAnsi"/>
          <w:b/>
          <w:bCs/>
          <w:lang w:val="pl-PL"/>
        </w:rPr>
        <w:t xml:space="preserve"> </w:t>
      </w:r>
      <w:r w:rsidRPr="00C60AA7">
        <w:rPr>
          <w:rFonts w:asciiTheme="minorHAnsi" w:hAnsiTheme="minorHAnsi" w:cstheme="minorHAnsi"/>
          <w:lang w:val="pl-PL"/>
        </w:rPr>
        <w:t>zostało wniesione przez Wykonawcę w formie – ……………………………………..</w:t>
      </w:r>
    </w:p>
    <w:p w14:paraId="1341341D" w14:textId="77777777" w:rsidR="00F368A5" w:rsidRPr="00C60AA7" w:rsidRDefault="00F368A5" w:rsidP="00F368A5">
      <w:pPr>
        <w:pStyle w:val="Standarduser"/>
        <w:numPr>
          <w:ilvl w:val="6"/>
          <w:numId w:val="30"/>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Zasady zwrotu ZNWU:</w:t>
      </w:r>
    </w:p>
    <w:p w14:paraId="4778ED3D" w14:textId="77777777" w:rsidR="00F368A5" w:rsidRPr="00C60AA7" w:rsidRDefault="00F368A5" w:rsidP="00F368A5">
      <w:pPr>
        <w:pStyle w:val="Standarduser"/>
        <w:tabs>
          <w:tab w:val="left" w:pos="1080"/>
        </w:tabs>
        <w:spacing w:line="360" w:lineRule="auto"/>
        <w:jc w:val="both"/>
        <w:rPr>
          <w:rFonts w:asciiTheme="minorHAnsi" w:hAnsiTheme="minorHAnsi" w:cstheme="minorHAnsi"/>
          <w:lang w:val="pl-PL"/>
        </w:rPr>
      </w:pPr>
      <w:r w:rsidRPr="00C60AA7">
        <w:rPr>
          <w:rFonts w:asciiTheme="minorHAnsi" w:hAnsiTheme="minorHAnsi" w:cstheme="minorHAnsi"/>
          <w:lang w:val="pl-PL"/>
        </w:rPr>
        <w:t>-</w:t>
      </w:r>
      <w:r w:rsidRPr="00C60AA7">
        <w:rPr>
          <w:rFonts w:asciiTheme="minorHAnsi" w:hAnsiTheme="minorHAnsi" w:cstheme="minorHAnsi"/>
          <w:b/>
          <w:bCs/>
          <w:lang w:val="pl-PL"/>
        </w:rPr>
        <w:t xml:space="preserve"> 70 %</w:t>
      </w:r>
      <w:r w:rsidRPr="00C60AA7">
        <w:rPr>
          <w:rFonts w:asciiTheme="minorHAnsi" w:hAnsiTheme="minorHAnsi" w:cstheme="minorHAnsi"/>
          <w:lang w:val="pl-PL"/>
        </w:rPr>
        <w:t xml:space="preserve"> ZNWU </w:t>
      </w:r>
      <w:r w:rsidRPr="00C60AA7">
        <w:rPr>
          <w:rFonts w:asciiTheme="minorHAnsi" w:hAnsiTheme="minorHAnsi" w:cstheme="minorHAnsi"/>
          <w:b/>
          <w:bCs/>
          <w:lang w:val="pl-PL"/>
        </w:rPr>
        <w:t>zostanie zwrócone</w:t>
      </w:r>
      <w:r w:rsidRPr="00C60AA7">
        <w:rPr>
          <w:rFonts w:asciiTheme="minorHAnsi" w:hAnsiTheme="minorHAnsi" w:cstheme="minorHAnsi"/>
          <w:lang w:val="pl-PL"/>
        </w:rPr>
        <w:t xml:space="preserve"> Wykonawcy</w:t>
      </w:r>
      <w:r w:rsidRPr="00C60AA7">
        <w:rPr>
          <w:rFonts w:asciiTheme="minorHAnsi" w:hAnsiTheme="minorHAnsi" w:cstheme="minorHAnsi"/>
          <w:b/>
          <w:bCs/>
          <w:lang w:val="pl-PL"/>
        </w:rPr>
        <w:t xml:space="preserve"> po upływie 30 dni od odbioru końcowego</w:t>
      </w:r>
      <w:r w:rsidRPr="00C60AA7">
        <w:rPr>
          <w:rFonts w:asciiTheme="minorHAnsi" w:hAnsiTheme="minorHAnsi" w:cstheme="minorHAnsi"/>
          <w:lang w:val="pl-PL"/>
        </w:rPr>
        <w:t xml:space="preserve"> </w:t>
      </w:r>
    </w:p>
    <w:p w14:paraId="0532198D" w14:textId="77777777" w:rsidR="00F368A5" w:rsidRPr="00C60AA7" w:rsidRDefault="00F368A5" w:rsidP="00F368A5">
      <w:pPr>
        <w:pStyle w:val="Standarduser"/>
        <w:tabs>
          <w:tab w:val="left" w:pos="360"/>
        </w:tabs>
        <w:spacing w:line="360" w:lineRule="auto"/>
        <w:jc w:val="both"/>
        <w:rPr>
          <w:rFonts w:asciiTheme="minorHAnsi" w:hAnsiTheme="minorHAnsi" w:cstheme="minorHAnsi"/>
          <w:lang w:val="pl-PL"/>
        </w:rPr>
      </w:pPr>
      <w:r w:rsidRPr="00C60AA7">
        <w:rPr>
          <w:rFonts w:asciiTheme="minorHAnsi" w:hAnsiTheme="minorHAnsi" w:cstheme="minorHAnsi"/>
          <w:lang w:val="pl-PL"/>
        </w:rPr>
        <w:t xml:space="preserve">- </w:t>
      </w:r>
      <w:r w:rsidRPr="00C60AA7">
        <w:rPr>
          <w:rFonts w:asciiTheme="minorHAnsi" w:hAnsiTheme="minorHAnsi" w:cstheme="minorHAnsi"/>
          <w:b/>
          <w:bCs/>
          <w:lang w:val="pl-PL"/>
        </w:rPr>
        <w:t>30 %</w:t>
      </w:r>
      <w:r w:rsidRPr="00C60AA7">
        <w:rPr>
          <w:rFonts w:asciiTheme="minorHAnsi" w:hAnsiTheme="minorHAnsi" w:cstheme="minorHAnsi"/>
          <w:lang w:val="pl-PL"/>
        </w:rPr>
        <w:t xml:space="preserve"> ZNWU </w:t>
      </w:r>
      <w:r w:rsidRPr="00C60AA7">
        <w:rPr>
          <w:rFonts w:asciiTheme="minorHAnsi" w:hAnsiTheme="minorHAnsi" w:cstheme="minorHAnsi"/>
          <w:b/>
          <w:bCs/>
          <w:lang w:val="pl-PL"/>
        </w:rPr>
        <w:t>zostanie zwrócone</w:t>
      </w:r>
      <w:r w:rsidRPr="00C60AA7">
        <w:rPr>
          <w:rFonts w:asciiTheme="minorHAnsi" w:hAnsiTheme="minorHAnsi" w:cstheme="minorHAnsi"/>
          <w:lang w:val="pl-PL"/>
        </w:rPr>
        <w:t xml:space="preserve"> Wykonawcy</w:t>
      </w:r>
      <w:r w:rsidRPr="00C60AA7">
        <w:rPr>
          <w:rFonts w:asciiTheme="minorHAnsi" w:hAnsiTheme="minorHAnsi" w:cstheme="minorHAnsi"/>
          <w:b/>
          <w:bCs/>
          <w:lang w:val="pl-PL"/>
        </w:rPr>
        <w:t xml:space="preserve"> po upływie okresu rękojmi, </w:t>
      </w:r>
      <w:r w:rsidRPr="00C60AA7">
        <w:rPr>
          <w:rFonts w:asciiTheme="minorHAnsi" w:hAnsiTheme="minorHAnsi" w:cstheme="minorHAnsi"/>
          <w:lang w:val="pl-PL"/>
        </w:rPr>
        <w:t>nie wcześniej niż 15 dni po upływie okresu rękojmi za wady.</w:t>
      </w:r>
    </w:p>
    <w:p w14:paraId="6E0AE846" w14:textId="77777777" w:rsidR="00F368A5" w:rsidRPr="00C60AA7" w:rsidRDefault="00F368A5" w:rsidP="00F368A5">
      <w:pPr>
        <w:pStyle w:val="Standarduser"/>
        <w:tabs>
          <w:tab w:val="left" w:pos="360"/>
        </w:tabs>
        <w:spacing w:line="360" w:lineRule="auto"/>
        <w:jc w:val="both"/>
        <w:rPr>
          <w:rFonts w:asciiTheme="minorHAnsi" w:hAnsiTheme="minorHAnsi" w:cstheme="minorHAnsi"/>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337DAC28" w14:textId="77777777" w:rsidR="00F368A5" w:rsidRPr="00C60AA7" w:rsidRDefault="00F368A5" w:rsidP="00F368A5">
      <w:pPr>
        <w:pStyle w:val="Standarduser"/>
        <w:tabs>
          <w:tab w:val="left" w:pos="360"/>
        </w:tabs>
        <w:spacing w:line="360" w:lineRule="auto"/>
        <w:jc w:val="both"/>
        <w:rPr>
          <w:rFonts w:asciiTheme="minorHAnsi" w:hAnsiTheme="minorHAnsi" w:cstheme="minorHAnsi"/>
          <w:b/>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b/>
          <w:lang w:val="pl-PL"/>
        </w:rPr>
        <w:t>§ 12</w:t>
      </w:r>
    </w:p>
    <w:p w14:paraId="77425591" w14:textId="77777777" w:rsidR="00F368A5" w:rsidRPr="00D5048E" w:rsidRDefault="00F368A5" w:rsidP="00F368A5">
      <w:pPr>
        <w:numPr>
          <w:ilvl w:val="0"/>
          <w:numId w:val="6"/>
        </w:numPr>
        <w:spacing w:line="360" w:lineRule="auto"/>
        <w:ind w:left="426" w:hanging="426"/>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Wszelkie zmiany i uzupełnienia umowy wymagają uprzedniej akceptacji stron i formy pisemnego aneksu, pod rygorem nieważności, muszą być dokonane przez umocowanych do tego przedstawicieli obu stron.</w:t>
      </w:r>
    </w:p>
    <w:p w14:paraId="46D9901D" w14:textId="77777777" w:rsidR="00F368A5" w:rsidRPr="00D5048E" w:rsidRDefault="00F368A5" w:rsidP="00F368A5">
      <w:pPr>
        <w:numPr>
          <w:ilvl w:val="0"/>
          <w:numId w:val="6"/>
        </w:numPr>
        <w:spacing w:line="360" w:lineRule="auto"/>
        <w:ind w:left="426" w:hanging="426"/>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Warunki zmian treści umowy wprowadzone na podstawie art. 455 ust. 1 pkt. 1 ustawy Prawo Zamówień Publicznych:</w:t>
      </w:r>
    </w:p>
    <w:p w14:paraId="237A8CDE" w14:textId="77777777" w:rsidR="00F368A5" w:rsidRPr="00D5048E" w:rsidRDefault="00F368A5" w:rsidP="00F368A5">
      <w:pPr>
        <w:numPr>
          <w:ilvl w:val="1"/>
          <w:numId w:val="6"/>
        </w:numPr>
        <w:tabs>
          <w:tab w:val="left" w:pos="851"/>
        </w:tabs>
        <w:spacing w:line="360" w:lineRule="auto"/>
        <w:ind w:left="851" w:hanging="425"/>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lastRenderedPageBreak/>
        <w:t>zmiana postanowień Umowy w stosunku do treści oferty Wykonawcy jest możliwa poprzez zmianę</w:t>
      </w:r>
      <w:r w:rsidRPr="00D5048E">
        <w:rPr>
          <w:rFonts w:asciiTheme="minorHAnsi" w:eastAsia="Times New Roman" w:hAnsiTheme="minorHAnsi" w:cstheme="minorHAnsi"/>
          <w:bCs/>
          <w:color w:val="000000"/>
          <w:kern w:val="0"/>
          <w:lang w:eastAsia="ar-SA"/>
        </w:rPr>
        <w:t xml:space="preserve"> terminu</w:t>
      </w:r>
      <w:r w:rsidRPr="00D5048E">
        <w:rPr>
          <w:rFonts w:asciiTheme="minorHAnsi" w:eastAsia="Times New Roman" w:hAnsiTheme="minorHAnsi" w:cstheme="minorHAnsi"/>
          <w:color w:val="000000"/>
          <w:kern w:val="0"/>
          <w:lang w:eastAsia="ar-SA"/>
        </w:rPr>
        <w:t xml:space="preserve"> zakończenia robót, a co za tym idzie terminu zakończenia umowy, w poniższych przypadkach:</w:t>
      </w:r>
    </w:p>
    <w:p w14:paraId="2F7ADC71"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niesprzyjające warunki atmosferyczne, uniemożliwiające wykonanie robót zgodnie z dokumentacją projektową i obowiązującymi przepisami;</w:t>
      </w:r>
    </w:p>
    <w:p w14:paraId="1767B2F2"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konieczność wykonania prac archeologicznych lub innych na terenie budowy;</w:t>
      </w:r>
    </w:p>
    <w:p w14:paraId="0048A3DE"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siły wyższej;</w:t>
      </w:r>
    </w:p>
    <w:p w14:paraId="7DC326BB"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nieprzekazania przez Zamawiającego Terenu budowy w terminie określonym</w:t>
      </w:r>
      <w:r w:rsidRPr="00D5048E">
        <w:rPr>
          <w:rFonts w:asciiTheme="minorHAnsi" w:eastAsia="Times New Roman" w:hAnsiTheme="minorHAnsi" w:cstheme="minorHAnsi"/>
          <w:color w:val="000000"/>
          <w:kern w:val="0"/>
          <w:lang w:eastAsia="ar-SA"/>
        </w:rPr>
        <w:br/>
        <w:t>w umowie;</w:t>
      </w:r>
    </w:p>
    <w:p w14:paraId="42B1BEC8"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opóźnienia w dokonaniu określonych czynności lub ich zaniechania przez właściwe organy administracji publicznej, które nie są następstwem okoliczności, za które Wykonawca ponosi odpowiedzialność;</w:t>
      </w:r>
    </w:p>
    <w:p w14:paraId="37F0E7A2"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FF2F7B0"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odmowy wydania przez właściwe organy decyzji, zezwoleń, uzgodnień itp.</w:t>
      </w:r>
      <w:r w:rsidRPr="00D5048E">
        <w:rPr>
          <w:rFonts w:asciiTheme="minorHAnsi" w:eastAsia="Times New Roman" w:hAnsiTheme="minorHAnsi" w:cstheme="minorHAnsi"/>
          <w:color w:val="000000"/>
          <w:kern w:val="0"/>
          <w:lang w:eastAsia="ar-SA"/>
        </w:rPr>
        <w:br/>
        <w:t>z przyczyn niezawinionych przez Wykonawcę,</w:t>
      </w:r>
    </w:p>
    <w:p w14:paraId="1714D981"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 xml:space="preserve">wystąpienia robót zamiennych w oparciu o warunki określone w pkt. b, </w:t>
      </w:r>
    </w:p>
    <w:p w14:paraId="15E8F70B"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robót dodatkowych,</w:t>
      </w:r>
    </w:p>
    <w:p w14:paraId="255A17EC" w14:textId="77777777" w:rsidR="00F368A5" w:rsidRPr="00D5048E" w:rsidRDefault="00F368A5" w:rsidP="00F368A5">
      <w:pPr>
        <w:spacing w:line="360" w:lineRule="auto"/>
        <w:ind w:left="426"/>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Przedłużenie terminu wykonania robót następuje o czas obejmujący ilość dni niewykonywania robót z wyżej wymienionych przyczyn udokumentowanych wpisem w dzienniku budowy, potwierdzonych wpisem w dzienniku budowy przez inspektora nadzoru inwestorskiego.</w:t>
      </w:r>
    </w:p>
    <w:p w14:paraId="0C5471AF" w14:textId="77777777" w:rsidR="00F368A5" w:rsidRPr="00D5048E" w:rsidRDefault="00F368A5" w:rsidP="00F368A5">
      <w:pPr>
        <w:numPr>
          <w:ilvl w:val="1"/>
          <w:numId w:val="6"/>
        </w:numPr>
        <w:tabs>
          <w:tab w:val="left" w:pos="851"/>
        </w:tabs>
        <w:spacing w:line="360" w:lineRule="auto"/>
        <w:ind w:left="851" w:hanging="425"/>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 xml:space="preserve">zmiana postanowień umowy w stosunku do treści oferty Wykonawcy jest możliwa poprzez </w:t>
      </w:r>
      <w:r w:rsidRPr="00D5048E">
        <w:rPr>
          <w:rFonts w:asciiTheme="minorHAnsi" w:eastAsia="Times New Roman" w:hAnsiTheme="minorHAnsi" w:cstheme="minorHAnsi"/>
          <w:bCs/>
          <w:color w:val="000000"/>
          <w:kern w:val="0"/>
          <w:lang w:eastAsia="ar-SA"/>
        </w:rPr>
        <w:t>zmianę sposobu wykonania przedmiotu</w:t>
      </w:r>
      <w:r w:rsidRPr="00D5048E">
        <w:rPr>
          <w:rFonts w:asciiTheme="minorHAnsi" w:eastAsia="Times New Roman" w:hAnsiTheme="minorHAnsi" w:cstheme="minorHAnsi"/>
          <w:color w:val="000000"/>
          <w:kern w:val="0"/>
          <w:lang w:eastAsia="ar-SA"/>
        </w:rPr>
        <w:t xml:space="preserve"> umowy w przypadku:</w:t>
      </w:r>
    </w:p>
    <w:p w14:paraId="1E99FBDA"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Siły wyższej uniemożliwiającej wykonanie przedmiotu Umowy zgodnie z jej postanowieniami;</w:t>
      </w:r>
    </w:p>
    <w:p w14:paraId="145F934B"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 xml:space="preserve">zmian technologicznych– o ile są korzystne dla Zamawiającego, pod warunkiem, że są spowodowane pojawieniem się na rynku materiałów lub urządzeń nowszej </w:t>
      </w:r>
      <w:r w:rsidRPr="00D5048E">
        <w:rPr>
          <w:rFonts w:asciiTheme="minorHAnsi" w:eastAsia="Times New Roman" w:hAnsiTheme="minorHAnsi" w:cstheme="minorHAnsi"/>
          <w:color w:val="000000"/>
          <w:kern w:val="0"/>
          <w:lang w:eastAsia="ar-SA"/>
        </w:rPr>
        <w:lastRenderedPageBreak/>
        <w:t>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1A26775"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konieczności zrealizowania jakiejkolwiek części robót, objętych przedmiotem Umowy, przy zastosowaniu odmiennych rozwiązań technicznych lub technologicznych, niż wskazane w dokumentacji projektowo-kosztorysowej, a wynikających ze stwierdzonych wad tej dokumentacji lub zmiany stanu prawnego w oparciu, o który je przygotowano, gdyby zastosowanie przewidzianych rozwiązań groziło niewykonaniem lub wykonaniem nienależytym przedmiotu Umowy - na żądanie Zamawiającego, na wniosek Wykonawcy oraz Projektanta;</w:t>
      </w:r>
    </w:p>
    <w:p w14:paraId="3E67CAB9"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odbiegających w sposób istotny od przyjętych w dokumentacji projektowo-kosztorysowej warunków Terenu budowy, w szczególności napotkania nie zinwentaryzowanych lub błędnie zinwentaryzowanych sieci, instalacji lub innych obiektów budowlanych - na żądanie Zamawiającego, na wniosek Wykonawcy oraz Projektanta;</w:t>
      </w:r>
    </w:p>
    <w:p w14:paraId="2ED8DF2B"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 xml:space="preserve">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 o którym mowa a kosztorysem robót zamiennych. </w:t>
      </w:r>
    </w:p>
    <w:p w14:paraId="50F644CB"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Na wniosek Wykonawcy i Projektanta roboty zamienne mogą zostać wprowadzone po złożeniu wniosku do Zamawiającego zawierającego zestawienie robót zamiennych wraz z kosztorysem różnicowym i jego zaakceptowaniu przez inspektora nadzoru inwestorskiego i Zamawiającego.</w:t>
      </w:r>
    </w:p>
    <w:p w14:paraId="12BA073A" w14:textId="77777777" w:rsidR="00F368A5" w:rsidRPr="00D5048E" w:rsidRDefault="00F368A5" w:rsidP="00F368A5">
      <w:pPr>
        <w:numPr>
          <w:ilvl w:val="2"/>
          <w:numId w:val="6"/>
        </w:numPr>
        <w:tabs>
          <w:tab w:val="left" w:pos="1134"/>
        </w:tabs>
        <w:spacing w:line="360" w:lineRule="auto"/>
        <w:ind w:left="1134" w:hanging="283"/>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konieczności usunięcia błędów lub wprowadzenia zmian w dokumentacji projektowo-kosztorysowej lub specyfikacji technicznej wykonania i odbioru robót.</w:t>
      </w:r>
    </w:p>
    <w:p w14:paraId="05B3E9A1" w14:textId="77777777" w:rsidR="00F368A5" w:rsidRPr="00D5048E" w:rsidRDefault="00F368A5" w:rsidP="00F368A5">
      <w:pPr>
        <w:numPr>
          <w:ilvl w:val="1"/>
          <w:numId w:val="6"/>
        </w:numPr>
        <w:tabs>
          <w:tab w:val="left" w:pos="851"/>
        </w:tabs>
        <w:spacing w:line="360" w:lineRule="auto"/>
        <w:ind w:left="851" w:hanging="425"/>
        <w:jc w:val="both"/>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lastRenderedPageBreak/>
        <w:t xml:space="preserve">zmiana postanowień umowy w zakresie </w:t>
      </w:r>
      <w:r w:rsidRPr="00D5048E">
        <w:rPr>
          <w:rFonts w:asciiTheme="minorHAnsi" w:eastAsia="Times New Roman" w:hAnsiTheme="minorHAnsi" w:cstheme="minorHAnsi"/>
          <w:bCs/>
          <w:color w:val="000000"/>
          <w:kern w:val="0"/>
          <w:lang w:eastAsia="ar-SA"/>
        </w:rPr>
        <w:t>wysokości wynagrodzenia</w:t>
      </w:r>
      <w:r w:rsidRPr="00D5048E">
        <w:rPr>
          <w:rFonts w:asciiTheme="minorHAnsi" w:eastAsia="Times New Roman" w:hAnsiTheme="minorHAnsi" w:cstheme="minorHAnsi"/>
          <w:color w:val="000000"/>
          <w:kern w:val="0"/>
          <w:lang w:eastAsia="ar-SA"/>
        </w:rPr>
        <w:t xml:space="preserve"> jest możliwa </w:t>
      </w:r>
      <w:r w:rsidRPr="00D5048E">
        <w:rPr>
          <w:rFonts w:asciiTheme="minorHAnsi" w:eastAsia="Times New Roman" w:hAnsiTheme="minorHAnsi" w:cstheme="minorHAnsi"/>
          <w:kern w:val="0"/>
          <w:lang w:eastAsia="ar-SA"/>
        </w:rPr>
        <w:t>w przypadkach wskazanych w Umowie.</w:t>
      </w:r>
    </w:p>
    <w:p w14:paraId="621689BF" w14:textId="77777777" w:rsidR="00F368A5" w:rsidRPr="0070609E" w:rsidRDefault="00F368A5" w:rsidP="00F368A5">
      <w:pPr>
        <w:numPr>
          <w:ilvl w:val="0"/>
          <w:numId w:val="6"/>
        </w:numPr>
        <w:spacing w:line="360" w:lineRule="auto"/>
        <w:jc w:val="both"/>
        <w:rPr>
          <w:rFonts w:asciiTheme="minorHAnsi" w:eastAsia="Times New Roman" w:hAnsiTheme="minorHAnsi" w:cstheme="minorHAnsi"/>
          <w:color w:val="000000"/>
          <w:kern w:val="0"/>
          <w:lang w:eastAsia="ar-SA"/>
        </w:rPr>
      </w:pPr>
      <w:r w:rsidRPr="0070609E">
        <w:rPr>
          <w:rFonts w:asciiTheme="minorHAnsi" w:eastAsia="Times New Roman" w:hAnsiTheme="minorHAnsi" w:cstheme="minorHAnsi"/>
          <w:color w:val="000000"/>
          <w:kern w:val="0"/>
          <w:lang w:eastAsia="ar-SA"/>
        </w:rPr>
        <w:t>Każdorazowa zmiana Umowy zainicjowana przez Wykonawcę może nastąpić wyłącznie za uprzednią zgodą Zamawiającego wyrażoną na piśmie pod rygorem nieważności.</w:t>
      </w:r>
    </w:p>
    <w:p w14:paraId="15AF5070" w14:textId="77777777" w:rsidR="00F368A5" w:rsidRPr="00C60AA7" w:rsidRDefault="00F368A5" w:rsidP="00F368A5">
      <w:pPr>
        <w:pStyle w:val="Standarduser"/>
        <w:tabs>
          <w:tab w:val="left" w:pos="720"/>
        </w:tabs>
        <w:spacing w:line="360" w:lineRule="auto"/>
        <w:jc w:val="both"/>
        <w:rPr>
          <w:rFonts w:asciiTheme="minorHAnsi" w:hAnsiTheme="minorHAnsi" w:cstheme="minorHAnsi"/>
          <w:b/>
          <w:color w:val="000000"/>
          <w:lang w:val="pl-PL"/>
        </w:rPr>
      </w:pPr>
      <w:r>
        <w:rPr>
          <w:rFonts w:asciiTheme="minorHAnsi" w:hAnsiTheme="minorHAnsi" w:cstheme="minorHAnsi"/>
          <w:b/>
          <w:color w:val="000000"/>
          <w:lang w:val="pl-PL"/>
        </w:rPr>
        <w:tab/>
      </w:r>
      <w:r>
        <w:rPr>
          <w:rFonts w:asciiTheme="minorHAnsi" w:hAnsiTheme="minorHAnsi" w:cstheme="minorHAnsi"/>
          <w:b/>
          <w:color w:val="000000"/>
          <w:lang w:val="pl-PL"/>
        </w:rPr>
        <w:tab/>
      </w:r>
      <w:r>
        <w:rPr>
          <w:rFonts w:asciiTheme="minorHAnsi" w:hAnsiTheme="minorHAnsi" w:cstheme="minorHAnsi"/>
          <w:b/>
          <w:color w:val="000000"/>
          <w:lang w:val="pl-PL"/>
        </w:rPr>
        <w:tab/>
      </w:r>
      <w:r>
        <w:rPr>
          <w:rFonts w:asciiTheme="minorHAnsi" w:hAnsiTheme="minorHAnsi" w:cstheme="minorHAnsi"/>
          <w:b/>
          <w:color w:val="000000"/>
          <w:lang w:val="pl-PL"/>
        </w:rPr>
        <w:tab/>
      </w:r>
      <w:r>
        <w:rPr>
          <w:rFonts w:asciiTheme="minorHAnsi" w:hAnsiTheme="minorHAnsi" w:cstheme="minorHAnsi"/>
          <w:b/>
          <w:color w:val="000000"/>
          <w:lang w:val="pl-PL"/>
        </w:rPr>
        <w:tab/>
      </w:r>
      <w:r>
        <w:rPr>
          <w:rFonts w:asciiTheme="minorHAnsi" w:hAnsiTheme="minorHAnsi" w:cstheme="minorHAnsi"/>
          <w:b/>
          <w:color w:val="000000"/>
          <w:lang w:val="pl-PL"/>
        </w:rPr>
        <w:tab/>
      </w:r>
      <w:r w:rsidRPr="00C60AA7">
        <w:rPr>
          <w:rFonts w:asciiTheme="minorHAnsi" w:hAnsiTheme="minorHAnsi" w:cstheme="minorHAnsi"/>
          <w:b/>
          <w:color w:val="000000"/>
          <w:lang w:val="pl-PL"/>
        </w:rPr>
        <w:t>§ 1</w:t>
      </w:r>
      <w:r>
        <w:rPr>
          <w:rFonts w:asciiTheme="minorHAnsi" w:hAnsiTheme="minorHAnsi" w:cstheme="minorHAnsi"/>
          <w:b/>
          <w:color w:val="000000"/>
          <w:lang w:val="pl-PL"/>
        </w:rPr>
        <w:t>3</w:t>
      </w:r>
    </w:p>
    <w:p w14:paraId="01AD8952" w14:textId="77777777" w:rsidR="00F368A5" w:rsidRPr="00C60AA7" w:rsidRDefault="00F368A5" w:rsidP="00F368A5">
      <w:pPr>
        <w:pStyle w:val="Standarduser"/>
        <w:numPr>
          <w:ilvl w:val="3"/>
          <w:numId w:val="31"/>
        </w:numPr>
        <w:spacing w:line="360" w:lineRule="auto"/>
        <w:ind w:left="993"/>
        <w:jc w:val="both"/>
        <w:rPr>
          <w:rFonts w:asciiTheme="minorHAnsi" w:hAnsiTheme="minorHAnsi" w:cstheme="minorHAnsi"/>
          <w:lang w:val="pl-PL"/>
        </w:rPr>
      </w:pPr>
      <w:r w:rsidRPr="00C60AA7">
        <w:rPr>
          <w:rFonts w:asciiTheme="minorHAnsi" w:hAnsiTheme="minorHAnsi" w:cstheme="minorHAnsi"/>
          <w:lang w:val="pl-PL"/>
        </w:rPr>
        <w:t>Koordynatorem prac ze strony Zamawiającego będzie P. Lidia Wójcik.</w:t>
      </w:r>
    </w:p>
    <w:p w14:paraId="7979BDD7" w14:textId="77777777" w:rsidR="00F368A5" w:rsidRPr="00C60AA7" w:rsidRDefault="00F368A5" w:rsidP="00F368A5">
      <w:pPr>
        <w:pStyle w:val="Standarduser"/>
        <w:numPr>
          <w:ilvl w:val="3"/>
          <w:numId w:val="31"/>
        </w:numPr>
        <w:spacing w:line="360" w:lineRule="auto"/>
        <w:ind w:left="993"/>
        <w:jc w:val="both"/>
        <w:rPr>
          <w:rFonts w:asciiTheme="minorHAnsi" w:hAnsiTheme="minorHAnsi" w:cstheme="minorHAnsi"/>
          <w:lang w:val="pl-PL"/>
        </w:rPr>
      </w:pPr>
      <w:r w:rsidRPr="00C60AA7">
        <w:rPr>
          <w:rFonts w:asciiTheme="minorHAnsi" w:hAnsiTheme="minorHAnsi" w:cstheme="minorHAnsi"/>
          <w:lang w:val="pl-PL"/>
        </w:rPr>
        <w:t>Koordynatorem prac ze strony Wykonawcy będzie ….....................................</w:t>
      </w:r>
    </w:p>
    <w:p w14:paraId="4E74E402" w14:textId="77777777" w:rsidR="00F368A5" w:rsidRPr="00C60AA7" w:rsidRDefault="00F368A5" w:rsidP="00F368A5">
      <w:pPr>
        <w:pStyle w:val="Standarduser"/>
        <w:spacing w:line="360" w:lineRule="auto"/>
        <w:jc w:val="both"/>
        <w:rPr>
          <w:rFonts w:asciiTheme="minorHAnsi" w:hAnsiTheme="minorHAnsi" w:cstheme="minorHAnsi"/>
          <w:b/>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755BF7B7" w14:textId="77777777" w:rsidR="00F368A5" w:rsidRPr="00C60AA7" w:rsidRDefault="00F368A5" w:rsidP="00F368A5">
      <w:pPr>
        <w:pStyle w:val="Standarduser"/>
        <w:spacing w:line="360" w:lineRule="auto"/>
        <w:ind w:left="3540" w:firstLine="708"/>
        <w:jc w:val="both"/>
        <w:rPr>
          <w:rFonts w:asciiTheme="minorHAnsi" w:hAnsiTheme="minorHAnsi" w:cstheme="minorHAnsi"/>
          <w:b/>
          <w:lang w:val="pl-PL"/>
        </w:rPr>
      </w:pPr>
      <w:r w:rsidRPr="00C60AA7">
        <w:rPr>
          <w:rFonts w:asciiTheme="minorHAnsi" w:hAnsiTheme="minorHAnsi" w:cstheme="minorHAnsi"/>
          <w:b/>
          <w:lang w:val="pl-PL"/>
        </w:rPr>
        <w:t>§ 1</w:t>
      </w:r>
      <w:r>
        <w:rPr>
          <w:rFonts w:asciiTheme="minorHAnsi" w:hAnsiTheme="minorHAnsi" w:cstheme="minorHAnsi"/>
          <w:b/>
          <w:lang w:val="pl-PL"/>
        </w:rPr>
        <w:t>4</w:t>
      </w:r>
    </w:p>
    <w:p w14:paraId="643B2343" w14:textId="77777777" w:rsidR="00F368A5" w:rsidRPr="00C60AA7" w:rsidRDefault="00F368A5" w:rsidP="00F368A5">
      <w:pPr>
        <w:pStyle w:val="Standarduser"/>
        <w:numPr>
          <w:ilvl w:val="3"/>
          <w:numId w:val="32"/>
        </w:numPr>
        <w:spacing w:line="360" w:lineRule="auto"/>
        <w:ind w:left="993" w:hanging="426"/>
        <w:jc w:val="both"/>
        <w:rPr>
          <w:rFonts w:asciiTheme="minorHAnsi" w:hAnsiTheme="minorHAnsi" w:cstheme="minorHAnsi"/>
          <w:lang w:val="pl-PL"/>
        </w:rPr>
      </w:pPr>
      <w:r w:rsidRPr="00C60AA7">
        <w:rPr>
          <w:rFonts w:asciiTheme="minorHAnsi" w:hAnsiTheme="minorHAnsi" w:cstheme="minorHAnsi"/>
          <w:lang w:val="pl-PL"/>
        </w:rPr>
        <w:t xml:space="preserve">W sprawach nieuregulowanych niniejszą umową mają zastosowanie odpowiednie przepisy Kodeksu Cywilnego, oraz ustawy </w:t>
      </w:r>
      <w:proofErr w:type="spellStart"/>
      <w:r w:rsidRPr="00C60AA7">
        <w:rPr>
          <w:rFonts w:asciiTheme="minorHAnsi" w:hAnsiTheme="minorHAnsi" w:cstheme="minorHAnsi"/>
          <w:lang w:val="pl-PL"/>
        </w:rPr>
        <w:t>Pzp</w:t>
      </w:r>
      <w:proofErr w:type="spellEnd"/>
      <w:r w:rsidRPr="00C60AA7">
        <w:rPr>
          <w:rFonts w:asciiTheme="minorHAnsi" w:hAnsiTheme="minorHAnsi" w:cstheme="minorHAnsi"/>
          <w:lang w:val="pl-PL"/>
        </w:rPr>
        <w:t>.</w:t>
      </w:r>
    </w:p>
    <w:p w14:paraId="4BC49DE0" w14:textId="77777777" w:rsidR="00F368A5" w:rsidRPr="00C60AA7" w:rsidRDefault="00F368A5" w:rsidP="00F368A5">
      <w:pPr>
        <w:pStyle w:val="Standarduser"/>
        <w:numPr>
          <w:ilvl w:val="3"/>
          <w:numId w:val="32"/>
        </w:numPr>
        <w:spacing w:line="360" w:lineRule="auto"/>
        <w:ind w:left="993" w:hanging="426"/>
        <w:jc w:val="both"/>
        <w:rPr>
          <w:rFonts w:asciiTheme="minorHAnsi" w:hAnsiTheme="minorHAnsi" w:cstheme="minorHAnsi"/>
          <w:lang w:val="pl-PL"/>
        </w:rPr>
      </w:pPr>
      <w:r w:rsidRPr="00C60AA7">
        <w:rPr>
          <w:rFonts w:asciiTheme="minorHAnsi" w:hAnsiTheme="minorHAnsi" w:cstheme="minorHAnsi"/>
          <w:lang w:val="pl-PL"/>
        </w:rPr>
        <w:t>Wszelkie spory mogące wyniknąć na tle realizacji umowy rozstrzygać będzie Sąd powszechny właściwy miejscowo siedzibie Zamawiającego.</w:t>
      </w:r>
    </w:p>
    <w:p w14:paraId="50E980BA" w14:textId="77777777" w:rsidR="00F368A5" w:rsidRPr="00C60AA7" w:rsidRDefault="00F368A5" w:rsidP="00F368A5">
      <w:pPr>
        <w:pStyle w:val="Standarduser"/>
        <w:numPr>
          <w:ilvl w:val="0"/>
          <w:numId w:val="32"/>
        </w:numPr>
        <w:spacing w:line="360" w:lineRule="auto"/>
        <w:ind w:left="993" w:hanging="426"/>
        <w:jc w:val="both"/>
        <w:rPr>
          <w:rFonts w:asciiTheme="minorHAnsi" w:hAnsiTheme="minorHAnsi" w:cstheme="minorHAnsi"/>
          <w:lang w:val="pl-PL"/>
        </w:rPr>
      </w:pPr>
      <w:r w:rsidRPr="00C60AA7">
        <w:rPr>
          <w:rFonts w:asciiTheme="minorHAnsi" w:hAnsiTheme="minorHAnsi" w:cstheme="minorHAnsi"/>
          <w:lang w:val="pl-PL"/>
        </w:rPr>
        <w:t>Umowę sporządzono w 4-ch jednobrzmiących egzemplarzach, po 2 egzemplarze dla każdej ze Stron.</w:t>
      </w:r>
    </w:p>
    <w:p w14:paraId="28FC3E0E" w14:textId="77777777" w:rsidR="00F368A5" w:rsidRDefault="00F368A5" w:rsidP="00F368A5">
      <w:pPr>
        <w:pStyle w:val="Standarduser"/>
        <w:spacing w:line="360" w:lineRule="auto"/>
        <w:jc w:val="both"/>
        <w:rPr>
          <w:rFonts w:asciiTheme="minorHAnsi" w:hAnsiTheme="minorHAnsi" w:cstheme="minorHAnsi"/>
          <w:lang w:val="pl-PL"/>
        </w:rPr>
      </w:pPr>
    </w:p>
    <w:p w14:paraId="6FE57ACC" w14:textId="77777777" w:rsidR="00F368A5" w:rsidRPr="00C60AA7" w:rsidRDefault="00F368A5" w:rsidP="00F368A5">
      <w:pPr>
        <w:pStyle w:val="Standarduser"/>
        <w:spacing w:line="360" w:lineRule="auto"/>
        <w:jc w:val="both"/>
        <w:rPr>
          <w:rFonts w:asciiTheme="minorHAnsi" w:hAnsiTheme="minorHAnsi" w:cstheme="minorHAnsi"/>
          <w:lang w:val="pl-PL"/>
        </w:rPr>
      </w:pPr>
    </w:p>
    <w:p w14:paraId="51A4CA89" w14:textId="77777777" w:rsidR="00F368A5" w:rsidRPr="00C60AA7" w:rsidRDefault="00F368A5" w:rsidP="00F368A5">
      <w:pPr>
        <w:pStyle w:val="Standarduser"/>
        <w:spacing w:line="360" w:lineRule="auto"/>
        <w:jc w:val="both"/>
        <w:rPr>
          <w:rFonts w:asciiTheme="minorHAnsi" w:hAnsiTheme="minorHAnsi" w:cstheme="minorHAnsi"/>
          <w:lang w:val="pl-PL"/>
        </w:rPr>
      </w:pPr>
      <w:r w:rsidRPr="00C60AA7">
        <w:rPr>
          <w:rFonts w:asciiTheme="minorHAnsi" w:hAnsiTheme="minorHAnsi" w:cstheme="minorHAnsi"/>
          <w:lang w:val="pl-PL"/>
        </w:rPr>
        <w:t>Załączniki:</w:t>
      </w:r>
    </w:p>
    <w:p w14:paraId="39FACF4C" w14:textId="77777777" w:rsidR="00F368A5" w:rsidRPr="00C60AA7" w:rsidRDefault="00F368A5" w:rsidP="00F368A5">
      <w:pPr>
        <w:pStyle w:val="Standarduser"/>
        <w:numPr>
          <w:ilvl w:val="3"/>
          <w:numId w:val="33"/>
        </w:numPr>
        <w:spacing w:line="360" w:lineRule="auto"/>
        <w:ind w:left="284"/>
        <w:jc w:val="both"/>
        <w:rPr>
          <w:rFonts w:asciiTheme="minorHAnsi" w:hAnsiTheme="minorHAnsi" w:cstheme="minorHAnsi"/>
          <w:lang w:val="pl-PL"/>
        </w:rPr>
      </w:pPr>
      <w:r w:rsidRPr="00C60AA7">
        <w:rPr>
          <w:rFonts w:asciiTheme="minorHAnsi" w:hAnsiTheme="minorHAnsi" w:cstheme="minorHAnsi"/>
          <w:lang w:val="pl-PL"/>
        </w:rPr>
        <w:t>Opis Przedmiotu Zamówienia.</w:t>
      </w:r>
    </w:p>
    <w:p w14:paraId="65EF752B" w14:textId="77777777" w:rsidR="00F368A5" w:rsidRPr="00C60AA7" w:rsidRDefault="00F368A5" w:rsidP="00F368A5">
      <w:pPr>
        <w:pStyle w:val="Standarduser"/>
        <w:numPr>
          <w:ilvl w:val="0"/>
          <w:numId w:val="33"/>
        </w:numPr>
        <w:spacing w:line="360" w:lineRule="auto"/>
        <w:ind w:left="284"/>
        <w:jc w:val="both"/>
        <w:rPr>
          <w:rFonts w:asciiTheme="minorHAnsi" w:hAnsiTheme="minorHAnsi" w:cstheme="minorHAnsi"/>
          <w:lang w:val="pl-PL"/>
        </w:rPr>
      </w:pPr>
      <w:r w:rsidRPr="00C60AA7">
        <w:rPr>
          <w:rFonts w:asciiTheme="minorHAnsi" w:hAnsiTheme="minorHAnsi" w:cstheme="minorHAnsi"/>
          <w:lang w:val="pl-PL"/>
        </w:rPr>
        <w:t>Specyfikacja Techniczna Wykonania i Odbioru Robót Budowlanych</w:t>
      </w:r>
    </w:p>
    <w:p w14:paraId="2E6ED54E" w14:textId="77777777" w:rsidR="00F368A5" w:rsidRPr="00C60AA7" w:rsidRDefault="00F368A5" w:rsidP="00F368A5">
      <w:pPr>
        <w:pStyle w:val="Standarduser"/>
        <w:spacing w:line="360" w:lineRule="auto"/>
        <w:jc w:val="both"/>
        <w:rPr>
          <w:rFonts w:asciiTheme="minorHAnsi" w:hAnsiTheme="minorHAnsi" w:cstheme="minorHAnsi"/>
          <w:lang w:val="pl-PL"/>
        </w:rPr>
      </w:pPr>
    </w:p>
    <w:p w14:paraId="6CF9CD47" w14:textId="77777777" w:rsidR="00F368A5" w:rsidRPr="00C60AA7" w:rsidRDefault="00F368A5" w:rsidP="00F368A5">
      <w:pPr>
        <w:pStyle w:val="Standarduser"/>
        <w:spacing w:line="360" w:lineRule="auto"/>
        <w:jc w:val="both"/>
        <w:rPr>
          <w:rFonts w:asciiTheme="minorHAnsi" w:hAnsiTheme="minorHAnsi" w:cstheme="minorHAnsi"/>
          <w:lang w:val="pl-PL"/>
        </w:rPr>
      </w:pPr>
    </w:p>
    <w:p w14:paraId="4645029F" w14:textId="77777777" w:rsidR="00F368A5" w:rsidRPr="00C60AA7" w:rsidRDefault="00F368A5" w:rsidP="00F368A5">
      <w:pPr>
        <w:pStyle w:val="Textbodyuser"/>
        <w:spacing w:after="0" w:line="360" w:lineRule="auto"/>
        <w:jc w:val="both"/>
        <w:rPr>
          <w:rFonts w:asciiTheme="minorHAnsi" w:hAnsiTheme="minorHAnsi" w:cstheme="minorHAnsi"/>
          <w:lang w:val="pl-PL"/>
        </w:rPr>
      </w:pPr>
      <w:r w:rsidRPr="00C60AA7">
        <w:rPr>
          <w:rFonts w:asciiTheme="minorHAnsi" w:hAnsiTheme="minorHAnsi" w:cstheme="minorHAnsi"/>
          <w:b/>
          <w:color w:val="000000"/>
          <w:lang w:val="pl-PL"/>
        </w:rPr>
        <w:t>Z A M A W I A J Ą C Y :</w:t>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t>W Y K O N A W C A :</w:t>
      </w:r>
    </w:p>
    <w:p w14:paraId="608261E8" w14:textId="77777777" w:rsidR="00F368A5" w:rsidRPr="00C60AA7" w:rsidRDefault="00F368A5" w:rsidP="00F368A5">
      <w:pPr>
        <w:spacing w:line="360" w:lineRule="auto"/>
        <w:rPr>
          <w:rFonts w:asciiTheme="minorHAnsi" w:hAnsiTheme="minorHAnsi" w:cstheme="minorHAnsi"/>
        </w:rPr>
      </w:pPr>
    </w:p>
    <w:p w14:paraId="04F2DA73" w14:textId="77777777" w:rsidR="00F368A5" w:rsidRDefault="00F368A5" w:rsidP="00F368A5"/>
    <w:p w14:paraId="6AFCE67A" w14:textId="77777777" w:rsidR="00210787" w:rsidRPr="00C60AA7" w:rsidRDefault="00210787" w:rsidP="00C60AA7">
      <w:pPr>
        <w:spacing w:line="360" w:lineRule="auto"/>
        <w:rPr>
          <w:rFonts w:asciiTheme="minorHAnsi" w:hAnsiTheme="minorHAnsi" w:cstheme="minorHAnsi"/>
        </w:rPr>
      </w:pPr>
    </w:p>
    <w:sectPr w:rsidR="00210787" w:rsidRPr="00C60A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C4B" w14:textId="77777777" w:rsidR="00C60AA7" w:rsidRDefault="00C60AA7" w:rsidP="00C60AA7">
      <w:r>
        <w:separator/>
      </w:r>
    </w:p>
  </w:endnote>
  <w:endnote w:type="continuationSeparator" w:id="0">
    <w:p w14:paraId="3CEB15A2" w14:textId="77777777" w:rsidR="00C60AA7" w:rsidRDefault="00C60AA7" w:rsidP="00C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280864"/>
      <w:docPartObj>
        <w:docPartGallery w:val="Page Numbers (Bottom of Page)"/>
        <w:docPartUnique/>
      </w:docPartObj>
    </w:sdtPr>
    <w:sdtEndPr>
      <w:rPr>
        <w:rFonts w:asciiTheme="minorHAnsi" w:hAnsiTheme="minorHAnsi" w:cstheme="minorHAnsi"/>
      </w:rPr>
    </w:sdtEndPr>
    <w:sdtContent>
      <w:p w14:paraId="1A8CAB07" w14:textId="3AEA91D2" w:rsidR="00C60AA7" w:rsidRPr="00C60AA7" w:rsidRDefault="00C60AA7">
        <w:pPr>
          <w:pStyle w:val="Stopka"/>
          <w:jc w:val="center"/>
          <w:rPr>
            <w:rFonts w:asciiTheme="minorHAnsi" w:hAnsiTheme="minorHAnsi" w:cstheme="minorHAnsi"/>
          </w:rPr>
        </w:pPr>
        <w:r w:rsidRPr="00C60AA7">
          <w:rPr>
            <w:rFonts w:asciiTheme="minorHAnsi" w:hAnsiTheme="minorHAnsi" w:cstheme="minorHAnsi"/>
          </w:rPr>
          <w:fldChar w:fldCharType="begin"/>
        </w:r>
        <w:r w:rsidRPr="00C60AA7">
          <w:rPr>
            <w:rFonts w:asciiTheme="minorHAnsi" w:hAnsiTheme="minorHAnsi" w:cstheme="minorHAnsi"/>
          </w:rPr>
          <w:instrText>PAGE   \* MERGEFORMAT</w:instrText>
        </w:r>
        <w:r w:rsidRPr="00C60AA7">
          <w:rPr>
            <w:rFonts w:asciiTheme="minorHAnsi" w:hAnsiTheme="minorHAnsi" w:cstheme="minorHAnsi"/>
          </w:rPr>
          <w:fldChar w:fldCharType="separate"/>
        </w:r>
        <w:r w:rsidRPr="00C60AA7">
          <w:rPr>
            <w:rFonts w:asciiTheme="minorHAnsi" w:hAnsiTheme="minorHAnsi" w:cstheme="minorHAnsi"/>
          </w:rPr>
          <w:t>2</w:t>
        </w:r>
        <w:r w:rsidRPr="00C60AA7">
          <w:rPr>
            <w:rFonts w:asciiTheme="minorHAnsi" w:hAnsiTheme="minorHAnsi" w:cstheme="minorHAnsi"/>
          </w:rPr>
          <w:fldChar w:fldCharType="end"/>
        </w:r>
        <w:r w:rsidR="00171C03">
          <w:rPr>
            <w:rFonts w:asciiTheme="minorHAnsi" w:hAnsiTheme="minorHAnsi" w:cstheme="minorHAnsi"/>
          </w:rPr>
          <w:t>/1</w:t>
        </w:r>
        <w:r w:rsidR="003B5E75">
          <w:rPr>
            <w:rFonts w:asciiTheme="minorHAnsi" w:hAnsiTheme="minorHAnsi" w:cstheme="minorHAnsi"/>
          </w:rPr>
          <w:t>6</w:t>
        </w:r>
      </w:p>
    </w:sdtContent>
  </w:sdt>
  <w:p w14:paraId="7DE8AF4D" w14:textId="77777777" w:rsidR="00C60AA7" w:rsidRDefault="00C60A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6A9C" w14:textId="77777777" w:rsidR="00C60AA7" w:rsidRDefault="00C60AA7" w:rsidP="00C60AA7">
      <w:r>
        <w:separator/>
      </w:r>
    </w:p>
  </w:footnote>
  <w:footnote w:type="continuationSeparator" w:id="0">
    <w:p w14:paraId="27F61B28" w14:textId="77777777" w:rsidR="00C60AA7" w:rsidRDefault="00C60AA7" w:rsidP="00C6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A04" w14:textId="38A45165" w:rsidR="00EB5552" w:rsidRPr="00EB5552" w:rsidRDefault="00EB5552" w:rsidP="00EB5552">
    <w:pPr>
      <w:widowControl w:val="0"/>
      <w:suppressAutoHyphens w:val="0"/>
      <w:spacing w:line="237" w:lineRule="exact"/>
      <w:ind w:right="-148"/>
      <w:jc w:val="both"/>
      <w:rPr>
        <w:rFonts w:ascii="Calibri" w:eastAsia="Calibri" w:hAnsi="Calibri" w:cs="Calibri"/>
        <w:b/>
        <w:bCs/>
        <w:spacing w:val="-1"/>
        <w:kern w:val="0"/>
      </w:rPr>
    </w:pPr>
    <w:r w:rsidRPr="00EB5552">
      <w:rPr>
        <w:rFonts w:ascii="Calibri" w:eastAsia="Calibri" w:hAnsi="Calibri" w:cs="Calibri"/>
        <w:b/>
        <w:bCs/>
        <w:kern w:val="0"/>
      </w:rPr>
      <w:t>ZP-271-</w:t>
    </w:r>
    <w:r w:rsidR="004E41EC">
      <w:rPr>
        <w:rFonts w:ascii="Calibri" w:eastAsia="Calibri" w:hAnsi="Calibri" w:cs="Calibri"/>
        <w:b/>
        <w:bCs/>
        <w:kern w:val="0"/>
      </w:rPr>
      <w:t>1</w:t>
    </w:r>
    <w:r w:rsidR="006E5BFA">
      <w:rPr>
        <w:rFonts w:ascii="Calibri" w:eastAsia="Calibri" w:hAnsi="Calibri" w:cs="Calibri"/>
        <w:b/>
        <w:bCs/>
        <w:kern w:val="0"/>
      </w:rPr>
      <w:t>7</w:t>
    </w:r>
    <w:r w:rsidRPr="00EB5552">
      <w:rPr>
        <w:rFonts w:ascii="Calibri" w:eastAsia="Calibri" w:hAnsi="Calibri" w:cs="Calibri"/>
        <w:b/>
        <w:bCs/>
        <w:kern w:val="0"/>
      </w:rPr>
      <w:t>/2023</w:t>
    </w:r>
    <w:r w:rsidRPr="00EB5552">
      <w:rPr>
        <w:rFonts w:ascii="Arial" w:eastAsia="Calibri" w:hAnsi="Arial" w:cs="Arial"/>
        <w:b/>
        <w:bCs/>
        <w:kern w:val="0"/>
      </w:rPr>
      <w:t xml:space="preserve">      </w:t>
    </w:r>
    <w:r w:rsidRPr="00EB5552">
      <w:rPr>
        <w:rFonts w:ascii="Arial" w:eastAsia="Calibri" w:hAnsi="Arial" w:cs="Arial"/>
        <w:b/>
        <w:bCs/>
        <w:kern w:val="0"/>
      </w:rPr>
      <w:tab/>
    </w:r>
    <w:r w:rsidRPr="00EB5552">
      <w:rPr>
        <w:rFonts w:ascii="Arial" w:eastAsia="Calibri" w:hAnsi="Arial" w:cs="Arial"/>
        <w:b/>
        <w:bCs/>
        <w:kern w:val="0"/>
      </w:rPr>
      <w:tab/>
    </w:r>
    <w:r w:rsidRPr="00EB5552">
      <w:rPr>
        <w:rFonts w:ascii="Arial" w:eastAsia="Calibri" w:hAnsi="Arial" w:cs="Arial"/>
        <w:b/>
        <w:bCs/>
        <w:kern w:val="0"/>
      </w:rPr>
      <w:tab/>
    </w:r>
    <w:r w:rsidRPr="00EB5552">
      <w:rPr>
        <w:rFonts w:ascii="Arial" w:eastAsia="Calibri" w:hAnsi="Arial" w:cs="Arial"/>
        <w:b/>
        <w:bCs/>
        <w:kern w:val="0"/>
      </w:rPr>
      <w:tab/>
    </w:r>
    <w:r w:rsidRPr="00EB5552">
      <w:rPr>
        <w:rFonts w:ascii="Arial" w:eastAsia="Calibri" w:hAnsi="Arial" w:cs="Arial"/>
        <w:b/>
        <w:bCs/>
        <w:kern w:val="0"/>
      </w:rPr>
      <w:tab/>
    </w:r>
    <w:r w:rsidRPr="00EB5552">
      <w:rPr>
        <w:rFonts w:ascii="Calibri" w:eastAsia="Calibri" w:hAnsi="Calibri" w:cs="Calibri"/>
        <w:b/>
        <w:bCs/>
        <w:spacing w:val="-1"/>
        <w:kern w:val="0"/>
      </w:rPr>
      <w:t>Załącznik</w:t>
    </w:r>
    <w:r w:rsidRPr="00EB5552">
      <w:rPr>
        <w:rFonts w:ascii="Calibri" w:eastAsia="Calibri" w:hAnsi="Calibri" w:cs="Calibri"/>
        <w:b/>
        <w:bCs/>
        <w:spacing w:val="5"/>
        <w:kern w:val="0"/>
      </w:rPr>
      <w:t xml:space="preserve"> </w:t>
    </w:r>
    <w:r w:rsidRPr="00EB5552">
      <w:rPr>
        <w:rFonts w:ascii="Calibri" w:eastAsia="Calibri" w:hAnsi="Calibri" w:cs="Calibri"/>
        <w:b/>
        <w:bCs/>
        <w:spacing w:val="-1"/>
        <w:kern w:val="0"/>
      </w:rPr>
      <w:t>nr</w:t>
    </w:r>
    <w:r w:rsidRPr="00EB5552">
      <w:rPr>
        <w:rFonts w:ascii="Calibri" w:eastAsia="Calibri" w:hAnsi="Calibri" w:cs="Calibri"/>
        <w:b/>
        <w:bCs/>
        <w:spacing w:val="6"/>
        <w:kern w:val="0"/>
      </w:rPr>
      <w:t xml:space="preserve"> </w:t>
    </w:r>
    <w:r w:rsidRPr="00EB5552">
      <w:rPr>
        <w:rFonts w:ascii="Calibri" w:eastAsia="Calibri" w:hAnsi="Calibri" w:cs="Calibri"/>
        <w:b/>
        <w:bCs/>
        <w:spacing w:val="-1"/>
        <w:kern w:val="0"/>
      </w:rPr>
      <w:t>3</w:t>
    </w:r>
    <w:r w:rsidRPr="00EB5552">
      <w:rPr>
        <w:rFonts w:ascii="Calibri" w:eastAsia="Calibri" w:hAnsi="Calibri" w:cs="Calibri"/>
        <w:b/>
        <w:bCs/>
        <w:spacing w:val="6"/>
        <w:kern w:val="0"/>
      </w:rPr>
      <w:t xml:space="preserve"> </w:t>
    </w:r>
    <w:r w:rsidRPr="00EB5552">
      <w:rPr>
        <w:rFonts w:ascii="Calibri" w:eastAsia="Calibri" w:hAnsi="Calibri" w:cs="Calibri"/>
        <w:b/>
        <w:bCs/>
        <w:spacing w:val="-1"/>
        <w:kern w:val="0"/>
      </w:rPr>
      <w:t>do</w:t>
    </w:r>
    <w:r w:rsidRPr="00EB5552">
      <w:rPr>
        <w:rFonts w:ascii="Calibri" w:eastAsia="Calibri" w:hAnsi="Calibri" w:cs="Calibri"/>
        <w:b/>
        <w:bCs/>
        <w:spacing w:val="5"/>
        <w:kern w:val="0"/>
      </w:rPr>
      <w:t xml:space="preserve"> </w:t>
    </w:r>
    <w:r w:rsidRPr="00EB5552">
      <w:rPr>
        <w:rFonts w:ascii="Calibri" w:eastAsia="Calibri" w:hAnsi="Calibri" w:cs="Calibri"/>
        <w:b/>
        <w:bCs/>
        <w:spacing w:val="-1"/>
        <w:kern w:val="0"/>
      </w:rPr>
      <w:t>SWZ</w:t>
    </w:r>
    <w:r w:rsidRPr="00EB5552">
      <w:rPr>
        <w:rFonts w:ascii="Calibri" w:eastAsia="Calibri" w:hAnsi="Calibri" w:cs="Calibri"/>
        <w:b/>
        <w:bCs/>
        <w:spacing w:val="7"/>
        <w:kern w:val="0"/>
      </w:rPr>
      <w:t xml:space="preserve"> </w:t>
    </w:r>
    <w:r w:rsidRPr="00EB5552">
      <w:rPr>
        <w:rFonts w:ascii="Calibri" w:eastAsia="Calibri" w:hAnsi="Calibri" w:cs="Calibri"/>
        <w:b/>
        <w:bCs/>
        <w:kern w:val="0"/>
      </w:rPr>
      <w:t>‐</w:t>
    </w:r>
    <w:r w:rsidRPr="00EB5552">
      <w:rPr>
        <w:rFonts w:ascii="Calibri" w:eastAsia="Calibri" w:hAnsi="Calibri" w:cs="Calibri"/>
        <w:b/>
        <w:bCs/>
        <w:spacing w:val="6"/>
        <w:kern w:val="0"/>
      </w:rPr>
      <w:t xml:space="preserve"> </w:t>
    </w:r>
    <w:r w:rsidRPr="00EB5552">
      <w:rPr>
        <w:rFonts w:ascii="Calibri" w:eastAsia="Calibri" w:hAnsi="Calibri" w:cs="Calibri"/>
        <w:b/>
        <w:bCs/>
        <w:spacing w:val="-1"/>
        <w:kern w:val="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4A3970"/>
    <w:multiLevelType w:val="hybridMultilevel"/>
    <w:tmpl w:val="C6683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21437"/>
    <w:multiLevelType w:val="multilevel"/>
    <w:tmpl w:val="9DE01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F92A2A"/>
    <w:multiLevelType w:val="hybridMultilevel"/>
    <w:tmpl w:val="9DA40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A1707"/>
    <w:multiLevelType w:val="hybridMultilevel"/>
    <w:tmpl w:val="2C4CE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523ECB"/>
    <w:multiLevelType w:val="hybridMultilevel"/>
    <w:tmpl w:val="7DD84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3201D"/>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B71248"/>
    <w:multiLevelType w:val="hybridMultilevel"/>
    <w:tmpl w:val="8B362DB6"/>
    <w:lvl w:ilvl="0" w:tplc="09A414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E7E19"/>
    <w:multiLevelType w:val="hybridMultilevel"/>
    <w:tmpl w:val="B4DE4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E0730"/>
    <w:multiLevelType w:val="hybridMultilevel"/>
    <w:tmpl w:val="D5F6FA8C"/>
    <w:lvl w:ilvl="0" w:tplc="7EE8FD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82E39B4">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F4ED0"/>
    <w:multiLevelType w:val="hybridMultilevel"/>
    <w:tmpl w:val="A866F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04B6E"/>
    <w:multiLevelType w:val="hybridMultilevel"/>
    <w:tmpl w:val="FB9AD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911F2"/>
    <w:multiLevelType w:val="hybridMultilevel"/>
    <w:tmpl w:val="6E960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B0747"/>
    <w:multiLevelType w:val="hybridMultilevel"/>
    <w:tmpl w:val="E38C1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2118A"/>
    <w:multiLevelType w:val="hybridMultilevel"/>
    <w:tmpl w:val="099E6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A7EE2"/>
    <w:multiLevelType w:val="hybridMultilevel"/>
    <w:tmpl w:val="0656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11A4B"/>
    <w:multiLevelType w:val="hybridMultilevel"/>
    <w:tmpl w:val="74287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A1E09"/>
    <w:multiLevelType w:val="hybridMultilevel"/>
    <w:tmpl w:val="D32E3D2A"/>
    <w:lvl w:ilvl="0" w:tplc="04150013">
      <w:start w:val="1"/>
      <w:numFmt w:val="upperRoman"/>
      <w:lvlText w:val="%1."/>
      <w:lvlJc w:val="right"/>
      <w:pPr>
        <w:ind w:left="720" w:hanging="360"/>
      </w:pPr>
    </w:lvl>
    <w:lvl w:ilvl="1" w:tplc="AF3AB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D3D0E"/>
    <w:multiLevelType w:val="hybridMultilevel"/>
    <w:tmpl w:val="0BB0B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24DEA"/>
    <w:multiLevelType w:val="multilevel"/>
    <w:tmpl w:val="8D8EE2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F34F5"/>
    <w:multiLevelType w:val="hybridMultilevel"/>
    <w:tmpl w:val="92AEA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505B5"/>
    <w:multiLevelType w:val="hybridMultilevel"/>
    <w:tmpl w:val="DFB0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A6510"/>
    <w:multiLevelType w:val="hybridMultilevel"/>
    <w:tmpl w:val="1A885028"/>
    <w:lvl w:ilvl="0" w:tplc="88BAF3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94D0E"/>
    <w:multiLevelType w:val="hybridMultilevel"/>
    <w:tmpl w:val="62501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8C8008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D45E9"/>
    <w:multiLevelType w:val="hybridMultilevel"/>
    <w:tmpl w:val="6354E904"/>
    <w:lvl w:ilvl="0" w:tplc="00000003">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134F3F"/>
    <w:multiLevelType w:val="multilevel"/>
    <w:tmpl w:val="E4A29BD0"/>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D05D0A"/>
    <w:multiLevelType w:val="hybridMultilevel"/>
    <w:tmpl w:val="77D8FEF4"/>
    <w:lvl w:ilvl="0" w:tplc="AA9A4744">
      <w:start w:val="6"/>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973A2D"/>
    <w:multiLevelType w:val="hybridMultilevel"/>
    <w:tmpl w:val="2EDC3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23B33"/>
    <w:multiLevelType w:val="hybridMultilevel"/>
    <w:tmpl w:val="AF689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A1D9C"/>
    <w:multiLevelType w:val="hybridMultilevel"/>
    <w:tmpl w:val="35206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color w:val="000000"/>
        <w:position w:val="0"/>
        <w:sz w:val="24"/>
        <w:szCs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2EC05CA"/>
    <w:multiLevelType w:val="hybridMultilevel"/>
    <w:tmpl w:val="751E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426C27"/>
    <w:multiLevelType w:val="hybridMultilevel"/>
    <w:tmpl w:val="ACF48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693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790972">
    <w:abstractNumId w:val="2"/>
  </w:num>
  <w:num w:numId="3" w16cid:durableId="1199395605">
    <w:abstractNumId w:val="4"/>
    <w:lvlOverride w:ilvl="0">
      <w:startOverride w:val="1"/>
    </w:lvlOverride>
  </w:num>
  <w:num w:numId="4" w16cid:durableId="1208571817">
    <w:abstractNumId w:val="1"/>
  </w:num>
  <w:num w:numId="5" w16cid:durableId="1161583093">
    <w:abstractNumId w:val="3"/>
    <w:lvlOverride w:ilvl="0">
      <w:startOverride w:val="1"/>
    </w:lvlOverride>
  </w:num>
  <w:num w:numId="6" w16cid:durableId="1059330848">
    <w:abstractNumId w:val="34"/>
  </w:num>
  <w:num w:numId="7" w16cid:durableId="1253202922">
    <w:abstractNumId w:val="29"/>
  </w:num>
  <w:num w:numId="8" w16cid:durableId="973560792">
    <w:abstractNumId w:val="21"/>
  </w:num>
  <w:num w:numId="9" w16cid:durableId="1838107579">
    <w:abstractNumId w:val="10"/>
  </w:num>
  <w:num w:numId="10" w16cid:durableId="1902134984">
    <w:abstractNumId w:val="23"/>
  </w:num>
  <w:num w:numId="11" w16cid:durableId="906572796">
    <w:abstractNumId w:val="6"/>
  </w:num>
  <w:num w:numId="12" w16cid:durableId="1861122222">
    <w:abstractNumId w:val="8"/>
  </w:num>
  <w:num w:numId="13" w16cid:durableId="1950580621">
    <w:abstractNumId w:val="9"/>
  </w:num>
  <w:num w:numId="14" w16cid:durableId="1416052500">
    <w:abstractNumId w:val="18"/>
  </w:num>
  <w:num w:numId="15" w16cid:durableId="500433147">
    <w:abstractNumId w:val="31"/>
  </w:num>
  <w:num w:numId="16" w16cid:durableId="109399481">
    <w:abstractNumId w:val="5"/>
  </w:num>
  <w:num w:numId="17" w16cid:durableId="948466709">
    <w:abstractNumId w:val="14"/>
  </w:num>
  <w:num w:numId="18" w16cid:durableId="685207928">
    <w:abstractNumId w:val="27"/>
  </w:num>
  <w:num w:numId="19" w16cid:durableId="1200432792">
    <w:abstractNumId w:val="25"/>
  </w:num>
  <w:num w:numId="20" w16cid:durableId="27267184">
    <w:abstractNumId w:val="20"/>
  </w:num>
  <w:num w:numId="21" w16cid:durableId="904678506">
    <w:abstractNumId w:val="22"/>
  </w:num>
  <w:num w:numId="22" w16cid:durableId="1713453708">
    <w:abstractNumId w:val="19"/>
  </w:num>
  <w:num w:numId="23" w16cid:durableId="1314335160">
    <w:abstractNumId w:val="16"/>
  </w:num>
  <w:num w:numId="24" w16cid:durableId="16926258">
    <w:abstractNumId w:val="17"/>
  </w:num>
  <w:num w:numId="25" w16cid:durableId="581183710">
    <w:abstractNumId w:val="7"/>
  </w:num>
  <w:num w:numId="26" w16cid:durableId="225920244">
    <w:abstractNumId w:val="11"/>
  </w:num>
  <w:num w:numId="27" w16cid:durableId="955715144">
    <w:abstractNumId w:val="13"/>
  </w:num>
  <w:num w:numId="28" w16cid:durableId="1596673119">
    <w:abstractNumId w:val="12"/>
  </w:num>
  <w:num w:numId="29" w16cid:durableId="1167937062">
    <w:abstractNumId w:val="32"/>
  </w:num>
  <w:num w:numId="30" w16cid:durableId="1254628762">
    <w:abstractNumId w:val="33"/>
  </w:num>
  <w:num w:numId="31" w16cid:durableId="409087350">
    <w:abstractNumId w:val="24"/>
  </w:num>
  <w:num w:numId="32" w16cid:durableId="1300375944">
    <w:abstractNumId w:val="35"/>
  </w:num>
  <w:num w:numId="33" w16cid:durableId="774060111">
    <w:abstractNumId w:val="36"/>
  </w:num>
  <w:num w:numId="34" w16cid:durableId="2140490531">
    <w:abstractNumId w:val="26"/>
  </w:num>
  <w:num w:numId="35" w16cid:durableId="1320496599">
    <w:abstractNumId w:val="28"/>
  </w:num>
  <w:num w:numId="36" w16cid:durableId="775757792">
    <w:abstractNumId w:val="15"/>
  </w:num>
  <w:num w:numId="37" w16cid:durableId="18373812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E2"/>
    <w:rsid w:val="00171C03"/>
    <w:rsid w:val="00186535"/>
    <w:rsid w:val="00210787"/>
    <w:rsid w:val="00222615"/>
    <w:rsid w:val="002268E2"/>
    <w:rsid w:val="003B5E75"/>
    <w:rsid w:val="004E41EC"/>
    <w:rsid w:val="00522BCA"/>
    <w:rsid w:val="00530E88"/>
    <w:rsid w:val="005345A6"/>
    <w:rsid w:val="0053512C"/>
    <w:rsid w:val="005355D0"/>
    <w:rsid w:val="005544C9"/>
    <w:rsid w:val="006373A8"/>
    <w:rsid w:val="006E5BFA"/>
    <w:rsid w:val="007D1C73"/>
    <w:rsid w:val="00964DFA"/>
    <w:rsid w:val="009D5630"/>
    <w:rsid w:val="00A1594F"/>
    <w:rsid w:val="00A93ACA"/>
    <w:rsid w:val="00C60AA7"/>
    <w:rsid w:val="00D1068F"/>
    <w:rsid w:val="00D5048E"/>
    <w:rsid w:val="00D60330"/>
    <w:rsid w:val="00D63C0D"/>
    <w:rsid w:val="00D72882"/>
    <w:rsid w:val="00DE3ECC"/>
    <w:rsid w:val="00E47893"/>
    <w:rsid w:val="00EB5552"/>
    <w:rsid w:val="00EE342A"/>
    <w:rsid w:val="00F368A5"/>
    <w:rsid w:val="00F3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3C3D"/>
  <w15:chartTrackingRefBased/>
  <w15:docId w15:val="{B6F937FB-EA34-48EE-9C08-9C1B5972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C0D"/>
    <w:pPr>
      <w:suppressAutoHyphens/>
      <w:spacing w:after="0" w:line="240" w:lineRule="auto"/>
    </w:pPr>
    <w:rPr>
      <w:rFonts w:ascii="Liberation Serif" w:eastAsia="SimSun" w:hAnsi="Liberation Serif" w:cs="Times New Roman"/>
      <w:sz w:val="24"/>
      <w:szCs w:val="24"/>
      <w14:ligatures w14:val="none"/>
    </w:rPr>
  </w:style>
  <w:style w:type="paragraph" w:styleId="Nagwek1">
    <w:name w:val="heading 1"/>
    <w:basedOn w:val="Normalny"/>
    <w:next w:val="Normalny"/>
    <w:link w:val="Nagwek1Znak"/>
    <w:qFormat/>
    <w:rsid w:val="00D63C0D"/>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C0D"/>
    <w:rPr>
      <w:rFonts w:ascii="Calibri Light" w:eastAsia="Times New Roman" w:hAnsi="Calibri Light" w:cs="Mangal"/>
      <w:b/>
      <w:bCs/>
      <w:sz w:val="32"/>
      <w:szCs w:val="29"/>
      <w14:ligatures w14:val="none"/>
    </w:rPr>
  </w:style>
  <w:style w:type="character" w:styleId="Hipercze">
    <w:name w:val="Hyperlink"/>
    <w:semiHidden/>
    <w:unhideWhenUsed/>
    <w:rsid w:val="00D63C0D"/>
    <w:rPr>
      <w:color w:val="000080"/>
      <w:u w:val="single"/>
    </w:rPr>
  </w:style>
  <w:style w:type="paragraph" w:customStyle="1" w:styleId="Standard">
    <w:name w:val="Standard"/>
    <w:rsid w:val="00D63C0D"/>
    <w:pPr>
      <w:suppressAutoHyphens/>
      <w:spacing w:after="0" w:line="240" w:lineRule="auto"/>
    </w:pPr>
    <w:rPr>
      <w:rFonts w:ascii="Liberation Serif" w:eastAsia="SimSun" w:hAnsi="Liberation Serif" w:cs="Arial"/>
      <w:sz w:val="24"/>
      <w:szCs w:val="24"/>
      <w:lang w:eastAsia="zh-CN" w:bidi="hi-IN"/>
      <w14:ligatures w14:val="none"/>
    </w:rPr>
  </w:style>
  <w:style w:type="paragraph" w:customStyle="1" w:styleId="WW-Normal">
    <w:name w:val="WW-Normal"/>
    <w:rsid w:val="00D63C0D"/>
    <w:pPr>
      <w:widowControl w:val="0"/>
      <w:suppressAutoHyphens/>
      <w:spacing w:after="0" w:line="240" w:lineRule="auto"/>
    </w:pPr>
    <w:rPr>
      <w:rFonts w:ascii="Times New Roman" w:eastAsia="Lucida Sans Unicode" w:hAnsi="Times New Roman" w:cs="Tahoma"/>
      <w:sz w:val="24"/>
      <w:szCs w:val="24"/>
      <w:lang w:eastAsia="zh-CN" w:bidi="hi-IN"/>
      <w14:ligatures w14:val="none"/>
    </w:rPr>
  </w:style>
  <w:style w:type="paragraph" w:customStyle="1" w:styleId="Standarduser">
    <w:name w:val="Standard (user)"/>
    <w:rsid w:val="00D63C0D"/>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customStyle="1" w:styleId="Zwykytekst">
    <w:name w:val="Zwyk?y tekst"/>
    <w:basedOn w:val="Standarduser"/>
    <w:rsid w:val="00D63C0D"/>
    <w:rPr>
      <w:rFonts w:ascii="Courier New" w:eastAsia="Courier New" w:hAnsi="Courier New" w:cs="Courier New"/>
    </w:rPr>
  </w:style>
  <w:style w:type="paragraph" w:customStyle="1" w:styleId="Textbodyuser">
    <w:name w:val="Text body (user)"/>
    <w:basedOn w:val="Standarduser"/>
    <w:rsid w:val="00D63C0D"/>
    <w:pPr>
      <w:spacing w:after="120"/>
    </w:pPr>
  </w:style>
  <w:style w:type="character" w:customStyle="1" w:styleId="citation-line">
    <w:name w:val="citation-line"/>
    <w:basedOn w:val="Domylnaczcionkaakapitu"/>
    <w:rsid w:val="00D63C0D"/>
  </w:style>
  <w:style w:type="paragraph" w:styleId="Akapitzlist">
    <w:name w:val="List Paragraph"/>
    <w:basedOn w:val="Standard"/>
    <w:qFormat/>
    <w:rsid w:val="00D63C0D"/>
    <w:pPr>
      <w:ind w:left="720"/>
    </w:pPr>
  </w:style>
  <w:style w:type="paragraph" w:styleId="Nagwek">
    <w:name w:val="header"/>
    <w:basedOn w:val="Normalny"/>
    <w:link w:val="NagwekZnak"/>
    <w:uiPriority w:val="99"/>
    <w:unhideWhenUsed/>
    <w:rsid w:val="00C60AA7"/>
    <w:pPr>
      <w:tabs>
        <w:tab w:val="center" w:pos="4536"/>
        <w:tab w:val="right" w:pos="9072"/>
      </w:tabs>
    </w:pPr>
  </w:style>
  <w:style w:type="character" w:customStyle="1" w:styleId="NagwekZnak">
    <w:name w:val="Nagłówek Znak"/>
    <w:basedOn w:val="Domylnaczcionkaakapitu"/>
    <w:link w:val="Nagwek"/>
    <w:uiPriority w:val="99"/>
    <w:rsid w:val="00C60AA7"/>
    <w:rPr>
      <w:rFonts w:ascii="Liberation Serif" w:eastAsia="SimSun" w:hAnsi="Liberation Serif" w:cs="Times New Roman"/>
      <w:sz w:val="24"/>
      <w:szCs w:val="24"/>
      <w14:ligatures w14:val="none"/>
    </w:rPr>
  </w:style>
  <w:style w:type="paragraph" w:styleId="Stopka">
    <w:name w:val="footer"/>
    <w:basedOn w:val="Normalny"/>
    <w:link w:val="StopkaZnak"/>
    <w:uiPriority w:val="99"/>
    <w:unhideWhenUsed/>
    <w:rsid w:val="00C60AA7"/>
    <w:pPr>
      <w:tabs>
        <w:tab w:val="center" w:pos="4536"/>
        <w:tab w:val="right" w:pos="9072"/>
      </w:tabs>
    </w:pPr>
  </w:style>
  <w:style w:type="character" w:customStyle="1" w:styleId="StopkaZnak">
    <w:name w:val="Stopka Znak"/>
    <w:basedOn w:val="Domylnaczcionkaakapitu"/>
    <w:link w:val="Stopka"/>
    <w:uiPriority w:val="99"/>
    <w:rsid w:val="00C60AA7"/>
    <w:rPr>
      <w:rFonts w:ascii="Liberation Serif" w:eastAsia="SimSun" w:hAnsi="Liberation Serif"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16</Pages>
  <Words>4359</Words>
  <Characters>26155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Anna Samelzon-Janisz</cp:lastModifiedBy>
  <cp:revision>23</cp:revision>
  <cp:lastPrinted>2023-05-18T11:59:00Z</cp:lastPrinted>
  <dcterms:created xsi:type="dcterms:W3CDTF">2023-05-16T10:07:00Z</dcterms:created>
  <dcterms:modified xsi:type="dcterms:W3CDTF">2023-10-18T08:22:00Z</dcterms:modified>
</cp:coreProperties>
</file>