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DE0" w:rsidRPr="00AF2DE0" w:rsidRDefault="003E1773" w:rsidP="00151D2E">
      <w:pPr>
        <w:widowControl w:val="0"/>
        <w:jc w:val="center"/>
        <w:rPr>
          <w:rFonts w:ascii="Arial" w:hAnsi="Arial" w:cs="Arial"/>
          <w:bCs/>
          <w:snapToGrid w:val="0"/>
          <w:sz w:val="20"/>
          <w:szCs w:val="20"/>
        </w:rPr>
      </w:pPr>
      <w:bookmarkStart w:id="0" w:name="_GoBack"/>
      <w:bookmarkEnd w:id="0"/>
      <w:r>
        <w:rPr>
          <w:rFonts w:ascii="Arial" w:hAnsi="Arial" w:cs="Arial"/>
          <w:b/>
          <w:bCs/>
          <w:snapToGrid w:val="0"/>
          <w:sz w:val="20"/>
          <w:szCs w:val="20"/>
        </w:rPr>
        <w:t>PROJEKTOWANE POSTANOWIENIA UMOWY</w:t>
      </w:r>
      <w:r w:rsidR="00151D2E" w:rsidRPr="00AF2DE0">
        <w:rPr>
          <w:rFonts w:ascii="Arial" w:hAnsi="Arial" w:cs="Arial"/>
          <w:b/>
          <w:bCs/>
          <w:snapToGrid w:val="0"/>
          <w:sz w:val="20"/>
          <w:szCs w:val="20"/>
        </w:rPr>
        <w:t xml:space="preserve"> </w:t>
      </w:r>
      <w:r w:rsidR="00605273" w:rsidRPr="00AF2DE0">
        <w:rPr>
          <w:rFonts w:ascii="Arial" w:hAnsi="Arial" w:cs="Arial"/>
          <w:b/>
          <w:bCs/>
          <w:snapToGrid w:val="0"/>
          <w:sz w:val="20"/>
          <w:szCs w:val="20"/>
        </w:rPr>
        <w:t xml:space="preserve">nr </w:t>
      </w:r>
      <w:r w:rsidR="00605273" w:rsidRPr="00AF2DE0">
        <w:rPr>
          <w:rFonts w:ascii="Arial" w:hAnsi="Arial" w:cs="Arial"/>
          <w:bCs/>
          <w:snapToGrid w:val="0"/>
          <w:sz w:val="20"/>
          <w:szCs w:val="20"/>
        </w:rPr>
        <w:t>…………………………</w:t>
      </w:r>
    </w:p>
    <w:p w:rsidR="008A24AB" w:rsidRPr="00AF2DE0" w:rsidRDefault="008A24AB" w:rsidP="008A24AB">
      <w:pPr>
        <w:widowControl w:val="0"/>
        <w:jc w:val="center"/>
        <w:rPr>
          <w:rFonts w:ascii="Arial" w:hAnsi="Arial" w:cs="Arial"/>
          <w:b/>
          <w:bCs/>
          <w:snapToGrid w:val="0"/>
          <w:sz w:val="20"/>
          <w:szCs w:val="20"/>
        </w:rPr>
      </w:pPr>
    </w:p>
    <w:p w:rsidR="00605273" w:rsidRPr="00AF2DE0" w:rsidRDefault="00A61B41" w:rsidP="00A61B41">
      <w:pPr>
        <w:widowControl w:val="0"/>
        <w:jc w:val="both"/>
        <w:rPr>
          <w:rFonts w:ascii="Arial" w:hAnsi="Arial" w:cs="Arial"/>
          <w:sz w:val="20"/>
          <w:szCs w:val="20"/>
        </w:rPr>
      </w:pPr>
      <w:r w:rsidRPr="00AF2DE0">
        <w:rPr>
          <w:rFonts w:ascii="Arial" w:hAnsi="Arial" w:cs="Arial"/>
          <w:snapToGrid w:val="0"/>
          <w:sz w:val="20"/>
          <w:szCs w:val="20"/>
        </w:rPr>
        <w:t xml:space="preserve">zawarta w dniu ……………………. w </w:t>
      </w:r>
      <w:r w:rsidR="00605273" w:rsidRPr="00AF2DE0">
        <w:rPr>
          <w:rFonts w:ascii="Arial" w:hAnsi="Arial" w:cs="Arial"/>
          <w:snapToGrid w:val="0"/>
          <w:sz w:val="20"/>
          <w:szCs w:val="20"/>
        </w:rPr>
        <w:t xml:space="preserve">Lublinie </w:t>
      </w:r>
      <w:r w:rsidRPr="00AF2DE0">
        <w:rPr>
          <w:rFonts w:ascii="Arial" w:hAnsi="Arial" w:cs="Arial"/>
          <w:sz w:val="20"/>
          <w:szCs w:val="20"/>
        </w:rPr>
        <w:t xml:space="preserve">pomiędzy </w:t>
      </w:r>
    </w:p>
    <w:p w:rsidR="00605273" w:rsidRPr="00AF2DE0" w:rsidRDefault="00605273" w:rsidP="00A61B41">
      <w:pPr>
        <w:widowControl w:val="0"/>
        <w:jc w:val="both"/>
        <w:rPr>
          <w:rFonts w:ascii="Arial" w:hAnsi="Arial" w:cs="Arial"/>
          <w:sz w:val="20"/>
          <w:szCs w:val="20"/>
        </w:rPr>
      </w:pPr>
    </w:p>
    <w:p w:rsidR="00605273" w:rsidRPr="00AF2DE0" w:rsidRDefault="00605273" w:rsidP="00605273">
      <w:pPr>
        <w:autoSpaceDE w:val="0"/>
        <w:autoSpaceDN w:val="0"/>
        <w:adjustRightInd w:val="0"/>
        <w:jc w:val="both"/>
        <w:rPr>
          <w:rFonts w:ascii="Arial" w:hAnsi="Arial" w:cs="Arial"/>
          <w:sz w:val="20"/>
          <w:szCs w:val="20"/>
        </w:rPr>
      </w:pPr>
      <w:r w:rsidRPr="00AF2DE0">
        <w:rPr>
          <w:rFonts w:ascii="Arial" w:hAnsi="Arial" w:cs="Arial"/>
          <w:b/>
          <w:sz w:val="20"/>
          <w:szCs w:val="20"/>
        </w:rPr>
        <w:t>Gminą Lublin</w:t>
      </w:r>
      <w:r w:rsidRPr="00AF2DE0">
        <w:rPr>
          <w:rFonts w:ascii="Arial" w:hAnsi="Arial" w:cs="Arial"/>
          <w:sz w:val="20"/>
          <w:szCs w:val="20"/>
        </w:rPr>
        <w:t xml:space="preserve"> jako Nabywcą, reprezentowaną na podstawie zarządzenia nr 58/2/2013 Prezydenta Miasta Lublin z dnia 21 lutego 2013 r. przez </w:t>
      </w:r>
      <w:r w:rsidRPr="00AF2DE0">
        <w:rPr>
          <w:rFonts w:ascii="Arial" w:hAnsi="Arial" w:cs="Arial"/>
          <w:b/>
          <w:sz w:val="20"/>
          <w:szCs w:val="20"/>
        </w:rPr>
        <w:t>Pana Grzegorza Malca</w:t>
      </w:r>
      <w:r w:rsidR="006B72D2" w:rsidRPr="00AF2DE0">
        <w:rPr>
          <w:rFonts w:ascii="Arial" w:hAnsi="Arial" w:cs="Arial"/>
          <w:b/>
          <w:sz w:val="20"/>
          <w:szCs w:val="20"/>
        </w:rPr>
        <w:t xml:space="preserve"> </w:t>
      </w:r>
      <w:r w:rsidRPr="00AF2DE0">
        <w:rPr>
          <w:rFonts w:ascii="Arial" w:hAnsi="Arial" w:cs="Arial"/>
          <w:b/>
          <w:sz w:val="20"/>
          <w:szCs w:val="20"/>
        </w:rPr>
        <w:t>- Dyrektora Zarządu Transportu Miejskiego w Lublini</w:t>
      </w:r>
      <w:r w:rsidRPr="00AF2DE0">
        <w:rPr>
          <w:rFonts w:ascii="Arial" w:hAnsi="Arial" w:cs="Arial"/>
          <w:sz w:val="20"/>
          <w:szCs w:val="20"/>
        </w:rPr>
        <w:t>e, z siedzibą: ul. Nałęczowska 14, 20-701 Lublin,</w:t>
      </w:r>
    </w:p>
    <w:p w:rsidR="00605273" w:rsidRPr="00AF2DE0" w:rsidRDefault="00605273" w:rsidP="00605273">
      <w:pPr>
        <w:autoSpaceDE w:val="0"/>
        <w:autoSpaceDN w:val="0"/>
        <w:adjustRightInd w:val="0"/>
        <w:jc w:val="both"/>
        <w:rPr>
          <w:rFonts w:ascii="Arial" w:hAnsi="Arial" w:cs="Arial"/>
          <w:sz w:val="20"/>
          <w:szCs w:val="20"/>
        </w:rPr>
      </w:pPr>
      <w:r w:rsidRPr="00AF2DE0">
        <w:rPr>
          <w:rFonts w:ascii="Arial" w:hAnsi="Arial" w:cs="Arial"/>
          <w:sz w:val="20"/>
          <w:szCs w:val="20"/>
        </w:rPr>
        <w:t xml:space="preserve">zwaną dalej </w:t>
      </w:r>
      <w:r w:rsidRPr="00AF2DE0">
        <w:rPr>
          <w:rFonts w:ascii="Arial" w:hAnsi="Arial" w:cs="Arial"/>
          <w:b/>
          <w:sz w:val="20"/>
          <w:szCs w:val="20"/>
        </w:rPr>
        <w:t>„Zamawiającym”</w:t>
      </w:r>
    </w:p>
    <w:p w:rsidR="00784839" w:rsidRPr="00AF2DE0" w:rsidRDefault="00784839" w:rsidP="00A61B41">
      <w:pPr>
        <w:widowControl w:val="0"/>
        <w:tabs>
          <w:tab w:val="left" w:pos="5341"/>
        </w:tabs>
        <w:rPr>
          <w:rFonts w:ascii="Arial" w:hAnsi="Arial" w:cs="Arial"/>
          <w:snapToGrid w:val="0"/>
          <w:sz w:val="20"/>
          <w:szCs w:val="20"/>
        </w:rPr>
      </w:pPr>
    </w:p>
    <w:p w:rsidR="00C74FD5" w:rsidRPr="00AF2DE0" w:rsidRDefault="00C74FD5" w:rsidP="00A61B41">
      <w:pPr>
        <w:widowControl w:val="0"/>
        <w:tabs>
          <w:tab w:val="left" w:pos="5341"/>
        </w:tabs>
        <w:rPr>
          <w:rFonts w:ascii="Arial" w:hAnsi="Arial" w:cs="Arial"/>
          <w:b/>
          <w:bCs/>
          <w:snapToGrid w:val="0"/>
          <w:sz w:val="20"/>
          <w:szCs w:val="20"/>
        </w:rPr>
      </w:pPr>
      <w:r w:rsidRPr="00AF2DE0">
        <w:rPr>
          <w:rFonts w:ascii="Arial" w:hAnsi="Arial" w:cs="Arial"/>
          <w:b/>
          <w:bCs/>
          <w:snapToGrid w:val="0"/>
          <w:sz w:val="20"/>
          <w:szCs w:val="20"/>
        </w:rPr>
        <w:t>a</w:t>
      </w:r>
    </w:p>
    <w:p w:rsidR="00C74FD5" w:rsidRPr="00AF2DE0" w:rsidRDefault="00C74FD5" w:rsidP="00605273">
      <w:pPr>
        <w:pStyle w:val="Akapitzlist"/>
        <w:autoSpaceDE w:val="0"/>
        <w:autoSpaceDN w:val="0"/>
        <w:adjustRightInd w:val="0"/>
        <w:ind w:left="1080"/>
        <w:jc w:val="both"/>
        <w:rPr>
          <w:rFonts w:ascii="Arial" w:hAnsi="Arial" w:cs="Arial"/>
          <w:i/>
          <w:iCs/>
          <w:sz w:val="20"/>
          <w:szCs w:val="20"/>
        </w:rPr>
      </w:pPr>
      <w:r w:rsidRPr="00AF2DE0">
        <w:rPr>
          <w:rFonts w:ascii="Arial" w:hAnsi="Arial" w:cs="Arial"/>
          <w:i/>
          <w:iCs/>
          <w:sz w:val="20"/>
          <w:szCs w:val="20"/>
        </w:rPr>
        <w:t>*gdy kontrahentem jest spółka prawa handlowego:</w:t>
      </w:r>
    </w:p>
    <w:p w:rsidR="00B75955" w:rsidRPr="00AF2DE0" w:rsidRDefault="00C74FD5" w:rsidP="00B75955">
      <w:pPr>
        <w:autoSpaceDE w:val="0"/>
        <w:autoSpaceDN w:val="0"/>
        <w:adjustRightInd w:val="0"/>
        <w:jc w:val="both"/>
        <w:rPr>
          <w:rFonts w:ascii="Arial" w:hAnsi="Arial" w:cs="Arial"/>
          <w:i/>
          <w:iCs/>
          <w:sz w:val="20"/>
          <w:szCs w:val="20"/>
        </w:rPr>
      </w:pPr>
      <w:r w:rsidRPr="00AF2DE0">
        <w:rPr>
          <w:rFonts w:ascii="Arial" w:hAnsi="Arial" w:cs="Arial"/>
          <w:sz w:val="20"/>
          <w:szCs w:val="20"/>
        </w:rPr>
        <w:t xml:space="preserve">spółką pod </w:t>
      </w:r>
      <w:r w:rsidR="008F4902" w:rsidRPr="00AF2DE0">
        <w:rPr>
          <w:rFonts w:ascii="Arial" w:hAnsi="Arial" w:cs="Arial"/>
          <w:sz w:val="20"/>
          <w:szCs w:val="20"/>
        </w:rPr>
        <w:t>nazwą</w:t>
      </w:r>
      <w:r w:rsidRPr="00AF2DE0">
        <w:rPr>
          <w:rFonts w:ascii="Arial" w:hAnsi="Arial" w:cs="Arial"/>
          <w:sz w:val="20"/>
          <w:szCs w:val="20"/>
        </w:rPr>
        <w:t xml:space="preserve"> </w:t>
      </w:r>
      <w:r w:rsidR="008F4902" w:rsidRPr="00AF2DE0">
        <w:rPr>
          <w:rFonts w:ascii="Arial" w:hAnsi="Arial" w:cs="Arial"/>
          <w:sz w:val="20"/>
          <w:szCs w:val="20"/>
        </w:rPr>
        <w:t>…………………………………………………………..</w:t>
      </w:r>
      <w:r w:rsidRPr="00AF2DE0">
        <w:rPr>
          <w:rFonts w:ascii="Arial" w:hAnsi="Arial" w:cs="Arial"/>
          <w:sz w:val="20"/>
          <w:szCs w:val="20"/>
        </w:rPr>
        <w:t xml:space="preserve">z siedzibą w </w:t>
      </w:r>
      <w:r w:rsidR="008F4902" w:rsidRPr="00AF2DE0">
        <w:rPr>
          <w:rFonts w:ascii="Arial" w:hAnsi="Arial" w:cs="Arial"/>
          <w:sz w:val="20"/>
          <w:szCs w:val="20"/>
        </w:rPr>
        <w:t>……………………</w:t>
      </w:r>
      <w:r w:rsidRPr="00AF2DE0">
        <w:rPr>
          <w:rFonts w:ascii="Arial" w:hAnsi="Arial" w:cs="Arial"/>
          <w:sz w:val="20"/>
          <w:szCs w:val="20"/>
        </w:rPr>
        <w:t xml:space="preserve">. </w:t>
      </w:r>
      <w:r w:rsidR="00B75955" w:rsidRPr="00AF2DE0">
        <w:rPr>
          <w:rFonts w:ascii="Arial" w:hAnsi="Arial" w:cs="Arial"/>
          <w:sz w:val="20"/>
          <w:szCs w:val="20"/>
        </w:rPr>
        <w:br/>
      </w:r>
      <w:r w:rsidRPr="00AF2DE0">
        <w:rPr>
          <w:rFonts w:ascii="Arial" w:hAnsi="Arial" w:cs="Arial"/>
          <w:sz w:val="20"/>
          <w:szCs w:val="20"/>
        </w:rPr>
        <w:t>ul. …</w:t>
      </w:r>
      <w:r w:rsidR="008F4902" w:rsidRPr="00AF2DE0">
        <w:rPr>
          <w:rFonts w:ascii="Arial" w:hAnsi="Arial" w:cs="Arial"/>
          <w:sz w:val="20"/>
          <w:szCs w:val="20"/>
        </w:rPr>
        <w:t>……………………………………….</w:t>
      </w:r>
      <w:r w:rsidRPr="00AF2DE0">
        <w:rPr>
          <w:rFonts w:ascii="Arial" w:hAnsi="Arial" w:cs="Arial"/>
          <w:sz w:val="20"/>
          <w:szCs w:val="20"/>
        </w:rPr>
        <w:t>…….</w:t>
      </w:r>
      <w:r w:rsidR="00B75955" w:rsidRPr="00AF2DE0">
        <w:rPr>
          <w:rFonts w:ascii="Arial" w:hAnsi="Arial" w:cs="Arial"/>
          <w:sz w:val="20"/>
          <w:szCs w:val="20"/>
        </w:rPr>
        <w:t xml:space="preserve"> </w:t>
      </w:r>
      <w:r w:rsidR="008F4902" w:rsidRPr="00AF2DE0">
        <w:rPr>
          <w:rFonts w:ascii="Arial" w:hAnsi="Arial" w:cs="Arial"/>
          <w:i/>
          <w:iCs/>
          <w:sz w:val="20"/>
          <w:szCs w:val="20"/>
        </w:rPr>
        <w:t>(adres),</w:t>
      </w:r>
      <w:r w:rsidR="008F4902" w:rsidRPr="00AF2DE0">
        <w:rPr>
          <w:rFonts w:ascii="Arial" w:hAnsi="Arial" w:cs="Arial"/>
          <w:sz w:val="20"/>
          <w:szCs w:val="20"/>
        </w:rPr>
        <w:t xml:space="preserve"> </w:t>
      </w:r>
      <w:r w:rsidRPr="00AF2DE0">
        <w:rPr>
          <w:rFonts w:ascii="Arial" w:hAnsi="Arial" w:cs="Arial"/>
          <w:sz w:val="20"/>
          <w:szCs w:val="20"/>
        </w:rPr>
        <w:t xml:space="preserve"> wpisaną do Rejestru Przedsiębiorców Krajowego Rejestru Sądowego pod numerem KRS </w:t>
      </w:r>
      <w:r w:rsidR="00B75955" w:rsidRPr="00AF2DE0">
        <w:rPr>
          <w:rFonts w:ascii="Arial" w:hAnsi="Arial" w:cs="Arial"/>
          <w:sz w:val="20"/>
          <w:szCs w:val="20"/>
        </w:rPr>
        <w:t>…………………</w:t>
      </w:r>
      <w:r w:rsidRPr="00AF2DE0">
        <w:rPr>
          <w:rFonts w:ascii="Arial" w:hAnsi="Arial" w:cs="Arial"/>
          <w:sz w:val="20"/>
          <w:szCs w:val="20"/>
        </w:rPr>
        <w:t>.. – zgodnie z wydrukiem z Centralnej Informacji Krajowego Rejestru Sądowego, stanowiącym załącznik do umowy, NIP ……</w:t>
      </w:r>
      <w:r w:rsidR="00B75955" w:rsidRPr="00AF2DE0">
        <w:rPr>
          <w:rFonts w:ascii="Arial" w:hAnsi="Arial" w:cs="Arial"/>
          <w:sz w:val="20"/>
          <w:szCs w:val="20"/>
        </w:rPr>
        <w:t>…….</w:t>
      </w:r>
      <w:r w:rsidRPr="00AF2DE0">
        <w:rPr>
          <w:rFonts w:ascii="Arial" w:hAnsi="Arial" w:cs="Arial"/>
          <w:sz w:val="20"/>
          <w:szCs w:val="20"/>
        </w:rPr>
        <w:t xml:space="preserve">……….., </w:t>
      </w:r>
      <w:r w:rsidR="00B75955" w:rsidRPr="00AF2DE0">
        <w:rPr>
          <w:rFonts w:ascii="Arial" w:hAnsi="Arial" w:cs="Arial"/>
          <w:sz w:val="20"/>
          <w:szCs w:val="20"/>
        </w:rPr>
        <w:br/>
      </w:r>
      <w:r w:rsidRPr="00AF2DE0">
        <w:rPr>
          <w:rFonts w:ascii="Arial" w:hAnsi="Arial" w:cs="Arial"/>
          <w:sz w:val="20"/>
          <w:szCs w:val="20"/>
        </w:rPr>
        <w:t xml:space="preserve">REGON ………………….., kapitał zakładowy …………………… zł </w:t>
      </w:r>
      <w:r w:rsidRPr="00AF2DE0">
        <w:rPr>
          <w:rFonts w:ascii="Arial" w:hAnsi="Arial" w:cs="Arial"/>
          <w:i/>
          <w:iCs/>
          <w:sz w:val="20"/>
          <w:szCs w:val="20"/>
        </w:rPr>
        <w:t xml:space="preserve">(jeżeli Wykonawcą jest spółka </w:t>
      </w:r>
      <w:r w:rsidR="00EC7D8B" w:rsidRPr="00AF2DE0">
        <w:rPr>
          <w:rFonts w:ascii="Arial" w:hAnsi="Arial" w:cs="Arial"/>
          <w:i/>
          <w:iCs/>
          <w:sz w:val="20"/>
          <w:szCs w:val="20"/>
        </w:rPr>
        <w:br/>
      </w:r>
      <w:r w:rsidRPr="00AF2DE0">
        <w:rPr>
          <w:rFonts w:ascii="Arial" w:hAnsi="Arial" w:cs="Arial"/>
          <w:i/>
          <w:iCs/>
          <w:sz w:val="20"/>
          <w:szCs w:val="20"/>
        </w:rPr>
        <w:t xml:space="preserve">z ograniczoną odpowiedzialnością lub akcyjna), </w:t>
      </w:r>
      <w:r w:rsidRPr="00AF2DE0">
        <w:rPr>
          <w:rFonts w:ascii="Arial" w:hAnsi="Arial" w:cs="Arial"/>
          <w:sz w:val="20"/>
          <w:szCs w:val="20"/>
        </w:rPr>
        <w:t>wpłacony</w:t>
      </w:r>
      <w:r w:rsidRPr="00AF2DE0">
        <w:rPr>
          <w:rFonts w:ascii="Arial" w:hAnsi="Arial" w:cs="Arial"/>
          <w:i/>
          <w:iCs/>
          <w:sz w:val="20"/>
          <w:szCs w:val="20"/>
        </w:rPr>
        <w:t xml:space="preserve"> …………………………. (w całości lub </w:t>
      </w:r>
      <w:r w:rsidR="0037206B" w:rsidRPr="00AF2DE0">
        <w:rPr>
          <w:rFonts w:ascii="Arial" w:hAnsi="Arial" w:cs="Arial"/>
          <w:i/>
          <w:iCs/>
          <w:sz w:val="20"/>
          <w:szCs w:val="20"/>
        </w:rPr>
        <w:br/>
      </w:r>
      <w:r w:rsidRPr="00AF2DE0">
        <w:rPr>
          <w:rFonts w:ascii="Arial" w:hAnsi="Arial" w:cs="Arial"/>
          <w:i/>
          <w:iCs/>
          <w:sz w:val="20"/>
          <w:szCs w:val="20"/>
        </w:rPr>
        <w:t xml:space="preserve">w części – jeżeli Wykonawcą jest spółka akcyjna), </w:t>
      </w:r>
    </w:p>
    <w:p w:rsidR="00C74FD5" w:rsidRPr="00AF2DE0" w:rsidRDefault="00C74FD5" w:rsidP="00B75955">
      <w:pPr>
        <w:autoSpaceDE w:val="0"/>
        <w:autoSpaceDN w:val="0"/>
        <w:adjustRightInd w:val="0"/>
        <w:jc w:val="both"/>
        <w:rPr>
          <w:rFonts w:ascii="Arial" w:hAnsi="Arial" w:cs="Arial"/>
          <w:sz w:val="20"/>
          <w:szCs w:val="20"/>
        </w:rPr>
      </w:pPr>
      <w:r w:rsidRPr="00AF2DE0">
        <w:rPr>
          <w:rFonts w:ascii="Arial" w:hAnsi="Arial" w:cs="Arial"/>
          <w:sz w:val="20"/>
          <w:szCs w:val="20"/>
        </w:rPr>
        <w:t>zwaną dalej „</w:t>
      </w:r>
      <w:r w:rsidRPr="00AF2DE0">
        <w:rPr>
          <w:rFonts w:ascii="Arial" w:hAnsi="Arial" w:cs="Arial"/>
          <w:b/>
          <w:bCs/>
          <w:sz w:val="20"/>
          <w:szCs w:val="20"/>
        </w:rPr>
        <w:t>Wykonawcą</w:t>
      </w:r>
      <w:r w:rsidRPr="00AF2DE0">
        <w:rPr>
          <w:rFonts w:ascii="Arial" w:hAnsi="Arial" w:cs="Arial"/>
          <w:sz w:val="20"/>
          <w:szCs w:val="20"/>
        </w:rPr>
        <w:t xml:space="preserve">”, </w:t>
      </w:r>
    </w:p>
    <w:p w:rsidR="00C74FD5" w:rsidRPr="00AF2DE0" w:rsidRDefault="00C74FD5" w:rsidP="00B75955">
      <w:pPr>
        <w:autoSpaceDE w:val="0"/>
        <w:autoSpaceDN w:val="0"/>
        <w:adjustRightInd w:val="0"/>
        <w:jc w:val="both"/>
        <w:rPr>
          <w:rFonts w:ascii="Arial" w:hAnsi="Arial" w:cs="Arial"/>
          <w:sz w:val="20"/>
          <w:szCs w:val="20"/>
        </w:rPr>
      </w:pPr>
      <w:r w:rsidRPr="00AF2DE0">
        <w:rPr>
          <w:rFonts w:ascii="Arial" w:hAnsi="Arial" w:cs="Arial"/>
          <w:sz w:val="20"/>
          <w:szCs w:val="20"/>
        </w:rPr>
        <w:t>reprezentowaną przez</w:t>
      </w:r>
    </w:p>
    <w:p w:rsidR="00C74FD5" w:rsidRPr="00AF2DE0" w:rsidRDefault="00C74FD5" w:rsidP="008F6287">
      <w:pPr>
        <w:pStyle w:val="Akapitzlist"/>
        <w:numPr>
          <w:ilvl w:val="0"/>
          <w:numId w:val="1"/>
        </w:numPr>
        <w:autoSpaceDE w:val="0"/>
        <w:autoSpaceDN w:val="0"/>
        <w:adjustRightInd w:val="0"/>
        <w:jc w:val="both"/>
        <w:rPr>
          <w:rFonts w:ascii="Arial" w:hAnsi="Arial" w:cs="Arial"/>
          <w:sz w:val="20"/>
          <w:szCs w:val="20"/>
        </w:rPr>
      </w:pPr>
      <w:r w:rsidRPr="00AF2DE0">
        <w:rPr>
          <w:rFonts w:ascii="Arial" w:hAnsi="Arial" w:cs="Arial"/>
          <w:sz w:val="20"/>
          <w:szCs w:val="20"/>
        </w:rPr>
        <w:t>……………</w:t>
      </w:r>
      <w:r w:rsidR="00B75955" w:rsidRPr="00AF2DE0">
        <w:rPr>
          <w:rFonts w:ascii="Arial" w:hAnsi="Arial" w:cs="Arial"/>
          <w:sz w:val="20"/>
          <w:szCs w:val="20"/>
        </w:rPr>
        <w:t>……………</w:t>
      </w:r>
      <w:r w:rsidRPr="00AF2DE0">
        <w:rPr>
          <w:rFonts w:ascii="Arial" w:hAnsi="Arial" w:cs="Arial"/>
          <w:sz w:val="20"/>
          <w:szCs w:val="20"/>
        </w:rPr>
        <w:t>……..</w:t>
      </w:r>
    </w:p>
    <w:p w:rsidR="00B75955" w:rsidRPr="00AF2DE0" w:rsidRDefault="00B75955" w:rsidP="008F6287">
      <w:pPr>
        <w:pStyle w:val="Akapitzlist"/>
        <w:numPr>
          <w:ilvl w:val="0"/>
          <w:numId w:val="1"/>
        </w:numPr>
        <w:autoSpaceDE w:val="0"/>
        <w:autoSpaceDN w:val="0"/>
        <w:adjustRightInd w:val="0"/>
        <w:jc w:val="both"/>
        <w:rPr>
          <w:rFonts w:ascii="Arial" w:hAnsi="Arial" w:cs="Arial"/>
          <w:sz w:val="20"/>
          <w:szCs w:val="20"/>
        </w:rPr>
      </w:pPr>
      <w:r w:rsidRPr="00AF2DE0">
        <w:rPr>
          <w:rFonts w:ascii="Arial" w:hAnsi="Arial" w:cs="Arial"/>
          <w:sz w:val="20"/>
          <w:szCs w:val="20"/>
        </w:rPr>
        <w:t>……………………………….</w:t>
      </w:r>
    </w:p>
    <w:p w:rsidR="00B75955" w:rsidRPr="00AF2DE0" w:rsidRDefault="00B75955" w:rsidP="00B75955">
      <w:pPr>
        <w:autoSpaceDE w:val="0"/>
        <w:autoSpaceDN w:val="0"/>
        <w:adjustRightInd w:val="0"/>
        <w:jc w:val="both"/>
        <w:rPr>
          <w:rFonts w:ascii="Arial" w:hAnsi="Arial" w:cs="Arial"/>
          <w:sz w:val="20"/>
          <w:szCs w:val="20"/>
        </w:rPr>
      </w:pPr>
      <w:r w:rsidRPr="00AF2DE0">
        <w:rPr>
          <w:rFonts w:ascii="Arial" w:hAnsi="Arial" w:cs="Arial"/>
          <w:i/>
          <w:iCs/>
          <w:sz w:val="20"/>
          <w:szCs w:val="20"/>
        </w:rPr>
        <w:t>lub</w:t>
      </w:r>
      <w:r w:rsidRPr="00AF2DE0">
        <w:rPr>
          <w:rFonts w:ascii="Arial" w:hAnsi="Arial" w:cs="Arial"/>
          <w:sz w:val="20"/>
          <w:szCs w:val="20"/>
        </w:rPr>
        <w:t xml:space="preserve"> </w:t>
      </w:r>
      <w:r w:rsidR="00C74FD5" w:rsidRPr="00AF2DE0">
        <w:rPr>
          <w:rFonts w:ascii="Arial" w:hAnsi="Arial" w:cs="Arial"/>
          <w:sz w:val="20"/>
          <w:szCs w:val="20"/>
        </w:rPr>
        <w:t xml:space="preserve">reprezentowaną przez </w:t>
      </w:r>
    </w:p>
    <w:p w:rsidR="00B75955" w:rsidRPr="00AF2DE0" w:rsidRDefault="00B75955" w:rsidP="008F6287">
      <w:pPr>
        <w:pStyle w:val="Akapitzlist"/>
        <w:numPr>
          <w:ilvl w:val="0"/>
          <w:numId w:val="2"/>
        </w:numPr>
        <w:autoSpaceDE w:val="0"/>
        <w:autoSpaceDN w:val="0"/>
        <w:adjustRightInd w:val="0"/>
        <w:jc w:val="both"/>
        <w:rPr>
          <w:rFonts w:ascii="Arial" w:hAnsi="Arial" w:cs="Arial"/>
          <w:sz w:val="20"/>
          <w:szCs w:val="20"/>
        </w:rPr>
      </w:pPr>
      <w:r w:rsidRPr="00AF2DE0">
        <w:rPr>
          <w:rFonts w:ascii="Arial" w:hAnsi="Arial" w:cs="Arial"/>
          <w:sz w:val="20"/>
          <w:szCs w:val="20"/>
        </w:rPr>
        <w:t>………………………………</w:t>
      </w:r>
    </w:p>
    <w:p w:rsidR="00C74FD5" w:rsidRPr="00AF2DE0" w:rsidRDefault="00C74FD5" w:rsidP="00B75955">
      <w:pPr>
        <w:autoSpaceDE w:val="0"/>
        <w:autoSpaceDN w:val="0"/>
        <w:adjustRightInd w:val="0"/>
        <w:jc w:val="both"/>
        <w:rPr>
          <w:rFonts w:ascii="Arial" w:hAnsi="Arial" w:cs="Arial"/>
          <w:sz w:val="20"/>
          <w:szCs w:val="20"/>
        </w:rPr>
      </w:pPr>
      <w:r w:rsidRPr="00AF2DE0">
        <w:rPr>
          <w:rFonts w:ascii="Arial" w:hAnsi="Arial" w:cs="Arial"/>
          <w:sz w:val="20"/>
          <w:szCs w:val="20"/>
        </w:rPr>
        <w:t>działającą na podstawie pełnomocnictwa</w:t>
      </w:r>
      <w:r w:rsidR="0063781C" w:rsidRPr="00AF2DE0">
        <w:rPr>
          <w:rFonts w:ascii="Arial" w:hAnsi="Arial" w:cs="Arial"/>
          <w:sz w:val="20"/>
          <w:szCs w:val="20"/>
        </w:rPr>
        <w:t xml:space="preserve"> z dnia ………………………….</w:t>
      </w:r>
    </w:p>
    <w:p w:rsidR="00C74FD5" w:rsidRPr="00AF2DE0" w:rsidRDefault="00C74FD5" w:rsidP="00C74FD5">
      <w:pPr>
        <w:autoSpaceDE w:val="0"/>
        <w:autoSpaceDN w:val="0"/>
        <w:adjustRightInd w:val="0"/>
        <w:rPr>
          <w:rFonts w:ascii="Arial" w:hAnsi="Arial" w:cs="Arial"/>
          <w:i/>
          <w:iCs/>
          <w:sz w:val="20"/>
          <w:szCs w:val="20"/>
        </w:rPr>
      </w:pPr>
    </w:p>
    <w:p w:rsidR="00C74FD5" w:rsidRPr="00AF2DE0" w:rsidRDefault="00C74FD5" w:rsidP="00605273">
      <w:pPr>
        <w:pStyle w:val="Akapitzlist"/>
        <w:autoSpaceDE w:val="0"/>
        <w:autoSpaceDN w:val="0"/>
        <w:adjustRightInd w:val="0"/>
        <w:ind w:left="1080"/>
        <w:jc w:val="both"/>
        <w:rPr>
          <w:rFonts w:ascii="Arial" w:hAnsi="Arial" w:cs="Arial"/>
          <w:i/>
          <w:iCs/>
          <w:sz w:val="20"/>
          <w:szCs w:val="20"/>
        </w:rPr>
      </w:pPr>
      <w:r w:rsidRPr="00AF2DE0">
        <w:rPr>
          <w:rFonts w:ascii="Arial" w:hAnsi="Arial" w:cs="Arial"/>
          <w:i/>
          <w:iCs/>
          <w:sz w:val="20"/>
          <w:szCs w:val="20"/>
        </w:rPr>
        <w:t>*gdy kontrahentem jest osoba fizyczna prowadząca działalność gospodarczą:</w:t>
      </w:r>
    </w:p>
    <w:p w:rsidR="00EC7D8B" w:rsidRPr="00AF2DE0" w:rsidRDefault="00C74FD5" w:rsidP="00B75955">
      <w:pPr>
        <w:autoSpaceDE w:val="0"/>
        <w:autoSpaceDN w:val="0"/>
        <w:adjustRightInd w:val="0"/>
        <w:jc w:val="both"/>
        <w:rPr>
          <w:rFonts w:ascii="Arial" w:hAnsi="Arial" w:cs="Arial"/>
          <w:sz w:val="20"/>
          <w:szCs w:val="20"/>
        </w:rPr>
      </w:pPr>
      <w:r w:rsidRPr="00AF2DE0">
        <w:rPr>
          <w:rFonts w:ascii="Arial" w:hAnsi="Arial" w:cs="Arial"/>
          <w:sz w:val="20"/>
          <w:szCs w:val="20"/>
        </w:rPr>
        <w:t>Panią/Panem ……</w:t>
      </w:r>
      <w:r w:rsidR="00B75955" w:rsidRPr="00AF2DE0">
        <w:rPr>
          <w:rFonts w:ascii="Arial" w:hAnsi="Arial" w:cs="Arial"/>
          <w:sz w:val="20"/>
          <w:szCs w:val="20"/>
        </w:rPr>
        <w:t>……………………….</w:t>
      </w:r>
      <w:r w:rsidRPr="00AF2DE0">
        <w:rPr>
          <w:rFonts w:ascii="Arial" w:hAnsi="Arial" w:cs="Arial"/>
          <w:sz w:val="20"/>
          <w:szCs w:val="20"/>
        </w:rPr>
        <w:t>…., prowadzącą/-ym działalność gospodarczą pod</w:t>
      </w:r>
      <w:r w:rsidR="00B75955" w:rsidRPr="00AF2DE0">
        <w:rPr>
          <w:rFonts w:ascii="Arial" w:hAnsi="Arial" w:cs="Arial"/>
          <w:sz w:val="20"/>
          <w:szCs w:val="20"/>
        </w:rPr>
        <w:t xml:space="preserve"> nazwą ……………………………………… </w:t>
      </w:r>
      <w:r w:rsidRPr="00AF2DE0">
        <w:rPr>
          <w:rFonts w:ascii="Arial" w:hAnsi="Arial" w:cs="Arial"/>
          <w:sz w:val="20"/>
          <w:szCs w:val="20"/>
        </w:rPr>
        <w:t>z siedzibą w</w:t>
      </w:r>
      <w:r w:rsidR="00B75955" w:rsidRPr="00AF2DE0">
        <w:rPr>
          <w:rFonts w:ascii="Arial" w:hAnsi="Arial" w:cs="Arial"/>
          <w:sz w:val="20"/>
          <w:szCs w:val="20"/>
        </w:rPr>
        <w:t>……………………</w:t>
      </w:r>
      <w:r w:rsidRPr="00AF2DE0">
        <w:rPr>
          <w:rFonts w:ascii="Arial" w:hAnsi="Arial" w:cs="Arial"/>
          <w:sz w:val="20"/>
          <w:szCs w:val="20"/>
        </w:rPr>
        <w:t>, ul. ……</w:t>
      </w:r>
      <w:r w:rsidR="00B75955" w:rsidRPr="00AF2DE0">
        <w:rPr>
          <w:rFonts w:ascii="Arial" w:hAnsi="Arial" w:cs="Arial"/>
          <w:sz w:val="20"/>
          <w:szCs w:val="20"/>
        </w:rPr>
        <w:t>…………….</w:t>
      </w:r>
      <w:r w:rsidRPr="00AF2DE0">
        <w:rPr>
          <w:rFonts w:ascii="Arial" w:hAnsi="Arial" w:cs="Arial"/>
          <w:sz w:val="20"/>
          <w:szCs w:val="20"/>
        </w:rPr>
        <w:t xml:space="preserve">………….. </w:t>
      </w:r>
      <w:r w:rsidRPr="00AF2DE0">
        <w:rPr>
          <w:rFonts w:ascii="Arial" w:hAnsi="Arial" w:cs="Arial"/>
          <w:i/>
          <w:iCs/>
          <w:sz w:val="20"/>
          <w:szCs w:val="20"/>
        </w:rPr>
        <w:t>(adres)</w:t>
      </w:r>
      <w:r w:rsidR="0063781C" w:rsidRPr="00AF2DE0">
        <w:rPr>
          <w:rFonts w:ascii="Arial" w:hAnsi="Arial" w:cs="Arial"/>
          <w:sz w:val="20"/>
          <w:szCs w:val="20"/>
        </w:rPr>
        <w:t xml:space="preserve"> </w:t>
      </w:r>
      <w:r w:rsidRPr="00AF2DE0">
        <w:rPr>
          <w:rFonts w:ascii="Arial" w:hAnsi="Arial" w:cs="Arial"/>
          <w:sz w:val="20"/>
          <w:szCs w:val="20"/>
        </w:rPr>
        <w:t>NIP ………</w:t>
      </w:r>
      <w:r w:rsidR="00B75955" w:rsidRPr="00AF2DE0">
        <w:rPr>
          <w:rFonts w:ascii="Arial" w:hAnsi="Arial" w:cs="Arial"/>
          <w:sz w:val="20"/>
          <w:szCs w:val="20"/>
        </w:rPr>
        <w:t>…</w:t>
      </w:r>
      <w:r w:rsidRPr="00AF2DE0">
        <w:rPr>
          <w:rFonts w:ascii="Arial" w:hAnsi="Arial" w:cs="Arial"/>
          <w:sz w:val="20"/>
          <w:szCs w:val="20"/>
        </w:rPr>
        <w:t>……, REGON ………</w:t>
      </w:r>
      <w:r w:rsidR="00B75955" w:rsidRPr="00AF2DE0">
        <w:rPr>
          <w:rFonts w:ascii="Arial" w:hAnsi="Arial" w:cs="Arial"/>
          <w:sz w:val="20"/>
          <w:szCs w:val="20"/>
        </w:rPr>
        <w:t>…..</w:t>
      </w:r>
      <w:r w:rsidRPr="00AF2DE0">
        <w:rPr>
          <w:rFonts w:ascii="Arial" w:hAnsi="Arial" w:cs="Arial"/>
          <w:sz w:val="20"/>
          <w:szCs w:val="20"/>
        </w:rPr>
        <w:t>….,</w:t>
      </w:r>
    </w:p>
    <w:p w:rsidR="00C74FD5" w:rsidRPr="00AF2DE0" w:rsidRDefault="00C74FD5" w:rsidP="00B75955">
      <w:pPr>
        <w:autoSpaceDE w:val="0"/>
        <w:autoSpaceDN w:val="0"/>
        <w:adjustRightInd w:val="0"/>
        <w:jc w:val="both"/>
        <w:rPr>
          <w:rFonts w:ascii="Arial" w:hAnsi="Arial" w:cs="Arial"/>
          <w:sz w:val="20"/>
          <w:szCs w:val="20"/>
        </w:rPr>
      </w:pPr>
      <w:r w:rsidRPr="00AF2DE0">
        <w:rPr>
          <w:rFonts w:ascii="Arial" w:hAnsi="Arial" w:cs="Arial"/>
          <w:sz w:val="20"/>
          <w:szCs w:val="20"/>
        </w:rPr>
        <w:t>zwanym dalej „</w:t>
      </w:r>
      <w:r w:rsidRPr="00AF2DE0">
        <w:rPr>
          <w:rFonts w:ascii="Arial" w:hAnsi="Arial" w:cs="Arial"/>
          <w:b/>
          <w:bCs/>
          <w:sz w:val="20"/>
          <w:szCs w:val="20"/>
        </w:rPr>
        <w:t>Wykonawcą</w:t>
      </w:r>
      <w:r w:rsidRPr="00AF2DE0">
        <w:rPr>
          <w:rFonts w:ascii="Arial" w:hAnsi="Arial" w:cs="Arial"/>
          <w:sz w:val="20"/>
          <w:szCs w:val="20"/>
        </w:rPr>
        <w:t>”,</w:t>
      </w:r>
    </w:p>
    <w:p w:rsidR="00E61ACD" w:rsidRPr="00AF2DE0" w:rsidRDefault="00C74FD5" w:rsidP="00B75955">
      <w:pPr>
        <w:autoSpaceDE w:val="0"/>
        <w:autoSpaceDN w:val="0"/>
        <w:adjustRightInd w:val="0"/>
        <w:jc w:val="both"/>
        <w:rPr>
          <w:rFonts w:ascii="Arial" w:hAnsi="Arial" w:cs="Arial"/>
          <w:sz w:val="20"/>
          <w:szCs w:val="20"/>
        </w:rPr>
      </w:pPr>
      <w:r w:rsidRPr="00AF2DE0">
        <w:rPr>
          <w:rFonts w:ascii="Arial" w:hAnsi="Arial" w:cs="Arial"/>
          <w:sz w:val="20"/>
          <w:szCs w:val="20"/>
        </w:rPr>
        <w:t>reprezentowaną/-ym przez</w:t>
      </w:r>
    </w:p>
    <w:p w:rsidR="00E61ACD" w:rsidRPr="00AF2DE0" w:rsidRDefault="00E61ACD" w:rsidP="008F6287">
      <w:pPr>
        <w:pStyle w:val="Akapitzlist"/>
        <w:numPr>
          <w:ilvl w:val="0"/>
          <w:numId w:val="3"/>
        </w:numPr>
        <w:autoSpaceDE w:val="0"/>
        <w:autoSpaceDN w:val="0"/>
        <w:adjustRightInd w:val="0"/>
        <w:jc w:val="both"/>
        <w:rPr>
          <w:rFonts w:ascii="Arial" w:hAnsi="Arial" w:cs="Arial"/>
          <w:sz w:val="20"/>
          <w:szCs w:val="20"/>
        </w:rPr>
      </w:pPr>
      <w:r w:rsidRPr="00AF2DE0">
        <w:rPr>
          <w:rFonts w:ascii="Arial" w:hAnsi="Arial" w:cs="Arial"/>
          <w:sz w:val="20"/>
          <w:szCs w:val="20"/>
        </w:rPr>
        <w:t>……………………….</w:t>
      </w:r>
      <w:r w:rsidR="00C74FD5" w:rsidRPr="00AF2DE0">
        <w:rPr>
          <w:rFonts w:ascii="Arial" w:hAnsi="Arial" w:cs="Arial"/>
          <w:sz w:val="20"/>
          <w:szCs w:val="20"/>
        </w:rPr>
        <w:t xml:space="preserve">… </w:t>
      </w:r>
    </w:p>
    <w:p w:rsidR="00C74FD5" w:rsidRPr="00AF2DE0" w:rsidRDefault="00C74FD5" w:rsidP="00B75955">
      <w:pPr>
        <w:autoSpaceDE w:val="0"/>
        <w:autoSpaceDN w:val="0"/>
        <w:adjustRightInd w:val="0"/>
        <w:jc w:val="both"/>
        <w:rPr>
          <w:rFonts w:ascii="Arial" w:hAnsi="Arial" w:cs="Arial"/>
          <w:sz w:val="20"/>
          <w:szCs w:val="20"/>
        </w:rPr>
      </w:pPr>
      <w:r w:rsidRPr="00AF2DE0">
        <w:rPr>
          <w:rFonts w:ascii="Arial" w:hAnsi="Arial" w:cs="Arial"/>
          <w:sz w:val="20"/>
          <w:szCs w:val="20"/>
        </w:rPr>
        <w:t>działającą/-ego na podstawie pełnomocnictwa, stanowiącego</w:t>
      </w:r>
      <w:r w:rsidR="00E61ACD" w:rsidRPr="00AF2DE0">
        <w:rPr>
          <w:rFonts w:ascii="Arial" w:hAnsi="Arial" w:cs="Arial"/>
          <w:sz w:val="20"/>
          <w:szCs w:val="20"/>
        </w:rPr>
        <w:t xml:space="preserve"> </w:t>
      </w:r>
      <w:r w:rsidRPr="00AF2DE0">
        <w:rPr>
          <w:rFonts w:ascii="Arial" w:hAnsi="Arial" w:cs="Arial"/>
          <w:sz w:val="20"/>
          <w:szCs w:val="20"/>
        </w:rPr>
        <w:t>załącznik do umowy,</w:t>
      </w:r>
    </w:p>
    <w:p w:rsidR="00E61ACD" w:rsidRPr="00AF2DE0" w:rsidRDefault="00E61ACD" w:rsidP="00E61ACD">
      <w:pPr>
        <w:widowControl w:val="0"/>
        <w:tabs>
          <w:tab w:val="left" w:pos="5341"/>
        </w:tabs>
        <w:jc w:val="both"/>
        <w:rPr>
          <w:rFonts w:ascii="Arial" w:hAnsi="Arial" w:cs="Arial"/>
          <w:sz w:val="20"/>
          <w:szCs w:val="20"/>
        </w:rPr>
      </w:pPr>
    </w:p>
    <w:p w:rsidR="00C74FD5" w:rsidRPr="00AF2DE0" w:rsidRDefault="00C135E5" w:rsidP="00E61ACD">
      <w:pPr>
        <w:widowControl w:val="0"/>
        <w:tabs>
          <w:tab w:val="left" w:pos="5341"/>
        </w:tabs>
        <w:jc w:val="both"/>
        <w:rPr>
          <w:rFonts w:ascii="Arial" w:hAnsi="Arial" w:cs="Arial"/>
          <w:sz w:val="20"/>
          <w:szCs w:val="20"/>
        </w:rPr>
      </w:pPr>
      <w:r w:rsidRPr="00AF2DE0">
        <w:rPr>
          <w:rFonts w:ascii="Arial" w:hAnsi="Arial" w:cs="Arial"/>
          <w:sz w:val="20"/>
          <w:szCs w:val="20"/>
        </w:rPr>
        <w:t>wspólnie</w:t>
      </w:r>
      <w:r w:rsidR="00C74FD5" w:rsidRPr="00AF2DE0">
        <w:rPr>
          <w:rFonts w:ascii="Arial" w:hAnsi="Arial" w:cs="Arial"/>
          <w:sz w:val="20"/>
          <w:szCs w:val="20"/>
        </w:rPr>
        <w:t xml:space="preserve"> zwanymi dalej</w:t>
      </w:r>
      <w:r w:rsidR="00E61ACD" w:rsidRPr="00AF2DE0">
        <w:t xml:space="preserve"> </w:t>
      </w:r>
      <w:r w:rsidR="00E61ACD" w:rsidRPr="00AF2DE0">
        <w:rPr>
          <w:rFonts w:ascii="Arial" w:hAnsi="Arial" w:cs="Arial"/>
          <w:sz w:val="20"/>
          <w:szCs w:val="20"/>
        </w:rPr>
        <w:t>„</w:t>
      </w:r>
      <w:r w:rsidR="00E61ACD" w:rsidRPr="00AF2DE0">
        <w:rPr>
          <w:rFonts w:ascii="Arial" w:hAnsi="Arial" w:cs="Arial"/>
          <w:b/>
          <w:bCs/>
          <w:sz w:val="20"/>
          <w:szCs w:val="20"/>
        </w:rPr>
        <w:t>Stronami</w:t>
      </w:r>
      <w:r w:rsidR="00E61ACD" w:rsidRPr="00AF2DE0">
        <w:rPr>
          <w:rFonts w:ascii="Arial" w:hAnsi="Arial" w:cs="Arial"/>
          <w:sz w:val="20"/>
          <w:szCs w:val="20"/>
        </w:rPr>
        <w:t>”</w:t>
      </w:r>
    </w:p>
    <w:p w:rsidR="0063781C" w:rsidRDefault="0063781C" w:rsidP="00E61ACD">
      <w:pPr>
        <w:widowControl w:val="0"/>
        <w:tabs>
          <w:tab w:val="left" w:pos="5341"/>
        </w:tabs>
        <w:jc w:val="both"/>
        <w:rPr>
          <w:rFonts w:ascii="Arial" w:hAnsi="Arial" w:cs="Arial"/>
          <w:sz w:val="20"/>
          <w:szCs w:val="20"/>
        </w:rPr>
      </w:pPr>
    </w:p>
    <w:p w:rsidR="00850049" w:rsidRPr="00AF2DE0" w:rsidRDefault="00850049" w:rsidP="00E61ACD">
      <w:pPr>
        <w:widowControl w:val="0"/>
        <w:tabs>
          <w:tab w:val="left" w:pos="5341"/>
        </w:tabs>
        <w:jc w:val="both"/>
        <w:rPr>
          <w:rFonts w:ascii="Arial" w:hAnsi="Arial" w:cs="Arial"/>
          <w:sz w:val="20"/>
          <w:szCs w:val="20"/>
        </w:rPr>
      </w:pPr>
    </w:p>
    <w:p w:rsidR="00525E51" w:rsidRPr="00F43528" w:rsidRDefault="00525E51" w:rsidP="00525E51">
      <w:pPr>
        <w:widowControl w:val="0"/>
        <w:jc w:val="both"/>
        <w:rPr>
          <w:rFonts w:ascii="Arial" w:hAnsi="Arial" w:cs="Arial"/>
          <w:b/>
          <w:bCs/>
          <w:snapToGrid w:val="0"/>
          <w:color w:val="000000" w:themeColor="text1"/>
          <w:sz w:val="20"/>
          <w:szCs w:val="20"/>
        </w:rPr>
      </w:pPr>
      <w:r w:rsidRPr="00F43528">
        <w:rPr>
          <w:rFonts w:ascii="Arial" w:hAnsi="Arial" w:cs="Arial"/>
          <w:b/>
          <w:bCs/>
          <w:snapToGrid w:val="0"/>
          <w:color w:val="000000" w:themeColor="text1"/>
          <w:sz w:val="20"/>
          <w:szCs w:val="20"/>
        </w:rPr>
        <w:t xml:space="preserve">Niniejsza umowa </w:t>
      </w:r>
      <w:r w:rsidR="00D22241">
        <w:rPr>
          <w:rFonts w:ascii="Arial" w:hAnsi="Arial" w:cs="Arial"/>
          <w:b/>
          <w:bCs/>
          <w:snapToGrid w:val="0"/>
          <w:color w:val="000000" w:themeColor="text1"/>
          <w:sz w:val="20"/>
          <w:szCs w:val="20"/>
        </w:rPr>
        <w:t>została zawarta na podstawie § 7</w:t>
      </w:r>
      <w:r w:rsidRPr="00F43528">
        <w:rPr>
          <w:rFonts w:ascii="Arial" w:hAnsi="Arial" w:cs="Arial"/>
          <w:b/>
          <w:bCs/>
          <w:snapToGrid w:val="0"/>
          <w:color w:val="000000" w:themeColor="text1"/>
          <w:sz w:val="20"/>
          <w:szCs w:val="20"/>
        </w:rPr>
        <w:t xml:space="preserve"> ust.</w:t>
      </w:r>
      <w:r>
        <w:rPr>
          <w:rFonts w:ascii="Arial" w:hAnsi="Arial" w:cs="Arial"/>
          <w:b/>
          <w:bCs/>
          <w:snapToGrid w:val="0"/>
          <w:color w:val="000000" w:themeColor="text1"/>
          <w:sz w:val="20"/>
          <w:szCs w:val="20"/>
        </w:rPr>
        <w:t xml:space="preserve"> 1 </w:t>
      </w:r>
      <w:r w:rsidR="00D22241">
        <w:rPr>
          <w:rFonts w:ascii="Arial" w:hAnsi="Arial" w:cs="Arial"/>
          <w:b/>
          <w:bCs/>
          <w:snapToGrid w:val="0"/>
          <w:color w:val="000000" w:themeColor="text1"/>
          <w:sz w:val="20"/>
          <w:szCs w:val="20"/>
        </w:rPr>
        <w:t xml:space="preserve">pkt 3 </w:t>
      </w:r>
      <w:r>
        <w:rPr>
          <w:rFonts w:ascii="Arial" w:hAnsi="Arial" w:cs="Arial"/>
          <w:b/>
          <w:bCs/>
          <w:snapToGrid w:val="0"/>
          <w:color w:val="000000" w:themeColor="text1"/>
          <w:sz w:val="20"/>
          <w:szCs w:val="20"/>
        </w:rPr>
        <w:t>Zarządzenia nr 021.ZTM.41.2022</w:t>
      </w:r>
      <w:r w:rsidRPr="00F43528">
        <w:rPr>
          <w:rFonts w:ascii="Arial" w:hAnsi="Arial" w:cs="Arial"/>
          <w:b/>
          <w:bCs/>
          <w:snapToGrid w:val="0"/>
          <w:color w:val="000000" w:themeColor="text1"/>
          <w:sz w:val="20"/>
          <w:szCs w:val="20"/>
        </w:rPr>
        <w:t xml:space="preserve"> Dyrektora Zarządu Transportu</w:t>
      </w:r>
      <w:r w:rsidR="00D22241">
        <w:rPr>
          <w:rFonts w:ascii="Arial" w:hAnsi="Arial" w:cs="Arial"/>
          <w:b/>
          <w:bCs/>
          <w:snapToGrid w:val="0"/>
          <w:color w:val="000000" w:themeColor="text1"/>
          <w:sz w:val="20"/>
          <w:szCs w:val="20"/>
        </w:rPr>
        <w:t xml:space="preserve"> Miejskiego w Lublinie z dnia 30 grudn</w:t>
      </w:r>
      <w:r w:rsidRPr="00F43528">
        <w:rPr>
          <w:rFonts w:ascii="Arial" w:hAnsi="Arial" w:cs="Arial"/>
          <w:b/>
          <w:bCs/>
          <w:snapToGrid w:val="0"/>
          <w:color w:val="000000" w:themeColor="text1"/>
          <w:sz w:val="20"/>
          <w:szCs w:val="20"/>
        </w:rPr>
        <w:t xml:space="preserve">ia </w:t>
      </w:r>
      <w:r w:rsidR="00D22241">
        <w:rPr>
          <w:rFonts w:ascii="Arial" w:hAnsi="Arial" w:cs="Arial"/>
          <w:b/>
          <w:bCs/>
          <w:snapToGrid w:val="0"/>
          <w:color w:val="000000" w:themeColor="text1"/>
          <w:sz w:val="20"/>
          <w:szCs w:val="20"/>
        </w:rPr>
        <w:t>2022</w:t>
      </w:r>
      <w:r>
        <w:rPr>
          <w:rFonts w:ascii="Arial" w:hAnsi="Arial" w:cs="Arial"/>
          <w:b/>
          <w:bCs/>
          <w:snapToGrid w:val="0"/>
          <w:color w:val="000000" w:themeColor="text1"/>
          <w:sz w:val="20"/>
          <w:szCs w:val="20"/>
        </w:rPr>
        <w:t xml:space="preserve"> r. w sprawie wprowadzenia </w:t>
      </w:r>
      <w:r w:rsidRPr="00F43528">
        <w:rPr>
          <w:rFonts w:ascii="Arial" w:hAnsi="Arial" w:cs="Arial"/>
          <w:b/>
          <w:bCs/>
          <w:snapToGrid w:val="0"/>
          <w:color w:val="000000" w:themeColor="text1"/>
          <w:sz w:val="20"/>
          <w:szCs w:val="20"/>
        </w:rPr>
        <w:t>w Zarządzie Transportu Miejskiego w Lublinie Regulaminu udzielania zamówień publicznych zwolnionych ze stosowania ustawy Prawo</w:t>
      </w:r>
      <w:r>
        <w:rPr>
          <w:rFonts w:ascii="Arial" w:hAnsi="Arial" w:cs="Arial"/>
          <w:b/>
          <w:bCs/>
          <w:snapToGrid w:val="0"/>
          <w:color w:val="000000" w:themeColor="text1"/>
          <w:sz w:val="20"/>
          <w:szCs w:val="20"/>
        </w:rPr>
        <w:t xml:space="preserve"> zamówień publicznych</w:t>
      </w:r>
      <w:r w:rsidRPr="00F43528">
        <w:rPr>
          <w:rFonts w:ascii="Arial" w:hAnsi="Arial" w:cs="Arial"/>
          <w:b/>
          <w:bCs/>
          <w:snapToGrid w:val="0"/>
          <w:color w:val="000000" w:themeColor="text1"/>
          <w:sz w:val="20"/>
          <w:szCs w:val="20"/>
        </w:rPr>
        <w:t>.</w:t>
      </w:r>
    </w:p>
    <w:p w:rsidR="006F3FB8" w:rsidRPr="00AF2DE0" w:rsidRDefault="006F3FB8" w:rsidP="00E80D09">
      <w:pPr>
        <w:autoSpaceDE w:val="0"/>
        <w:autoSpaceDN w:val="0"/>
        <w:adjustRightInd w:val="0"/>
        <w:jc w:val="both"/>
        <w:rPr>
          <w:rFonts w:ascii="Arial" w:hAnsi="Arial" w:cs="Arial"/>
          <w:sz w:val="20"/>
          <w:szCs w:val="20"/>
        </w:rPr>
      </w:pPr>
    </w:p>
    <w:p w:rsidR="00E80D09" w:rsidRDefault="00E80D09" w:rsidP="00E80D09">
      <w:pPr>
        <w:autoSpaceDE w:val="0"/>
        <w:autoSpaceDN w:val="0"/>
        <w:adjustRightInd w:val="0"/>
        <w:jc w:val="both"/>
        <w:rPr>
          <w:rFonts w:ascii="Arial" w:hAnsi="Arial" w:cs="Arial"/>
          <w:sz w:val="20"/>
          <w:szCs w:val="20"/>
        </w:rPr>
      </w:pPr>
    </w:p>
    <w:p w:rsidR="00850049" w:rsidRPr="00AF2DE0" w:rsidRDefault="00850049" w:rsidP="00E80D09">
      <w:pPr>
        <w:autoSpaceDE w:val="0"/>
        <w:autoSpaceDN w:val="0"/>
        <w:adjustRightInd w:val="0"/>
        <w:jc w:val="both"/>
        <w:rPr>
          <w:rFonts w:ascii="Arial" w:hAnsi="Arial" w:cs="Arial"/>
          <w:sz w:val="20"/>
          <w:szCs w:val="20"/>
        </w:rPr>
      </w:pPr>
    </w:p>
    <w:p w:rsidR="00CF1D13" w:rsidRPr="008D19F6" w:rsidRDefault="00F718EC" w:rsidP="003F76D7">
      <w:pPr>
        <w:widowControl w:val="0"/>
        <w:jc w:val="center"/>
        <w:rPr>
          <w:rFonts w:ascii="Arial" w:hAnsi="Arial" w:cs="Arial"/>
          <w:b/>
          <w:snapToGrid w:val="0"/>
          <w:sz w:val="20"/>
          <w:szCs w:val="20"/>
        </w:rPr>
      </w:pPr>
      <w:r w:rsidRPr="008D19F6">
        <w:rPr>
          <w:rFonts w:ascii="Arial" w:hAnsi="Arial" w:cs="Arial"/>
          <w:b/>
          <w:snapToGrid w:val="0"/>
          <w:sz w:val="20"/>
          <w:szCs w:val="20"/>
        </w:rPr>
        <w:t>Przedmiot umowy</w:t>
      </w:r>
    </w:p>
    <w:p w:rsidR="009E76EF" w:rsidRPr="008D19F6" w:rsidRDefault="009E76EF" w:rsidP="00CF1D13">
      <w:pPr>
        <w:widowControl w:val="0"/>
        <w:jc w:val="center"/>
        <w:rPr>
          <w:rFonts w:ascii="Arial" w:hAnsi="Arial" w:cs="Arial"/>
          <w:snapToGrid w:val="0"/>
          <w:sz w:val="20"/>
          <w:szCs w:val="20"/>
        </w:rPr>
      </w:pPr>
      <w:r w:rsidRPr="008D19F6">
        <w:rPr>
          <w:rFonts w:ascii="Arial" w:hAnsi="Arial" w:cs="Arial"/>
          <w:snapToGrid w:val="0"/>
          <w:sz w:val="20"/>
          <w:szCs w:val="20"/>
        </w:rPr>
        <w:t>§ 1</w:t>
      </w:r>
    </w:p>
    <w:p w:rsidR="00E8480D" w:rsidRPr="00CF404C" w:rsidRDefault="009E76EF" w:rsidP="0041400F">
      <w:pPr>
        <w:pStyle w:val="Akapitzlist"/>
        <w:numPr>
          <w:ilvl w:val="0"/>
          <w:numId w:val="13"/>
        </w:numPr>
        <w:jc w:val="both"/>
        <w:rPr>
          <w:rFonts w:ascii="Arial" w:hAnsi="Arial" w:cs="Arial"/>
          <w:sz w:val="20"/>
          <w:szCs w:val="20"/>
        </w:rPr>
      </w:pPr>
      <w:r w:rsidRPr="00CF404C">
        <w:rPr>
          <w:rFonts w:ascii="Arial" w:hAnsi="Arial" w:cs="Arial"/>
          <w:sz w:val="20"/>
          <w:szCs w:val="20"/>
        </w:rPr>
        <w:t xml:space="preserve">Zamawiający zleca, a Wykonawca zobowiązuje się wykonać </w:t>
      </w:r>
      <w:r w:rsidR="00DE125E" w:rsidRPr="00CF404C">
        <w:rPr>
          <w:rFonts w:ascii="Arial" w:hAnsi="Arial" w:cs="Arial"/>
          <w:sz w:val="20"/>
          <w:szCs w:val="20"/>
        </w:rPr>
        <w:t>przedmiot umowy</w:t>
      </w:r>
      <w:r w:rsidRPr="00CF404C">
        <w:rPr>
          <w:rFonts w:ascii="Arial" w:hAnsi="Arial" w:cs="Arial"/>
          <w:sz w:val="20"/>
          <w:szCs w:val="20"/>
        </w:rPr>
        <w:t xml:space="preserve"> </w:t>
      </w:r>
      <w:r w:rsidR="00DE125E" w:rsidRPr="00CF404C">
        <w:rPr>
          <w:rFonts w:ascii="Arial" w:hAnsi="Arial" w:cs="Arial"/>
          <w:sz w:val="20"/>
          <w:szCs w:val="20"/>
        </w:rPr>
        <w:t>polegający</w:t>
      </w:r>
      <w:r w:rsidR="00852F5B" w:rsidRPr="00CF404C">
        <w:rPr>
          <w:rFonts w:ascii="Arial" w:hAnsi="Arial" w:cs="Arial"/>
          <w:sz w:val="20"/>
          <w:szCs w:val="20"/>
        </w:rPr>
        <w:t xml:space="preserve"> na </w:t>
      </w:r>
      <w:r w:rsidR="00330F10" w:rsidRPr="00CF404C">
        <w:rPr>
          <w:rFonts w:ascii="Arial" w:hAnsi="Arial" w:cs="Arial"/>
          <w:sz w:val="20"/>
          <w:szCs w:val="20"/>
        </w:rPr>
        <w:t xml:space="preserve">opracowaniu </w:t>
      </w:r>
      <w:r w:rsidR="00525E51" w:rsidRPr="00CF404C">
        <w:rPr>
          <w:rFonts w:ascii="Arial" w:hAnsi="Arial" w:cs="Arial"/>
          <w:sz w:val="20"/>
          <w:szCs w:val="20"/>
        </w:rPr>
        <w:t>koncepcji projektowej „Budowy / rozbudowy / modernizacji pętli autobusowych dla zadań:</w:t>
      </w:r>
    </w:p>
    <w:p w:rsidR="00E8480D" w:rsidRPr="00CF404C" w:rsidRDefault="004F0FBD" w:rsidP="0041400F">
      <w:pPr>
        <w:pStyle w:val="Akapitzlist"/>
        <w:numPr>
          <w:ilvl w:val="1"/>
          <w:numId w:val="13"/>
        </w:numPr>
        <w:jc w:val="both"/>
        <w:rPr>
          <w:rFonts w:ascii="Arial" w:hAnsi="Arial" w:cs="Arial"/>
          <w:sz w:val="20"/>
          <w:szCs w:val="20"/>
        </w:rPr>
      </w:pPr>
      <w:r w:rsidRPr="00CF404C">
        <w:rPr>
          <w:rFonts w:ascii="Arial" w:hAnsi="Arial" w:cs="Arial"/>
          <w:sz w:val="20"/>
          <w:szCs w:val="20"/>
        </w:rPr>
        <w:t xml:space="preserve">Zadanie 1. </w:t>
      </w:r>
      <w:r w:rsidR="00525E51" w:rsidRPr="00CF404C">
        <w:rPr>
          <w:rFonts w:ascii="Arial" w:hAnsi="Arial" w:cs="Arial"/>
          <w:sz w:val="20"/>
          <w:szCs w:val="20"/>
        </w:rPr>
        <w:t>Budowa punktu ładowania autobusów elektrycznych wraz z przebudową pętli autobusowej przy ul. Koncertowej;</w:t>
      </w:r>
    </w:p>
    <w:p w:rsidR="00E8480D" w:rsidRPr="00CF404C" w:rsidRDefault="004F0FBD" w:rsidP="0041400F">
      <w:pPr>
        <w:pStyle w:val="Akapitzlist"/>
        <w:numPr>
          <w:ilvl w:val="1"/>
          <w:numId w:val="13"/>
        </w:numPr>
        <w:jc w:val="both"/>
        <w:rPr>
          <w:rFonts w:ascii="Arial" w:hAnsi="Arial" w:cs="Arial"/>
          <w:sz w:val="20"/>
          <w:szCs w:val="20"/>
        </w:rPr>
      </w:pPr>
      <w:r w:rsidRPr="00CF404C">
        <w:rPr>
          <w:rFonts w:ascii="Arial" w:hAnsi="Arial" w:cs="Arial"/>
          <w:sz w:val="20"/>
          <w:szCs w:val="20"/>
        </w:rPr>
        <w:t xml:space="preserve">Zadanie 2. </w:t>
      </w:r>
      <w:r w:rsidR="00525E51" w:rsidRPr="00CF404C">
        <w:rPr>
          <w:rFonts w:ascii="Arial" w:hAnsi="Arial" w:cs="Arial"/>
          <w:sz w:val="20"/>
          <w:szCs w:val="20"/>
        </w:rPr>
        <w:t>Budowa punktu ładowania autobusów elektrycznych wraz z przebudową pętli autobusowej przy ul. Wojciechowskiej;</w:t>
      </w:r>
    </w:p>
    <w:p w:rsidR="00E8480D" w:rsidRPr="00CF404C" w:rsidRDefault="004F0FBD" w:rsidP="0041400F">
      <w:pPr>
        <w:pStyle w:val="Akapitzlist"/>
        <w:numPr>
          <w:ilvl w:val="1"/>
          <w:numId w:val="13"/>
        </w:numPr>
        <w:jc w:val="both"/>
        <w:rPr>
          <w:rFonts w:ascii="Arial" w:hAnsi="Arial" w:cs="Arial"/>
          <w:sz w:val="20"/>
          <w:szCs w:val="20"/>
        </w:rPr>
      </w:pPr>
      <w:r w:rsidRPr="00CF404C">
        <w:rPr>
          <w:rFonts w:ascii="Arial" w:hAnsi="Arial" w:cs="Arial"/>
          <w:sz w:val="20"/>
          <w:szCs w:val="20"/>
        </w:rPr>
        <w:t xml:space="preserve">Zadanie 3. </w:t>
      </w:r>
      <w:r w:rsidR="00525E51" w:rsidRPr="00CF404C">
        <w:rPr>
          <w:rFonts w:ascii="Arial" w:hAnsi="Arial" w:cs="Arial"/>
          <w:sz w:val="20"/>
          <w:szCs w:val="20"/>
        </w:rPr>
        <w:t>Budowa punktu ładowania aut</w:t>
      </w:r>
      <w:r w:rsidR="00577F30">
        <w:rPr>
          <w:rFonts w:ascii="Arial" w:hAnsi="Arial" w:cs="Arial"/>
          <w:sz w:val="20"/>
          <w:szCs w:val="20"/>
        </w:rPr>
        <w:t xml:space="preserve">obusów elektrycznych wraz z </w:t>
      </w:r>
      <w:r w:rsidR="00525E51" w:rsidRPr="00CF404C">
        <w:rPr>
          <w:rFonts w:ascii="Arial" w:hAnsi="Arial" w:cs="Arial"/>
          <w:sz w:val="20"/>
          <w:szCs w:val="20"/>
        </w:rPr>
        <w:t>budową pętli autobusowej przy ul. Mełgiewskiej i ul. Dojazdowej;</w:t>
      </w:r>
    </w:p>
    <w:p w:rsidR="00E8480D" w:rsidRPr="00CF404C" w:rsidRDefault="004F0FBD" w:rsidP="0041400F">
      <w:pPr>
        <w:pStyle w:val="Akapitzlist"/>
        <w:numPr>
          <w:ilvl w:val="1"/>
          <w:numId w:val="13"/>
        </w:numPr>
        <w:jc w:val="both"/>
        <w:rPr>
          <w:rFonts w:ascii="Arial" w:hAnsi="Arial" w:cs="Arial"/>
          <w:sz w:val="20"/>
          <w:szCs w:val="20"/>
        </w:rPr>
      </w:pPr>
      <w:r w:rsidRPr="00CF404C">
        <w:rPr>
          <w:rFonts w:ascii="Arial" w:hAnsi="Arial" w:cs="Arial"/>
          <w:sz w:val="20"/>
          <w:szCs w:val="20"/>
        </w:rPr>
        <w:t xml:space="preserve">Zadanie 4. </w:t>
      </w:r>
      <w:r w:rsidR="00525E51" w:rsidRPr="00CF404C">
        <w:rPr>
          <w:rFonts w:ascii="Arial" w:hAnsi="Arial" w:cs="Arial"/>
          <w:sz w:val="20"/>
          <w:szCs w:val="20"/>
        </w:rPr>
        <w:t xml:space="preserve">Budowa punktu ładowania autobusów elektrycznych na </w:t>
      </w:r>
      <w:r w:rsidR="0036726C">
        <w:rPr>
          <w:rFonts w:ascii="Arial" w:hAnsi="Arial" w:cs="Arial"/>
          <w:sz w:val="20"/>
          <w:szCs w:val="20"/>
        </w:rPr>
        <w:t>pętli autobusowej przy ul. </w:t>
      </w:r>
      <w:r w:rsidR="00525E51" w:rsidRPr="00CF404C">
        <w:rPr>
          <w:rFonts w:ascii="Arial" w:hAnsi="Arial" w:cs="Arial"/>
          <w:sz w:val="20"/>
          <w:szCs w:val="20"/>
        </w:rPr>
        <w:t>Kupieckiej;</w:t>
      </w:r>
    </w:p>
    <w:p w:rsidR="00E8480D" w:rsidRPr="00CF404C" w:rsidRDefault="004F0FBD" w:rsidP="0041400F">
      <w:pPr>
        <w:pStyle w:val="Akapitzlist"/>
        <w:numPr>
          <w:ilvl w:val="1"/>
          <w:numId w:val="13"/>
        </w:numPr>
        <w:jc w:val="both"/>
        <w:rPr>
          <w:rFonts w:ascii="Arial" w:hAnsi="Arial" w:cs="Arial"/>
          <w:sz w:val="20"/>
          <w:szCs w:val="20"/>
        </w:rPr>
      </w:pPr>
      <w:r w:rsidRPr="00CF404C">
        <w:rPr>
          <w:rFonts w:ascii="Arial" w:hAnsi="Arial" w:cs="Arial"/>
          <w:sz w:val="20"/>
          <w:szCs w:val="20"/>
        </w:rPr>
        <w:t xml:space="preserve">Zadanie 5. </w:t>
      </w:r>
      <w:r w:rsidR="00525E51" w:rsidRPr="00CF404C">
        <w:rPr>
          <w:rFonts w:ascii="Arial" w:hAnsi="Arial" w:cs="Arial"/>
          <w:sz w:val="20"/>
          <w:szCs w:val="20"/>
        </w:rPr>
        <w:t>Budowa punktu ładowania autobusów elektrycznych wraz z budową pętli autobusowej przy ul. Budowlanej</w:t>
      </w:r>
      <w:r w:rsidR="00E5459E">
        <w:rPr>
          <w:rFonts w:ascii="Arial" w:hAnsi="Arial" w:cs="Arial"/>
          <w:sz w:val="20"/>
          <w:szCs w:val="20"/>
        </w:rPr>
        <w:t>, ul. M. Smoluchowskiego i ul. Z. Herberta</w:t>
      </w:r>
      <w:r w:rsidR="00525E51" w:rsidRPr="00CF404C">
        <w:rPr>
          <w:rFonts w:ascii="Arial" w:hAnsi="Arial" w:cs="Arial"/>
          <w:sz w:val="20"/>
          <w:szCs w:val="20"/>
        </w:rPr>
        <w:t>”.</w:t>
      </w:r>
    </w:p>
    <w:p w:rsidR="00E8480D" w:rsidRPr="00CF404C" w:rsidRDefault="00DD1EE9" w:rsidP="0041400F">
      <w:pPr>
        <w:pStyle w:val="Akapitzlist"/>
        <w:numPr>
          <w:ilvl w:val="0"/>
          <w:numId w:val="13"/>
        </w:numPr>
        <w:jc w:val="both"/>
        <w:rPr>
          <w:rFonts w:ascii="Arial" w:hAnsi="Arial" w:cs="Arial"/>
          <w:sz w:val="20"/>
          <w:szCs w:val="20"/>
        </w:rPr>
      </w:pPr>
      <w:r w:rsidRPr="00CF404C">
        <w:rPr>
          <w:rFonts w:ascii="Arial" w:hAnsi="Arial" w:cs="Arial"/>
          <w:sz w:val="20"/>
          <w:szCs w:val="20"/>
        </w:rPr>
        <w:lastRenderedPageBreak/>
        <w:t>Szczegółowy o</w:t>
      </w:r>
      <w:r w:rsidR="00C628B8" w:rsidRPr="00CF404C">
        <w:rPr>
          <w:rFonts w:ascii="Arial" w:hAnsi="Arial" w:cs="Arial"/>
          <w:sz w:val="20"/>
          <w:szCs w:val="20"/>
        </w:rPr>
        <w:t xml:space="preserve">pis i wymagania dotyczące realizacji przedmiotu umowy oraz zakres prac </w:t>
      </w:r>
      <w:r w:rsidR="00122484" w:rsidRPr="00CF404C">
        <w:rPr>
          <w:rFonts w:ascii="Arial" w:hAnsi="Arial" w:cs="Arial"/>
          <w:sz w:val="20"/>
          <w:szCs w:val="20"/>
        </w:rPr>
        <w:t>określone są w </w:t>
      </w:r>
      <w:r w:rsidR="00EF3335" w:rsidRPr="00CF404C">
        <w:rPr>
          <w:rFonts w:ascii="Arial" w:hAnsi="Arial" w:cs="Arial"/>
          <w:sz w:val="20"/>
          <w:szCs w:val="20"/>
        </w:rPr>
        <w:t>opisie przedmiotu zamówienia</w:t>
      </w:r>
      <w:r w:rsidR="00C628B8" w:rsidRPr="00CF404C">
        <w:rPr>
          <w:rFonts w:ascii="Arial" w:hAnsi="Arial" w:cs="Arial"/>
          <w:sz w:val="20"/>
          <w:szCs w:val="20"/>
        </w:rPr>
        <w:t xml:space="preserve"> wraz z załącznikami, </w:t>
      </w:r>
      <w:r w:rsidR="00AD3059" w:rsidRPr="00CF404C">
        <w:rPr>
          <w:rFonts w:ascii="Arial" w:hAnsi="Arial" w:cs="Arial"/>
          <w:sz w:val="20"/>
          <w:szCs w:val="20"/>
        </w:rPr>
        <w:t>z</w:t>
      </w:r>
      <w:r w:rsidR="00EF3335" w:rsidRPr="00CF404C">
        <w:rPr>
          <w:rFonts w:ascii="Arial" w:hAnsi="Arial" w:cs="Arial"/>
          <w:sz w:val="20"/>
          <w:szCs w:val="20"/>
        </w:rPr>
        <w:t>wanym w dalszej części umowy OPZ</w:t>
      </w:r>
      <w:r w:rsidR="00AD3059" w:rsidRPr="00CF404C">
        <w:rPr>
          <w:rFonts w:ascii="Arial" w:hAnsi="Arial" w:cs="Arial"/>
          <w:sz w:val="20"/>
          <w:szCs w:val="20"/>
        </w:rPr>
        <w:t xml:space="preserve">, </w:t>
      </w:r>
      <w:r w:rsidR="00C628B8" w:rsidRPr="00CF404C">
        <w:rPr>
          <w:rFonts w:ascii="Arial" w:hAnsi="Arial" w:cs="Arial"/>
          <w:sz w:val="20"/>
          <w:szCs w:val="20"/>
        </w:rPr>
        <w:t xml:space="preserve">stanowiącym załącznik </w:t>
      </w:r>
      <w:r w:rsidR="009A3D9C" w:rsidRPr="00CF404C">
        <w:rPr>
          <w:rFonts w:ascii="Arial" w:hAnsi="Arial" w:cs="Arial"/>
          <w:sz w:val="20"/>
          <w:szCs w:val="20"/>
        </w:rPr>
        <w:t xml:space="preserve">nr 1 </w:t>
      </w:r>
      <w:r w:rsidR="00C628B8" w:rsidRPr="00CF404C">
        <w:rPr>
          <w:rFonts w:ascii="Arial" w:hAnsi="Arial" w:cs="Arial"/>
          <w:sz w:val="20"/>
          <w:szCs w:val="20"/>
        </w:rPr>
        <w:t>do umowy</w:t>
      </w:r>
      <w:r w:rsidR="00AD3059" w:rsidRPr="00CF404C">
        <w:rPr>
          <w:rFonts w:ascii="Arial" w:hAnsi="Arial" w:cs="Arial"/>
          <w:sz w:val="20"/>
          <w:szCs w:val="20"/>
        </w:rPr>
        <w:t>.</w:t>
      </w:r>
    </w:p>
    <w:p w:rsidR="00E8480D" w:rsidRPr="00CF404C" w:rsidRDefault="00CF1D13" w:rsidP="0041400F">
      <w:pPr>
        <w:pStyle w:val="Akapitzlist"/>
        <w:numPr>
          <w:ilvl w:val="0"/>
          <w:numId w:val="13"/>
        </w:numPr>
        <w:jc w:val="both"/>
        <w:rPr>
          <w:rFonts w:ascii="Arial" w:hAnsi="Arial" w:cs="Arial"/>
          <w:sz w:val="20"/>
          <w:szCs w:val="20"/>
        </w:rPr>
      </w:pPr>
      <w:r w:rsidRPr="00CF404C">
        <w:rPr>
          <w:rFonts w:ascii="Arial" w:hAnsi="Arial" w:cs="Arial"/>
          <w:sz w:val="20"/>
          <w:szCs w:val="20"/>
        </w:rPr>
        <w:t xml:space="preserve">Zakres </w:t>
      </w:r>
      <w:r w:rsidR="006C7502" w:rsidRPr="00CF404C">
        <w:rPr>
          <w:rFonts w:ascii="Arial" w:hAnsi="Arial" w:cs="Arial"/>
          <w:sz w:val="20"/>
          <w:szCs w:val="20"/>
        </w:rPr>
        <w:t xml:space="preserve">stanowiący przedmiot </w:t>
      </w:r>
      <w:r w:rsidRPr="00CF404C">
        <w:rPr>
          <w:rFonts w:ascii="Arial" w:hAnsi="Arial" w:cs="Arial"/>
          <w:sz w:val="20"/>
          <w:szCs w:val="20"/>
        </w:rPr>
        <w:t>umowy obejmuje:</w:t>
      </w:r>
    </w:p>
    <w:p w:rsidR="00E8480D" w:rsidRPr="00CF404C" w:rsidRDefault="00F857F3" w:rsidP="0041400F">
      <w:pPr>
        <w:pStyle w:val="Akapitzlist"/>
        <w:numPr>
          <w:ilvl w:val="1"/>
          <w:numId w:val="13"/>
        </w:numPr>
        <w:jc w:val="both"/>
        <w:rPr>
          <w:rFonts w:ascii="Arial" w:hAnsi="Arial" w:cs="Arial"/>
          <w:sz w:val="20"/>
          <w:szCs w:val="20"/>
        </w:rPr>
      </w:pPr>
      <w:r w:rsidRPr="00CF404C">
        <w:rPr>
          <w:rFonts w:ascii="Arial" w:hAnsi="Arial" w:cs="Arial"/>
          <w:sz w:val="20"/>
          <w:szCs w:val="20"/>
        </w:rPr>
        <w:t xml:space="preserve">opracowanie koncepcji projektowej budowy / rozbudowy / modernizacji pętli autobusowych </w:t>
      </w:r>
      <w:r w:rsidR="009275C0" w:rsidRPr="006035F7">
        <w:rPr>
          <w:rFonts w:ascii="Arial" w:hAnsi="Arial" w:cs="Arial"/>
          <w:sz w:val="20"/>
          <w:szCs w:val="20"/>
        </w:rPr>
        <w:t>wraz z zasadniczymi elementami stałej organizacji ruchu, sprawdzeniem przejezdności, planowanym sposobem odwodnienia terenu pętli (poz</w:t>
      </w:r>
      <w:r w:rsidR="0036726C">
        <w:rPr>
          <w:rFonts w:ascii="Arial" w:hAnsi="Arial" w:cs="Arial"/>
          <w:sz w:val="20"/>
          <w:szCs w:val="20"/>
        </w:rPr>
        <w:t>yskanie warunków technicznych z </w:t>
      </w:r>
      <w:r w:rsidR="009275C0" w:rsidRPr="006035F7">
        <w:rPr>
          <w:rFonts w:ascii="Arial" w:hAnsi="Arial" w:cs="Arial"/>
          <w:sz w:val="20"/>
          <w:szCs w:val="20"/>
        </w:rPr>
        <w:t>MPWiK), lokalizacją słupów oświetleniowych, pozyskaniem warunków technicznych: możliwości zasilenia ładowarek, oświetlenia, infrastruktury przystankowej, przyłączenia budynków socjalno-sanitarnych do sieci elektroenergetycznej oraz wodociągowej oraz kanalizacji sanitarnej, lokalizacją przebudowy sieci kolidujących z projektowaną pętlą autobusową i pozyskaniem warunków usunięcia kolizji z istniejącą infrastrukturą uzbrojenia terenu</w:t>
      </w:r>
      <w:r w:rsidR="009275C0">
        <w:rPr>
          <w:rFonts w:ascii="Arial" w:hAnsi="Arial" w:cs="Arial"/>
          <w:sz w:val="20"/>
          <w:szCs w:val="20"/>
        </w:rPr>
        <w:t xml:space="preserve"> </w:t>
      </w:r>
      <w:r w:rsidR="0036726C">
        <w:rPr>
          <w:rFonts w:ascii="Arial" w:hAnsi="Arial" w:cs="Arial"/>
          <w:sz w:val="20"/>
          <w:szCs w:val="20"/>
        </w:rPr>
        <w:t>wykonać zgodnie z </w:t>
      </w:r>
      <w:r w:rsidRPr="00CF404C">
        <w:rPr>
          <w:rFonts w:ascii="Arial" w:hAnsi="Arial" w:cs="Arial"/>
          <w:snapToGrid w:val="0"/>
          <w:sz w:val="20"/>
          <w:szCs w:val="20"/>
        </w:rPr>
        <w:t>wiedzą techniczną, przepisami prawa, uzgodnieniami z Zamawiającym dokonanymi w trakcie realizacji przedmiotu umowy</w:t>
      </w:r>
      <w:r w:rsidR="004F0FBD" w:rsidRPr="00CF404C">
        <w:rPr>
          <w:rFonts w:ascii="Arial" w:hAnsi="Arial" w:cs="Arial"/>
          <w:snapToGrid w:val="0"/>
          <w:sz w:val="20"/>
          <w:szCs w:val="20"/>
        </w:rPr>
        <w:t xml:space="preserve"> dla każdego zadania wskazanego </w:t>
      </w:r>
      <w:r w:rsidR="004F0FBD" w:rsidRPr="00CF404C">
        <w:rPr>
          <w:rFonts w:ascii="Arial" w:hAnsi="Arial" w:cs="Arial"/>
          <w:sz w:val="20"/>
          <w:szCs w:val="20"/>
        </w:rPr>
        <w:t>w § 1 ust. 1 umowy</w:t>
      </w:r>
      <w:r w:rsidR="000414DA" w:rsidRPr="00CF404C">
        <w:rPr>
          <w:rFonts w:ascii="Arial" w:hAnsi="Arial" w:cs="Arial"/>
          <w:sz w:val="20"/>
          <w:szCs w:val="20"/>
        </w:rPr>
        <w:t>;</w:t>
      </w:r>
    </w:p>
    <w:p w:rsidR="00E8480D" w:rsidRPr="00CF404C" w:rsidRDefault="00EE1886" w:rsidP="0041400F">
      <w:pPr>
        <w:pStyle w:val="Akapitzlist"/>
        <w:numPr>
          <w:ilvl w:val="1"/>
          <w:numId w:val="13"/>
        </w:numPr>
        <w:jc w:val="both"/>
        <w:rPr>
          <w:rFonts w:ascii="Arial" w:hAnsi="Arial" w:cs="Arial"/>
          <w:sz w:val="20"/>
          <w:szCs w:val="20"/>
        </w:rPr>
      </w:pPr>
      <w:r w:rsidRPr="00CF404C">
        <w:rPr>
          <w:rFonts w:ascii="Arial" w:hAnsi="Arial" w:cs="Arial"/>
          <w:sz w:val="20"/>
          <w:szCs w:val="20"/>
        </w:rPr>
        <w:t>przeniesienie na rzecz Zamawiającego ogółu p</w:t>
      </w:r>
      <w:r w:rsidR="00EF3335" w:rsidRPr="00CF404C">
        <w:rPr>
          <w:rFonts w:ascii="Arial" w:hAnsi="Arial" w:cs="Arial"/>
          <w:sz w:val="20"/>
          <w:szCs w:val="20"/>
        </w:rPr>
        <w:t>raw autorskich praw majątkowych;</w:t>
      </w:r>
    </w:p>
    <w:p w:rsidR="00E8480D" w:rsidRPr="00CF404C" w:rsidRDefault="00EF3335" w:rsidP="0041400F">
      <w:pPr>
        <w:pStyle w:val="Akapitzlist"/>
        <w:numPr>
          <w:ilvl w:val="1"/>
          <w:numId w:val="13"/>
        </w:numPr>
        <w:jc w:val="both"/>
        <w:rPr>
          <w:rFonts w:ascii="Arial" w:hAnsi="Arial" w:cs="Arial"/>
          <w:sz w:val="20"/>
          <w:szCs w:val="20"/>
        </w:rPr>
      </w:pPr>
      <w:r w:rsidRPr="00CF404C">
        <w:rPr>
          <w:rFonts w:ascii="Arial" w:hAnsi="Arial" w:cs="Arial"/>
          <w:sz w:val="20"/>
          <w:szCs w:val="20"/>
        </w:rPr>
        <w:t>uzyskanie pozytywnej opinii Zarządu Dróg i Mostów w Lublinie</w:t>
      </w:r>
      <w:r w:rsidR="009275C0">
        <w:rPr>
          <w:rFonts w:ascii="Arial" w:hAnsi="Arial" w:cs="Arial"/>
          <w:sz w:val="20"/>
          <w:szCs w:val="20"/>
        </w:rPr>
        <w:t xml:space="preserve">, </w:t>
      </w:r>
      <w:r w:rsidR="009275C0" w:rsidRPr="00F41C35">
        <w:rPr>
          <w:rFonts w:ascii="Arial" w:hAnsi="Arial" w:cs="Arial"/>
          <w:sz w:val="20"/>
          <w:szCs w:val="20"/>
        </w:rPr>
        <w:t>Wydziału Zarządzania Ruchem Drogowym i Mobilnością Urzędu Miasta Lublin</w:t>
      </w:r>
      <w:r w:rsidRPr="00CF404C">
        <w:rPr>
          <w:rFonts w:ascii="Arial" w:hAnsi="Arial" w:cs="Arial"/>
          <w:sz w:val="20"/>
          <w:szCs w:val="20"/>
        </w:rPr>
        <w:t xml:space="preserve"> oraz uzyskanie pozytywnej akceptacji Zama</w:t>
      </w:r>
      <w:r w:rsidR="00E8480D" w:rsidRPr="00CF404C">
        <w:rPr>
          <w:rFonts w:ascii="Arial" w:hAnsi="Arial" w:cs="Arial"/>
          <w:sz w:val="20"/>
          <w:szCs w:val="20"/>
        </w:rPr>
        <w:t>wiającego opracowanej koncepcji.</w:t>
      </w:r>
    </w:p>
    <w:p w:rsidR="00A97E8E" w:rsidRPr="00CF404C" w:rsidRDefault="00707863" w:rsidP="0041400F">
      <w:pPr>
        <w:pStyle w:val="Akapitzlist"/>
        <w:numPr>
          <w:ilvl w:val="0"/>
          <w:numId w:val="13"/>
        </w:numPr>
        <w:jc w:val="both"/>
        <w:rPr>
          <w:rFonts w:ascii="Arial" w:hAnsi="Arial" w:cs="Arial"/>
          <w:sz w:val="20"/>
          <w:szCs w:val="20"/>
        </w:rPr>
      </w:pPr>
      <w:r w:rsidRPr="00CF404C">
        <w:rPr>
          <w:rFonts w:ascii="Arial" w:hAnsi="Arial" w:cs="Arial"/>
          <w:sz w:val="20"/>
          <w:szCs w:val="20"/>
        </w:rPr>
        <w:t xml:space="preserve">Kompletną koncepcję projektową należy wykonać w 3 egzemplarzach dla każdego zadania </w:t>
      </w:r>
      <w:r w:rsidRPr="00CF404C">
        <w:rPr>
          <w:rFonts w:ascii="Arial" w:hAnsi="Arial" w:cs="Arial"/>
          <w:snapToGrid w:val="0"/>
          <w:sz w:val="20"/>
          <w:szCs w:val="20"/>
        </w:rPr>
        <w:t xml:space="preserve">wskazanego </w:t>
      </w:r>
      <w:r w:rsidRPr="00CF404C">
        <w:rPr>
          <w:rFonts w:ascii="Arial" w:hAnsi="Arial" w:cs="Arial"/>
          <w:sz w:val="20"/>
          <w:szCs w:val="20"/>
        </w:rPr>
        <w:t xml:space="preserve">w § 1 ust. 1 umowy. Koncepcja projektową </w:t>
      </w:r>
      <w:r w:rsidR="00A97E8E" w:rsidRPr="00CF404C">
        <w:rPr>
          <w:rFonts w:ascii="Arial" w:hAnsi="Arial" w:cs="Arial"/>
          <w:sz w:val="20"/>
          <w:szCs w:val="20"/>
        </w:rPr>
        <w:t xml:space="preserve"> powinna </w:t>
      </w:r>
      <w:r w:rsidRPr="00CF404C">
        <w:rPr>
          <w:rFonts w:ascii="Arial" w:hAnsi="Arial" w:cs="Arial"/>
          <w:sz w:val="20"/>
          <w:szCs w:val="20"/>
        </w:rPr>
        <w:t>zawierać w szczególności:</w:t>
      </w:r>
    </w:p>
    <w:p w:rsidR="008772B7" w:rsidRPr="00CF404C" w:rsidRDefault="00707863" w:rsidP="0041400F">
      <w:pPr>
        <w:pStyle w:val="Akapitzlist"/>
        <w:numPr>
          <w:ilvl w:val="1"/>
          <w:numId w:val="13"/>
        </w:numPr>
        <w:jc w:val="both"/>
        <w:rPr>
          <w:rFonts w:ascii="Arial" w:hAnsi="Arial" w:cs="Arial"/>
          <w:sz w:val="20"/>
          <w:szCs w:val="20"/>
        </w:rPr>
      </w:pPr>
      <w:r w:rsidRPr="00CF404C">
        <w:rPr>
          <w:rFonts w:ascii="Arial" w:hAnsi="Arial" w:cs="Arial"/>
          <w:sz w:val="20"/>
          <w:szCs w:val="20"/>
        </w:rPr>
        <w:t>Część opisową - opis techniczny;</w:t>
      </w:r>
    </w:p>
    <w:p w:rsidR="008772B7" w:rsidRPr="00CF404C" w:rsidRDefault="00707863" w:rsidP="0041400F">
      <w:pPr>
        <w:pStyle w:val="Akapitzlist"/>
        <w:numPr>
          <w:ilvl w:val="1"/>
          <w:numId w:val="13"/>
        </w:numPr>
        <w:jc w:val="both"/>
        <w:rPr>
          <w:rFonts w:ascii="Arial" w:hAnsi="Arial" w:cs="Arial"/>
          <w:sz w:val="20"/>
          <w:szCs w:val="20"/>
        </w:rPr>
      </w:pPr>
      <w:r w:rsidRPr="00CF404C">
        <w:rPr>
          <w:rFonts w:ascii="Arial" w:hAnsi="Arial" w:cs="Arial"/>
          <w:sz w:val="20"/>
          <w:szCs w:val="20"/>
        </w:rPr>
        <w:t>Część rysunkową</w:t>
      </w:r>
      <w:r w:rsidR="008772B7" w:rsidRPr="00CF404C">
        <w:rPr>
          <w:rFonts w:ascii="Arial" w:hAnsi="Arial" w:cs="Arial"/>
          <w:sz w:val="20"/>
          <w:szCs w:val="20"/>
        </w:rPr>
        <w:t>:</w:t>
      </w:r>
    </w:p>
    <w:p w:rsidR="008772B7" w:rsidRPr="00CF404C" w:rsidRDefault="008772B7" w:rsidP="008772B7">
      <w:pPr>
        <w:pStyle w:val="Akapitzlist"/>
        <w:jc w:val="both"/>
        <w:rPr>
          <w:rFonts w:ascii="Arial" w:eastAsia="Calibri" w:hAnsi="Arial" w:cs="Arial"/>
          <w:sz w:val="20"/>
          <w:szCs w:val="20"/>
          <w:lang w:eastAsia="ar-SA"/>
        </w:rPr>
      </w:pPr>
      <w:r w:rsidRPr="00CF404C">
        <w:rPr>
          <w:rFonts w:ascii="Arial" w:eastAsia="Calibri" w:hAnsi="Arial" w:cs="Arial"/>
          <w:sz w:val="20"/>
          <w:szCs w:val="20"/>
          <w:lang w:eastAsia="ar-SA"/>
        </w:rPr>
        <w:t>- orientację w skali 1:25000;</w:t>
      </w:r>
    </w:p>
    <w:p w:rsidR="00707863" w:rsidRDefault="009275C0" w:rsidP="008772B7">
      <w:pPr>
        <w:pStyle w:val="Akapitzlist"/>
        <w:jc w:val="both"/>
        <w:rPr>
          <w:rFonts w:ascii="Arial" w:eastAsia="Calibri" w:hAnsi="Arial" w:cs="Arial"/>
          <w:sz w:val="20"/>
          <w:szCs w:val="20"/>
          <w:lang w:eastAsia="ar-SA"/>
        </w:rPr>
      </w:pPr>
      <w:r>
        <w:rPr>
          <w:rFonts w:ascii="Arial" w:eastAsia="Calibri" w:hAnsi="Arial" w:cs="Arial"/>
          <w:sz w:val="20"/>
          <w:szCs w:val="20"/>
          <w:lang w:eastAsia="ar-SA"/>
        </w:rPr>
        <w:t>- plan sytuacyjny w skali 1:500;</w:t>
      </w:r>
    </w:p>
    <w:p w:rsidR="009275C0" w:rsidRPr="006035F7" w:rsidRDefault="009275C0" w:rsidP="009275C0">
      <w:pPr>
        <w:pStyle w:val="Akapitzlist"/>
        <w:jc w:val="both"/>
        <w:rPr>
          <w:rFonts w:ascii="Arial" w:hAnsi="Arial" w:cs="Arial"/>
          <w:sz w:val="20"/>
          <w:szCs w:val="20"/>
        </w:rPr>
      </w:pPr>
      <w:r w:rsidRPr="006035F7">
        <w:rPr>
          <w:rFonts w:ascii="Arial" w:hAnsi="Arial" w:cs="Arial"/>
          <w:sz w:val="20"/>
          <w:szCs w:val="20"/>
        </w:rPr>
        <w:t>- przekroje normalne w skali 1:100;</w:t>
      </w:r>
    </w:p>
    <w:p w:rsidR="009275C0" w:rsidRPr="006035F7" w:rsidRDefault="009275C0" w:rsidP="009275C0">
      <w:pPr>
        <w:pStyle w:val="Akapitzlist"/>
        <w:jc w:val="both"/>
        <w:rPr>
          <w:rFonts w:ascii="Arial" w:hAnsi="Arial" w:cs="Arial"/>
          <w:sz w:val="20"/>
          <w:szCs w:val="20"/>
        </w:rPr>
      </w:pPr>
      <w:r w:rsidRPr="006035F7">
        <w:rPr>
          <w:rFonts w:ascii="Arial" w:hAnsi="Arial" w:cs="Arial"/>
          <w:sz w:val="20"/>
          <w:szCs w:val="20"/>
        </w:rPr>
        <w:t>- rozwiązanie wysokościowe - profile podłużne w skali 1:50/500 i rzędne projektowanego terenu;</w:t>
      </w:r>
    </w:p>
    <w:p w:rsidR="009275C0" w:rsidRPr="00CF404C" w:rsidRDefault="009275C0" w:rsidP="009275C0">
      <w:pPr>
        <w:pStyle w:val="Akapitzlist"/>
        <w:jc w:val="both"/>
        <w:rPr>
          <w:rFonts w:ascii="Arial" w:hAnsi="Arial" w:cs="Arial"/>
          <w:sz w:val="20"/>
          <w:szCs w:val="20"/>
        </w:rPr>
      </w:pPr>
      <w:r w:rsidRPr="006035F7">
        <w:rPr>
          <w:rFonts w:ascii="Arial" w:hAnsi="Arial" w:cs="Arial"/>
          <w:sz w:val="20"/>
          <w:szCs w:val="20"/>
        </w:rPr>
        <w:t>- lokalizację linii rozgraniczającej (podziału działek) – w przypadku przyjęcia rozwiązań wychodzących poza teren istniejących pasów drogowych (na planie sytuacyjnym).</w:t>
      </w:r>
    </w:p>
    <w:p w:rsidR="008772B7" w:rsidRPr="00CF404C" w:rsidRDefault="008772B7" w:rsidP="0041400F">
      <w:pPr>
        <w:pStyle w:val="Akapitzlist"/>
        <w:numPr>
          <w:ilvl w:val="0"/>
          <w:numId w:val="13"/>
        </w:numPr>
        <w:jc w:val="both"/>
        <w:rPr>
          <w:rFonts w:ascii="Arial" w:hAnsi="Arial" w:cs="Arial"/>
          <w:sz w:val="20"/>
          <w:szCs w:val="20"/>
        </w:rPr>
      </w:pPr>
      <w:r w:rsidRPr="00CF404C">
        <w:rPr>
          <w:rFonts w:ascii="Arial" w:hAnsi="Arial" w:cs="Arial"/>
          <w:sz w:val="20"/>
          <w:szCs w:val="20"/>
        </w:rPr>
        <w:t>Zamówienie obejmuje pozyskanie mapy zasadniczej</w:t>
      </w:r>
      <w:r w:rsidRPr="00CF404C">
        <w:rPr>
          <w:rFonts w:ascii="Arial" w:eastAsia="Calibri" w:hAnsi="Arial" w:cs="Arial"/>
          <w:sz w:val="20"/>
          <w:szCs w:val="20"/>
          <w:lang w:eastAsia="ar-SA"/>
        </w:rPr>
        <w:t xml:space="preserve"> z Państwowego Zasobu Geodezyjnego i Kartograficznego</w:t>
      </w:r>
      <w:r w:rsidRPr="00CF404C">
        <w:rPr>
          <w:rFonts w:ascii="Arial" w:hAnsi="Arial" w:cs="Arial"/>
          <w:sz w:val="20"/>
          <w:szCs w:val="20"/>
        </w:rPr>
        <w:t>.</w:t>
      </w:r>
    </w:p>
    <w:p w:rsidR="00122484" w:rsidRPr="00CF404C" w:rsidRDefault="00122484" w:rsidP="0041400F">
      <w:pPr>
        <w:pStyle w:val="Akapitzlist"/>
        <w:numPr>
          <w:ilvl w:val="0"/>
          <w:numId w:val="13"/>
        </w:numPr>
        <w:jc w:val="both"/>
        <w:rPr>
          <w:rFonts w:ascii="Arial" w:hAnsi="Arial" w:cs="Arial"/>
          <w:sz w:val="20"/>
          <w:szCs w:val="20"/>
        </w:rPr>
      </w:pPr>
      <w:r w:rsidRPr="00CF404C">
        <w:rPr>
          <w:rFonts w:ascii="Arial" w:hAnsi="Arial" w:cs="Arial"/>
          <w:snapToGrid w:val="0"/>
          <w:sz w:val="20"/>
          <w:szCs w:val="20"/>
        </w:rPr>
        <w:t xml:space="preserve">Integralne części składowe umowy stanowią: </w:t>
      </w:r>
      <w:r w:rsidR="00EF3335" w:rsidRPr="00CF404C">
        <w:rPr>
          <w:rFonts w:ascii="Arial" w:hAnsi="Arial" w:cs="Arial"/>
          <w:snapToGrid w:val="0"/>
          <w:sz w:val="20"/>
          <w:szCs w:val="20"/>
        </w:rPr>
        <w:t>OPZ</w:t>
      </w:r>
      <w:r w:rsidR="009A3D9C" w:rsidRPr="00CF404C">
        <w:rPr>
          <w:rFonts w:ascii="Arial" w:hAnsi="Arial" w:cs="Arial"/>
          <w:snapToGrid w:val="0"/>
          <w:sz w:val="20"/>
          <w:szCs w:val="20"/>
        </w:rPr>
        <w:t xml:space="preserve"> </w:t>
      </w:r>
      <w:r w:rsidRPr="00CF404C">
        <w:rPr>
          <w:rFonts w:ascii="Arial" w:hAnsi="Arial" w:cs="Arial"/>
          <w:sz w:val="20"/>
          <w:szCs w:val="20"/>
        </w:rPr>
        <w:t>wraz z załącznikami</w:t>
      </w:r>
      <w:r w:rsidR="00850049">
        <w:rPr>
          <w:rFonts w:ascii="Arial" w:hAnsi="Arial" w:cs="Arial"/>
          <w:sz w:val="20"/>
          <w:szCs w:val="20"/>
        </w:rPr>
        <w:t>,</w:t>
      </w:r>
      <w:r w:rsidR="00850049" w:rsidRPr="00850049">
        <w:rPr>
          <w:rFonts w:ascii="Arial" w:hAnsi="Arial" w:cs="Arial"/>
          <w:sz w:val="20"/>
        </w:rPr>
        <w:t xml:space="preserve"> </w:t>
      </w:r>
      <w:r w:rsidR="00850049">
        <w:rPr>
          <w:rFonts w:ascii="Arial" w:hAnsi="Arial" w:cs="Arial"/>
          <w:sz w:val="20"/>
        </w:rPr>
        <w:t>stanowiący załącznik nr 1</w:t>
      </w:r>
      <w:r w:rsidR="00850049" w:rsidRPr="00CF404C">
        <w:rPr>
          <w:rFonts w:ascii="Arial" w:hAnsi="Arial" w:cs="Arial"/>
          <w:sz w:val="20"/>
        </w:rPr>
        <w:t xml:space="preserve"> do umowy</w:t>
      </w:r>
      <w:r w:rsidRPr="00CF404C">
        <w:rPr>
          <w:rFonts w:ascii="Arial" w:hAnsi="Arial" w:cs="Arial"/>
          <w:snapToGrid w:val="0"/>
          <w:sz w:val="20"/>
        </w:rPr>
        <w:t xml:space="preserve"> oraz oferta W</w:t>
      </w:r>
      <w:r w:rsidRPr="00CF404C">
        <w:rPr>
          <w:rFonts w:ascii="Arial" w:hAnsi="Arial" w:cs="Arial"/>
          <w:sz w:val="20"/>
        </w:rPr>
        <w:t>ykonawcy</w:t>
      </w:r>
      <w:r w:rsidR="009A3D9C" w:rsidRPr="00CF404C">
        <w:rPr>
          <w:rFonts w:ascii="Arial" w:hAnsi="Arial" w:cs="Arial"/>
          <w:sz w:val="20"/>
        </w:rPr>
        <w:t>, stanowiąca załącznik nr 2 do umowy</w:t>
      </w:r>
      <w:r w:rsidR="001B45D7" w:rsidRPr="00CF404C">
        <w:rPr>
          <w:rFonts w:ascii="Arial" w:hAnsi="Arial" w:cs="Arial"/>
          <w:sz w:val="20"/>
        </w:rPr>
        <w:t>.</w:t>
      </w:r>
    </w:p>
    <w:p w:rsidR="006B72D2" w:rsidRPr="00AF2DE0" w:rsidRDefault="006B72D2" w:rsidP="00EB1155">
      <w:pPr>
        <w:widowControl w:val="0"/>
        <w:rPr>
          <w:rFonts w:ascii="Arial" w:hAnsi="Arial" w:cs="Arial"/>
          <w:snapToGrid w:val="0"/>
          <w:sz w:val="20"/>
          <w:szCs w:val="20"/>
        </w:rPr>
      </w:pPr>
    </w:p>
    <w:p w:rsidR="00EB1155" w:rsidRPr="008D19F6" w:rsidRDefault="006E0521" w:rsidP="003F76D7">
      <w:pPr>
        <w:widowControl w:val="0"/>
        <w:jc w:val="center"/>
        <w:rPr>
          <w:rFonts w:ascii="Arial" w:hAnsi="Arial" w:cs="Arial"/>
          <w:b/>
          <w:sz w:val="20"/>
          <w:szCs w:val="20"/>
        </w:rPr>
      </w:pPr>
      <w:r w:rsidRPr="008D19F6">
        <w:rPr>
          <w:rFonts w:ascii="Arial" w:hAnsi="Arial" w:cs="Arial"/>
          <w:b/>
          <w:sz w:val="20"/>
          <w:szCs w:val="20"/>
        </w:rPr>
        <w:t>Termin realizacji</w:t>
      </w:r>
    </w:p>
    <w:p w:rsidR="006E0521" w:rsidRPr="008D19F6" w:rsidRDefault="001378D9" w:rsidP="00EB1155">
      <w:pPr>
        <w:widowControl w:val="0"/>
        <w:jc w:val="center"/>
        <w:rPr>
          <w:rFonts w:ascii="Arial" w:hAnsi="Arial" w:cs="Arial"/>
          <w:snapToGrid w:val="0"/>
          <w:sz w:val="20"/>
          <w:szCs w:val="20"/>
        </w:rPr>
      </w:pPr>
      <w:r w:rsidRPr="008D19F6">
        <w:rPr>
          <w:rFonts w:ascii="Arial" w:hAnsi="Arial" w:cs="Arial"/>
          <w:snapToGrid w:val="0"/>
          <w:sz w:val="20"/>
          <w:szCs w:val="20"/>
        </w:rPr>
        <w:t>§ 2</w:t>
      </w:r>
    </w:p>
    <w:p w:rsidR="00CF404C" w:rsidRPr="00A826EE" w:rsidRDefault="00CF404C" w:rsidP="0041400F">
      <w:pPr>
        <w:numPr>
          <w:ilvl w:val="0"/>
          <w:numId w:val="14"/>
        </w:numPr>
        <w:tabs>
          <w:tab w:val="clear" w:pos="720"/>
          <w:tab w:val="num" w:pos="360"/>
        </w:tabs>
        <w:ind w:left="360" w:right="23"/>
        <w:jc w:val="both"/>
        <w:rPr>
          <w:rFonts w:ascii="Arial" w:hAnsi="Arial" w:cs="Arial"/>
          <w:b/>
          <w:sz w:val="20"/>
        </w:rPr>
      </w:pPr>
      <w:r w:rsidRPr="00A826EE">
        <w:rPr>
          <w:rFonts w:ascii="Arial" w:hAnsi="Arial" w:cs="Arial"/>
          <w:sz w:val="20"/>
        </w:rPr>
        <w:t xml:space="preserve">Przedmiot umowy Wykonawca zobowiązuje się dostarczyć Zamawiającemu w terminie </w:t>
      </w:r>
      <w:r w:rsidRPr="00A826EE">
        <w:rPr>
          <w:rFonts w:ascii="Arial" w:hAnsi="Arial" w:cs="Arial"/>
          <w:sz w:val="20"/>
        </w:rPr>
        <w:br/>
      </w:r>
      <w:r w:rsidRPr="00A826EE">
        <w:rPr>
          <w:rFonts w:ascii="Arial" w:hAnsi="Arial" w:cs="Arial"/>
          <w:bCs/>
          <w:sz w:val="20"/>
          <w:szCs w:val="20"/>
        </w:rPr>
        <w:t xml:space="preserve">do </w:t>
      </w:r>
      <w:r w:rsidR="006035F7" w:rsidRPr="009B4799">
        <w:rPr>
          <w:rFonts w:ascii="Arial" w:hAnsi="Arial" w:cs="Arial"/>
          <w:b/>
          <w:bCs/>
          <w:sz w:val="20"/>
          <w:szCs w:val="20"/>
        </w:rPr>
        <w:t>18</w:t>
      </w:r>
      <w:r w:rsidRPr="009B4799">
        <w:rPr>
          <w:rFonts w:ascii="Arial" w:hAnsi="Arial" w:cs="Arial"/>
          <w:b/>
          <w:bCs/>
          <w:sz w:val="20"/>
          <w:szCs w:val="20"/>
        </w:rPr>
        <w:t>0 dni</w:t>
      </w:r>
      <w:r w:rsidRPr="00CF404C">
        <w:rPr>
          <w:rFonts w:ascii="Arial" w:hAnsi="Arial" w:cs="Arial"/>
          <w:b/>
          <w:bCs/>
          <w:sz w:val="20"/>
          <w:szCs w:val="20"/>
        </w:rPr>
        <w:t xml:space="preserve"> </w:t>
      </w:r>
      <w:r>
        <w:rPr>
          <w:rFonts w:ascii="Arial" w:hAnsi="Arial" w:cs="Arial"/>
          <w:bCs/>
          <w:sz w:val="20"/>
          <w:szCs w:val="20"/>
        </w:rPr>
        <w:t>od daty zawarcia niniejszej Umowy</w:t>
      </w:r>
      <w:r w:rsidRPr="00A826EE">
        <w:rPr>
          <w:rFonts w:ascii="Arial" w:hAnsi="Arial" w:cs="Arial"/>
          <w:sz w:val="20"/>
          <w:szCs w:val="20"/>
        </w:rPr>
        <w:t>.</w:t>
      </w:r>
    </w:p>
    <w:p w:rsidR="00CF404C" w:rsidRPr="00A826EE" w:rsidRDefault="00CF404C" w:rsidP="0041400F">
      <w:pPr>
        <w:numPr>
          <w:ilvl w:val="0"/>
          <w:numId w:val="14"/>
        </w:numPr>
        <w:tabs>
          <w:tab w:val="clear" w:pos="720"/>
          <w:tab w:val="num" w:pos="360"/>
        </w:tabs>
        <w:ind w:left="360" w:right="23"/>
        <w:jc w:val="both"/>
        <w:rPr>
          <w:rFonts w:ascii="Arial" w:hAnsi="Arial" w:cs="Arial"/>
          <w:sz w:val="20"/>
        </w:rPr>
      </w:pPr>
      <w:r w:rsidRPr="00A826EE">
        <w:rPr>
          <w:rFonts w:ascii="Arial" w:hAnsi="Arial" w:cs="Arial"/>
          <w:sz w:val="20"/>
        </w:rPr>
        <w:t>Termin realizacji Przedmiotu Zamówienia wskazany w umo</w:t>
      </w:r>
      <w:r>
        <w:rPr>
          <w:rFonts w:ascii="Arial" w:hAnsi="Arial" w:cs="Arial"/>
          <w:sz w:val="20"/>
        </w:rPr>
        <w:t>wie może ulec zmianie jedynie z </w:t>
      </w:r>
      <w:r w:rsidRPr="00A826EE">
        <w:rPr>
          <w:rFonts w:ascii="Arial" w:hAnsi="Arial" w:cs="Arial"/>
          <w:sz w:val="20"/>
        </w:rPr>
        <w:t xml:space="preserve">przyczyn stanowiących podstawę do zmiany umowy zgodnie z jej postanowieniami, określonymi w </w:t>
      </w:r>
      <w:r w:rsidR="006A0FB4">
        <w:rPr>
          <w:rFonts w:ascii="Arial" w:hAnsi="Arial" w:cs="Arial"/>
          <w:sz w:val="20"/>
        </w:rPr>
        <w:t>§ 12</w:t>
      </w:r>
      <w:r w:rsidR="00FD0D24" w:rsidRPr="0089197D">
        <w:rPr>
          <w:rFonts w:ascii="Arial" w:hAnsi="Arial" w:cs="Arial"/>
          <w:sz w:val="20"/>
        </w:rPr>
        <w:t xml:space="preserve"> ust. 2</w:t>
      </w:r>
      <w:r w:rsidRPr="0089197D">
        <w:rPr>
          <w:rFonts w:ascii="Arial" w:hAnsi="Arial" w:cs="Arial"/>
          <w:sz w:val="20"/>
        </w:rPr>
        <w:t xml:space="preserve"> niniejszej umowy.</w:t>
      </w:r>
    </w:p>
    <w:p w:rsidR="00CF404C" w:rsidRPr="00A826EE" w:rsidRDefault="00CF404C" w:rsidP="0041400F">
      <w:pPr>
        <w:numPr>
          <w:ilvl w:val="0"/>
          <w:numId w:val="14"/>
        </w:numPr>
        <w:tabs>
          <w:tab w:val="clear" w:pos="720"/>
          <w:tab w:val="num" w:pos="360"/>
        </w:tabs>
        <w:ind w:left="360" w:right="23"/>
        <w:jc w:val="both"/>
        <w:rPr>
          <w:rFonts w:ascii="Arial" w:hAnsi="Arial" w:cs="Arial"/>
          <w:sz w:val="20"/>
        </w:rPr>
      </w:pPr>
      <w:r w:rsidRPr="00A826EE">
        <w:rPr>
          <w:rFonts w:ascii="Arial" w:hAnsi="Arial" w:cs="Arial"/>
          <w:sz w:val="20"/>
        </w:rPr>
        <w:t>Za datę wykonania przez Wykonawcę zobowiązania wynikającego z niniejszej Umowy, uznaje się datę obioru końcowego, stwierdzoną w protokole odbioru końcowego podpisanym przez Zamawiającego i Wykonawcę. Za datę wykonania nie będzie się traktowa</w:t>
      </w:r>
      <w:r>
        <w:rPr>
          <w:rFonts w:ascii="Arial" w:hAnsi="Arial" w:cs="Arial"/>
          <w:sz w:val="20"/>
        </w:rPr>
        <w:t>ć daty zgłoszenia usługi przez W</w:t>
      </w:r>
      <w:r w:rsidRPr="00A826EE">
        <w:rPr>
          <w:rFonts w:ascii="Arial" w:hAnsi="Arial" w:cs="Arial"/>
          <w:sz w:val="20"/>
        </w:rPr>
        <w:t>ykonawcę do odbioru.</w:t>
      </w:r>
    </w:p>
    <w:p w:rsidR="00CF404C" w:rsidRPr="00A826EE" w:rsidRDefault="00CF404C" w:rsidP="0041400F">
      <w:pPr>
        <w:numPr>
          <w:ilvl w:val="0"/>
          <w:numId w:val="14"/>
        </w:numPr>
        <w:tabs>
          <w:tab w:val="clear" w:pos="720"/>
          <w:tab w:val="num" w:pos="360"/>
        </w:tabs>
        <w:ind w:left="360" w:right="23"/>
        <w:jc w:val="both"/>
        <w:rPr>
          <w:rFonts w:ascii="Arial" w:hAnsi="Arial" w:cs="Arial"/>
          <w:sz w:val="20"/>
        </w:rPr>
      </w:pPr>
      <w:r w:rsidRPr="00A826EE">
        <w:rPr>
          <w:rFonts w:ascii="Arial" w:hAnsi="Arial" w:cs="Arial"/>
          <w:sz w:val="20"/>
        </w:rPr>
        <w:t xml:space="preserve">Wykonawca powinien zgłosić do odbioru wykonane prace w terminie umożliwiającym wykonanie czynności odbioru zgodnie z </w:t>
      </w:r>
      <w:r w:rsidR="0089197D" w:rsidRPr="0089197D">
        <w:rPr>
          <w:rFonts w:ascii="Arial" w:hAnsi="Arial" w:cs="Arial"/>
          <w:sz w:val="20"/>
        </w:rPr>
        <w:t>§ 5 ust. 1, 2 i 3</w:t>
      </w:r>
      <w:r w:rsidRPr="0089197D">
        <w:rPr>
          <w:rFonts w:ascii="Arial" w:hAnsi="Arial" w:cs="Arial"/>
          <w:sz w:val="20"/>
        </w:rPr>
        <w:t xml:space="preserve"> umowy.</w:t>
      </w:r>
    </w:p>
    <w:p w:rsidR="00A75B9B" w:rsidRPr="00AF2DE0" w:rsidRDefault="00A75B9B" w:rsidP="00EB1155">
      <w:pPr>
        <w:jc w:val="center"/>
        <w:rPr>
          <w:rFonts w:ascii="Arial" w:hAnsi="Arial" w:cs="Arial"/>
          <w:b/>
          <w:sz w:val="20"/>
          <w:szCs w:val="20"/>
        </w:rPr>
      </w:pPr>
    </w:p>
    <w:p w:rsidR="00EB1155" w:rsidRPr="008D19F6" w:rsidRDefault="00646EF0" w:rsidP="003F76D7">
      <w:pPr>
        <w:jc w:val="center"/>
        <w:rPr>
          <w:rFonts w:ascii="Arial" w:hAnsi="Arial" w:cs="Arial"/>
          <w:b/>
          <w:sz w:val="20"/>
          <w:szCs w:val="20"/>
        </w:rPr>
      </w:pPr>
      <w:r w:rsidRPr="008D19F6">
        <w:rPr>
          <w:rFonts w:ascii="Arial" w:hAnsi="Arial" w:cs="Arial"/>
          <w:b/>
          <w:sz w:val="20"/>
          <w:szCs w:val="20"/>
        </w:rPr>
        <w:t>Obowiązki stron</w:t>
      </w:r>
    </w:p>
    <w:p w:rsidR="00E42977" w:rsidRPr="008D19F6" w:rsidRDefault="00CF404C" w:rsidP="00E42977">
      <w:pPr>
        <w:widowControl w:val="0"/>
        <w:jc w:val="center"/>
        <w:rPr>
          <w:rFonts w:ascii="Arial" w:hAnsi="Arial" w:cs="Arial"/>
          <w:snapToGrid w:val="0"/>
          <w:sz w:val="20"/>
          <w:szCs w:val="20"/>
        </w:rPr>
      </w:pPr>
      <w:r w:rsidRPr="008D19F6">
        <w:rPr>
          <w:rFonts w:ascii="Arial" w:hAnsi="Arial" w:cs="Arial"/>
          <w:snapToGrid w:val="0"/>
          <w:sz w:val="20"/>
          <w:szCs w:val="20"/>
        </w:rPr>
        <w:t>§ 3</w:t>
      </w:r>
    </w:p>
    <w:p w:rsidR="00601E3A" w:rsidRPr="006C7502" w:rsidRDefault="00E42977" w:rsidP="0041400F">
      <w:pPr>
        <w:numPr>
          <w:ilvl w:val="0"/>
          <w:numId w:val="4"/>
        </w:numPr>
        <w:suppressAutoHyphens/>
        <w:jc w:val="both"/>
        <w:rPr>
          <w:rFonts w:ascii="Arial" w:hAnsi="Arial" w:cs="Arial"/>
          <w:sz w:val="20"/>
          <w:szCs w:val="20"/>
        </w:rPr>
      </w:pPr>
      <w:r w:rsidRPr="006C7502">
        <w:rPr>
          <w:rFonts w:ascii="Arial" w:hAnsi="Arial" w:cs="Arial"/>
          <w:sz w:val="20"/>
          <w:szCs w:val="20"/>
        </w:rPr>
        <w:t>Do obowiązków Zamawiającego należy:</w:t>
      </w:r>
    </w:p>
    <w:p w:rsidR="00E42977" w:rsidRPr="006C7502" w:rsidRDefault="00E42977" w:rsidP="0041400F">
      <w:pPr>
        <w:numPr>
          <w:ilvl w:val="1"/>
          <w:numId w:val="6"/>
        </w:numPr>
        <w:suppressAutoHyphens/>
        <w:jc w:val="both"/>
        <w:rPr>
          <w:rFonts w:ascii="Arial" w:hAnsi="Arial" w:cs="Arial"/>
          <w:sz w:val="20"/>
          <w:szCs w:val="20"/>
        </w:rPr>
      </w:pPr>
      <w:r w:rsidRPr="006C7502">
        <w:rPr>
          <w:rFonts w:ascii="Arial" w:hAnsi="Arial" w:cs="Arial"/>
          <w:sz w:val="20"/>
          <w:szCs w:val="20"/>
        </w:rPr>
        <w:t xml:space="preserve">odbiór przedmiotu umowy, zgodnie z postanowieniami </w:t>
      </w:r>
      <w:r w:rsidRPr="0089197D">
        <w:rPr>
          <w:rFonts w:ascii="Arial" w:hAnsi="Arial" w:cs="Arial"/>
          <w:sz w:val="20"/>
          <w:szCs w:val="20"/>
        </w:rPr>
        <w:t xml:space="preserve">§ </w:t>
      </w:r>
      <w:r w:rsidR="0089197D" w:rsidRPr="0089197D">
        <w:rPr>
          <w:rFonts w:ascii="Arial" w:hAnsi="Arial" w:cs="Arial"/>
          <w:sz w:val="20"/>
          <w:szCs w:val="20"/>
        </w:rPr>
        <w:t>5</w:t>
      </w:r>
      <w:r w:rsidRPr="0089197D">
        <w:rPr>
          <w:rFonts w:ascii="Arial" w:hAnsi="Arial" w:cs="Arial"/>
          <w:sz w:val="20"/>
          <w:szCs w:val="20"/>
        </w:rPr>
        <w:t xml:space="preserve"> umowy;</w:t>
      </w:r>
    </w:p>
    <w:p w:rsidR="00E42977" w:rsidRPr="006C7502" w:rsidRDefault="00E42977" w:rsidP="0041400F">
      <w:pPr>
        <w:numPr>
          <w:ilvl w:val="1"/>
          <w:numId w:val="6"/>
        </w:numPr>
        <w:suppressAutoHyphens/>
        <w:jc w:val="both"/>
        <w:rPr>
          <w:rFonts w:ascii="Arial" w:hAnsi="Arial" w:cs="Arial"/>
          <w:sz w:val="20"/>
          <w:szCs w:val="20"/>
        </w:rPr>
      </w:pPr>
      <w:r w:rsidRPr="006C7502">
        <w:rPr>
          <w:rFonts w:ascii="Arial" w:hAnsi="Arial" w:cs="Arial"/>
          <w:sz w:val="20"/>
          <w:szCs w:val="20"/>
        </w:rPr>
        <w:t>terminowa zap</w:t>
      </w:r>
      <w:r w:rsidRPr="006C7502">
        <w:rPr>
          <w:rFonts w:ascii="Arial" w:hAnsi="Arial" w:cs="Arial" w:hint="eastAsia"/>
          <w:sz w:val="20"/>
          <w:szCs w:val="20"/>
        </w:rPr>
        <w:t>ł</w:t>
      </w:r>
      <w:r w:rsidRPr="006C7502">
        <w:rPr>
          <w:rFonts w:ascii="Arial" w:hAnsi="Arial" w:cs="Arial"/>
          <w:sz w:val="20"/>
          <w:szCs w:val="20"/>
        </w:rPr>
        <w:t>ata wynagrodzenia okre</w:t>
      </w:r>
      <w:r w:rsidRPr="006C7502">
        <w:rPr>
          <w:rFonts w:ascii="Arial" w:hAnsi="Arial" w:cs="Arial" w:hint="eastAsia"/>
          <w:sz w:val="20"/>
          <w:szCs w:val="20"/>
        </w:rPr>
        <w:t>ś</w:t>
      </w:r>
      <w:r w:rsidRPr="006C7502">
        <w:rPr>
          <w:rFonts w:ascii="Arial" w:hAnsi="Arial" w:cs="Arial"/>
          <w:sz w:val="20"/>
          <w:szCs w:val="20"/>
        </w:rPr>
        <w:t>lonego</w:t>
      </w:r>
      <w:r w:rsidR="00D10438" w:rsidRPr="006C7502">
        <w:rPr>
          <w:rFonts w:ascii="Arial" w:hAnsi="Arial" w:cs="Arial"/>
          <w:sz w:val="20"/>
          <w:szCs w:val="20"/>
        </w:rPr>
        <w:t xml:space="preserve"> </w:t>
      </w:r>
      <w:r w:rsidR="00D10438" w:rsidRPr="0089197D">
        <w:rPr>
          <w:rFonts w:ascii="Arial" w:hAnsi="Arial" w:cs="Arial"/>
          <w:sz w:val="20"/>
          <w:szCs w:val="20"/>
        </w:rPr>
        <w:t xml:space="preserve">w </w:t>
      </w:r>
      <w:r w:rsidR="0089197D" w:rsidRPr="0089197D">
        <w:rPr>
          <w:rFonts w:ascii="Arial" w:hAnsi="Arial" w:cs="Arial"/>
          <w:sz w:val="20"/>
          <w:szCs w:val="20"/>
        </w:rPr>
        <w:t>§ 4</w:t>
      </w:r>
      <w:r w:rsidRPr="0089197D">
        <w:rPr>
          <w:rFonts w:ascii="Arial" w:hAnsi="Arial" w:cs="Arial"/>
          <w:sz w:val="20"/>
          <w:szCs w:val="20"/>
        </w:rPr>
        <w:t xml:space="preserve"> umowy;</w:t>
      </w:r>
    </w:p>
    <w:p w:rsidR="00E42977" w:rsidRPr="006C7502" w:rsidRDefault="00E42977" w:rsidP="0041400F">
      <w:pPr>
        <w:numPr>
          <w:ilvl w:val="1"/>
          <w:numId w:val="6"/>
        </w:numPr>
        <w:suppressAutoHyphens/>
        <w:jc w:val="both"/>
        <w:rPr>
          <w:rFonts w:ascii="Arial" w:hAnsi="Arial" w:cs="Arial"/>
          <w:sz w:val="20"/>
          <w:szCs w:val="20"/>
        </w:rPr>
      </w:pPr>
      <w:r w:rsidRPr="006C7502">
        <w:rPr>
          <w:rFonts w:ascii="Arial" w:hAnsi="Arial" w:cs="Arial"/>
          <w:sz w:val="20"/>
          <w:szCs w:val="20"/>
        </w:rPr>
        <w:t>współpraca z Wykonawc</w:t>
      </w:r>
      <w:r w:rsidRPr="006C7502">
        <w:rPr>
          <w:rFonts w:ascii="Arial" w:hAnsi="Arial" w:cs="Arial" w:hint="eastAsia"/>
          <w:sz w:val="20"/>
          <w:szCs w:val="20"/>
        </w:rPr>
        <w:t>ą</w:t>
      </w:r>
      <w:r w:rsidRPr="006C7502">
        <w:rPr>
          <w:rFonts w:ascii="Arial" w:hAnsi="Arial" w:cs="Arial"/>
          <w:sz w:val="20"/>
          <w:szCs w:val="20"/>
        </w:rPr>
        <w:t xml:space="preserve"> w celu terminowego wykonania przez niego przyj</w:t>
      </w:r>
      <w:r w:rsidRPr="006C7502">
        <w:rPr>
          <w:rFonts w:ascii="Arial" w:hAnsi="Arial" w:cs="Arial" w:hint="eastAsia"/>
          <w:sz w:val="20"/>
          <w:szCs w:val="20"/>
        </w:rPr>
        <w:t>ę</w:t>
      </w:r>
      <w:r w:rsidRPr="006C7502">
        <w:rPr>
          <w:rFonts w:ascii="Arial" w:hAnsi="Arial" w:cs="Arial"/>
          <w:sz w:val="20"/>
          <w:szCs w:val="20"/>
        </w:rPr>
        <w:t>tych zobowi</w:t>
      </w:r>
      <w:r w:rsidRPr="006C7502">
        <w:rPr>
          <w:rFonts w:ascii="Arial" w:hAnsi="Arial" w:cs="Arial" w:hint="eastAsia"/>
          <w:sz w:val="20"/>
          <w:szCs w:val="20"/>
        </w:rPr>
        <w:t>ą</w:t>
      </w:r>
      <w:r w:rsidRPr="006C7502">
        <w:rPr>
          <w:rFonts w:ascii="Arial" w:hAnsi="Arial" w:cs="Arial"/>
          <w:sz w:val="20"/>
          <w:szCs w:val="20"/>
        </w:rPr>
        <w:t>za</w:t>
      </w:r>
      <w:r w:rsidRPr="006C7502">
        <w:rPr>
          <w:rFonts w:ascii="Arial" w:hAnsi="Arial" w:cs="Arial" w:hint="eastAsia"/>
          <w:sz w:val="20"/>
          <w:szCs w:val="20"/>
        </w:rPr>
        <w:t>ń</w:t>
      </w:r>
      <w:r w:rsidRPr="006C7502">
        <w:rPr>
          <w:rFonts w:ascii="Arial" w:hAnsi="Arial" w:cs="Arial"/>
          <w:sz w:val="20"/>
          <w:szCs w:val="20"/>
        </w:rPr>
        <w:t xml:space="preserve"> oraz informowania Wykonawcy o zmianach i sytuacjach, które mog</w:t>
      </w:r>
      <w:r w:rsidRPr="006C7502">
        <w:rPr>
          <w:rFonts w:ascii="Arial" w:hAnsi="Arial" w:cs="Arial" w:hint="eastAsia"/>
          <w:sz w:val="20"/>
          <w:szCs w:val="20"/>
        </w:rPr>
        <w:t>ł</w:t>
      </w:r>
      <w:r w:rsidRPr="006C7502">
        <w:rPr>
          <w:rFonts w:ascii="Arial" w:hAnsi="Arial" w:cs="Arial"/>
          <w:sz w:val="20"/>
          <w:szCs w:val="20"/>
        </w:rPr>
        <w:t>yby wp</w:t>
      </w:r>
      <w:r w:rsidRPr="006C7502">
        <w:rPr>
          <w:rFonts w:ascii="Arial" w:hAnsi="Arial" w:cs="Arial" w:hint="eastAsia"/>
          <w:sz w:val="20"/>
          <w:szCs w:val="20"/>
        </w:rPr>
        <w:t>ł</w:t>
      </w:r>
      <w:r w:rsidRPr="006C7502">
        <w:rPr>
          <w:rFonts w:ascii="Arial" w:hAnsi="Arial" w:cs="Arial"/>
          <w:sz w:val="20"/>
          <w:szCs w:val="20"/>
        </w:rPr>
        <w:t>yn</w:t>
      </w:r>
      <w:r w:rsidRPr="006C7502">
        <w:rPr>
          <w:rFonts w:ascii="Arial" w:hAnsi="Arial" w:cs="Arial" w:hint="eastAsia"/>
          <w:sz w:val="20"/>
          <w:szCs w:val="20"/>
        </w:rPr>
        <w:t>ąć</w:t>
      </w:r>
      <w:r w:rsidRPr="006C7502">
        <w:rPr>
          <w:rFonts w:ascii="Arial" w:hAnsi="Arial" w:cs="Arial"/>
          <w:sz w:val="20"/>
          <w:szCs w:val="20"/>
        </w:rPr>
        <w:t xml:space="preserve"> na wykonanie przedmiotu umowy;</w:t>
      </w:r>
    </w:p>
    <w:p w:rsidR="00E42977" w:rsidRPr="006C7502" w:rsidRDefault="00E42977" w:rsidP="0041400F">
      <w:pPr>
        <w:numPr>
          <w:ilvl w:val="0"/>
          <w:numId w:val="6"/>
        </w:numPr>
        <w:suppressAutoHyphens/>
        <w:jc w:val="both"/>
        <w:rPr>
          <w:rFonts w:ascii="Arial" w:hAnsi="Arial" w:cs="Arial"/>
          <w:sz w:val="20"/>
          <w:szCs w:val="20"/>
        </w:rPr>
      </w:pPr>
      <w:r w:rsidRPr="006C7502">
        <w:rPr>
          <w:rFonts w:ascii="Arial" w:hAnsi="Arial" w:cs="Arial"/>
          <w:sz w:val="20"/>
          <w:szCs w:val="20"/>
        </w:rPr>
        <w:t>Do obowiązków</w:t>
      </w:r>
      <w:r w:rsidR="000414DA" w:rsidRPr="006C7502">
        <w:rPr>
          <w:rFonts w:ascii="Arial" w:hAnsi="Arial" w:cs="Arial"/>
          <w:sz w:val="20"/>
          <w:szCs w:val="20"/>
        </w:rPr>
        <w:t xml:space="preserve"> </w:t>
      </w:r>
      <w:r w:rsidR="0076402D" w:rsidRPr="006C7502">
        <w:rPr>
          <w:rFonts w:ascii="Arial" w:hAnsi="Arial" w:cs="Arial"/>
          <w:sz w:val="20"/>
          <w:szCs w:val="20"/>
        </w:rPr>
        <w:t>W</w:t>
      </w:r>
      <w:r w:rsidRPr="006C7502">
        <w:rPr>
          <w:rFonts w:ascii="Arial" w:hAnsi="Arial" w:cs="Arial"/>
          <w:sz w:val="20"/>
          <w:szCs w:val="20"/>
        </w:rPr>
        <w:t>ykonawcy należy:</w:t>
      </w:r>
    </w:p>
    <w:p w:rsidR="003F0CA3" w:rsidRPr="005D2290" w:rsidRDefault="005B4CB2" w:rsidP="0041400F">
      <w:pPr>
        <w:numPr>
          <w:ilvl w:val="1"/>
          <w:numId w:val="6"/>
        </w:numPr>
        <w:suppressAutoHyphens/>
        <w:jc w:val="both"/>
        <w:rPr>
          <w:rFonts w:ascii="Arial" w:hAnsi="Arial" w:cs="Arial"/>
          <w:sz w:val="20"/>
          <w:szCs w:val="20"/>
        </w:rPr>
      </w:pPr>
      <w:r w:rsidRPr="00E8480D">
        <w:rPr>
          <w:rFonts w:ascii="Arial" w:hAnsi="Arial" w:cs="Arial"/>
          <w:sz w:val="20"/>
          <w:szCs w:val="20"/>
        </w:rPr>
        <w:t xml:space="preserve">opracowanie koncepcji projektowej budowy / rozbudowy / modernizacji pętli autobusowych </w:t>
      </w:r>
      <w:r w:rsidR="0036726C">
        <w:rPr>
          <w:rFonts w:ascii="Arial" w:hAnsi="Arial" w:cs="Arial"/>
          <w:sz w:val="20"/>
          <w:szCs w:val="20"/>
        </w:rPr>
        <w:t>w </w:t>
      </w:r>
      <w:r>
        <w:rPr>
          <w:rFonts w:ascii="Arial" w:hAnsi="Arial" w:cs="Arial"/>
          <w:sz w:val="20"/>
          <w:szCs w:val="20"/>
        </w:rPr>
        <w:t>oparciu o OPZ dla każdego zadania określonego</w:t>
      </w:r>
      <w:r w:rsidR="003F0CA3" w:rsidRPr="006C7502">
        <w:rPr>
          <w:rFonts w:ascii="Arial" w:hAnsi="Arial" w:cs="Arial"/>
          <w:sz w:val="20"/>
          <w:szCs w:val="20"/>
        </w:rPr>
        <w:t xml:space="preserve"> w § 1 ust. 1 umowy</w:t>
      </w:r>
      <w:r w:rsidR="003F0CA3" w:rsidRPr="00AF2DE0">
        <w:rPr>
          <w:rFonts w:ascii="Arial" w:hAnsi="Arial" w:cs="Arial"/>
          <w:sz w:val="20"/>
          <w:szCs w:val="20"/>
        </w:rPr>
        <w:t xml:space="preserve"> </w:t>
      </w:r>
      <w:r w:rsidR="000414DA" w:rsidRPr="00AF2DE0">
        <w:rPr>
          <w:rFonts w:ascii="Arial" w:hAnsi="Arial" w:cs="Arial"/>
          <w:sz w:val="20"/>
          <w:szCs w:val="20"/>
        </w:rPr>
        <w:t xml:space="preserve">zgodnie z zasadami </w:t>
      </w:r>
      <w:r w:rsidR="000414DA" w:rsidRPr="00AF2DE0">
        <w:rPr>
          <w:rFonts w:ascii="Arial" w:hAnsi="Arial" w:cs="Arial"/>
          <w:sz w:val="20"/>
          <w:szCs w:val="20"/>
        </w:rPr>
        <w:lastRenderedPageBreak/>
        <w:t>wiedzy</w:t>
      </w:r>
      <w:r w:rsidR="00D910CD" w:rsidRPr="00AF2DE0">
        <w:rPr>
          <w:rFonts w:ascii="Arial" w:hAnsi="Arial" w:cs="Arial"/>
          <w:sz w:val="20"/>
          <w:szCs w:val="20"/>
        </w:rPr>
        <w:t xml:space="preserve"> technicznej</w:t>
      </w:r>
      <w:r w:rsidR="000414DA" w:rsidRPr="00AF2DE0">
        <w:rPr>
          <w:rFonts w:ascii="Arial" w:hAnsi="Arial" w:cs="Arial"/>
          <w:sz w:val="20"/>
          <w:szCs w:val="20"/>
        </w:rPr>
        <w:t>, obowiązującymi przepisami</w:t>
      </w:r>
      <w:r w:rsidR="003F0CA3" w:rsidRPr="00AF2DE0">
        <w:rPr>
          <w:rFonts w:ascii="Arial" w:hAnsi="Arial" w:cs="Arial"/>
          <w:sz w:val="20"/>
          <w:szCs w:val="20"/>
        </w:rPr>
        <w:t xml:space="preserve"> prawa</w:t>
      </w:r>
      <w:r w:rsidR="000414DA" w:rsidRPr="00AF2DE0">
        <w:rPr>
          <w:rFonts w:ascii="Arial" w:hAnsi="Arial" w:cs="Arial"/>
          <w:sz w:val="20"/>
          <w:szCs w:val="20"/>
        </w:rPr>
        <w:t xml:space="preserve">, normami oraz na </w:t>
      </w:r>
      <w:r w:rsidR="000414DA" w:rsidRPr="005D2290">
        <w:rPr>
          <w:rFonts w:ascii="Arial" w:hAnsi="Arial" w:cs="Arial"/>
          <w:sz w:val="20"/>
          <w:szCs w:val="20"/>
        </w:rPr>
        <w:t>warunkach określonych umową</w:t>
      </w:r>
      <w:bookmarkStart w:id="1" w:name="_Toc101782604"/>
      <w:r w:rsidR="003F0CA3" w:rsidRPr="005D2290">
        <w:rPr>
          <w:rFonts w:ascii="Arial" w:hAnsi="Arial" w:cs="Arial"/>
          <w:sz w:val="20"/>
          <w:szCs w:val="20"/>
        </w:rPr>
        <w:t>;</w:t>
      </w:r>
    </w:p>
    <w:p w:rsidR="005E62A6" w:rsidRPr="005D2290" w:rsidRDefault="005E62A6" w:rsidP="0041400F">
      <w:pPr>
        <w:pStyle w:val="Akapitzlist"/>
        <w:numPr>
          <w:ilvl w:val="1"/>
          <w:numId w:val="6"/>
        </w:numPr>
        <w:jc w:val="both"/>
        <w:rPr>
          <w:rFonts w:ascii="Arial" w:hAnsi="Arial" w:cs="Arial"/>
          <w:sz w:val="20"/>
          <w:szCs w:val="20"/>
        </w:rPr>
      </w:pPr>
      <w:r w:rsidRPr="005D2290">
        <w:rPr>
          <w:rFonts w:ascii="Arial" w:hAnsi="Arial" w:cs="Arial"/>
          <w:sz w:val="20"/>
          <w:szCs w:val="20"/>
        </w:rPr>
        <w:t xml:space="preserve">zapewnienie udziału w razie wystąpienia potrzeby w opracowaniu projektów osób posiadających uprawnienia budowlane do projektowania w odpowiedniej specjalności oraz wzajemne koordynowanie techniczne wykonanych przez te </w:t>
      </w:r>
      <w:r w:rsidR="0056746A" w:rsidRPr="005D2290">
        <w:rPr>
          <w:rFonts w:ascii="Arial" w:hAnsi="Arial" w:cs="Arial"/>
          <w:sz w:val="20"/>
          <w:szCs w:val="20"/>
        </w:rPr>
        <w:t>osoby opracowań projektowych, z </w:t>
      </w:r>
      <w:r w:rsidRPr="005D2290">
        <w:rPr>
          <w:rFonts w:ascii="Arial" w:hAnsi="Arial" w:cs="Arial"/>
          <w:sz w:val="20"/>
          <w:szCs w:val="20"/>
        </w:rPr>
        <w:t>uwzględnieniem specyfiki projektowanego obiektu,</w:t>
      </w:r>
    </w:p>
    <w:bookmarkEnd w:id="1"/>
    <w:p w:rsidR="003F0CA3" w:rsidRPr="007D1EE4" w:rsidRDefault="005B4CB2" w:rsidP="0041400F">
      <w:pPr>
        <w:numPr>
          <w:ilvl w:val="1"/>
          <w:numId w:val="6"/>
        </w:numPr>
        <w:suppressAutoHyphens/>
        <w:jc w:val="both"/>
        <w:rPr>
          <w:rFonts w:ascii="Arial" w:hAnsi="Arial" w:cs="Arial"/>
          <w:sz w:val="20"/>
          <w:szCs w:val="20"/>
        </w:rPr>
      </w:pPr>
      <w:r>
        <w:rPr>
          <w:rFonts w:ascii="Arial" w:hAnsi="Arial" w:cs="Arial"/>
          <w:sz w:val="20"/>
          <w:szCs w:val="20"/>
        </w:rPr>
        <w:t xml:space="preserve">pozyskanie </w:t>
      </w:r>
      <w:r w:rsidRPr="008772B7">
        <w:rPr>
          <w:rFonts w:ascii="Arial" w:hAnsi="Arial" w:cs="Arial"/>
          <w:sz w:val="20"/>
          <w:szCs w:val="20"/>
        </w:rPr>
        <w:t xml:space="preserve">mapy </w:t>
      </w:r>
      <w:r>
        <w:rPr>
          <w:rFonts w:ascii="Arial" w:hAnsi="Arial" w:cs="Arial"/>
          <w:sz w:val="20"/>
          <w:szCs w:val="20"/>
        </w:rPr>
        <w:t>zasadniczej</w:t>
      </w:r>
      <w:r w:rsidRPr="005519BF">
        <w:rPr>
          <w:rFonts w:ascii="Arial" w:eastAsia="Calibri" w:hAnsi="Arial" w:cs="Arial"/>
          <w:sz w:val="20"/>
          <w:szCs w:val="20"/>
          <w:lang w:eastAsia="ar-SA"/>
        </w:rPr>
        <w:t xml:space="preserve"> </w:t>
      </w:r>
      <w:r>
        <w:rPr>
          <w:rFonts w:ascii="Arial" w:eastAsia="Calibri" w:hAnsi="Arial" w:cs="Arial"/>
          <w:sz w:val="20"/>
          <w:szCs w:val="20"/>
          <w:lang w:eastAsia="ar-SA"/>
        </w:rPr>
        <w:t>z Państwowego Zasobu Geodezyjnego i Kartograficznego</w:t>
      </w:r>
    </w:p>
    <w:p w:rsidR="000414DA" w:rsidRPr="00AF2DE0" w:rsidRDefault="00DA23D2" w:rsidP="0041400F">
      <w:pPr>
        <w:numPr>
          <w:ilvl w:val="1"/>
          <w:numId w:val="6"/>
        </w:numPr>
        <w:suppressAutoHyphens/>
        <w:jc w:val="both"/>
        <w:rPr>
          <w:rFonts w:ascii="Arial" w:hAnsi="Arial" w:cs="Arial"/>
          <w:sz w:val="20"/>
          <w:szCs w:val="20"/>
        </w:rPr>
      </w:pPr>
      <w:r w:rsidRPr="007D1EE4">
        <w:rPr>
          <w:rFonts w:ascii="Arial" w:hAnsi="Arial" w:cs="Arial"/>
          <w:sz w:val="20"/>
          <w:szCs w:val="20"/>
        </w:rPr>
        <w:t>informowanie</w:t>
      </w:r>
      <w:r w:rsidR="00252240" w:rsidRPr="007D1EE4">
        <w:rPr>
          <w:rFonts w:ascii="Arial" w:hAnsi="Arial" w:cs="Arial"/>
          <w:sz w:val="20"/>
          <w:szCs w:val="20"/>
        </w:rPr>
        <w:t xml:space="preserve"> Zamawiającego na bieżąco</w:t>
      </w:r>
      <w:r w:rsidR="00252240" w:rsidRPr="00AF2DE0">
        <w:rPr>
          <w:rFonts w:ascii="Arial" w:hAnsi="Arial" w:cs="Arial"/>
          <w:sz w:val="20"/>
          <w:szCs w:val="20"/>
        </w:rPr>
        <w:t xml:space="preserve"> o postępie i zaawansowaniu prac przy realizacji dokumentacji oraz sygnalizowani</w:t>
      </w:r>
      <w:r w:rsidRPr="00AF2DE0">
        <w:rPr>
          <w:rFonts w:ascii="Arial" w:hAnsi="Arial" w:cs="Arial"/>
          <w:sz w:val="20"/>
          <w:szCs w:val="20"/>
        </w:rPr>
        <w:t>e</w:t>
      </w:r>
      <w:r w:rsidR="00252240" w:rsidRPr="00AF2DE0">
        <w:rPr>
          <w:rFonts w:ascii="Arial" w:hAnsi="Arial" w:cs="Arial"/>
          <w:sz w:val="20"/>
          <w:szCs w:val="20"/>
        </w:rPr>
        <w:t xml:space="preserve"> pojawiającego się zagrożenia, przy usunięciu którego może być pomocne działanie Zamawiającego;</w:t>
      </w:r>
    </w:p>
    <w:p w:rsidR="00DA23D2" w:rsidRDefault="00A64E08" w:rsidP="0041400F">
      <w:pPr>
        <w:numPr>
          <w:ilvl w:val="1"/>
          <w:numId w:val="6"/>
        </w:numPr>
        <w:suppressAutoHyphens/>
        <w:jc w:val="both"/>
        <w:rPr>
          <w:rFonts w:ascii="Arial" w:hAnsi="Arial" w:cs="Arial"/>
          <w:sz w:val="20"/>
          <w:szCs w:val="20"/>
        </w:rPr>
      </w:pPr>
      <w:bookmarkStart w:id="2" w:name="_Toc101782619"/>
      <w:r w:rsidRPr="005D2290">
        <w:rPr>
          <w:rFonts w:ascii="Arial" w:hAnsi="Arial" w:cs="Arial"/>
          <w:sz w:val="20"/>
          <w:szCs w:val="20"/>
        </w:rPr>
        <w:t xml:space="preserve">pozyskania </w:t>
      </w:r>
      <w:bookmarkStart w:id="3" w:name="_Toc101782621"/>
      <w:bookmarkEnd w:id="2"/>
      <w:r w:rsidR="009626A8" w:rsidRPr="00CF404C">
        <w:rPr>
          <w:rFonts w:ascii="Arial" w:hAnsi="Arial" w:cs="Arial"/>
          <w:sz w:val="20"/>
          <w:szCs w:val="20"/>
        </w:rPr>
        <w:t>pozytywnej opinii Zarządu Dróg i Mostów w Lublinie</w:t>
      </w:r>
      <w:r w:rsidR="00DA23D2" w:rsidRPr="005D2290">
        <w:rPr>
          <w:rFonts w:ascii="Arial" w:hAnsi="Arial" w:cs="Arial"/>
          <w:sz w:val="20"/>
          <w:szCs w:val="20"/>
        </w:rPr>
        <w:t>;</w:t>
      </w:r>
    </w:p>
    <w:p w:rsidR="009275C0" w:rsidRDefault="009275C0" w:rsidP="0041400F">
      <w:pPr>
        <w:numPr>
          <w:ilvl w:val="1"/>
          <w:numId w:val="6"/>
        </w:numPr>
        <w:suppressAutoHyphens/>
        <w:jc w:val="both"/>
        <w:rPr>
          <w:rFonts w:ascii="Arial" w:hAnsi="Arial" w:cs="Arial"/>
          <w:sz w:val="20"/>
          <w:szCs w:val="20"/>
        </w:rPr>
      </w:pPr>
      <w:r>
        <w:rPr>
          <w:rFonts w:ascii="Arial" w:hAnsi="Arial" w:cs="Arial"/>
          <w:sz w:val="20"/>
          <w:szCs w:val="20"/>
        </w:rPr>
        <w:t xml:space="preserve">pozyskanie </w:t>
      </w:r>
      <w:r w:rsidRPr="00CF404C">
        <w:rPr>
          <w:rFonts w:ascii="Arial" w:hAnsi="Arial" w:cs="Arial"/>
          <w:sz w:val="20"/>
          <w:szCs w:val="20"/>
        </w:rPr>
        <w:t>pozytywnej opinii</w:t>
      </w:r>
      <w:r>
        <w:rPr>
          <w:rFonts w:ascii="Arial" w:hAnsi="Arial" w:cs="Arial"/>
          <w:sz w:val="20"/>
          <w:szCs w:val="20"/>
        </w:rPr>
        <w:t xml:space="preserve"> </w:t>
      </w:r>
      <w:r w:rsidRPr="00F41C35">
        <w:rPr>
          <w:rFonts w:ascii="Arial" w:hAnsi="Arial" w:cs="Arial"/>
          <w:sz w:val="20"/>
          <w:szCs w:val="20"/>
        </w:rPr>
        <w:t>Wydziału Zarządzania Ruchem Drogowym i Mobilnością Urzędu Miasta Lublin</w:t>
      </w:r>
      <w:r>
        <w:rPr>
          <w:rFonts w:ascii="Arial" w:hAnsi="Arial" w:cs="Arial"/>
          <w:sz w:val="20"/>
          <w:szCs w:val="20"/>
        </w:rPr>
        <w:t>;</w:t>
      </w:r>
    </w:p>
    <w:p w:rsidR="00366336" w:rsidRPr="005D2290" w:rsidRDefault="00366336" w:rsidP="0041400F">
      <w:pPr>
        <w:numPr>
          <w:ilvl w:val="1"/>
          <w:numId w:val="6"/>
        </w:numPr>
        <w:suppressAutoHyphens/>
        <w:jc w:val="both"/>
        <w:rPr>
          <w:rFonts w:ascii="Arial" w:hAnsi="Arial" w:cs="Arial"/>
          <w:sz w:val="20"/>
          <w:szCs w:val="20"/>
        </w:rPr>
      </w:pPr>
      <w:r>
        <w:rPr>
          <w:rFonts w:ascii="Arial" w:hAnsi="Arial" w:cs="Arial"/>
          <w:sz w:val="20"/>
          <w:szCs w:val="20"/>
        </w:rPr>
        <w:t>pozyskania akceptacji Zamawiającego.</w:t>
      </w:r>
    </w:p>
    <w:bookmarkEnd w:id="3"/>
    <w:p w:rsidR="00630F97" w:rsidRPr="00A826EE" w:rsidRDefault="00630F97" w:rsidP="0041400F">
      <w:pPr>
        <w:widowControl w:val="0"/>
        <w:numPr>
          <w:ilvl w:val="0"/>
          <w:numId w:val="6"/>
        </w:numPr>
        <w:suppressAutoHyphens/>
        <w:jc w:val="both"/>
        <w:rPr>
          <w:rFonts w:ascii="Arial" w:hAnsi="Arial" w:cs="Arial"/>
          <w:color w:val="000000" w:themeColor="text1"/>
          <w:sz w:val="20"/>
          <w:szCs w:val="20"/>
        </w:rPr>
      </w:pPr>
      <w:r w:rsidRPr="00A826EE">
        <w:rPr>
          <w:rFonts w:ascii="Arial" w:hAnsi="Arial" w:cs="Arial"/>
          <w:color w:val="000000" w:themeColor="text1"/>
          <w:sz w:val="20"/>
          <w:szCs w:val="20"/>
        </w:rPr>
        <w:t>Dokumentacja pow</w:t>
      </w:r>
      <w:r>
        <w:rPr>
          <w:rFonts w:ascii="Arial" w:hAnsi="Arial" w:cs="Arial"/>
          <w:color w:val="000000" w:themeColor="text1"/>
          <w:sz w:val="20"/>
          <w:szCs w:val="20"/>
        </w:rPr>
        <w:t xml:space="preserve">inna charakteryzować się </w:t>
      </w:r>
      <w:r w:rsidRPr="00A826EE">
        <w:rPr>
          <w:rFonts w:ascii="Arial" w:hAnsi="Arial" w:cs="Arial"/>
          <w:color w:val="000000" w:themeColor="text1"/>
          <w:sz w:val="20"/>
          <w:szCs w:val="20"/>
        </w:rPr>
        <w:t xml:space="preserve">dużym stopniem uszczegółowienia tzn. uwzględniać każdy element zamówienia w </w:t>
      </w:r>
      <w:r>
        <w:rPr>
          <w:rFonts w:ascii="Arial" w:hAnsi="Arial" w:cs="Arial"/>
          <w:color w:val="000000" w:themeColor="text1"/>
          <w:sz w:val="20"/>
          <w:szCs w:val="20"/>
        </w:rPr>
        <w:t>sposób umożliwiający opracowanie szczegółowej dokumentacji projektowej architektoniczno-budowlanej</w:t>
      </w:r>
      <w:r w:rsidRPr="00A826EE">
        <w:rPr>
          <w:rFonts w:ascii="Arial" w:hAnsi="Arial" w:cs="Arial"/>
          <w:color w:val="000000" w:themeColor="text1"/>
          <w:sz w:val="20"/>
          <w:szCs w:val="20"/>
        </w:rPr>
        <w:t>.</w:t>
      </w:r>
    </w:p>
    <w:p w:rsidR="00630F97" w:rsidRPr="00366336" w:rsidRDefault="00630F97" w:rsidP="0041400F">
      <w:pPr>
        <w:widowControl w:val="0"/>
        <w:numPr>
          <w:ilvl w:val="0"/>
          <w:numId w:val="6"/>
        </w:numPr>
        <w:suppressAutoHyphens/>
        <w:jc w:val="both"/>
        <w:rPr>
          <w:rFonts w:ascii="Arial" w:hAnsi="Arial" w:cs="Arial"/>
          <w:color w:val="000000" w:themeColor="text1"/>
          <w:sz w:val="20"/>
          <w:szCs w:val="20"/>
        </w:rPr>
      </w:pPr>
      <w:r w:rsidRPr="00A826EE">
        <w:rPr>
          <w:rFonts w:ascii="Arial" w:hAnsi="Arial" w:cs="Arial"/>
          <w:color w:val="000000" w:themeColor="text1"/>
          <w:sz w:val="20"/>
          <w:szCs w:val="20"/>
        </w:rPr>
        <w:t xml:space="preserve">Dokumentacja musi być zgodna z obowiązującymi przepisami na dzień składania jej </w:t>
      </w:r>
      <w:r w:rsidRPr="00A826EE">
        <w:rPr>
          <w:rFonts w:ascii="Arial" w:hAnsi="Arial" w:cs="Arial"/>
          <w:color w:val="000000" w:themeColor="text1"/>
          <w:sz w:val="20"/>
          <w:szCs w:val="20"/>
        </w:rPr>
        <w:br/>
        <w:t>u Zamawiającego.</w:t>
      </w:r>
    </w:p>
    <w:p w:rsidR="00CC2127" w:rsidRPr="00AF2DE0" w:rsidRDefault="00CC2127" w:rsidP="00CC2127">
      <w:pPr>
        <w:autoSpaceDE w:val="0"/>
        <w:autoSpaceDN w:val="0"/>
        <w:adjustRightInd w:val="0"/>
        <w:jc w:val="both"/>
        <w:rPr>
          <w:rFonts w:ascii="Arial" w:hAnsi="Arial" w:cs="Arial"/>
          <w:sz w:val="20"/>
          <w:szCs w:val="20"/>
        </w:rPr>
      </w:pPr>
    </w:p>
    <w:p w:rsidR="00AD3059" w:rsidRPr="008D19F6" w:rsidRDefault="00C4334E" w:rsidP="003F76D7">
      <w:pPr>
        <w:jc w:val="center"/>
        <w:rPr>
          <w:rFonts w:ascii="Arial" w:hAnsi="Arial" w:cs="Arial"/>
          <w:b/>
          <w:sz w:val="20"/>
          <w:szCs w:val="20"/>
        </w:rPr>
      </w:pPr>
      <w:r w:rsidRPr="008D19F6">
        <w:rPr>
          <w:rFonts w:ascii="Arial" w:hAnsi="Arial" w:cs="Arial"/>
          <w:b/>
          <w:sz w:val="20"/>
          <w:szCs w:val="20"/>
        </w:rPr>
        <w:t>Wynagrodzenie i sposób jego rozliczania</w:t>
      </w:r>
    </w:p>
    <w:p w:rsidR="00C4334E" w:rsidRPr="008D19F6" w:rsidRDefault="009626A8" w:rsidP="00AD3059">
      <w:pPr>
        <w:widowControl w:val="0"/>
        <w:jc w:val="center"/>
        <w:rPr>
          <w:rFonts w:ascii="Arial" w:hAnsi="Arial" w:cs="Arial"/>
          <w:snapToGrid w:val="0"/>
          <w:sz w:val="20"/>
          <w:szCs w:val="20"/>
        </w:rPr>
      </w:pPr>
      <w:r w:rsidRPr="008D19F6">
        <w:rPr>
          <w:rFonts w:ascii="Arial" w:hAnsi="Arial" w:cs="Arial"/>
          <w:snapToGrid w:val="0"/>
          <w:sz w:val="20"/>
          <w:szCs w:val="20"/>
        </w:rPr>
        <w:t>§ 4</w:t>
      </w:r>
    </w:p>
    <w:p w:rsidR="0014726F" w:rsidRPr="00A826EE" w:rsidRDefault="0014726F" w:rsidP="0041400F">
      <w:pPr>
        <w:pStyle w:val="Tekstpodstawowy"/>
        <w:numPr>
          <w:ilvl w:val="0"/>
          <w:numId w:val="5"/>
        </w:numPr>
        <w:rPr>
          <w:rFonts w:ascii="Arial" w:hAnsi="Arial" w:cs="Arial"/>
          <w:color w:val="000000" w:themeColor="text1"/>
          <w:sz w:val="20"/>
        </w:rPr>
      </w:pPr>
      <w:r w:rsidRPr="00A826EE">
        <w:rPr>
          <w:rFonts w:ascii="Arial" w:hAnsi="Arial" w:cs="Arial"/>
          <w:color w:val="000000" w:themeColor="text1"/>
          <w:sz w:val="20"/>
        </w:rPr>
        <w:t xml:space="preserve">Za wykonanie przedmiotu umowy Zamawiający zapłaci Wykonawcy wynagrodzenie ryczałtowe brutto w kwocie: </w:t>
      </w:r>
      <w:r w:rsidR="00EE6D65">
        <w:rPr>
          <w:rFonts w:ascii="Arial" w:hAnsi="Arial" w:cs="Arial"/>
          <w:b/>
          <w:color w:val="000000" w:themeColor="text1"/>
          <w:sz w:val="20"/>
        </w:rPr>
        <w:t>…………………………….</w:t>
      </w:r>
      <w:r w:rsidRPr="00A826EE">
        <w:rPr>
          <w:rFonts w:ascii="Arial" w:hAnsi="Arial" w:cs="Arial"/>
          <w:b/>
          <w:color w:val="000000" w:themeColor="text1"/>
          <w:sz w:val="20"/>
        </w:rPr>
        <w:t xml:space="preserve"> zł</w:t>
      </w:r>
      <w:r w:rsidRPr="00A826EE">
        <w:rPr>
          <w:rFonts w:ascii="Arial" w:hAnsi="Arial" w:cs="Arial"/>
          <w:color w:val="000000" w:themeColor="text1"/>
          <w:sz w:val="20"/>
        </w:rPr>
        <w:t xml:space="preserve"> słownie: </w:t>
      </w:r>
      <w:r w:rsidR="00EE6D65">
        <w:rPr>
          <w:rFonts w:ascii="Arial" w:hAnsi="Arial" w:cs="Arial"/>
          <w:b/>
          <w:color w:val="000000" w:themeColor="text1"/>
          <w:sz w:val="20"/>
        </w:rPr>
        <w:t>…………………………….</w:t>
      </w:r>
      <w:r w:rsidR="0036726C">
        <w:rPr>
          <w:rFonts w:ascii="Arial" w:hAnsi="Arial" w:cs="Arial"/>
          <w:color w:val="000000" w:themeColor="text1"/>
          <w:sz w:val="20"/>
        </w:rPr>
        <w:t>, w tym VAT w </w:t>
      </w:r>
      <w:r w:rsidRPr="00A826EE">
        <w:rPr>
          <w:rFonts w:ascii="Arial" w:hAnsi="Arial" w:cs="Arial"/>
          <w:color w:val="000000" w:themeColor="text1"/>
          <w:sz w:val="20"/>
        </w:rPr>
        <w:t xml:space="preserve">kwocie </w:t>
      </w:r>
      <w:r w:rsidR="00EE6D65">
        <w:rPr>
          <w:rFonts w:ascii="Arial" w:hAnsi="Arial" w:cs="Arial"/>
          <w:b/>
          <w:color w:val="000000" w:themeColor="text1"/>
          <w:sz w:val="20"/>
        </w:rPr>
        <w:t xml:space="preserve">……………………………. </w:t>
      </w:r>
      <w:r w:rsidRPr="00A826EE">
        <w:rPr>
          <w:rFonts w:ascii="Arial" w:hAnsi="Arial" w:cs="Arial"/>
          <w:b/>
          <w:color w:val="000000" w:themeColor="text1"/>
          <w:sz w:val="20"/>
        </w:rPr>
        <w:t>zł</w:t>
      </w:r>
      <w:r w:rsidRPr="00A826EE">
        <w:rPr>
          <w:rFonts w:ascii="Arial" w:hAnsi="Arial" w:cs="Arial"/>
          <w:color w:val="000000" w:themeColor="text1"/>
          <w:sz w:val="20"/>
        </w:rPr>
        <w:t xml:space="preserve">, przy stawce podatku VAT - 23%, wartość bez podatku VAT (netto) wynosi </w:t>
      </w:r>
      <w:r w:rsidR="00EE6D65">
        <w:rPr>
          <w:rFonts w:ascii="Arial" w:hAnsi="Arial" w:cs="Arial"/>
          <w:b/>
          <w:color w:val="000000" w:themeColor="text1"/>
          <w:sz w:val="20"/>
        </w:rPr>
        <w:t xml:space="preserve">……………………………. </w:t>
      </w:r>
      <w:r w:rsidRPr="00A826EE">
        <w:rPr>
          <w:rFonts w:ascii="Arial" w:hAnsi="Arial" w:cs="Arial"/>
          <w:b/>
          <w:color w:val="000000" w:themeColor="text1"/>
          <w:sz w:val="20"/>
        </w:rPr>
        <w:t>zł</w:t>
      </w:r>
      <w:r w:rsidRPr="00A826EE">
        <w:rPr>
          <w:rFonts w:ascii="Arial" w:hAnsi="Arial" w:cs="Arial"/>
          <w:color w:val="000000" w:themeColor="text1"/>
          <w:sz w:val="20"/>
        </w:rPr>
        <w:t>.</w:t>
      </w:r>
    </w:p>
    <w:p w:rsidR="0014726F" w:rsidRPr="00A826EE" w:rsidRDefault="0014726F" w:rsidP="0041400F">
      <w:pPr>
        <w:pStyle w:val="Tekstpodstawowy"/>
        <w:numPr>
          <w:ilvl w:val="0"/>
          <w:numId w:val="5"/>
        </w:numPr>
        <w:rPr>
          <w:rFonts w:ascii="Arial" w:hAnsi="Arial" w:cs="Arial"/>
          <w:color w:val="000000" w:themeColor="text1"/>
          <w:sz w:val="20"/>
        </w:rPr>
      </w:pPr>
      <w:bookmarkStart w:id="4" w:name="_Hlk64016942"/>
      <w:r w:rsidRPr="00A826EE">
        <w:rPr>
          <w:rFonts w:ascii="Arial" w:hAnsi="Arial" w:cs="Arial"/>
          <w:color w:val="000000" w:themeColor="text1"/>
          <w:sz w:val="20"/>
        </w:rPr>
        <w:t xml:space="preserve">Wynagrodzenie ryczałtowe, o którym mowa w ust.1, obejmuje pełny zakres prac stanowiących przedmiot zamówienia oraz wszelkie koszty związane z realizacją przedmiotu umowy, w tym ryzyko Wykonawcy z tytułu oszacowania wszelkich kosztów związanych z realizacją przedmiotu umowy. Niedoszacowanie, pominięcia oraz brak rozpoznania zakresu przedmiotu umowy nie może być podstawą do żądania zmiany wynagrodzenia ryczałtowego określonego w ust.1 niniejszego paragrafu. Ustalona w ten sposób cena ma charakter stały i niezmienny niezależnie od zakresu prac projektowych i kosztów ponoszonych przez Wykonawcę podczas ich realizacji, poza okolicznościami przewidzianymi w </w:t>
      </w:r>
      <w:r w:rsidR="006A0FB4">
        <w:rPr>
          <w:rFonts w:ascii="Arial" w:hAnsi="Arial" w:cs="Arial"/>
          <w:sz w:val="20"/>
        </w:rPr>
        <w:t>§ 12</w:t>
      </w:r>
      <w:r w:rsidRPr="008D19F6">
        <w:rPr>
          <w:rFonts w:ascii="Arial" w:hAnsi="Arial" w:cs="Arial"/>
          <w:sz w:val="20"/>
        </w:rPr>
        <w:t xml:space="preserve"> niniejszej umowy.</w:t>
      </w:r>
    </w:p>
    <w:bookmarkEnd w:id="4"/>
    <w:p w:rsidR="0014726F" w:rsidRPr="00A826EE" w:rsidRDefault="0014726F" w:rsidP="0041400F">
      <w:pPr>
        <w:pStyle w:val="Tekstpodstawowy"/>
        <w:numPr>
          <w:ilvl w:val="0"/>
          <w:numId w:val="5"/>
        </w:numPr>
        <w:rPr>
          <w:rFonts w:ascii="Arial" w:hAnsi="Arial" w:cs="Arial"/>
          <w:color w:val="000000" w:themeColor="text1"/>
          <w:sz w:val="20"/>
        </w:rPr>
      </w:pPr>
      <w:r w:rsidRPr="00A826EE">
        <w:rPr>
          <w:rFonts w:ascii="Arial" w:hAnsi="Arial" w:cs="Arial"/>
          <w:color w:val="000000" w:themeColor="text1"/>
          <w:sz w:val="20"/>
          <w:lang w:eastAsia="en-US"/>
        </w:rPr>
        <w:t xml:space="preserve">Strony zgodnie postanawiają, że w treści faktury wystawionej przez Wykonawcę w związku </w:t>
      </w:r>
      <w:r w:rsidRPr="00A826EE">
        <w:rPr>
          <w:rFonts w:ascii="Arial" w:hAnsi="Arial" w:cs="Arial"/>
          <w:color w:val="000000" w:themeColor="text1"/>
          <w:sz w:val="20"/>
          <w:lang w:eastAsia="en-US"/>
        </w:rPr>
        <w:br/>
        <w:t>z realizacją niniejszej umowy, jako Nabywca będzie figurował:</w:t>
      </w:r>
      <w:r w:rsidRPr="00A826EE">
        <w:rPr>
          <w:rFonts w:ascii="Arial" w:hAnsi="Arial" w:cs="Arial"/>
          <w:b/>
          <w:bCs/>
          <w:color w:val="000000" w:themeColor="text1"/>
          <w:sz w:val="20"/>
        </w:rPr>
        <w:t xml:space="preserve"> Gmina Lublin, Plac Króla Władysława Łokietka 1, 20-109 Lublin NIP 946 25 75 811 </w:t>
      </w:r>
      <w:r w:rsidRPr="00A826EE">
        <w:rPr>
          <w:rFonts w:ascii="Arial" w:hAnsi="Arial" w:cs="Arial"/>
          <w:color w:val="000000" w:themeColor="text1"/>
          <w:sz w:val="20"/>
        </w:rPr>
        <w:t>jako odbiorca:</w:t>
      </w:r>
      <w:r w:rsidRPr="00A826EE">
        <w:rPr>
          <w:rFonts w:ascii="Arial" w:hAnsi="Arial" w:cs="Arial"/>
          <w:b/>
          <w:bCs/>
          <w:color w:val="000000" w:themeColor="text1"/>
          <w:sz w:val="20"/>
        </w:rPr>
        <w:t xml:space="preserve"> Zarząd </w:t>
      </w:r>
      <w:r>
        <w:rPr>
          <w:rFonts w:ascii="Arial" w:hAnsi="Arial" w:cs="Arial"/>
          <w:b/>
          <w:bCs/>
          <w:color w:val="000000" w:themeColor="text1"/>
          <w:sz w:val="20"/>
        </w:rPr>
        <w:t>Transportu Miejskiego w </w:t>
      </w:r>
      <w:r w:rsidRPr="00A826EE">
        <w:rPr>
          <w:rFonts w:ascii="Arial" w:hAnsi="Arial" w:cs="Arial"/>
          <w:b/>
          <w:bCs/>
          <w:color w:val="000000" w:themeColor="text1"/>
          <w:sz w:val="20"/>
        </w:rPr>
        <w:t>Lublinie, ul. Nałęczowska 14, 20-701 Lublin</w:t>
      </w:r>
      <w:r w:rsidR="00D22241">
        <w:rPr>
          <w:rFonts w:ascii="Arial" w:hAnsi="Arial" w:cs="Arial"/>
          <w:b/>
          <w:bCs/>
          <w:color w:val="000000" w:themeColor="text1"/>
          <w:sz w:val="20"/>
        </w:rPr>
        <w:t xml:space="preserve"> NIP 712 31 49 401</w:t>
      </w:r>
      <w:r w:rsidRPr="00A826EE">
        <w:rPr>
          <w:rFonts w:ascii="Arial" w:hAnsi="Arial" w:cs="Arial"/>
          <w:b/>
          <w:bCs/>
          <w:color w:val="000000" w:themeColor="text1"/>
          <w:sz w:val="20"/>
        </w:rPr>
        <w:t>.</w:t>
      </w:r>
    </w:p>
    <w:p w:rsidR="008A2B02" w:rsidRPr="00CD152A" w:rsidRDefault="008A2B02" w:rsidP="0041400F">
      <w:pPr>
        <w:pStyle w:val="Tekstpodstawowy"/>
        <w:widowControl/>
        <w:numPr>
          <w:ilvl w:val="0"/>
          <w:numId w:val="5"/>
        </w:numPr>
        <w:rPr>
          <w:rFonts w:ascii="Arial" w:hAnsi="Arial" w:cs="Arial"/>
          <w:sz w:val="20"/>
        </w:rPr>
      </w:pPr>
      <w:r w:rsidRPr="00CD152A">
        <w:rPr>
          <w:rFonts w:ascii="Arial" w:hAnsi="Arial" w:cs="Arial"/>
          <w:sz w:val="20"/>
        </w:rPr>
        <w:t>Strony postanawiają, że wynagrodzenie przysługujące Wykonawcy będzie uiszczone przelewem na rachunek bankowy wskazany przez Wykonawcę, w ciągu 30 dni licząc od daty dostarczenia Zamawiającemu prawidłowo wystaw</w:t>
      </w:r>
      <w:r w:rsidR="008734AA" w:rsidRPr="00CD152A">
        <w:rPr>
          <w:rFonts w:ascii="Arial" w:hAnsi="Arial" w:cs="Arial"/>
          <w:sz w:val="20"/>
        </w:rPr>
        <w:t>ionej faktury wraz z właściwymi protokołami</w:t>
      </w:r>
      <w:r w:rsidRPr="00CD152A">
        <w:rPr>
          <w:rFonts w:ascii="Arial" w:hAnsi="Arial" w:cs="Arial"/>
          <w:sz w:val="20"/>
        </w:rPr>
        <w:t xml:space="preserve"> odbioru wykonania </w:t>
      </w:r>
      <w:r w:rsidR="008734AA" w:rsidRPr="00CD152A">
        <w:rPr>
          <w:rFonts w:ascii="Arial" w:hAnsi="Arial" w:cs="Arial"/>
          <w:sz w:val="20"/>
        </w:rPr>
        <w:t xml:space="preserve">danego zakresu </w:t>
      </w:r>
      <w:r w:rsidRPr="00CD152A">
        <w:rPr>
          <w:rFonts w:ascii="Arial" w:hAnsi="Arial" w:cs="Arial"/>
          <w:sz w:val="20"/>
        </w:rPr>
        <w:t xml:space="preserve">przedmiotu umowy oraz przedstawieniu Zamawiającemu dowodu zapłaty wymaganego wynagrodzenia przysługującego podwykonawcy lub dalszemu podwykonawcy. </w:t>
      </w:r>
    </w:p>
    <w:p w:rsidR="008A2B02" w:rsidRPr="00CD152A" w:rsidRDefault="008A2B02" w:rsidP="0041400F">
      <w:pPr>
        <w:numPr>
          <w:ilvl w:val="0"/>
          <w:numId w:val="5"/>
        </w:numPr>
        <w:suppressAutoHyphens/>
        <w:jc w:val="both"/>
        <w:rPr>
          <w:rFonts w:ascii="Arial" w:hAnsi="Arial" w:cs="Arial"/>
          <w:sz w:val="20"/>
          <w:szCs w:val="20"/>
        </w:rPr>
      </w:pPr>
      <w:r w:rsidRPr="00CD152A">
        <w:rPr>
          <w:rFonts w:ascii="Arial" w:hAnsi="Arial" w:cs="Arial"/>
          <w:sz w:val="20"/>
          <w:szCs w:val="20"/>
        </w:rPr>
        <w:t>Za dzień zapłaty wynagrodzenia uznaje się dzień obciążenia rachunku bankowego Zamawiającego.</w:t>
      </w:r>
    </w:p>
    <w:p w:rsidR="008A2B02" w:rsidRPr="00CD152A" w:rsidRDefault="008A2B02" w:rsidP="0041400F">
      <w:pPr>
        <w:numPr>
          <w:ilvl w:val="0"/>
          <w:numId w:val="5"/>
        </w:numPr>
        <w:suppressAutoHyphens/>
        <w:jc w:val="both"/>
        <w:rPr>
          <w:rFonts w:ascii="Arial" w:hAnsi="Arial" w:cs="Arial"/>
          <w:sz w:val="20"/>
          <w:szCs w:val="20"/>
        </w:rPr>
      </w:pPr>
      <w:r w:rsidRPr="00CD152A">
        <w:rPr>
          <w:rFonts w:ascii="Arial" w:hAnsi="Arial" w:cs="Arial"/>
          <w:sz w:val="20"/>
          <w:szCs w:val="20"/>
        </w:rPr>
        <w:t>Zamawiający może potrącać kary umowne z wynagrodzenia Wykonawcy, na co Wykonawca wyraża zgodę.</w:t>
      </w:r>
    </w:p>
    <w:p w:rsidR="008A2B02" w:rsidRPr="00CD152A" w:rsidRDefault="008A2B02" w:rsidP="0041400F">
      <w:pPr>
        <w:pStyle w:val="Tekstpodstawowy"/>
        <w:numPr>
          <w:ilvl w:val="0"/>
          <w:numId w:val="5"/>
        </w:numPr>
        <w:rPr>
          <w:rStyle w:val="size"/>
          <w:rFonts w:ascii="Arial" w:hAnsi="Arial" w:cs="Arial"/>
          <w:sz w:val="20"/>
        </w:rPr>
      </w:pPr>
      <w:r w:rsidRPr="00CD152A">
        <w:rPr>
          <w:rStyle w:val="size"/>
          <w:rFonts w:ascii="Arial" w:hAnsi="Arial" w:cs="Arial"/>
          <w:sz w:val="20"/>
        </w:rPr>
        <w:t xml:space="preserve">Z tytułu realizacji zamówienia Wykonawca, oświadcza iż </w:t>
      </w:r>
      <w:r w:rsidR="00691374" w:rsidRPr="00CD152A">
        <w:rPr>
          <w:rStyle w:val="size"/>
          <w:rFonts w:ascii="Arial" w:hAnsi="Arial" w:cs="Arial"/>
          <w:b/>
          <w:bCs/>
          <w:sz w:val="20"/>
        </w:rPr>
        <w:t>wyśle/</w:t>
      </w:r>
      <w:r w:rsidRPr="00CD152A">
        <w:rPr>
          <w:rStyle w:val="size"/>
          <w:rFonts w:ascii="Arial" w:hAnsi="Arial" w:cs="Arial"/>
          <w:b/>
          <w:bCs/>
          <w:sz w:val="20"/>
        </w:rPr>
        <w:t>nie wyśle*</w:t>
      </w:r>
      <w:r w:rsidRPr="00CD152A">
        <w:rPr>
          <w:rStyle w:val="size"/>
          <w:rFonts w:ascii="Arial" w:hAnsi="Arial" w:cs="Arial"/>
          <w:sz w:val="20"/>
        </w:rPr>
        <w:t xml:space="preserve"> </w:t>
      </w:r>
      <w:r w:rsidRPr="00CD152A">
        <w:rPr>
          <w:rStyle w:val="size"/>
          <w:rFonts w:ascii="Arial" w:hAnsi="Arial" w:cs="Arial"/>
          <w:i/>
          <w:sz w:val="20"/>
        </w:rPr>
        <w:t>(*niewłaściwe skreślić</w:t>
      </w:r>
      <w:r w:rsidRPr="00CD152A">
        <w:rPr>
          <w:rStyle w:val="size"/>
          <w:rFonts w:ascii="Arial" w:hAnsi="Arial" w:cs="Arial"/>
          <w:sz w:val="20"/>
        </w:rPr>
        <w:t>) ustrukturyzowaną fakturę elektroniczną w sposób,</w:t>
      </w:r>
      <w:r w:rsidR="001B21B0" w:rsidRPr="00CD152A">
        <w:rPr>
          <w:rStyle w:val="size"/>
          <w:rFonts w:ascii="Arial" w:hAnsi="Arial" w:cs="Arial"/>
          <w:sz w:val="20"/>
        </w:rPr>
        <w:t xml:space="preserve"> o którym mowa w art. 4 ust. 1 </w:t>
      </w:r>
      <w:r w:rsidRPr="00CD152A">
        <w:rPr>
          <w:rStyle w:val="size"/>
          <w:rFonts w:ascii="Arial" w:hAnsi="Arial" w:cs="Arial"/>
          <w:sz w:val="20"/>
        </w:rPr>
        <w:t xml:space="preserve">ustawy z dnia </w:t>
      </w:r>
      <w:r w:rsidR="00691374" w:rsidRPr="00CD152A">
        <w:rPr>
          <w:rStyle w:val="size"/>
          <w:rFonts w:ascii="Arial" w:hAnsi="Arial" w:cs="Arial"/>
          <w:sz w:val="20"/>
        </w:rPr>
        <w:br/>
      </w:r>
      <w:r w:rsidRPr="00CD152A">
        <w:rPr>
          <w:rStyle w:val="size"/>
          <w:rFonts w:ascii="Arial" w:hAnsi="Arial" w:cs="Arial"/>
          <w:sz w:val="20"/>
        </w:rPr>
        <w:t xml:space="preserve">9 listopada 2018 r. o elektronicznym fakturowaniu w zamówieniach publicznych, koncesjach na </w:t>
      </w:r>
      <w:r w:rsidR="00691374" w:rsidRPr="00CD152A">
        <w:rPr>
          <w:rStyle w:val="size"/>
          <w:rFonts w:ascii="Arial" w:hAnsi="Arial" w:cs="Arial"/>
          <w:sz w:val="20"/>
        </w:rPr>
        <w:t>robo</w:t>
      </w:r>
      <w:r w:rsidR="005608CD" w:rsidRPr="00CD152A">
        <w:rPr>
          <w:rStyle w:val="size"/>
          <w:rFonts w:ascii="Arial" w:hAnsi="Arial" w:cs="Arial"/>
          <w:sz w:val="20"/>
        </w:rPr>
        <w:t>t</w:t>
      </w:r>
      <w:r w:rsidRPr="00CD152A">
        <w:rPr>
          <w:rStyle w:val="size"/>
          <w:rFonts w:ascii="Arial" w:hAnsi="Arial" w:cs="Arial"/>
          <w:sz w:val="20"/>
        </w:rPr>
        <w:t>y budowlane lub usługi oraz partnerstwie publiczno-prywatnym (Dz.</w:t>
      </w:r>
      <w:r w:rsidR="00173396" w:rsidRPr="00CD152A">
        <w:rPr>
          <w:rStyle w:val="size"/>
          <w:rFonts w:ascii="Arial" w:hAnsi="Arial" w:cs="Arial"/>
          <w:sz w:val="20"/>
        </w:rPr>
        <w:t xml:space="preserve"> </w:t>
      </w:r>
      <w:r w:rsidR="00691374" w:rsidRPr="00CD152A">
        <w:rPr>
          <w:rStyle w:val="size"/>
          <w:rFonts w:ascii="Arial" w:hAnsi="Arial" w:cs="Arial"/>
          <w:sz w:val="20"/>
        </w:rPr>
        <w:t>U z 2020 r. poz. 1666</w:t>
      </w:r>
      <w:r w:rsidRPr="00CD152A">
        <w:rPr>
          <w:rStyle w:val="size"/>
          <w:rFonts w:ascii="Arial" w:hAnsi="Arial" w:cs="Arial"/>
          <w:sz w:val="20"/>
        </w:rPr>
        <w:t>).</w:t>
      </w:r>
    </w:p>
    <w:p w:rsidR="008A2B02" w:rsidRPr="00CD152A" w:rsidRDefault="008A2B02" w:rsidP="0041400F">
      <w:pPr>
        <w:pStyle w:val="Tekstpodstawowy"/>
        <w:numPr>
          <w:ilvl w:val="0"/>
          <w:numId w:val="5"/>
        </w:numPr>
        <w:rPr>
          <w:rStyle w:val="size"/>
          <w:rFonts w:ascii="Arial" w:hAnsi="Arial" w:cs="Arial"/>
          <w:sz w:val="20"/>
          <w:u w:val="single"/>
        </w:rPr>
      </w:pPr>
      <w:bookmarkStart w:id="5" w:name="_Hlk21423681"/>
      <w:r w:rsidRPr="00CD152A">
        <w:rPr>
          <w:rStyle w:val="size"/>
          <w:rFonts w:ascii="Arial" w:hAnsi="Arial" w:cs="Arial"/>
          <w:sz w:val="20"/>
          <w:u w:val="single"/>
        </w:rPr>
        <w:t>Zapłata za fakturę nastąpi z uwzględnieniem przepisów art. 108a ust. 1a ustawy z dnia 11 marca 2004 r. o podatku od towarów i usług (Dz.</w:t>
      </w:r>
      <w:r w:rsidR="001B21B0" w:rsidRPr="00CD152A">
        <w:rPr>
          <w:rStyle w:val="size"/>
          <w:rFonts w:ascii="Arial" w:hAnsi="Arial" w:cs="Arial"/>
          <w:sz w:val="20"/>
          <w:u w:val="single"/>
        </w:rPr>
        <w:t xml:space="preserve"> </w:t>
      </w:r>
      <w:r w:rsidRPr="00CD152A">
        <w:rPr>
          <w:rStyle w:val="size"/>
          <w:rFonts w:ascii="Arial" w:hAnsi="Arial" w:cs="Arial"/>
          <w:sz w:val="20"/>
          <w:u w:val="single"/>
        </w:rPr>
        <w:t>U. z 202</w:t>
      </w:r>
      <w:r w:rsidR="00691374" w:rsidRPr="00CD152A">
        <w:rPr>
          <w:rStyle w:val="size"/>
          <w:rFonts w:ascii="Arial" w:hAnsi="Arial" w:cs="Arial"/>
          <w:sz w:val="20"/>
          <w:u w:val="single"/>
        </w:rPr>
        <w:t>2 r. poz. 931</w:t>
      </w:r>
      <w:r w:rsidR="001B21B0" w:rsidRPr="00CD152A">
        <w:rPr>
          <w:rStyle w:val="size"/>
          <w:rFonts w:ascii="Arial" w:hAnsi="Arial" w:cs="Arial"/>
          <w:sz w:val="20"/>
          <w:u w:val="single"/>
        </w:rPr>
        <w:t xml:space="preserve"> z pó</w:t>
      </w:r>
      <w:r w:rsidR="0014726F">
        <w:rPr>
          <w:rStyle w:val="size"/>
          <w:rFonts w:ascii="Arial" w:hAnsi="Arial" w:cs="Arial"/>
          <w:sz w:val="20"/>
          <w:u w:val="single"/>
        </w:rPr>
        <w:t>ź</w:t>
      </w:r>
      <w:r w:rsidR="001B21B0" w:rsidRPr="00CD152A">
        <w:rPr>
          <w:rStyle w:val="size"/>
          <w:rFonts w:ascii="Arial" w:hAnsi="Arial" w:cs="Arial"/>
          <w:sz w:val="20"/>
          <w:u w:val="single"/>
        </w:rPr>
        <w:t>n. zm.</w:t>
      </w:r>
      <w:r w:rsidRPr="00CD152A">
        <w:rPr>
          <w:rStyle w:val="size"/>
          <w:rFonts w:ascii="Arial" w:hAnsi="Arial" w:cs="Arial"/>
          <w:sz w:val="20"/>
          <w:u w:val="single"/>
        </w:rPr>
        <w:t xml:space="preserve">). Wykonawca jest zobowiązany podać na fakturze adnotację </w:t>
      </w:r>
      <w:r w:rsidRPr="00CD152A">
        <w:rPr>
          <w:rStyle w:val="size"/>
          <w:rFonts w:ascii="Arial" w:hAnsi="Arial" w:cs="Arial"/>
          <w:i/>
          <w:iCs/>
          <w:sz w:val="20"/>
          <w:u w:val="single"/>
        </w:rPr>
        <w:t>„mechanizm podzielonej płatności”.</w:t>
      </w:r>
      <w:bookmarkEnd w:id="5"/>
    </w:p>
    <w:p w:rsidR="00A75B9B" w:rsidRPr="00AF2DE0" w:rsidRDefault="00A75B9B" w:rsidP="00A75B9B">
      <w:pPr>
        <w:jc w:val="center"/>
        <w:rPr>
          <w:rFonts w:ascii="Arial" w:hAnsi="Arial" w:cs="Arial"/>
          <w:snapToGrid w:val="0"/>
          <w:sz w:val="20"/>
          <w:szCs w:val="20"/>
          <w:u w:val="single"/>
        </w:rPr>
      </w:pPr>
    </w:p>
    <w:p w:rsidR="008A2B02" w:rsidRPr="008D19F6" w:rsidRDefault="006837F4" w:rsidP="003F76D7">
      <w:pPr>
        <w:jc w:val="center"/>
        <w:rPr>
          <w:rFonts w:ascii="Arial" w:hAnsi="Arial" w:cs="Arial"/>
          <w:sz w:val="20"/>
          <w:szCs w:val="20"/>
        </w:rPr>
      </w:pPr>
      <w:r w:rsidRPr="008D19F6">
        <w:rPr>
          <w:rFonts w:ascii="Arial" w:hAnsi="Arial" w:cs="Arial"/>
          <w:b/>
          <w:sz w:val="20"/>
          <w:szCs w:val="20"/>
        </w:rPr>
        <w:t>Przekazanie i o</w:t>
      </w:r>
      <w:r w:rsidR="00967207" w:rsidRPr="008D19F6">
        <w:rPr>
          <w:rFonts w:ascii="Arial" w:hAnsi="Arial" w:cs="Arial"/>
          <w:b/>
          <w:sz w:val="20"/>
          <w:szCs w:val="20"/>
        </w:rPr>
        <w:t xml:space="preserve">dbiór </w:t>
      </w:r>
      <w:r w:rsidRPr="008D19F6">
        <w:rPr>
          <w:rFonts w:ascii="Arial" w:hAnsi="Arial" w:cs="Arial"/>
          <w:b/>
          <w:sz w:val="20"/>
          <w:szCs w:val="20"/>
        </w:rPr>
        <w:t>dokumentacji</w:t>
      </w:r>
    </w:p>
    <w:p w:rsidR="006837F4" w:rsidRPr="008D19F6" w:rsidRDefault="009626A8" w:rsidP="00FE3986">
      <w:pPr>
        <w:widowControl w:val="0"/>
        <w:jc w:val="center"/>
        <w:rPr>
          <w:rFonts w:ascii="Arial" w:hAnsi="Arial" w:cs="Arial"/>
          <w:snapToGrid w:val="0"/>
          <w:sz w:val="20"/>
          <w:szCs w:val="20"/>
        </w:rPr>
      </w:pPr>
      <w:r w:rsidRPr="008D19F6">
        <w:rPr>
          <w:rFonts w:ascii="Arial" w:hAnsi="Arial" w:cs="Arial"/>
          <w:snapToGrid w:val="0"/>
          <w:sz w:val="20"/>
          <w:szCs w:val="20"/>
        </w:rPr>
        <w:t>§ 5</w:t>
      </w:r>
    </w:p>
    <w:p w:rsidR="006F70F9" w:rsidRDefault="006837F4" w:rsidP="0041400F">
      <w:pPr>
        <w:numPr>
          <w:ilvl w:val="0"/>
          <w:numId w:val="7"/>
        </w:numPr>
        <w:suppressAutoHyphens/>
        <w:jc w:val="both"/>
        <w:rPr>
          <w:rFonts w:ascii="Arial" w:hAnsi="Arial" w:cs="Arial"/>
          <w:sz w:val="20"/>
          <w:szCs w:val="20"/>
        </w:rPr>
      </w:pPr>
      <w:r w:rsidRPr="00CD152A">
        <w:rPr>
          <w:rFonts w:ascii="Arial" w:hAnsi="Arial" w:cs="Arial"/>
          <w:sz w:val="20"/>
          <w:szCs w:val="20"/>
        </w:rPr>
        <w:t>Wykonawca przeka</w:t>
      </w:r>
      <w:r w:rsidRPr="00CD152A">
        <w:rPr>
          <w:rFonts w:ascii="Arial" w:hAnsi="Arial" w:cs="Arial" w:hint="eastAsia"/>
          <w:sz w:val="20"/>
          <w:szCs w:val="20"/>
        </w:rPr>
        <w:t>ż</w:t>
      </w:r>
      <w:r w:rsidRPr="00CD152A">
        <w:rPr>
          <w:rFonts w:ascii="Arial" w:hAnsi="Arial" w:cs="Arial"/>
          <w:sz w:val="20"/>
          <w:szCs w:val="20"/>
        </w:rPr>
        <w:t>e Zamawiaj</w:t>
      </w:r>
      <w:r w:rsidRPr="00CD152A">
        <w:rPr>
          <w:rFonts w:ascii="Arial" w:hAnsi="Arial" w:cs="Arial" w:hint="eastAsia"/>
          <w:sz w:val="20"/>
          <w:szCs w:val="20"/>
        </w:rPr>
        <w:t>ą</w:t>
      </w:r>
      <w:r w:rsidRPr="00CD152A">
        <w:rPr>
          <w:rFonts w:ascii="Arial" w:hAnsi="Arial" w:cs="Arial"/>
          <w:sz w:val="20"/>
          <w:szCs w:val="20"/>
        </w:rPr>
        <w:t>cemu kompletne i zgodne z umow</w:t>
      </w:r>
      <w:r w:rsidRPr="00CD152A">
        <w:rPr>
          <w:rFonts w:ascii="Arial" w:hAnsi="Arial" w:cs="Arial" w:hint="eastAsia"/>
          <w:sz w:val="20"/>
          <w:szCs w:val="20"/>
        </w:rPr>
        <w:t>ą</w:t>
      </w:r>
      <w:r w:rsidR="00601E3A" w:rsidRPr="00CD152A">
        <w:rPr>
          <w:rFonts w:ascii="Arial" w:hAnsi="Arial" w:cs="Arial"/>
          <w:sz w:val="20"/>
          <w:szCs w:val="20"/>
        </w:rPr>
        <w:t xml:space="preserve"> opracowania</w:t>
      </w:r>
      <w:r w:rsidRPr="00CD152A">
        <w:rPr>
          <w:rFonts w:ascii="Arial" w:hAnsi="Arial" w:cs="Arial"/>
          <w:sz w:val="20"/>
          <w:szCs w:val="20"/>
        </w:rPr>
        <w:t xml:space="preserve"> projektowe</w:t>
      </w:r>
      <w:r w:rsidR="00AA5045" w:rsidRPr="00CD152A">
        <w:rPr>
          <w:rFonts w:ascii="Arial" w:hAnsi="Arial" w:cs="Arial"/>
          <w:sz w:val="20"/>
          <w:szCs w:val="20"/>
        </w:rPr>
        <w:t xml:space="preserve"> </w:t>
      </w:r>
      <w:r w:rsidR="00A15851" w:rsidRPr="00CD152A">
        <w:rPr>
          <w:rFonts w:ascii="Arial" w:hAnsi="Arial" w:cs="Arial"/>
          <w:sz w:val="20"/>
          <w:szCs w:val="20"/>
        </w:rPr>
        <w:t>odrębnie</w:t>
      </w:r>
      <w:r w:rsidR="00601E3A" w:rsidRPr="00CD152A">
        <w:rPr>
          <w:rFonts w:ascii="Arial" w:hAnsi="Arial" w:cs="Arial"/>
          <w:sz w:val="20"/>
          <w:szCs w:val="20"/>
        </w:rPr>
        <w:t xml:space="preserve"> </w:t>
      </w:r>
      <w:r w:rsidR="002F2B7E">
        <w:rPr>
          <w:rFonts w:ascii="Arial" w:hAnsi="Arial" w:cs="Arial"/>
          <w:sz w:val="20"/>
          <w:szCs w:val="20"/>
        </w:rPr>
        <w:t>dla każdego</w:t>
      </w:r>
      <w:r w:rsidR="00E87CA4">
        <w:rPr>
          <w:rFonts w:ascii="Arial" w:hAnsi="Arial" w:cs="Arial"/>
          <w:sz w:val="20"/>
          <w:szCs w:val="20"/>
        </w:rPr>
        <w:t xml:space="preserve"> zadania</w:t>
      </w:r>
      <w:r w:rsidR="00AA5045" w:rsidRPr="00CD152A">
        <w:rPr>
          <w:rFonts w:ascii="Arial" w:hAnsi="Arial" w:cs="Arial"/>
          <w:sz w:val="20"/>
          <w:szCs w:val="20"/>
        </w:rPr>
        <w:t xml:space="preserve"> określonej w </w:t>
      </w:r>
      <w:r w:rsidR="00AA5045" w:rsidRPr="008D19F6">
        <w:rPr>
          <w:rFonts w:ascii="Arial" w:hAnsi="Arial" w:cs="Arial"/>
          <w:sz w:val="20"/>
          <w:szCs w:val="20"/>
        </w:rPr>
        <w:t>§ 1 ust. 1 umowy</w:t>
      </w:r>
      <w:r w:rsidR="00E87CA4">
        <w:rPr>
          <w:rFonts w:ascii="Arial" w:hAnsi="Arial" w:cs="Arial"/>
          <w:sz w:val="20"/>
          <w:szCs w:val="20"/>
        </w:rPr>
        <w:t xml:space="preserve"> </w:t>
      </w:r>
      <w:r w:rsidRPr="00CD152A">
        <w:rPr>
          <w:rFonts w:ascii="Arial" w:hAnsi="Arial" w:cs="Arial"/>
          <w:sz w:val="20"/>
          <w:szCs w:val="20"/>
        </w:rPr>
        <w:t>w </w:t>
      </w:r>
      <w:r w:rsidR="00E87CA4" w:rsidRPr="00A826EE">
        <w:rPr>
          <w:rFonts w:ascii="Arial" w:hAnsi="Arial" w:cs="Arial"/>
          <w:color w:val="000000" w:themeColor="text1"/>
          <w:sz w:val="20"/>
        </w:rPr>
        <w:t>siedzibie</w:t>
      </w:r>
      <w:r w:rsidR="00E87CA4" w:rsidRPr="00CD152A">
        <w:rPr>
          <w:rFonts w:ascii="Arial" w:hAnsi="Arial" w:cs="Arial"/>
          <w:sz w:val="20"/>
          <w:szCs w:val="20"/>
        </w:rPr>
        <w:t xml:space="preserve"> </w:t>
      </w:r>
      <w:r w:rsidR="00E87CA4" w:rsidRPr="00A826EE">
        <w:rPr>
          <w:rFonts w:ascii="Arial" w:hAnsi="Arial" w:cs="Arial"/>
          <w:color w:val="000000" w:themeColor="text1"/>
          <w:sz w:val="20"/>
        </w:rPr>
        <w:t>Zarządu Transportu Miejskiego w Lublinie</w:t>
      </w:r>
      <w:r w:rsidR="00E87CA4">
        <w:rPr>
          <w:rFonts w:ascii="Arial" w:hAnsi="Arial" w:cs="Arial"/>
          <w:sz w:val="20"/>
          <w:szCs w:val="20"/>
        </w:rPr>
        <w:t>, ul. Nałęczowska 14</w:t>
      </w:r>
      <w:r w:rsidR="00A15851" w:rsidRPr="00CD152A">
        <w:rPr>
          <w:rFonts w:ascii="Arial" w:hAnsi="Arial" w:cs="Arial"/>
          <w:sz w:val="20"/>
          <w:szCs w:val="20"/>
        </w:rPr>
        <w:t>.</w:t>
      </w:r>
    </w:p>
    <w:p w:rsidR="00E87CA4" w:rsidRPr="00E87CA4" w:rsidRDefault="00E87CA4" w:rsidP="0041400F">
      <w:pPr>
        <w:pStyle w:val="Tekstpodstawowy"/>
        <w:numPr>
          <w:ilvl w:val="0"/>
          <w:numId w:val="7"/>
        </w:numPr>
        <w:rPr>
          <w:rFonts w:ascii="Arial" w:hAnsi="Arial" w:cs="Arial"/>
          <w:color w:val="000000" w:themeColor="text1"/>
          <w:sz w:val="20"/>
        </w:rPr>
      </w:pPr>
      <w:r w:rsidRPr="00A826EE">
        <w:rPr>
          <w:rFonts w:ascii="Arial" w:hAnsi="Arial" w:cs="Arial"/>
          <w:color w:val="000000" w:themeColor="text1"/>
          <w:sz w:val="20"/>
        </w:rPr>
        <w:t xml:space="preserve">Do </w:t>
      </w:r>
      <w:r>
        <w:rPr>
          <w:rFonts w:ascii="Arial" w:hAnsi="Arial" w:cs="Arial"/>
          <w:color w:val="000000" w:themeColor="text1"/>
          <w:sz w:val="20"/>
        </w:rPr>
        <w:t>opracowania</w:t>
      </w:r>
      <w:r w:rsidRPr="00A826EE">
        <w:rPr>
          <w:rFonts w:ascii="Arial" w:hAnsi="Arial" w:cs="Arial"/>
          <w:color w:val="000000" w:themeColor="text1"/>
          <w:sz w:val="20"/>
        </w:rPr>
        <w:t xml:space="preserve"> Wykonawca załączy pisemne oświadczenie, że dokumentacja będąca przedmiotem niniejszej umowy jest wykonana zgodnie z umową i jest kompletna z punktu widzenia </w:t>
      </w:r>
      <w:r w:rsidRPr="00A826EE">
        <w:rPr>
          <w:rFonts w:ascii="Arial" w:hAnsi="Arial" w:cs="Arial"/>
          <w:color w:val="000000" w:themeColor="text1"/>
          <w:sz w:val="20"/>
        </w:rPr>
        <w:lastRenderedPageBreak/>
        <w:t>celu, któremu ma służyć oraz zgodna z obowiązującymi przepisami oraz zasadami wiedzy technicznej.</w:t>
      </w:r>
    </w:p>
    <w:p w:rsidR="006837F4" w:rsidRPr="00A15851" w:rsidRDefault="006837F4" w:rsidP="0041400F">
      <w:pPr>
        <w:numPr>
          <w:ilvl w:val="0"/>
          <w:numId w:val="7"/>
        </w:numPr>
        <w:suppressAutoHyphens/>
        <w:jc w:val="both"/>
        <w:rPr>
          <w:rFonts w:ascii="Arial" w:hAnsi="Arial" w:cs="Arial"/>
          <w:color w:val="FF0000"/>
          <w:sz w:val="20"/>
          <w:szCs w:val="20"/>
        </w:rPr>
      </w:pPr>
      <w:r w:rsidRPr="007D1EE4">
        <w:rPr>
          <w:rFonts w:ascii="Arial" w:hAnsi="Arial" w:cs="Arial"/>
          <w:sz w:val="20"/>
          <w:szCs w:val="20"/>
        </w:rPr>
        <w:t>Zamawiaj</w:t>
      </w:r>
      <w:r w:rsidRPr="007D1EE4">
        <w:rPr>
          <w:rFonts w:ascii="Arial" w:hAnsi="Arial" w:cs="Arial" w:hint="eastAsia"/>
          <w:sz w:val="20"/>
          <w:szCs w:val="20"/>
        </w:rPr>
        <w:t>ą</w:t>
      </w:r>
      <w:r w:rsidR="001F322A" w:rsidRPr="007D1EE4">
        <w:rPr>
          <w:rFonts w:ascii="Arial" w:hAnsi="Arial" w:cs="Arial"/>
          <w:sz w:val="20"/>
          <w:szCs w:val="20"/>
        </w:rPr>
        <w:t xml:space="preserve">cy w terminie </w:t>
      </w:r>
      <w:r w:rsidR="00CD152A" w:rsidRPr="007D1EE4">
        <w:rPr>
          <w:rFonts w:ascii="Arial" w:hAnsi="Arial" w:cs="Arial"/>
          <w:sz w:val="20"/>
          <w:szCs w:val="20"/>
        </w:rPr>
        <w:t xml:space="preserve">do </w:t>
      </w:r>
      <w:r w:rsidR="00E87CA4">
        <w:rPr>
          <w:rFonts w:ascii="Arial" w:hAnsi="Arial" w:cs="Arial"/>
          <w:sz w:val="20"/>
          <w:szCs w:val="20"/>
        </w:rPr>
        <w:t>14</w:t>
      </w:r>
      <w:r w:rsidRPr="007D1EE4">
        <w:rPr>
          <w:rFonts w:ascii="Arial" w:hAnsi="Arial" w:cs="Arial"/>
          <w:sz w:val="20"/>
          <w:szCs w:val="20"/>
        </w:rPr>
        <w:t xml:space="preserve"> dni dokona sprawdzenia zgodno</w:t>
      </w:r>
      <w:r w:rsidRPr="007D1EE4">
        <w:rPr>
          <w:rFonts w:ascii="Arial" w:hAnsi="Arial" w:cs="Arial" w:hint="eastAsia"/>
          <w:sz w:val="20"/>
          <w:szCs w:val="20"/>
        </w:rPr>
        <w:t>ś</w:t>
      </w:r>
      <w:r w:rsidRPr="007D1EE4">
        <w:rPr>
          <w:rFonts w:ascii="Arial" w:hAnsi="Arial" w:cs="Arial"/>
          <w:sz w:val="20"/>
          <w:szCs w:val="20"/>
        </w:rPr>
        <w:t>ci przekazanej dokumentacji z zakresem umowy i sporz</w:t>
      </w:r>
      <w:r w:rsidRPr="007D1EE4">
        <w:rPr>
          <w:rFonts w:ascii="Arial" w:hAnsi="Arial" w:cs="Arial" w:hint="eastAsia"/>
          <w:sz w:val="20"/>
          <w:szCs w:val="20"/>
        </w:rPr>
        <w:t>ą</w:t>
      </w:r>
      <w:r w:rsidRPr="007D1EE4">
        <w:rPr>
          <w:rFonts w:ascii="Arial" w:hAnsi="Arial" w:cs="Arial"/>
          <w:sz w:val="20"/>
          <w:szCs w:val="20"/>
        </w:rPr>
        <w:t>dzi protokół</w:t>
      </w:r>
      <w:r w:rsidRPr="00CD152A">
        <w:rPr>
          <w:rFonts w:ascii="Arial" w:hAnsi="Arial" w:cs="Arial"/>
          <w:sz w:val="20"/>
          <w:szCs w:val="20"/>
        </w:rPr>
        <w:t xml:space="preserve"> zdawczo</w:t>
      </w:r>
      <w:r w:rsidR="00135DC6" w:rsidRPr="00CD152A">
        <w:rPr>
          <w:rFonts w:ascii="Arial" w:hAnsi="Arial" w:cs="Arial"/>
          <w:sz w:val="20"/>
          <w:szCs w:val="20"/>
        </w:rPr>
        <w:t>-</w:t>
      </w:r>
      <w:r w:rsidR="00E87CA4">
        <w:rPr>
          <w:rFonts w:ascii="Arial" w:hAnsi="Arial" w:cs="Arial"/>
          <w:sz w:val="20"/>
          <w:szCs w:val="20"/>
        </w:rPr>
        <w:t>odbiorczy</w:t>
      </w:r>
      <w:r w:rsidR="00A15851" w:rsidRPr="00CD152A">
        <w:rPr>
          <w:rFonts w:ascii="Arial" w:hAnsi="Arial" w:cs="Arial"/>
          <w:sz w:val="20"/>
          <w:szCs w:val="20"/>
        </w:rPr>
        <w:t xml:space="preserve">, </w:t>
      </w:r>
      <w:r w:rsidRPr="00CD152A">
        <w:rPr>
          <w:rFonts w:ascii="Arial" w:hAnsi="Arial" w:cs="Arial"/>
          <w:sz w:val="20"/>
          <w:szCs w:val="20"/>
        </w:rPr>
        <w:t>w którym potwierdzi dokonanie ko</w:t>
      </w:r>
      <w:r w:rsidRPr="00CD152A">
        <w:rPr>
          <w:rFonts w:ascii="Arial" w:hAnsi="Arial" w:cs="Arial" w:hint="eastAsia"/>
          <w:sz w:val="20"/>
          <w:szCs w:val="20"/>
        </w:rPr>
        <w:t>ń</w:t>
      </w:r>
      <w:r w:rsidRPr="00CD152A">
        <w:rPr>
          <w:rFonts w:ascii="Arial" w:hAnsi="Arial" w:cs="Arial"/>
          <w:sz w:val="20"/>
          <w:szCs w:val="20"/>
        </w:rPr>
        <w:t>cowego odbioru prac projektowych.</w:t>
      </w:r>
    </w:p>
    <w:p w:rsidR="006837F4" w:rsidRPr="00CD152A" w:rsidRDefault="006837F4" w:rsidP="0041400F">
      <w:pPr>
        <w:numPr>
          <w:ilvl w:val="0"/>
          <w:numId w:val="7"/>
        </w:numPr>
        <w:suppressAutoHyphens/>
        <w:jc w:val="both"/>
        <w:rPr>
          <w:rFonts w:ascii="Arial" w:hAnsi="Arial" w:cs="Arial"/>
          <w:sz w:val="20"/>
          <w:szCs w:val="20"/>
        </w:rPr>
      </w:pPr>
      <w:r w:rsidRPr="00CD152A">
        <w:rPr>
          <w:rFonts w:ascii="Arial" w:hAnsi="Arial" w:cs="Arial"/>
          <w:sz w:val="20"/>
          <w:szCs w:val="20"/>
        </w:rPr>
        <w:t>W razie stwierdzenia w przekazanej dokumentacji brak</w:t>
      </w:r>
      <w:r w:rsidR="000A009F" w:rsidRPr="00CD152A">
        <w:rPr>
          <w:rFonts w:ascii="Arial" w:hAnsi="Arial" w:cs="Arial"/>
          <w:sz w:val="20"/>
          <w:szCs w:val="20"/>
        </w:rPr>
        <w:t>ów</w:t>
      </w:r>
      <w:r w:rsidRPr="00CD152A">
        <w:rPr>
          <w:rFonts w:ascii="Arial" w:hAnsi="Arial" w:cs="Arial"/>
          <w:sz w:val="20"/>
          <w:szCs w:val="20"/>
        </w:rPr>
        <w:t>, Zamawiaj</w:t>
      </w:r>
      <w:r w:rsidRPr="00CD152A">
        <w:rPr>
          <w:rFonts w:ascii="Arial" w:hAnsi="Arial" w:cs="Arial" w:hint="eastAsia"/>
          <w:sz w:val="20"/>
          <w:szCs w:val="20"/>
        </w:rPr>
        <w:t>ą</w:t>
      </w:r>
      <w:r w:rsidRPr="00CD152A">
        <w:rPr>
          <w:rFonts w:ascii="Arial" w:hAnsi="Arial" w:cs="Arial"/>
          <w:sz w:val="20"/>
          <w:szCs w:val="20"/>
        </w:rPr>
        <w:t>cy za</w:t>
      </w:r>
      <w:r w:rsidRPr="00CD152A">
        <w:rPr>
          <w:rFonts w:ascii="Arial" w:hAnsi="Arial" w:cs="Arial" w:hint="eastAsia"/>
          <w:sz w:val="20"/>
          <w:szCs w:val="20"/>
        </w:rPr>
        <w:t>żą</w:t>
      </w:r>
      <w:r w:rsidRPr="00CD152A">
        <w:rPr>
          <w:rFonts w:ascii="Arial" w:hAnsi="Arial" w:cs="Arial"/>
          <w:sz w:val="20"/>
          <w:szCs w:val="20"/>
        </w:rPr>
        <w:t>da ich uzupe</w:t>
      </w:r>
      <w:r w:rsidRPr="00CD152A">
        <w:rPr>
          <w:rFonts w:ascii="Arial" w:hAnsi="Arial" w:cs="Arial" w:hint="eastAsia"/>
          <w:sz w:val="20"/>
          <w:szCs w:val="20"/>
        </w:rPr>
        <w:t>ł</w:t>
      </w:r>
      <w:r w:rsidRPr="00CD152A">
        <w:rPr>
          <w:rFonts w:ascii="Arial" w:hAnsi="Arial" w:cs="Arial"/>
          <w:sz w:val="20"/>
          <w:szCs w:val="20"/>
        </w:rPr>
        <w:t>nienia, bez podpisania protoko</w:t>
      </w:r>
      <w:r w:rsidRPr="00CD152A">
        <w:rPr>
          <w:rFonts w:ascii="Arial" w:hAnsi="Arial" w:cs="Arial" w:hint="eastAsia"/>
          <w:sz w:val="20"/>
          <w:szCs w:val="20"/>
        </w:rPr>
        <w:t>ł</w:t>
      </w:r>
      <w:r w:rsidRPr="00CD152A">
        <w:rPr>
          <w:rFonts w:ascii="Arial" w:hAnsi="Arial" w:cs="Arial"/>
          <w:sz w:val="20"/>
          <w:szCs w:val="20"/>
        </w:rPr>
        <w:t>u odbioru oraz wyznaczy termin uzupe</w:t>
      </w:r>
      <w:r w:rsidRPr="00CD152A">
        <w:rPr>
          <w:rFonts w:ascii="Arial" w:hAnsi="Arial" w:cs="Arial" w:hint="eastAsia"/>
          <w:sz w:val="20"/>
          <w:szCs w:val="20"/>
        </w:rPr>
        <w:t>ł</w:t>
      </w:r>
      <w:r w:rsidRPr="00CD152A">
        <w:rPr>
          <w:rFonts w:ascii="Arial" w:hAnsi="Arial" w:cs="Arial"/>
          <w:sz w:val="20"/>
          <w:szCs w:val="20"/>
        </w:rPr>
        <w:t>nienia braków.</w:t>
      </w:r>
    </w:p>
    <w:p w:rsidR="00090B3C" w:rsidRPr="00CD152A" w:rsidRDefault="006837F4" w:rsidP="0041400F">
      <w:pPr>
        <w:numPr>
          <w:ilvl w:val="0"/>
          <w:numId w:val="7"/>
        </w:numPr>
        <w:suppressAutoHyphens/>
        <w:jc w:val="both"/>
        <w:rPr>
          <w:rFonts w:ascii="Arial" w:hAnsi="Arial" w:cs="Arial"/>
          <w:sz w:val="20"/>
          <w:szCs w:val="20"/>
        </w:rPr>
      </w:pPr>
      <w:r w:rsidRPr="00CD152A">
        <w:rPr>
          <w:rFonts w:ascii="Arial" w:hAnsi="Arial" w:cs="Arial"/>
          <w:sz w:val="20"/>
          <w:szCs w:val="20"/>
        </w:rPr>
        <w:t>Dat</w:t>
      </w:r>
      <w:r w:rsidRPr="00CD152A">
        <w:rPr>
          <w:rFonts w:ascii="Arial" w:hAnsi="Arial" w:cs="Arial" w:hint="eastAsia"/>
          <w:sz w:val="20"/>
          <w:szCs w:val="20"/>
        </w:rPr>
        <w:t>ę</w:t>
      </w:r>
      <w:r w:rsidRPr="00CD152A">
        <w:rPr>
          <w:rFonts w:ascii="Arial" w:hAnsi="Arial" w:cs="Arial"/>
          <w:sz w:val="20"/>
          <w:szCs w:val="20"/>
        </w:rPr>
        <w:t xml:space="preserve"> wskazan</w:t>
      </w:r>
      <w:r w:rsidRPr="00CD152A">
        <w:rPr>
          <w:rFonts w:ascii="Arial" w:hAnsi="Arial" w:cs="Arial" w:hint="eastAsia"/>
          <w:sz w:val="20"/>
          <w:szCs w:val="20"/>
        </w:rPr>
        <w:t>ą</w:t>
      </w:r>
      <w:r w:rsidRPr="00CD152A">
        <w:rPr>
          <w:rFonts w:ascii="Arial" w:hAnsi="Arial" w:cs="Arial"/>
          <w:sz w:val="20"/>
          <w:szCs w:val="20"/>
        </w:rPr>
        <w:t xml:space="preserve"> w pokwitowaniu przekazania, o którym mowa w ust. </w:t>
      </w:r>
      <w:r w:rsidR="00E96F3B" w:rsidRPr="00CD152A">
        <w:rPr>
          <w:rFonts w:ascii="Arial" w:hAnsi="Arial" w:cs="Arial"/>
          <w:sz w:val="20"/>
          <w:szCs w:val="20"/>
        </w:rPr>
        <w:t>3</w:t>
      </w:r>
      <w:r w:rsidRPr="00CD152A">
        <w:rPr>
          <w:rFonts w:ascii="Arial" w:hAnsi="Arial" w:cs="Arial"/>
          <w:sz w:val="20"/>
          <w:szCs w:val="20"/>
        </w:rPr>
        <w:t xml:space="preserve"> traktuje si</w:t>
      </w:r>
      <w:r w:rsidRPr="00CD152A">
        <w:rPr>
          <w:rFonts w:ascii="Arial" w:hAnsi="Arial" w:cs="Arial" w:hint="eastAsia"/>
          <w:sz w:val="20"/>
          <w:szCs w:val="20"/>
        </w:rPr>
        <w:t>ę</w:t>
      </w:r>
      <w:r w:rsidRPr="00CD152A">
        <w:rPr>
          <w:rFonts w:ascii="Arial" w:hAnsi="Arial" w:cs="Arial"/>
          <w:sz w:val="20"/>
          <w:szCs w:val="20"/>
        </w:rPr>
        <w:t xml:space="preserve"> jako dat</w:t>
      </w:r>
      <w:r w:rsidRPr="00CD152A">
        <w:rPr>
          <w:rFonts w:ascii="Arial" w:hAnsi="Arial" w:cs="Arial" w:hint="eastAsia"/>
          <w:sz w:val="20"/>
          <w:szCs w:val="20"/>
        </w:rPr>
        <w:t>ę</w:t>
      </w:r>
      <w:r w:rsidRPr="00CD152A">
        <w:rPr>
          <w:rFonts w:ascii="Arial" w:hAnsi="Arial" w:cs="Arial"/>
          <w:sz w:val="20"/>
          <w:szCs w:val="20"/>
        </w:rPr>
        <w:t xml:space="preserve"> wykonania przedmiotu umowy w omawianym zakresie, o ile prawid</w:t>
      </w:r>
      <w:r w:rsidRPr="00CD152A">
        <w:rPr>
          <w:rFonts w:ascii="Arial" w:hAnsi="Arial" w:cs="Arial" w:hint="eastAsia"/>
          <w:sz w:val="20"/>
          <w:szCs w:val="20"/>
        </w:rPr>
        <w:t>ł</w:t>
      </w:r>
      <w:r w:rsidRPr="00CD152A">
        <w:rPr>
          <w:rFonts w:ascii="Arial" w:hAnsi="Arial" w:cs="Arial"/>
          <w:sz w:val="20"/>
          <w:szCs w:val="20"/>
        </w:rPr>
        <w:t>owo</w:t>
      </w:r>
      <w:r w:rsidRPr="00CD152A">
        <w:rPr>
          <w:rFonts w:ascii="Arial" w:hAnsi="Arial" w:cs="Arial" w:hint="eastAsia"/>
          <w:sz w:val="20"/>
          <w:szCs w:val="20"/>
        </w:rPr>
        <w:t>ść</w:t>
      </w:r>
      <w:r w:rsidRPr="00CD152A">
        <w:rPr>
          <w:rFonts w:ascii="Arial" w:hAnsi="Arial" w:cs="Arial"/>
          <w:sz w:val="20"/>
          <w:szCs w:val="20"/>
        </w:rPr>
        <w:t xml:space="preserve"> realizacji przedmiotu umowy zosta</w:t>
      </w:r>
      <w:r w:rsidRPr="00CD152A">
        <w:rPr>
          <w:rFonts w:ascii="Arial" w:hAnsi="Arial" w:cs="Arial" w:hint="eastAsia"/>
          <w:sz w:val="20"/>
          <w:szCs w:val="20"/>
        </w:rPr>
        <w:t>ł</w:t>
      </w:r>
      <w:r w:rsidRPr="00CD152A">
        <w:rPr>
          <w:rFonts w:ascii="Arial" w:hAnsi="Arial" w:cs="Arial"/>
          <w:sz w:val="20"/>
          <w:szCs w:val="20"/>
        </w:rPr>
        <w:t>a potwierdzona przez Zamawiaj</w:t>
      </w:r>
      <w:r w:rsidRPr="00CD152A">
        <w:rPr>
          <w:rFonts w:ascii="Arial" w:hAnsi="Arial" w:cs="Arial" w:hint="eastAsia"/>
          <w:sz w:val="20"/>
          <w:szCs w:val="20"/>
        </w:rPr>
        <w:t>ą</w:t>
      </w:r>
      <w:r w:rsidRPr="00CD152A">
        <w:rPr>
          <w:rFonts w:ascii="Arial" w:hAnsi="Arial" w:cs="Arial"/>
          <w:sz w:val="20"/>
          <w:szCs w:val="20"/>
        </w:rPr>
        <w:t>cego postanowieniami protoko</w:t>
      </w:r>
      <w:r w:rsidRPr="00CD152A">
        <w:rPr>
          <w:rFonts w:ascii="Arial" w:hAnsi="Arial" w:cs="Arial" w:hint="eastAsia"/>
          <w:sz w:val="20"/>
          <w:szCs w:val="20"/>
        </w:rPr>
        <w:t>ł</w:t>
      </w:r>
      <w:r w:rsidR="00E96F3B" w:rsidRPr="00CD152A">
        <w:rPr>
          <w:rFonts w:ascii="Arial" w:hAnsi="Arial" w:cs="Arial"/>
          <w:sz w:val="20"/>
          <w:szCs w:val="20"/>
        </w:rPr>
        <w:t>ów zdawczo-odbiorczych</w:t>
      </w:r>
      <w:r w:rsidR="00B32BC4" w:rsidRPr="00CD152A">
        <w:rPr>
          <w:rFonts w:ascii="Arial" w:hAnsi="Arial" w:cs="Arial"/>
          <w:sz w:val="20"/>
          <w:szCs w:val="20"/>
        </w:rPr>
        <w:t>, o których</w:t>
      </w:r>
      <w:r w:rsidRPr="00CD152A">
        <w:rPr>
          <w:rFonts w:ascii="Arial" w:hAnsi="Arial" w:cs="Arial"/>
          <w:sz w:val="20"/>
          <w:szCs w:val="20"/>
        </w:rPr>
        <w:t xml:space="preserve"> mowa w ust. </w:t>
      </w:r>
      <w:r w:rsidR="00E96F3B" w:rsidRPr="00CD152A">
        <w:rPr>
          <w:rFonts w:ascii="Arial" w:hAnsi="Arial" w:cs="Arial"/>
          <w:sz w:val="20"/>
          <w:szCs w:val="20"/>
        </w:rPr>
        <w:t>4</w:t>
      </w:r>
      <w:r w:rsidRPr="00CD152A">
        <w:rPr>
          <w:rFonts w:ascii="Arial" w:hAnsi="Arial" w:cs="Arial"/>
          <w:sz w:val="20"/>
          <w:szCs w:val="20"/>
        </w:rPr>
        <w:t>.</w:t>
      </w:r>
    </w:p>
    <w:p w:rsidR="00362C8D" w:rsidRPr="00F1139C" w:rsidRDefault="006837F4" w:rsidP="0041400F">
      <w:pPr>
        <w:numPr>
          <w:ilvl w:val="0"/>
          <w:numId w:val="7"/>
        </w:numPr>
        <w:suppressAutoHyphens/>
        <w:jc w:val="both"/>
        <w:rPr>
          <w:rFonts w:ascii="Arial" w:hAnsi="Arial" w:cs="Arial"/>
          <w:sz w:val="20"/>
          <w:szCs w:val="20"/>
        </w:rPr>
      </w:pPr>
      <w:r w:rsidRPr="00F1139C">
        <w:rPr>
          <w:rFonts w:ascii="Arial" w:hAnsi="Arial" w:cs="Arial"/>
          <w:sz w:val="20"/>
          <w:szCs w:val="20"/>
        </w:rPr>
        <w:t>Podpisanie protoko</w:t>
      </w:r>
      <w:r w:rsidRPr="00F1139C">
        <w:rPr>
          <w:rFonts w:ascii="Arial" w:hAnsi="Arial" w:cs="Arial" w:hint="eastAsia"/>
          <w:sz w:val="20"/>
          <w:szCs w:val="20"/>
        </w:rPr>
        <w:t>ł</w:t>
      </w:r>
      <w:r w:rsidR="00B32BC4" w:rsidRPr="00F1139C">
        <w:rPr>
          <w:rFonts w:ascii="Arial" w:hAnsi="Arial" w:cs="Arial"/>
          <w:sz w:val="20"/>
          <w:szCs w:val="20"/>
        </w:rPr>
        <w:t>ów zdawczo-odbiorczych</w:t>
      </w:r>
      <w:r w:rsidRPr="00F1139C">
        <w:rPr>
          <w:rFonts w:ascii="Arial" w:hAnsi="Arial" w:cs="Arial"/>
          <w:sz w:val="20"/>
          <w:szCs w:val="20"/>
        </w:rPr>
        <w:t xml:space="preserve"> nie oznacza potwierdzenia braku wad fizycznych</w:t>
      </w:r>
      <w:r w:rsidR="00090B3C" w:rsidRPr="00F1139C">
        <w:rPr>
          <w:rFonts w:ascii="Arial" w:hAnsi="Arial" w:cs="Arial"/>
          <w:sz w:val="20"/>
          <w:szCs w:val="20"/>
        </w:rPr>
        <w:t xml:space="preserve"> </w:t>
      </w:r>
      <w:r w:rsidRPr="00F1139C">
        <w:rPr>
          <w:rFonts w:ascii="Arial" w:hAnsi="Arial" w:cs="Arial"/>
          <w:sz w:val="20"/>
          <w:szCs w:val="20"/>
        </w:rPr>
        <w:t>i</w:t>
      </w:r>
      <w:r w:rsidR="00090B3C" w:rsidRPr="00F1139C">
        <w:rPr>
          <w:rFonts w:ascii="Arial" w:hAnsi="Arial" w:cs="Arial"/>
          <w:sz w:val="20"/>
          <w:szCs w:val="20"/>
        </w:rPr>
        <w:t> </w:t>
      </w:r>
      <w:r w:rsidRPr="00F1139C">
        <w:rPr>
          <w:rFonts w:ascii="Arial" w:hAnsi="Arial" w:cs="Arial"/>
          <w:sz w:val="20"/>
          <w:szCs w:val="20"/>
        </w:rPr>
        <w:t>prawnych wykonanej dokumentacji projektowej.</w:t>
      </w:r>
    </w:p>
    <w:p w:rsidR="006559C8" w:rsidRDefault="006559C8" w:rsidP="00DE7510">
      <w:pPr>
        <w:widowControl w:val="0"/>
        <w:rPr>
          <w:rFonts w:ascii="Arial" w:hAnsi="Arial" w:cs="Arial"/>
          <w:b/>
          <w:snapToGrid w:val="0"/>
          <w:sz w:val="20"/>
          <w:szCs w:val="20"/>
        </w:rPr>
      </w:pPr>
    </w:p>
    <w:p w:rsidR="005068A3" w:rsidRPr="008D19F6" w:rsidRDefault="005068A3" w:rsidP="005068A3">
      <w:pPr>
        <w:pStyle w:val="Tekstpodstawowy"/>
        <w:jc w:val="center"/>
        <w:rPr>
          <w:rFonts w:ascii="Arial" w:hAnsi="Arial" w:cs="Arial"/>
          <w:b/>
          <w:bCs/>
          <w:sz w:val="20"/>
        </w:rPr>
      </w:pPr>
      <w:r w:rsidRPr="008D19F6">
        <w:rPr>
          <w:rFonts w:ascii="Arial" w:hAnsi="Arial" w:cs="Arial"/>
          <w:b/>
          <w:bCs/>
          <w:sz w:val="20"/>
        </w:rPr>
        <w:t>Wady podczas odbioru</w:t>
      </w:r>
    </w:p>
    <w:p w:rsidR="005068A3" w:rsidRPr="008D19F6" w:rsidRDefault="005068A3" w:rsidP="005068A3">
      <w:pPr>
        <w:pStyle w:val="Tekstpodstawowy"/>
        <w:jc w:val="center"/>
        <w:rPr>
          <w:rFonts w:ascii="Arial" w:hAnsi="Arial" w:cs="Arial"/>
          <w:bCs/>
          <w:sz w:val="20"/>
        </w:rPr>
      </w:pPr>
      <w:r w:rsidRPr="008D19F6">
        <w:rPr>
          <w:rFonts w:ascii="Arial" w:hAnsi="Arial" w:cs="Arial"/>
          <w:bCs/>
          <w:sz w:val="20"/>
        </w:rPr>
        <w:t>§ 6</w:t>
      </w:r>
    </w:p>
    <w:p w:rsidR="005068A3" w:rsidRPr="00A826EE" w:rsidRDefault="005068A3" w:rsidP="0041400F">
      <w:pPr>
        <w:pStyle w:val="Tekstpodstawowy"/>
        <w:numPr>
          <w:ilvl w:val="0"/>
          <w:numId w:val="16"/>
        </w:numPr>
        <w:rPr>
          <w:rFonts w:ascii="Arial" w:hAnsi="Arial" w:cs="Arial"/>
          <w:color w:val="000000" w:themeColor="text1"/>
          <w:sz w:val="20"/>
        </w:rPr>
      </w:pPr>
      <w:r w:rsidRPr="00A826EE">
        <w:rPr>
          <w:rFonts w:ascii="Arial" w:hAnsi="Arial" w:cs="Arial"/>
          <w:color w:val="000000" w:themeColor="text1"/>
          <w:sz w:val="20"/>
        </w:rPr>
        <w:t>Jeżeli w toku czynności odbioru zostaną stwierdzone wady, Zamawiającemu przysługują następujące uprawnienia:</w:t>
      </w:r>
    </w:p>
    <w:p w:rsidR="005068A3" w:rsidRPr="00A826EE" w:rsidRDefault="005068A3" w:rsidP="0041400F">
      <w:pPr>
        <w:pStyle w:val="Tekstpodstawowy"/>
        <w:numPr>
          <w:ilvl w:val="1"/>
          <w:numId w:val="16"/>
        </w:numPr>
        <w:rPr>
          <w:rFonts w:ascii="Arial" w:hAnsi="Arial" w:cs="Arial"/>
          <w:color w:val="000000" w:themeColor="text1"/>
          <w:sz w:val="20"/>
        </w:rPr>
      </w:pPr>
      <w:r w:rsidRPr="00A826EE">
        <w:rPr>
          <w:rFonts w:ascii="Arial" w:hAnsi="Arial" w:cs="Arial"/>
          <w:color w:val="000000" w:themeColor="text1"/>
          <w:sz w:val="20"/>
        </w:rPr>
        <w:t>jeżeli wady nadają się do usunięcia, Zamawiający może odmówić odbioru do czasu usunięcia wad;</w:t>
      </w:r>
    </w:p>
    <w:p w:rsidR="005068A3" w:rsidRPr="00A826EE" w:rsidRDefault="005068A3" w:rsidP="0041400F">
      <w:pPr>
        <w:pStyle w:val="Tekstpodstawowy"/>
        <w:numPr>
          <w:ilvl w:val="1"/>
          <w:numId w:val="16"/>
        </w:numPr>
        <w:rPr>
          <w:rFonts w:ascii="Arial" w:hAnsi="Arial" w:cs="Arial"/>
          <w:color w:val="000000" w:themeColor="text1"/>
          <w:sz w:val="20"/>
        </w:rPr>
      </w:pPr>
      <w:r w:rsidRPr="00A826EE">
        <w:rPr>
          <w:rFonts w:ascii="Arial" w:hAnsi="Arial" w:cs="Arial"/>
          <w:color w:val="000000" w:themeColor="text1"/>
          <w:sz w:val="20"/>
        </w:rPr>
        <w:t>jeżeli wady nie nadają się do usunięcia, Zamawiający może odstąpić od umowy z winy Wykonawcy lub żądać ponownego wykonania przedmiotu zamówienia, jeżeli przedmiot zamówienia nie został wykonany zgodnie z aktualnie obowiązu</w:t>
      </w:r>
      <w:r>
        <w:rPr>
          <w:rFonts w:ascii="Arial" w:hAnsi="Arial" w:cs="Arial"/>
          <w:color w:val="000000" w:themeColor="text1"/>
          <w:sz w:val="20"/>
        </w:rPr>
        <w:t>jącymi warunkami technicznymi i </w:t>
      </w:r>
      <w:r w:rsidRPr="00A826EE">
        <w:rPr>
          <w:rFonts w:ascii="Arial" w:hAnsi="Arial" w:cs="Arial"/>
          <w:color w:val="000000" w:themeColor="text1"/>
          <w:sz w:val="20"/>
        </w:rPr>
        <w:t>przepisami prawa budowlanego oraz nie posiada uzgodnień określonych</w:t>
      </w:r>
      <w:r>
        <w:rPr>
          <w:rFonts w:ascii="Arial" w:hAnsi="Arial" w:cs="Arial"/>
          <w:color w:val="000000" w:themeColor="text1"/>
          <w:sz w:val="20"/>
        </w:rPr>
        <w:t xml:space="preserve"> w </w:t>
      </w:r>
      <w:r w:rsidRPr="008D19F6">
        <w:rPr>
          <w:rFonts w:ascii="Arial" w:hAnsi="Arial" w:cs="Arial"/>
          <w:sz w:val="20"/>
        </w:rPr>
        <w:t>§ 1 ust. 3 pkt 3 umowy</w:t>
      </w:r>
      <w:r w:rsidRPr="008D19F6">
        <w:rPr>
          <w:rFonts w:ascii="Arial" w:hAnsi="Arial" w:cs="Arial"/>
          <w:color w:val="000000" w:themeColor="text1"/>
          <w:sz w:val="20"/>
        </w:rPr>
        <w:t>.</w:t>
      </w:r>
    </w:p>
    <w:p w:rsidR="005068A3" w:rsidRPr="00A826EE" w:rsidRDefault="005068A3" w:rsidP="0041400F">
      <w:pPr>
        <w:pStyle w:val="Tekstpodstawowy"/>
        <w:numPr>
          <w:ilvl w:val="0"/>
          <w:numId w:val="16"/>
        </w:numPr>
        <w:rPr>
          <w:rFonts w:ascii="Arial" w:hAnsi="Arial" w:cs="Arial"/>
          <w:color w:val="000000" w:themeColor="text1"/>
          <w:sz w:val="20"/>
        </w:rPr>
      </w:pPr>
      <w:r w:rsidRPr="00A826EE">
        <w:rPr>
          <w:rFonts w:ascii="Arial" w:hAnsi="Arial" w:cs="Arial"/>
          <w:color w:val="000000" w:themeColor="text1"/>
          <w:sz w:val="20"/>
        </w:rPr>
        <w:t>Wykonawca nie może odmówić usunięcia wad, w ramach wynagrodz</w:t>
      </w:r>
      <w:r w:rsidR="0036726C">
        <w:rPr>
          <w:rFonts w:ascii="Arial" w:hAnsi="Arial" w:cs="Arial"/>
          <w:color w:val="000000" w:themeColor="text1"/>
          <w:sz w:val="20"/>
        </w:rPr>
        <w:t>enia brutto, o którym mowa w </w:t>
      </w:r>
      <w:r w:rsidRPr="008D19F6">
        <w:rPr>
          <w:rFonts w:ascii="Arial" w:hAnsi="Arial" w:cs="Arial"/>
          <w:color w:val="000000" w:themeColor="text1"/>
          <w:sz w:val="20"/>
        </w:rPr>
        <w:t>§ 4 ust 1</w:t>
      </w:r>
      <w:r w:rsidRPr="00A826EE">
        <w:rPr>
          <w:rFonts w:ascii="Arial" w:hAnsi="Arial" w:cs="Arial"/>
          <w:color w:val="000000" w:themeColor="text1"/>
          <w:sz w:val="20"/>
        </w:rPr>
        <w:t>, bez względu na wysokość związanych z tym kosztów.</w:t>
      </w:r>
    </w:p>
    <w:p w:rsidR="005068A3" w:rsidRPr="00AF2DE0" w:rsidRDefault="005068A3" w:rsidP="00DE7510">
      <w:pPr>
        <w:widowControl w:val="0"/>
        <w:rPr>
          <w:rFonts w:ascii="Arial" w:hAnsi="Arial" w:cs="Arial"/>
          <w:b/>
          <w:snapToGrid w:val="0"/>
          <w:sz w:val="20"/>
          <w:szCs w:val="20"/>
        </w:rPr>
      </w:pPr>
    </w:p>
    <w:p w:rsidR="00BB297D" w:rsidRPr="008D19F6" w:rsidRDefault="0088028A" w:rsidP="005068A3">
      <w:pPr>
        <w:widowControl w:val="0"/>
        <w:jc w:val="center"/>
        <w:rPr>
          <w:rFonts w:ascii="Arial" w:hAnsi="Arial" w:cs="Arial"/>
          <w:b/>
          <w:snapToGrid w:val="0"/>
          <w:sz w:val="20"/>
          <w:szCs w:val="20"/>
        </w:rPr>
      </w:pPr>
      <w:r w:rsidRPr="008D19F6">
        <w:rPr>
          <w:rFonts w:ascii="Arial" w:hAnsi="Arial" w:cs="Arial"/>
          <w:b/>
          <w:snapToGrid w:val="0"/>
          <w:sz w:val="20"/>
          <w:szCs w:val="20"/>
        </w:rPr>
        <w:t>Kary umowne</w:t>
      </w:r>
    </w:p>
    <w:p w:rsidR="0088028A" w:rsidRPr="008D19F6" w:rsidRDefault="0088028A" w:rsidP="00BB297D">
      <w:pPr>
        <w:widowControl w:val="0"/>
        <w:jc w:val="center"/>
        <w:rPr>
          <w:rFonts w:ascii="Arial" w:hAnsi="Arial" w:cs="Arial"/>
          <w:snapToGrid w:val="0"/>
          <w:sz w:val="20"/>
          <w:szCs w:val="20"/>
        </w:rPr>
      </w:pPr>
      <w:r w:rsidRPr="008D19F6">
        <w:rPr>
          <w:rFonts w:ascii="Arial" w:hAnsi="Arial" w:cs="Arial"/>
          <w:snapToGrid w:val="0"/>
          <w:sz w:val="20"/>
          <w:szCs w:val="20"/>
        </w:rPr>
        <w:t xml:space="preserve">§ </w:t>
      </w:r>
      <w:r w:rsidR="00194013" w:rsidRPr="008D19F6">
        <w:rPr>
          <w:rFonts w:ascii="Arial" w:hAnsi="Arial" w:cs="Arial"/>
          <w:snapToGrid w:val="0"/>
          <w:sz w:val="20"/>
          <w:szCs w:val="20"/>
        </w:rPr>
        <w:t>7</w:t>
      </w:r>
    </w:p>
    <w:p w:rsidR="007B2011" w:rsidRPr="00A826EE" w:rsidRDefault="007B2011" w:rsidP="007B2011">
      <w:pPr>
        <w:pStyle w:val="Tekstpodstawowy"/>
        <w:rPr>
          <w:rFonts w:ascii="Arial" w:hAnsi="Arial" w:cs="Arial"/>
          <w:color w:val="000000" w:themeColor="text1"/>
          <w:sz w:val="20"/>
        </w:rPr>
      </w:pPr>
      <w:bookmarkStart w:id="6" w:name="_Hlk536190672"/>
      <w:r w:rsidRPr="00A826EE">
        <w:rPr>
          <w:rFonts w:ascii="Arial" w:hAnsi="Arial" w:cs="Arial"/>
          <w:color w:val="000000" w:themeColor="text1"/>
          <w:sz w:val="20"/>
        </w:rPr>
        <w:t xml:space="preserve">Wykonawca zapłaci Zamawiającemu kary umowne, które będą naliczane w następujących przypadkach </w:t>
      </w:r>
      <w:r w:rsidRPr="00A826EE">
        <w:rPr>
          <w:rFonts w:ascii="Arial" w:hAnsi="Arial" w:cs="Arial"/>
          <w:color w:val="000000" w:themeColor="text1"/>
          <w:sz w:val="20"/>
        </w:rPr>
        <w:br/>
        <w:t>i wysokościach</w:t>
      </w:r>
      <w:bookmarkEnd w:id="6"/>
      <w:r w:rsidRPr="00A826EE">
        <w:rPr>
          <w:rFonts w:ascii="Arial" w:hAnsi="Arial" w:cs="Arial"/>
          <w:color w:val="000000" w:themeColor="text1"/>
          <w:sz w:val="20"/>
        </w:rPr>
        <w:t>:</w:t>
      </w:r>
    </w:p>
    <w:p w:rsidR="007B2011" w:rsidRPr="00A826EE" w:rsidRDefault="007B2011" w:rsidP="0041400F">
      <w:pPr>
        <w:pStyle w:val="Tekstpodstawowy"/>
        <w:widowControl/>
        <w:numPr>
          <w:ilvl w:val="0"/>
          <w:numId w:val="17"/>
        </w:numPr>
        <w:tabs>
          <w:tab w:val="clear" w:pos="720"/>
          <w:tab w:val="num" w:pos="240"/>
        </w:tabs>
        <w:suppressAutoHyphens/>
        <w:ind w:left="240" w:hanging="240"/>
        <w:rPr>
          <w:rFonts w:ascii="Arial" w:hAnsi="Arial" w:cs="Arial"/>
          <w:color w:val="000000" w:themeColor="text1"/>
          <w:sz w:val="20"/>
        </w:rPr>
      </w:pPr>
      <w:r w:rsidRPr="00A826EE">
        <w:rPr>
          <w:rFonts w:ascii="Arial" w:hAnsi="Arial" w:cs="Arial"/>
          <w:color w:val="000000" w:themeColor="text1"/>
          <w:sz w:val="20"/>
        </w:rPr>
        <w:t>Wykonawca zapłaci Zamawiającemu karę umowną w wysokości 10 % wynagrodzenia umownego brutto</w:t>
      </w:r>
      <w:r>
        <w:rPr>
          <w:rFonts w:ascii="Arial" w:hAnsi="Arial" w:cs="Arial"/>
          <w:sz w:val="20"/>
        </w:rPr>
        <w:t xml:space="preserve">, o którym mowa w </w:t>
      </w:r>
      <w:r w:rsidRPr="008D19F6">
        <w:rPr>
          <w:rFonts w:ascii="Arial" w:hAnsi="Arial" w:cs="Arial"/>
          <w:sz w:val="20"/>
        </w:rPr>
        <w:t>§ 4 ust. 1 umowy</w:t>
      </w:r>
      <w:r w:rsidRPr="00A826EE">
        <w:rPr>
          <w:rFonts w:ascii="Arial" w:hAnsi="Arial" w:cs="Arial"/>
          <w:color w:val="000000" w:themeColor="text1"/>
          <w:sz w:val="20"/>
        </w:rPr>
        <w:t>, w przypadku odstąpienia od umowy lub jej rozwiązania przez Wykonawcę lub Zamawiającego, z przyczyn leżących po stronie Wykonawcy.</w:t>
      </w:r>
    </w:p>
    <w:p w:rsidR="007B2011" w:rsidRPr="00A826EE" w:rsidRDefault="007B2011" w:rsidP="0041400F">
      <w:pPr>
        <w:pStyle w:val="Tekstpodstawowy"/>
        <w:widowControl/>
        <w:numPr>
          <w:ilvl w:val="0"/>
          <w:numId w:val="17"/>
        </w:numPr>
        <w:tabs>
          <w:tab w:val="clear" w:pos="720"/>
          <w:tab w:val="num" w:pos="240"/>
        </w:tabs>
        <w:suppressAutoHyphens/>
        <w:ind w:left="240" w:hanging="240"/>
        <w:rPr>
          <w:rFonts w:ascii="Arial" w:hAnsi="Arial" w:cs="Arial"/>
          <w:color w:val="000000" w:themeColor="text1"/>
          <w:sz w:val="20"/>
        </w:rPr>
      </w:pPr>
      <w:r w:rsidRPr="00A826EE">
        <w:rPr>
          <w:rFonts w:ascii="Arial" w:hAnsi="Arial" w:cs="Arial"/>
          <w:color w:val="000000" w:themeColor="text1"/>
          <w:sz w:val="20"/>
        </w:rPr>
        <w:t xml:space="preserve">Wykonawca zapłaci Zamawiającemu karę umowną </w:t>
      </w:r>
      <w:r w:rsidRPr="00A826EE">
        <w:rPr>
          <w:rFonts w:ascii="Arial" w:hAnsi="Arial" w:cs="Arial"/>
          <w:sz w:val="20"/>
        </w:rPr>
        <w:t xml:space="preserve">za zwłokę w opracowaniu i przekazaniu dokumentacji projektowej – w wysokości 0,2% wynagrodzenia umownego brutto, o którym mowa </w:t>
      </w:r>
      <w:r w:rsidRPr="008D19F6">
        <w:rPr>
          <w:rFonts w:ascii="Arial" w:hAnsi="Arial" w:cs="Arial"/>
          <w:sz w:val="20"/>
        </w:rPr>
        <w:t>w § 4 ust. 1 umowy</w:t>
      </w:r>
      <w:r w:rsidRPr="00A826EE">
        <w:rPr>
          <w:rFonts w:ascii="Arial" w:hAnsi="Arial" w:cs="Arial"/>
          <w:sz w:val="20"/>
        </w:rPr>
        <w:t xml:space="preserve">, za każdy dzień zwłoki, licząc od </w:t>
      </w:r>
      <w:r w:rsidR="007D2BAE">
        <w:rPr>
          <w:rFonts w:ascii="Arial" w:hAnsi="Arial" w:cs="Arial"/>
          <w:sz w:val="20"/>
        </w:rPr>
        <w:t xml:space="preserve">upływu terminu określonego w </w:t>
      </w:r>
      <w:r w:rsidR="007D2BAE" w:rsidRPr="008D19F6">
        <w:rPr>
          <w:rFonts w:ascii="Arial" w:hAnsi="Arial" w:cs="Arial"/>
          <w:sz w:val="20"/>
        </w:rPr>
        <w:t>§ 2</w:t>
      </w:r>
      <w:r w:rsidRPr="008D19F6">
        <w:rPr>
          <w:rFonts w:ascii="Arial" w:hAnsi="Arial" w:cs="Arial"/>
          <w:sz w:val="20"/>
        </w:rPr>
        <w:t xml:space="preserve"> ust. 1 umowy;</w:t>
      </w:r>
    </w:p>
    <w:p w:rsidR="007B2011" w:rsidRPr="00A826EE" w:rsidRDefault="007B2011" w:rsidP="0041400F">
      <w:pPr>
        <w:pStyle w:val="Tekstpodstawowy"/>
        <w:widowControl/>
        <w:numPr>
          <w:ilvl w:val="0"/>
          <w:numId w:val="17"/>
        </w:numPr>
        <w:tabs>
          <w:tab w:val="clear" w:pos="720"/>
          <w:tab w:val="num" w:pos="240"/>
          <w:tab w:val="left" w:pos="270"/>
        </w:tabs>
        <w:suppressAutoHyphens/>
        <w:ind w:left="240" w:hanging="240"/>
        <w:rPr>
          <w:rFonts w:ascii="Arial" w:hAnsi="Arial" w:cs="Arial"/>
          <w:color w:val="000000" w:themeColor="text1"/>
          <w:sz w:val="20"/>
        </w:rPr>
      </w:pPr>
      <w:r w:rsidRPr="00A826EE">
        <w:rPr>
          <w:rFonts w:ascii="Arial" w:hAnsi="Arial" w:cs="Arial"/>
          <w:color w:val="000000" w:themeColor="text1"/>
          <w:sz w:val="20"/>
        </w:rPr>
        <w:t>Zamawiającemu przysługuje prawo do potrącenia kar umownych z wynagrodzenia przysługującego Wykonawcy, na co Wykonawca wyraża zgodę.</w:t>
      </w:r>
    </w:p>
    <w:p w:rsidR="007B2011" w:rsidRPr="00A826EE" w:rsidRDefault="007B2011" w:rsidP="0041400F">
      <w:pPr>
        <w:widowControl w:val="0"/>
        <w:numPr>
          <w:ilvl w:val="0"/>
          <w:numId w:val="17"/>
        </w:numPr>
        <w:tabs>
          <w:tab w:val="clear" w:pos="720"/>
          <w:tab w:val="left" w:pos="284"/>
          <w:tab w:val="left" w:pos="426"/>
          <w:tab w:val="left" w:pos="851"/>
        </w:tabs>
        <w:suppressAutoHyphens/>
        <w:ind w:left="284" w:hanging="284"/>
        <w:jc w:val="both"/>
        <w:rPr>
          <w:rFonts w:ascii="Arial" w:hAnsi="Arial" w:cs="Arial"/>
          <w:color w:val="000000" w:themeColor="text1"/>
          <w:sz w:val="20"/>
          <w:szCs w:val="20"/>
        </w:rPr>
      </w:pPr>
      <w:r w:rsidRPr="00A826EE">
        <w:rPr>
          <w:rFonts w:ascii="Arial" w:hAnsi="Arial" w:cs="Arial"/>
          <w:color w:val="000000" w:themeColor="text1"/>
          <w:sz w:val="20"/>
          <w:szCs w:val="20"/>
        </w:rPr>
        <w:t>Łączona maksymalna wysokość kar umownych, których mogą dochodzić Strony, wynosi 20% wynagrodzenia brutto</w:t>
      </w:r>
      <w:r w:rsidRPr="00A826EE">
        <w:rPr>
          <w:rFonts w:ascii="Arial" w:hAnsi="Arial" w:cs="Arial"/>
          <w:sz w:val="20"/>
          <w:szCs w:val="20"/>
        </w:rPr>
        <w:t>,</w:t>
      </w:r>
      <w:r w:rsidRPr="00A826EE">
        <w:rPr>
          <w:rFonts w:ascii="Arial" w:hAnsi="Arial" w:cs="Arial"/>
          <w:sz w:val="20"/>
        </w:rPr>
        <w:t xml:space="preserve"> o którym mowa w </w:t>
      </w:r>
      <w:r w:rsidR="007D2BAE" w:rsidRPr="008D19F6">
        <w:rPr>
          <w:rFonts w:ascii="Arial" w:hAnsi="Arial" w:cs="Arial"/>
          <w:sz w:val="20"/>
        </w:rPr>
        <w:t>§ 4 ust. 1 umowy</w:t>
      </w:r>
      <w:r w:rsidRPr="008D19F6">
        <w:rPr>
          <w:rFonts w:ascii="Arial" w:hAnsi="Arial" w:cs="Arial"/>
          <w:sz w:val="20"/>
          <w:szCs w:val="20"/>
        </w:rPr>
        <w:t>.</w:t>
      </w:r>
    </w:p>
    <w:p w:rsidR="007B2011" w:rsidRPr="00A826EE" w:rsidRDefault="007B2011" w:rsidP="0041400F">
      <w:pPr>
        <w:widowControl w:val="0"/>
        <w:numPr>
          <w:ilvl w:val="0"/>
          <w:numId w:val="17"/>
        </w:numPr>
        <w:tabs>
          <w:tab w:val="clear" w:pos="720"/>
          <w:tab w:val="left" w:pos="284"/>
          <w:tab w:val="left" w:pos="426"/>
          <w:tab w:val="left" w:pos="851"/>
        </w:tabs>
        <w:suppressAutoHyphens/>
        <w:ind w:left="284" w:hanging="284"/>
        <w:jc w:val="both"/>
        <w:rPr>
          <w:rFonts w:ascii="Arial" w:hAnsi="Arial" w:cs="Arial"/>
          <w:color w:val="000000" w:themeColor="text1"/>
          <w:sz w:val="20"/>
          <w:szCs w:val="20"/>
        </w:rPr>
      </w:pPr>
      <w:r w:rsidRPr="00A826EE">
        <w:rPr>
          <w:rFonts w:ascii="Arial" w:hAnsi="Arial" w:cs="Arial"/>
          <w:color w:val="000000" w:themeColor="text1"/>
          <w:sz w:val="20"/>
          <w:szCs w:val="20"/>
        </w:rPr>
        <w:t>Zamawiającemu przysługuje prawo żądania odszkodowania przewyższającego wysokość zastrzeżonych kar umownych na zasadach ogólnych.</w:t>
      </w:r>
    </w:p>
    <w:p w:rsidR="007B2011" w:rsidRPr="00A826EE" w:rsidRDefault="007B2011" w:rsidP="0041400F">
      <w:pPr>
        <w:widowControl w:val="0"/>
        <w:numPr>
          <w:ilvl w:val="0"/>
          <w:numId w:val="17"/>
        </w:numPr>
        <w:tabs>
          <w:tab w:val="clear" w:pos="720"/>
          <w:tab w:val="left" w:pos="284"/>
          <w:tab w:val="left" w:pos="426"/>
          <w:tab w:val="left" w:pos="851"/>
        </w:tabs>
        <w:suppressAutoHyphens/>
        <w:ind w:left="284" w:hanging="284"/>
        <w:jc w:val="both"/>
        <w:rPr>
          <w:rFonts w:ascii="Arial" w:hAnsi="Arial" w:cs="Arial"/>
          <w:color w:val="000000" w:themeColor="text1"/>
          <w:sz w:val="20"/>
          <w:szCs w:val="20"/>
        </w:rPr>
      </w:pPr>
      <w:r w:rsidRPr="00A826EE">
        <w:rPr>
          <w:rFonts w:ascii="Arial" w:hAnsi="Arial" w:cs="Arial"/>
          <w:color w:val="000000" w:themeColor="text1"/>
          <w:sz w:val="20"/>
          <w:szCs w:val="20"/>
        </w:rPr>
        <w:t xml:space="preserve">Zamawiającemu przysługuje odszkodowanie do wysokości rzeczywiście poniesionej </w:t>
      </w:r>
      <w:r w:rsidRPr="00A826EE">
        <w:rPr>
          <w:rFonts w:ascii="Arial" w:hAnsi="Arial" w:cs="Arial"/>
          <w:color w:val="000000" w:themeColor="text1"/>
          <w:sz w:val="20"/>
          <w:szCs w:val="20"/>
        </w:rPr>
        <w:br/>
        <w:t>i udokumentowanej szkody oraz utraconej korzyści także w przypadkach naruszenia przez Wykonawcę umowy, za które umowa nie przewiduje kar umownych.</w:t>
      </w:r>
    </w:p>
    <w:p w:rsidR="007B2011" w:rsidRPr="00A826EE" w:rsidRDefault="007B2011" w:rsidP="0041400F">
      <w:pPr>
        <w:widowControl w:val="0"/>
        <w:numPr>
          <w:ilvl w:val="0"/>
          <w:numId w:val="17"/>
        </w:numPr>
        <w:tabs>
          <w:tab w:val="clear" w:pos="720"/>
          <w:tab w:val="left" w:pos="284"/>
          <w:tab w:val="left" w:pos="426"/>
          <w:tab w:val="left" w:pos="851"/>
        </w:tabs>
        <w:suppressAutoHyphens/>
        <w:ind w:left="284" w:hanging="284"/>
        <w:jc w:val="both"/>
        <w:rPr>
          <w:rFonts w:ascii="Arial" w:hAnsi="Arial" w:cs="Arial"/>
          <w:color w:val="000000" w:themeColor="text1"/>
          <w:sz w:val="20"/>
          <w:szCs w:val="20"/>
        </w:rPr>
      </w:pPr>
      <w:r w:rsidRPr="00A826EE">
        <w:rPr>
          <w:rFonts w:ascii="Arial" w:hAnsi="Arial" w:cs="Arial"/>
          <w:color w:val="000000" w:themeColor="text1"/>
          <w:sz w:val="20"/>
          <w:szCs w:val="20"/>
        </w:rPr>
        <w:t>Brak szkody nie wyłącza odpowiedzialności z tytułu kar umownych.</w:t>
      </w:r>
    </w:p>
    <w:p w:rsidR="007B2011" w:rsidRPr="00A826EE" w:rsidRDefault="007B2011" w:rsidP="0041400F">
      <w:pPr>
        <w:widowControl w:val="0"/>
        <w:numPr>
          <w:ilvl w:val="0"/>
          <w:numId w:val="17"/>
        </w:numPr>
        <w:tabs>
          <w:tab w:val="clear" w:pos="720"/>
          <w:tab w:val="left" w:pos="284"/>
          <w:tab w:val="left" w:pos="426"/>
          <w:tab w:val="left" w:pos="851"/>
        </w:tabs>
        <w:suppressAutoHyphens/>
        <w:ind w:left="284" w:hanging="284"/>
        <w:jc w:val="both"/>
        <w:rPr>
          <w:rFonts w:ascii="Arial" w:hAnsi="Arial" w:cs="Arial"/>
          <w:color w:val="000000" w:themeColor="text1"/>
          <w:sz w:val="20"/>
          <w:szCs w:val="20"/>
        </w:rPr>
      </w:pPr>
      <w:r w:rsidRPr="00A826EE">
        <w:rPr>
          <w:rFonts w:ascii="Arial" w:hAnsi="Arial" w:cs="Arial"/>
          <w:color w:val="000000" w:themeColor="text1"/>
          <w:sz w:val="20"/>
          <w:szCs w:val="20"/>
        </w:rPr>
        <w:t>Odpowiedzialność Wykonawcy z tytułu nienależytego wykonania lub niewykonania umowy wyłącza jedynie siła wyższa, tj. zjawisko zewnętrzne o charakterze nadzwyczajnym, niezależne od człowieka, którego nie można przewidzieć i któremu w żaden sposób nie można zapobiec.</w:t>
      </w:r>
    </w:p>
    <w:p w:rsidR="007B2011" w:rsidRPr="00A826EE" w:rsidRDefault="007B2011" w:rsidP="0041400F">
      <w:pPr>
        <w:widowControl w:val="0"/>
        <w:numPr>
          <w:ilvl w:val="0"/>
          <w:numId w:val="17"/>
        </w:numPr>
        <w:tabs>
          <w:tab w:val="clear" w:pos="720"/>
          <w:tab w:val="left" w:pos="284"/>
          <w:tab w:val="left" w:pos="426"/>
          <w:tab w:val="left" w:pos="851"/>
        </w:tabs>
        <w:suppressAutoHyphens/>
        <w:ind w:left="284" w:hanging="284"/>
        <w:jc w:val="both"/>
        <w:rPr>
          <w:rFonts w:ascii="Arial" w:hAnsi="Arial" w:cs="Arial"/>
          <w:color w:val="000000" w:themeColor="text1"/>
          <w:sz w:val="20"/>
          <w:szCs w:val="20"/>
        </w:rPr>
      </w:pPr>
      <w:r w:rsidRPr="00A826EE">
        <w:rPr>
          <w:rFonts w:ascii="Arial" w:hAnsi="Arial" w:cs="Arial"/>
          <w:color w:val="000000" w:themeColor="text1"/>
          <w:sz w:val="20"/>
          <w:szCs w:val="20"/>
        </w:rPr>
        <w:t>Zamawiający ma prawo do potrącenia kar umownych lub innych zobowiązań finansowych Wykonawcy wobec Zamawiającego z faktury przedłożonej do zapłaty przez Wykonawcę, po uprzednim powiadomieniu Wykonawcy o podstawie i wyso</w:t>
      </w:r>
      <w:r w:rsidR="00194013">
        <w:rPr>
          <w:rFonts w:ascii="Arial" w:hAnsi="Arial" w:cs="Arial"/>
          <w:color w:val="000000" w:themeColor="text1"/>
          <w:sz w:val="20"/>
          <w:szCs w:val="20"/>
        </w:rPr>
        <w:t>kości naliczonej kary umownej i </w:t>
      </w:r>
      <w:r w:rsidRPr="00A826EE">
        <w:rPr>
          <w:rFonts w:ascii="Arial" w:hAnsi="Arial" w:cs="Arial"/>
          <w:color w:val="000000" w:themeColor="text1"/>
          <w:sz w:val="20"/>
          <w:szCs w:val="20"/>
        </w:rPr>
        <w:t>wyznaczeniu mu 5-dniowego terminu zapłaty tej kary. Jeśli kwota uzyskana z faktury przedłożonej do zapłaty przez Wykonawcę nie zabezpieczy roszczeń Zamawiającego w całości, Zamawiający będzie uprawniony do dochodzenia pozostałej części od Wykonawcy.</w:t>
      </w:r>
    </w:p>
    <w:p w:rsidR="007B2011" w:rsidRPr="00A826EE" w:rsidRDefault="007B2011" w:rsidP="0041400F">
      <w:pPr>
        <w:widowControl w:val="0"/>
        <w:numPr>
          <w:ilvl w:val="0"/>
          <w:numId w:val="17"/>
        </w:numPr>
        <w:tabs>
          <w:tab w:val="clear" w:pos="720"/>
          <w:tab w:val="left" w:pos="284"/>
          <w:tab w:val="left" w:pos="426"/>
          <w:tab w:val="left" w:pos="851"/>
        </w:tabs>
        <w:suppressAutoHyphens/>
        <w:ind w:left="284" w:hanging="284"/>
        <w:jc w:val="both"/>
        <w:rPr>
          <w:rFonts w:ascii="Arial" w:hAnsi="Arial" w:cs="Arial"/>
          <w:color w:val="000000" w:themeColor="text1"/>
          <w:sz w:val="20"/>
          <w:szCs w:val="20"/>
        </w:rPr>
      </w:pPr>
      <w:r w:rsidRPr="00A826EE">
        <w:rPr>
          <w:rFonts w:ascii="Arial" w:hAnsi="Arial" w:cs="Arial"/>
          <w:color w:val="000000" w:themeColor="text1"/>
          <w:sz w:val="20"/>
          <w:szCs w:val="20"/>
        </w:rPr>
        <w:t>Zapłata kary umownej przez Wykonawcę lub potrącenie p</w:t>
      </w:r>
      <w:r w:rsidR="00194013">
        <w:rPr>
          <w:rFonts w:ascii="Arial" w:hAnsi="Arial" w:cs="Arial"/>
          <w:color w:val="000000" w:themeColor="text1"/>
          <w:sz w:val="20"/>
          <w:szCs w:val="20"/>
        </w:rPr>
        <w:t>rzez Zamawiającego kwoty kary z </w:t>
      </w:r>
      <w:r w:rsidRPr="00A826EE">
        <w:rPr>
          <w:rFonts w:ascii="Arial" w:hAnsi="Arial" w:cs="Arial"/>
          <w:color w:val="000000" w:themeColor="text1"/>
          <w:sz w:val="20"/>
          <w:szCs w:val="20"/>
        </w:rPr>
        <w:t>płatności należnej Wykonawcy, nie zwalnia Wykonawcy z obowiązku ukończenia prac lub jakichkolwiek innych zobowiązań wynikających z niniejszej umowy.</w:t>
      </w:r>
    </w:p>
    <w:p w:rsidR="007B2011" w:rsidRPr="00A826EE" w:rsidRDefault="007B2011" w:rsidP="0041400F">
      <w:pPr>
        <w:widowControl w:val="0"/>
        <w:numPr>
          <w:ilvl w:val="0"/>
          <w:numId w:val="17"/>
        </w:numPr>
        <w:tabs>
          <w:tab w:val="clear" w:pos="720"/>
          <w:tab w:val="left" w:pos="284"/>
          <w:tab w:val="left" w:pos="426"/>
          <w:tab w:val="left" w:pos="851"/>
        </w:tabs>
        <w:suppressAutoHyphens/>
        <w:ind w:left="284" w:hanging="284"/>
        <w:jc w:val="both"/>
        <w:rPr>
          <w:rFonts w:ascii="Arial" w:hAnsi="Arial" w:cs="Arial"/>
          <w:color w:val="000000" w:themeColor="text1"/>
          <w:sz w:val="20"/>
          <w:szCs w:val="20"/>
        </w:rPr>
      </w:pPr>
      <w:r w:rsidRPr="00A826EE">
        <w:rPr>
          <w:rFonts w:ascii="Arial" w:hAnsi="Arial" w:cs="Arial"/>
          <w:color w:val="000000" w:themeColor="text1"/>
          <w:sz w:val="20"/>
          <w:szCs w:val="20"/>
        </w:rPr>
        <w:t>Powiadomienie</w:t>
      </w:r>
      <w:r w:rsidR="00087273">
        <w:rPr>
          <w:rFonts w:ascii="Arial" w:hAnsi="Arial" w:cs="Arial"/>
          <w:color w:val="000000" w:themeColor="text1"/>
          <w:sz w:val="20"/>
          <w:szCs w:val="20"/>
        </w:rPr>
        <w:t>, o którym mowa w ust. 9</w:t>
      </w:r>
      <w:r w:rsidRPr="00A826EE">
        <w:rPr>
          <w:rFonts w:ascii="Arial" w:hAnsi="Arial" w:cs="Arial"/>
          <w:color w:val="000000" w:themeColor="text1"/>
          <w:sz w:val="20"/>
          <w:szCs w:val="20"/>
        </w:rPr>
        <w:t xml:space="preserve"> Zamawiający może przekazać wedle własnego uznania:</w:t>
      </w:r>
    </w:p>
    <w:p w:rsidR="007B2011" w:rsidRPr="00A826EE" w:rsidRDefault="007B2011" w:rsidP="0041400F">
      <w:pPr>
        <w:widowControl w:val="0"/>
        <w:numPr>
          <w:ilvl w:val="1"/>
          <w:numId w:val="17"/>
        </w:numPr>
        <w:tabs>
          <w:tab w:val="left" w:pos="284"/>
          <w:tab w:val="left" w:pos="426"/>
          <w:tab w:val="left" w:pos="851"/>
        </w:tabs>
        <w:suppressAutoHyphens/>
        <w:jc w:val="both"/>
        <w:rPr>
          <w:rFonts w:ascii="Arial" w:hAnsi="Arial" w:cs="Arial"/>
          <w:color w:val="000000" w:themeColor="text1"/>
          <w:sz w:val="20"/>
          <w:szCs w:val="20"/>
        </w:rPr>
      </w:pPr>
      <w:r w:rsidRPr="00A826EE">
        <w:rPr>
          <w:rFonts w:ascii="Arial" w:hAnsi="Arial" w:cs="Arial"/>
          <w:color w:val="000000" w:themeColor="text1"/>
          <w:sz w:val="20"/>
          <w:szCs w:val="20"/>
        </w:rPr>
        <w:lastRenderedPageBreak/>
        <w:t>w formie pisemnej listem poleconym za potwierdzeniem odbioru na adres Wykonawcy,</w:t>
      </w:r>
    </w:p>
    <w:p w:rsidR="007B2011" w:rsidRPr="00A826EE" w:rsidRDefault="007B2011" w:rsidP="0041400F">
      <w:pPr>
        <w:widowControl w:val="0"/>
        <w:numPr>
          <w:ilvl w:val="1"/>
          <w:numId w:val="17"/>
        </w:numPr>
        <w:tabs>
          <w:tab w:val="left" w:pos="284"/>
          <w:tab w:val="left" w:pos="426"/>
          <w:tab w:val="left" w:pos="851"/>
        </w:tabs>
        <w:suppressAutoHyphens/>
        <w:jc w:val="both"/>
        <w:rPr>
          <w:rFonts w:ascii="Arial" w:hAnsi="Arial" w:cs="Arial"/>
          <w:color w:val="000000" w:themeColor="text1"/>
          <w:sz w:val="20"/>
          <w:szCs w:val="20"/>
        </w:rPr>
      </w:pPr>
      <w:r w:rsidRPr="00A826EE">
        <w:rPr>
          <w:rFonts w:ascii="Arial" w:hAnsi="Arial" w:cs="Arial"/>
          <w:color w:val="000000" w:themeColor="text1"/>
          <w:sz w:val="20"/>
          <w:szCs w:val="20"/>
        </w:rPr>
        <w:t>w formie elektronicznej, o której mowa w art. 78</w:t>
      </w:r>
      <w:r w:rsidRPr="00A826EE">
        <w:rPr>
          <w:rFonts w:ascii="Arial" w:hAnsi="Arial" w:cs="Arial"/>
          <w:color w:val="000000" w:themeColor="text1"/>
          <w:sz w:val="20"/>
          <w:szCs w:val="20"/>
          <w:vertAlign w:val="superscript"/>
        </w:rPr>
        <w:t>1</w:t>
      </w:r>
      <w:r w:rsidRPr="00A826EE">
        <w:rPr>
          <w:rFonts w:ascii="Arial" w:hAnsi="Arial" w:cs="Arial"/>
          <w:color w:val="000000" w:themeColor="text1"/>
          <w:sz w:val="20"/>
          <w:szCs w:val="20"/>
        </w:rPr>
        <w:t xml:space="preserve"> § 1 Kodeksu cywilnego na adres poczty elektronicznej: ……………………………….</w:t>
      </w:r>
    </w:p>
    <w:p w:rsidR="007B2011" w:rsidRPr="00A826EE" w:rsidRDefault="007B2011" w:rsidP="0041400F">
      <w:pPr>
        <w:widowControl w:val="0"/>
        <w:numPr>
          <w:ilvl w:val="0"/>
          <w:numId w:val="17"/>
        </w:numPr>
        <w:tabs>
          <w:tab w:val="clear" w:pos="720"/>
          <w:tab w:val="left" w:pos="284"/>
          <w:tab w:val="left" w:pos="426"/>
          <w:tab w:val="left" w:pos="851"/>
        </w:tabs>
        <w:suppressAutoHyphens/>
        <w:ind w:left="284" w:hanging="284"/>
        <w:jc w:val="both"/>
        <w:rPr>
          <w:rFonts w:ascii="Arial" w:hAnsi="Arial" w:cs="Arial"/>
          <w:color w:val="000000" w:themeColor="text1"/>
          <w:sz w:val="20"/>
          <w:szCs w:val="20"/>
        </w:rPr>
      </w:pPr>
      <w:r w:rsidRPr="00A826EE">
        <w:rPr>
          <w:rFonts w:ascii="Arial" w:hAnsi="Arial" w:cs="Arial"/>
          <w:color w:val="000000" w:themeColor="text1"/>
          <w:sz w:val="20"/>
          <w:szCs w:val="20"/>
        </w:rPr>
        <w:t>Terminem otrzymania powiado</w:t>
      </w:r>
      <w:r w:rsidR="00087273">
        <w:rPr>
          <w:rFonts w:ascii="Arial" w:hAnsi="Arial" w:cs="Arial"/>
          <w:color w:val="000000" w:themeColor="text1"/>
          <w:sz w:val="20"/>
          <w:szCs w:val="20"/>
        </w:rPr>
        <w:t>mienia, o którym mowa w ust. 9</w:t>
      </w:r>
      <w:r w:rsidRPr="00A826EE">
        <w:rPr>
          <w:rFonts w:ascii="Arial" w:hAnsi="Arial" w:cs="Arial"/>
          <w:color w:val="000000" w:themeColor="text1"/>
          <w:sz w:val="20"/>
          <w:szCs w:val="20"/>
        </w:rPr>
        <w:t xml:space="preserve"> jest:</w:t>
      </w:r>
    </w:p>
    <w:p w:rsidR="007B2011" w:rsidRPr="00A826EE" w:rsidRDefault="007B2011" w:rsidP="0041400F">
      <w:pPr>
        <w:widowControl w:val="0"/>
        <w:numPr>
          <w:ilvl w:val="1"/>
          <w:numId w:val="17"/>
        </w:numPr>
        <w:tabs>
          <w:tab w:val="left" w:pos="284"/>
          <w:tab w:val="left" w:pos="426"/>
          <w:tab w:val="left" w:pos="851"/>
        </w:tabs>
        <w:suppressAutoHyphens/>
        <w:jc w:val="both"/>
        <w:rPr>
          <w:rFonts w:ascii="Arial" w:hAnsi="Arial" w:cs="Arial"/>
          <w:color w:val="000000" w:themeColor="text1"/>
          <w:sz w:val="20"/>
          <w:szCs w:val="20"/>
        </w:rPr>
      </w:pPr>
      <w:r w:rsidRPr="00A826EE">
        <w:rPr>
          <w:rFonts w:ascii="Arial" w:hAnsi="Arial" w:cs="Arial"/>
          <w:color w:val="000000" w:themeColor="text1"/>
          <w:sz w:val="20"/>
          <w:szCs w:val="20"/>
        </w:rPr>
        <w:t>w przypadku powiadomienia złożonego w formie pisemnej – dzień jego odbioru wskazany na potwierdzeniu odbioru,</w:t>
      </w:r>
    </w:p>
    <w:p w:rsidR="007B2011" w:rsidRPr="00A826EE" w:rsidRDefault="007B2011" w:rsidP="0041400F">
      <w:pPr>
        <w:widowControl w:val="0"/>
        <w:numPr>
          <w:ilvl w:val="1"/>
          <w:numId w:val="17"/>
        </w:numPr>
        <w:tabs>
          <w:tab w:val="left" w:pos="284"/>
          <w:tab w:val="left" w:pos="426"/>
          <w:tab w:val="left" w:pos="851"/>
        </w:tabs>
        <w:suppressAutoHyphens/>
        <w:jc w:val="both"/>
        <w:rPr>
          <w:rFonts w:ascii="Arial" w:hAnsi="Arial" w:cs="Arial"/>
          <w:color w:val="000000" w:themeColor="text1"/>
          <w:sz w:val="20"/>
          <w:szCs w:val="20"/>
        </w:rPr>
      </w:pPr>
      <w:r w:rsidRPr="00A826EE">
        <w:rPr>
          <w:rFonts w:ascii="Arial" w:hAnsi="Arial" w:cs="Arial"/>
          <w:color w:val="000000" w:themeColor="text1"/>
          <w:sz w:val="20"/>
          <w:szCs w:val="20"/>
        </w:rPr>
        <w:t>w przypadku powiadomienia złożonego w formie elektronicznej - dzień wysłania wiadomości zawierającej to powiadomienie na adres wskazany w ust. 1</w:t>
      </w:r>
      <w:r w:rsidR="008D19F6">
        <w:rPr>
          <w:rFonts w:ascii="Arial" w:hAnsi="Arial" w:cs="Arial"/>
          <w:color w:val="000000" w:themeColor="text1"/>
          <w:sz w:val="20"/>
          <w:szCs w:val="20"/>
        </w:rPr>
        <w:t>1</w:t>
      </w:r>
      <w:r w:rsidRPr="00A826EE">
        <w:rPr>
          <w:rFonts w:ascii="Arial" w:hAnsi="Arial" w:cs="Arial"/>
          <w:color w:val="000000" w:themeColor="text1"/>
          <w:sz w:val="20"/>
          <w:szCs w:val="20"/>
        </w:rPr>
        <w:t xml:space="preserve"> pkt. 2.</w:t>
      </w:r>
    </w:p>
    <w:p w:rsidR="00AE1D80" w:rsidRPr="00AF2DE0" w:rsidRDefault="00AE1D80" w:rsidP="00A20261">
      <w:pPr>
        <w:rPr>
          <w:rFonts w:ascii="Arial" w:hAnsi="Arial" w:cs="Arial"/>
          <w:b/>
          <w:sz w:val="20"/>
          <w:szCs w:val="20"/>
        </w:rPr>
      </w:pPr>
    </w:p>
    <w:p w:rsidR="006011D6" w:rsidRPr="00087273" w:rsidRDefault="003F38BD" w:rsidP="00194013">
      <w:pPr>
        <w:jc w:val="center"/>
        <w:rPr>
          <w:rFonts w:ascii="Arial" w:hAnsi="Arial" w:cs="Arial"/>
          <w:b/>
          <w:sz w:val="20"/>
          <w:szCs w:val="20"/>
        </w:rPr>
      </w:pPr>
      <w:r w:rsidRPr="00087273">
        <w:rPr>
          <w:rFonts w:ascii="Arial" w:hAnsi="Arial" w:cs="Arial"/>
          <w:b/>
          <w:sz w:val="20"/>
          <w:szCs w:val="20"/>
        </w:rPr>
        <w:t>Gwarancja jakości oraz rękojmia za wady</w:t>
      </w:r>
    </w:p>
    <w:p w:rsidR="003F38BD" w:rsidRPr="00087273" w:rsidRDefault="00194013" w:rsidP="00B91C8F">
      <w:pPr>
        <w:widowControl w:val="0"/>
        <w:jc w:val="center"/>
        <w:rPr>
          <w:rFonts w:ascii="Arial" w:hAnsi="Arial" w:cs="Arial"/>
          <w:snapToGrid w:val="0"/>
          <w:sz w:val="20"/>
          <w:szCs w:val="20"/>
        </w:rPr>
      </w:pPr>
      <w:r w:rsidRPr="00087273">
        <w:rPr>
          <w:rFonts w:ascii="Arial" w:hAnsi="Arial" w:cs="Arial"/>
          <w:snapToGrid w:val="0"/>
          <w:sz w:val="20"/>
          <w:szCs w:val="20"/>
        </w:rPr>
        <w:t>§ 8</w:t>
      </w:r>
    </w:p>
    <w:p w:rsidR="00194013" w:rsidRPr="00A826EE" w:rsidRDefault="00194013" w:rsidP="0041400F">
      <w:pPr>
        <w:numPr>
          <w:ilvl w:val="0"/>
          <w:numId w:val="8"/>
        </w:numPr>
        <w:suppressAutoHyphens/>
        <w:jc w:val="both"/>
        <w:rPr>
          <w:rFonts w:ascii="Arial" w:hAnsi="Arial" w:cs="Arial"/>
          <w:snapToGrid w:val="0"/>
          <w:color w:val="000000" w:themeColor="text1"/>
          <w:sz w:val="20"/>
          <w:szCs w:val="20"/>
        </w:rPr>
      </w:pPr>
      <w:r w:rsidRPr="00A826EE">
        <w:rPr>
          <w:rFonts w:ascii="Arial" w:hAnsi="Arial" w:cs="Arial"/>
          <w:snapToGrid w:val="0"/>
          <w:color w:val="000000" w:themeColor="text1"/>
          <w:sz w:val="20"/>
          <w:szCs w:val="20"/>
        </w:rPr>
        <w:t>Na wykonany przedmiot umowy Wykonawca udziela gwarancji na okres 24 miesięcy licząc od dnia odbioru przed</w:t>
      </w:r>
      <w:r w:rsidR="00A20261">
        <w:rPr>
          <w:rFonts w:ascii="Arial" w:hAnsi="Arial" w:cs="Arial"/>
          <w:snapToGrid w:val="0"/>
          <w:color w:val="000000" w:themeColor="text1"/>
          <w:sz w:val="20"/>
          <w:szCs w:val="20"/>
        </w:rPr>
        <w:t xml:space="preserve">miotu umowy, o którym mowa w </w:t>
      </w:r>
      <w:r w:rsidR="00A20261" w:rsidRPr="00087273">
        <w:rPr>
          <w:rFonts w:ascii="Arial" w:hAnsi="Arial" w:cs="Arial"/>
          <w:snapToGrid w:val="0"/>
          <w:color w:val="000000" w:themeColor="text1"/>
          <w:sz w:val="20"/>
          <w:szCs w:val="20"/>
        </w:rPr>
        <w:t>§ 1</w:t>
      </w:r>
      <w:r w:rsidRPr="00087273">
        <w:rPr>
          <w:rFonts w:ascii="Arial" w:hAnsi="Arial" w:cs="Arial"/>
          <w:snapToGrid w:val="0"/>
          <w:color w:val="000000" w:themeColor="text1"/>
          <w:sz w:val="20"/>
          <w:szCs w:val="20"/>
        </w:rPr>
        <w:t xml:space="preserve"> ust. 1</w:t>
      </w:r>
      <w:r w:rsidRPr="00A826EE">
        <w:rPr>
          <w:rFonts w:ascii="Arial" w:hAnsi="Arial" w:cs="Arial"/>
          <w:snapToGrid w:val="0"/>
          <w:color w:val="000000" w:themeColor="text1"/>
          <w:sz w:val="20"/>
          <w:szCs w:val="20"/>
        </w:rPr>
        <w:t xml:space="preserve"> - z zastrzeżeniem, że okres ten nie skończy się wcześniej niż przed upływem terminu odpowiedzialności z tytułu gwarancji za wady robót budowlanych wykonywanych na podstawie dokumentacji będącej przedmiotem niniejszej umowy.</w:t>
      </w:r>
    </w:p>
    <w:p w:rsidR="00194013" w:rsidRPr="00A826EE" w:rsidRDefault="00194013" w:rsidP="0041400F">
      <w:pPr>
        <w:numPr>
          <w:ilvl w:val="0"/>
          <w:numId w:val="8"/>
        </w:numPr>
        <w:suppressAutoHyphens/>
        <w:jc w:val="both"/>
        <w:rPr>
          <w:rFonts w:ascii="Arial" w:hAnsi="Arial" w:cs="Arial"/>
          <w:snapToGrid w:val="0"/>
          <w:color w:val="000000" w:themeColor="text1"/>
          <w:sz w:val="20"/>
          <w:szCs w:val="20"/>
        </w:rPr>
      </w:pPr>
      <w:r w:rsidRPr="00A826EE">
        <w:rPr>
          <w:rFonts w:ascii="Arial" w:hAnsi="Arial" w:cs="Arial"/>
          <w:snapToGrid w:val="0"/>
          <w:color w:val="000000" w:themeColor="text1"/>
          <w:sz w:val="20"/>
          <w:szCs w:val="20"/>
        </w:rPr>
        <w:t>Wykonawca zobowiązuje się w dniu odbioru końcowego zapewnić Zamawiającego, w formie pisemnej, że wykonana dokumentacja projektowa jest wolna od wad.</w:t>
      </w:r>
    </w:p>
    <w:p w:rsidR="00194013" w:rsidRPr="00A826EE" w:rsidRDefault="00194013" w:rsidP="0041400F">
      <w:pPr>
        <w:numPr>
          <w:ilvl w:val="0"/>
          <w:numId w:val="8"/>
        </w:numPr>
        <w:suppressAutoHyphens/>
        <w:jc w:val="both"/>
        <w:rPr>
          <w:rFonts w:ascii="Arial" w:hAnsi="Arial" w:cs="Arial"/>
          <w:snapToGrid w:val="0"/>
          <w:color w:val="000000" w:themeColor="text1"/>
          <w:sz w:val="20"/>
          <w:szCs w:val="20"/>
        </w:rPr>
      </w:pPr>
      <w:r w:rsidRPr="00A826EE">
        <w:rPr>
          <w:rFonts w:ascii="Arial" w:hAnsi="Arial" w:cs="Arial"/>
          <w:snapToGrid w:val="0"/>
          <w:color w:val="000000" w:themeColor="text1"/>
          <w:sz w:val="20"/>
          <w:szCs w:val="20"/>
        </w:rPr>
        <w:t>Zamawiający może wykonywać uprawnienia z tytułu rękojmi za wady fizyczne, niezależnie od uprawnień wynikających z gwarancji.</w:t>
      </w:r>
    </w:p>
    <w:p w:rsidR="00194013" w:rsidRPr="00A826EE" w:rsidRDefault="00194013" w:rsidP="0041400F">
      <w:pPr>
        <w:numPr>
          <w:ilvl w:val="0"/>
          <w:numId w:val="8"/>
        </w:numPr>
        <w:suppressAutoHyphens/>
        <w:jc w:val="both"/>
        <w:rPr>
          <w:rFonts w:ascii="Arial" w:hAnsi="Arial" w:cs="Arial"/>
          <w:snapToGrid w:val="0"/>
          <w:color w:val="000000" w:themeColor="text1"/>
          <w:sz w:val="20"/>
          <w:szCs w:val="20"/>
        </w:rPr>
      </w:pPr>
      <w:r w:rsidRPr="00A826EE">
        <w:rPr>
          <w:rFonts w:ascii="Arial" w:hAnsi="Arial" w:cs="Arial"/>
          <w:snapToGrid w:val="0"/>
          <w:color w:val="000000" w:themeColor="text1"/>
          <w:sz w:val="20"/>
          <w:szCs w:val="20"/>
        </w:rPr>
        <w:t xml:space="preserve">W przypadku wystąpienia wad Wykonawca zobowiązany jest do ich usunięcia w terminie 14 dni, licząc od dnia powiadomienia go o wadzie, w ramach wynagrodzenia, o którym </w:t>
      </w:r>
      <w:r w:rsidRPr="00087273">
        <w:rPr>
          <w:rFonts w:ascii="Arial" w:hAnsi="Arial" w:cs="Arial"/>
          <w:snapToGrid w:val="0"/>
          <w:color w:val="000000" w:themeColor="text1"/>
          <w:sz w:val="20"/>
          <w:szCs w:val="20"/>
        </w:rPr>
        <w:t>mowa w</w:t>
      </w:r>
      <w:r w:rsidRPr="00087273">
        <w:rPr>
          <w:rFonts w:ascii="Arial" w:hAnsi="Arial" w:cs="Arial"/>
          <w:snapToGrid w:val="0"/>
          <w:sz w:val="20"/>
          <w:szCs w:val="20"/>
        </w:rPr>
        <w:t xml:space="preserve"> </w:t>
      </w:r>
      <w:r w:rsidR="00A20261" w:rsidRPr="00087273">
        <w:rPr>
          <w:rFonts w:ascii="Arial" w:hAnsi="Arial" w:cs="Arial"/>
          <w:sz w:val="20"/>
        </w:rPr>
        <w:t>§ 4 ust. 1 umowy</w:t>
      </w:r>
      <w:r w:rsidRPr="00087273">
        <w:rPr>
          <w:rFonts w:ascii="Arial" w:hAnsi="Arial" w:cs="Arial"/>
          <w:snapToGrid w:val="0"/>
          <w:sz w:val="20"/>
          <w:szCs w:val="20"/>
        </w:rPr>
        <w:t>.</w:t>
      </w:r>
    </w:p>
    <w:p w:rsidR="00194013" w:rsidRPr="00A826EE" w:rsidRDefault="00194013" w:rsidP="0041400F">
      <w:pPr>
        <w:numPr>
          <w:ilvl w:val="0"/>
          <w:numId w:val="8"/>
        </w:numPr>
        <w:suppressAutoHyphens/>
        <w:jc w:val="both"/>
        <w:rPr>
          <w:rFonts w:ascii="Arial" w:hAnsi="Arial" w:cs="Arial"/>
          <w:snapToGrid w:val="0"/>
          <w:color w:val="000000" w:themeColor="text1"/>
          <w:sz w:val="20"/>
          <w:szCs w:val="20"/>
        </w:rPr>
      </w:pPr>
      <w:r w:rsidRPr="00A826EE">
        <w:rPr>
          <w:rFonts w:ascii="Arial" w:hAnsi="Arial" w:cs="Arial"/>
          <w:snapToGrid w:val="0"/>
          <w:color w:val="000000" w:themeColor="text1"/>
          <w:sz w:val="20"/>
          <w:szCs w:val="20"/>
        </w:rPr>
        <w:t>Powiadomienie o wystąpieniu wady Zamawiający zgłasza Wykonawcy telefonicznie, a następnie drogą elektroniczną na wskazany adres e-mail.</w:t>
      </w:r>
    </w:p>
    <w:p w:rsidR="00194013" w:rsidRPr="00A826EE" w:rsidRDefault="00194013" w:rsidP="0041400F">
      <w:pPr>
        <w:numPr>
          <w:ilvl w:val="0"/>
          <w:numId w:val="8"/>
        </w:numPr>
        <w:suppressAutoHyphens/>
        <w:jc w:val="both"/>
        <w:rPr>
          <w:rFonts w:ascii="Arial" w:hAnsi="Arial" w:cs="Arial"/>
          <w:snapToGrid w:val="0"/>
          <w:color w:val="000000" w:themeColor="text1"/>
          <w:sz w:val="20"/>
          <w:szCs w:val="20"/>
        </w:rPr>
      </w:pPr>
      <w:r w:rsidRPr="00A826EE">
        <w:rPr>
          <w:rFonts w:ascii="Arial" w:hAnsi="Arial" w:cs="Arial"/>
          <w:snapToGrid w:val="0"/>
          <w:color w:val="000000" w:themeColor="text1"/>
          <w:sz w:val="20"/>
          <w:szCs w:val="20"/>
        </w:rPr>
        <w:t>W przypadku nieusunięcia wad we wskazanym terminie, Zamawiaj</w:t>
      </w:r>
      <w:r>
        <w:rPr>
          <w:rFonts w:ascii="Arial" w:hAnsi="Arial" w:cs="Arial"/>
          <w:snapToGrid w:val="0"/>
          <w:color w:val="000000" w:themeColor="text1"/>
          <w:sz w:val="20"/>
          <w:szCs w:val="20"/>
        </w:rPr>
        <w:t>ący może usunąć wady na koszt i </w:t>
      </w:r>
      <w:r w:rsidRPr="00A826EE">
        <w:rPr>
          <w:rFonts w:ascii="Arial" w:hAnsi="Arial" w:cs="Arial"/>
          <w:snapToGrid w:val="0"/>
          <w:color w:val="000000" w:themeColor="text1"/>
          <w:sz w:val="20"/>
          <w:szCs w:val="20"/>
        </w:rPr>
        <w:t>ryzyko Wykonawcy.</w:t>
      </w:r>
    </w:p>
    <w:p w:rsidR="00194013" w:rsidRPr="00A826EE" w:rsidRDefault="00194013" w:rsidP="0041400F">
      <w:pPr>
        <w:numPr>
          <w:ilvl w:val="0"/>
          <w:numId w:val="8"/>
        </w:numPr>
        <w:suppressAutoHyphens/>
        <w:jc w:val="both"/>
        <w:rPr>
          <w:rFonts w:ascii="Arial" w:hAnsi="Arial" w:cs="Arial"/>
          <w:snapToGrid w:val="0"/>
          <w:color w:val="000000" w:themeColor="text1"/>
          <w:sz w:val="20"/>
          <w:szCs w:val="20"/>
        </w:rPr>
      </w:pPr>
      <w:r w:rsidRPr="00A826EE">
        <w:rPr>
          <w:rFonts w:ascii="Arial" w:hAnsi="Arial" w:cs="Arial"/>
          <w:snapToGrid w:val="0"/>
          <w:color w:val="000000" w:themeColor="text1"/>
          <w:sz w:val="20"/>
          <w:szCs w:val="20"/>
        </w:rPr>
        <w:t>Zamawiający ma prawo do dochodzenia odszkodowania uzupełniającego do wysokości rzeczywiście poniesionej szkody.</w:t>
      </w:r>
    </w:p>
    <w:p w:rsidR="00194013" w:rsidRPr="00A826EE" w:rsidRDefault="00194013" w:rsidP="0041400F">
      <w:pPr>
        <w:numPr>
          <w:ilvl w:val="0"/>
          <w:numId w:val="8"/>
        </w:numPr>
        <w:suppressAutoHyphens/>
        <w:jc w:val="both"/>
        <w:rPr>
          <w:rFonts w:ascii="Arial" w:hAnsi="Arial" w:cs="Arial"/>
          <w:snapToGrid w:val="0"/>
          <w:color w:val="000000" w:themeColor="text1"/>
          <w:sz w:val="20"/>
          <w:szCs w:val="20"/>
        </w:rPr>
      </w:pPr>
      <w:r w:rsidRPr="00A826EE">
        <w:rPr>
          <w:rFonts w:ascii="Arial" w:hAnsi="Arial" w:cs="Arial"/>
          <w:snapToGrid w:val="0"/>
          <w:color w:val="000000" w:themeColor="text1"/>
          <w:sz w:val="20"/>
          <w:szCs w:val="20"/>
        </w:rPr>
        <w:t>W przypadku, gdy usunięcie wady będzie trwało dłużej niż 14 dni lub ze względów technologicznych prace powinny być wykonane w innym termini</w:t>
      </w:r>
      <w:r w:rsidR="009C2EC5">
        <w:rPr>
          <w:rFonts w:ascii="Arial" w:hAnsi="Arial" w:cs="Arial"/>
          <w:snapToGrid w:val="0"/>
          <w:color w:val="000000" w:themeColor="text1"/>
          <w:sz w:val="20"/>
          <w:szCs w:val="20"/>
        </w:rPr>
        <w:t>e, należy termin ten uzgodnić z </w:t>
      </w:r>
      <w:r w:rsidRPr="00A826EE">
        <w:rPr>
          <w:rFonts w:ascii="Arial" w:hAnsi="Arial" w:cs="Arial"/>
          <w:snapToGrid w:val="0"/>
          <w:color w:val="000000" w:themeColor="text1"/>
          <w:sz w:val="20"/>
          <w:szCs w:val="20"/>
        </w:rPr>
        <w:t>Zamawiającym.</w:t>
      </w:r>
    </w:p>
    <w:p w:rsidR="00194013" w:rsidRPr="00A826EE" w:rsidRDefault="00194013" w:rsidP="0041400F">
      <w:pPr>
        <w:numPr>
          <w:ilvl w:val="0"/>
          <w:numId w:val="8"/>
        </w:numPr>
        <w:suppressAutoHyphens/>
        <w:jc w:val="both"/>
        <w:rPr>
          <w:rFonts w:ascii="Arial" w:hAnsi="Arial" w:cs="Arial"/>
          <w:snapToGrid w:val="0"/>
          <w:color w:val="000000" w:themeColor="text1"/>
          <w:sz w:val="20"/>
          <w:szCs w:val="20"/>
        </w:rPr>
      </w:pPr>
      <w:r w:rsidRPr="00A826EE">
        <w:rPr>
          <w:rFonts w:ascii="Arial" w:hAnsi="Arial" w:cs="Arial"/>
          <w:snapToGrid w:val="0"/>
          <w:color w:val="000000" w:themeColor="text1"/>
          <w:sz w:val="20"/>
          <w:szCs w:val="20"/>
        </w:rPr>
        <w:t>Termin gwarancji ulega przedłużeniu o czas usunięcia wady, jeżeli powiadomienie o wystąpieniu wady nastąpiło jeszcze w czasie trwania gwarancji.</w:t>
      </w:r>
    </w:p>
    <w:p w:rsidR="00194013" w:rsidRDefault="00194013" w:rsidP="0041400F">
      <w:pPr>
        <w:numPr>
          <w:ilvl w:val="0"/>
          <w:numId w:val="8"/>
        </w:numPr>
        <w:suppressAutoHyphens/>
        <w:jc w:val="both"/>
        <w:rPr>
          <w:rFonts w:ascii="Arial" w:hAnsi="Arial" w:cs="Arial"/>
          <w:snapToGrid w:val="0"/>
          <w:color w:val="000000" w:themeColor="text1"/>
          <w:sz w:val="20"/>
          <w:szCs w:val="20"/>
        </w:rPr>
      </w:pPr>
      <w:r w:rsidRPr="00A826EE">
        <w:rPr>
          <w:rFonts w:ascii="Arial" w:hAnsi="Arial" w:cs="Arial"/>
          <w:snapToGrid w:val="0"/>
          <w:color w:val="000000" w:themeColor="text1"/>
          <w:sz w:val="20"/>
          <w:szCs w:val="20"/>
        </w:rPr>
        <w:t>W okresie gwarancji Wykonawca zobowiązany jest do pisemnego zawiadomienia Zamaw</w:t>
      </w:r>
      <w:r>
        <w:rPr>
          <w:rFonts w:ascii="Arial" w:hAnsi="Arial" w:cs="Arial"/>
          <w:snapToGrid w:val="0"/>
          <w:color w:val="000000" w:themeColor="text1"/>
          <w:sz w:val="20"/>
          <w:szCs w:val="20"/>
        </w:rPr>
        <w:t>iającego w </w:t>
      </w:r>
      <w:r w:rsidRPr="00A826EE">
        <w:rPr>
          <w:rFonts w:ascii="Arial" w:hAnsi="Arial" w:cs="Arial"/>
          <w:snapToGrid w:val="0"/>
          <w:color w:val="000000" w:themeColor="text1"/>
          <w:sz w:val="20"/>
          <w:szCs w:val="20"/>
        </w:rPr>
        <w:t>terminie 7 dni o:</w:t>
      </w:r>
    </w:p>
    <w:p w:rsidR="00194013" w:rsidRPr="00194013" w:rsidRDefault="00194013" w:rsidP="0041400F">
      <w:pPr>
        <w:numPr>
          <w:ilvl w:val="1"/>
          <w:numId w:val="18"/>
        </w:numPr>
        <w:suppressAutoHyphens/>
        <w:jc w:val="both"/>
        <w:rPr>
          <w:rFonts w:ascii="Arial" w:hAnsi="Arial" w:cs="Arial"/>
          <w:snapToGrid w:val="0"/>
          <w:color w:val="000000" w:themeColor="text1"/>
          <w:sz w:val="20"/>
          <w:szCs w:val="20"/>
        </w:rPr>
      </w:pPr>
      <w:r w:rsidRPr="00194013">
        <w:rPr>
          <w:rFonts w:ascii="Arial" w:hAnsi="Arial" w:cs="Arial"/>
          <w:snapToGrid w:val="0"/>
          <w:color w:val="000000" w:themeColor="text1"/>
          <w:sz w:val="20"/>
          <w:szCs w:val="20"/>
        </w:rPr>
        <w:t>zmianie siedziby lub nazwy Wykonawcy,</w:t>
      </w:r>
    </w:p>
    <w:p w:rsidR="00194013" w:rsidRPr="00A826EE" w:rsidRDefault="00194013" w:rsidP="0041400F">
      <w:pPr>
        <w:numPr>
          <w:ilvl w:val="1"/>
          <w:numId w:val="18"/>
        </w:numPr>
        <w:suppressAutoHyphens/>
        <w:jc w:val="both"/>
        <w:rPr>
          <w:rFonts w:ascii="Arial" w:hAnsi="Arial" w:cs="Arial"/>
          <w:snapToGrid w:val="0"/>
          <w:color w:val="000000" w:themeColor="text1"/>
          <w:sz w:val="20"/>
          <w:szCs w:val="20"/>
        </w:rPr>
      </w:pPr>
      <w:r w:rsidRPr="00A826EE">
        <w:rPr>
          <w:rFonts w:ascii="Arial" w:hAnsi="Arial" w:cs="Arial"/>
          <w:snapToGrid w:val="0"/>
          <w:color w:val="000000" w:themeColor="text1"/>
          <w:sz w:val="20"/>
          <w:szCs w:val="20"/>
        </w:rPr>
        <w:t>zmianie osób reprezentujących Wykonawcę,</w:t>
      </w:r>
    </w:p>
    <w:p w:rsidR="00194013" w:rsidRPr="00A826EE" w:rsidRDefault="00194013" w:rsidP="0041400F">
      <w:pPr>
        <w:numPr>
          <w:ilvl w:val="1"/>
          <w:numId w:val="18"/>
        </w:numPr>
        <w:suppressAutoHyphens/>
        <w:jc w:val="both"/>
        <w:rPr>
          <w:rFonts w:ascii="Arial" w:hAnsi="Arial" w:cs="Arial"/>
          <w:snapToGrid w:val="0"/>
          <w:color w:val="000000" w:themeColor="text1"/>
          <w:sz w:val="20"/>
          <w:szCs w:val="20"/>
        </w:rPr>
      </w:pPr>
      <w:r w:rsidRPr="00A826EE">
        <w:rPr>
          <w:rFonts w:ascii="Arial" w:hAnsi="Arial" w:cs="Arial"/>
          <w:snapToGrid w:val="0"/>
          <w:color w:val="000000" w:themeColor="text1"/>
          <w:sz w:val="20"/>
          <w:szCs w:val="20"/>
        </w:rPr>
        <w:t>złożeniu wniosku o ogłoszeniu upadłości,</w:t>
      </w:r>
    </w:p>
    <w:p w:rsidR="00194013" w:rsidRPr="00A826EE" w:rsidRDefault="00194013" w:rsidP="0041400F">
      <w:pPr>
        <w:numPr>
          <w:ilvl w:val="1"/>
          <w:numId w:val="18"/>
        </w:numPr>
        <w:suppressAutoHyphens/>
        <w:jc w:val="both"/>
        <w:rPr>
          <w:rFonts w:ascii="Arial" w:hAnsi="Arial" w:cs="Arial"/>
          <w:snapToGrid w:val="0"/>
          <w:color w:val="000000" w:themeColor="text1"/>
          <w:sz w:val="20"/>
          <w:szCs w:val="20"/>
        </w:rPr>
      </w:pPr>
      <w:r w:rsidRPr="00A826EE">
        <w:rPr>
          <w:rFonts w:ascii="Arial" w:hAnsi="Arial" w:cs="Arial"/>
          <w:snapToGrid w:val="0"/>
          <w:color w:val="000000" w:themeColor="text1"/>
          <w:sz w:val="20"/>
          <w:szCs w:val="20"/>
        </w:rPr>
        <w:t>wszczęciu postępowania upadłościowego,</w:t>
      </w:r>
    </w:p>
    <w:p w:rsidR="00194013" w:rsidRPr="00A826EE" w:rsidRDefault="00194013" w:rsidP="0041400F">
      <w:pPr>
        <w:numPr>
          <w:ilvl w:val="1"/>
          <w:numId w:val="18"/>
        </w:numPr>
        <w:suppressAutoHyphens/>
        <w:jc w:val="both"/>
        <w:rPr>
          <w:rFonts w:ascii="Arial" w:hAnsi="Arial" w:cs="Arial"/>
          <w:snapToGrid w:val="0"/>
          <w:color w:val="000000" w:themeColor="text1"/>
          <w:sz w:val="20"/>
          <w:szCs w:val="20"/>
        </w:rPr>
      </w:pPr>
      <w:r w:rsidRPr="00A826EE">
        <w:rPr>
          <w:rFonts w:ascii="Arial" w:hAnsi="Arial" w:cs="Arial"/>
          <w:snapToGrid w:val="0"/>
          <w:color w:val="000000" w:themeColor="text1"/>
          <w:sz w:val="20"/>
          <w:szCs w:val="20"/>
        </w:rPr>
        <w:t>ogłoszeniu swojej likwidacji,</w:t>
      </w:r>
    </w:p>
    <w:p w:rsidR="00194013" w:rsidRPr="00A826EE" w:rsidRDefault="00194013" w:rsidP="0041400F">
      <w:pPr>
        <w:numPr>
          <w:ilvl w:val="1"/>
          <w:numId w:val="18"/>
        </w:numPr>
        <w:suppressAutoHyphens/>
        <w:jc w:val="both"/>
        <w:rPr>
          <w:rFonts w:ascii="Arial" w:hAnsi="Arial" w:cs="Arial"/>
          <w:snapToGrid w:val="0"/>
          <w:color w:val="000000" w:themeColor="text1"/>
          <w:sz w:val="20"/>
          <w:szCs w:val="20"/>
        </w:rPr>
      </w:pPr>
      <w:r w:rsidRPr="00A826EE">
        <w:rPr>
          <w:rFonts w:ascii="Arial" w:hAnsi="Arial" w:cs="Arial"/>
          <w:snapToGrid w:val="0"/>
          <w:color w:val="000000" w:themeColor="text1"/>
          <w:sz w:val="20"/>
          <w:szCs w:val="20"/>
        </w:rPr>
        <w:t>zawieszeniu działalności.</w:t>
      </w:r>
    </w:p>
    <w:p w:rsidR="00194013" w:rsidRPr="00A826EE" w:rsidRDefault="00194013" w:rsidP="0041400F">
      <w:pPr>
        <w:numPr>
          <w:ilvl w:val="0"/>
          <w:numId w:val="18"/>
        </w:numPr>
        <w:suppressAutoHyphens/>
        <w:jc w:val="both"/>
        <w:rPr>
          <w:rFonts w:ascii="Arial" w:hAnsi="Arial" w:cs="Arial"/>
          <w:snapToGrid w:val="0"/>
          <w:color w:val="000000" w:themeColor="text1"/>
          <w:sz w:val="20"/>
          <w:szCs w:val="20"/>
        </w:rPr>
      </w:pPr>
      <w:r w:rsidRPr="00A826EE">
        <w:rPr>
          <w:rFonts w:ascii="Arial" w:hAnsi="Arial" w:cs="Arial"/>
          <w:snapToGrid w:val="0"/>
          <w:color w:val="000000" w:themeColor="text1"/>
          <w:sz w:val="20"/>
          <w:szCs w:val="20"/>
        </w:rPr>
        <w:t>Wykonawca udziela Zamawiającemu rękojmi za wady prze</w:t>
      </w:r>
      <w:r w:rsidR="009C2EC5">
        <w:rPr>
          <w:rFonts w:ascii="Arial" w:hAnsi="Arial" w:cs="Arial"/>
          <w:snapToGrid w:val="0"/>
          <w:color w:val="000000" w:themeColor="text1"/>
          <w:sz w:val="20"/>
          <w:szCs w:val="20"/>
        </w:rPr>
        <w:t>dmiotu umowy zgodnie z ofertą i </w:t>
      </w:r>
      <w:r w:rsidRPr="00A826EE">
        <w:rPr>
          <w:rFonts w:ascii="Arial" w:hAnsi="Arial" w:cs="Arial"/>
          <w:snapToGrid w:val="0"/>
          <w:color w:val="000000" w:themeColor="text1"/>
          <w:sz w:val="20"/>
          <w:szCs w:val="20"/>
        </w:rPr>
        <w:t>przepisami Kodeksu cywilnego w taki sposób, że:</w:t>
      </w:r>
    </w:p>
    <w:p w:rsidR="00194013" w:rsidRPr="00A826EE" w:rsidRDefault="00194013" w:rsidP="0041400F">
      <w:pPr>
        <w:numPr>
          <w:ilvl w:val="1"/>
          <w:numId w:val="18"/>
        </w:numPr>
        <w:suppressAutoHyphens/>
        <w:jc w:val="both"/>
        <w:rPr>
          <w:rFonts w:ascii="Arial" w:hAnsi="Arial" w:cs="Arial"/>
          <w:snapToGrid w:val="0"/>
          <w:color w:val="000000" w:themeColor="text1"/>
          <w:sz w:val="20"/>
          <w:szCs w:val="20"/>
        </w:rPr>
      </w:pPr>
      <w:r w:rsidRPr="00A826EE">
        <w:rPr>
          <w:rFonts w:ascii="Arial" w:hAnsi="Arial" w:cs="Arial"/>
          <w:snapToGrid w:val="0"/>
          <w:color w:val="000000" w:themeColor="text1"/>
          <w:sz w:val="20"/>
          <w:szCs w:val="20"/>
        </w:rPr>
        <w:t>jeżeli okres wskazanej w ust. 1 gwarancji jest dłuższy o</w:t>
      </w:r>
      <w:r w:rsidR="009C2EC5">
        <w:rPr>
          <w:rFonts w:ascii="Arial" w:hAnsi="Arial" w:cs="Arial"/>
          <w:snapToGrid w:val="0"/>
          <w:color w:val="000000" w:themeColor="text1"/>
          <w:sz w:val="20"/>
          <w:szCs w:val="20"/>
        </w:rPr>
        <w:t>d okresu rękojmi wynikającego z </w:t>
      </w:r>
      <w:r w:rsidRPr="00A826EE">
        <w:rPr>
          <w:rFonts w:ascii="Arial" w:hAnsi="Arial" w:cs="Arial"/>
          <w:snapToGrid w:val="0"/>
          <w:color w:val="000000" w:themeColor="text1"/>
          <w:sz w:val="20"/>
          <w:szCs w:val="20"/>
        </w:rPr>
        <w:t>przepisów kodeksu cywilnego strony ustalają okres rękojmi równy okresowi udzielonej gwarancji,</w:t>
      </w:r>
    </w:p>
    <w:p w:rsidR="00194013" w:rsidRDefault="00194013" w:rsidP="0041400F">
      <w:pPr>
        <w:numPr>
          <w:ilvl w:val="1"/>
          <w:numId w:val="18"/>
        </w:numPr>
        <w:suppressAutoHyphens/>
        <w:jc w:val="both"/>
        <w:rPr>
          <w:rFonts w:ascii="Arial" w:hAnsi="Arial" w:cs="Arial"/>
          <w:snapToGrid w:val="0"/>
          <w:color w:val="000000" w:themeColor="text1"/>
          <w:sz w:val="20"/>
          <w:szCs w:val="20"/>
        </w:rPr>
      </w:pPr>
      <w:r w:rsidRPr="00A826EE">
        <w:rPr>
          <w:rFonts w:ascii="Arial" w:hAnsi="Arial" w:cs="Arial"/>
          <w:snapToGrid w:val="0"/>
          <w:color w:val="000000" w:themeColor="text1"/>
          <w:sz w:val="20"/>
          <w:szCs w:val="20"/>
        </w:rPr>
        <w:t xml:space="preserve">jeżeli okres wskazanej w ust. 1 gwarancji jest równy </w:t>
      </w:r>
      <w:r w:rsidR="009C2EC5">
        <w:rPr>
          <w:rFonts w:ascii="Arial" w:hAnsi="Arial" w:cs="Arial"/>
          <w:snapToGrid w:val="0"/>
          <w:color w:val="000000" w:themeColor="text1"/>
          <w:sz w:val="20"/>
          <w:szCs w:val="20"/>
        </w:rPr>
        <w:t>okresowi rękojmi wynikającemu z </w:t>
      </w:r>
      <w:r w:rsidRPr="00A826EE">
        <w:rPr>
          <w:rFonts w:ascii="Arial" w:hAnsi="Arial" w:cs="Arial"/>
          <w:snapToGrid w:val="0"/>
          <w:color w:val="000000" w:themeColor="text1"/>
          <w:sz w:val="20"/>
          <w:szCs w:val="20"/>
        </w:rPr>
        <w:t>przepisów kodeksu cywilnego, strony ustalają okres rękojmi równy okresowi udzielonej gwarancji.</w:t>
      </w:r>
    </w:p>
    <w:p w:rsidR="00ED06C1" w:rsidRDefault="00ED06C1" w:rsidP="00ED06C1">
      <w:pPr>
        <w:suppressAutoHyphens/>
        <w:ind w:left="720"/>
        <w:jc w:val="both"/>
        <w:rPr>
          <w:rFonts w:ascii="Arial" w:hAnsi="Arial" w:cs="Arial"/>
          <w:snapToGrid w:val="0"/>
          <w:color w:val="000000" w:themeColor="text1"/>
          <w:sz w:val="20"/>
          <w:szCs w:val="20"/>
        </w:rPr>
      </w:pPr>
    </w:p>
    <w:p w:rsidR="006A0FB4" w:rsidRPr="006A0FB4" w:rsidRDefault="006A0FB4" w:rsidP="006A0FB4">
      <w:pPr>
        <w:suppressAutoHyphens/>
        <w:jc w:val="center"/>
        <w:rPr>
          <w:rFonts w:ascii="Arial" w:hAnsi="Arial" w:cs="Arial"/>
          <w:b/>
          <w:snapToGrid w:val="0"/>
          <w:color w:val="000000" w:themeColor="text1"/>
          <w:sz w:val="20"/>
          <w:szCs w:val="20"/>
        </w:rPr>
      </w:pPr>
      <w:r w:rsidRPr="006A0FB4">
        <w:rPr>
          <w:rFonts w:ascii="Arial" w:hAnsi="Arial" w:cs="Arial"/>
          <w:b/>
          <w:snapToGrid w:val="0"/>
          <w:color w:val="000000" w:themeColor="text1"/>
          <w:sz w:val="20"/>
          <w:szCs w:val="20"/>
        </w:rPr>
        <w:t>Cesja wierzytelności</w:t>
      </w:r>
    </w:p>
    <w:p w:rsidR="006A0FB4" w:rsidRPr="006A0FB4" w:rsidRDefault="006A0FB4" w:rsidP="006A0FB4">
      <w:pPr>
        <w:suppressAutoHyphens/>
        <w:jc w:val="center"/>
        <w:rPr>
          <w:rFonts w:ascii="Arial" w:hAnsi="Arial" w:cs="Arial"/>
          <w:snapToGrid w:val="0"/>
          <w:color w:val="000000" w:themeColor="text1"/>
          <w:sz w:val="20"/>
          <w:szCs w:val="20"/>
        </w:rPr>
      </w:pPr>
      <w:r>
        <w:rPr>
          <w:rFonts w:ascii="Arial" w:hAnsi="Arial" w:cs="Arial"/>
          <w:snapToGrid w:val="0"/>
          <w:color w:val="000000" w:themeColor="text1"/>
          <w:sz w:val="20"/>
          <w:szCs w:val="20"/>
        </w:rPr>
        <w:t>§ 9</w:t>
      </w:r>
    </w:p>
    <w:p w:rsidR="006A0FB4" w:rsidRPr="00A826EE" w:rsidRDefault="006A0FB4" w:rsidP="006A0FB4">
      <w:pPr>
        <w:suppressAutoHyphens/>
        <w:jc w:val="both"/>
        <w:rPr>
          <w:rFonts w:ascii="Arial" w:hAnsi="Arial" w:cs="Arial"/>
          <w:snapToGrid w:val="0"/>
          <w:color w:val="000000" w:themeColor="text1"/>
          <w:sz w:val="20"/>
          <w:szCs w:val="20"/>
        </w:rPr>
      </w:pPr>
      <w:r w:rsidRPr="006A0FB4">
        <w:rPr>
          <w:rFonts w:ascii="Arial" w:hAnsi="Arial" w:cs="Arial"/>
          <w:snapToGrid w:val="0"/>
          <w:color w:val="000000" w:themeColor="text1"/>
          <w:sz w:val="20"/>
          <w:szCs w:val="20"/>
        </w:rPr>
        <w:t>Dokonanie przez Wykonawcę na rzecz osoby trzeciej cesji wierzytelności, przysługujących Wykonawcy wobec Zamawiającego na podstawie umowy, może nastąpić jedynie za uprzednią zgodą Zamawiającego, wyrażoną na piśmie pod rygorem nieważności. Naruszenie powyższego postanowienia umowy przez Wykonawcę traktowane będzie przez Zamawiającego jako przypadek nienależytego wykonywania umowy, a samo dokonanie cesji wierzytelności bez uprzedniej, pisemnej zgody Zamawiającego, skutkować będzie nieważnością takiej czynności, o czym Wykonawca zobowiązuje się niezwłocznie powiadomić  zainteresowaną osobę trzecią.</w:t>
      </w:r>
    </w:p>
    <w:p w:rsidR="003369FC" w:rsidRPr="00AF2DE0" w:rsidRDefault="003369FC" w:rsidP="003369FC">
      <w:pPr>
        <w:widowControl w:val="0"/>
        <w:jc w:val="center"/>
        <w:rPr>
          <w:rFonts w:ascii="Arial" w:hAnsi="Arial" w:cs="Arial"/>
          <w:b/>
          <w:snapToGrid w:val="0"/>
          <w:sz w:val="20"/>
          <w:szCs w:val="20"/>
        </w:rPr>
      </w:pPr>
    </w:p>
    <w:p w:rsidR="003369FC" w:rsidRPr="00087273" w:rsidRDefault="003369FC" w:rsidP="007B2011">
      <w:pPr>
        <w:widowControl w:val="0"/>
        <w:jc w:val="center"/>
        <w:rPr>
          <w:rFonts w:ascii="Arial" w:hAnsi="Arial" w:cs="Arial"/>
          <w:b/>
          <w:snapToGrid w:val="0"/>
          <w:sz w:val="20"/>
          <w:szCs w:val="20"/>
        </w:rPr>
      </w:pPr>
      <w:r w:rsidRPr="00087273">
        <w:rPr>
          <w:rFonts w:ascii="Arial" w:hAnsi="Arial" w:cs="Arial"/>
          <w:b/>
          <w:snapToGrid w:val="0"/>
          <w:sz w:val="20"/>
          <w:szCs w:val="20"/>
        </w:rPr>
        <w:lastRenderedPageBreak/>
        <w:t>Prawa autorskie i zależne</w:t>
      </w:r>
    </w:p>
    <w:p w:rsidR="003369FC" w:rsidRPr="00087273" w:rsidRDefault="006A0FB4" w:rsidP="003369FC">
      <w:pPr>
        <w:widowControl w:val="0"/>
        <w:jc w:val="center"/>
        <w:rPr>
          <w:rFonts w:ascii="Arial" w:hAnsi="Arial" w:cs="Arial"/>
          <w:snapToGrid w:val="0"/>
          <w:sz w:val="20"/>
          <w:szCs w:val="20"/>
        </w:rPr>
      </w:pPr>
      <w:r>
        <w:rPr>
          <w:rFonts w:ascii="Arial" w:hAnsi="Arial" w:cs="Arial"/>
          <w:snapToGrid w:val="0"/>
          <w:sz w:val="20"/>
          <w:szCs w:val="20"/>
        </w:rPr>
        <w:t>§ 10</w:t>
      </w:r>
    </w:p>
    <w:p w:rsidR="003369FC" w:rsidRPr="00AF2DE0" w:rsidRDefault="003369FC" w:rsidP="0041400F">
      <w:pPr>
        <w:pStyle w:val="Akapitzlist"/>
        <w:numPr>
          <w:ilvl w:val="0"/>
          <w:numId w:val="10"/>
        </w:numPr>
        <w:suppressAutoHyphens/>
        <w:jc w:val="both"/>
        <w:rPr>
          <w:rFonts w:ascii="Arial" w:hAnsi="Arial" w:cs="Arial"/>
          <w:sz w:val="20"/>
          <w:szCs w:val="20"/>
        </w:rPr>
      </w:pPr>
      <w:r w:rsidRPr="00AF2DE0">
        <w:rPr>
          <w:rFonts w:ascii="Arial" w:hAnsi="Arial" w:cs="Arial"/>
          <w:sz w:val="20"/>
          <w:szCs w:val="20"/>
        </w:rPr>
        <w:t xml:space="preserve">Z chwilą podpisania protokołu zdawczo - odbiorczego, o którym mowa w </w:t>
      </w:r>
      <w:r w:rsidRPr="00087273">
        <w:rPr>
          <w:rFonts w:ascii="Arial" w:hAnsi="Arial" w:cs="Arial"/>
          <w:sz w:val="20"/>
          <w:szCs w:val="20"/>
        </w:rPr>
        <w:t xml:space="preserve">§ </w:t>
      </w:r>
      <w:r w:rsidR="00A20261" w:rsidRPr="00087273">
        <w:rPr>
          <w:rFonts w:ascii="Arial" w:hAnsi="Arial" w:cs="Arial"/>
          <w:sz w:val="20"/>
          <w:szCs w:val="20"/>
        </w:rPr>
        <w:t>5</w:t>
      </w:r>
      <w:r w:rsidRPr="00087273">
        <w:rPr>
          <w:rFonts w:ascii="Arial" w:hAnsi="Arial" w:cs="Arial"/>
          <w:sz w:val="20"/>
          <w:szCs w:val="20"/>
        </w:rPr>
        <w:t xml:space="preserve"> ust. 3 umowy</w:t>
      </w:r>
      <w:r w:rsidRPr="00AF2DE0">
        <w:rPr>
          <w:rFonts w:ascii="Arial" w:hAnsi="Arial" w:cs="Arial"/>
          <w:sz w:val="20"/>
          <w:szCs w:val="20"/>
        </w:rPr>
        <w:t>, Wykonawca łącznie z przekazaną dokumentacją przekazuje na rzecz Zamawiającego całość autorskich praw majątkowych i zależnych do opracowania oraz prawo własności egzemplarza utworu, nośników, na których zostało ono utrwalone – bez dodatkowego wynagrodzenia.</w:t>
      </w:r>
    </w:p>
    <w:p w:rsidR="003369FC" w:rsidRPr="00AF2DE0" w:rsidRDefault="003369FC" w:rsidP="0041400F">
      <w:pPr>
        <w:pStyle w:val="Akapitzlist"/>
        <w:numPr>
          <w:ilvl w:val="0"/>
          <w:numId w:val="10"/>
        </w:numPr>
        <w:suppressAutoHyphens/>
        <w:jc w:val="both"/>
        <w:rPr>
          <w:rFonts w:ascii="Arial" w:hAnsi="Arial" w:cs="Arial"/>
          <w:sz w:val="20"/>
          <w:szCs w:val="20"/>
        </w:rPr>
      </w:pPr>
      <w:r w:rsidRPr="00AF2DE0">
        <w:rPr>
          <w:rFonts w:ascii="Arial" w:hAnsi="Arial" w:cs="Arial"/>
          <w:sz w:val="20"/>
          <w:szCs w:val="20"/>
        </w:rPr>
        <w:t xml:space="preserve">Autorskie prawa majątkowe i zależne do opracowania będącego przedmiotem umowy, zostają przeniesione na Zamawiającego w celu wykorzystania na odrębnych polach eksploatacji dotyczących w szczególności: </w:t>
      </w:r>
    </w:p>
    <w:p w:rsidR="003369FC" w:rsidRPr="00AF2DE0" w:rsidRDefault="003369FC" w:rsidP="0041400F">
      <w:pPr>
        <w:pStyle w:val="Akapitzlist"/>
        <w:numPr>
          <w:ilvl w:val="1"/>
          <w:numId w:val="10"/>
        </w:numPr>
        <w:suppressAutoHyphens/>
        <w:jc w:val="both"/>
        <w:rPr>
          <w:rFonts w:ascii="Arial" w:hAnsi="Arial" w:cs="Arial"/>
          <w:sz w:val="20"/>
          <w:szCs w:val="20"/>
        </w:rPr>
      </w:pPr>
      <w:r w:rsidRPr="00AF2DE0">
        <w:rPr>
          <w:rFonts w:ascii="Arial" w:hAnsi="Arial" w:cs="Arial"/>
          <w:sz w:val="20"/>
          <w:szCs w:val="20"/>
        </w:rPr>
        <w:t>utrwalanie na wszelkich nośnikach;</w:t>
      </w:r>
    </w:p>
    <w:p w:rsidR="003369FC" w:rsidRPr="00AF2DE0" w:rsidRDefault="003369FC" w:rsidP="0041400F">
      <w:pPr>
        <w:pStyle w:val="Akapitzlist"/>
        <w:numPr>
          <w:ilvl w:val="1"/>
          <w:numId w:val="10"/>
        </w:numPr>
        <w:suppressAutoHyphens/>
        <w:jc w:val="both"/>
        <w:rPr>
          <w:rFonts w:ascii="Arial" w:hAnsi="Arial" w:cs="Arial"/>
          <w:sz w:val="20"/>
          <w:szCs w:val="20"/>
        </w:rPr>
      </w:pPr>
      <w:r w:rsidRPr="00AF2DE0">
        <w:rPr>
          <w:rFonts w:ascii="Arial" w:hAnsi="Arial" w:cs="Arial"/>
          <w:sz w:val="20"/>
          <w:szCs w:val="20"/>
        </w:rPr>
        <w:t>zwielokrotnianie utworów dowolną techniką na wszelkich nośnikach i w dowolnej ilości;</w:t>
      </w:r>
    </w:p>
    <w:p w:rsidR="003369FC" w:rsidRPr="00AF2DE0" w:rsidRDefault="003369FC" w:rsidP="0041400F">
      <w:pPr>
        <w:pStyle w:val="Akapitzlist"/>
        <w:numPr>
          <w:ilvl w:val="1"/>
          <w:numId w:val="10"/>
        </w:numPr>
        <w:suppressAutoHyphens/>
        <w:jc w:val="both"/>
        <w:rPr>
          <w:rFonts w:ascii="Arial" w:hAnsi="Arial" w:cs="Arial"/>
          <w:sz w:val="20"/>
          <w:szCs w:val="20"/>
        </w:rPr>
      </w:pPr>
      <w:r w:rsidRPr="00AF2DE0">
        <w:rPr>
          <w:rFonts w:ascii="Arial" w:hAnsi="Arial" w:cs="Arial"/>
          <w:sz w:val="20"/>
          <w:szCs w:val="20"/>
        </w:rPr>
        <w:t>wprowadzenie do obrotu, użyczanie, najem egzemplarzy;</w:t>
      </w:r>
    </w:p>
    <w:p w:rsidR="003369FC" w:rsidRPr="00AF2DE0" w:rsidRDefault="003369FC" w:rsidP="0041400F">
      <w:pPr>
        <w:pStyle w:val="Akapitzlist"/>
        <w:numPr>
          <w:ilvl w:val="1"/>
          <w:numId w:val="10"/>
        </w:numPr>
        <w:suppressAutoHyphens/>
        <w:jc w:val="both"/>
        <w:rPr>
          <w:rFonts w:ascii="Arial" w:hAnsi="Arial" w:cs="Arial"/>
          <w:sz w:val="20"/>
          <w:szCs w:val="20"/>
        </w:rPr>
      </w:pPr>
      <w:r w:rsidRPr="00AF2DE0">
        <w:rPr>
          <w:rFonts w:ascii="Arial" w:hAnsi="Arial" w:cs="Arial"/>
          <w:sz w:val="20"/>
          <w:szCs w:val="20"/>
        </w:rPr>
        <w:t>wprowadzanie do pamięci komputera i sieci multimedialnych, takich jak Internet;</w:t>
      </w:r>
    </w:p>
    <w:p w:rsidR="003369FC" w:rsidRPr="00AF2DE0" w:rsidRDefault="003369FC" w:rsidP="0041400F">
      <w:pPr>
        <w:pStyle w:val="Akapitzlist"/>
        <w:numPr>
          <w:ilvl w:val="1"/>
          <w:numId w:val="10"/>
        </w:numPr>
        <w:suppressAutoHyphens/>
        <w:jc w:val="both"/>
        <w:rPr>
          <w:rFonts w:ascii="Arial" w:hAnsi="Arial" w:cs="Arial"/>
          <w:sz w:val="20"/>
          <w:szCs w:val="20"/>
        </w:rPr>
      </w:pPr>
      <w:r w:rsidRPr="00AF2DE0">
        <w:rPr>
          <w:rFonts w:ascii="Arial" w:hAnsi="Arial" w:cs="Arial"/>
          <w:sz w:val="20"/>
          <w:szCs w:val="20"/>
        </w:rPr>
        <w:t>publiczne udostępnianie utworu w taki sposób, aby każdy mógł mieć do niego dostęp w miejscu i w czasie przez niego wybranym;</w:t>
      </w:r>
    </w:p>
    <w:p w:rsidR="003369FC" w:rsidRPr="00AF2DE0" w:rsidRDefault="003369FC" w:rsidP="0041400F">
      <w:pPr>
        <w:pStyle w:val="Akapitzlist"/>
        <w:numPr>
          <w:ilvl w:val="1"/>
          <w:numId w:val="10"/>
        </w:numPr>
        <w:suppressAutoHyphens/>
        <w:jc w:val="both"/>
        <w:rPr>
          <w:rFonts w:ascii="Arial" w:hAnsi="Arial" w:cs="Arial"/>
          <w:sz w:val="20"/>
          <w:szCs w:val="20"/>
        </w:rPr>
      </w:pPr>
      <w:r w:rsidRPr="00AF2DE0">
        <w:rPr>
          <w:rFonts w:ascii="Arial" w:hAnsi="Arial" w:cs="Arial"/>
          <w:sz w:val="20"/>
          <w:szCs w:val="20"/>
        </w:rPr>
        <w:t xml:space="preserve">udostępnienia w ramach przepisów ustawy </w:t>
      </w:r>
      <w:r w:rsidR="001D3F88" w:rsidRPr="00AF2DE0">
        <w:rPr>
          <w:rFonts w:ascii="Arial" w:hAnsi="Arial" w:cs="Arial"/>
          <w:sz w:val="20"/>
          <w:szCs w:val="20"/>
        </w:rPr>
        <w:t xml:space="preserve">z dnia 6 września 2001 r. </w:t>
      </w:r>
      <w:r w:rsidRPr="00AF2DE0">
        <w:rPr>
          <w:rFonts w:ascii="Arial" w:hAnsi="Arial" w:cs="Arial"/>
          <w:sz w:val="20"/>
          <w:szCs w:val="20"/>
        </w:rPr>
        <w:t>o dostępie do informacji publicznej</w:t>
      </w:r>
      <w:r w:rsidR="001D3F88" w:rsidRPr="00AF2DE0">
        <w:rPr>
          <w:rFonts w:ascii="Arial" w:hAnsi="Arial" w:cs="Arial"/>
          <w:sz w:val="20"/>
          <w:szCs w:val="20"/>
        </w:rPr>
        <w:t xml:space="preserve"> (Dz. U. z 2022 r. poz. 902)</w:t>
      </w:r>
      <w:r w:rsidRPr="00AF2DE0">
        <w:rPr>
          <w:rFonts w:ascii="Arial" w:hAnsi="Arial" w:cs="Arial"/>
          <w:sz w:val="20"/>
          <w:szCs w:val="20"/>
        </w:rPr>
        <w:t>;</w:t>
      </w:r>
    </w:p>
    <w:p w:rsidR="007E16ED" w:rsidRPr="00AF2DE0" w:rsidRDefault="003369FC" w:rsidP="0041400F">
      <w:pPr>
        <w:pStyle w:val="Akapitzlist"/>
        <w:numPr>
          <w:ilvl w:val="1"/>
          <w:numId w:val="10"/>
        </w:numPr>
        <w:suppressAutoHyphens/>
        <w:jc w:val="both"/>
        <w:rPr>
          <w:rFonts w:ascii="Arial" w:hAnsi="Arial" w:cs="Arial"/>
          <w:sz w:val="20"/>
          <w:szCs w:val="20"/>
        </w:rPr>
      </w:pPr>
      <w:r w:rsidRPr="00AF2DE0">
        <w:rPr>
          <w:rFonts w:ascii="Arial" w:hAnsi="Arial" w:cs="Arial"/>
          <w:sz w:val="20"/>
          <w:szCs w:val="20"/>
        </w:rPr>
        <w:t>wykorzystania dokumentacji projektowej i opracowań wykonanych na podstawie niniejszej umowy do opracowania dzieł zależnych i kolejnych dokumentacji projektowych, przez wykonawców wykonujących kolejną dokumentację projektową i kolejne opracowania na p</w:t>
      </w:r>
      <w:r w:rsidR="007E16ED" w:rsidRPr="00AF2DE0">
        <w:rPr>
          <w:rFonts w:ascii="Arial" w:hAnsi="Arial" w:cs="Arial"/>
          <w:sz w:val="20"/>
          <w:szCs w:val="20"/>
        </w:rPr>
        <w:t>odstawie oddzielnego zamówienia;</w:t>
      </w:r>
    </w:p>
    <w:p w:rsidR="007E16ED" w:rsidRPr="00AF2DE0" w:rsidRDefault="003369FC" w:rsidP="0041400F">
      <w:pPr>
        <w:pStyle w:val="Akapitzlist"/>
        <w:numPr>
          <w:ilvl w:val="1"/>
          <w:numId w:val="10"/>
        </w:numPr>
        <w:suppressAutoHyphens/>
        <w:jc w:val="both"/>
        <w:rPr>
          <w:rFonts w:ascii="Arial" w:hAnsi="Arial" w:cs="Arial"/>
          <w:sz w:val="20"/>
          <w:szCs w:val="20"/>
        </w:rPr>
      </w:pPr>
      <w:r w:rsidRPr="00AF2DE0">
        <w:rPr>
          <w:rFonts w:ascii="Arial" w:hAnsi="Arial" w:cs="Arial"/>
          <w:sz w:val="20"/>
          <w:szCs w:val="20"/>
        </w:rPr>
        <w:t>do wykorzystania innego niż wymienione powyżej, lecz służącego celom promocyjnym</w:t>
      </w:r>
      <w:r w:rsidR="007E16ED" w:rsidRPr="00AF2DE0">
        <w:rPr>
          <w:rFonts w:ascii="Arial" w:hAnsi="Arial" w:cs="Arial"/>
          <w:sz w:val="20"/>
          <w:szCs w:val="20"/>
        </w:rPr>
        <w:t xml:space="preserve"> </w:t>
      </w:r>
      <w:r w:rsidR="00E73FD3" w:rsidRPr="00AF2DE0">
        <w:rPr>
          <w:rFonts w:ascii="Arial" w:hAnsi="Arial" w:cs="Arial"/>
          <w:sz w:val="20"/>
          <w:szCs w:val="20"/>
        </w:rPr>
        <w:br/>
      </w:r>
      <w:r w:rsidRPr="00AF2DE0">
        <w:rPr>
          <w:rFonts w:ascii="Arial" w:hAnsi="Arial" w:cs="Arial"/>
          <w:sz w:val="20"/>
          <w:szCs w:val="20"/>
        </w:rPr>
        <w:t>i informacyjnym oraz niezbędnym do przygotowania i realizacji inwestycji.</w:t>
      </w:r>
    </w:p>
    <w:p w:rsidR="007E16ED" w:rsidRPr="00AF2DE0" w:rsidRDefault="003369FC" w:rsidP="0041400F">
      <w:pPr>
        <w:pStyle w:val="Akapitzlist"/>
        <w:numPr>
          <w:ilvl w:val="0"/>
          <w:numId w:val="10"/>
        </w:numPr>
        <w:suppressAutoHyphens/>
        <w:jc w:val="both"/>
        <w:rPr>
          <w:rFonts w:ascii="Arial" w:hAnsi="Arial" w:cs="Arial"/>
          <w:sz w:val="20"/>
          <w:szCs w:val="20"/>
        </w:rPr>
      </w:pPr>
      <w:r w:rsidRPr="00AF2DE0">
        <w:rPr>
          <w:rFonts w:ascii="Arial" w:hAnsi="Arial" w:cs="Arial"/>
          <w:sz w:val="20"/>
          <w:szCs w:val="20"/>
        </w:rPr>
        <w:t>Wykonawca przenosi na Zamawiającego prawo do wykonywania praw zależnych w celu</w:t>
      </w:r>
      <w:r w:rsidR="007E16ED" w:rsidRPr="00AF2DE0">
        <w:rPr>
          <w:rFonts w:ascii="Arial" w:hAnsi="Arial" w:cs="Arial"/>
          <w:sz w:val="20"/>
          <w:szCs w:val="20"/>
        </w:rPr>
        <w:t xml:space="preserve"> </w:t>
      </w:r>
      <w:r w:rsidRPr="00AF2DE0">
        <w:rPr>
          <w:rFonts w:ascii="Arial" w:hAnsi="Arial" w:cs="Arial"/>
          <w:sz w:val="20"/>
          <w:szCs w:val="20"/>
        </w:rPr>
        <w:t>wykonania lub zlecenia innym podmiotom zależnych praw autorskich, wtedy gdy dojdzie</w:t>
      </w:r>
      <w:r w:rsidR="007E16ED" w:rsidRPr="00AF2DE0">
        <w:rPr>
          <w:rFonts w:ascii="Arial" w:hAnsi="Arial" w:cs="Arial"/>
          <w:sz w:val="20"/>
          <w:szCs w:val="20"/>
        </w:rPr>
        <w:t xml:space="preserve"> </w:t>
      </w:r>
      <w:r w:rsidRPr="00AF2DE0">
        <w:rPr>
          <w:rFonts w:ascii="Arial" w:hAnsi="Arial" w:cs="Arial"/>
          <w:sz w:val="20"/>
          <w:szCs w:val="20"/>
        </w:rPr>
        <w:t>do zaniechania przez Wykonawcę wykonania w wyznaczonym terminie bądź przystąpienia</w:t>
      </w:r>
      <w:r w:rsidR="007E16ED" w:rsidRPr="00AF2DE0">
        <w:rPr>
          <w:rFonts w:ascii="Arial" w:hAnsi="Arial" w:cs="Arial"/>
          <w:sz w:val="20"/>
          <w:szCs w:val="20"/>
        </w:rPr>
        <w:t xml:space="preserve"> </w:t>
      </w:r>
      <w:r w:rsidRPr="00AF2DE0">
        <w:rPr>
          <w:rFonts w:ascii="Arial" w:hAnsi="Arial" w:cs="Arial"/>
          <w:sz w:val="20"/>
          <w:szCs w:val="20"/>
        </w:rPr>
        <w:t>do wykonania czynności wynikających z umowy, które może skutkować opóźnieniem terminów</w:t>
      </w:r>
      <w:r w:rsidR="007E16ED" w:rsidRPr="00AF2DE0">
        <w:rPr>
          <w:rFonts w:ascii="Arial" w:hAnsi="Arial" w:cs="Arial"/>
          <w:sz w:val="20"/>
          <w:szCs w:val="20"/>
        </w:rPr>
        <w:t xml:space="preserve"> </w:t>
      </w:r>
      <w:r w:rsidRPr="00AF2DE0">
        <w:rPr>
          <w:rFonts w:ascii="Arial" w:hAnsi="Arial" w:cs="Arial"/>
          <w:sz w:val="20"/>
          <w:szCs w:val="20"/>
        </w:rPr>
        <w:t>wynikających z umowy bądź powodować zagrożenie oczekiwanej jakości przedmiotu umowy</w:t>
      </w:r>
      <w:r w:rsidR="007E16ED" w:rsidRPr="00AF2DE0">
        <w:rPr>
          <w:rFonts w:ascii="Arial" w:hAnsi="Arial" w:cs="Arial"/>
          <w:sz w:val="20"/>
          <w:szCs w:val="20"/>
        </w:rPr>
        <w:t xml:space="preserve"> </w:t>
      </w:r>
      <w:r w:rsidRPr="00AF2DE0">
        <w:rPr>
          <w:rFonts w:ascii="Arial" w:hAnsi="Arial" w:cs="Arial"/>
          <w:sz w:val="20"/>
          <w:szCs w:val="20"/>
        </w:rPr>
        <w:t>bądź gdy dojdzie do rozwiązania umowy z winy Wykonawcy.</w:t>
      </w:r>
    </w:p>
    <w:p w:rsidR="007E16ED" w:rsidRPr="00AF2DE0" w:rsidRDefault="003369FC" w:rsidP="0041400F">
      <w:pPr>
        <w:pStyle w:val="Akapitzlist"/>
        <w:numPr>
          <w:ilvl w:val="0"/>
          <w:numId w:val="10"/>
        </w:numPr>
        <w:suppressAutoHyphens/>
        <w:jc w:val="both"/>
        <w:rPr>
          <w:rFonts w:ascii="Arial" w:hAnsi="Arial" w:cs="Arial"/>
          <w:sz w:val="20"/>
          <w:szCs w:val="20"/>
        </w:rPr>
      </w:pPr>
      <w:r w:rsidRPr="00AF2DE0">
        <w:rPr>
          <w:rFonts w:ascii="Arial" w:hAnsi="Arial" w:cs="Arial"/>
          <w:sz w:val="20"/>
          <w:szCs w:val="20"/>
        </w:rPr>
        <w:t>Wykonawcy nie będzie przysługiwać odrębne wynagrodzenie za korzystanie z utworu</w:t>
      </w:r>
      <w:r w:rsidR="007E16ED" w:rsidRPr="00AF2DE0">
        <w:rPr>
          <w:rFonts w:ascii="Arial" w:hAnsi="Arial" w:cs="Arial"/>
          <w:sz w:val="20"/>
          <w:szCs w:val="20"/>
        </w:rPr>
        <w:t xml:space="preserve"> </w:t>
      </w:r>
      <w:r w:rsidRPr="00AF2DE0">
        <w:rPr>
          <w:rFonts w:ascii="Arial" w:hAnsi="Arial" w:cs="Arial"/>
          <w:sz w:val="20"/>
          <w:szCs w:val="20"/>
        </w:rPr>
        <w:t>na każdym odrębnym polu eksploatacji.</w:t>
      </w:r>
      <w:r w:rsidR="007E16ED" w:rsidRPr="00AF2DE0">
        <w:rPr>
          <w:rFonts w:ascii="Arial" w:hAnsi="Arial" w:cs="Arial"/>
          <w:sz w:val="20"/>
          <w:szCs w:val="20"/>
        </w:rPr>
        <w:t xml:space="preserve"> </w:t>
      </w:r>
    </w:p>
    <w:p w:rsidR="007E16ED" w:rsidRPr="00AF2DE0" w:rsidRDefault="003369FC" w:rsidP="0041400F">
      <w:pPr>
        <w:pStyle w:val="Akapitzlist"/>
        <w:numPr>
          <w:ilvl w:val="0"/>
          <w:numId w:val="10"/>
        </w:numPr>
        <w:suppressAutoHyphens/>
        <w:jc w:val="both"/>
        <w:rPr>
          <w:rFonts w:ascii="Arial" w:hAnsi="Arial" w:cs="Arial"/>
          <w:sz w:val="20"/>
          <w:szCs w:val="20"/>
        </w:rPr>
      </w:pPr>
      <w:r w:rsidRPr="00AF2DE0">
        <w:rPr>
          <w:rFonts w:ascii="Arial" w:hAnsi="Arial" w:cs="Arial"/>
          <w:sz w:val="20"/>
          <w:szCs w:val="20"/>
        </w:rPr>
        <w:t>W przypadku wykonania opracowań objętych przedmiotem niniejszej umowy, przez</w:t>
      </w:r>
      <w:r w:rsidR="007E16ED" w:rsidRPr="00AF2DE0">
        <w:rPr>
          <w:rFonts w:ascii="Arial" w:hAnsi="Arial" w:cs="Arial"/>
          <w:sz w:val="20"/>
          <w:szCs w:val="20"/>
        </w:rPr>
        <w:t xml:space="preserve"> </w:t>
      </w:r>
      <w:r w:rsidRPr="00AF2DE0">
        <w:rPr>
          <w:rFonts w:ascii="Arial" w:hAnsi="Arial" w:cs="Arial"/>
          <w:sz w:val="20"/>
          <w:szCs w:val="20"/>
        </w:rPr>
        <w:t xml:space="preserve">Wykonawcę </w:t>
      </w:r>
      <w:r w:rsidR="00E73FD3" w:rsidRPr="00AF2DE0">
        <w:rPr>
          <w:rFonts w:ascii="Arial" w:hAnsi="Arial" w:cs="Arial"/>
          <w:sz w:val="20"/>
          <w:szCs w:val="20"/>
        </w:rPr>
        <w:br/>
      </w:r>
      <w:r w:rsidRPr="00AF2DE0">
        <w:rPr>
          <w:rFonts w:ascii="Arial" w:hAnsi="Arial" w:cs="Arial"/>
          <w:sz w:val="20"/>
          <w:szCs w:val="20"/>
        </w:rPr>
        <w:t>z udziałem innych osób, którym przysługują majątkowe prawa autorskie do</w:t>
      </w:r>
      <w:r w:rsidR="007E16ED" w:rsidRPr="00AF2DE0">
        <w:rPr>
          <w:rFonts w:ascii="Arial" w:hAnsi="Arial" w:cs="Arial"/>
          <w:sz w:val="20"/>
          <w:szCs w:val="20"/>
        </w:rPr>
        <w:t xml:space="preserve"> </w:t>
      </w:r>
      <w:r w:rsidRPr="00AF2DE0">
        <w:rPr>
          <w:rFonts w:ascii="Arial" w:hAnsi="Arial" w:cs="Arial"/>
          <w:sz w:val="20"/>
          <w:szCs w:val="20"/>
        </w:rPr>
        <w:t>opracowań lub ich części Wykonawca zobowiązuje się:</w:t>
      </w:r>
      <w:r w:rsidR="007E16ED" w:rsidRPr="00AF2DE0">
        <w:rPr>
          <w:rFonts w:ascii="Arial" w:hAnsi="Arial" w:cs="Arial"/>
          <w:sz w:val="20"/>
          <w:szCs w:val="20"/>
        </w:rPr>
        <w:t xml:space="preserve"> </w:t>
      </w:r>
    </w:p>
    <w:p w:rsidR="007E16ED" w:rsidRPr="00AF2DE0" w:rsidRDefault="003369FC" w:rsidP="0041400F">
      <w:pPr>
        <w:pStyle w:val="Akapitzlist"/>
        <w:numPr>
          <w:ilvl w:val="1"/>
          <w:numId w:val="10"/>
        </w:numPr>
        <w:suppressAutoHyphens/>
        <w:jc w:val="both"/>
        <w:rPr>
          <w:rFonts w:ascii="Arial" w:hAnsi="Arial" w:cs="Arial"/>
          <w:sz w:val="20"/>
          <w:szCs w:val="20"/>
        </w:rPr>
      </w:pPr>
      <w:r w:rsidRPr="00AF2DE0">
        <w:rPr>
          <w:rFonts w:ascii="Arial" w:hAnsi="Arial" w:cs="Arial"/>
          <w:sz w:val="20"/>
          <w:szCs w:val="20"/>
        </w:rPr>
        <w:t>nabyć od autorów opracowań majątkowe prawa autorskie i prawa zależne celem ich</w:t>
      </w:r>
      <w:r w:rsidR="007E16ED" w:rsidRPr="00AF2DE0">
        <w:rPr>
          <w:rFonts w:ascii="Arial" w:hAnsi="Arial" w:cs="Arial"/>
          <w:sz w:val="20"/>
          <w:szCs w:val="20"/>
        </w:rPr>
        <w:t xml:space="preserve"> </w:t>
      </w:r>
      <w:r w:rsidRPr="00AF2DE0">
        <w:rPr>
          <w:rFonts w:ascii="Arial" w:hAnsi="Arial" w:cs="Arial"/>
          <w:sz w:val="20"/>
          <w:szCs w:val="20"/>
        </w:rPr>
        <w:t>dalszego przeniesienia na rzecz Zamawiającego w trybie określonym w niniejszym</w:t>
      </w:r>
      <w:r w:rsidR="007E16ED" w:rsidRPr="00AF2DE0">
        <w:rPr>
          <w:rFonts w:ascii="Arial" w:hAnsi="Arial" w:cs="Arial"/>
          <w:sz w:val="20"/>
          <w:szCs w:val="20"/>
        </w:rPr>
        <w:t xml:space="preserve"> </w:t>
      </w:r>
      <w:r w:rsidRPr="00AF2DE0">
        <w:rPr>
          <w:rFonts w:ascii="Arial" w:hAnsi="Arial" w:cs="Arial"/>
          <w:sz w:val="20"/>
          <w:szCs w:val="20"/>
        </w:rPr>
        <w:t>paragrafie</w:t>
      </w:r>
      <w:r w:rsidR="007E16ED" w:rsidRPr="00AF2DE0">
        <w:rPr>
          <w:rFonts w:ascii="Arial" w:hAnsi="Arial" w:cs="Arial"/>
          <w:sz w:val="20"/>
          <w:szCs w:val="20"/>
        </w:rPr>
        <w:t>;</w:t>
      </w:r>
    </w:p>
    <w:p w:rsidR="007E16ED" w:rsidRPr="00AF2DE0" w:rsidRDefault="003369FC" w:rsidP="0041400F">
      <w:pPr>
        <w:pStyle w:val="Akapitzlist"/>
        <w:numPr>
          <w:ilvl w:val="1"/>
          <w:numId w:val="10"/>
        </w:numPr>
        <w:suppressAutoHyphens/>
        <w:jc w:val="both"/>
        <w:rPr>
          <w:rFonts w:ascii="Arial" w:hAnsi="Arial" w:cs="Arial"/>
          <w:sz w:val="20"/>
          <w:szCs w:val="20"/>
        </w:rPr>
      </w:pPr>
      <w:r w:rsidRPr="00AF2DE0">
        <w:rPr>
          <w:rFonts w:ascii="Arial" w:hAnsi="Arial" w:cs="Arial"/>
          <w:sz w:val="20"/>
          <w:szCs w:val="20"/>
        </w:rPr>
        <w:t>uzyskać zgodę autorów opracowań do korzystania przez Zamawiającego na polach</w:t>
      </w:r>
      <w:r w:rsidR="007E16ED" w:rsidRPr="00AF2DE0">
        <w:rPr>
          <w:rFonts w:ascii="Arial" w:hAnsi="Arial" w:cs="Arial"/>
          <w:sz w:val="20"/>
          <w:szCs w:val="20"/>
        </w:rPr>
        <w:t xml:space="preserve"> </w:t>
      </w:r>
      <w:r w:rsidRPr="00AF2DE0">
        <w:rPr>
          <w:rFonts w:ascii="Arial" w:hAnsi="Arial" w:cs="Arial"/>
          <w:sz w:val="20"/>
          <w:szCs w:val="20"/>
        </w:rPr>
        <w:t>eksploat</w:t>
      </w:r>
      <w:r w:rsidR="00DF3ACF" w:rsidRPr="00AF2DE0">
        <w:rPr>
          <w:rFonts w:ascii="Arial" w:hAnsi="Arial" w:cs="Arial"/>
          <w:sz w:val="20"/>
          <w:szCs w:val="20"/>
        </w:rPr>
        <w:t>acji określonych w ust. 1 i</w:t>
      </w:r>
      <w:r w:rsidRPr="00AF2DE0">
        <w:rPr>
          <w:rFonts w:ascii="Arial" w:hAnsi="Arial" w:cs="Arial"/>
          <w:sz w:val="20"/>
          <w:szCs w:val="20"/>
        </w:rPr>
        <w:t xml:space="preserve"> 2</w:t>
      </w:r>
      <w:r w:rsidR="007E16ED" w:rsidRPr="00AF2DE0">
        <w:rPr>
          <w:rFonts w:ascii="Arial" w:hAnsi="Arial" w:cs="Arial"/>
          <w:sz w:val="20"/>
          <w:szCs w:val="20"/>
        </w:rPr>
        <w:t>;</w:t>
      </w:r>
    </w:p>
    <w:p w:rsidR="007E16ED" w:rsidRPr="00AF2DE0" w:rsidRDefault="003369FC" w:rsidP="0041400F">
      <w:pPr>
        <w:pStyle w:val="Akapitzlist"/>
        <w:numPr>
          <w:ilvl w:val="1"/>
          <w:numId w:val="10"/>
        </w:numPr>
        <w:suppressAutoHyphens/>
        <w:jc w:val="both"/>
        <w:rPr>
          <w:rFonts w:ascii="Arial" w:hAnsi="Arial" w:cs="Arial"/>
          <w:sz w:val="20"/>
          <w:szCs w:val="20"/>
        </w:rPr>
      </w:pPr>
      <w:r w:rsidRPr="00AF2DE0">
        <w:rPr>
          <w:rFonts w:ascii="Arial" w:hAnsi="Arial" w:cs="Arial"/>
          <w:sz w:val="20"/>
          <w:szCs w:val="20"/>
        </w:rPr>
        <w:t>dostarczyć Zamawiającemu wraz z opracowaniami, oświadczenia twórców (współtwórców)</w:t>
      </w:r>
      <w:r w:rsidR="007E16ED" w:rsidRPr="00AF2DE0">
        <w:rPr>
          <w:rFonts w:ascii="Arial" w:hAnsi="Arial" w:cs="Arial"/>
          <w:sz w:val="20"/>
          <w:szCs w:val="20"/>
        </w:rPr>
        <w:t xml:space="preserve"> </w:t>
      </w:r>
      <w:r w:rsidRPr="00AF2DE0">
        <w:rPr>
          <w:rFonts w:ascii="Arial" w:hAnsi="Arial" w:cs="Arial"/>
          <w:sz w:val="20"/>
          <w:szCs w:val="20"/>
        </w:rPr>
        <w:t>opracowań, że Wykonawca dysponuje prawami autorskimi do tych opracowań oraz,</w:t>
      </w:r>
      <w:r w:rsidR="007E16ED" w:rsidRPr="00AF2DE0">
        <w:rPr>
          <w:rFonts w:ascii="Arial" w:hAnsi="Arial" w:cs="Arial"/>
          <w:sz w:val="20"/>
          <w:szCs w:val="20"/>
        </w:rPr>
        <w:t xml:space="preserve"> </w:t>
      </w:r>
      <w:r w:rsidRPr="00AF2DE0">
        <w:rPr>
          <w:rFonts w:ascii="Arial" w:hAnsi="Arial" w:cs="Arial"/>
          <w:sz w:val="20"/>
          <w:szCs w:val="20"/>
        </w:rPr>
        <w:t>że wyrażają oni zgodę, o której mowa w pkt 2</w:t>
      </w:r>
      <w:r w:rsidR="007E16ED" w:rsidRPr="00AF2DE0">
        <w:rPr>
          <w:rFonts w:ascii="Arial" w:hAnsi="Arial" w:cs="Arial"/>
          <w:sz w:val="20"/>
          <w:szCs w:val="20"/>
        </w:rPr>
        <w:t>;</w:t>
      </w:r>
    </w:p>
    <w:p w:rsidR="007E16ED" w:rsidRPr="00AF2DE0" w:rsidRDefault="003369FC" w:rsidP="0041400F">
      <w:pPr>
        <w:pStyle w:val="Akapitzlist"/>
        <w:numPr>
          <w:ilvl w:val="1"/>
          <w:numId w:val="10"/>
        </w:numPr>
        <w:suppressAutoHyphens/>
        <w:jc w:val="both"/>
        <w:rPr>
          <w:rFonts w:ascii="Arial" w:hAnsi="Arial" w:cs="Arial"/>
          <w:sz w:val="20"/>
          <w:szCs w:val="20"/>
        </w:rPr>
      </w:pPr>
      <w:r w:rsidRPr="00AF2DE0">
        <w:rPr>
          <w:rFonts w:ascii="Arial" w:hAnsi="Arial" w:cs="Arial"/>
          <w:sz w:val="20"/>
          <w:szCs w:val="20"/>
        </w:rPr>
        <w:t>w przypadku wytoczenia powództwa przeciwko Zamawiającemu w związku z naruszeniem</w:t>
      </w:r>
      <w:r w:rsidR="007E16ED" w:rsidRPr="00AF2DE0">
        <w:rPr>
          <w:rFonts w:ascii="Arial" w:hAnsi="Arial" w:cs="Arial"/>
          <w:sz w:val="20"/>
          <w:szCs w:val="20"/>
        </w:rPr>
        <w:t xml:space="preserve"> </w:t>
      </w:r>
      <w:r w:rsidRPr="00AF2DE0">
        <w:rPr>
          <w:rFonts w:ascii="Arial" w:hAnsi="Arial" w:cs="Arial"/>
          <w:sz w:val="20"/>
          <w:szCs w:val="20"/>
        </w:rPr>
        <w:t>praw osób trzecich, Wykonawca zobowiązuje się wziąć udział w takim postępowaniu po</w:t>
      </w:r>
      <w:r w:rsidR="007E16ED" w:rsidRPr="00AF2DE0">
        <w:rPr>
          <w:rFonts w:ascii="Arial" w:hAnsi="Arial" w:cs="Arial"/>
          <w:sz w:val="20"/>
          <w:szCs w:val="20"/>
        </w:rPr>
        <w:t xml:space="preserve"> </w:t>
      </w:r>
      <w:r w:rsidRPr="00AF2DE0">
        <w:rPr>
          <w:rFonts w:ascii="Arial" w:hAnsi="Arial" w:cs="Arial"/>
          <w:sz w:val="20"/>
          <w:szCs w:val="20"/>
        </w:rPr>
        <w:t>stronie Zamawiającego.</w:t>
      </w:r>
    </w:p>
    <w:p w:rsidR="007E16ED" w:rsidRPr="00AF2DE0" w:rsidRDefault="003369FC" w:rsidP="0041400F">
      <w:pPr>
        <w:pStyle w:val="Akapitzlist"/>
        <w:numPr>
          <w:ilvl w:val="0"/>
          <w:numId w:val="10"/>
        </w:numPr>
        <w:suppressAutoHyphens/>
        <w:jc w:val="both"/>
        <w:rPr>
          <w:rFonts w:ascii="Arial" w:hAnsi="Arial" w:cs="Arial"/>
          <w:sz w:val="20"/>
          <w:szCs w:val="20"/>
        </w:rPr>
      </w:pPr>
      <w:r w:rsidRPr="00AF2DE0">
        <w:rPr>
          <w:rFonts w:ascii="Arial" w:hAnsi="Arial" w:cs="Arial"/>
          <w:sz w:val="20"/>
          <w:szCs w:val="20"/>
        </w:rPr>
        <w:t>Nie będzie traktowane jako naruszenie praw autorskich Wykonawcy, wykorzystanie</w:t>
      </w:r>
      <w:r w:rsidR="007E16ED" w:rsidRPr="00AF2DE0">
        <w:rPr>
          <w:rFonts w:ascii="Arial" w:hAnsi="Arial" w:cs="Arial"/>
          <w:sz w:val="20"/>
          <w:szCs w:val="20"/>
        </w:rPr>
        <w:t xml:space="preserve"> </w:t>
      </w:r>
      <w:r w:rsidRPr="00AF2DE0">
        <w:rPr>
          <w:rFonts w:ascii="Arial" w:hAnsi="Arial" w:cs="Arial"/>
          <w:sz w:val="20"/>
          <w:szCs w:val="20"/>
        </w:rPr>
        <w:t>dokumentacji projektowej, stanowiącej przedmiot umowy oraz jej modyfikacja</w:t>
      </w:r>
      <w:r w:rsidR="007E16ED" w:rsidRPr="00AF2DE0">
        <w:rPr>
          <w:rFonts w:ascii="Arial" w:hAnsi="Arial" w:cs="Arial"/>
          <w:sz w:val="20"/>
          <w:szCs w:val="20"/>
        </w:rPr>
        <w:t xml:space="preserve"> </w:t>
      </w:r>
      <w:r w:rsidRPr="00AF2DE0">
        <w:rPr>
          <w:rFonts w:ascii="Arial" w:hAnsi="Arial" w:cs="Arial"/>
          <w:sz w:val="20"/>
          <w:szCs w:val="20"/>
        </w:rPr>
        <w:t>w zakresie niezbędnym do realizacji inwestycji, w przypadku, gdy Wykonawca, nie podejmie lub</w:t>
      </w:r>
      <w:r w:rsidR="007E16ED" w:rsidRPr="00AF2DE0">
        <w:rPr>
          <w:rFonts w:ascii="Arial" w:hAnsi="Arial" w:cs="Arial"/>
          <w:sz w:val="20"/>
          <w:szCs w:val="20"/>
        </w:rPr>
        <w:t xml:space="preserve"> </w:t>
      </w:r>
      <w:r w:rsidRPr="00AF2DE0">
        <w:rPr>
          <w:rFonts w:ascii="Arial" w:hAnsi="Arial" w:cs="Arial"/>
          <w:sz w:val="20"/>
          <w:szCs w:val="20"/>
        </w:rPr>
        <w:t>zaprzestanie w toku realizacji inwestycji wykonywania nadzoru autorskiego, do którego jest</w:t>
      </w:r>
      <w:r w:rsidR="007E16ED" w:rsidRPr="00AF2DE0">
        <w:rPr>
          <w:rFonts w:ascii="Arial" w:hAnsi="Arial" w:cs="Arial"/>
          <w:sz w:val="20"/>
          <w:szCs w:val="20"/>
        </w:rPr>
        <w:t xml:space="preserve"> </w:t>
      </w:r>
      <w:r w:rsidRPr="00AF2DE0">
        <w:rPr>
          <w:rFonts w:ascii="Arial" w:hAnsi="Arial" w:cs="Arial"/>
          <w:sz w:val="20"/>
          <w:szCs w:val="20"/>
        </w:rPr>
        <w:t>zobowiązany na podstawie niniejszej umowy.</w:t>
      </w:r>
    </w:p>
    <w:p w:rsidR="007E16ED" w:rsidRPr="00AF2DE0" w:rsidRDefault="007E16ED" w:rsidP="0041400F">
      <w:pPr>
        <w:pStyle w:val="Akapitzlist"/>
        <w:numPr>
          <w:ilvl w:val="0"/>
          <w:numId w:val="10"/>
        </w:numPr>
        <w:suppressAutoHyphens/>
        <w:jc w:val="both"/>
        <w:rPr>
          <w:rFonts w:ascii="Arial" w:hAnsi="Arial" w:cs="Arial"/>
          <w:sz w:val="20"/>
          <w:szCs w:val="20"/>
        </w:rPr>
      </w:pPr>
      <w:r w:rsidRPr="00AF2DE0">
        <w:rPr>
          <w:rFonts w:ascii="Arial" w:hAnsi="Arial" w:cs="Arial"/>
          <w:sz w:val="20"/>
          <w:szCs w:val="20"/>
        </w:rPr>
        <w:t>W</w:t>
      </w:r>
      <w:r w:rsidR="003369FC" w:rsidRPr="00AF2DE0">
        <w:rPr>
          <w:rFonts w:ascii="Arial" w:hAnsi="Arial" w:cs="Arial"/>
          <w:sz w:val="20"/>
          <w:szCs w:val="20"/>
        </w:rPr>
        <w:t>ykonawca przenosi na Zamawiającego prawa zależne do opracowań objętych przedmiotem umowy w tym do przystosowywania, dokonywania zmian oraz przeróbek z chwilą</w:t>
      </w:r>
      <w:r w:rsidRPr="00AF2DE0">
        <w:rPr>
          <w:rFonts w:ascii="Arial" w:hAnsi="Arial" w:cs="Arial"/>
          <w:sz w:val="20"/>
          <w:szCs w:val="20"/>
        </w:rPr>
        <w:t xml:space="preserve"> </w:t>
      </w:r>
      <w:r w:rsidR="003369FC" w:rsidRPr="00AF2DE0">
        <w:rPr>
          <w:rFonts w:ascii="Arial" w:hAnsi="Arial" w:cs="Arial"/>
          <w:sz w:val="20"/>
          <w:szCs w:val="20"/>
        </w:rPr>
        <w:t>podpisania protokołu odbioru dokumentacji projektowej.</w:t>
      </w:r>
      <w:r w:rsidRPr="00AF2DE0">
        <w:rPr>
          <w:rFonts w:ascii="Arial" w:hAnsi="Arial" w:cs="Arial"/>
          <w:sz w:val="20"/>
          <w:szCs w:val="20"/>
        </w:rPr>
        <w:t xml:space="preserve"> </w:t>
      </w:r>
    </w:p>
    <w:p w:rsidR="007E16ED" w:rsidRPr="00AF2DE0" w:rsidRDefault="003369FC" w:rsidP="0041400F">
      <w:pPr>
        <w:pStyle w:val="Akapitzlist"/>
        <w:numPr>
          <w:ilvl w:val="0"/>
          <w:numId w:val="10"/>
        </w:numPr>
        <w:suppressAutoHyphens/>
        <w:jc w:val="both"/>
        <w:rPr>
          <w:rFonts w:ascii="Arial" w:hAnsi="Arial" w:cs="Arial"/>
          <w:sz w:val="20"/>
          <w:szCs w:val="20"/>
        </w:rPr>
      </w:pPr>
      <w:r w:rsidRPr="00AF2DE0">
        <w:rPr>
          <w:rFonts w:ascii="Arial" w:hAnsi="Arial" w:cs="Arial"/>
          <w:sz w:val="20"/>
          <w:szCs w:val="20"/>
        </w:rPr>
        <w:t>Przeniesienie autorskich praw majątkowych, a także praw zależnych następuje bez ograniczeń</w:t>
      </w:r>
      <w:r w:rsidR="007E16ED" w:rsidRPr="00AF2DE0">
        <w:rPr>
          <w:rFonts w:ascii="Arial" w:hAnsi="Arial" w:cs="Arial"/>
          <w:sz w:val="20"/>
          <w:szCs w:val="20"/>
        </w:rPr>
        <w:t xml:space="preserve"> </w:t>
      </w:r>
      <w:r w:rsidRPr="00AF2DE0">
        <w:rPr>
          <w:rFonts w:ascii="Arial" w:hAnsi="Arial" w:cs="Arial"/>
          <w:sz w:val="20"/>
          <w:szCs w:val="20"/>
        </w:rPr>
        <w:t>czasowych i terytorialnych.</w:t>
      </w:r>
      <w:r w:rsidR="007E16ED" w:rsidRPr="00AF2DE0">
        <w:rPr>
          <w:rFonts w:ascii="Arial" w:hAnsi="Arial" w:cs="Arial"/>
          <w:sz w:val="20"/>
          <w:szCs w:val="20"/>
        </w:rPr>
        <w:t xml:space="preserve"> </w:t>
      </w:r>
    </w:p>
    <w:p w:rsidR="007E16ED" w:rsidRPr="00AF2DE0" w:rsidRDefault="003369FC" w:rsidP="0041400F">
      <w:pPr>
        <w:pStyle w:val="Akapitzlist"/>
        <w:numPr>
          <w:ilvl w:val="0"/>
          <w:numId w:val="10"/>
        </w:numPr>
        <w:suppressAutoHyphens/>
        <w:jc w:val="both"/>
        <w:rPr>
          <w:rFonts w:ascii="Arial" w:hAnsi="Arial" w:cs="Arial"/>
          <w:sz w:val="20"/>
          <w:szCs w:val="20"/>
        </w:rPr>
      </w:pPr>
      <w:r w:rsidRPr="00AF2DE0">
        <w:rPr>
          <w:rFonts w:ascii="Arial" w:hAnsi="Arial" w:cs="Arial"/>
          <w:sz w:val="20"/>
          <w:szCs w:val="20"/>
        </w:rPr>
        <w:t>Wykonawca ponosi wyłączną odpowiedzialność za naruszenie praw autorskich oraz innych</w:t>
      </w:r>
      <w:r w:rsidR="007E16ED" w:rsidRPr="00AF2DE0">
        <w:rPr>
          <w:rFonts w:ascii="Arial" w:hAnsi="Arial" w:cs="Arial"/>
          <w:sz w:val="20"/>
          <w:szCs w:val="20"/>
        </w:rPr>
        <w:t xml:space="preserve"> </w:t>
      </w:r>
      <w:r w:rsidRPr="00AF2DE0">
        <w:rPr>
          <w:rFonts w:ascii="Arial" w:hAnsi="Arial" w:cs="Arial"/>
          <w:sz w:val="20"/>
          <w:szCs w:val="20"/>
        </w:rPr>
        <w:t>praw osób trzecich przy wykonywaniu niniejszej umowy.</w:t>
      </w:r>
    </w:p>
    <w:p w:rsidR="003369FC" w:rsidRPr="00AF2DE0" w:rsidRDefault="003369FC" w:rsidP="0041400F">
      <w:pPr>
        <w:pStyle w:val="Akapitzlist"/>
        <w:numPr>
          <w:ilvl w:val="0"/>
          <w:numId w:val="10"/>
        </w:numPr>
        <w:suppressAutoHyphens/>
        <w:jc w:val="both"/>
        <w:rPr>
          <w:rFonts w:ascii="Arial" w:hAnsi="Arial" w:cs="Arial"/>
          <w:sz w:val="20"/>
          <w:szCs w:val="20"/>
        </w:rPr>
      </w:pPr>
      <w:r w:rsidRPr="00AF2DE0">
        <w:rPr>
          <w:rFonts w:ascii="Arial" w:hAnsi="Arial" w:cs="Arial"/>
          <w:sz w:val="20"/>
          <w:szCs w:val="20"/>
        </w:rPr>
        <w:t>Zamawiający ma prawo przenoszenia przysługujących mu na mocy niniejszej umowy,</w:t>
      </w:r>
      <w:r w:rsidR="007E16ED" w:rsidRPr="00AF2DE0">
        <w:rPr>
          <w:rFonts w:ascii="Arial" w:hAnsi="Arial" w:cs="Arial"/>
          <w:sz w:val="20"/>
          <w:szCs w:val="20"/>
        </w:rPr>
        <w:t xml:space="preserve"> </w:t>
      </w:r>
      <w:r w:rsidRPr="00AF2DE0">
        <w:rPr>
          <w:rFonts w:ascii="Arial" w:hAnsi="Arial" w:cs="Arial"/>
          <w:sz w:val="20"/>
          <w:szCs w:val="20"/>
        </w:rPr>
        <w:t>autorskich praw majątkowych do opracowania, na rzecz osób trzecich bez zgody Wykonawcy</w:t>
      </w:r>
    </w:p>
    <w:p w:rsidR="00850049" w:rsidRDefault="00850049">
      <w:pPr>
        <w:rPr>
          <w:rFonts w:ascii="Arial" w:hAnsi="Arial" w:cs="Arial"/>
          <w:sz w:val="20"/>
          <w:szCs w:val="20"/>
        </w:rPr>
      </w:pPr>
      <w:r>
        <w:rPr>
          <w:rFonts w:ascii="Arial" w:hAnsi="Arial" w:cs="Arial"/>
          <w:sz w:val="20"/>
          <w:szCs w:val="20"/>
        </w:rPr>
        <w:br w:type="page"/>
      </w:r>
    </w:p>
    <w:p w:rsidR="00B91C8F" w:rsidRPr="00AF2DE0" w:rsidRDefault="00B91C8F" w:rsidP="00B91C8F">
      <w:pPr>
        <w:widowControl w:val="0"/>
        <w:rPr>
          <w:rFonts w:ascii="Arial" w:hAnsi="Arial" w:cs="Arial"/>
          <w:sz w:val="20"/>
          <w:szCs w:val="20"/>
        </w:rPr>
      </w:pPr>
    </w:p>
    <w:p w:rsidR="00B91C8F" w:rsidRPr="00087273" w:rsidRDefault="00722320" w:rsidP="00A20261">
      <w:pPr>
        <w:widowControl w:val="0"/>
        <w:jc w:val="center"/>
        <w:rPr>
          <w:rFonts w:ascii="Arial" w:hAnsi="Arial" w:cs="Arial"/>
          <w:b/>
          <w:snapToGrid w:val="0"/>
          <w:sz w:val="20"/>
          <w:szCs w:val="20"/>
        </w:rPr>
      </w:pPr>
      <w:r w:rsidRPr="00087273">
        <w:rPr>
          <w:rFonts w:ascii="Arial" w:hAnsi="Arial" w:cs="Arial"/>
          <w:b/>
          <w:snapToGrid w:val="0"/>
          <w:sz w:val="20"/>
          <w:szCs w:val="20"/>
        </w:rPr>
        <w:t>O</w:t>
      </w:r>
      <w:r w:rsidR="008C44FA" w:rsidRPr="00087273">
        <w:rPr>
          <w:rFonts w:ascii="Arial" w:hAnsi="Arial" w:cs="Arial"/>
          <w:b/>
          <w:snapToGrid w:val="0"/>
          <w:sz w:val="20"/>
          <w:szCs w:val="20"/>
        </w:rPr>
        <w:t>dstąpienie od umowy</w:t>
      </w:r>
    </w:p>
    <w:p w:rsidR="00220B1F" w:rsidRPr="00087273" w:rsidRDefault="00220B1F" w:rsidP="003369FC">
      <w:pPr>
        <w:autoSpaceDE w:val="0"/>
        <w:autoSpaceDN w:val="0"/>
        <w:adjustRightInd w:val="0"/>
        <w:jc w:val="center"/>
        <w:rPr>
          <w:rFonts w:ascii="Arial" w:hAnsi="Arial" w:cs="Arial"/>
          <w:sz w:val="20"/>
          <w:szCs w:val="20"/>
        </w:rPr>
      </w:pPr>
      <w:r w:rsidRPr="00087273">
        <w:rPr>
          <w:rFonts w:ascii="Arial" w:hAnsi="Arial" w:cs="Arial"/>
          <w:sz w:val="20"/>
          <w:szCs w:val="20"/>
        </w:rPr>
        <w:t>§ 1</w:t>
      </w:r>
      <w:r w:rsidR="006A0FB4">
        <w:rPr>
          <w:rFonts w:ascii="Arial" w:hAnsi="Arial" w:cs="Arial"/>
          <w:sz w:val="20"/>
          <w:szCs w:val="20"/>
        </w:rPr>
        <w:t>1</w:t>
      </w:r>
    </w:p>
    <w:p w:rsidR="005F6342" w:rsidRPr="00A826EE" w:rsidRDefault="005F6342" w:rsidP="0041400F">
      <w:pPr>
        <w:pStyle w:val="Akapitzlist"/>
        <w:numPr>
          <w:ilvl w:val="0"/>
          <w:numId w:val="9"/>
        </w:numPr>
        <w:autoSpaceDE w:val="0"/>
        <w:autoSpaceDN w:val="0"/>
        <w:adjustRightInd w:val="0"/>
        <w:jc w:val="both"/>
        <w:rPr>
          <w:rFonts w:ascii="Arial" w:hAnsi="Arial" w:cs="Arial"/>
          <w:sz w:val="20"/>
          <w:szCs w:val="20"/>
        </w:rPr>
      </w:pPr>
      <w:r w:rsidRPr="00A826EE">
        <w:rPr>
          <w:rFonts w:ascii="Arial" w:hAnsi="Arial" w:cs="Arial"/>
          <w:sz w:val="20"/>
          <w:szCs w:val="20"/>
        </w:rPr>
        <w:t>Zamawiającemu przysługuje prawo odstąpienia od umowy:</w:t>
      </w:r>
    </w:p>
    <w:p w:rsidR="005F6342" w:rsidRPr="00A826EE" w:rsidRDefault="005F6342" w:rsidP="0041400F">
      <w:pPr>
        <w:pStyle w:val="Akapitzlist"/>
        <w:numPr>
          <w:ilvl w:val="1"/>
          <w:numId w:val="19"/>
        </w:numPr>
        <w:autoSpaceDE w:val="0"/>
        <w:autoSpaceDN w:val="0"/>
        <w:adjustRightInd w:val="0"/>
        <w:jc w:val="both"/>
        <w:rPr>
          <w:rFonts w:ascii="Arial" w:hAnsi="Arial" w:cs="Arial"/>
          <w:sz w:val="20"/>
          <w:szCs w:val="20"/>
        </w:rPr>
      </w:pPr>
      <w:r w:rsidRPr="00A826EE">
        <w:rPr>
          <w:rFonts w:ascii="Arial" w:hAnsi="Arial" w:cs="Arial"/>
          <w:sz w:val="20"/>
          <w:szCs w:val="20"/>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w:t>
      </w:r>
    </w:p>
    <w:p w:rsidR="005F6342" w:rsidRPr="00A826EE" w:rsidRDefault="005F6342" w:rsidP="0041400F">
      <w:pPr>
        <w:pStyle w:val="Akapitzlist"/>
        <w:numPr>
          <w:ilvl w:val="1"/>
          <w:numId w:val="19"/>
        </w:numPr>
        <w:autoSpaceDE w:val="0"/>
        <w:autoSpaceDN w:val="0"/>
        <w:adjustRightInd w:val="0"/>
        <w:jc w:val="both"/>
        <w:rPr>
          <w:rFonts w:ascii="Arial" w:hAnsi="Arial" w:cs="Arial"/>
          <w:sz w:val="20"/>
          <w:szCs w:val="20"/>
        </w:rPr>
      </w:pPr>
      <w:r w:rsidRPr="00A826EE">
        <w:rPr>
          <w:rFonts w:ascii="Arial" w:hAnsi="Arial" w:cs="Arial"/>
          <w:sz w:val="20"/>
          <w:szCs w:val="20"/>
        </w:rPr>
        <w:t>w przypadku stwierdzenia niewłaściwego wykonywania zleconego zadania oraz dochodzenia od Wykonawcy roszczeń z tytułu szkód powstałych w wyniku wadliwego wykonywania zobowiązań umownych, odstąpienie od umowy w tym wypadku może nastąpić w trybie natychmiastowym, w takim wypadku Wykonawca może żądać jedynie wynagrodzenia należnego jemu z tytułu wykonania części umowy, bez prawa dochodzenia kar umownych;</w:t>
      </w:r>
    </w:p>
    <w:p w:rsidR="005F6342" w:rsidRPr="00A826EE" w:rsidRDefault="005F6342" w:rsidP="0041400F">
      <w:pPr>
        <w:pStyle w:val="Akapitzlist"/>
        <w:numPr>
          <w:ilvl w:val="1"/>
          <w:numId w:val="19"/>
        </w:numPr>
        <w:autoSpaceDE w:val="0"/>
        <w:autoSpaceDN w:val="0"/>
        <w:adjustRightInd w:val="0"/>
        <w:jc w:val="both"/>
        <w:rPr>
          <w:rFonts w:ascii="Arial" w:hAnsi="Arial" w:cs="Arial"/>
          <w:sz w:val="20"/>
          <w:szCs w:val="20"/>
        </w:rPr>
      </w:pPr>
      <w:r w:rsidRPr="00A826EE">
        <w:rPr>
          <w:rFonts w:ascii="Arial" w:hAnsi="Arial" w:cs="Arial"/>
          <w:sz w:val="20"/>
          <w:szCs w:val="20"/>
        </w:rPr>
        <w:t>zostanie wydany nakaz zajęcia majątku Wykonawcy w wyniku prowadzonego przeciwko niemu postępowania egzekucyjnego, a także wystąpienia innych okoliczności uniemożliwiających lub ograniczających swobodne wykonywanie przez Wykonawcę jego obowiązków wynikających z niniejszej umowy,</w:t>
      </w:r>
    </w:p>
    <w:p w:rsidR="005F6342" w:rsidRPr="00A826EE" w:rsidRDefault="005F6342" w:rsidP="0041400F">
      <w:pPr>
        <w:pStyle w:val="Akapitzlist"/>
        <w:numPr>
          <w:ilvl w:val="0"/>
          <w:numId w:val="19"/>
        </w:numPr>
        <w:autoSpaceDE w:val="0"/>
        <w:autoSpaceDN w:val="0"/>
        <w:adjustRightInd w:val="0"/>
        <w:jc w:val="both"/>
        <w:rPr>
          <w:rFonts w:ascii="Arial" w:hAnsi="Arial" w:cs="Arial"/>
          <w:sz w:val="20"/>
          <w:szCs w:val="20"/>
        </w:rPr>
      </w:pPr>
      <w:r w:rsidRPr="00A826EE">
        <w:rPr>
          <w:rFonts w:ascii="Arial" w:hAnsi="Arial" w:cs="Arial"/>
          <w:sz w:val="20"/>
          <w:szCs w:val="20"/>
        </w:rPr>
        <w:t>Odstąpienie od umowy będzie wywierało skutek pomiędzy Stronami umowy z chwilą doręczenia drugiej Stronie oświadczenia o odstąpieniu i będzie wywierało skutek na przyszłość, przy zachowaniu w pełni przez Zamawiającego wszystkich uprawnień, które Zamawiający nabył przed datą złożenia oświadczenia o odstąpieniu, w tym w szczególności uprawnień z ręk</w:t>
      </w:r>
      <w:r>
        <w:rPr>
          <w:rFonts w:ascii="Arial" w:hAnsi="Arial" w:cs="Arial"/>
          <w:sz w:val="20"/>
          <w:szCs w:val="20"/>
        </w:rPr>
        <w:t>ojmi, gwarancji, kar umownych i </w:t>
      </w:r>
      <w:r w:rsidRPr="00A826EE">
        <w:rPr>
          <w:rFonts w:ascii="Arial" w:hAnsi="Arial" w:cs="Arial"/>
          <w:sz w:val="20"/>
          <w:szCs w:val="20"/>
        </w:rPr>
        <w:t>odszkodowania.</w:t>
      </w:r>
    </w:p>
    <w:p w:rsidR="0042281C" w:rsidRPr="00AF2DE0" w:rsidRDefault="0042281C" w:rsidP="006011D6">
      <w:pPr>
        <w:rPr>
          <w:rFonts w:ascii="Arial" w:hAnsi="Arial" w:cs="Arial"/>
          <w:b/>
          <w:sz w:val="20"/>
          <w:szCs w:val="20"/>
        </w:rPr>
      </w:pPr>
    </w:p>
    <w:p w:rsidR="00542893" w:rsidRPr="00087273" w:rsidRDefault="00160311" w:rsidP="00A20261">
      <w:pPr>
        <w:jc w:val="center"/>
        <w:rPr>
          <w:rFonts w:ascii="Arial" w:hAnsi="Arial" w:cs="Arial"/>
          <w:b/>
          <w:sz w:val="20"/>
          <w:szCs w:val="20"/>
        </w:rPr>
      </w:pPr>
      <w:r w:rsidRPr="00087273">
        <w:rPr>
          <w:rFonts w:ascii="Arial" w:hAnsi="Arial" w:cs="Arial"/>
          <w:b/>
          <w:sz w:val="20"/>
          <w:szCs w:val="20"/>
        </w:rPr>
        <w:t>Zmiany umowy</w:t>
      </w:r>
    </w:p>
    <w:p w:rsidR="00542893" w:rsidRPr="00087273" w:rsidRDefault="006A0FB4" w:rsidP="006011D6">
      <w:pPr>
        <w:widowControl w:val="0"/>
        <w:jc w:val="center"/>
        <w:rPr>
          <w:rFonts w:ascii="Arial" w:hAnsi="Arial" w:cs="Arial"/>
          <w:snapToGrid w:val="0"/>
          <w:sz w:val="20"/>
          <w:szCs w:val="20"/>
        </w:rPr>
      </w:pPr>
      <w:r>
        <w:rPr>
          <w:rFonts w:ascii="Arial" w:hAnsi="Arial" w:cs="Arial"/>
          <w:snapToGrid w:val="0"/>
          <w:sz w:val="20"/>
          <w:szCs w:val="20"/>
        </w:rPr>
        <w:t>§ 12</w:t>
      </w:r>
    </w:p>
    <w:p w:rsidR="00542893" w:rsidRPr="00AF2DE0" w:rsidRDefault="00542893" w:rsidP="0041400F">
      <w:pPr>
        <w:numPr>
          <w:ilvl w:val="0"/>
          <w:numId w:val="12"/>
        </w:numPr>
        <w:tabs>
          <w:tab w:val="left" w:pos="426"/>
        </w:tabs>
        <w:suppressAutoHyphens/>
        <w:jc w:val="both"/>
        <w:rPr>
          <w:rFonts w:ascii="Arial" w:hAnsi="Arial" w:cs="Arial"/>
          <w:sz w:val="20"/>
          <w:szCs w:val="20"/>
        </w:rPr>
      </w:pPr>
      <w:r w:rsidRPr="00AF2DE0">
        <w:rPr>
          <w:rFonts w:ascii="Arial" w:hAnsi="Arial" w:cs="Arial"/>
          <w:sz w:val="20"/>
          <w:szCs w:val="20"/>
        </w:rPr>
        <w:t xml:space="preserve">Zmiana postanowień zawartej umowy może nastąpić wyłącznie za zgodą obu </w:t>
      </w:r>
      <w:r w:rsidR="00C1452E" w:rsidRPr="00AF2DE0">
        <w:rPr>
          <w:rFonts w:ascii="Arial" w:hAnsi="Arial" w:cs="Arial"/>
          <w:sz w:val="20"/>
          <w:szCs w:val="20"/>
        </w:rPr>
        <w:t>S</w:t>
      </w:r>
      <w:r w:rsidRPr="00AF2DE0">
        <w:rPr>
          <w:rFonts w:ascii="Arial" w:hAnsi="Arial" w:cs="Arial"/>
          <w:sz w:val="20"/>
          <w:szCs w:val="20"/>
        </w:rPr>
        <w:t xml:space="preserve">tron wyrażoną </w:t>
      </w:r>
      <w:r w:rsidR="00601CCF" w:rsidRPr="00AF2DE0">
        <w:rPr>
          <w:rFonts w:ascii="Arial" w:hAnsi="Arial" w:cs="Arial"/>
          <w:sz w:val="20"/>
          <w:szCs w:val="20"/>
        </w:rPr>
        <w:t>w </w:t>
      </w:r>
      <w:r w:rsidRPr="00AF2DE0">
        <w:rPr>
          <w:rFonts w:ascii="Arial" w:hAnsi="Arial" w:cs="Arial"/>
          <w:sz w:val="20"/>
          <w:szCs w:val="20"/>
        </w:rPr>
        <w:t>formie pisemnego aneksu pod rygorem nieważności.</w:t>
      </w:r>
    </w:p>
    <w:p w:rsidR="008A449D" w:rsidRPr="00AF2DE0" w:rsidRDefault="00542893" w:rsidP="0041400F">
      <w:pPr>
        <w:numPr>
          <w:ilvl w:val="0"/>
          <w:numId w:val="12"/>
        </w:numPr>
        <w:tabs>
          <w:tab w:val="left" w:pos="426"/>
        </w:tabs>
        <w:suppressAutoHyphens/>
        <w:jc w:val="both"/>
        <w:rPr>
          <w:rFonts w:ascii="Arial" w:hAnsi="Arial" w:cs="Arial"/>
          <w:sz w:val="20"/>
          <w:szCs w:val="20"/>
        </w:rPr>
      </w:pPr>
      <w:r w:rsidRPr="00AF2DE0">
        <w:rPr>
          <w:rFonts w:ascii="Arial" w:hAnsi="Arial" w:cs="Arial"/>
          <w:sz w:val="20"/>
          <w:szCs w:val="20"/>
        </w:rPr>
        <w:t xml:space="preserve">Strony przewidują następujące rodzaje i </w:t>
      </w:r>
      <w:r w:rsidR="008A449D" w:rsidRPr="00AF2DE0">
        <w:rPr>
          <w:rFonts w:ascii="Arial" w:hAnsi="Arial" w:cs="Arial"/>
          <w:sz w:val="20"/>
          <w:szCs w:val="20"/>
        </w:rPr>
        <w:t>warunki zmiany treści umowy:</w:t>
      </w:r>
    </w:p>
    <w:p w:rsidR="008A449D" w:rsidRPr="00883767" w:rsidRDefault="00542893" w:rsidP="0041400F">
      <w:pPr>
        <w:numPr>
          <w:ilvl w:val="1"/>
          <w:numId w:val="12"/>
        </w:numPr>
        <w:tabs>
          <w:tab w:val="left" w:pos="426"/>
        </w:tabs>
        <w:suppressAutoHyphens/>
        <w:jc w:val="both"/>
        <w:rPr>
          <w:rFonts w:ascii="Arial" w:hAnsi="Arial" w:cs="Arial"/>
          <w:sz w:val="20"/>
          <w:szCs w:val="20"/>
        </w:rPr>
      </w:pPr>
      <w:r w:rsidRPr="00AF2DE0">
        <w:rPr>
          <w:rFonts w:ascii="Arial" w:hAnsi="Arial" w:cs="Arial"/>
          <w:sz w:val="20"/>
          <w:szCs w:val="20"/>
        </w:rPr>
        <w:t>zmiany stawki i kwoty podatku VAT oraz wynagro</w:t>
      </w:r>
      <w:r w:rsidR="008A449D" w:rsidRPr="00AF2DE0">
        <w:rPr>
          <w:rFonts w:ascii="Arial" w:hAnsi="Arial" w:cs="Arial"/>
          <w:sz w:val="20"/>
          <w:szCs w:val="20"/>
        </w:rPr>
        <w:t xml:space="preserve">dzenia brutto określonego </w:t>
      </w:r>
      <w:r w:rsidR="008A449D" w:rsidRPr="00087273">
        <w:rPr>
          <w:rFonts w:ascii="Arial" w:hAnsi="Arial" w:cs="Arial"/>
          <w:sz w:val="20"/>
          <w:szCs w:val="20"/>
        </w:rPr>
        <w:t xml:space="preserve">w § </w:t>
      </w:r>
      <w:r w:rsidR="00A20261" w:rsidRPr="00087273">
        <w:rPr>
          <w:rFonts w:ascii="Arial" w:hAnsi="Arial" w:cs="Arial"/>
          <w:sz w:val="20"/>
          <w:szCs w:val="20"/>
        </w:rPr>
        <w:t xml:space="preserve">4 ust. 1 </w:t>
      </w:r>
      <w:r w:rsidR="008A449D" w:rsidRPr="00087273">
        <w:rPr>
          <w:rFonts w:ascii="Arial" w:hAnsi="Arial" w:cs="Arial"/>
          <w:sz w:val="20"/>
          <w:szCs w:val="20"/>
        </w:rPr>
        <w:t xml:space="preserve"> umowy.</w:t>
      </w:r>
      <w:r w:rsidR="008A449D" w:rsidRPr="00AF2DE0">
        <w:rPr>
          <w:rFonts w:ascii="Arial" w:hAnsi="Arial" w:cs="Arial"/>
          <w:sz w:val="20"/>
          <w:szCs w:val="20"/>
        </w:rPr>
        <w:t xml:space="preserve"> </w:t>
      </w:r>
      <w:r w:rsidRPr="00AF2DE0">
        <w:rPr>
          <w:rFonts w:ascii="Arial" w:hAnsi="Arial" w:cs="Arial"/>
          <w:sz w:val="20"/>
          <w:szCs w:val="20"/>
        </w:rPr>
        <w:t>Stawka i kwota podatku VAT oraz wynagrodzenie brutto ulegną zmianie</w:t>
      </w:r>
      <w:r w:rsidR="008A449D" w:rsidRPr="00AF2DE0">
        <w:rPr>
          <w:rFonts w:ascii="Arial" w:hAnsi="Arial" w:cs="Arial"/>
          <w:sz w:val="20"/>
          <w:szCs w:val="20"/>
        </w:rPr>
        <w:t xml:space="preserve"> </w:t>
      </w:r>
      <w:r w:rsidRPr="00AF2DE0">
        <w:rPr>
          <w:rFonts w:ascii="Arial" w:hAnsi="Arial" w:cs="Arial"/>
          <w:sz w:val="20"/>
          <w:szCs w:val="20"/>
        </w:rPr>
        <w:t xml:space="preserve">odpowiednio do </w:t>
      </w:r>
      <w:r w:rsidRPr="00883767">
        <w:rPr>
          <w:rFonts w:ascii="Arial" w:hAnsi="Arial" w:cs="Arial"/>
          <w:sz w:val="20"/>
          <w:szCs w:val="20"/>
        </w:rPr>
        <w:t>przepisów prawa wprowadzającyc</w:t>
      </w:r>
      <w:r w:rsidR="008A449D" w:rsidRPr="00883767">
        <w:rPr>
          <w:rFonts w:ascii="Arial" w:hAnsi="Arial" w:cs="Arial"/>
          <w:sz w:val="20"/>
          <w:szCs w:val="20"/>
        </w:rPr>
        <w:t>h zmianę stawki podatku VAT;</w:t>
      </w:r>
    </w:p>
    <w:p w:rsidR="008A449D" w:rsidRPr="00883767" w:rsidRDefault="008A449D" w:rsidP="0041400F">
      <w:pPr>
        <w:numPr>
          <w:ilvl w:val="1"/>
          <w:numId w:val="12"/>
        </w:numPr>
        <w:tabs>
          <w:tab w:val="left" w:pos="426"/>
        </w:tabs>
        <w:suppressAutoHyphens/>
        <w:jc w:val="both"/>
        <w:rPr>
          <w:rFonts w:ascii="Arial" w:hAnsi="Arial" w:cs="Arial"/>
          <w:sz w:val="20"/>
          <w:szCs w:val="20"/>
        </w:rPr>
      </w:pPr>
      <w:r w:rsidRPr="00883767">
        <w:rPr>
          <w:rFonts w:ascii="Arial" w:hAnsi="Arial" w:cs="Arial"/>
          <w:sz w:val="20"/>
          <w:szCs w:val="20"/>
        </w:rPr>
        <w:t xml:space="preserve">termin realizacji przedmiotu umowy o którym mowa w </w:t>
      </w:r>
      <w:r w:rsidR="00A20261" w:rsidRPr="00087273">
        <w:rPr>
          <w:rFonts w:ascii="Arial" w:hAnsi="Arial" w:cs="Arial"/>
          <w:sz w:val="20"/>
          <w:szCs w:val="20"/>
        </w:rPr>
        <w:t>§ 2</w:t>
      </w:r>
      <w:r w:rsidRPr="00087273">
        <w:rPr>
          <w:rFonts w:ascii="Arial" w:hAnsi="Arial" w:cs="Arial"/>
          <w:sz w:val="20"/>
          <w:szCs w:val="20"/>
        </w:rPr>
        <w:t xml:space="preserve"> ust. 1</w:t>
      </w:r>
      <w:r w:rsidRPr="00883767">
        <w:rPr>
          <w:rFonts w:ascii="Arial" w:hAnsi="Arial" w:cs="Arial"/>
          <w:sz w:val="20"/>
          <w:szCs w:val="20"/>
        </w:rPr>
        <w:t xml:space="preserve"> może ulec przedłużeniu</w:t>
      </w:r>
      <w:r w:rsidR="00AA6CAA">
        <w:rPr>
          <w:rFonts w:ascii="Arial" w:hAnsi="Arial" w:cs="Arial"/>
          <w:sz w:val="20"/>
          <w:szCs w:val="20"/>
        </w:rPr>
        <w:t xml:space="preserve"> </w:t>
      </w:r>
      <w:r w:rsidR="002D3C83">
        <w:rPr>
          <w:rFonts w:ascii="Arial" w:hAnsi="Arial" w:cs="Arial"/>
          <w:sz w:val="20"/>
          <w:szCs w:val="20"/>
        </w:rPr>
        <w:t>w </w:t>
      </w:r>
      <w:r w:rsidR="00F939EB" w:rsidRPr="00883767">
        <w:rPr>
          <w:rFonts w:ascii="Arial" w:hAnsi="Arial" w:cs="Arial"/>
          <w:sz w:val="20"/>
          <w:szCs w:val="20"/>
        </w:rPr>
        <w:t>przypadku</w:t>
      </w:r>
      <w:r w:rsidR="00AF2DE0" w:rsidRPr="00883767">
        <w:rPr>
          <w:rFonts w:ascii="Arial" w:hAnsi="Arial" w:cs="Arial"/>
          <w:sz w:val="20"/>
          <w:szCs w:val="20"/>
        </w:rPr>
        <w:t>:</w:t>
      </w:r>
    </w:p>
    <w:p w:rsidR="00F939EB" w:rsidRDefault="00F939EB" w:rsidP="0041400F">
      <w:pPr>
        <w:numPr>
          <w:ilvl w:val="2"/>
          <w:numId w:val="12"/>
        </w:numPr>
        <w:tabs>
          <w:tab w:val="left" w:pos="426"/>
        </w:tabs>
        <w:suppressAutoHyphens/>
        <w:jc w:val="both"/>
        <w:rPr>
          <w:rFonts w:ascii="Arial" w:hAnsi="Arial" w:cs="Arial"/>
          <w:sz w:val="20"/>
          <w:szCs w:val="20"/>
        </w:rPr>
      </w:pPr>
      <w:r w:rsidRPr="00883767">
        <w:rPr>
          <w:rFonts w:ascii="Arial" w:hAnsi="Arial" w:cs="Arial"/>
          <w:sz w:val="20"/>
          <w:szCs w:val="20"/>
        </w:rPr>
        <w:t xml:space="preserve">nie wydania przez </w:t>
      </w:r>
      <w:r w:rsidR="00AA6CAA">
        <w:rPr>
          <w:rFonts w:ascii="Arial" w:hAnsi="Arial" w:cs="Arial"/>
          <w:sz w:val="20"/>
          <w:szCs w:val="20"/>
        </w:rPr>
        <w:t>Zarząd Dróg i Mostów w Lublinie</w:t>
      </w:r>
      <w:r w:rsidR="002D3C83">
        <w:rPr>
          <w:rFonts w:ascii="Arial" w:hAnsi="Arial" w:cs="Arial"/>
          <w:sz w:val="20"/>
          <w:szCs w:val="20"/>
        </w:rPr>
        <w:t xml:space="preserve"> oraz Wydział </w:t>
      </w:r>
      <w:r w:rsidR="002D3C83" w:rsidRPr="00F41C35">
        <w:rPr>
          <w:rFonts w:ascii="Arial" w:hAnsi="Arial" w:cs="Arial"/>
          <w:sz w:val="20"/>
          <w:szCs w:val="20"/>
        </w:rPr>
        <w:t>Zarządzania Ruchem Drogowym i Mobilnością Urzędu Miasta Lublin</w:t>
      </w:r>
      <w:r w:rsidR="00AA6CAA">
        <w:rPr>
          <w:rFonts w:ascii="Arial" w:hAnsi="Arial" w:cs="Arial"/>
          <w:sz w:val="20"/>
          <w:szCs w:val="20"/>
        </w:rPr>
        <w:t xml:space="preserve"> w</w:t>
      </w:r>
      <w:r w:rsidRPr="00883767">
        <w:rPr>
          <w:rFonts w:ascii="Arial" w:hAnsi="Arial" w:cs="Arial"/>
          <w:sz w:val="20"/>
          <w:szCs w:val="20"/>
        </w:rPr>
        <w:t xml:space="preserve"> ustawowym term</w:t>
      </w:r>
      <w:r w:rsidR="0020064E">
        <w:rPr>
          <w:rFonts w:ascii="Arial" w:hAnsi="Arial" w:cs="Arial"/>
          <w:sz w:val="20"/>
          <w:szCs w:val="20"/>
        </w:rPr>
        <w:t xml:space="preserve">inie </w:t>
      </w:r>
      <w:r w:rsidRPr="00883767">
        <w:rPr>
          <w:rFonts w:ascii="Arial" w:hAnsi="Arial" w:cs="Arial"/>
          <w:sz w:val="20"/>
          <w:szCs w:val="20"/>
        </w:rPr>
        <w:t xml:space="preserve">uzgodnień lub opinii lub decyzji </w:t>
      </w:r>
      <w:r w:rsidR="00883767" w:rsidRPr="007D1EE4">
        <w:rPr>
          <w:rFonts w:ascii="Arial" w:hAnsi="Arial" w:cs="Arial"/>
          <w:sz w:val="20"/>
          <w:szCs w:val="20"/>
        </w:rPr>
        <w:t>o czas uzyskania</w:t>
      </w:r>
      <w:r w:rsidR="00F564F6" w:rsidRPr="007D1EE4">
        <w:rPr>
          <w:rFonts w:ascii="Arial" w:hAnsi="Arial" w:cs="Arial"/>
          <w:sz w:val="20"/>
          <w:szCs w:val="20"/>
        </w:rPr>
        <w:t xml:space="preserve"> tych </w:t>
      </w:r>
      <w:r w:rsidR="00883767" w:rsidRPr="007D1EE4">
        <w:rPr>
          <w:rFonts w:ascii="Arial" w:hAnsi="Arial" w:cs="Arial"/>
          <w:sz w:val="20"/>
          <w:szCs w:val="20"/>
        </w:rPr>
        <w:t>opinii lub decyzji</w:t>
      </w:r>
      <w:r w:rsidR="007D67C0">
        <w:rPr>
          <w:rFonts w:ascii="Arial" w:hAnsi="Arial" w:cs="Arial"/>
          <w:sz w:val="20"/>
          <w:szCs w:val="20"/>
        </w:rPr>
        <w:t>;</w:t>
      </w:r>
    </w:p>
    <w:p w:rsidR="002D3C83" w:rsidRPr="007D1EE4" w:rsidRDefault="002D3C83" w:rsidP="0041400F">
      <w:pPr>
        <w:numPr>
          <w:ilvl w:val="2"/>
          <w:numId w:val="12"/>
        </w:numPr>
        <w:tabs>
          <w:tab w:val="left" w:pos="426"/>
        </w:tabs>
        <w:suppressAutoHyphens/>
        <w:jc w:val="both"/>
        <w:rPr>
          <w:rFonts w:ascii="Arial" w:hAnsi="Arial" w:cs="Arial"/>
          <w:sz w:val="20"/>
          <w:szCs w:val="20"/>
        </w:rPr>
      </w:pPr>
      <w:r>
        <w:rPr>
          <w:rFonts w:ascii="Arial" w:hAnsi="Arial" w:cs="Arial"/>
          <w:sz w:val="20"/>
          <w:szCs w:val="20"/>
        </w:rPr>
        <w:t xml:space="preserve">nie wydania </w:t>
      </w:r>
      <w:r w:rsidR="006035F7">
        <w:rPr>
          <w:rFonts w:ascii="Arial" w:hAnsi="Arial" w:cs="Arial"/>
          <w:sz w:val="20"/>
          <w:szCs w:val="20"/>
        </w:rPr>
        <w:t>przez gestorów sieci warunków technicznych w ustawowym terminie o czas uzyskania tych warunków;</w:t>
      </w:r>
    </w:p>
    <w:p w:rsidR="00F939EB" w:rsidRPr="00883767" w:rsidRDefault="00F939EB" w:rsidP="0041400F">
      <w:pPr>
        <w:pStyle w:val="Akapitzlist"/>
        <w:numPr>
          <w:ilvl w:val="2"/>
          <w:numId w:val="12"/>
        </w:numPr>
        <w:jc w:val="both"/>
        <w:rPr>
          <w:rFonts w:ascii="Arial" w:hAnsi="Arial" w:cs="Arial"/>
          <w:sz w:val="20"/>
          <w:szCs w:val="20"/>
        </w:rPr>
      </w:pPr>
      <w:r w:rsidRPr="007D1EE4">
        <w:rPr>
          <w:rFonts w:ascii="Arial" w:hAnsi="Arial" w:cs="Arial"/>
          <w:sz w:val="20"/>
          <w:szCs w:val="20"/>
        </w:rPr>
        <w:t>wystąpienia zmiany stanu prawnego lub konie</w:t>
      </w:r>
      <w:r w:rsidRPr="00883767">
        <w:rPr>
          <w:rFonts w:ascii="Arial" w:hAnsi="Arial" w:cs="Arial"/>
          <w:sz w:val="20"/>
          <w:szCs w:val="20"/>
        </w:rPr>
        <w:t>czności uwzględnienia wpływu innych przedsięwzięć i działań powiązanych bezpośrednio z przedmiotem umowy lub kolizji przedmiotu umowy z innymi istniejącymi pracami projektowymi realizowanymi przez osoby trzecie;</w:t>
      </w:r>
    </w:p>
    <w:p w:rsidR="00F939EB" w:rsidRPr="00883767" w:rsidRDefault="00F939EB" w:rsidP="0041400F">
      <w:pPr>
        <w:pStyle w:val="Akapitzlist"/>
        <w:numPr>
          <w:ilvl w:val="2"/>
          <w:numId w:val="12"/>
        </w:numPr>
        <w:jc w:val="both"/>
        <w:rPr>
          <w:rFonts w:ascii="Arial" w:hAnsi="Arial" w:cs="Arial"/>
          <w:sz w:val="20"/>
          <w:szCs w:val="20"/>
        </w:rPr>
      </w:pPr>
      <w:r w:rsidRPr="00883767">
        <w:rPr>
          <w:rFonts w:ascii="Arial" w:hAnsi="Arial" w:cs="Arial"/>
          <w:sz w:val="20"/>
          <w:szCs w:val="20"/>
        </w:rPr>
        <w:t>zmiany zakresu projektowania wprowadzonego zmianami prawa i dotyczącymi stron umowy lub obiektu budowlanego lub prowadzonych prac projektow</w:t>
      </w:r>
      <w:r w:rsidR="002D3C83">
        <w:rPr>
          <w:rFonts w:ascii="Arial" w:hAnsi="Arial" w:cs="Arial"/>
          <w:sz w:val="20"/>
          <w:szCs w:val="20"/>
        </w:rPr>
        <w:t>ych</w:t>
      </w:r>
      <w:r w:rsidRPr="00883767">
        <w:rPr>
          <w:rFonts w:ascii="Arial" w:hAnsi="Arial" w:cs="Arial"/>
          <w:sz w:val="20"/>
          <w:szCs w:val="20"/>
        </w:rPr>
        <w:t>;</w:t>
      </w:r>
    </w:p>
    <w:p w:rsidR="00F939EB" w:rsidRPr="00883767" w:rsidRDefault="00F939EB" w:rsidP="0041400F">
      <w:pPr>
        <w:pStyle w:val="Akapitzlist"/>
        <w:numPr>
          <w:ilvl w:val="2"/>
          <w:numId w:val="12"/>
        </w:numPr>
        <w:jc w:val="both"/>
        <w:rPr>
          <w:rFonts w:ascii="Arial" w:hAnsi="Arial" w:cs="Arial"/>
          <w:sz w:val="20"/>
          <w:szCs w:val="20"/>
        </w:rPr>
      </w:pPr>
      <w:r w:rsidRPr="00883767">
        <w:rPr>
          <w:rFonts w:ascii="Arial" w:hAnsi="Arial" w:cs="Arial"/>
          <w:sz w:val="20"/>
          <w:szCs w:val="20"/>
        </w:rPr>
        <w:t>konieczność wprowadzenia innych zmian, które są niezbędne do wprowadzenia aby było możliwe zakończenie opracowania, a nie dało się ich przewidzieć w chwili zawarcia umowy oraz są korzystne dla Zamawiającego,</w:t>
      </w:r>
    </w:p>
    <w:p w:rsidR="00F939EB" w:rsidRPr="00883767" w:rsidRDefault="00F939EB" w:rsidP="0041400F">
      <w:pPr>
        <w:numPr>
          <w:ilvl w:val="2"/>
          <w:numId w:val="12"/>
        </w:numPr>
        <w:tabs>
          <w:tab w:val="left" w:pos="426"/>
        </w:tabs>
        <w:suppressAutoHyphens/>
        <w:jc w:val="both"/>
        <w:rPr>
          <w:rFonts w:ascii="Arial" w:hAnsi="Arial" w:cs="Arial"/>
          <w:sz w:val="20"/>
          <w:szCs w:val="20"/>
        </w:rPr>
      </w:pPr>
      <w:r w:rsidRPr="00883767">
        <w:rPr>
          <w:rFonts w:ascii="Arial" w:hAnsi="Arial" w:cs="Arial"/>
          <w:sz w:val="20"/>
          <w:szCs w:val="20"/>
        </w:rPr>
        <w:t>wystąpienia przeszkód o obiektywnym charakterze (zdarz</w:t>
      </w:r>
      <w:r w:rsidR="009C2EC5">
        <w:rPr>
          <w:rFonts w:ascii="Arial" w:hAnsi="Arial" w:cs="Arial"/>
          <w:sz w:val="20"/>
          <w:szCs w:val="20"/>
        </w:rPr>
        <w:t>enia nadzwyczajne, zewnętrzne i </w:t>
      </w:r>
      <w:r w:rsidRPr="00883767">
        <w:rPr>
          <w:rFonts w:ascii="Arial" w:hAnsi="Arial" w:cs="Arial"/>
          <w:sz w:val="20"/>
          <w:szCs w:val="20"/>
        </w:rPr>
        <w:t>niemożliwe do zapobieżenia, mieszczących się w zakresie pojęciowym tzw. „siły wyższej, klęski żywiołowej a także wprowadzenia jednego ze stanów nadzwyczajnych, stanu zagrożenia epidemicznego, stanu epidemii, stanu pandemii)</w:t>
      </w:r>
      <w:r w:rsidR="009C2EC5">
        <w:rPr>
          <w:rFonts w:ascii="Arial" w:hAnsi="Arial" w:cs="Arial"/>
          <w:sz w:val="20"/>
          <w:szCs w:val="20"/>
        </w:rPr>
        <w:t>, o ile okoliczności związane z </w:t>
      </w:r>
      <w:r w:rsidRPr="00883767">
        <w:rPr>
          <w:rFonts w:ascii="Arial" w:hAnsi="Arial" w:cs="Arial"/>
          <w:sz w:val="20"/>
          <w:szCs w:val="20"/>
        </w:rPr>
        <w:t>wystąpieniem wskazanych przeszkód miały wpływ na należyte w tym terminowe wykonanie umowy.</w:t>
      </w:r>
    </w:p>
    <w:p w:rsidR="00C1452E" w:rsidRPr="007D1EE4" w:rsidRDefault="00C1452E" w:rsidP="0041400F">
      <w:pPr>
        <w:numPr>
          <w:ilvl w:val="0"/>
          <w:numId w:val="12"/>
        </w:numPr>
        <w:tabs>
          <w:tab w:val="left" w:pos="426"/>
        </w:tabs>
        <w:suppressAutoHyphens/>
        <w:jc w:val="both"/>
        <w:rPr>
          <w:rFonts w:ascii="Arial" w:hAnsi="Arial" w:cs="Arial"/>
          <w:sz w:val="20"/>
          <w:szCs w:val="20"/>
        </w:rPr>
      </w:pPr>
      <w:r w:rsidRPr="00AF2DE0">
        <w:rPr>
          <w:rFonts w:ascii="Arial" w:hAnsi="Arial" w:cs="Arial"/>
          <w:sz w:val="20"/>
          <w:szCs w:val="20"/>
        </w:rPr>
        <w:t xml:space="preserve">Zamawiający dopuszcza również możliwość zmian redakcyjnych umowy, zmian będących następstwem zmian danych Stron ujawnionych w rejestrach publicznych, zmian korzystnych </w:t>
      </w:r>
      <w:r w:rsidR="00BF4475" w:rsidRPr="00AF2DE0">
        <w:rPr>
          <w:rFonts w:ascii="Arial" w:hAnsi="Arial" w:cs="Arial"/>
          <w:sz w:val="20"/>
          <w:szCs w:val="20"/>
        </w:rPr>
        <w:br/>
      </w:r>
      <w:r w:rsidRPr="00AF2DE0">
        <w:rPr>
          <w:rFonts w:ascii="Arial" w:hAnsi="Arial" w:cs="Arial"/>
          <w:sz w:val="20"/>
          <w:szCs w:val="20"/>
        </w:rPr>
        <w:t xml:space="preserve">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bądź wskazujące nowe dane wynikające ze zmian w rejestrach publicznych albo też kierując się </w:t>
      </w:r>
      <w:r w:rsidRPr="007D1EE4">
        <w:rPr>
          <w:rFonts w:ascii="Arial" w:hAnsi="Arial" w:cs="Arial"/>
          <w:sz w:val="20"/>
          <w:szCs w:val="20"/>
        </w:rPr>
        <w:lastRenderedPageBreak/>
        <w:t xml:space="preserve">poszanowaniem wzajemnych interesów, zasadą równości Stron oraz ekwiwalentności świadczeń i przede wszystkim zgodnym zamiarem wykonania przedmiotu umowy, określą zmiany korzystne </w:t>
      </w:r>
      <w:r w:rsidR="00BF4475" w:rsidRPr="007D1EE4">
        <w:rPr>
          <w:rFonts w:ascii="Arial" w:hAnsi="Arial" w:cs="Arial"/>
          <w:sz w:val="20"/>
          <w:szCs w:val="20"/>
        </w:rPr>
        <w:br/>
      </w:r>
      <w:r w:rsidRPr="007D1EE4">
        <w:rPr>
          <w:rFonts w:ascii="Arial" w:hAnsi="Arial" w:cs="Arial"/>
          <w:sz w:val="20"/>
          <w:szCs w:val="20"/>
        </w:rPr>
        <w:t xml:space="preserve">z punktu widzenia realizacji przedmiotu umowy. </w:t>
      </w:r>
    </w:p>
    <w:p w:rsidR="00C1452E" w:rsidRDefault="00C1452E" w:rsidP="0041400F">
      <w:pPr>
        <w:numPr>
          <w:ilvl w:val="0"/>
          <w:numId w:val="12"/>
        </w:numPr>
        <w:tabs>
          <w:tab w:val="left" w:pos="426"/>
        </w:tabs>
        <w:suppressAutoHyphens/>
        <w:jc w:val="both"/>
        <w:rPr>
          <w:rFonts w:ascii="Arial" w:hAnsi="Arial" w:cs="Arial"/>
          <w:sz w:val="20"/>
          <w:szCs w:val="20"/>
        </w:rPr>
      </w:pPr>
      <w:r w:rsidRPr="00E46867">
        <w:rPr>
          <w:rFonts w:ascii="Arial" w:hAnsi="Arial" w:cs="Arial"/>
          <w:sz w:val="20"/>
          <w:szCs w:val="20"/>
        </w:rPr>
        <w:t>Zmiany do umowy następują na pisemny wniosek jednej ze stron wraz z uzasadnieniem koniecz</w:t>
      </w:r>
      <w:r w:rsidR="00806D30" w:rsidRPr="00E46867">
        <w:rPr>
          <w:rFonts w:ascii="Arial" w:hAnsi="Arial" w:cs="Arial"/>
          <w:sz w:val="20"/>
          <w:szCs w:val="20"/>
        </w:rPr>
        <w:t>ności wprowadzenia tych zmian.</w:t>
      </w:r>
    </w:p>
    <w:p w:rsidR="0070446D" w:rsidRPr="00AF2DE0" w:rsidRDefault="0070446D" w:rsidP="00AA6CAA">
      <w:pPr>
        <w:tabs>
          <w:tab w:val="left" w:pos="426"/>
        </w:tabs>
        <w:suppressAutoHyphens/>
        <w:rPr>
          <w:rFonts w:ascii="Arial" w:hAnsi="Arial" w:cs="Arial"/>
          <w:b/>
          <w:sz w:val="20"/>
          <w:szCs w:val="20"/>
        </w:rPr>
      </w:pPr>
    </w:p>
    <w:p w:rsidR="0070446D" w:rsidRPr="00087273" w:rsidRDefault="00A413FA" w:rsidP="00A20261">
      <w:pPr>
        <w:tabs>
          <w:tab w:val="left" w:pos="426"/>
        </w:tabs>
        <w:suppressAutoHyphens/>
        <w:jc w:val="center"/>
        <w:rPr>
          <w:rFonts w:ascii="Arial" w:hAnsi="Arial" w:cs="Arial"/>
          <w:b/>
          <w:sz w:val="20"/>
          <w:szCs w:val="20"/>
        </w:rPr>
      </w:pPr>
      <w:r w:rsidRPr="00087273">
        <w:rPr>
          <w:rFonts w:ascii="Arial" w:hAnsi="Arial" w:cs="Arial"/>
          <w:b/>
          <w:sz w:val="20"/>
          <w:szCs w:val="20"/>
        </w:rPr>
        <w:t>Dostęp do informacji publicznej/</w:t>
      </w:r>
      <w:r w:rsidR="002D0D95" w:rsidRPr="00087273">
        <w:rPr>
          <w:rFonts w:ascii="Arial" w:hAnsi="Arial" w:cs="Arial"/>
          <w:b/>
          <w:sz w:val="20"/>
          <w:szCs w:val="20"/>
        </w:rPr>
        <w:t>Ochrona danych osobowych</w:t>
      </w:r>
    </w:p>
    <w:p w:rsidR="002D0D95" w:rsidRPr="00087273" w:rsidRDefault="006A0FB4" w:rsidP="0070446D">
      <w:pPr>
        <w:tabs>
          <w:tab w:val="left" w:pos="426"/>
        </w:tabs>
        <w:suppressAutoHyphens/>
        <w:jc w:val="center"/>
        <w:rPr>
          <w:rFonts w:ascii="Arial" w:hAnsi="Arial" w:cs="Arial"/>
          <w:sz w:val="20"/>
          <w:szCs w:val="20"/>
        </w:rPr>
      </w:pPr>
      <w:r>
        <w:rPr>
          <w:rFonts w:ascii="Arial" w:hAnsi="Arial" w:cs="Arial"/>
          <w:sz w:val="20"/>
          <w:szCs w:val="20"/>
        </w:rPr>
        <w:t>§ 13</w:t>
      </w:r>
    </w:p>
    <w:p w:rsidR="00AA6CAA" w:rsidRPr="00A826EE" w:rsidRDefault="00AA6CAA" w:rsidP="0041400F">
      <w:pPr>
        <w:numPr>
          <w:ilvl w:val="0"/>
          <w:numId w:val="15"/>
        </w:numPr>
        <w:jc w:val="both"/>
        <w:rPr>
          <w:rFonts w:ascii="Arial" w:hAnsi="Arial" w:cs="Arial"/>
          <w:color w:val="000000" w:themeColor="text1"/>
          <w:sz w:val="20"/>
          <w:szCs w:val="20"/>
        </w:rPr>
      </w:pPr>
      <w:r w:rsidRPr="00A826EE">
        <w:rPr>
          <w:rFonts w:ascii="Arial" w:hAnsi="Arial" w:cs="Arial"/>
          <w:color w:val="000000" w:themeColor="text1"/>
          <w:sz w:val="20"/>
          <w:szCs w:val="20"/>
        </w:rPr>
        <w:t>Wykonawca oświadcza, że znany jest mu fakt, iż treść niniejszej umowy, a w szczególności dotyczące go dane identyfikacyjne, przedmiot umowy i wysokość wynagrodzenia, stanowią informację publiczną w rozumieniu przepisów ustawy</w:t>
      </w:r>
      <w:r w:rsidRPr="00A826EE">
        <w:rPr>
          <w:rFonts w:ascii="Arial" w:hAnsi="Arial" w:cs="Arial"/>
          <w:i/>
          <w:color w:val="000000" w:themeColor="text1"/>
          <w:sz w:val="20"/>
          <w:szCs w:val="20"/>
        </w:rPr>
        <w:t xml:space="preserve"> </w:t>
      </w:r>
      <w:r w:rsidRPr="00A826EE">
        <w:rPr>
          <w:rFonts w:ascii="Arial" w:hAnsi="Arial" w:cs="Arial"/>
          <w:color w:val="000000" w:themeColor="text1"/>
          <w:sz w:val="20"/>
          <w:szCs w:val="20"/>
        </w:rPr>
        <w:t xml:space="preserve">o dostępie do informacji publicznej (t.j. Dz. U. z </w:t>
      </w:r>
      <w:r w:rsidRPr="00A826EE">
        <w:rPr>
          <w:rFonts w:ascii="Arial" w:hAnsi="Arial" w:cs="Arial"/>
          <w:color w:val="000000" w:themeColor="text1"/>
          <w:sz w:val="20"/>
          <w:szCs w:val="20"/>
          <w:lang w:eastAsia="ar-SA"/>
        </w:rPr>
        <w:t>2019r. poz. 1429</w:t>
      </w:r>
      <w:r w:rsidRPr="00A826EE">
        <w:rPr>
          <w:rFonts w:ascii="Arial" w:hAnsi="Arial" w:cs="Arial"/>
          <w:color w:val="000000" w:themeColor="text1"/>
          <w:sz w:val="20"/>
          <w:szCs w:val="20"/>
        </w:rPr>
        <w:t>), która podlega udostępnianiu w trybie przedmiotowej ustawy.</w:t>
      </w:r>
    </w:p>
    <w:p w:rsidR="00AA6CAA" w:rsidRPr="00A826EE" w:rsidRDefault="00AA6CAA" w:rsidP="0041400F">
      <w:pPr>
        <w:numPr>
          <w:ilvl w:val="0"/>
          <w:numId w:val="15"/>
        </w:numPr>
        <w:jc w:val="both"/>
        <w:rPr>
          <w:rFonts w:ascii="Arial" w:hAnsi="Arial" w:cs="Arial"/>
          <w:color w:val="000000" w:themeColor="text1"/>
          <w:sz w:val="20"/>
          <w:szCs w:val="20"/>
        </w:rPr>
      </w:pPr>
      <w:r w:rsidRPr="00A826EE">
        <w:rPr>
          <w:rFonts w:ascii="Arial" w:hAnsi="Arial" w:cs="Arial"/>
          <w:color w:val="000000" w:themeColor="text1"/>
          <w:sz w:val="20"/>
          <w:szCs w:val="20"/>
        </w:rPr>
        <w:t xml:space="preserve">Wykonawca (będący osobą fizyczną prowadzącą działalność gospodarczą) wyraża zgodę na udostępnienie w trybie ustawy, o której mowa w ust. 1 zawartych w niniejszej umowie dotyczących go danych w zakresie obejmującym imię i nazwisko. </w:t>
      </w:r>
    </w:p>
    <w:p w:rsidR="00AA6CAA" w:rsidRPr="00A826EE" w:rsidRDefault="00AA6CAA" w:rsidP="0041400F">
      <w:pPr>
        <w:numPr>
          <w:ilvl w:val="0"/>
          <w:numId w:val="15"/>
        </w:numPr>
        <w:jc w:val="both"/>
        <w:rPr>
          <w:rFonts w:ascii="Arial" w:hAnsi="Arial" w:cs="Arial"/>
          <w:color w:val="000000" w:themeColor="text1"/>
          <w:sz w:val="20"/>
          <w:szCs w:val="20"/>
        </w:rPr>
      </w:pPr>
      <w:r w:rsidRPr="00A826EE">
        <w:rPr>
          <w:rFonts w:ascii="Arial" w:hAnsi="Arial" w:cs="Arial"/>
          <w:color w:val="000000" w:themeColor="text1"/>
          <w:sz w:val="20"/>
          <w:szCs w:val="20"/>
        </w:rPr>
        <w:t xml:space="preserve">Wykonawca zobowiązuje się przestrzegać przepisów o ochronie danych osobowych zgodnie </w:t>
      </w:r>
      <w:r w:rsidRPr="00A826EE">
        <w:rPr>
          <w:rFonts w:ascii="Arial" w:hAnsi="Arial" w:cs="Arial"/>
          <w:color w:val="000000" w:themeColor="text1"/>
          <w:sz w:val="20"/>
          <w:szCs w:val="20"/>
        </w:rPr>
        <w:br/>
        <w:t>z ustawą z dnia 10 maja 2018r. o ochronie danych osobowych (t.j. Dz. U. z 2019r. poz. 1781) i nie wykorzystywać ani nie przetwarzać w jakikolwiek sposób danych osobowych, do których uzyska dostęp w wyniku realizacji współpracy, dla celów innych niż realizacja umowy.</w:t>
      </w:r>
    </w:p>
    <w:p w:rsidR="00AA6CAA" w:rsidRPr="00A826EE" w:rsidRDefault="00AA6CAA" w:rsidP="0041400F">
      <w:pPr>
        <w:numPr>
          <w:ilvl w:val="0"/>
          <w:numId w:val="15"/>
        </w:numPr>
        <w:jc w:val="both"/>
        <w:rPr>
          <w:rFonts w:ascii="Arial" w:hAnsi="Arial" w:cs="Arial"/>
          <w:color w:val="000000" w:themeColor="text1"/>
          <w:sz w:val="20"/>
          <w:szCs w:val="20"/>
        </w:rPr>
      </w:pPr>
      <w:r w:rsidRPr="00A826EE">
        <w:rPr>
          <w:rFonts w:ascii="Arial" w:hAnsi="Arial" w:cs="Arial"/>
          <w:color w:val="000000" w:themeColor="text1"/>
          <w:sz w:val="20"/>
          <w:szCs w:val="20"/>
        </w:rPr>
        <w:t>Jeżeli w trakcie realizacji umowy dojdzie do przekazania wykonawcy danych osobowych niezbędnych do realizacji zamówienia, zamawiający będzie ich administratorem w rozumieniu art. 4 pkt 7 rozporządzenia Parlamentu Europejskiego i Rady (UE) 2016/6</w:t>
      </w:r>
      <w:r w:rsidR="009C2EC5">
        <w:rPr>
          <w:rFonts w:ascii="Arial" w:hAnsi="Arial" w:cs="Arial"/>
          <w:color w:val="000000" w:themeColor="text1"/>
          <w:sz w:val="20"/>
          <w:szCs w:val="20"/>
        </w:rPr>
        <w:t>79 z dnia 27 kwietnia 2016 r. w </w:t>
      </w:r>
      <w:r w:rsidRPr="00A826EE">
        <w:rPr>
          <w:rFonts w:ascii="Arial" w:hAnsi="Arial" w:cs="Arial"/>
          <w:color w:val="000000" w:themeColor="text1"/>
          <w:sz w:val="20"/>
          <w:szCs w:val="20"/>
        </w:rPr>
        <w:t>sprawie ochrony osób fizycznych w związku z przetwarzaniem danych osobowych i w sprawie swobodnego przepływu takich danych oraz uchylenia dyrektywy 95/46/WE (ogólne rozporządzenie o ochronie danych) (Dz. Urz. UE L 119 z 04.05.2 016), dalej „RODO”, a Wykonawca - podmiotem przetwarzającym te dane w rozumieniu pkt 8 tego przepisu.</w:t>
      </w:r>
    </w:p>
    <w:p w:rsidR="00457E1F" w:rsidRPr="00AF2DE0" w:rsidRDefault="00457E1F" w:rsidP="00151D2E">
      <w:pPr>
        <w:widowControl w:val="0"/>
        <w:jc w:val="center"/>
        <w:rPr>
          <w:rFonts w:ascii="Arial" w:hAnsi="Arial" w:cs="Arial"/>
          <w:snapToGrid w:val="0"/>
          <w:sz w:val="20"/>
          <w:szCs w:val="20"/>
        </w:rPr>
      </w:pPr>
    </w:p>
    <w:p w:rsidR="00BC3F4F" w:rsidRPr="00087273" w:rsidRDefault="00B06A27" w:rsidP="00A20261">
      <w:pPr>
        <w:jc w:val="center"/>
        <w:rPr>
          <w:rFonts w:ascii="Arial" w:hAnsi="Arial" w:cs="Arial"/>
          <w:b/>
          <w:sz w:val="20"/>
          <w:szCs w:val="20"/>
        </w:rPr>
      </w:pPr>
      <w:r w:rsidRPr="00087273">
        <w:rPr>
          <w:rFonts w:ascii="Arial" w:hAnsi="Arial" w:cs="Arial"/>
          <w:b/>
          <w:sz w:val="20"/>
          <w:szCs w:val="20"/>
        </w:rPr>
        <w:t>Postanowienia końcowe</w:t>
      </w:r>
    </w:p>
    <w:p w:rsidR="00B06A27" w:rsidRPr="00087273" w:rsidRDefault="006A0FB4" w:rsidP="00BC3F4F">
      <w:pPr>
        <w:jc w:val="center"/>
        <w:rPr>
          <w:rFonts w:ascii="Arial" w:hAnsi="Arial" w:cs="Arial"/>
          <w:sz w:val="20"/>
          <w:szCs w:val="20"/>
        </w:rPr>
      </w:pPr>
      <w:r>
        <w:rPr>
          <w:rFonts w:ascii="Arial" w:hAnsi="Arial" w:cs="Arial"/>
          <w:sz w:val="20"/>
          <w:szCs w:val="20"/>
        </w:rPr>
        <w:t>§ 14</w:t>
      </w:r>
    </w:p>
    <w:p w:rsidR="00B06A27" w:rsidRPr="00AF2DE0" w:rsidRDefault="00B06A27" w:rsidP="0041400F">
      <w:pPr>
        <w:numPr>
          <w:ilvl w:val="0"/>
          <w:numId w:val="11"/>
        </w:numPr>
        <w:tabs>
          <w:tab w:val="left" w:pos="426"/>
        </w:tabs>
        <w:suppressAutoHyphens/>
        <w:jc w:val="both"/>
        <w:rPr>
          <w:rFonts w:ascii="Arial" w:hAnsi="Arial" w:cs="Arial"/>
          <w:sz w:val="20"/>
          <w:szCs w:val="20"/>
        </w:rPr>
      </w:pPr>
      <w:r w:rsidRPr="00AF2DE0">
        <w:rPr>
          <w:rFonts w:ascii="Arial" w:hAnsi="Arial" w:cs="Arial"/>
          <w:sz w:val="20"/>
          <w:szCs w:val="20"/>
        </w:rPr>
        <w:t xml:space="preserve">Zmiana niniejszej umowy, wymaga zgody obu </w:t>
      </w:r>
      <w:r w:rsidR="00BC3F4F" w:rsidRPr="00AF2DE0">
        <w:rPr>
          <w:rFonts w:ascii="Arial" w:hAnsi="Arial" w:cs="Arial"/>
          <w:sz w:val="20"/>
          <w:szCs w:val="20"/>
        </w:rPr>
        <w:t>S</w:t>
      </w:r>
      <w:r w:rsidRPr="00AF2DE0">
        <w:rPr>
          <w:rFonts w:ascii="Arial" w:hAnsi="Arial" w:cs="Arial"/>
          <w:sz w:val="20"/>
          <w:szCs w:val="20"/>
        </w:rPr>
        <w:t xml:space="preserve">tron. </w:t>
      </w:r>
    </w:p>
    <w:p w:rsidR="00B06A27" w:rsidRPr="00AF2DE0" w:rsidRDefault="00B06A27" w:rsidP="0041400F">
      <w:pPr>
        <w:numPr>
          <w:ilvl w:val="0"/>
          <w:numId w:val="11"/>
        </w:numPr>
        <w:tabs>
          <w:tab w:val="left" w:pos="426"/>
        </w:tabs>
        <w:suppressAutoHyphens/>
        <w:jc w:val="both"/>
        <w:rPr>
          <w:rFonts w:ascii="Arial" w:hAnsi="Arial" w:cs="Arial"/>
          <w:sz w:val="20"/>
          <w:szCs w:val="20"/>
        </w:rPr>
      </w:pPr>
      <w:r w:rsidRPr="00AF2DE0">
        <w:rPr>
          <w:rFonts w:ascii="Arial" w:hAnsi="Arial" w:cs="Arial"/>
          <w:sz w:val="20"/>
          <w:szCs w:val="20"/>
        </w:rPr>
        <w:t xml:space="preserve">Na Wykonawcy ciąży obowiązek pisemnego powiadamiania o zmianie adresu siedziby Wykonawcy. W przypadku nie powiadomienia Zamawiającego o zmianie adresu siedziby Wykonawcy, pisma doręczone pod dotychczasowy adres uważa się za doręczone prawidłowo. </w:t>
      </w:r>
    </w:p>
    <w:p w:rsidR="00B06A27" w:rsidRPr="00AF2DE0" w:rsidRDefault="00B06A27" w:rsidP="0041400F">
      <w:pPr>
        <w:numPr>
          <w:ilvl w:val="0"/>
          <w:numId w:val="11"/>
        </w:numPr>
        <w:tabs>
          <w:tab w:val="left" w:pos="426"/>
        </w:tabs>
        <w:suppressAutoHyphens/>
        <w:jc w:val="both"/>
        <w:rPr>
          <w:rFonts w:ascii="Arial" w:hAnsi="Arial" w:cs="Arial"/>
          <w:sz w:val="20"/>
          <w:szCs w:val="20"/>
        </w:rPr>
      </w:pPr>
      <w:r w:rsidRPr="00AF2DE0">
        <w:rPr>
          <w:rFonts w:ascii="Arial" w:hAnsi="Arial" w:cs="Arial"/>
          <w:sz w:val="20"/>
          <w:szCs w:val="20"/>
        </w:rPr>
        <w:t>Oświadczenia, wnioski, zawiadomienia, informacje oraz inne dokumenty Zamawiający</w:t>
      </w:r>
      <w:r w:rsidR="00BC3F4F" w:rsidRPr="00AF2DE0">
        <w:rPr>
          <w:rFonts w:ascii="Arial" w:hAnsi="Arial" w:cs="Arial"/>
          <w:sz w:val="20"/>
          <w:szCs w:val="20"/>
        </w:rPr>
        <w:t xml:space="preserve"> </w:t>
      </w:r>
      <w:r w:rsidR="00A413FA" w:rsidRPr="00AF2DE0">
        <w:rPr>
          <w:rFonts w:ascii="Arial" w:hAnsi="Arial" w:cs="Arial"/>
          <w:sz w:val="20"/>
          <w:szCs w:val="20"/>
        </w:rPr>
        <w:br/>
      </w:r>
      <w:r w:rsidRPr="00AF2DE0">
        <w:rPr>
          <w:rFonts w:ascii="Arial" w:hAnsi="Arial" w:cs="Arial"/>
          <w:sz w:val="20"/>
          <w:szCs w:val="20"/>
        </w:rPr>
        <w:t>i Wykonawca przekazują, zgodnie z wyborem Zamawiającego, pisemnie lub drogą elektroniczną, chyba że umowa stanowi inaczej.</w:t>
      </w:r>
    </w:p>
    <w:p w:rsidR="00B06A27" w:rsidRPr="00AF2DE0" w:rsidRDefault="00B06A27" w:rsidP="0041400F">
      <w:pPr>
        <w:numPr>
          <w:ilvl w:val="0"/>
          <w:numId w:val="11"/>
        </w:numPr>
        <w:tabs>
          <w:tab w:val="left" w:pos="426"/>
        </w:tabs>
        <w:suppressAutoHyphens/>
        <w:jc w:val="both"/>
        <w:rPr>
          <w:rFonts w:ascii="Arial" w:hAnsi="Arial" w:cs="Arial"/>
          <w:sz w:val="20"/>
          <w:szCs w:val="20"/>
        </w:rPr>
      </w:pPr>
      <w:r w:rsidRPr="00AF2DE0">
        <w:rPr>
          <w:rFonts w:ascii="Arial" w:hAnsi="Arial" w:cs="Arial"/>
          <w:sz w:val="20"/>
          <w:szCs w:val="20"/>
        </w:rPr>
        <w:t>Jeżeli Zamawiający lub Wykonawca przekazują oświadczenia, wnioski, zawiadomienia, informacje oraz inne dokumenty faksem lub drogą elektroniczną, każda ze stron na żądanie drugiej niezwłocznie potwierdza fakt ich otrzymania.</w:t>
      </w:r>
    </w:p>
    <w:p w:rsidR="00BC3F4F" w:rsidRPr="00AF2DE0" w:rsidRDefault="00B06A27" w:rsidP="0041400F">
      <w:pPr>
        <w:numPr>
          <w:ilvl w:val="0"/>
          <w:numId w:val="11"/>
        </w:numPr>
        <w:tabs>
          <w:tab w:val="left" w:pos="426"/>
        </w:tabs>
        <w:suppressAutoHyphens/>
        <w:jc w:val="both"/>
        <w:rPr>
          <w:rFonts w:ascii="Arial" w:hAnsi="Arial" w:cs="Arial"/>
          <w:sz w:val="20"/>
          <w:szCs w:val="20"/>
        </w:rPr>
      </w:pPr>
      <w:r w:rsidRPr="00AF2DE0">
        <w:rPr>
          <w:rFonts w:ascii="Arial" w:hAnsi="Arial" w:cs="Arial"/>
          <w:sz w:val="20"/>
          <w:szCs w:val="20"/>
        </w:rPr>
        <w:t>Strony ustalają, że spory wynikające z umowy będą rozstrzygane w drodze negocjacji.</w:t>
      </w:r>
      <w:r w:rsidR="00BC3F4F" w:rsidRPr="00AF2DE0">
        <w:rPr>
          <w:rFonts w:ascii="Arial" w:hAnsi="Arial" w:cs="Arial"/>
          <w:sz w:val="20"/>
          <w:szCs w:val="20"/>
        </w:rPr>
        <w:t xml:space="preserve"> </w:t>
      </w:r>
      <w:r w:rsidR="00A413FA" w:rsidRPr="00AF2DE0">
        <w:rPr>
          <w:rFonts w:ascii="Arial" w:hAnsi="Arial" w:cs="Arial"/>
          <w:sz w:val="20"/>
          <w:szCs w:val="20"/>
        </w:rPr>
        <w:br/>
      </w:r>
      <w:r w:rsidRPr="00AF2DE0">
        <w:rPr>
          <w:rFonts w:ascii="Arial" w:hAnsi="Arial" w:cs="Arial"/>
          <w:sz w:val="20"/>
          <w:szCs w:val="20"/>
        </w:rPr>
        <w:t>W przypadku nierozwiązania sporu w terminie 14 dni od dnia jego powstania, spór zostanie poddany pod rozstrzygnięcie sądu właściwego miejscowo dla siedziby Zamawiającego.</w:t>
      </w:r>
    </w:p>
    <w:p w:rsidR="00733FFF" w:rsidRPr="00AF2DE0" w:rsidRDefault="00B06A27" w:rsidP="0041400F">
      <w:pPr>
        <w:numPr>
          <w:ilvl w:val="0"/>
          <w:numId w:val="11"/>
        </w:numPr>
        <w:tabs>
          <w:tab w:val="left" w:pos="426"/>
        </w:tabs>
        <w:suppressAutoHyphens/>
        <w:jc w:val="both"/>
        <w:rPr>
          <w:rFonts w:ascii="Arial" w:hAnsi="Arial" w:cs="Arial"/>
          <w:sz w:val="20"/>
          <w:szCs w:val="20"/>
        </w:rPr>
      </w:pPr>
      <w:r w:rsidRPr="00AF2DE0">
        <w:rPr>
          <w:rFonts w:ascii="Arial" w:hAnsi="Arial" w:cs="Arial"/>
          <w:sz w:val="20"/>
          <w:szCs w:val="20"/>
        </w:rPr>
        <w:t>W sprawach nieuregulowanych w niniejszej umowie zastosowanie mają w szczególności:</w:t>
      </w:r>
      <w:r w:rsidR="00BC3F4F" w:rsidRPr="00AF2DE0">
        <w:rPr>
          <w:rFonts w:ascii="Arial" w:hAnsi="Arial" w:cs="Arial"/>
          <w:sz w:val="20"/>
          <w:szCs w:val="20"/>
        </w:rPr>
        <w:t xml:space="preserve"> przepisy ustawy z dnia 23 kwietnia 1964 r. Kodeks cywilny, ustawy z dnia</w:t>
      </w:r>
      <w:r w:rsidR="001D3F88" w:rsidRPr="00AF2DE0">
        <w:rPr>
          <w:rFonts w:ascii="Arial" w:hAnsi="Arial" w:cs="Arial"/>
          <w:snapToGrid w:val="0"/>
          <w:sz w:val="20"/>
          <w:szCs w:val="20"/>
        </w:rPr>
        <w:t xml:space="preserve"> 11 września 2019 r. </w:t>
      </w:r>
      <w:r w:rsidR="00BC3F4F" w:rsidRPr="00AF2DE0">
        <w:rPr>
          <w:rFonts w:ascii="Arial" w:hAnsi="Arial" w:cs="Arial"/>
          <w:sz w:val="20"/>
          <w:szCs w:val="20"/>
        </w:rPr>
        <w:t xml:space="preserve"> </w:t>
      </w:r>
      <w:r w:rsidR="001D3F88" w:rsidRPr="00AF2DE0">
        <w:rPr>
          <w:rFonts w:ascii="Arial" w:hAnsi="Arial" w:cs="Arial"/>
          <w:sz w:val="20"/>
          <w:szCs w:val="20"/>
        </w:rPr>
        <w:t>Prawo z</w:t>
      </w:r>
      <w:r w:rsidR="00BC3F4F" w:rsidRPr="00AF2DE0">
        <w:rPr>
          <w:rFonts w:ascii="Arial" w:hAnsi="Arial" w:cs="Arial"/>
          <w:sz w:val="20"/>
          <w:szCs w:val="20"/>
        </w:rPr>
        <w:t xml:space="preserve">amówień </w:t>
      </w:r>
      <w:r w:rsidR="001D3F88" w:rsidRPr="00AF2DE0">
        <w:rPr>
          <w:rFonts w:ascii="Arial" w:hAnsi="Arial" w:cs="Arial"/>
          <w:sz w:val="20"/>
          <w:szCs w:val="20"/>
        </w:rPr>
        <w:t>p</w:t>
      </w:r>
      <w:r w:rsidR="00BC3F4F" w:rsidRPr="00AF2DE0">
        <w:rPr>
          <w:rFonts w:ascii="Arial" w:hAnsi="Arial" w:cs="Arial"/>
          <w:sz w:val="20"/>
          <w:szCs w:val="20"/>
        </w:rPr>
        <w:t xml:space="preserve">ublicznych, </w:t>
      </w:r>
      <w:r w:rsidR="005F4146" w:rsidRPr="00AF2DE0">
        <w:rPr>
          <w:rFonts w:ascii="Arial" w:hAnsi="Arial" w:cs="Arial"/>
          <w:sz w:val="20"/>
          <w:szCs w:val="20"/>
        </w:rPr>
        <w:t xml:space="preserve">z ustawy z dnia 7 lipca 1994 r. </w:t>
      </w:r>
      <w:r w:rsidR="00BC3F4F" w:rsidRPr="00AF2DE0">
        <w:rPr>
          <w:rFonts w:ascii="Arial" w:hAnsi="Arial" w:cs="Arial"/>
          <w:sz w:val="20"/>
          <w:szCs w:val="20"/>
        </w:rPr>
        <w:t>Prawo budo</w:t>
      </w:r>
      <w:r w:rsidR="009C2EC5">
        <w:rPr>
          <w:rFonts w:ascii="Arial" w:hAnsi="Arial" w:cs="Arial"/>
          <w:sz w:val="20"/>
          <w:szCs w:val="20"/>
        </w:rPr>
        <w:t>wlane i innych obowiązujących w </w:t>
      </w:r>
      <w:r w:rsidR="00BC3F4F" w:rsidRPr="00AF2DE0">
        <w:rPr>
          <w:rFonts w:ascii="Arial" w:hAnsi="Arial" w:cs="Arial"/>
          <w:sz w:val="20"/>
          <w:szCs w:val="20"/>
        </w:rPr>
        <w:t>tym zakresie przepisów prawa.</w:t>
      </w:r>
    </w:p>
    <w:p w:rsidR="00BC3F4F" w:rsidRPr="00087273" w:rsidRDefault="00BC3F4F" w:rsidP="006011D6">
      <w:pPr>
        <w:tabs>
          <w:tab w:val="left" w:pos="426"/>
        </w:tabs>
        <w:suppressAutoHyphens/>
        <w:jc w:val="both"/>
        <w:rPr>
          <w:rFonts w:ascii="Arial" w:hAnsi="Arial" w:cs="Arial"/>
          <w:sz w:val="20"/>
          <w:szCs w:val="20"/>
        </w:rPr>
      </w:pPr>
    </w:p>
    <w:p w:rsidR="00BC3F4F" w:rsidRPr="00087273" w:rsidRDefault="006A0FB4" w:rsidP="00BC3F4F">
      <w:pPr>
        <w:widowControl w:val="0"/>
        <w:jc w:val="center"/>
        <w:rPr>
          <w:rFonts w:ascii="Arial" w:hAnsi="Arial" w:cs="Arial"/>
          <w:snapToGrid w:val="0"/>
          <w:sz w:val="20"/>
          <w:szCs w:val="20"/>
        </w:rPr>
      </w:pPr>
      <w:r>
        <w:rPr>
          <w:rFonts w:ascii="Arial" w:hAnsi="Arial" w:cs="Arial"/>
          <w:snapToGrid w:val="0"/>
          <w:sz w:val="20"/>
          <w:szCs w:val="20"/>
        </w:rPr>
        <w:t>§ 15</w:t>
      </w:r>
    </w:p>
    <w:p w:rsidR="00151D2E" w:rsidRPr="00AF2DE0" w:rsidRDefault="00151D2E" w:rsidP="006B7229">
      <w:pPr>
        <w:widowControl w:val="0"/>
        <w:jc w:val="both"/>
        <w:rPr>
          <w:rFonts w:ascii="Arial" w:hAnsi="Arial" w:cs="Arial"/>
          <w:sz w:val="20"/>
        </w:rPr>
      </w:pPr>
      <w:r w:rsidRPr="00AF2DE0">
        <w:rPr>
          <w:rFonts w:ascii="Arial" w:hAnsi="Arial" w:cs="Arial"/>
          <w:sz w:val="20"/>
        </w:rPr>
        <w:t xml:space="preserve">Umowę sporządzono w </w:t>
      </w:r>
      <w:r w:rsidR="00D22241">
        <w:rPr>
          <w:rFonts w:ascii="Arial" w:hAnsi="Arial" w:cs="Arial"/>
          <w:sz w:val="20"/>
        </w:rPr>
        <w:t xml:space="preserve">trzech </w:t>
      </w:r>
      <w:r w:rsidRPr="00AF2DE0">
        <w:rPr>
          <w:rFonts w:ascii="Arial" w:hAnsi="Arial" w:cs="Arial"/>
          <w:sz w:val="20"/>
        </w:rPr>
        <w:t>jednobrzmiących egzemplarzach, jeden dla Wykonawcy i dwa dla Zamawiającego.</w:t>
      </w:r>
    </w:p>
    <w:p w:rsidR="00A413FA" w:rsidRPr="00AF2DE0" w:rsidRDefault="00A413FA" w:rsidP="00A413FA">
      <w:pPr>
        <w:widowControl w:val="0"/>
        <w:rPr>
          <w:rFonts w:ascii="Arial" w:hAnsi="Arial" w:cs="Arial"/>
          <w:sz w:val="20"/>
        </w:rPr>
      </w:pPr>
    </w:p>
    <w:p w:rsidR="00A413FA" w:rsidRPr="00AF2DE0" w:rsidRDefault="00A413FA" w:rsidP="00A413FA">
      <w:pPr>
        <w:widowControl w:val="0"/>
        <w:rPr>
          <w:rFonts w:ascii="Arial" w:hAnsi="Arial" w:cs="Arial"/>
          <w:sz w:val="20"/>
        </w:rPr>
      </w:pPr>
    </w:p>
    <w:p w:rsidR="00A413FA" w:rsidRPr="00AF2DE0" w:rsidRDefault="00A413FA" w:rsidP="00A413FA">
      <w:pPr>
        <w:widowControl w:val="0"/>
        <w:rPr>
          <w:rFonts w:ascii="Arial" w:hAnsi="Arial" w:cs="Arial"/>
          <w:sz w:val="20"/>
        </w:rPr>
      </w:pPr>
    </w:p>
    <w:p w:rsidR="00A413FA" w:rsidRPr="00AF2DE0" w:rsidRDefault="00A413FA" w:rsidP="00A413FA">
      <w:pPr>
        <w:widowControl w:val="0"/>
        <w:rPr>
          <w:rFonts w:ascii="Arial" w:hAnsi="Arial" w:cs="Arial"/>
          <w:sz w:val="20"/>
        </w:rPr>
      </w:pPr>
    </w:p>
    <w:p w:rsidR="00A413FA" w:rsidRPr="00AF2DE0" w:rsidRDefault="00A413FA" w:rsidP="00A413FA">
      <w:pPr>
        <w:widowControl w:val="0"/>
        <w:rPr>
          <w:rFonts w:ascii="Arial" w:hAnsi="Arial" w:cs="Arial"/>
          <w:sz w:val="20"/>
        </w:rPr>
      </w:pPr>
    </w:p>
    <w:p w:rsidR="00A413FA" w:rsidRPr="00AF2DE0" w:rsidRDefault="00A413FA" w:rsidP="00A413FA">
      <w:pPr>
        <w:widowControl w:val="0"/>
        <w:rPr>
          <w:rFonts w:ascii="Arial" w:hAnsi="Arial" w:cs="Arial"/>
          <w:snapToGrid w:val="0"/>
          <w:sz w:val="20"/>
          <w:szCs w:val="20"/>
        </w:rPr>
      </w:pPr>
    </w:p>
    <w:p w:rsidR="00151D2E" w:rsidRPr="00AF2DE0" w:rsidRDefault="00151D2E" w:rsidP="00151D2E">
      <w:pPr>
        <w:widowControl w:val="0"/>
        <w:rPr>
          <w:rFonts w:ascii="Arial" w:hAnsi="Arial" w:cs="Arial"/>
          <w:snapToGrid w:val="0"/>
          <w:sz w:val="20"/>
          <w:szCs w:val="20"/>
        </w:rPr>
      </w:pPr>
    </w:p>
    <w:p w:rsidR="00151D2E" w:rsidRPr="00AF2DE0" w:rsidRDefault="00151D2E" w:rsidP="00BC3F4F">
      <w:pPr>
        <w:pStyle w:val="Akapitzlist"/>
        <w:ind w:left="1080"/>
        <w:rPr>
          <w:rFonts w:ascii="Arial" w:hAnsi="Arial" w:cs="Arial"/>
          <w:sz w:val="20"/>
          <w:szCs w:val="20"/>
        </w:rPr>
      </w:pPr>
      <w:r w:rsidRPr="00AF2DE0">
        <w:rPr>
          <w:rFonts w:ascii="Arial" w:hAnsi="Arial" w:cs="Arial"/>
          <w:snapToGrid w:val="0"/>
          <w:sz w:val="20"/>
          <w:szCs w:val="20"/>
        </w:rPr>
        <w:t>ZAMAWIAJĄCY :</w:t>
      </w:r>
      <w:r w:rsidRPr="00AF2DE0">
        <w:rPr>
          <w:rFonts w:ascii="Arial" w:hAnsi="Arial" w:cs="Arial"/>
          <w:snapToGrid w:val="0"/>
          <w:sz w:val="20"/>
          <w:szCs w:val="20"/>
        </w:rPr>
        <w:tab/>
      </w:r>
      <w:r w:rsidRPr="00AF2DE0">
        <w:rPr>
          <w:rFonts w:ascii="Arial" w:hAnsi="Arial" w:cs="Arial"/>
          <w:snapToGrid w:val="0"/>
          <w:sz w:val="20"/>
          <w:szCs w:val="20"/>
        </w:rPr>
        <w:tab/>
        <w:t xml:space="preserve">           </w:t>
      </w:r>
      <w:r w:rsidRPr="00AF2DE0">
        <w:rPr>
          <w:rFonts w:ascii="Arial" w:hAnsi="Arial" w:cs="Arial"/>
          <w:snapToGrid w:val="0"/>
          <w:sz w:val="20"/>
          <w:szCs w:val="20"/>
        </w:rPr>
        <w:tab/>
      </w:r>
      <w:r w:rsidRPr="00AF2DE0">
        <w:rPr>
          <w:rFonts w:ascii="Arial" w:hAnsi="Arial" w:cs="Arial"/>
          <w:snapToGrid w:val="0"/>
          <w:sz w:val="20"/>
          <w:szCs w:val="20"/>
        </w:rPr>
        <w:tab/>
      </w:r>
      <w:r w:rsidRPr="00AF2DE0">
        <w:rPr>
          <w:rFonts w:ascii="Arial" w:hAnsi="Arial" w:cs="Arial"/>
          <w:snapToGrid w:val="0"/>
          <w:sz w:val="20"/>
          <w:szCs w:val="20"/>
        </w:rPr>
        <w:tab/>
      </w:r>
      <w:r w:rsidRPr="00AF2DE0">
        <w:rPr>
          <w:rFonts w:ascii="Arial" w:hAnsi="Arial" w:cs="Arial"/>
          <w:snapToGrid w:val="0"/>
          <w:sz w:val="20"/>
          <w:szCs w:val="20"/>
        </w:rPr>
        <w:tab/>
        <w:t>WYKONAWCA :</w:t>
      </w:r>
    </w:p>
    <w:p w:rsidR="00151D2E" w:rsidRPr="00AF2DE0" w:rsidRDefault="00151D2E" w:rsidP="00151D2E">
      <w:pPr>
        <w:pStyle w:val="Nagwek"/>
        <w:tabs>
          <w:tab w:val="clear" w:pos="4536"/>
          <w:tab w:val="clear" w:pos="9072"/>
        </w:tabs>
        <w:rPr>
          <w:rFonts w:ascii="Arial" w:hAnsi="Arial" w:cs="Arial"/>
          <w:sz w:val="20"/>
        </w:rPr>
      </w:pPr>
    </w:p>
    <w:p w:rsidR="00151D2E" w:rsidRPr="00AF2DE0" w:rsidRDefault="00151D2E" w:rsidP="00151D2E">
      <w:pPr>
        <w:rPr>
          <w:rFonts w:ascii="Arial" w:hAnsi="Arial" w:cs="Arial"/>
          <w:sz w:val="20"/>
          <w:szCs w:val="20"/>
        </w:rPr>
      </w:pPr>
    </w:p>
    <w:p w:rsidR="00151D2E" w:rsidRPr="00AF2DE0" w:rsidRDefault="00151D2E" w:rsidP="00151D2E">
      <w:pPr>
        <w:rPr>
          <w:rFonts w:ascii="Arial" w:hAnsi="Arial" w:cs="Arial"/>
          <w:sz w:val="20"/>
          <w:szCs w:val="20"/>
        </w:rPr>
      </w:pPr>
    </w:p>
    <w:sectPr w:rsidR="00151D2E" w:rsidRPr="00AF2DE0" w:rsidSect="003E1773">
      <w:headerReference w:type="even" r:id="rId7"/>
      <w:footerReference w:type="even" r:id="rId8"/>
      <w:footerReference w:type="default" r:id="rId9"/>
      <w:headerReference w:type="first" r:id="rId10"/>
      <w:footerReference w:type="first" r:id="rId11"/>
      <w:type w:val="continuous"/>
      <w:pgSz w:w="11906" w:h="16838" w:code="9"/>
      <w:pgMar w:top="1418" w:right="1286" w:bottom="1304" w:left="1418"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BD5" w:rsidRDefault="00EC7BD5">
      <w:r>
        <w:separator/>
      </w:r>
    </w:p>
  </w:endnote>
  <w:endnote w:type="continuationSeparator" w:id="0">
    <w:p w:rsidR="00EC7BD5" w:rsidRDefault="00EC7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E51" w:rsidRDefault="00525E51" w:rsidP="00C94C7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25E51" w:rsidRDefault="00525E5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E51" w:rsidRDefault="00525E51" w:rsidP="00C94C79">
    <w:pPr>
      <w:pStyle w:val="Stopka"/>
      <w:framePr w:wrap="around" w:vAnchor="text" w:hAnchor="margin" w:xAlign="right" w:y="1"/>
      <w:rPr>
        <w:rStyle w:val="Numerstrony"/>
        <w:sz w:val="22"/>
      </w:rPr>
    </w:pPr>
  </w:p>
  <w:p w:rsidR="00525E51" w:rsidRPr="003E1773" w:rsidRDefault="00525E51" w:rsidP="003E1773">
    <w:pPr>
      <w:pStyle w:val="Nagwek"/>
      <w:jc w:val="right"/>
      <w:rPr>
        <w:rFonts w:ascii="Arial" w:hAnsi="Arial" w:cs="Arial"/>
        <w:sz w:val="18"/>
        <w:szCs w:val="18"/>
      </w:rPr>
    </w:pPr>
    <w:r w:rsidRPr="003E1773">
      <w:rPr>
        <w:rStyle w:val="Numerstrony"/>
        <w:rFonts w:ascii="Arial" w:hAnsi="Arial" w:cs="Arial"/>
        <w:sz w:val="18"/>
        <w:szCs w:val="18"/>
      </w:rPr>
      <w:t xml:space="preserve">Strona </w:t>
    </w:r>
    <w:r w:rsidRPr="003E1773">
      <w:rPr>
        <w:rStyle w:val="Numerstrony"/>
        <w:rFonts w:ascii="Arial" w:hAnsi="Arial" w:cs="Arial"/>
        <w:sz w:val="18"/>
        <w:szCs w:val="18"/>
      </w:rPr>
      <w:fldChar w:fldCharType="begin"/>
    </w:r>
    <w:r w:rsidRPr="003E1773">
      <w:rPr>
        <w:rStyle w:val="Numerstrony"/>
        <w:rFonts w:ascii="Arial" w:hAnsi="Arial" w:cs="Arial"/>
        <w:sz w:val="18"/>
        <w:szCs w:val="18"/>
      </w:rPr>
      <w:instrText xml:space="preserve"> PAGE </w:instrText>
    </w:r>
    <w:r w:rsidRPr="003E1773">
      <w:rPr>
        <w:rStyle w:val="Numerstrony"/>
        <w:rFonts w:ascii="Arial" w:hAnsi="Arial" w:cs="Arial"/>
        <w:sz w:val="18"/>
        <w:szCs w:val="18"/>
      </w:rPr>
      <w:fldChar w:fldCharType="separate"/>
    </w:r>
    <w:r w:rsidR="00DC57A1">
      <w:rPr>
        <w:rStyle w:val="Numerstrony"/>
        <w:rFonts w:ascii="Arial" w:hAnsi="Arial" w:cs="Arial"/>
        <w:noProof/>
        <w:sz w:val="18"/>
        <w:szCs w:val="18"/>
      </w:rPr>
      <w:t>2</w:t>
    </w:r>
    <w:r w:rsidRPr="003E1773">
      <w:rPr>
        <w:rStyle w:val="Numerstrony"/>
        <w:rFonts w:ascii="Arial" w:hAnsi="Arial" w:cs="Arial"/>
        <w:sz w:val="18"/>
        <w:szCs w:val="18"/>
      </w:rPr>
      <w:fldChar w:fldCharType="end"/>
    </w:r>
    <w:r w:rsidRPr="003E1773">
      <w:rPr>
        <w:rStyle w:val="Numerstrony"/>
        <w:rFonts w:ascii="Arial" w:hAnsi="Arial" w:cs="Arial"/>
        <w:sz w:val="18"/>
        <w:szCs w:val="18"/>
      </w:rPr>
      <w:t xml:space="preserve"> z </w:t>
    </w:r>
    <w:r w:rsidRPr="003E1773">
      <w:rPr>
        <w:rStyle w:val="Numerstrony"/>
        <w:rFonts w:ascii="Arial" w:hAnsi="Arial" w:cs="Arial"/>
        <w:sz w:val="18"/>
        <w:szCs w:val="18"/>
      </w:rPr>
      <w:fldChar w:fldCharType="begin"/>
    </w:r>
    <w:r w:rsidRPr="003E1773">
      <w:rPr>
        <w:rStyle w:val="Numerstrony"/>
        <w:rFonts w:ascii="Arial" w:hAnsi="Arial" w:cs="Arial"/>
        <w:sz w:val="18"/>
        <w:szCs w:val="18"/>
      </w:rPr>
      <w:instrText xml:space="preserve"> NUMPAGES </w:instrText>
    </w:r>
    <w:r w:rsidRPr="003E1773">
      <w:rPr>
        <w:rStyle w:val="Numerstrony"/>
        <w:rFonts w:ascii="Arial" w:hAnsi="Arial" w:cs="Arial"/>
        <w:sz w:val="18"/>
        <w:szCs w:val="18"/>
      </w:rPr>
      <w:fldChar w:fldCharType="separate"/>
    </w:r>
    <w:r w:rsidR="00DC57A1">
      <w:rPr>
        <w:rStyle w:val="Numerstrony"/>
        <w:rFonts w:ascii="Arial" w:hAnsi="Arial" w:cs="Arial"/>
        <w:noProof/>
        <w:sz w:val="18"/>
        <w:szCs w:val="18"/>
      </w:rPr>
      <w:t>8</w:t>
    </w:r>
    <w:r w:rsidRPr="003E1773">
      <w:rPr>
        <w:rStyle w:val="Numerstrony"/>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773" w:rsidRPr="003E1773" w:rsidRDefault="003E1773" w:rsidP="003E1773">
    <w:pPr>
      <w:pStyle w:val="Nagwek"/>
      <w:jc w:val="right"/>
      <w:rPr>
        <w:rFonts w:ascii="Arial" w:hAnsi="Arial" w:cs="Arial"/>
        <w:sz w:val="18"/>
        <w:szCs w:val="18"/>
      </w:rPr>
    </w:pPr>
    <w:r w:rsidRPr="003E1773">
      <w:rPr>
        <w:rStyle w:val="Numerstrony"/>
        <w:rFonts w:ascii="Arial" w:hAnsi="Arial" w:cs="Arial"/>
        <w:sz w:val="18"/>
        <w:szCs w:val="18"/>
      </w:rPr>
      <w:t xml:space="preserve">Strona </w:t>
    </w:r>
    <w:r w:rsidRPr="003E1773">
      <w:rPr>
        <w:rStyle w:val="Numerstrony"/>
        <w:rFonts w:ascii="Arial" w:hAnsi="Arial" w:cs="Arial"/>
        <w:sz w:val="18"/>
        <w:szCs w:val="18"/>
      </w:rPr>
      <w:fldChar w:fldCharType="begin"/>
    </w:r>
    <w:r w:rsidRPr="003E1773">
      <w:rPr>
        <w:rStyle w:val="Numerstrony"/>
        <w:rFonts w:ascii="Arial" w:hAnsi="Arial" w:cs="Arial"/>
        <w:sz w:val="18"/>
        <w:szCs w:val="18"/>
      </w:rPr>
      <w:instrText xml:space="preserve"> PAGE </w:instrText>
    </w:r>
    <w:r w:rsidRPr="003E1773">
      <w:rPr>
        <w:rStyle w:val="Numerstrony"/>
        <w:rFonts w:ascii="Arial" w:hAnsi="Arial" w:cs="Arial"/>
        <w:sz w:val="18"/>
        <w:szCs w:val="18"/>
      </w:rPr>
      <w:fldChar w:fldCharType="separate"/>
    </w:r>
    <w:r w:rsidR="00DC57A1">
      <w:rPr>
        <w:rStyle w:val="Numerstrony"/>
        <w:rFonts w:ascii="Arial" w:hAnsi="Arial" w:cs="Arial"/>
        <w:noProof/>
        <w:sz w:val="18"/>
        <w:szCs w:val="18"/>
      </w:rPr>
      <w:t>1</w:t>
    </w:r>
    <w:r w:rsidRPr="003E1773">
      <w:rPr>
        <w:rStyle w:val="Numerstrony"/>
        <w:rFonts w:ascii="Arial" w:hAnsi="Arial" w:cs="Arial"/>
        <w:sz w:val="18"/>
        <w:szCs w:val="18"/>
      </w:rPr>
      <w:fldChar w:fldCharType="end"/>
    </w:r>
    <w:r w:rsidRPr="003E1773">
      <w:rPr>
        <w:rStyle w:val="Numerstrony"/>
        <w:rFonts w:ascii="Arial" w:hAnsi="Arial" w:cs="Arial"/>
        <w:sz w:val="18"/>
        <w:szCs w:val="18"/>
      </w:rPr>
      <w:t xml:space="preserve"> z </w:t>
    </w:r>
    <w:r w:rsidRPr="003E1773">
      <w:rPr>
        <w:rStyle w:val="Numerstrony"/>
        <w:rFonts w:ascii="Arial" w:hAnsi="Arial" w:cs="Arial"/>
        <w:sz w:val="18"/>
        <w:szCs w:val="18"/>
      </w:rPr>
      <w:fldChar w:fldCharType="begin"/>
    </w:r>
    <w:r w:rsidRPr="003E1773">
      <w:rPr>
        <w:rStyle w:val="Numerstrony"/>
        <w:rFonts w:ascii="Arial" w:hAnsi="Arial" w:cs="Arial"/>
        <w:sz w:val="18"/>
        <w:szCs w:val="18"/>
      </w:rPr>
      <w:instrText xml:space="preserve"> NUMPAGES </w:instrText>
    </w:r>
    <w:r w:rsidRPr="003E1773">
      <w:rPr>
        <w:rStyle w:val="Numerstrony"/>
        <w:rFonts w:ascii="Arial" w:hAnsi="Arial" w:cs="Arial"/>
        <w:sz w:val="18"/>
        <w:szCs w:val="18"/>
      </w:rPr>
      <w:fldChar w:fldCharType="separate"/>
    </w:r>
    <w:r w:rsidR="00DC57A1">
      <w:rPr>
        <w:rStyle w:val="Numerstrony"/>
        <w:rFonts w:ascii="Arial" w:hAnsi="Arial" w:cs="Arial"/>
        <w:noProof/>
        <w:sz w:val="18"/>
        <w:szCs w:val="18"/>
      </w:rPr>
      <w:t>8</w:t>
    </w:r>
    <w:r w:rsidRPr="003E1773">
      <w:rPr>
        <w:rStyle w:val="Numerstrony"/>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BD5" w:rsidRDefault="00EC7BD5">
      <w:r>
        <w:separator/>
      </w:r>
    </w:p>
  </w:footnote>
  <w:footnote w:type="continuationSeparator" w:id="0">
    <w:p w:rsidR="00EC7BD5" w:rsidRDefault="00EC7B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E51" w:rsidRDefault="00525E51">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525E51" w:rsidRDefault="00525E5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773" w:rsidRPr="00572537" w:rsidRDefault="003E1773" w:rsidP="003E1773">
    <w:pPr>
      <w:pStyle w:val="Bezodstpw"/>
      <w:rPr>
        <w:rFonts w:ascii="Arial" w:hAnsi="Arial" w:cs="Arial"/>
        <w:b/>
        <w:sz w:val="20"/>
        <w:szCs w:val="20"/>
      </w:rPr>
    </w:pPr>
    <w:r>
      <w:rPr>
        <w:rFonts w:ascii="Arial" w:hAnsi="Arial" w:cs="Arial"/>
        <w:b/>
        <w:sz w:val="20"/>
        <w:szCs w:val="20"/>
      </w:rPr>
      <w:t>O</w:t>
    </w:r>
    <w:r w:rsidR="00D22241">
      <w:rPr>
        <w:rFonts w:ascii="Arial" w:hAnsi="Arial" w:cs="Arial"/>
        <w:b/>
        <w:sz w:val="20"/>
        <w:szCs w:val="20"/>
      </w:rPr>
      <w:t>znaczenie sprawy: ET.370.7.2022</w:t>
    </w:r>
  </w:p>
  <w:p w:rsidR="003E1773" w:rsidRPr="003E1773" w:rsidRDefault="003E1773" w:rsidP="003E1773">
    <w:pPr>
      <w:pStyle w:val="Nagwek"/>
      <w:jc w:val="right"/>
      <w:rPr>
        <w:rFonts w:ascii="Arial" w:hAnsi="Arial" w:cs="Arial"/>
        <w:sz w:val="20"/>
      </w:rPr>
    </w:pPr>
    <w:r w:rsidRPr="003E1773">
      <w:rPr>
        <w:rFonts w:ascii="Arial" w:hAnsi="Arial" w:cs="Arial"/>
        <w:sz w:val="20"/>
      </w:rPr>
      <w:t>Załącznik nr 3 do Zapytania ofertowego</w:t>
    </w:r>
  </w:p>
  <w:p w:rsidR="00525E51" w:rsidRPr="003E1773" w:rsidRDefault="00525E51" w:rsidP="00C94C79">
    <w:pPr>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4"/>
    <w:lvl w:ilvl="0">
      <w:start w:val="1"/>
      <w:numFmt w:val="decimal"/>
      <w:lvlText w:val="%1)"/>
      <w:lvlJc w:val="left"/>
      <w:pPr>
        <w:tabs>
          <w:tab w:val="num" w:pos="1158"/>
        </w:tabs>
        <w:ind w:left="1158" w:hanging="450"/>
      </w:pPr>
      <w:rPr>
        <w:b w:val="0"/>
        <w:bCs w:val="0"/>
        <w:i w:val="0"/>
        <w:iCs w:val="0"/>
        <w:color w:val="000000"/>
        <w:sz w:val="22"/>
        <w:szCs w:val="24"/>
      </w:rPr>
    </w:lvl>
    <w:lvl w:ilvl="1">
      <w:start w:val="1"/>
      <w:numFmt w:val="lowerLetter"/>
      <w:lvlText w:val="%2."/>
      <w:lvlJc w:val="left"/>
      <w:pPr>
        <w:tabs>
          <w:tab w:val="num" w:pos="1788"/>
        </w:tabs>
        <w:ind w:left="1788" w:hanging="360"/>
      </w:pPr>
    </w:lvl>
    <w:lvl w:ilvl="2">
      <w:start w:val="1"/>
      <w:numFmt w:val="lowerRoman"/>
      <w:lvlText w:val="%2.%3."/>
      <w:lvlJc w:val="right"/>
      <w:pPr>
        <w:tabs>
          <w:tab w:val="num" w:pos="2508"/>
        </w:tabs>
        <w:ind w:left="2508" w:hanging="180"/>
      </w:pPr>
    </w:lvl>
    <w:lvl w:ilvl="3">
      <w:start w:val="1"/>
      <w:numFmt w:val="decimal"/>
      <w:lvlText w:val="%2.%3.%4."/>
      <w:lvlJc w:val="left"/>
      <w:pPr>
        <w:tabs>
          <w:tab w:val="num" w:pos="3228"/>
        </w:tabs>
        <w:ind w:left="3228" w:hanging="360"/>
      </w:pPr>
    </w:lvl>
    <w:lvl w:ilvl="4">
      <w:start w:val="1"/>
      <w:numFmt w:val="lowerLetter"/>
      <w:lvlText w:val="%2.%3.%4.%5."/>
      <w:lvlJc w:val="left"/>
      <w:pPr>
        <w:tabs>
          <w:tab w:val="num" w:pos="3948"/>
        </w:tabs>
        <w:ind w:left="3948" w:hanging="360"/>
      </w:pPr>
    </w:lvl>
    <w:lvl w:ilvl="5">
      <w:start w:val="1"/>
      <w:numFmt w:val="lowerRoman"/>
      <w:lvlText w:val="%2.%3.%4.%5.%6."/>
      <w:lvlJc w:val="right"/>
      <w:pPr>
        <w:tabs>
          <w:tab w:val="num" w:pos="4668"/>
        </w:tabs>
        <w:ind w:left="4668" w:hanging="180"/>
      </w:pPr>
    </w:lvl>
    <w:lvl w:ilvl="6">
      <w:start w:val="1"/>
      <w:numFmt w:val="decimal"/>
      <w:lvlText w:val="%2.%3.%4.%5.%6.%7."/>
      <w:lvlJc w:val="left"/>
      <w:pPr>
        <w:tabs>
          <w:tab w:val="num" w:pos="5388"/>
        </w:tabs>
        <w:ind w:left="5388" w:hanging="360"/>
      </w:pPr>
    </w:lvl>
    <w:lvl w:ilvl="7">
      <w:start w:val="1"/>
      <w:numFmt w:val="lowerLetter"/>
      <w:lvlText w:val="%2.%3.%4.%5.%6.%7.%8."/>
      <w:lvlJc w:val="left"/>
      <w:pPr>
        <w:tabs>
          <w:tab w:val="num" w:pos="6108"/>
        </w:tabs>
        <w:ind w:left="6108" w:hanging="360"/>
      </w:pPr>
    </w:lvl>
    <w:lvl w:ilvl="8">
      <w:start w:val="1"/>
      <w:numFmt w:val="lowerRoman"/>
      <w:lvlText w:val="%2.%3.%4.%5.%6.%7.%8.%9."/>
      <w:lvlJc w:val="right"/>
      <w:pPr>
        <w:tabs>
          <w:tab w:val="num" w:pos="6828"/>
        </w:tabs>
        <w:ind w:left="6828" w:hanging="180"/>
      </w:p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8"/>
    <w:multiLevelType w:val="multilevel"/>
    <w:tmpl w:val="BD2492F6"/>
    <w:name w:val="WWNum10"/>
    <w:lvl w:ilvl="0">
      <w:start w:val="1"/>
      <w:numFmt w:val="decimal"/>
      <w:lvlText w:val="%1."/>
      <w:lvlJc w:val="left"/>
      <w:pPr>
        <w:tabs>
          <w:tab w:val="num" w:pos="500"/>
        </w:tabs>
        <w:ind w:left="497" w:hanging="357"/>
      </w:pPr>
      <w:rPr>
        <w:b w:val="0"/>
        <w:i w:val="0"/>
        <w:color w:val="00000A"/>
        <w:sz w:val="20"/>
        <w:szCs w:val="20"/>
      </w:rPr>
    </w:lvl>
    <w:lvl w:ilvl="1">
      <w:start w:val="1"/>
      <w:numFmt w:val="lowerLetter"/>
      <w:lvlText w:val="%2)"/>
      <w:lvlJc w:val="left"/>
      <w:pPr>
        <w:tabs>
          <w:tab w:val="num" w:pos="717"/>
        </w:tabs>
        <w:ind w:left="717" w:hanging="360"/>
      </w:pPr>
      <w:rPr>
        <w:b w:val="0"/>
        <w:i w:val="0"/>
        <w:color w:val="00000A"/>
        <w:sz w:val="22"/>
      </w:rPr>
    </w:lvl>
    <w:lvl w:ilvl="2">
      <w:start w:val="1"/>
      <w:numFmt w:val="lowerRoman"/>
      <w:lvlText w:val="%2.%3."/>
      <w:lvlJc w:val="right"/>
      <w:pPr>
        <w:tabs>
          <w:tab w:val="num" w:pos="2300"/>
        </w:tabs>
        <w:ind w:left="2300" w:hanging="180"/>
      </w:pPr>
    </w:lvl>
    <w:lvl w:ilvl="3">
      <w:start w:val="1"/>
      <w:numFmt w:val="decimal"/>
      <w:lvlText w:val="%2.%3.%4."/>
      <w:lvlJc w:val="left"/>
      <w:pPr>
        <w:tabs>
          <w:tab w:val="num" w:pos="3020"/>
        </w:tabs>
        <w:ind w:left="3020" w:hanging="360"/>
      </w:pPr>
    </w:lvl>
    <w:lvl w:ilvl="4">
      <w:start w:val="1"/>
      <w:numFmt w:val="lowerLetter"/>
      <w:lvlText w:val="%2.%3.%4.%5."/>
      <w:lvlJc w:val="left"/>
      <w:pPr>
        <w:tabs>
          <w:tab w:val="num" w:pos="3740"/>
        </w:tabs>
        <w:ind w:left="3740" w:hanging="360"/>
      </w:pPr>
    </w:lvl>
    <w:lvl w:ilvl="5">
      <w:start w:val="1"/>
      <w:numFmt w:val="lowerRoman"/>
      <w:lvlText w:val="%2.%3.%4.%5.%6."/>
      <w:lvlJc w:val="right"/>
      <w:pPr>
        <w:tabs>
          <w:tab w:val="num" w:pos="4460"/>
        </w:tabs>
        <w:ind w:left="4460" w:hanging="180"/>
      </w:pPr>
    </w:lvl>
    <w:lvl w:ilvl="6">
      <w:start w:val="1"/>
      <w:numFmt w:val="decimal"/>
      <w:lvlText w:val="%2.%3.%4.%5.%6.%7."/>
      <w:lvlJc w:val="left"/>
      <w:pPr>
        <w:tabs>
          <w:tab w:val="num" w:pos="5180"/>
        </w:tabs>
        <w:ind w:left="5180" w:hanging="360"/>
      </w:pPr>
    </w:lvl>
    <w:lvl w:ilvl="7">
      <w:start w:val="1"/>
      <w:numFmt w:val="lowerLetter"/>
      <w:lvlText w:val="%2.%3.%4.%5.%6.%7.%8."/>
      <w:lvlJc w:val="left"/>
      <w:pPr>
        <w:tabs>
          <w:tab w:val="num" w:pos="5900"/>
        </w:tabs>
        <w:ind w:left="5900" w:hanging="360"/>
      </w:pPr>
    </w:lvl>
    <w:lvl w:ilvl="8">
      <w:start w:val="1"/>
      <w:numFmt w:val="lowerRoman"/>
      <w:lvlText w:val="%2.%3.%4.%5.%6.%7.%8.%9."/>
      <w:lvlJc w:val="right"/>
      <w:pPr>
        <w:tabs>
          <w:tab w:val="num" w:pos="6620"/>
        </w:tabs>
        <w:ind w:left="6620" w:hanging="180"/>
      </w:pPr>
    </w:lvl>
  </w:abstractNum>
  <w:abstractNum w:abstractNumId="3" w15:restartNumberingAfterBreak="0">
    <w:nsid w:val="0000000A"/>
    <w:multiLevelType w:val="multilevel"/>
    <w:tmpl w:val="0000000A"/>
    <w:name w:val="WWNum13"/>
    <w:lvl w:ilvl="0">
      <w:start w:val="1"/>
      <w:numFmt w:val="decimal"/>
      <w:lvlText w:val="%1."/>
      <w:lvlJc w:val="left"/>
      <w:pPr>
        <w:tabs>
          <w:tab w:val="num" w:pos="357"/>
        </w:tabs>
        <w:ind w:left="357" w:hanging="357"/>
      </w:pPr>
    </w:lvl>
    <w:lvl w:ilvl="1">
      <w:start w:val="1"/>
      <w:numFmt w:val="lowerLetter"/>
      <w:lvlText w:val="%2)"/>
      <w:lvlJc w:val="left"/>
      <w:pPr>
        <w:tabs>
          <w:tab w:val="num" w:pos="714"/>
        </w:tabs>
        <w:ind w:left="714" w:hanging="357"/>
      </w:pPr>
      <w:rPr>
        <w:b w:val="0"/>
        <w:i w:val="0"/>
        <w:sz w:val="22"/>
        <w:szCs w:val="22"/>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C"/>
    <w:multiLevelType w:val="multilevel"/>
    <w:tmpl w:val="0000000C"/>
    <w:name w:val="WWNum15"/>
    <w:lvl w:ilvl="0">
      <w:start w:val="1"/>
      <w:numFmt w:val="decimal"/>
      <w:lvlText w:val="%1."/>
      <w:lvlJc w:val="left"/>
      <w:pPr>
        <w:tabs>
          <w:tab w:val="num" w:pos="0"/>
        </w:tabs>
        <w:ind w:left="786" w:hanging="360"/>
      </w:pPr>
      <w:rPr>
        <w:b w:val="0"/>
        <w:i w:val="0"/>
        <w:color w:val="00000A"/>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D"/>
    <w:multiLevelType w:val="multilevel"/>
    <w:tmpl w:val="702A88AE"/>
    <w:name w:val="WWNum16"/>
    <w:lvl w:ilvl="0">
      <w:start w:val="1"/>
      <w:numFmt w:val="decimal"/>
      <w:lvlText w:val="%1)"/>
      <w:lvlJc w:val="left"/>
      <w:pPr>
        <w:tabs>
          <w:tab w:val="num" w:pos="0"/>
        </w:tabs>
        <w:ind w:left="1146" w:hanging="360"/>
      </w:pPr>
      <w:rPr>
        <w:rFonts w:cs="Times New Roman"/>
        <w:b w:val="0"/>
        <w:i w:val="0"/>
        <w:color w:val="00000A"/>
        <w:sz w:val="20"/>
        <w:szCs w:val="20"/>
      </w:r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6" w15:restartNumberingAfterBreak="0">
    <w:nsid w:val="0000000E"/>
    <w:multiLevelType w:val="multilevel"/>
    <w:tmpl w:val="0000000E"/>
    <w:name w:val="WWNum17"/>
    <w:lvl w:ilvl="0">
      <w:start w:val="1"/>
      <w:numFmt w:val="decimal"/>
      <w:lvlText w:val="%1."/>
      <w:lvlJc w:val="left"/>
      <w:pPr>
        <w:tabs>
          <w:tab w:val="num" w:pos="1158"/>
        </w:tabs>
        <w:ind w:left="1158" w:hanging="450"/>
      </w:pPr>
      <w:rPr>
        <w:b w:val="0"/>
        <w:i w:val="0"/>
        <w:sz w:val="22"/>
      </w:rPr>
    </w:lvl>
    <w:lvl w:ilvl="1">
      <w:start w:val="1"/>
      <w:numFmt w:val="lowerLetter"/>
      <w:lvlText w:val="%2."/>
      <w:lvlJc w:val="left"/>
      <w:pPr>
        <w:tabs>
          <w:tab w:val="num" w:pos="1788"/>
        </w:tabs>
        <w:ind w:left="1788" w:hanging="360"/>
      </w:pPr>
    </w:lvl>
    <w:lvl w:ilvl="2">
      <w:start w:val="1"/>
      <w:numFmt w:val="lowerRoman"/>
      <w:lvlText w:val="%2.%3."/>
      <w:lvlJc w:val="right"/>
      <w:pPr>
        <w:tabs>
          <w:tab w:val="num" w:pos="2508"/>
        </w:tabs>
        <w:ind w:left="2508" w:hanging="180"/>
      </w:pPr>
    </w:lvl>
    <w:lvl w:ilvl="3">
      <w:start w:val="1"/>
      <w:numFmt w:val="decimal"/>
      <w:lvlText w:val="%2.%3.%4."/>
      <w:lvlJc w:val="left"/>
      <w:pPr>
        <w:tabs>
          <w:tab w:val="num" w:pos="3228"/>
        </w:tabs>
        <w:ind w:left="3228" w:hanging="360"/>
      </w:pPr>
    </w:lvl>
    <w:lvl w:ilvl="4">
      <w:start w:val="1"/>
      <w:numFmt w:val="lowerLetter"/>
      <w:lvlText w:val="%2.%3.%4.%5."/>
      <w:lvlJc w:val="left"/>
      <w:pPr>
        <w:tabs>
          <w:tab w:val="num" w:pos="3948"/>
        </w:tabs>
        <w:ind w:left="3948" w:hanging="360"/>
      </w:pPr>
    </w:lvl>
    <w:lvl w:ilvl="5">
      <w:start w:val="1"/>
      <w:numFmt w:val="lowerRoman"/>
      <w:lvlText w:val="%2.%3.%4.%5.%6."/>
      <w:lvlJc w:val="right"/>
      <w:pPr>
        <w:tabs>
          <w:tab w:val="num" w:pos="4668"/>
        </w:tabs>
        <w:ind w:left="4668" w:hanging="180"/>
      </w:pPr>
    </w:lvl>
    <w:lvl w:ilvl="6">
      <w:start w:val="1"/>
      <w:numFmt w:val="decimal"/>
      <w:lvlText w:val="%2.%3.%4.%5.%6.%7."/>
      <w:lvlJc w:val="left"/>
      <w:pPr>
        <w:tabs>
          <w:tab w:val="num" w:pos="5388"/>
        </w:tabs>
        <w:ind w:left="5388" w:hanging="360"/>
      </w:pPr>
    </w:lvl>
    <w:lvl w:ilvl="7">
      <w:start w:val="1"/>
      <w:numFmt w:val="lowerLetter"/>
      <w:lvlText w:val="%2.%3.%4.%5.%6.%7.%8."/>
      <w:lvlJc w:val="left"/>
      <w:pPr>
        <w:tabs>
          <w:tab w:val="num" w:pos="6108"/>
        </w:tabs>
        <w:ind w:left="6108" w:hanging="360"/>
      </w:pPr>
    </w:lvl>
    <w:lvl w:ilvl="8">
      <w:start w:val="1"/>
      <w:numFmt w:val="lowerRoman"/>
      <w:lvlText w:val="%2.%3.%4.%5.%6.%7.%8.%9."/>
      <w:lvlJc w:val="right"/>
      <w:pPr>
        <w:tabs>
          <w:tab w:val="num" w:pos="6828"/>
        </w:tabs>
        <w:ind w:left="6828" w:hanging="180"/>
      </w:pPr>
    </w:lvl>
  </w:abstractNum>
  <w:abstractNum w:abstractNumId="7" w15:restartNumberingAfterBreak="0">
    <w:nsid w:val="0000000F"/>
    <w:multiLevelType w:val="multilevel"/>
    <w:tmpl w:val="0000000F"/>
    <w:name w:val="WWNum18"/>
    <w:lvl w:ilvl="0">
      <w:start w:val="1"/>
      <w:numFmt w:val="decimal"/>
      <w:lvlText w:val="%1."/>
      <w:lvlJc w:val="left"/>
      <w:pPr>
        <w:tabs>
          <w:tab w:val="num" w:pos="0"/>
        </w:tabs>
        <w:ind w:left="720" w:hanging="360"/>
      </w:pPr>
      <w:rPr>
        <w:b w:val="0"/>
        <w:i w:val="0"/>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10"/>
    <w:multiLevelType w:val="multilevel"/>
    <w:tmpl w:val="00000010"/>
    <w:name w:val="WWNum19"/>
    <w:lvl w:ilvl="0">
      <w:start w:val="1"/>
      <w:numFmt w:val="decimal"/>
      <w:lvlText w:val="%1)"/>
      <w:lvlJc w:val="left"/>
      <w:pPr>
        <w:tabs>
          <w:tab w:val="num" w:pos="0"/>
        </w:tabs>
        <w:ind w:left="1146" w:hanging="360"/>
      </w:pPr>
      <w:rPr>
        <w:rFonts w:cs="Times New Roman"/>
        <w:b w:val="0"/>
        <w:i w:val="0"/>
        <w:color w:val="00000A"/>
        <w:sz w:val="22"/>
        <w:szCs w:val="18"/>
      </w:r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9" w15:restartNumberingAfterBreak="0">
    <w:nsid w:val="00000012"/>
    <w:multiLevelType w:val="multilevel"/>
    <w:tmpl w:val="00000012"/>
    <w:name w:val="WWNum21"/>
    <w:lvl w:ilvl="0">
      <w:start w:val="1"/>
      <w:numFmt w:val="decimal"/>
      <w:lvlText w:val="%1)"/>
      <w:lvlJc w:val="left"/>
      <w:pPr>
        <w:tabs>
          <w:tab w:val="num" w:pos="0"/>
        </w:tabs>
        <w:ind w:left="1636" w:hanging="360"/>
      </w:pPr>
      <w:rPr>
        <w:rFonts w:cs="Times New Roman"/>
        <w:b w:val="0"/>
        <w:bCs w:val="0"/>
        <w:i w:val="0"/>
        <w:iCs w:val="0"/>
        <w:color w:val="00000A"/>
        <w:sz w:val="22"/>
        <w:szCs w:val="24"/>
      </w:rPr>
    </w:lvl>
    <w:lvl w:ilvl="1">
      <w:start w:val="1"/>
      <w:numFmt w:val="lowerLetter"/>
      <w:lvlText w:val="%2."/>
      <w:lvlJc w:val="left"/>
      <w:pPr>
        <w:tabs>
          <w:tab w:val="num" w:pos="0"/>
        </w:tabs>
        <w:ind w:left="2356" w:hanging="360"/>
      </w:pPr>
    </w:lvl>
    <w:lvl w:ilvl="2">
      <w:start w:val="1"/>
      <w:numFmt w:val="lowerRoman"/>
      <w:lvlText w:val="%2.%3."/>
      <w:lvlJc w:val="right"/>
      <w:pPr>
        <w:tabs>
          <w:tab w:val="num" w:pos="0"/>
        </w:tabs>
        <w:ind w:left="3076" w:hanging="180"/>
      </w:pPr>
    </w:lvl>
    <w:lvl w:ilvl="3">
      <w:start w:val="1"/>
      <w:numFmt w:val="decimal"/>
      <w:lvlText w:val="%2.%3.%4."/>
      <w:lvlJc w:val="left"/>
      <w:pPr>
        <w:tabs>
          <w:tab w:val="num" w:pos="0"/>
        </w:tabs>
        <w:ind w:left="3796" w:hanging="360"/>
      </w:pPr>
    </w:lvl>
    <w:lvl w:ilvl="4">
      <w:start w:val="1"/>
      <w:numFmt w:val="lowerLetter"/>
      <w:lvlText w:val="%2.%3.%4.%5."/>
      <w:lvlJc w:val="left"/>
      <w:pPr>
        <w:tabs>
          <w:tab w:val="num" w:pos="0"/>
        </w:tabs>
        <w:ind w:left="4516" w:hanging="360"/>
      </w:pPr>
    </w:lvl>
    <w:lvl w:ilvl="5">
      <w:start w:val="1"/>
      <w:numFmt w:val="lowerRoman"/>
      <w:lvlText w:val="%2.%3.%4.%5.%6."/>
      <w:lvlJc w:val="right"/>
      <w:pPr>
        <w:tabs>
          <w:tab w:val="num" w:pos="0"/>
        </w:tabs>
        <w:ind w:left="5236" w:hanging="180"/>
      </w:pPr>
    </w:lvl>
    <w:lvl w:ilvl="6">
      <w:start w:val="1"/>
      <w:numFmt w:val="decimal"/>
      <w:lvlText w:val="%2.%3.%4.%5.%6.%7."/>
      <w:lvlJc w:val="left"/>
      <w:pPr>
        <w:tabs>
          <w:tab w:val="num" w:pos="0"/>
        </w:tabs>
        <w:ind w:left="5956" w:hanging="360"/>
      </w:pPr>
    </w:lvl>
    <w:lvl w:ilvl="7">
      <w:start w:val="1"/>
      <w:numFmt w:val="lowerLetter"/>
      <w:lvlText w:val="%2.%3.%4.%5.%6.%7.%8."/>
      <w:lvlJc w:val="left"/>
      <w:pPr>
        <w:tabs>
          <w:tab w:val="num" w:pos="0"/>
        </w:tabs>
        <w:ind w:left="6676" w:hanging="360"/>
      </w:pPr>
    </w:lvl>
    <w:lvl w:ilvl="8">
      <w:start w:val="1"/>
      <w:numFmt w:val="lowerRoman"/>
      <w:lvlText w:val="%2.%3.%4.%5.%6.%7.%8.%9."/>
      <w:lvlJc w:val="right"/>
      <w:pPr>
        <w:tabs>
          <w:tab w:val="num" w:pos="0"/>
        </w:tabs>
        <w:ind w:left="7396" w:hanging="180"/>
      </w:pPr>
    </w:lvl>
  </w:abstractNum>
  <w:abstractNum w:abstractNumId="10" w15:restartNumberingAfterBreak="0">
    <w:nsid w:val="00000013"/>
    <w:multiLevelType w:val="multilevel"/>
    <w:tmpl w:val="00000013"/>
    <w:name w:val="WWNum22"/>
    <w:lvl w:ilvl="0">
      <w:start w:val="1"/>
      <w:numFmt w:val="lowerLetter"/>
      <w:lvlText w:val="%1)"/>
      <w:lvlJc w:val="left"/>
      <w:pPr>
        <w:tabs>
          <w:tab w:val="num" w:pos="0"/>
        </w:tabs>
        <w:ind w:left="1996" w:hanging="360"/>
      </w:pPr>
      <w:rPr>
        <w:b w:val="0"/>
        <w:bCs w:val="0"/>
        <w:i w:val="0"/>
        <w:iCs w:val="0"/>
        <w:color w:val="00000A"/>
        <w:sz w:val="22"/>
        <w:szCs w:val="18"/>
      </w:rPr>
    </w:lvl>
    <w:lvl w:ilvl="1">
      <w:start w:val="1"/>
      <w:numFmt w:val="bullet"/>
      <w:lvlText w:val="o"/>
      <w:lvlJc w:val="left"/>
      <w:pPr>
        <w:tabs>
          <w:tab w:val="num" w:pos="0"/>
        </w:tabs>
        <w:ind w:left="2716" w:hanging="360"/>
      </w:pPr>
      <w:rPr>
        <w:rFonts w:ascii="Courier New" w:hAnsi="Courier New" w:cs="Courier New"/>
      </w:rPr>
    </w:lvl>
    <w:lvl w:ilvl="2">
      <w:start w:val="1"/>
      <w:numFmt w:val="bullet"/>
      <w:lvlText w:val=""/>
      <w:lvlJc w:val="left"/>
      <w:pPr>
        <w:tabs>
          <w:tab w:val="num" w:pos="0"/>
        </w:tabs>
        <w:ind w:left="3436" w:hanging="360"/>
      </w:pPr>
      <w:rPr>
        <w:rFonts w:ascii="Wingdings" w:hAnsi="Wingdings"/>
      </w:rPr>
    </w:lvl>
    <w:lvl w:ilvl="3">
      <w:start w:val="1"/>
      <w:numFmt w:val="bullet"/>
      <w:lvlText w:val=""/>
      <w:lvlJc w:val="left"/>
      <w:pPr>
        <w:tabs>
          <w:tab w:val="num" w:pos="0"/>
        </w:tabs>
        <w:ind w:left="4156" w:hanging="360"/>
      </w:pPr>
      <w:rPr>
        <w:rFonts w:ascii="Symbol" w:hAnsi="Symbol"/>
      </w:rPr>
    </w:lvl>
    <w:lvl w:ilvl="4">
      <w:start w:val="1"/>
      <w:numFmt w:val="bullet"/>
      <w:lvlText w:val="o"/>
      <w:lvlJc w:val="left"/>
      <w:pPr>
        <w:tabs>
          <w:tab w:val="num" w:pos="0"/>
        </w:tabs>
        <w:ind w:left="4876" w:hanging="360"/>
      </w:pPr>
      <w:rPr>
        <w:rFonts w:ascii="Courier New" w:hAnsi="Courier New" w:cs="Courier New"/>
      </w:rPr>
    </w:lvl>
    <w:lvl w:ilvl="5">
      <w:start w:val="1"/>
      <w:numFmt w:val="bullet"/>
      <w:lvlText w:val=""/>
      <w:lvlJc w:val="left"/>
      <w:pPr>
        <w:tabs>
          <w:tab w:val="num" w:pos="0"/>
        </w:tabs>
        <w:ind w:left="5596" w:hanging="360"/>
      </w:pPr>
      <w:rPr>
        <w:rFonts w:ascii="Wingdings" w:hAnsi="Wingdings"/>
      </w:rPr>
    </w:lvl>
    <w:lvl w:ilvl="6">
      <w:start w:val="1"/>
      <w:numFmt w:val="bullet"/>
      <w:lvlText w:val=""/>
      <w:lvlJc w:val="left"/>
      <w:pPr>
        <w:tabs>
          <w:tab w:val="num" w:pos="0"/>
        </w:tabs>
        <w:ind w:left="6316" w:hanging="360"/>
      </w:pPr>
      <w:rPr>
        <w:rFonts w:ascii="Symbol" w:hAnsi="Symbol"/>
      </w:rPr>
    </w:lvl>
    <w:lvl w:ilvl="7">
      <w:start w:val="1"/>
      <w:numFmt w:val="bullet"/>
      <w:lvlText w:val="o"/>
      <w:lvlJc w:val="left"/>
      <w:pPr>
        <w:tabs>
          <w:tab w:val="num" w:pos="0"/>
        </w:tabs>
        <w:ind w:left="7036" w:hanging="360"/>
      </w:pPr>
      <w:rPr>
        <w:rFonts w:ascii="Courier New" w:hAnsi="Courier New" w:cs="Courier New"/>
      </w:rPr>
    </w:lvl>
    <w:lvl w:ilvl="8">
      <w:start w:val="1"/>
      <w:numFmt w:val="bullet"/>
      <w:lvlText w:val=""/>
      <w:lvlJc w:val="left"/>
      <w:pPr>
        <w:tabs>
          <w:tab w:val="num" w:pos="0"/>
        </w:tabs>
        <w:ind w:left="7756" w:hanging="360"/>
      </w:pPr>
      <w:rPr>
        <w:rFonts w:ascii="Wingdings" w:hAnsi="Wingdings"/>
      </w:rPr>
    </w:lvl>
  </w:abstractNum>
  <w:abstractNum w:abstractNumId="11" w15:restartNumberingAfterBreak="0">
    <w:nsid w:val="00000014"/>
    <w:multiLevelType w:val="multilevel"/>
    <w:tmpl w:val="77569F86"/>
    <w:name w:val="WWNum23"/>
    <w:lvl w:ilvl="0">
      <w:start w:val="1"/>
      <w:numFmt w:val="decimal"/>
      <w:lvlText w:val="%1)"/>
      <w:lvlJc w:val="left"/>
      <w:pPr>
        <w:tabs>
          <w:tab w:val="num" w:pos="0"/>
        </w:tabs>
        <w:ind w:left="720" w:hanging="360"/>
      </w:pPr>
      <w:rPr>
        <w:rFonts w:cs="Times New Roman"/>
        <w:b w:val="0"/>
        <w:i w:val="0"/>
        <w:color w:val="00000A"/>
        <w:sz w:val="20"/>
        <w:szCs w:val="18"/>
      </w:rPr>
    </w:lvl>
    <w:lvl w:ilvl="1">
      <w:start w:val="1"/>
      <w:numFmt w:val="decimal"/>
      <w:lvlText w:val="%2)"/>
      <w:lvlJc w:val="left"/>
      <w:pPr>
        <w:tabs>
          <w:tab w:val="num" w:pos="0"/>
        </w:tabs>
        <w:ind w:left="1440" w:hanging="360"/>
      </w:pPr>
      <w:rPr>
        <w:rFonts w:cs="Times New Roman"/>
        <w:b w:val="0"/>
        <w:i w:val="0"/>
        <w:color w:val="00000A"/>
        <w:sz w:val="22"/>
        <w:szCs w:val="18"/>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1B"/>
    <w:multiLevelType w:val="multilevel"/>
    <w:tmpl w:val="0000001B"/>
    <w:name w:val="WWNum43"/>
    <w:lvl w:ilvl="0">
      <w:start w:val="1"/>
      <w:numFmt w:val="decimal"/>
      <w:lvlText w:val="%1)"/>
      <w:lvlJc w:val="left"/>
      <w:pPr>
        <w:tabs>
          <w:tab w:val="num" w:pos="709"/>
        </w:tabs>
        <w:ind w:left="709" w:hanging="360"/>
      </w:pPr>
    </w:lvl>
    <w:lvl w:ilvl="1">
      <w:start w:val="1"/>
      <w:numFmt w:val="lowerLetter"/>
      <w:lvlText w:val="%2."/>
      <w:lvlJc w:val="left"/>
      <w:pPr>
        <w:tabs>
          <w:tab w:val="num" w:pos="1429"/>
        </w:tabs>
        <w:ind w:left="1429" w:hanging="360"/>
      </w:pPr>
    </w:lvl>
    <w:lvl w:ilvl="2">
      <w:start w:val="1"/>
      <w:numFmt w:val="lowerRoman"/>
      <w:lvlText w:val="%2.%3."/>
      <w:lvlJc w:val="right"/>
      <w:pPr>
        <w:tabs>
          <w:tab w:val="num" w:pos="2149"/>
        </w:tabs>
        <w:ind w:left="2149" w:hanging="180"/>
      </w:pPr>
    </w:lvl>
    <w:lvl w:ilvl="3">
      <w:start w:val="1"/>
      <w:numFmt w:val="decimal"/>
      <w:lvlText w:val="%2.%3.%4."/>
      <w:lvlJc w:val="left"/>
      <w:pPr>
        <w:tabs>
          <w:tab w:val="num" w:pos="2869"/>
        </w:tabs>
        <w:ind w:left="2869" w:hanging="360"/>
      </w:pPr>
    </w:lvl>
    <w:lvl w:ilvl="4">
      <w:start w:val="1"/>
      <w:numFmt w:val="lowerLetter"/>
      <w:lvlText w:val="%2.%3.%4.%5."/>
      <w:lvlJc w:val="left"/>
      <w:pPr>
        <w:tabs>
          <w:tab w:val="num" w:pos="3589"/>
        </w:tabs>
        <w:ind w:left="3589" w:hanging="360"/>
      </w:pPr>
    </w:lvl>
    <w:lvl w:ilvl="5">
      <w:start w:val="1"/>
      <w:numFmt w:val="lowerRoman"/>
      <w:lvlText w:val="%2.%3.%4.%5.%6."/>
      <w:lvlJc w:val="right"/>
      <w:pPr>
        <w:tabs>
          <w:tab w:val="num" w:pos="4309"/>
        </w:tabs>
        <w:ind w:left="4309" w:hanging="180"/>
      </w:pPr>
    </w:lvl>
    <w:lvl w:ilvl="6">
      <w:start w:val="1"/>
      <w:numFmt w:val="decimal"/>
      <w:lvlText w:val="%2.%3.%4.%5.%6.%7."/>
      <w:lvlJc w:val="left"/>
      <w:pPr>
        <w:tabs>
          <w:tab w:val="num" w:pos="5029"/>
        </w:tabs>
        <w:ind w:left="5029" w:hanging="360"/>
      </w:pPr>
    </w:lvl>
    <w:lvl w:ilvl="7">
      <w:start w:val="1"/>
      <w:numFmt w:val="lowerLetter"/>
      <w:lvlText w:val="%2.%3.%4.%5.%6.%7.%8."/>
      <w:lvlJc w:val="left"/>
      <w:pPr>
        <w:tabs>
          <w:tab w:val="num" w:pos="5749"/>
        </w:tabs>
        <w:ind w:left="5749" w:hanging="360"/>
      </w:pPr>
    </w:lvl>
    <w:lvl w:ilvl="8">
      <w:start w:val="1"/>
      <w:numFmt w:val="lowerRoman"/>
      <w:lvlText w:val="%2.%3.%4.%5.%6.%7.%8.%9."/>
      <w:lvlJc w:val="right"/>
      <w:pPr>
        <w:tabs>
          <w:tab w:val="num" w:pos="6469"/>
        </w:tabs>
        <w:ind w:left="6469" w:hanging="180"/>
      </w:pPr>
    </w:lvl>
  </w:abstractNum>
  <w:abstractNum w:abstractNumId="13" w15:restartNumberingAfterBreak="0">
    <w:nsid w:val="0000001C"/>
    <w:multiLevelType w:val="multilevel"/>
    <w:tmpl w:val="0000001C"/>
    <w:name w:val="WWNum44"/>
    <w:lvl w:ilvl="0">
      <w:start w:val="1"/>
      <w:numFmt w:val="bullet"/>
      <w:lvlText w:val="-"/>
      <w:lvlJc w:val="left"/>
      <w:pPr>
        <w:tabs>
          <w:tab w:val="num" w:pos="0"/>
        </w:tabs>
        <w:ind w:left="1068" w:hanging="360"/>
      </w:pPr>
      <w:rPr>
        <w:rFonts w:ascii="Times New Roman" w:hAnsi="Times New Roman" w:cs="Times New Roman"/>
      </w:rPr>
    </w:lvl>
    <w:lvl w:ilvl="1">
      <w:start w:val="1"/>
      <w:numFmt w:val="bullet"/>
      <w:lvlText w:val="o"/>
      <w:lvlJc w:val="left"/>
      <w:pPr>
        <w:tabs>
          <w:tab w:val="num" w:pos="0"/>
        </w:tabs>
        <w:ind w:left="1788" w:hanging="360"/>
      </w:pPr>
      <w:rPr>
        <w:rFonts w:ascii="Courier New" w:hAnsi="Courier New" w:cs="Times New Roman"/>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Times New Roman"/>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Times New Roman"/>
      </w:rPr>
    </w:lvl>
    <w:lvl w:ilvl="8">
      <w:start w:val="1"/>
      <w:numFmt w:val="bullet"/>
      <w:lvlText w:val=""/>
      <w:lvlJc w:val="left"/>
      <w:pPr>
        <w:tabs>
          <w:tab w:val="num" w:pos="0"/>
        </w:tabs>
        <w:ind w:left="6828" w:hanging="360"/>
      </w:pPr>
      <w:rPr>
        <w:rFonts w:ascii="Wingdings" w:hAnsi="Wingdings"/>
      </w:rPr>
    </w:lvl>
  </w:abstractNum>
  <w:abstractNum w:abstractNumId="14" w15:restartNumberingAfterBreak="0">
    <w:nsid w:val="0000001D"/>
    <w:multiLevelType w:val="multilevel"/>
    <w:tmpl w:val="0000001D"/>
    <w:name w:val="WWNum4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5" w15:restartNumberingAfterBreak="0">
    <w:nsid w:val="06273607"/>
    <w:multiLevelType w:val="hybridMultilevel"/>
    <w:tmpl w:val="31CCAE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DA6B98"/>
    <w:multiLevelType w:val="multilevel"/>
    <w:tmpl w:val="C1406A64"/>
    <w:lvl w:ilvl="0">
      <w:start w:val="1"/>
      <w:numFmt w:val="decimal"/>
      <w:lvlText w:val="%1."/>
      <w:lvlJc w:val="left"/>
      <w:pPr>
        <w:ind w:left="360" w:hanging="360"/>
      </w:pPr>
      <w:rPr>
        <w:rFonts w:hint="default"/>
        <w:b w:val="0"/>
      </w:rPr>
    </w:lvl>
    <w:lvl w:ilvl="1">
      <w:start w:val="7"/>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1104667"/>
    <w:multiLevelType w:val="hybridMultilevel"/>
    <w:tmpl w:val="15665C36"/>
    <w:lvl w:ilvl="0" w:tplc="03064758">
      <w:start w:val="1"/>
      <w:numFmt w:val="decimal"/>
      <w:lvlText w:val="%1."/>
      <w:lvlJc w:val="left"/>
      <w:pPr>
        <w:tabs>
          <w:tab w:val="num" w:pos="720"/>
        </w:tabs>
        <w:ind w:left="720" w:hanging="360"/>
      </w:pPr>
      <w:rPr>
        <w:rFonts w:hint="default"/>
        <w:color w:val="00000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9657119"/>
    <w:multiLevelType w:val="multilevel"/>
    <w:tmpl w:val="42205736"/>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14A58A7"/>
    <w:multiLevelType w:val="hybridMultilevel"/>
    <w:tmpl w:val="E914531E"/>
    <w:lvl w:ilvl="0" w:tplc="28440C24">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23CD1CB6"/>
    <w:multiLevelType w:val="multilevel"/>
    <w:tmpl w:val="0B9CD064"/>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58C268E"/>
    <w:multiLevelType w:val="hybridMultilevel"/>
    <w:tmpl w:val="9E440C4E"/>
    <w:name w:val="WWNum4422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7E54484"/>
    <w:multiLevelType w:val="hybridMultilevel"/>
    <w:tmpl w:val="772EB65E"/>
    <w:lvl w:ilvl="0" w:tplc="78DABF74">
      <w:start w:val="1"/>
      <w:numFmt w:val="decimal"/>
      <w:lvlText w:val="%1."/>
      <w:lvlJc w:val="left"/>
      <w:pPr>
        <w:tabs>
          <w:tab w:val="num" w:pos="720"/>
        </w:tabs>
        <w:ind w:left="720" w:hanging="360"/>
      </w:pPr>
      <w:rPr>
        <w:rFonts w:ascii="Arial" w:hAnsi="Arial" w:cs="Arial" w:hint="default"/>
        <w:b w:val="0"/>
        <w:sz w:val="20"/>
        <w:szCs w:val="20"/>
      </w:rPr>
    </w:lvl>
    <w:lvl w:ilvl="1" w:tplc="04150019">
      <w:start w:val="1"/>
      <w:numFmt w:val="lowerLetter"/>
      <w:lvlText w:val="%2."/>
      <w:lvlJc w:val="left"/>
      <w:pPr>
        <w:tabs>
          <w:tab w:val="num" w:pos="1440"/>
        </w:tabs>
        <w:ind w:left="1440" w:hanging="360"/>
      </w:pPr>
    </w:lvl>
    <w:lvl w:ilvl="2" w:tplc="A2508232">
      <w:start w:val="1"/>
      <w:numFmt w:val="lowerLetter"/>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BF17F0E"/>
    <w:multiLevelType w:val="multilevel"/>
    <w:tmpl w:val="34A8847C"/>
    <w:lvl w:ilvl="0">
      <w:start w:val="1"/>
      <w:numFmt w:val="decimal"/>
      <w:lvlText w:val="%1."/>
      <w:lvlJc w:val="left"/>
      <w:pPr>
        <w:ind w:left="360" w:hanging="360"/>
      </w:pPr>
      <w:rPr>
        <w:rFonts w:hint="default"/>
        <w:b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C882C23"/>
    <w:multiLevelType w:val="hybridMultilevel"/>
    <w:tmpl w:val="51D49E28"/>
    <w:lvl w:ilvl="0" w:tplc="0415000F">
      <w:start w:val="1"/>
      <w:numFmt w:val="decimal"/>
      <w:lvlText w:val="%1."/>
      <w:lvlJc w:val="left"/>
      <w:pPr>
        <w:ind w:left="720" w:hanging="360"/>
      </w:pPr>
      <w:rPr>
        <w:rFonts w:hint="default"/>
      </w:rPr>
    </w:lvl>
    <w:lvl w:ilvl="1" w:tplc="168681A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3601CD"/>
    <w:multiLevelType w:val="multilevel"/>
    <w:tmpl w:val="46882DF8"/>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44716DD"/>
    <w:multiLevelType w:val="hybridMultilevel"/>
    <w:tmpl w:val="134ED912"/>
    <w:name w:val="WWNum4422"/>
    <w:lvl w:ilvl="0" w:tplc="04150011">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694F8F"/>
    <w:multiLevelType w:val="multilevel"/>
    <w:tmpl w:val="DE7859B2"/>
    <w:lvl w:ilvl="0">
      <w:start w:val="10"/>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ECB7FC2"/>
    <w:multiLevelType w:val="multilevel"/>
    <w:tmpl w:val="020CCC5C"/>
    <w:lvl w:ilvl="0">
      <w:start w:val="1"/>
      <w:numFmt w:val="decimal"/>
      <w:lvlText w:val="%1."/>
      <w:lvlJc w:val="left"/>
      <w:pPr>
        <w:ind w:left="360" w:hanging="360"/>
      </w:pPr>
      <w:rPr>
        <w:rFonts w:hint="default"/>
        <w:b w:val="0"/>
      </w:rPr>
    </w:lvl>
    <w:lvl w:ilvl="1">
      <w:start w:val="2"/>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04655A7"/>
    <w:multiLevelType w:val="hybridMultilevel"/>
    <w:tmpl w:val="F9140CB6"/>
    <w:lvl w:ilvl="0" w:tplc="0415000F">
      <w:start w:val="1"/>
      <w:numFmt w:val="decimal"/>
      <w:lvlText w:val="%1."/>
      <w:lvlJc w:val="left"/>
      <w:pPr>
        <w:ind w:left="720" w:hanging="360"/>
      </w:pPr>
      <w:rPr>
        <w:rFonts w:hint="default"/>
      </w:rPr>
    </w:lvl>
    <w:lvl w:ilvl="1" w:tplc="ECB810C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0D3904"/>
    <w:multiLevelType w:val="multilevel"/>
    <w:tmpl w:val="8BB87D80"/>
    <w:lvl w:ilvl="0">
      <w:start w:val="1"/>
      <w:numFmt w:val="decimal"/>
      <w:lvlText w:val="%1."/>
      <w:lvlJc w:val="left"/>
      <w:pPr>
        <w:ind w:left="360" w:hanging="360"/>
      </w:pPr>
      <w:rPr>
        <w:rFonts w:hint="default"/>
        <w:b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CD8221D"/>
    <w:multiLevelType w:val="multilevel"/>
    <w:tmpl w:val="57E2D8DA"/>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83B72E3"/>
    <w:multiLevelType w:val="multilevel"/>
    <w:tmpl w:val="18F6DD32"/>
    <w:lvl w:ilvl="0">
      <w:start w:val="1"/>
      <w:numFmt w:val="decimal"/>
      <w:lvlText w:val="%1."/>
      <w:lvlJc w:val="left"/>
      <w:pPr>
        <w:ind w:left="360" w:hanging="360"/>
      </w:pPr>
      <w:rPr>
        <w:rFonts w:hint="default"/>
        <w:b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13C6C14"/>
    <w:multiLevelType w:val="multilevel"/>
    <w:tmpl w:val="34A8847C"/>
    <w:lvl w:ilvl="0">
      <w:start w:val="1"/>
      <w:numFmt w:val="decimal"/>
      <w:lvlText w:val="%1."/>
      <w:lvlJc w:val="left"/>
      <w:pPr>
        <w:ind w:left="360" w:hanging="360"/>
      </w:pPr>
      <w:rPr>
        <w:rFonts w:hint="default"/>
        <w:b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9480A9D"/>
    <w:multiLevelType w:val="multilevel"/>
    <w:tmpl w:val="C396062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FBA6684"/>
    <w:multiLevelType w:val="multilevel"/>
    <w:tmpl w:val="E910894E"/>
    <w:lvl w:ilvl="0">
      <w:start w:val="1"/>
      <w:numFmt w:val="decimal"/>
      <w:lvlText w:val="%1."/>
      <w:lvlJc w:val="left"/>
      <w:pPr>
        <w:ind w:left="360" w:hanging="360"/>
      </w:pPr>
      <w:rPr>
        <w:rFonts w:hint="default"/>
        <w:b w:val="0"/>
      </w:rPr>
    </w:lvl>
    <w:lvl w:ilvl="1">
      <w:start w:val="7"/>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9"/>
  </w:num>
  <w:num w:numId="2">
    <w:abstractNumId w:val="15"/>
  </w:num>
  <w:num w:numId="3">
    <w:abstractNumId w:val="24"/>
  </w:num>
  <w:num w:numId="4">
    <w:abstractNumId w:val="35"/>
  </w:num>
  <w:num w:numId="5">
    <w:abstractNumId w:val="23"/>
  </w:num>
  <w:num w:numId="6">
    <w:abstractNumId w:val="25"/>
  </w:num>
  <w:num w:numId="7">
    <w:abstractNumId w:val="32"/>
  </w:num>
  <w:num w:numId="8">
    <w:abstractNumId w:val="16"/>
  </w:num>
  <w:num w:numId="9">
    <w:abstractNumId w:val="28"/>
  </w:num>
  <w:num w:numId="10">
    <w:abstractNumId w:val="34"/>
  </w:num>
  <w:num w:numId="11">
    <w:abstractNumId w:val="20"/>
  </w:num>
  <w:num w:numId="12">
    <w:abstractNumId w:val="30"/>
  </w:num>
  <w:num w:numId="13">
    <w:abstractNumId w:val="33"/>
  </w:num>
  <w:num w:numId="14">
    <w:abstractNumId w:val="22"/>
  </w:num>
  <w:num w:numId="15">
    <w:abstractNumId w:val="19"/>
  </w:num>
  <w:num w:numId="16">
    <w:abstractNumId w:val="31"/>
  </w:num>
  <w:num w:numId="17">
    <w:abstractNumId w:val="17"/>
  </w:num>
  <w:num w:numId="18">
    <w:abstractNumId w:val="27"/>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9EB"/>
    <w:rsid w:val="000008F0"/>
    <w:rsid w:val="00001AA8"/>
    <w:rsid w:val="0000204A"/>
    <w:rsid w:val="00002DA6"/>
    <w:rsid w:val="000041B2"/>
    <w:rsid w:val="000063B8"/>
    <w:rsid w:val="00006D7B"/>
    <w:rsid w:val="000070B6"/>
    <w:rsid w:val="0000790E"/>
    <w:rsid w:val="000079A5"/>
    <w:rsid w:val="00011974"/>
    <w:rsid w:val="0001341D"/>
    <w:rsid w:val="000138C2"/>
    <w:rsid w:val="00013ADD"/>
    <w:rsid w:val="00015CE3"/>
    <w:rsid w:val="00017AAF"/>
    <w:rsid w:val="00023114"/>
    <w:rsid w:val="000239E1"/>
    <w:rsid w:val="0002413F"/>
    <w:rsid w:val="00024B11"/>
    <w:rsid w:val="000255F6"/>
    <w:rsid w:val="00025E1B"/>
    <w:rsid w:val="00026238"/>
    <w:rsid w:val="00032CE8"/>
    <w:rsid w:val="00033037"/>
    <w:rsid w:val="0003497A"/>
    <w:rsid w:val="00035B8F"/>
    <w:rsid w:val="00035CE9"/>
    <w:rsid w:val="00035DF9"/>
    <w:rsid w:val="000370C4"/>
    <w:rsid w:val="00037B9E"/>
    <w:rsid w:val="00037CAE"/>
    <w:rsid w:val="00040366"/>
    <w:rsid w:val="00040B7E"/>
    <w:rsid w:val="000414DA"/>
    <w:rsid w:val="0004176F"/>
    <w:rsid w:val="0004241B"/>
    <w:rsid w:val="00044554"/>
    <w:rsid w:val="0005192C"/>
    <w:rsid w:val="00052DE6"/>
    <w:rsid w:val="00053BED"/>
    <w:rsid w:val="00053EA2"/>
    <w:rsid w:val="0005436D"/>
    <w:rsid w:val="00062143"/>
    <w:rsid w:val="0006250A"/>
    <w:rsid w:val="00062DFF"/>
    <w:rsid w:val="00063139"/>
    <w:rsid w:val="000648C2"/>
    <w:rsid w:val="000654F7"/>
    <w:rsid w:val="00065C5A"/>
    <w:rsid w:val="00065E39"/>
    <w:rsid w:val="00071422"/>
    <w:rsid w:val="00073E7A"/>
    <w:rsid w:val="00074090"/>
    <w:rsid w:val="00075D0D"/>
    <w:rsid w:val="0007723E"/>
    <w:rsid w:val="00080188"/>
    <w:rsid w:val="00082D2E"/>
    <w:rsid w:val="000835C1"/>
    <w:rsid w:val="00083731"/>
    <w:rsid w:val="00085418"/>
    <w:rsid w:val="00087273"/>
    <w:rsid w:val="000903E6"/>
    <w:rsid w:val="0009083E"/>
    <w:rsid w:val="00090B3C"/>
    <w:rsid w:val="00093F6D"/>
    <w:rsid w:val="0009586C"/>
    <w:rsid w:val="000A009F"/>
    <w:rsid w:val="000A1DDD"/>
    <w:rsid w:val="000A34F5"/>
    <w:rsid w:val="000A418D"/>
    <w:rsid w:val="000A4ECF"/>
    <w:rsid w:val="000A56EC"/>
    <w:rsid w:val="000A576E"/>
    <w:rsid w:val="000A5D90"/>
    <w:rsid w:val="000A73E6"/>
    <w:rsid w:val="000B03F9"/>
    <w:rsid w:val="000B1DC9"/>
    <w:rsid w:val="000B2CBA"/>
    <w:rsid w:val="000B5412"/>
    <w:rsid w:val="000C0406"/>
    <w:rsid w:val="000C0DDC"/>
    <w:rsid w:val="000C3F4E"/>
    <w:rsid w:val="000C59B8"/>
    <w:rsid w:val="000D0483"/>
    <w:rsid w:val="000D1A3D"/>
    <w:rsid w:val="000D222E"/>
    <w:rsid w:val="000D24A8"/>
    <w:rsid w:val="000D3286"/>
    <w:rsid w:val="000D47DA"/>
    <w:rsid w:val="000D4B99"/>
    <w:rsid w:val="000D56CC"/>
    <w:rsid w:val="000D69C4"/>
    <w:rsid w:val="000D778C"/>
    <w:rsid w:val="000D7F3E"/>
    <w:rsid w:val="000E0D20"/>
    <w:rsid w:val="000E1958"/>
    <w:rsid w:val="000E1C0C"/>
    <w:rsid w:val="000E28FA"/>
    <w:rsid w:val="000E45D8"/>
    <w:rsid w:val="000E49F1"/>
    <w:rsid w:val="000E5FD1"/>
    <w:rsid w:val="000F21BD"/>
    <w:rsid w:val="000F2672"/>
    <w:rsid w:val="000F2827"/>
    <w:rsid w:val="000F2875"/>
    <w:rsid w:val="000F4215"/>
    <w:rsid w:val="000F48CB"/>
    <w:rsid w:val="000F4CD0"/>
    <w:rsid w:val="000F4F76"/>
    <w:rsid w:val="000F54ED"/>
    <w:rsid w:val="000F595B"/>
    <w:rsid w:val="000F6ECD"/>
    <w:rsid w:val="000F79F6"/>
    <w:rsid w:val="001001D2"/>
    <w:rsid w:val="00100E48"/>
    <w:rsid w:val="00101C82"/>
    <w:rsid w:val="00101CB7"/>
    <w:rsid w:val="00103B11"/>
    <w:rsid w:val="00105C39"/>
    <w:rsid w:val="00107517"/>
    <w:rsid w:val="00107A9C"/>
    <w:rsid w:val="001116E4"/>
    <w:rsid w:val="00112A18"/>
    <w:rsid w:val="00112F87"/>
    <w:rsid w:val="00113E34"/>
    <w:rsid w:val="001170F9"/>
    <w:rsid w:val="001203A1"/>
    <w:rsid w:val="00121C10"/>
    <w:rsid w:val="00122484"/>
    <w:rsid w:val="001228B4"/>
    <w:rsid w:val="0012362C"/>
    <w:rsid w:val="00123760"/>
    <w:rsid w:val="00123EC4"/>
    <w:rsid w:val="00124F36"/>
    <w:rsid w:val="0012548D"/>
    <w:rsid w:val="0013035D"/>
    <w:rsid w:val="00133EFF"/>
    <w:rsid w:val="0013578E"/>
    <w:rsid w:val="00135CDD"/>
    <w:rsid w:val="00135DC6"/>
    <w:rsid w:val="001378D9"/>
    <w:rsid w:val="00137B84"/>
    <w:rsid w:val="00140C5B"/>
    <w:rsid w:val="00141062"/>
    <w:rsid w:val="0014174D"/>
    <w:rsid w:val="0014726F"/>
    <w:rsid w:val="00147491"/>
    <w:rsid w:val="00150D18"/>
    <w:rsid w:val="0015155B"/>
    <w:rsid w:val="00151D2E"/>
    <w:rsid w:val="00152F27"/>
    <w:rsid w:val="0015352C"/>
    <w:rsid w:val="0015571C"/>
    <w:rsid w:val="00155B9D"/>
    <w:rsid w:val="00155EDD"/>
    <w:rsid w:val="00157BD1"/>
    <w:rsid w:val="00160311"/>
    <w:rsid w:val="00160C5D"/>
    <w:rsid w:val="00162B32"/>
    <w:rsid w:val="001635BA"/>
    <w:rsid w:val="00165F97"/>
    <w:rsid w:val="001662EA"/>
    <w:rsid w:val="001664CA"/>
    <w:rsid w:val="001717D0"/>
    <w:rsid w:val="00173396"/>
    <w:rsid w:val="00176982"/>
    <w:rsid w:val="00176A6A"/>
    <w:rsid w:val="00176F29"/>
    <w:rsid w:val="00177A68"/>
    <w:rsid w:val="00177C0A"/>
    <w:rsid w:val="00177C9D"/>
    <w:rsid w:val="001802FA"/>
    <w:rsid w:val="00180D0D"/>
    <w:rsid w:val="001811B7"/>
    <w:rsid w:val="0018121F"/>
    <w:rsid w:val="001817EF"/>
    <w:rsid w:val="0018250D"/>
    <w:rsid w:val="001850CF"/>
    <w:rsid w:val="001877F6"/>
    <w:rsid w:val="001901F4"/>
    <w:rsid w:val="00190238"/>
    <w:rsid w:val="00191272"/>
    <w:rsid w:val="00192825"/>
    <w:rsid w:val="00194013"/>
    <w:rsid w:val="00194104"/>
    <w:rsid w:val="00194773"/>
    <w:rsid w:val="00196409"/>
    <w:rsid w:val="0019728F"/>
    <w:rsid w:val="001A0BB2"/>
    <w:rsid w:val="001A1126"/>
    <w:rsid w:val="001A2BAC"/>
    <w:rsid w:val="001A3609"/>
    <w:rsid w:val="001A47BC"/>
    <w:rsid w:val="001B03E3"/>
    <w:rsid w:val="001B07C8"/>
    <w:rsid w:val="001B21B0"/>
    <w:rsid w:val="001B2790"/>
    <w:rsid w:val="001B2B42"/>
    <w:rsid w:val="001B2F46"/>
    <w:rsid w:val="001B32A0"/>
    <w:rsid w:val="001B45D7"/>
    <w:rsid w:val="001B51CE"/>
    <w:rsid w:val="001B6216"/>
    <w:rsid w:val="001B7660"/>
    <w:rsid w:val="001B7662"/>
    <w:rsid w:val="001B7B18"/>
    <w:rsid w:val="001B7D1D"/>
    <w:rsid w:val="001C0558"/>
    <w:rsid w:val="001C32D5"/>
    <w:rsid w:val="001C4836"/>
    <w:rsid w:val="001C54D0"/>
    <w:rsid w:val="001D14AE"/>
    <w:rsid w:val="001D1991"/>
    <w:rsid w:val="001D3F88"/>
    <w:rsid w:val="001D52A2"/>
    <w:rsid w:val="001D57C5"/>
    <w:rsid w:val="001D5940"/>
    <w:rsid w:val="001D5B15"/>
    <w:rsid w:val="001D6298"/>
    <w:rsid w:val="001D7924"/>
    <w:rsid w:val="001D7EDE"/>
    <w:rsid w:val="001E03BD"/>
    <w:rsid w:val="001E24A5"/>
    <w:rsid w:val="001E4256"/>
    <w:rsid w:val="001E5C02"/>
    <w:rsid w:val="001E667F"/>
    <w:rsid w:val="001F2245"/>
    <w:rsid w:val="001F322A"/>
    <w:rsid w:val="001F3D7D"/>
    <w:rsid w:val="001F47C5"/>
    <w:rsid w:val="001F4895"/>
    <w:rsid w:val="001F72E0"/>
    <w:rsid w:val="001F7B4F"/>
    <w:rsid w:val="0020064E"/>
    <w:rsid w:val="002007F4"/>
    <w:rsid w:val="00201C2C"/>
    <w:rsid w:val="00201D72"/>
    <w:rsid w:val="002029C8"/>
    <w:rsid w:val="00202E76"/>
    <w:rsid w:val="00203C07"/>
    <w:rsid w:val="002040A9"/>
    <w:rsid w:val="00211D52"/>
    <w:rsid w:val="002129C1"/>
    <w:rsid w:val="00212CF1"/>
    <w:rsid w:val="00213E60"/>
    <w:rsid w:val="00214644"/>
    <w:rsid w:val="00217B3C"/>
    <w:rsid w:val="0022093D"/>
    <w:rsid w:val="00220B1F"/>
    <w:rsid w:val="00220D59"/>
    <w:rsid w:val="00224154"/>
    <w:rsid w:val="00224D5D"/>
    <w:rsid w:val="00225306"/>
    <w:rsid w:val="002261BF"/>
    <w:rsid w:val="00226FC0"/>
    <w:rsid w:val="002271A2"/>
    <w:rsid w:val="002302E7"/>
    <w:rsid w:val="00232671"/>
    <w:rsid w:val="002330C0"/>
    <w:rsid w:val="0023356E"/>
    <w:rsid w:val="00233815"/>
    <w:rsid w:val="00235EDB"/>
    <w:rsid w:val="00236C46"/>
    <w:rsid w:val="0024000B"/>
    <w:rsid w:val="00241728"/>
    <w:rsid w:val="00241A15"/>
    <w:rsid w:val="00243C05"/>
    <w:rsid w:val="00243E43"/>
    <w:rsid w:val="002446FC"/>
    <w:rsid w:val="0024744F"/>
    <w:rsid w:val="00250A6B"/>
    <w:rsid w:val="00251C4E"/>
    <w:rsid w:val="00252240"/>
    <w:rsid w:val="00252BB4"/>
    <w:rsid w:val="002530A5"/>
    <w:rsid w:val="0025342C"/>
    <w:rsid w:val="00254B2A"/>
    <w:rsid w:val="00261D4E"/>
    <w:rsid w:val="002626A5"/>
    <w:rsid w:val="002635CF"/>
    <w:rsid w:val="0026437B"/>
    <w:rsid w:val="0026437F"/>
    <w:rsid w:val="00265AA0"/>
    <w:rsid w:val="0027470F"/>
    <w:rsid w:val="00275952"/>
    <w:rsid w:val="0027648A"/>
    <w:rsid w:val="002769B2"/>
    <w:rsid w:val="00280408"/>
    <w:rsid w:val="00280439"/>
    <w:rsid w:val="00280CE3"/>
    <w:rsid w:val="0028158C"/>
    <w:rsid w:val="002829CC"/>
    <w:rsid w:val="00282E0B"/>
    <w:rsid w:val="00283616"/>
    <w:rsid w:val="00290DBE"/>
    <w:rsid w:val="00292E90"/>
    <w:rsid w:val="002943FA"/>
    <w:rsid w:val="002950B5"/>
    <w:rsid w:val="00295653"/>
    <w:rsid w:val="00295BA0"/>
    <w:rsid w:val="002971C2"/>
    <w:rsid w:val="002972D5"/>
    <w:rsid w:val="0029765C"/>
    <w:rsid w:val="002A32D3"/>
    <w:rsid w:val="002A7AF0"/>
    <w:rsid w:val="002B00C3"/>
    <w:rsid w:val="002B0FE6"/>
    <w:rsid w:val="002B1B02"/>
    <w:rsid w:val="002B5543"/>
    <w:rsid w:val="002B5AF7"/>
    <w:rsid w:val="002B778B"/>
    <w:rsid w:val="002C1187"/>
    <w:rsid w:val="002C3224"/>
    <w:rsid w:val="002C32D3"/>
    <w:rsid w:val="002C3816"/>
    <w:rsid w:val="002C5181"/>
    <w:rsid w:val="002C5AFC"/>
    <w:rsid w:val="002C6AD1"/>
    <w:rsid w:val="002C74C6"/>
    <w:rsid w:val="002C762A"/>
    <w:rsid w:val="002C7AD5"/>
    <w:rsid w:val="002D0D95"/>
    <w:rsid w:val="002D114D"/>
    <w:rsid w:val="002D3C83"/>
    <w:rsid w:val="002D5260"/>
    <w:rsid w:val="002D54A6"/>
    <w:rsid w:val="002D6603"/>
    <w:rsid w:val="002D7DCA"/>
    <w:rsid w:val="002D7E68"/>
    <w:rsid w:val="002E0DBF"/>
    <w:rsid w:val="002E1FCD"/>
    <w:rsid w:val="002E3B65"/>
    <w:rsid w:val="002E40F3"/>
    <w:rsid w:val="002E5297"/>
    <w:rsid w:val="002E54AB"/>
    <w:rsid w:val="002E7AD3"/>
    <w:rsid w:val="002F08B5"/>
    <w:rsid w:val="002F2B7E"/>
    <w:rsid w:val="002F30E4"/>
    <w:rsid w:val="002F39F8"/>
    <w:rsid w:val="002F4307"/>
    <w:rsid w:val="002F486F"/>
    <w:rsid w:val="002F69F1"/>
    <w:rsid w:val="002F7103"/>
    <w:rsid w:val="002F71E0"/>
    <w:rsid w:val="00302076"/>
    <w:rsid w:val="00303513"/>
    <w:rsid w:val="0030495D"/>
    <w:rsid w:val="00304D04"/>
    <w:rsid w:val="00305087"/>
    <w:rsid w:val="0030523E"/>
    <w:rsid w:val="0030590B"/>
    <w:rsid w:val="00306EDB"/>
    <w:rsid w:val="003131F4"/>
    <w:rsid w:val="00316076"/>
    <w:rsid w:val="00316245"/>
    <w:rsid w:val="0032035A"/>
    <w:rsid w:val="0032239B"/>
    <w:rsid w:val="00323587"/>
    <w:rsid w:val="00326A38"/>
    <w:rsid w:val="00327DF0"/>
    <w:rsid w:val="00330F10"/>
    <w:rsid w:val="0033159A"/>
    <w:rsid w:val="0033159C"/>
    <w:rsid w:val="0033243B"/>
    <w:rsid w:val="00333365"/>
    <w:rsid w:val="00336798"/>
    <w:rsid w:val="003369FC"/>
    <w:rsid w:val="003371EF"/>
    <w:rsid w:val="003416E5"/>
    <w:rsid w:val="00344830"/>
    <w:rsid w:val="00346B3F"/>
    <w:rsid w:val="00347074"/>
    <w:rsid w:val="00350657"/>
    <w:rsid w:val="003515F0"/>
    <w:rsid w:val="003525CB"/>
    <w:rsid w:val="00354377"/>
    <w:rsid w:val="003553A1"/>
    <w:rsid w:val="003556EF"/>
    <w:rsid w:val="00356E0B"/>
    <w:rsid w:val="00362AC3"/>
    <w:rsid w:val="00362C8D"/>
    <w:rsid w:val="0036414C"/>
    <w:rsid w:val="00364FAA"/>
    <w:rsid w:val="0036547F"/>
    <w:rsid w:val="00366336"/>
    <w:rsid w:val="0036726C"/>
    <w:rsid w:val="0036760F"/>
    <w:rsid w:val="00367E01"/>
    <w:rsid w:val="00371D9B"/>
    <w:rsid w:val="0037206B"/>
    <w:rsid w:val="00372811"/>
    <w:rsid w:val="00374258"/>
    <w:rsid w:val="003755AF"/>
    <w:rsid w:val="0037561A"/>
    <w:rsid w:val="00375BDA"/>
    <w:rsid w:val="00376ADF"/>
    <w:rsid w:val="00382CB9"/>
    <w:rsid w:val="0038422F"/>
    <w:rsid w:val="00384402"/>
    <w:rsid w:val="003854F7"/>
    <w:rsid w:val="00385742"/>
    <w:rsid w:val="00385AAA"/>
    <w:rsid w:val="0038756E"/>
    <w:rsid w:val="00393793"/>
    <w:rsid w:val="00395EDC"/>
    <w:rsid w:val="003A0D24"/>
    <w:rsid w:val="003A1714"/>
    <w:rsid w:val="003A331D"/>
    <w:rsid w:val="003A33DE"/>
    <w:rsid w:val="003A389D"/>
    <w:rsid w:val="003A397D"/>
    <w:rsid w:val="003A56CA"/>
    <w:rsid w:val="003A76D9"/>
    <w:rsid w:val="003B0B12"/>
    <w:rsid w:val="003B1A15"/>
    <w:rsid w:val="003B2DF5"/>
    <w:rsid w:val="003B3722"/>
    <w:rsid w:val="003C326C"/>
    <w:rsid w:val="003C79FB"/>
    <w:rsid w:val="003D086B"/>
    <w:rsid w:val="003D0997"/>
    <w:rsid w:val="003D105B"/>
    <w:rsid w:val="003D22CA"/>
    <w:rsid w:val="003D455F"/>
    <w:rsid w:val="003D4D44"/>
    <w:rsid w:val="003D523A"/>
    <w:rsid w:val="003D589A"/>
    <w:rsid w:val="003D6F65"/>
    <w:rsid w:val="003E0798"/>
    <w:rsid w:val="003E1773"/>
    <w:rsid w:val="003E20BB"/>
    <w:rsid w:val="003E2A87"/>
    <w:rsid w:val="003E3B24"/>
    <w:rsid w:val="003E7BE2"/>
    <w:rsid w:val="003F002A"/>
    <w:rsid w:val="003F0CA3"/>
    <w:rsid w:val="003F38BD"/>
    <w:rsid w:val="003F46FF"/>
    <w:rsid w:val="003F76D7"/>
    <w:rsid w:val="003F7F52"/>
    <w:rsid w:val="00402EDD"/>
    <w:rsid w:val="004059CE"/>
    <w:rsid w:val="004065C4"/>
    <w:rsid w:val="00406748"/>
    <w:rsid w:val="0041400F"/>
    <w:rsid w:val="00414F0F"/>
    <w:rsid w:val="00414FAB"/>
    <w:rsid w:val="00416A6C"/>
    <w:rsid w:val="0042033F"/>
    <w:rsid w:val="0042281C"/>
    <w:rsid w:val="00427062"/>
    <w:rsid w:val="00427FB6"/>
    <w:rsid w:val="004306B9"/>
    <w:rsid w:val="0043105F"/>
    <w:rsid w:val="00431494"/>
    <w:rsid w:val="0043382C"/>
    <w:rsid w:val="004356DB"/>
    <w:rsid w:val="00435EDD"/>
    <w:rsid w:val="0043632A"/>
    <w:rsid w:val="00436430"/>
    <w:rsid w:val="0043775A"/>
    <w:rsid w:val="004405DD"/>
    <w:rsid w:val="00441BE2"/>
    <w:rsid w:val="004422A9"/>
    <w:rsid w:val="00443D6E"/>
    <w:rsid w:val="0044470B"/>
    <w:rsid w:val="0044473D"/>
    <w:rsid w:val="004448BC"/>
    <w:rsid w:val="00444CFF"/>
    <w:rsid w:val="0045040F"/>
    <w:rsid w:val="00452A66"/>
    <w:rsid w:val="00453EE0"/>
    <w:rsid w:val="004547A6"/>
    <w:rsid w:val="00455FA3"/>
    <w:rsid w:val="00457C4A"/>
    <w:rsid w:val="00457E1F"/>
    <w:rsid w:val="004604F8"/>
    <w:rsid w:val="00462E9C"/>
    <w:rsid w:val="004635C2"/>
    <w:rsid w:val="00465408"/>
    <w:rsid w:val="00465654"/>
    <w:rsid w:val="00467516"/>
    <w:rsid w:val="00467C2A"/>
    <w:rsid w:val="00471F7F"/>
    <w:rsid w:val="004723F1"/>
    <w:rsid w:val="004735C5"/>
    <w:rsid w:val="004738C6"/>
    <w:rsid w:val="00474E66"/>
    <w:rsid w:val="004750DE"/>
    <w:rsid w:val="00475F5C"/>
    <w:rsid w:val="00476455"/>
    <w:rsid w:val="00476B48"/>
    <w:rsid w:val="00476DE9"/>
    <w:rsid w:val="00480A35"/>
    <w:rsid w:val="004817C6"/>
    <w:rsid w:val="0048234D"/>
    <w:rsid w:val="0048267D"/>
    <w:rsid w:val="00484485"/>
    <w:rsid w:val="00485EFD"/>
    <w:rsid w:val="00486852"/>
    <w:rsid w:val="00486ADF"/>
    <w:rsid w:val="00486EA1"/>
    <w:rsid w:val="00491C39"/>
    <w:rsid w:val="004943D7"/>
    <w:rsid w:val="00494EE6"/>
    <w:rsid w:val="00495E98"/>
    <w:rsid w:val="00497DCA"/>
    <w:rsid w:val="004A096D"/>
    <w:rsid w:val="004A0AB8"/>
    <w:rsid w:val="004A18AB"/>
    <w:rsid w:val="004A5F34"/>
    <w:rsid w:val="004A77F0"/>
    <w:rsid w:val="004B00BF"/>
    <w:rsid w:val="004B29A0"/>
    <w:rsid w:val="004B57DE"/>
    <w:rsid w:val="004B619D"/>
    <w:rsid w:val="004B72FF"/>
    <w:rsid w:val="004B7E07"/>
    <w:rsid w:val="004B7F43"/>
    <w:rsid w:val="004C00CF"/>
    <w:rsid w:val="004C1116"/>
    <w:rsid w:val="004C18CE"/>
    <w:rsid w:val="004C25DD"/>
    <w:rsid w:val="004C25E8"/>
    <w:rsid w:val="004C2C52"/>
    <w:rsid w:val="004C2CED"/>
    <w:rsid w:val="004C72E4"/>
    <w:rsid w:val="004C7458"/>
    <w:rsid w:val="004C7822"/>
    <w:rsid w:val="004C7F7A"/>
    <w:rsid w:val="004D0D67"/>
    <w:rsid w:val="004D3515"/>
    <w:rsid w:val="004D3EFF"/>
    <w:rsid w:val="004D419D"/>
    <w:rsid w:val="004D4CE8"/>
    <w:rsid w:val="004D575F"/>
    <w:rsid w:val="004D66D1"/>
    <w:rsid w:val="004D6AF0"/>
    <w:rsid w:val="004E1C6D"/>
    <w:rsid w:val="004E209F"/>
    <w:rsid w:val="004E3CA8"/>
    <w:rsid w:val="004E4233"/>
    <w:rsid w:val="004E68B6"/>
    <w:rsid w:val="004E6BC5"/>
    <w:rsid w:val="004E6ED6"/>
    <w:rsid w:val="004F0FBD"/>
    <w:rsid w:val="004F1EC6"/>
    <w:rsid w:val="004F411B"/>
    <w:rsid w:val="004F44D0"/>
    <w:rsid w:val="004F5CA5"/>
    <w:rsid w:val="004F5DC2"/>
    <w:rsid w:val="00500B1D"/>
    <w:rsid w:val="00500C7D"/>
    <w:rsid w:val="00500ED6"/>
    <w:rsid w:val="0050169F"/>
    <w:rsid w:val="0050195B"/>
    <w:rsid w:val="0050484D"/>
    <w:rsid w:val="005068A3"/>
    <w:rsid w:val="00507A15"/>
    <w:rsid w:val="00507AD9"/>
    <w:rsid w:val="00510E4F"/>
    <w:rsid w:val="00510EA5"/>
    <w:rsid w:val="00511384"/>
    <w:rsid w:val="00511A4D"/>
    <w:rsid w:val="005133CF"/>
    <w:rsid w:val="00514440"/>
    <w:rsid w:val="00515280"/>
    <w:rsid w:val="00515393"/>
    <w:rsid w:val="00516773"/>
    <w:rsid w:val="00516BEE"/>
    <w:rsid w:val="00516D4B"/>
    <w:rsid w:val="005175BB"/>
    <w:rsid w:val="005200FE"/>
    <w:rsid w:val="00520119"/>
    <w:rsid w:val="00520972"/>
    <w:rsid w:val="005232F7"/>
    <w:rsid w:val="00523D08"/>
    <w:rsid w:val="00524331"/>
    <w:rsid w:val="00525C80"/>
    <w:rsid w:val="00525E51"/>
    <w:rsid w:val="005260DD"/>
    <w:rsid w:val="0052765C"/>
    <w:rsid w:val="00527A2B"/>
    <w:rsid w:val="00534034"/>
    <w:rsid w:val="00535B09"/>
    <w:rsid w:val="0053701A"/>
    <w:rsid w:val="00537D3C"/>
    <w:rsid w:val="0054039F"/>
    <w:rsid w:val="005415D0"/>
    <w:rsid w:val="00542893"/>
    <w:rsid w:val="0054378B"/>
    <w:rsid w:val="0054599C"/>
    <w:rsid w:val="00546007"/>
    <w:rsid w:val="005501D2"/>
    <w:rsid w:val="00552F65"/>
    <w:rsid w:val="005538AF"/>
    <w:rsid w:val="005546A0"/>
    <w:rsid w:val="00556A3D"/>
    <w:rsid w:val="00557621"/>
    <w:rsid w:val="00557952"/>
    <w:rsid w:val="00557DE3"/>
    <w:rsid w:val="00557E58"/>
    <w:rsid w:val="00557F64"/>
    <w:rsid w:val="00560203"/>
    <w:rsid w:val="005608CD"/>
    <w:rsid w:val="00560F36"/>
    <w:rsid w:val="00563A53"/>
    <w:rsid w:val="00564DFF"/>
    <w:rsid w:val="005666D5"/>
    <w:rsid w:val="00566F2C"/>
    <w:rsid w:val="0056746A"/>
    <w:rsid w:val="0057020A"/>
    <w:rsid w:val="00571877"/>
    <w:rsid w:val="0057200D"/>
    <w:rsid w:val="005724A6"/>
    <w:rsid w:val="00572756"/>
    <w:rsid w:val="00573026"/>
    <w:rsid w:val="00573057"/>
    <w:rsid w:val="00574C92"/>
    <w:rsid w:val="00574FEB"/>
    <w:rsid w:val="00577F30"/>
    <w:rsid w:val="00577FA4"/>
    <w:rsid w:val="00580799"/>
    <w:rsid w:val="00580C70"/>
    <w:rsid w:val="00580CD6"/>
    <w:rsid w:val="0059062C"/>
    <w:rsid w:val="00591634"/>
    <w:rsid w:val="00593370"/>
    <w:rsid w:val="005945A8"/>
    <w:rsid w:val="00595ABD"/>
    <w:rsid w:val="00595FBC"/>
    <w:rsid w:val="00596C18"/>
    <w:rsid w:val="005A14D0"/>
    <w:rsid w:val="005A1A0D"/>
    <w:rsid w:val="005A2E16"/>
    <w:rsid w:val="005A3A0D"/>
    <w:rsid w:val="005A3D5C"/>
    <w:rsid w:val="005A4478"/>
    <w:rsid w:val="005A4E62"/>
    <w:rsid w:val="005A7744"/>
    <w:rsid w:val="005B235F"/>
    <w:rsid w:val="005B3A5C"/>
    <w:rsid w:val="005B44D8"/>
    <w:rsid w:val="005B4B52"/>
    <w:rsid w:val="005B4CB2"/>
    <w:rsid w:val="005B7B7D"/>
    <w:rsid w:val="005C2501"/>
    <w:rsid w:val="005C278B"/>
    <w:rsid w:val="005C4DB4"/>
    <w:rsid w:val="005C521C"/>
    <w:rsid w:val="005C5446"/>
    <w:rsid w:val="005C77F1"/>
    <w:rsid w:val="005C7EEE"/>
    <w:rsid w:val="005D00F5"/>
    <w:rsid w:val="005D0871"/>
    <w:rsid w:val="005D0D26"/>
    <w:rsid w:val="005D2290"/>
    <w:rsid w:val="005D2525"/>
    <w:rsid w:val="005D3006"/>
    <w:rsid w:val="005D3EE3"/>
    <w:rsid w:val="005E0055"/>
    <w:rsid w:val="005E012E"/>
    <w:rsid w:val="005E23D5"/>
    <w:rsid w:val="005E2439"/>
    <w:rsid w:val="005E2E36"/>
    <w:rsid w:val="005E327E"/>
    <w:rsid w:val="005E373D"/>
    <w:rsid w:val="005E4521"/>
    <w:rsid w:val="005E4733"/>
    <w:rsid w:val="005E62A6"/>
    <w:rsid w:val="005F1C71"/>
    <w:rsid w:val="005F2FA8"/>
    <w:rsid w:val="005F4146"/>
    <w:rsid w:val="005F4DC5"/>
    <w:rsid w:val="005F6342"/>
    <w:rsid w:val="006011D6"/>
    <w:rsid w:val="00601CCF"/>
    <w:rsid w:val="00601E3A"/>
    <w:rsid w:val="00602B98"/>
    <w:rsid w:val="00603059"/>
    <w:rsid w:val="006035F7"/>
    <w:rsid w:val="0060416B"/>
    <w:rsid w:val="0060514A"/>
    <w:rsid w:val="00605273"/>
    <w:rsid w:val="006063C6"/>
    <w:rsid w:val="006106A1"/>
    <w:rsid w:val="00610749"/>
    <w:rsid w:val="00610CCE"/>
    <w:rsid w:val="00610FDF"/>
    <w:rsid w:val="00611DEE"/>
    <w:rsid w:val="0061216C"/>
    <w:rsid w:val="00612434"/>
    <w:rsid w:val="00615D20"/>
    <w:rsid w:val="00616F99"/>
    <w:rsid w:val="006221A4"/>
    <w:rsid w:val="006221D7"/>
    <w:rsid w:val="006230C0"/>
    <w:rsid w:val="00623F59"/>
    <w:rsid w:val="006264EB"/>
    <w:rsid w:val="00626E6E"/>
    <w:rsid w:val="00630F97"/>
    <w:rsid w:val="0063117C"/>
    <w:rsid w:val="00636A59"/>
    <w:rsid w:val="00636ACA"/>
    <w:rsid w:val="0063781C"/>
    <w:rsid w:val="00640CEB"/>
    <w:rsid w:val="00640D5A"/>
    <w:rsid w:val="006417DA"/>
    <w:rsid w:val="00644EA7"/>
    <w:rsid w:val="00645CC3"/>
    <w:rsid w:val="00646BEF"/>
    <w:rsid w:val="00646EF0"/>
    <w:rsid w:val="00647BF0"/>
    <w:rsid w:val="006510D8"/>
    <w:rsid w:val="00653D21"/>
    <w:rsid w:val="00654ABE"/>
    <w:rsid w:val="00654B5A"/>
    <w:rsid w:val="006559C8"/>
    <w:rsid w:val="00657561"/>
    <w:rsid w:val="00660FC7"/>
    <w:rsid w:val="00661BE6"/>
    <w:rsid w:val="0066327D"/>
    <w:rsid w:val="00663659"/>
    <w:rsid w:val="00663F9F"/>
    <w:rsid w:val="0066506D"/>
    <w:rsid w:val="00666023"/>
    <w:rsid w:val="00667E82"/>
    <w:rsid w:val="00672AB6"/>
    <w:rsid w:val="0067313C"/>
    <w:rsid w:val="00675F14"/>
    <w:rsid w:val="006837F4"/>
    <w:rsid w:val="00683913"/>
    <w:rsid w:val="0068509A"/>
    <w:rsid w:val="00685601"/>
    <w:rsid w:val="00686D5A"/>
    <w:rsid w:val="00691374"/>
    <w:rsid w:val="006936BC"/>
    <w:rsid w:val="006948C3"/>
    <w:rsid w:val="00696C7C"/>
    <w:rsid w:val="006A0FB4"/>
    <w:rsid w:val="006A10A9"/>
    <w:rsid w:val="006A7C85"/>
    <w:rsid w:val="006A7EA9"/>
    <w:rsid w:val="006B022E"/>
    <w:rsid w:val="006B342B"/>
    <w:rsid w:val="006B5313"/>
    <w:rsid w:val="006B560B"/>
    <w:rsid w:val="006B68B3"/>
    <w:rsid w:val="006B7229"/>
    <w:rsid w:val="006B72D2"/>
    <w:rsid w:val="006C0A52"/>
    <w:rsid w:val="006C0A95"/>
    <w:rsid w:val="006C1C08"/>
    <w:rsid w:val="006C3421"/>
    <w:rsid w:val="006C3FFE"/>
    <w:rsid w:val="006C4696"/>
    <w:rsid w:val="006C6B1D"/>
    <w:rsid w:val="006C7502"/>
    <w:rsid w:val="006D365F"/>
    <w:rsid w:val="006D617D"/>
    <w:rsid w:val="006D75E7"/>
    <w:rsid w:val="006D78AB"/>
    <w:rsid w:val="006E0521"/>
    <w:rsid w:val="006E0B8C"/>
    <w:rsid w:val="006E11A3"/>
    <w:rsid w:val="006E3197"/>
    <w:rsid w:val="006E32B0"/>
    <w:rsid w:val="006E4AD6"/>
    <w:rsid w:val="006E4B2C"/>
    <w:rsid w:val="006E6AAA"/>
    <w:rsid w:val="006F0EC6"/>
    <w:rsid w:val="006F13B4"/>
    <w:rsid w:val="006F2D5A"/>
    <w:rsid w:val="006F3FB8"/>
    <w:rsid w:val="006F4156"/>
    <w:rsid w:val="006F44E5"/>
    <w:rsid w:val="006F70F9"/>
    <w:rsid w:val="00701593"/>
    <w:rsid w:val="00701A5C"/>
    <w:rsid w:val="00703A8A"/>
    <w:rsid w:val="007042FF"/>
    <w:rsid w:val="0070446D"/>
    <w:rsid w:val="007051B1"/>
    <w:rsid w:val="00705DC9"/>
    <w:rsid w:val="00706A43"/>
    <w:rsid w:val="00706DAC"/>
    <w:rsid w:val="00707863"/>
    <w:rsid w:val="007145E7"/>
    <w:rsid w:val="007148E5"/>
    <w:rsid w:val="00714D35"/>
    <w:rsid w:val="007174B6"/>
    <w:rsid w:val="00717806"/>
    <w:rsid w:val="0071786F"/>
    <w:rsid w:val="00717DCB"/>
    <w:rsid w:val="0072050A"/>
    <w:rsid w:val="007213E9"/>
    <w:rsid w:val="00721EAF"/>
    <w:rsid w:val="00722320"/>
    <w:rsid w:val="0072270C"/>
    <w:rsid w:val="007229B5"/>
    <w:rsid w:val="007301B0"/>
    <w:rsid w:val="00730A3A"/>
    <w:rsid w:val="007319B3"/>
    <w:rsid w:val="0073349C"/>
    <w:rsid w:val="00733FFF"/>
    <w:rsid w:val="00734C47"/>
    <w:rsid w:val="00735ED9"/>
    <w:rsid w:val="00740406"/>
    <w:rsid w:val="00741ED3"/>
    <w:rsid w:val="0074231D"/>
    <w:rsid w:val="00744538"/>
    <w:rsid w:val="00745E8C"/>
    <w:rsid w:val="0074626F"/>
    <w:rsid w:val="007466B1"/>
    <w:rsid w:val="007467E5"/>
    <w:rsid w:val="00750662"/>
    <w:rsid w:val="00754959"/>
    <w:rsid w:val="007563CA"/>
    <w:rsid w:val="00756BFE"/>
    <w:rsid w:val="007613BA"/>
    <w:rsid w:val="00761523"/>
    <w:rsid w:val="0076163B"/>
    <w:rsid w:val="00761FC1"/>
    <w:rsid w:val="00763BFC"/>
    <w:rsid w:val="0076402D"/>
    <w:rsid w:val="00764914"/>
    <w:rsid w:val="00765A08"/>
    <w:rsid w:val="00765A9B"/>
    <w:rsid w:val="007669EB"/>
    <w:rsid w:val="0076771B"/>
    <w:rsid w:val="00771704"/>
    <w:rsid w:val="00772340"/>
    <w:rsid w:val="007730B6"/>
    <w:rsid w:val="00773E37"/>
    <w:rsid w:val="007741DA"/>
    <w:rsid w:val="00774B26"/>
    <w:rsid w:val="00775430"/>
    <w:rsid w:val="0077586B"/>
    <w:rsid w:val="007759FA"/>
    <w:rsid w:val="007773A0"/>
    <w:rsid w:val="00777F1D"/>
    <w:rsid w:val="007801BC"/>
    <w:rsid w:val="00780876"/>
    <w:rsid w:val="007809C5"/>
    <w:rsid w:val="00783C4C"/>
    <w:rsid w:val="00784839"/>
    <w:rsid w:val="00785673"/>
    <w:rsid w:val="0078606F"/>
    <w:rsid w:val="007937AD"/>
    <w:rsid w:val="00793C2A"/>
    <w:rsid w:val="00795F79"/>
    <w:rsid w:val="00795FFD"/>
    <w:rsid w:val="0079752B"/>
    <w:rsid w:val="007A0377"/>
    <w:rsid w:val="007A0C37"/>
    <w:rsid w:val="007A12BA"/>
    <w:rsid w:val="007B1C39"/>
    <w:rsid w:val="007B1FE3"/>
    <w:rsid w:val="007B2011"/>
    <w:rsid w:val="007B3BAD"/>
    <w:rsid w:val="007B46B9"/>
    <w:rsid w:val="007B5200"/>
    <w:rsid w:val="007B5C9F"/>
    <w:rsid w:val="007B65D2"/>
    <w:rsid w:val="007B70D4"/>
    <w:rsid w:val="007B77AB"/>
    <w:rsid w:val="007C13AC"/>
    <w:rsid w:val="007C6942"/>
    <w:rsid w:val="007C6CB4"/>
    <w:rsid w:val="007D1EE4"/>
    <w:rsid w:val="007D29A6"/>
    <w:rsid w:val="007D2BAE"/>
    <w:rsid w:val="007D31E4"/>
    <w:rsid w:val="007D5337"/>
    <w:rsid w:val="007D67C0"/>
    <w:rsid w:val="007D7694"/>
    <w:rsid w:val="007D7B8F"/>
    <w:rsid w:val="007E0357"/>
    <w:rsid w:val="007E1626"/>
    <w:rsid w:val="007E16ED"/>
    <w:rsid w:val="007E20BC"/>
    <w:rsid w:val="007E4B15"/>
    <w:rsid w:val="007E4C8A"/>
    <w:rsid w:val="007F4CDD"/>
    <w:rsid w:val="00800243"/>
    <w:rsid w:val="00800CC7"/>
    <w:rsid w:val="00801C6B"/>
    <w:rsid w:val="0080211E"/>
    <w:rsid w:val="0080248F"/>
    <w:rsid w:val="00802C22"/>
    <w:rsid w:val="00803AAA"/>
    <w:rsid w:val="008041FB"/>
    <w:rsid w:val="0080587D"/>
    <w:rsid w:val="00805C61"/>
    <w:rsid w:val="00806D30"/>
    <w:rsid w:val="008117D4"/>
    <w:rsid w:val="00812EF8"/>
    <w:rsid w:val="00813050"/>
    <w:rsid w:val="00817081"/>
    <w:rsid w:val="00821017"/>
    <w:rsid w:val="0082507B"/>
    <w:rsid w:val="0082551B"/>
    <w:rsid w:val="00825998"/>
    <w:rsid w:val="008268D1"/>
    <w:rsid w:val="00827784"/>
    <w:rsid w:val="0083198A"/>
    <w:rsid w:val="00831FD5"/>
    <w:rsid w:val="0083271D"/>
    <w:rsid w:val="00833715"/>
    <w:rsid w:val="00834BF9"/>
    <w:rsid w:val="00834FA6"/>
    <w:rsid w:val="00835027"/>
    <w:rsid w:val="00835FD4"/>
    <w:rsid w:val="00836B7A"/>
    <w:rsid w:val="00836FF6"/>
    <w:rsid w:val="008413BB"/>
    <w:rsid w:val="0084211C"/>
    <w:rsid w:val="0084464C"/>
    <w:rsid w:val="00845629"/>
    <w:rsid w:val="0084648F"/>
    <w:rsid w:val="0084686C"/>
    <w:rsid w:val="00846A48"/>
    <w:rsid w:val="00850049"/>
    <w:rsid w:val="00852F5B"/>
    <w:rsid w:val="00857A7F"/>
    <w:rsid w:val="00857CE5"/>
    <w:rsid w:val="00857E00"/>
    <w:rsid w:val="008601F2"/>
    <w:rsid w:val="0086179C"/>
    <w:rsid w:val="008622BA"/>
    <w:rsid w:val="00862B58"/>
    <w:rsid w:val="00864808"/>
    <w:rsid w:val="00865932"/>
    <w:rsid w:val="008734AA"/>
    <w:rsid w:val="0087366F"/>
    <w:rsid w:val="0087388D"/>
    <w:rsid w:val="008772B7"/>
    <w:rsid w:val="0088028A"/>
    <w:rsid w:val="0088154D"/>
    <w:rsid w:val="00882FCD"/>
    <w:rsid w:val="008830C7"/>
    <w:rsid w:val="00883767"/>
    <w:rsid w:val="00883867"/>
    <w:rsid w:val="00885A32"/>
    <w:rsid w:val="00886106"/>
    <w:rsid w:val="00886DF9"/>
    <w:rsid w:val="0088777D"/>
    <w:rsid w:val="0089197D"/>
    <w:rsid w:val="0089257B"/>
    <w:rsid w:val="008A0DF7"/>
    <w:rsid w:val="008A24AB"/>
    <w:rsid w:val="008A2B02"/>
    <w:rsid w:val="008A449D"/>
    <w:rsid w:val="008A53DF"/>
    <w:rsid w:val="008A72AD"/>
    <w:rsid w:val="008A731C"/>
    <w:rsid w:val="008A7B5C"/>
    <w:rsid w:val="008B1369"/>
    <w:rsid w:val="008B31E7"/>
    <w:rsid w:val="008B5871"/>
    <w:rsid w:val="008B7CC9"/>
    <w:rsid w:val="008C1949"/>
    <w:rsid w:val="008C44FA"/>
    <w:rsid w:val="008C5418"/>
    <w:rsid w:val="008C5D4B"/>
    <w:rsid w:val="008C5F7C"/>
    <w:rsid w:val="008C6707"/>
    <w:rsid w:val="008C680F"/>
    <w:rsid w:val="008D12F0"/>
    <w:rsid w:val="008D18DB"/>
    <w:rsid w:val="008D19F6"/>
    <w:rsid w:val="008D1A74"/>
    <w:rsid w:val="008D2495"/>
    <w:rsid w:val="008D3D84"/>
    <w:rsid w:val="008D3FD3"/>
    <w:rsid w:val="008D4F74"/>
    <w:rsid w:val="008D4FCD"/>
    <w:rsid w:val="008D5050"/>
    <w:rsid w:val="008D75CA"/>
    <w:rsid w:val="008E0B45"/>
    <w:rsid w:val="008E1389"/>
    <w:rsid w:val="008E2852"/>
    <w:rsid w:val="008E300A"/>
    <w:rsid w:val="008E51A0"/>
    <w:rsid w:val="008E5B45"/>
    <w:rsid w:val="008E6A32"/>
    <w:rsid w:val="008F0FC8"/>
    <w:rsid w:val="008F1847"/>
    <w:rsid w:val="008F2DB3"/>
    <w:rsid w:val="008F4902"/>
    <w:rsid w:val="008F5AC0"/>
    <w:rsid w:val="008F6287"/>
    <w:rsid w:val="009017E8"/>
    <w:rsid w:val="00901AA0"/>
    <w:rsid w:val="00901EDB"/>
    <w:rsid w:val="009036BC"/>
    <w:rsid w:val="009036E3"/>
    <w:rsid w:val="00903F28"/>
    <w:rsid w:val="0090587D"/>
    <w:rsid w:val="00905F58"/>
    <w:rsid w:val="0090717D"/>
    <w:rsid w:val="00907B6E"/>
    <w:rsid w:val="00910FF3"/>
    <w:rsid w:val="009122F0"/>
    <w:rsid w:val="00914DFE"/>
    <w:rsid w:val="009153D8"/>
    <w:rsid w:val="00915F65"/>
    <w:rsid w:val="0091663D"/>
    <w:rsid w:val="00920068"/>
    <w:rsid w:val="0092162A"/>
    <w:rsid w:val="00922126"/>
    <w:rsid w:val="00922EBD"/>
    <w:rsid w:val="00924C3D"/>
    <w:rsid w:val="00924EDB"/>
    <w:rsid w:val="009275C0"/>
    <w:rsid w:val="00927C42"/>
    <w:rsid w:val="00930583"/>
    <w:rsid w:val="00931EE7"/>
    <w:rsid w:val="0093359B"/>
    <w:rsid w:val="00933CC3"/>
    <w:rsid w:val="0093552C"/>
    <w:rsid w:val="00935D36"/>
    <w:rsid w:val="0093636B"/>
    <w:rsid w:val="0093741B"/>
    <w:rsid w:val="00944EE0"/>
    <w:rsid w:val="00945F13"/>
    <w:rsid w:val="00947089"/>
    <w:rsid w:val="00947C46"/>
    <w:rsid w:val="009516D3"/>
    <w:rsid w:val="00953E17"/>
    <w:rsid w:val="009566B0"/>
    <w:rsid w:val="00956973"/>
    <w:rsid w:val="009579E3"/>
    <w:rsid w:val="00957F25"/>
    <w:rsid w:val="00962560"/>
    <w:rsid w:val="009626A8"/>
    <w:rsid w:val="0096375A"/>
    <w:rsid w:val="00964D9A"/>
    <w:rsid w:val="009663E1"/>
    <w:rsid w:val="0096699F"/>
    <w:rsid w:val="00967034"/>
    <w:rsid w:val="00967207"/>
    <w:rsid w:val="00967214"/>
    <w:rsid w:val="00970AF8"/>
    <w:rsid w:val="00972BEE"/>
    <w:rsid w:val="00975C7A"/>
    <w:rsid w:val="00976F53"/>
    <w:rsid w:val="009804AB"/>
    <w:rsid w:val="00981FD6"/>
    <w:rsid w:val="00983128"/>
    <w:rsid w:val="009856B3"/>
    <w:rsid w:val="009867D3"/>
    <w:rsid w:val="0099083C"/>
    <w:rsid w:val="00990A7B"/>
    <w:rsid w:val="00991933"/>
    <w:rsid w:val="0099692F"/>
    <w:rsid w:val="009A24F1"/>
    <w:rsid w:val="009A3D9C"/>
    <w:rsid w:val="009A403F"/>
    <w:rsid w:val="009A4607"/>
    <w:rsid w:val="009A615D"/>
    <w:rsid w:val="009A6C4B"/>
    <w:rsid w:val="009B1023"/>
    <w:rsid w:val="009B3F7C"/>
    <w:rsid w:val="009B4799"/>
    <w:rsid w:val="009B6A7E"/>
    <w:rsid w:val="009B7AEE"/>
    <w:rsid w:val="009C075B"/>
    <w:rsid w:val="009C27A2"/>
    <w:rsid w:val="009C296C"/>
    <w:rsid w:val="009C2EC5"/>
    <w:rsid w:val="009C4859"/>
    <w:rsid w:val="009C70FB"/>
    <w:rsid w:val="009D0617"/>
    <w:rsid w:val="009D15E3"/>
    <w:rsid w:val="009D1C25"/>
    <w:rsid w:val="009D2EDF"/>
    <w:rsid w:val="009D78DC"/>
    <w:rsid w:val="009D7C0E"/>
    <w:rsid w:val="009E2579"/>
    <w:rsid w:val="009E42BB"/>
    <w:rsid w:val="009E4ACC"/>
    <w:rsid w:val="009E76EF"/>
    <w:rsid w:val="009F1622"/>
    <w:rsid w:val="009F1E4F"/>
    <w:rsid w:val="009F1F7B"/>
    <w:rsid w:val="00A001B8"/>
    <w:rsid w:val="00A009BB"/>
    <w:rsid w:val="00A015E5"/>
    <w:rsid w:val="00A02373"/>
    <w:rsid w:val="00A05852"/>
    <w:rsid w:val="00A05CA3"/>
    <w:rsid w:val="00A06068"/>
    <w:rsid w:val="00A065C9"/>
    <w:rsid w:val="00A11A12"/>
    <w:rsid w:val="00A129FC"/>
    <w:rsid w:val="00A13988"/>
    <w:rsid w:val="00A15851"/>
    <w:rsid w:val="00A15BFF"/>
    <w:rsid w:val="00A20261"/>
    <w:rsid w:val="00A21271"/>
    <w:rsid w:val="00A214FD"/>
    <w:rsid w:val="00A21CDE"/>
    <w:rsid w:val="00A227AB"/>
    <w:rsid w:val="00A22CC5"/>
    <w:rsid w:val="00A23392"/>
    <w:rsid w:val="00A2461D"/>
    <w:rsid w:val="00A24C6F"/>
    <w:rsid w:val="00A257F0"/>
    <w:rsid w:val="00A25A09"/>
    <w:rsid w:val="00A265BF"/>
    <w:rsid w:val="00A31559"/>
    <w:rsid w:val="00A31D1E"/>
    <w:rsid w:val="00A32150"/>
    <w:rsid w:val="00A33613"/>
    <w:rsid w:val="00A341FF"/>
    <w:rsid w:val="00A352E2"/>
    <w:rsid w:val="00A37D74"/>
    <w:rsid w:val="00A40A50"/>
    <w:rsid w:val="00A413FA"/>
    <w:rsid w:val="00A41EB9"/>
    <w:rsid w:val="00A43A00"/>
    <w:rsid w:val="00A43FCB"/>
    <w:rsid w:val="00A44F6C"/>
    <w:rsid w:val="00A45D6D"/>
    <w:rsid w:val="00A51513"/>
    <w:rsid w:val="00A528DA"/>
    <w:rsid w:val="00A52B79"/>
    <w:rsid w:val="00A53244"/>
    <w:rsid w:val="00A55276"/>
    <w:rsid w:val="00A60E80"/>
    <w:rsid w:val="00A6169C"/>
    <w:rsid w:val="00A61A5C"/>
    <w:rsid w:val="00A61B41"/>
    <w:rsid w:val="00A631E1"/>
    <w:rsid w:val="00A63C50"/>
    <w:rsid w:val="00A64E08"/>
    <w:rsid w:val="00A653D3"/>
    <w:rsid w:val="00A6732C"/>
    <w:rsid w:val="00A6739F"/>
    <w:rsid w:val="00A67E95"/>
    <w:rsid w:val="00A71364"/>
    <w:rsid w:val="00A75B9B"/>
    <w:rsid w:val="00A76C80"/>
    <w:rsid w:val="00A7706D"/>
    <w:rsid w:val="00A77A6A"/>
    <w:rsid w:val="00A80217"/>
    <w:rsid w:val="00A82332"/>
    <w:rsid w:val="00A83E8F"/>
    <w:rsid w:val="00A84CEC"/>
    <w:rsid w:val="00A860D6"/>
    <w:rsid w:val="00A86C51"/>
    <w:rsid w:val="00A91389"/>
    <w:rsid w:val="00A93E51"/>
    <w:rsid w:val="00A946CF"/>
    <w:rsid w:val="00A97E8E"/>
    <w:rsid w:val="00AA2704"/>
    <w:rsid w:val="00AA5045"/>
    <w:rsid w:val="00AA593F"/>
    <w:rsid w:val="00AA6877"/>
    <w:rsid w:val="00AA6CAA"/>
    <w:rsid w:val="00AA7C59"/>
    <w:rsid w:val="00AB3EE4"/>
    <w:rsid w:val="00AB5401"/>
    <w:rsid w:val="00AB76A4"/>
    <w:rsid w:val="00AC0B3F"/>
    <w:rsid w:val="00AC1730"/>
    <w:rsid w:val="00AC21A4"/>
    <w:rsid w:val="00AC44E8"/>
    <w:rsid w:val="00AC7A7B"/>
    <w:rsid w:val="00AD1273"/>
    <w:rsid w:val="00AD1F9E"/>
    <w:rsid w:val="00AD25FD"/>
    <w:rsid w:val="00AD3059"/>
    <w:rsid w:val="00AD4520"/>
    <w:rsid w:val="00AD4696"/>
    <w:rsid w:val="00AD59EF"/>
    <w:rsid w:val="00AD61BC"/>
    <w:rsid w:val="00AD6413"/>
    <w:rsid w:val="00AD6741"/>
    <w:rsid w:val="00AD6758"/>
    <w:rsid w:val="00AD6C5D"/>
    <w:rsid w:val="00AD73EE"/>
    <w:rsid w:val="00AE071F"/>
    <w:rsid w:val="00AE0CA0"/>
    <w:rsid w:val="00AE1D80"/>
    <w:rsid w:val="00AE2A20"/>
    <w:rsid w:val="00AE2FD2"/>
    <w:rsid w:val="00AE3BBE"/>
    <w:rsid w:val="00AE6692"/>
    <w:rsid w:val="00AE6E13"/>
    <w:rsid w:val="00AE75C4"/>
    <w:rsid w:val="00AF02CB"/>
    <w:rsid w:val="00AF041F"/>
    <w:rsid w:val="00AF1408"/>
    <w:rsid w:val="00AF181C"/>
    <w:rsid w:val="00AF1E91"/>
    <w:rsid w:val="00AF245B"/>
    <w:rsid w:val="00AF2DE0"/>
    <w:rsid w:val="00AF310A"/>
    <w:rsid w:val="00AF34A0"/>
    <w:rsid w:val="00AF4CAC"/>
    <w:rsid w:val="00AF4E65"/>
    <w:rsid w:val="00AF5CC4"/>
    <w:rsid w:val="00B00717"/>
    <w:rsid w:val="00B02A02"/>
    <w:rsid w:val="00B03A5B"/>
    <w:rsid w:val="00B03FD1"/>
    <w:rsid w:val="00B0469D"/>
    <w:rsid w:val="00B065BE"/>
    <w:rsid w:val="00B06A27"/>
    <w:rsid w:val="00B07988"/>
    <w:rsid w:val="00B07E94"/>
    <w:rsid w:val="00B104AB"/>
    <w:rsid w:val="00B13D17"/>
    <w:rsid w:val="00B1554E"/>
    <w:rsid w:val="00B16A61"/>
    <w:rsid w:val="00B17F5C"/>
    <w:rsid w:val="00B20E8D"/>
    <w:rsid w:val="00B21201"/>
    <w:rsid w:val="00B21732"/>
    <w:rsid w:val="00B22EED"/>
    <w:rsid w:val="00B2654D"/>
    <w:rsid w:val="00B32BC4"/>
    <w:rsid w:val="00B37F24"/>
    <w:rsid w:val="00B40951"/>
    <w:rsid w:val="00B42A12"/>
    <w:rsid w:val="00B42D9A"/>
    <w:rsid w:val="00B436BD"/>
    <w:rsid w:val="00B44A9C"/>
    <w:rsid w:val="00B4690C"/>
    <w:rsid w:val="00B50456"/>
    <w:rsid w:val="00B50E75"/>
    <w:rsid w:val="00B50F45"/>
    <w:rsid w:val="00B513F7"/>
    <w:rsid w:val="00B523FF"/>
    <w:rsid w:val="00B53735"/>
    <w:rsid w:val="00B53AD5"/>
    <w:rsid w:val="00B54A97"/>
    <w:rsid w:val="00B550FD"/>
    <w:rsid w:val="00B56064"/>
    <w:rsid w:val="00B57B73"/>
    <w:rsid w:val="00B57DDC"/>
    <w:rsid w:val="00B6049C"/>
    <w:rsid w:val="00B629CE"/>
    <w:rsid w:val="00B6550E"/>
    <w:rsid w:val="00B65CC8"/>
    <w:rsid w:val="00B6600C"/>
    <w:rsid w:val="00B66597"/>
    <w:rsid w:val="00B674C7"/>
    <w:rsid w:val="00B678C2"/>
    <w:rsid w:val="00B7058E"/>
    <w:rsid w:val="00B70C2D"/>
    <w:rsid w:val="00B70E18"/>
    <w:rsid w:val="00B71C9C"/>
    <w:rsid w:val="00B72613"/>
    <w:rsid w:val="00B72CC1"/>
    <w:rsid w:val="00B73356"/>
    <w:rsid w:val="00B74201"/>
    <w:rsid w:val="00B75955"/>
    <w:rsid w:val="00B7788F"/>
    <w:rsid w:val="00B7789A"/>
    <w:rsid w:val="00B77BCA"/>
    <w:rsid w:val="00B77C91"/>
    <w:rsid w:val="00B77D0F"/>
    <w:rsid w:val="00B80AB1"/>
    <w:rsid w:val="00B80DC0"/>
    <w:rsid w:val="00B82B57"/>
    <w:rsid w:val="00B84B12"/>
    <w:rsid w:val="00B84B8F"/>
    <w:rsid w:val="00B85348"/>
    <w:rsid w:val="00B90679"/>
    <w:rsid w:val="00B91C8F"/>
    <w:rsid w:val="00B95100"/>
    <w:rsid w:val="00B95326"/>
    <w:rsid w:val="00BA01D5"/>
    <w:rsid w:val="00BA084C"/>
    <w:rsid w:val="00BA0E88"/>
    <w:rsid w:val="00BA2EEB"/>
    <w:rsid w:val="00BA7448"/>
    <w:rsid w:val="00BA7FD9"/>
    <w:rsid w:val="00BB2703"/>
    <w:rsid w:val="00BB297D"/>
    <w:rsid w:val="00BB36E0"/>
    <w:rsid w:val="00BB3DE0"/>
    <w:rsid w:val="00BB5675"/>
    <w:rsid w:val="00BB736D"/>
    <w:rsid w:val="00BB7C0F"/>
    <w:rsid w:val="00BC0606"/>
    <w:rsid w:val="00BC1398"/>
    <w:rsid w:val="00BC3F4F"/>
    <w:rsid w:val="00BC660E"/>
    <w:rsid w:val="00BD0CC1"/>
    <w:rsid w:val="00BD2DC3"/>
    <w:rsid w:val="00BD2DDD"/>
    <w:rsid w:val="00BD41D1"/>
    <w:rsid w:val="00BD44BC"/>
    <w:rsid w:val="00BD4797"/>
    <w:rsid w:val="00BD733F"/>
    <w:rsid w:val="00BD7A19"/>
    <w:rsid w:val="00BE1E24"/>
    <w:rsid w:val="00BE3349"/>
    <w:rsid w:val="00BE53EF"/>
    <w:rsid w:val="00BE5993"/>
    <w:rsid w:val="00BF1557"/>
    <w:rsid w:val="00BF239E"/>
    <w:rsid w:val="00BF2B5F"/>
    <w:rsid w:val="00BF3A24"/>
    <w:rsid w:val="00BF4475"/>
    <w:rsid w:val="00BF47A7"/>
    <w:rsid w:val="00BF7878"/>
    <w:rsid w:val="00C00BBE"/>
    <w:rsid w:val="00C01841"/>
    <w:rsid w:val="00C0229B"/>
    <w:rsid w:val="00C046A1"/>
    <w:rsid w:val="00C05114"/>
    <w:rsid w:val="00C11FEC"/>
    <w:rsid w:val="00C123B7"/>
    <w:rsid w:val="00C125E2"/>
    <w:rsid w:val="00C12713"/>
    <w:rsid w:val="00C135E5"/>
    <w:rsid w:val="00C1452E"/>
    <w:rsid w:val="00C149B2"/>
    <w:rsid w:val="00C14F81"/>
    <w:rsid w:val="00C175E3"/>
    <w:rsid w:val="00C20638"/>
    <w:rsid w:val="00C21102"/>
    <w:rsid w:val="00C2239C"/>
    <w:rsid w:val="00C22445"/>
    <w:rsid w:val="00C24632"/>
    <w:rsid w:val="00C26C95"/>
    <w:rsid w:val="00C32344"/>
    <w:rsid w:val="00C3263A"/>
    <w:rsid w:val="00C32DC4"/>
    <w:rsid w:val="00C33E39"/>
    <w:rsid w:val="00C340ED"/>
    <w:rsid w:val="00C35315"/>
    <w:rsid w:val="00C36432"/>
    <w:rsid w:val="00C36CD4"/>
    <w:rsid w:val="00C3725F"/>
    <w:rsid w:val="00C378B9"/>
    <w:rsid w:val="00C4000F"/>
    <w:rsid w:val="00C40781"/>
    <w:rsid w:val="00C408D9"/>
    <w:rsid w:val="00C40BDC"/>
    <w:rsid w:val="00C42A57"/>
    <w:rsid w:val="00C4334E"/>
    <w:rsid w:val="00C438AB"/>
    <w:rsid w:val="00C45540"/>
    <w:rsid w:val="00C45C51"/>
    <w:rsid w:val="00C464B4"/>
    <w:rsid w:val="00C47474"/>
    <w:rsid w:val="00C4786A"/>
    <w:rsid w:val="00C5099A"/>
    <w:rsid w:val="00C5279E"/>
    <w:rsid w:val="00C53386"/>
    <w:rsid w:val="00C53613"/>
    <w:rsid w:val="00C554E4"/>
    <w:rsid w:val="00C56F72"/>
    <w:rsid w:val="00C572DD"/>
    <w:rsid w:val="00C617AD"/>
    <w:rsid w:val="00C628B8"/>
    <w:rsid w:val="00C634EB"/>
    <w:rsid w:val="00C63F84"/>
    <w:rsid w:val="00C64EEE"/>
    <w:rsid w:val="00C6511F"/>
    <w:rsid w:val="00C71269"/>
    <w:rsid w:val="00C7246A"/>
    <w:rsid w:val="00C73175"/>
    <w:rsid w:val="00C7349B"/>
    <w:rsid w:val="00C73B76"/>
    <w:rsid w:val="00C74781"/>
    <w:rsid w:val="00C74FD5"/>
    <w:rsid w:val="00C75093"/>
    <w:rsid w:val="00C760A4"/>
    <w:rsid w:val="00C77E8F"/>
    <w:rsid w:val="00C80CFA"/>
    <w:rsid w:val="00C81301"/>
    <w:rsid w:val="00C82E12"/>
    <w:rsid w:val="00C874A9"/>
    <w:rsid w:val="00C9092F"/>
    <w:rsid w:val="00C90F42"/>
    <w:rsid w:val="00C914FE"/>
    <w:rsid w:val="00C94C79"/>
    <w:rsid w:val="00C94DB3"/>
    <w:rsid w:val="00C95204"/>
    <w:rsid w:val="00C953DB"/>
    <w:rsid w:val="00C95965"/>
    <w:rsid w:val="00C9689E"/>
    <w:rsid w:val="00C96BBC"/>
    <w:rsid w:val="00C9705D"/>
    <w:rsid w:val="00CA0CD3"/>
    <w:rsid w:val="00CA0DE0"/>
    <w:rsid w:val="00CA1A5A"/>
    <w:rsid w:val="00CA29FD"/>
    <w:rsid w:val="00CA591E"/>
    <w:rsid w:val="00CA7BC3"/>
    <w:rsid w:val="00CB0EDF"/>
    <w:rsid w:val="00CB21EF"/>
    <w:rsid w:val="00CB251E"/>
    <w:rsid w:val="00CB5786"/>
    <w:rsid w:val="00CB6FB0"/>
    <w:rsid w:val="00CC07BE"/>
    <w:rsid w:val="00CC207E"/>
    <w:rsid w:val="00CC2127"/>
    <w:rsid w:val="00CC2825"/>
    <w:rsid w:val="00CC290E"/>
    <w:rsid w:val="00CC2EC9"/>
    <w:rsid w:val="00CC4C11"/>
    <w:rsid w:val="00CD03F5"/>
    <w:rsid w:val="00CD152A"/>
    <w:rsid w:val="00CD4AC4"/>
    <w:rsid w:val="00CD6576"/>
    <w:rsid w:val="00CD6A3E"/>
    <w:rsid w:val="00CD6D37"/>
    <w:rsid w:val="00CE366F"/>
    <w:rsid w:val="00CE5BB8"/>
    <w:rsid w:val="00CE6D64"/>
    <w:rsid w:val="00CF0ACC"/>
    <w:rsid w:val="00CF1D13"/>
    <w:rsid w:val="00CF254F"/>
    <w:rsid w:val="00CF367B"/>
    <w:rsid w:val="00CF404C"/>
    <w:rsid w:val="00CF426A"/>
    <w:rsid w:val="00CF5D31"/>
    <w:rsid w:val="00D00B7D"/>
    <w:rsid w:val="00D01A95"/>
    <w:rsid w:val="00D0349A"/>
    <w:rsid w:val="00D04573"/>
    <w:rsid w:val="00D04D09"/>
    <w:rsid w:val="00D06DCC"/>
    <w:rsid w:val="00D10438"/>
    <w:rsid w:val="00D10726"/>
    <w:rsid w:val="00D10911"/>
    <w:rsid w:val="00D10EC2"/>
    <w:rsid w:val="00D11181"/>
    <w:rsid w:val="00D1144D"/>
    <w:rsid w:val="00D13891"/>
    <w:rsid w:val="00D13895"/>
    <w:rsid w:val="00D14141"/>
    <w:rsid w:val="00D1642C"/>
    <w:rsid w:val="00D16785"/>
    <w:rsid w:val="00D169A5"/>
    <w:rsid w:val="00D172DD"/>
    <w:rsid w:val="00D17541"/>
    <w:rsid w:val="00D17E04"/>
    <w:rsid w:val="00D20E5D"/>
    <w:rsid w:val="00D21866"/>
    <w:rsid w:val="00D22241"/>
    <w:rsid w:val="00D23C87"/>
    <w:rsid w:val="00D24BC9"/>
    <w:rsid w:val="00D25873"/>
    <w:rsid w:val="00D322F1"/>
    <w:rsid w:val="00D33AFB"/>
    <w:rsid w:val="00D34025"/>
    <w:rsid w:val="00D34D1D"/>
    <w:rsid w:val="00D36257"/>
    <w:rsid w:val="00D40B6B"/>
    <w:rsid w:val="00D46817"/>
    <w:rsid w:val="00D515E3"/>
    <w:rsid w:val="00D53900"/>
    <w:rsid w:val="00D55963"/>
    <w:rsid w:val="00D6234F"/>
    <w:rsid w:val="00D63014"/>
    <w:rsid w:val="00D645FC"/>
    <w:rsid w:val="00D651B0"/>
    <w:rsid w:val="00D65CA3"/>
    <w:rsid w:val="00D664E2"/>
    <w:rsid w:val="00D72F38"/>
    <w:rsid w:val="00D80740"/>
    <w:rsid w:val="00D82ED2"/>
    <w:rsid w:val="00D832AE"/>
    <w:rsid w:val="00D83BDF"/>
    <w:rsid w:val="00D8569F"/>
    <w:rsid w:val="00D8588B"/>
    <w:rsid w:val="00D85F04"/>
    <w:rsid w:val="00D867DF"/>
    <w:rsid w:val="00D90BB2"/>
    <w:rsid w:val="00D910CD"/>
    <w:rsid w:val="00D9128D"/>
    <w:rsid w:val="00D91784"/>
    <w:rsid w:val="00D922E3"/>
    <w:rsid w:val="00D92765"/>
    <w:rsid w:val="00D92FCD"/>
    <w:rsid w:val="00D94512"/>
    <w:rsid w:val="00D95AAA"/>
    <w:rsid w:val="00DA1A48"/>
    <w:rsid w:val="00DA1CDC"/>
    <w:rsid w:val="00DA23D2"/>
    <w:rsid w:val="00DA259B"/>
    <w:rsid w:val="00DA301F"/>
    <w:rsid w:val="00DA4702"/>
    <w:rsid w:val="00DA7FD2"/>
    <w:rsid w:val="00DB06DF"/>
    <w:rsid w:val="00DB4729"/>
    <w:rsid w:val="00DB53BC"/>
    <w:rsid w:val="00DB5BE1"/>
    <w:rsid w:val="00DB67E0"/>
    <w:rsid w:val="00DB6BFF"/>
    <w:rsid w:val="00DB7A24"/>
    <w:rsid w:val="00DB7C18"/>
    <w:rsid w:val="00DC0701"/>
    <w:rsid w:val="00DC3769"/>
    <w:rsid w:val="00DC53CF"/>
    <w:rsid w:val="00DC57A1"/>
    <w:rsid w:val="00DC6294"/>
    <w:rsid w:val="00DC6C07"/>
    <w:rsid w:val="00DD12E8"/>
    <w:rsid w:val="00DD13FB"/>
    <w:rsid w:val="00DD1C94"/>
    <w:rsid w:val="00DD1EE9"/>
    <w:rsid w:val="00DD3385"/>
    <w:rsid w:val="00DD36E7"/>
    <w:rsid w:val="00DD7327"/>
    <w:rsid w:val="00DE125E"/>
    <w:rsid w:val="00DE1A95"/>
    <w:rsid w:val="00DE30AD"/>
    <w:rsid w:val="00DE60BD"/>
    <w:rsid w:val="00DE6143"/>
    <w:rsid w:val="00DE66DA"/>
    <w:rsid w:val="00DE7510"/>
    <w:rsid w:val="00DE7684"/>
    <w:rsid w:val="00DE7CC4"/>
    <w:rsid w:val="00DF3ACF"/>
    <w:rsid w:val="00DF5AC9"/>
    <w:rsid w:val="00E01029"/>
    <w:rsid w:val="00E01B6A"/>
    <w:rsid w:val="00E0441C"/>
    <w:rsid w:val="00E04C8E"/>
    <w:rsid w:val="00E067A0"/>
    <w:rsid w:val="00E0779F"/>
    <w:rsid w:val="00E1066A"/>
    <w:rsid w:val="00E132B3"/>
    <w:rsid w:val="00E152F0"/>
    <w:rsid w:val="00E153E8"/>
    <w:rsid w:val="00E1665F"/>
    <w:rsid w:val="00E1742E"/>
    <w:rsid w:val="00E20328"/>
    <w:rsid w:val="00E253C6"/>
    <w:rsid w:val="00E303A7"/>
    <w:rsid w:val="00E327E3"/>
    <w:rsid w:val="00E3336E"/>
    <w:rsid w:val="00E33555"/>
    <w:rsid w:val="00E33E22"/>
    <w:rsid w:val="00E3784E"/>
    <w:rsid w:val="00E42977"/>
    <w:rsid w:val="00E42ED5"/>
    <w:rsid w:val="00E4334E"/>
    <w:rsid w:val="00E46867"/>
    <w:rsid w:val="00E4723E"/>
    <w:rsid w:val="00E510F9"/>
    <w:rsid w:val="00E51F77"/>
    <w:rsid w:val="00E54469"/>
    <w:rsid w:val="00E5459E"/>
    <w:rsid w:val="00E55C14"/>
    <w:rsid w:val="00E61722"/>
    <w:rsid w:val="00E61ACD"/>
    <w:rsid w:val="00E62788"/>
    <w:rsid w:val="00E629A7"/>
    <w:rsid w:val="00E646C4"/>
    <w:rsid w:val="00E65C61"/>
    <w:rsid w:val="00E67757"/>
    <w:rsid w:val="00E67A90"/>
    <w:rsid w:val="00E709DF"/>
    <w:rsid w:val="00E715DF"/>
    <w:rsid w:val="00E73FD3"/>
    <w:rsid w:val="00E7602D"/>
    <w:rsid w:val="00E80D09"/>
    <w:rsid w:val="00E83B7F"/>
    <w:rsid w:val="00E8480D"/>
    <w:rsid w:val="00E8548D"/>
    <w:rsid w:val="00E86C89"/>
    <w:rsid w:val="00E87CA4"/>
    <w:rsid w:val="00E91001"/>
    <w:rsid w:val="00E914C9"/>
    <w:rsid w:val="00E91935"/>
    <w:rsid w:val="00E926FA"/>
    <w:rsid w:val="00E93BB5"/>
    <w:rsid w:val="00E94440"/>
    <w:rsid w:val="00E94628"/>
    <w:rsid w:val="00E96F3B"/>
    <w:rsid w:val="00E97641"/>
    <w:rsid w:val="00E97FA3"/>
    <w:rsid w:val="00EA16DE"/>
    <w:rsid w:val="00EA1BCB"/>
    <w:rsid w:val="00EA1FCC"/>
    <w:rsid w:val="00EA25F5"/>
    <w:rsid w:val="00EA28C0"/>
    <w:rsid w:val="00EA3BB9"/>
    <w:rsid w:val="00EA3F15"/>
    <w:rsid w:val="00EB1155"/>
    <w:rsid w:val="00EB18A8"/>
    <w:rsid w:val="00EB23A5"/>
    <w:rsid w:val="00EB6B5A"/>
    <w:rsid w:val="00EB7943"/>
    <w:rsid w:val="00EC32F1"/>
    <w:rsid w:val="00EC3500"/>
    <w:rsid w:val="00EC35BD"/>
    <w:rsid w:val="00EC472F"/>
    <w:rsid w:val="00EC7BD5"/>
    <w:rsid w:val="00EC7D8B"/>
    <w:rsid w:val="00ED06C1"/>
    <w:rsid w:val="00ED1067"/>
    <w:rsid w:val="00ED1CE5"/>
    <w:rsid w:val="00ED21EB"/>
    <w:rsid w:val="00ED2F4E"/>
    <w:rsid w:val="00ED463B"/>
    <w:rsid w:val="00ED4CB0"/>
    <w:rsid w:val="00ED6018"/>
    <w:rsid w:val="00ED7A85"/>
    <w:rsid w:val="00EE07F1"/>
    <w:rsid w:val="00EE1886"/>
    <w:rsid w:val="00EE18EF"/>
    <w:rsid w:val="00EE233B"/>
    <w:rsid w:val="00EE26C0"/>
    <w:rsid w:val="00EE2EBA"/>
    <w:rsid w:val="00EE3031"/>
    <w:rsid w:val="00EE369D"/>
    <w:rsid w:val="00EE61EA"/>
    <w:rsid w:val="00EE6D65"/>
    <w:rsid w:val="00EF1095"/>
    <w:rsid w:val="00EF2F2A"/>
    <w:rsid w:val="00EF3125"/>
    <w:rsid w:val="00EF3335"/>
    <w:rsid w:val="00EF42C7"/>
    <w:rsid w:val="00EF49CB"/>
    <w:rsid w:val="00F004B4"/>
    <w:rsid w:val="00F012C8"/>
    <w:rsid w:val="00F021E3"/>
    <w:rsid w:val="00F0233D"/>
    <w:rsid w:val="00F052DF"/>
    <w:rsid w:val="00F07BDA"/>
    <w:rsid w:val="00F1139C"/>
    <w:rsid w:val="00F12FAB"/>
    <w:rsid w:val="00F20545"/>
    <w:rsid w:val="00F2211B"/>
    <w:rsid w:val="00F22D8A"/>
    <w:rsid w:val="00F23BDA"/>
    <w:rsid w:val="00F26BC1"/>
    <w:rsid w:val="00F31732"/>
    <w:rsid w:val="00F32350"/>
    <w:rsid w:val="00F34086"/>
    <w:rsid w:val="00F355D8"/>
    <w:rsid w:val="00F405C1"/>
    <w:rsid w:val="00F45D7C"/>
    <w:rsid w:val="00F470A2"/>
    <w:rsid w:val="00F50255"/>
    <w:rsid w:val="00F508D7"/>
    <w:rsid w:val="00F50F7F"/>
    <w:rsid w:val="00F5207D"/>
    <w:rsid w:val="00F520F2"/>
    <w:rsid w:val="00F5316D"/>
    <w:rsid w:val="00F547F2"/>
    <w:rsid w:val="00F564F6"/>
    <w:rsid w:val="00F57743"/>
    <w:rsid w:val="00F615C2"/>
    <w:rsid w:val="00F6212A"/>
    <w:rsid w:val="00F62ADF"/>
    <w:rsid w:val="00F62F5F"/>
    <w:rsid w:val="00F7183F"/>
    <w:rsid w:val="00F718EC"/>
    <w:rsid w:val="00F71ABE"/>
    <w:rsid w:val="00F720E8"/>
    <w:rsid w:val="00F74766"/>
    <w:rsid w:val="00F801CD"/>
    <w:rsid w:val="00F80B9D"/>
    <w:rsid w:val="00F82755"/>
    <w:rsid w:val="00F82D1C"/>
    <w:rsid w:val="00F838E8"/>
    <w:rsid w:val="00F857F3"/>
    <w:rsid w:val="00F8687C"/>
    <w:rsid w:val="00F86DB0"/>
    <w:rsid w:val="00F86FC9"/>
    <w:rsid w:val="00F90121"/>
    <w:rsid w:val="00F90D71"/>
    <w:rsid w:val="00F9183E"/>
    <w:rsid w:val="00F935BE"/>
    <w:rsid w:val="00F939EB"/>
    <w:rsid w:val="00F94A82"/>
    <w:rsid w:val="00FA0EE2"/>
    <w:rsid w:val="00FA1A6C"/>
    <w:rsid w:val="00FA23A5"/>
    <w:rsid w:val="00FA3F3B"/>
    <w:rsid w:val="00FA4F6B"/>
    <w:rsid w:val="00FA6799"/>
    <w:rsid w:val="00FA6DA8"/>
    <w:rsid w:val="00FA7502"/>
    <w:rsid w:val="00FA7C8D"/>
    <w:rsid w:val="00FA7F38"/>
    <w:rsid w:val="00FB24AF"/>
    <w:rsid w:val="00FB4307"/>
    <w:rsid w:val="00FB5CB6"/>
    <w:rsid w:val="00FB7EF8"/>
    <w:rsid w:val="00FC0D5F"/>
    <w:rsid w:val="00FC1A80"/>
    <w:rsid w:val="00FC1D1E"/>
    <w:rsid w:val="00FC2228"/>
    <w:rsid w:val="00FC2D57"/>
    <w:rsid w:val="00FC77CB"/>
    <w:rsid w:val="00FD0200"/>
    <w:rsid w:val="00FD0489"/>
    <w:rsid w:val="00FD0D24"/>
    <w:rsid w:val="00FD1358"/>
    <w:rsid w:val="00FD149F"/>
    <w:rsid w:val="00FD1608"/>
    <w:rsid w:val="00FD19B6"/>
    <w:rsid w:val="00FD40C9"/>
    <w:rsid w:val="00FD5D14"/>
    <w:rsid w:val="00FE1555"/>
    <w:rsid w:val="00FE2F98"/>
    <w:rsid w:val="00FE311F"/>
    <w:rsid w:val="00FE34BA"/>
    <w:rsid w:val="00FE3986"/>
    <w:rsid w:val="00FE3AA2"/>
    <w:rsid w:val="00FE46C3"/>
    <w:rsid w:val="00FE5377"/>
    <w:rsid w:val="00FE652A"/>
    <w:rsid w:val="00FE68B2"/>
    <w:rsid w:val="00FF1342"/>
    <w:rsid w:val="00FF13E6"/>
    <w:rsid w:val="00FF3853"/>
    <w:rsid w:val="00FF4AA4"/>
    <w:rsid w:val="00FF5791"/>
    <w:rsid w:val="00FF6B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22B208-1ECA-4E20-A162-736CCDCD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3D21"/>
    <w:rPr>
      <w:sz w:val="24"/>
      <w:szCs w:val="24"/>
    </w:rPr>
  </w:style>
  <w:style w:type="paragraph" w:styleId="Nagwek2">
    <w:name w:val="heading 2"/>
    <w:basedOn w:val="Normalny"/>
    <w:link w:val="Nagwek2Znak"/>
    <w:uiPriority w:val="9"/>
    <w:qFormat/>
    <w:rsid w:val="00BC3F4F"/>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2C3224"/>
    <w:pPr>
      <w:tabs>
        <w:tab w:val="center" w:pos="4536"/>
        <w:tab w:val="right" w:pos="9072"/>
      </w:tabs>
    </w:pPr>
    <w:rPr>
      <w:sz w:val="28"/>
      <w:szCs w:val="20"/>
    </w:rPr>
  </w:style>
  <w:style w:type="character" w:styleId="Numerstrony">
    <w:name w:val="page number"/>
    <w:basedOn w:val="Domylnaczcionkaakapitu"/>
    <w:rsid w:val="002C3224"/>
  </w:style>
  <w:style w:type="paragraph" w:styleId="Tekstpodstawowy">
    <w:name w:val="Body Text"/>
    <w:basedOn w:val="Normalny"/>
    <w:link w:val="TekstpodstawowyZnak"/>
    <w:rsid w:val="002C3224"/>
    <w:pPr>
      <w:widowControl w:val="0"/>
      <w:jc w:val="both"/>
    </w:pPr>
    <w:rPr>
      <w:snapToGrid w:val="0"/>
      <w:szCs w:val="20"/>
    </w:rPr>
  </w:style>
  <w:style w:type="paragraph" w:styleId="Tekstpodstawowy2">
    <w:name w:val="Body Text 2"/>
    <w:basedOn w:val="Normalny"/>
    <w:link w:val="Tekstpodstawowy2Znak"/>
    <w:rsid w:val="002C3224"/>
    <w:pPr>
      <w:widowControl w:val="0"/>
    </w:pPr>
    <w:rPr>
      <w:szCs w:val="20"/>
    </w:rPr>
  </w:style>
  <w:style w:type="paragraph" w:styleId="Stopka">
    <w:name w:val="footer"/>
    <w:basedOn w:val="Normalny"/>
    <w:rsid w:val="002C3224"/>
    <w:pPr>
      <w:tabs>
        <w:tab w:val="center" w:pos="4536"/>
        <w:tab w:val="right" w:pos="9072"/>
      </w:tabs>
    </w:pPr>
    <w:rPr>
      <w:sz w:val="28"/>
      <w:szCs w:val="20"/>
    </w:rPr>
  </w:style>
  <w:style w:type="paragraph" w:styleId="Tekstpodstawowy3">
    <w:name w:val="Body Text 3"/>
    <w:basedOn w:val="Normalny"/>
    <w:link w:val="Tekstpodstawowy3Znak"/>
    <w:rsid w:val="002C3224"/>
    <w:pPr>
      <w:ind w:right="23"/>
      <w:jc w:val="both"/>
    </w:pPr>
    <w:rPr>
      <w:szCs w:val="20"/>
    </w:rPr>
  </w:style>
  <w:style w:type="character" w:customStyle="1" w:styleId="NagwekZnak">
    <w:name w:val="Nagłówek Znak"/>
    <w:link w:val="Nagwek"/>
    <w:uiPriority w:val="99"/>
    <w:locked/>
    <w:rsid w:val="0050169F"/>
    <w:rPr>
      <w:sz w:val="28"/>
      <w:lang w:val="pl-PL" w:eastAsia="pl-PL" w:bidi="ar-SA"/>
    </w:rPr>
  </w:style>
  <w:style w:type="character" w:customStyle="1" w:styleId="Tekstpodstawowy2Znak">
    <w:name w:val="Tekst podstawowy 2 Znak"/>
    <w:link w:val="Tekstpodstawowy2"/>
    <w:locked/>
    <w:rsid w:val="00645CC3"/>
    <w:rPr>
      <w:sz w:val="24"/>
      <w:lang w:val="pl-PL" w:eastAsia="pl-PL" w:bidi="ar-SA"/>
    </w:rPr>
  </w:style>
  <w:style w:type="character" w:customStyle="1" w:styleId="Tekstpodstawowy3Znak">
    <w:name w:val="Tekst podstawowy 3 Znak"/>
    <w:link w:val="Tekstpodstawowy3"/>
    <w:locked/>
    <w:rsid w:val="00645CC3"/>
    <w:rPr>
      <w:sz w:val="24"/>
      <w:lang w:val="pl-PL" w:eastAsia="pl-PL" w:bidi="ar-SA"/>
    </w:rPr>
  </w:style>
  <w:style w:type="character" w:customStyle="1" w:styleId="ZnakZnak2">
    <w:name w:val="Znak Znak2"/>
    <w:rsid w:val="00235EDB"/>
    <w:rPr>
      <w:sz w:val="24"/>
      <w:szCs w:val="24"/>
      <w:lang w:val="pl-PL" w:eastAsia="pl-PL" w:bidi="ar-SA"/>
    </w:rPr>
  </w:style>
  <w:style w:type="paragraph" w:customStyle="1" w:styleId="Tekstpodstawowywcity31">
    <w:name w:val="Tekst podstawowy wcięty 31"/>
    <w:basedOn w:val="Normalny"/>
    <w:rsid w:val="00D8588B"/>
    <w:pPr>
      <w:suppressAutoHyphens/>
      <w:spacing w:after="200" w:line="100" w:lineRule="atLeast"/>
      <w:ind w:left="426" w:hanging="426"/>
      <w:jc w:val="both"/>
    </w:pPr>
    <w:rPr>
      <w:kern w:val="1"/>
      <w:sz w:val="20"/>
      <w:szCs w:val="20"/>
      <w:lang w:eastAsia="ar-SA"/>
    </w:rPr>
  </w:style>
  <w:style w:type="paragraph" w:customStyle="1" w:styleId="NormalnyWeb1">
    <w:name w:val="Normalny (Web)1"/>
    <w:basedOn w:val="Normalny"/>
    <w:rsid w:val="00316076"/>
    <w:pPr>
      <w:suppressAutoHyphens/>
      <w:spacing w:before="28" w:after="119" w:line="100" w:lineRule="atLeast"/>
    </w:pPr>
    <w:rPr>
      <w:kern w:val="1"/>
      <w:lang w:eastAsia="ar-SA"/>
    </w:rPr>
  </w:style>
  <w:style w:type="paragraph" w:customStyle="1" w:styleId="Tekstpodstawowywcity21">
    <w:name w:val="Tekst podstawowy wcięty 21"/>
    <w:basedOn w:val="Normalny"/>
    <w:rsid w:val="00316076"/>
    <w:pPr>
      <w:tabs>
        <w:tab w:val="left" w:pos="567"/>
      </w:tabs>
      <w:suppressAutoHyphens/>
      <w:spacing w:after="200" w:line="100" w:lineRule="atLeast"/>
      <w:ind w:left="567" w:hanging="567"/>
      <w:jc w:val="both"/>
    </w:pPr>
    <w:rPr>
      <w:kern w:val="1"/>
      <w:szCs w:val="20"/>
      <w:lang w:eastAsia="ar-SA"/>
    </w:rPr>
  </w:style>
  <w:style w:type="paragraph" w:customStyle="1" w:styleId="pkt">
    <w:name w:val="pkt"/>
    <w:basedOn w:val="Normalny"/>
    <w:rsid w:val="001D1991"/>
    <w:pPr>
      <w:suppressAutoHyphens/>
      <w:spacing w:before="60" w:after="60" w:line="100" w:lineRule="atLeast"/>
      <w:ind w:left="851" w:hanging="295"/>
      <w:jc w:val="both"/>
    </w:pPr>
    <w:rPr>
      <w:kern w:val="1"/>
      <w:lang w:eastAsia="ar-SA"/>
    </w:rPr>
  </w:style>
  <w:style w:type="paragraph" w:customStyle="1" w:styleId="BodyText23">
    <w:name w:val="Body Text 23"/>
    <w:rsid w:val="00CB6FB0"/>
    <w:pPr>
      <w:widowControl w:val="0"/>
      <w:tabs>
        <w:tab w:val="left" w:pos="360"/>
      </w:tabs>
      <w:suppressAutoHyphens/>
      <w:spacing w:line="100" w:lineRule="atLeast"/>
      <w:jc w:val="both"/>
    </w:pPr>
    <w:rPr>
      <w:kern w:val="1"/>
      <w:sz w:val="24"/>
      <w:lang w:eastAsia="ar-SA"/>
    </w:rPr>
  </w:style>
  <w:style w:type="character" w:styleId="Odwoaniedokomentarza">
    <w:name w:val="annotation reference"/>
    <w:semiHidden/>
    <w:rsid w:val="00BA7448"/>
    <w:rPr>
      <w:sz w:val="16"/>
      <w:szCs w:val="16"/>
    </w:rPr>
  </w:style>
  <w:style w:type="paragraph" w:styleId="Tekstkomentarza">
    <w:name w:val="annotation text"/>
    <w:basedOn w:val="Normalny"/>
    <w:semiHidden/>
    <w:rsid w:val="00BA7448"/>
    <w:rPr>
      <w:sz w:val="20"/>
      <w:szCs w:val="20"/>
    </w:rPr>
  </w:style>
  <w:style w:type="paragraph" w:styleId="Tematkomentarza">
    <w:name w:val="annotation subject"/>
    <w:basedOn w:val="Tekstkomentarza"/>
    <w:next w:val="Tekstkomentarza"/>
    <w:semiHidden/>
    <w:rsid w:val="00BA7448"/>
    <w:rPr>
      <w:b/>
      <w:bCs/>
    </w:rPr>
  </w:style>
  <w:style w:type="paragraph" w:styleId="Tekstdymka">
    <w:name w:val="Balloon Text"/>
    <w:basedOn w:val="Normalny"/>
    <w:semiHidden/>
    <w:rsid w:val="00BA7448"/>
    <w:rPr>
      <w:rFonts w:ascii="Tahoma" w:hAnsi="Tahoma" w:cs="Tahoma"/>
      <w:sz w:val="16"/>
      <w:szCs w:val="16"/>
    </w:rPr>
  </w:style>
  <w:style w:type="paragraph" w:customStyle="1" w:styleId="a">
    <w:basedOn w:val="Normalny"/>
    <w:rsid w:val="00A02373"/>
  </w:style>
  <w:style w:type="paragraph" w:styleId="Tekstprzypisukocowego">
    <w:name w:val="endnote text"/>
    <w:basedOn w:val="Normalny"/>
    <w:semiHidden/>
    <w:rsid w:val="006E32B0"/>
    <w:rPr>
      <w:sz w:val="20"/>
      <w:szCs w:val="20"/>
    </w:rPr>
  </w:style>
  <w:style w:type="character" w:styleId="Odwoanieprzypisukocowego">
    <w:name w:val="endnote reference"/>
    <w:semiHidden/>
    <w:rsid w:val="006E32B0"/>
    <w:rPr>
      <w:vertAlign w:val="superscript"/>
    </w:rPr>
  </w:style>
  <w:style w:type="character" w:customStyle="1" w:styleId="FontStyle111">
    <w:name w:val="Font Style111"/>
    <w:rsid w:val="00D91784"/>
    <w:rPr>
      <w:rFonts w:ascii="Arial Narrow" w:hAnsi="Arial Narrow" w:cs="Arial Narrow"/>
      <w:b/>
      <w:bCs/>
      <w:sz w:val="26"/>
      <w:szCs w:val="26"/>
    </w:rPr>
  </w:style>
  <w:style w:type="paragraph" w:styleId="Tekstpodstawowywcity2">
    <w:name w:val="Body Text Indent 2"/>
    <w:basedOn w:val="Normalny"/>
    <w:link w:val="Tekstpodstawowywcity2Znak"/>
    <w:rsid w:val="00696C7C"/>
    <w:pPr>
      <w:spacing w:after="120" w:line="480" w:lineRule="auto"/>
      <w:ind w:left="283"/>
    </w:pPr>
  </w:style>
  <w:style w:type="character" w:customStyle="1" w:styleId="Tekstpodstawowywcity2Znak">
    <w:name w:val="Tekst podstawowy wcięty 2 Znak"/>
    <w:link w:val="Tekstpodstawowywcity2"/>
    <w:rsid w:val="00696C7C"/>
    <w:rPr>
      <w:sz w:val="24"/>
      <w:szCs w:val="24"/>
    </w:rPr>
  </w:style>
  <w:style w:type="character" w:customStyle="1" w:styleId="size">
    <w:name w:val="size"/>
    <w:rsid w:val="00C3263A"/>
  </w:style>
  <w:style w:type="paragraph" w:customStyle="1" w:styleId="Znak">
    <w:name w:val="Znak"/>
    <w:basedOn w:val="Normalny"/>
    <w:rsid w:val="00B77D0F"/>
  </w:style>
  <w:style w:type="character" w:customStyle="1" w:styleId="ZnakZnak1">
    <w:name w:val="Znak Znak1"/>
    <w:locked/>
    <w:rsid w:val="00E55C14"/>
    <w:rPr>
      <w:sz w:val="24"/>
      <w:szCs w:val="24"/>
      <w:lang w:val="pl-PL" w:eastAsia="pl-PL" w:bidi="ar-SA"/>
    </w:rPr>
  </w:style>
  <w:style w:type="character" w:customStyle="1" w:styleId="ZnakZnak">
    <w:name w:val="Znak Znak"/>
    <w:locked/>
    <w:rsid w:val="00E55C14"/>
    <w:rPr>
      <w:sz w:val="24"/>
      <w:szCs w:val="24"/>
      <w:lang w:val="pl-PL" w:eastAsia="pl-PL" w:bidi="ar-SA"/>
    </w:rPr>
  </w:style>
  <w:style w:type="character" w:customStyle="1" w:styleId="HeaderChar">
    <w:name w:val="Header Char"/>
    <w:locked/>
    <w:rsid w:val="002F39F8"/>
    <w:rPr>
      <w:sz w:val="24"/>
      <w:lang w:val="pl-PL" w:eastAsia="pl-PL" w:bidi="ar-SA"/>
    </w:rPr>
  </w:style>
  <w:style w:type="character" w:customStyle="1" w:styleId="TekstpodstawowyZnak">
    <w:name w:val="Tekst podstawowy Znak"/>
    <w:link w:val="Tekstpodstawowy"/>
    <w:rsid w:val="001D5940"/>
    <w:rPr>
      <w:snapToGrid w:val="0"/>
      <w:sz w:val="24"/>
    </w:rPr>
  </w:style>
  <w:style w:type="paragraph" w:styleId="Akapitzlist">
    <w:name w:val="List Paragraph"/>
    <w:basedOn w:val="Normalny"/>
    <w:link w:val="AkapitzlistZnak"/>
    <w:uiPriority w:val="34"/>
    <w:qFormat/>
    <w:rsid w:val="00B07E94"/>
    <w:pPr>
      <w:ind w:left="720"/>
      <w:contextualSpacing/>
    </w:pPr>
  </w:style>
  <w:style w:type="character" w:customStyle="1" w:styleId="AkapitzlistZnak">
    <w:name w:val="Akapit z listą Znak"/>
    <w:link w:val="Akapitzlist"/>
    <w:uiPriority w:val="34"/>
    <w:rsid w:val="00A11A12"/>
    <w:rPr>
      <w:sz w:val="24"/>
      <w:szCs w:val="24"/>
    </w:rPr>
  </w:style>
  <w:style w:type="table" w:styleId="Tabela-Siatka">
    <w:name w:val="Table Grid"/>
    <w:basedOn w:val="Standardowy"/>
    <w:uiPriority w:val="39"/>
    <w:rsid w:val="00852F5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23A5"/>
    <w:pPr>
      <w:autoSpaceDE w:val="0"/>
      <w:autoSpaceDN w:val="0"/>
      <w:adjustRightInd w:val="0"/>
    </w:pPr>
    <w:rPr>
      <w:rFonts w:ascii="Arial" w:hAnsi="Arial" w:cs="Arial"/>
      <w:color w:val="000000"/>
      <w:sz w:val="24"/>
      <w:szCs w:val="24"/>
    </w:rPr>
  </w:style>
  <w:style w:type="character" w:customStyle="1" w:styleId="Nagwek2Znak">
    <w:name w:val="Nagłówek 2 Znak"/>
    <w:basedOn w:val="Domylnaczcionkaakapitu"/>
    <w:link w:val="Nagwek2"/>
    <w:uiPriority w:val="9"/>
    <w:rsid w:val="00BC3F4F"/>
    <w:rPr>
      <w:b/>
      <w:bCs/>
      <w:sz w:val="36"/>
      <w:szCs w:val="36"/>
    </w:rPr>
  </w:style>
  <w:style w:type="paragraph" w:styleId="Mapadokumentu">
    <w:name w:val="Document Map"/>
    <w:basedOn w:val="Normalny"/>
    <w:link w:val="MapadokumentuZnak"/>
    <w:semiHidden/>
    <w:unhideWhenUsed/>
    <w:rsid w:val="006011D6"/>
    <w:rPr>
      <w:rFonts w:ascii="Tahoma" w:hAnsi="Tahoma" w:cs="Tahoma"/>
      <w:sz w:val="16"/>
      <w:szCs w:val="16"/>
    </w:rPr>
  </w:style>
  <w:style w:type="character" w:customStyle="1" w:styleId="MapadokumentuZnak">
    <w:name w:val="Mapa dokumentu Znak"/>
    <w:basedOn w:val="Domylnaczcionkaakapitu"/>
    <w:link w:val="Mapadokumentu"/>
    <w:semiHidden/>
    <w:rsid w:val="006011D6"/>
    <w:rPr>
      <w:rFonts w:ascii="Tahoma" w:hAnsi="Tahoma" w:cs="Tahoma"/>
      <w:sz w:val="16"/>
      <w:szCs w:val="16"/>
    </w:rPr>
  </w:style>
  <w:style w:type="character" w:customStyle="1" w:styleId="colour">
    <w:name w:val="colour"/>
    <w:basedOn w:val="Domylnaczcionkaakapitu"/>
    <w:rsid w:val="007D1EE4"/>
  </w:style>
  <w:style w:type="paragraph" w:styleId="Bezodstpw">
    <w:name w:val="No Spacing"/>
    <w:uiPriority w:val="1"/>
    <w:qFormat/>
    <w:rsid w:val="003E177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2757">
      <w:bodyDiv w:val="1"/>
      <w:marLeft w:val="0"/>
      <w:marRight w:val="0"/>
      <w:marTop w:val="0"/>
      <w:marBottom w:val="0"/>
      <w:divBdr>
        <w:top w:val="none" w:sz="0" w:space="0" w:color="auto"/>
        <w:left w:val="none" w:sz="0" w:space="0" w:color="auto"/>
        <w:bottom w:val="none" w:sz="0" w:space="0" w:color="auto"/>
        <w:right w:val="none" w:sz="0" w:space="0" w:color="auto"/>
      </w:divBdr>
    </w:div>
    <w:div w:id="141510083">
      <w:bodyDiv w:val="1"/>
      <w:marLeft w:val="0"/>
      <w:marRight w:val="0"/>
      <w:marTop w:val="0"/>
      <w:marBottom w:val="0"/>
      <w:divBdr>
        <w:top w:val="none" w:sz="0" w:space="0" w:color="auto"/>
        <w:left w:val="none" w:sz="0" w:space="0" w:color="auto"/>
        <w:bottom w:val="none" w:sz="0" w:space="0" w:color="auto"/>
        <w:right w:val="none" w:sz="0" w:space="0" w:color="auto"/>
      </w:divBdr>
    </w:div>
    <w:div w:id="154417518">
      <w:bodyDiv w:val="1"/>
      <w:marLeft w:val="0"/>
      <w:marRight w:val="0"/>
      <w:marTop w:val="0"/>
      <w:marBottom w:val="0"/>
      <w:divBdr>
        <w:top w:val="none" w:sz="0" w:space="0" w:color="auto"/>
        <w:left w:val="none" w:sz="0" w:space="0" w:color="auto"/>
        <w:bottom w:val="none" w:sz="0" w:space="0" w:color="auto"/>
        <w:right w:val="none" w:sz="0" w:space="0" w:color="auto"/>
      </w:divBdr>
    </w:div>
    <w:div w:id="512843931">
      <w:bodyDiv w:val="1"/>
      <w:marLeft w:val="0"/>
      <w:marRight w:val="0"/>
      <w:marTop w:val="0"/>
      <w:marBottom w:val="0"/>
      <w:divBdr>
        <w:top w:val="none" w:sz="0" w:space="0" w:color="auto"/>
        <w:left w:val="none" w:sz="0" w:space="0" w:color="auto"/>
        <w:bottom w:val="none" w:sz="0" w:space="0" w:color="auto"/>
        <w:right w:val="none" w:sz="0" w:space="0" w:color="auto"/>
      </w:divBdr>
    </w:div>
    <w:div w:id="521480105">
      <w:bodyDiv w:val="1"/>
      <w:marLeft w:val="0"/>
      <w:marRight w:val="0"/>
      <w:marTop w:val="0"/>
      <w:marBottom w:val="0"/>
      <w:divBdr>
        <w:top w:val="none" w:sz="0" w:space="0" w:color="auto"/>
        <w:left w:val="none" w:sz="0" w:space="0" w:color="auto"/>
        <w:bottom w:val="none" w:sz="0" w:space="0" w:color="auto"/>
        <w:right w:val="none" w:sz="0" w:space="0" w:color="auto"/>
      </w:divBdr>
    </w:div>
    <w:div w:id="1161772273">
      <w:bodyDiv w:val="1"/>
      <w:marLeft w:val="0"/>
      <w:marRight w:val="0"/>
      <w:marTop w:val="0"/>
      <w:marBottom w:val="0"/>
      <w:divBdr>
        <w:top w:val="none" w:sz="0" w:space="0" w:color="auto"/>
        <w:left w:val="none" w:sz="0" w:space="0" w:color="auto"/>
        <w:bottom w:val="none" w:sz="0" w:space="0" w:color="auto"/>
        <w:right w:val="none" w:sz="0" w:space="0" w:color="auto"/>
      </w:divBdr>
    </w:div>
    <w:div w:id="1313604841">
      <w:bodyDiv w:val="1"/>
      <w:marLeft w:val="0"/>
      <w:marRight w:val="0"/>
      <w:marTop w:val="0"/>
      <w:marBottom w:val="0"/>
      <w:divBdr>
        <w:top w:val="none" w:sz="0" w:space="0" w:color="auto"/>
        <w:left w:val="none" w:sz="0" w:space="0" w:color="auto"/>
        <w:bottom w:val="none" w:sz="0" w:space="0" w:color="auto"/>
        <w:right w:val="none" w:sz="0" w:space="0" w:color="auto"/>
      </w:divBdr>
    </w:div>
    <w:div w:id="1366104150">
      <w:bodyDiv w:val="1"/>
      <w:marLeft w:val="0"/>
      <w:marRight w:val="0"/>
      <w:marTop w:val="0"/>
      <w:marBottom w:val="0"/>
      <w:divBdr>
        <w:top w:val="none" w:sz="0" w:space="0" w:color="auto"/>
        <w:left w:val="none" w:sz="0" w:space="0" w:color="auto"/>
        <w:bottom w:val="none" w:sz="0" w:space="0" w:color="auto"/>
        <w:right w:val="none" w:sz="0" w:space="0" w:color="auto"/>
      </w:divBdr>
    </w:div>
    <w:div w:id="1483693045">
      <w:bodyDiv w:val="1"/>
      <w:marLeft w:val="0"/>
      <w:marRight w:val="0"/>
      <w:marTop w:val="0"/>
      <w:marBottom w:val="0"/>
      <w:divBdr>
        <w:top w:val="none" w:sz="0" w:space="0" w:color="auto"/>
        <w:left w:val="none" w:sz="0" w:space="0" w:color="auto"/>
        <w:bottom w:val="none" w:sz="0" w:space="0" w:color="auto"/>
        <w:right w:val="none" w:sz="0" w:space="0" w:color="auto"/>
      </w:divBdr>
    </w:div>
    <w:div w:id="1927691853">
      <w:bodyDiv w:val="1"/>
      <w:marLeft w:val="0"/>
      <w:marRight w:val="0"/>
      <w:marTop w:val="0"/>
      <w:marBottom w:val="0"/>
      <w:divBdr>
        <w:top w:val="none" w:sz="0" w:space="0" w:color="auto"/>
        <w:left w:val="none" w:sz="0" w:space="0" w:color="auto"/>
        <w:bottom w:val="none" w:sz="0" w:space="0" w:color="auto"/>
        <w:right w:val="none" w:sz="0" w:space="0" w:color="auto"/>
      </w:divBdr>
    </w:div>
    <w:div w:id="1998415234">
      <w:bodyDiv w:val="1"/>
      <w:marLeft w:val="0"/>
      <w:marRight w:val="0"/>
      <w:marTop w:val="0"/>
      <w:marBottom w:val="0"/>
      <w:divBdr>
        <w:top w:val="none" w:sz="0" w:space="0" w:color="auto"/>
        <w:left w:val="none" w:sz="0" w:space="0" w:color="auto"/>
        <w:bottom w:val="none" w:sz="0" w:space="0" w:color="auto"/>
        <w:right w:val="none" w:sz="0" w:space="0" w:color="auto"/>
      </w:divBdr>
    </w:div>
    <w:div w:id="2023165531">
      <w:bodyDiv w:val="1"/>
      <w:marLeft w:val="0"/>
      <w:marRight w:val="0"/>
      <w:marTop w:val="0"/>
      <w:marBottom w:val="0"/>
      <w:divBdr>
        <w:top w:val="none" w:sz="0" w:space="0" w:color="auto"/>
        <w:left w:val="none" w:sz="0" w:space="0" w:color="auto"/>
        <w:bottom w:val="none" w:sz="0" w:space="0" w:color="auto"/>
        <w:right w:val="none" w:sz="0" w:space="0" w:color="auto"/>
      </w:divBdr>
    </w:div>
    <w:div w:id="2057468840">
      <w:bodyDiv w:val="1"/>
      <w:marLeft w:val="0"/>
      <w:marRight w:val="0"/>
      <w:marTop w:val="0"/>
      <w:marBottom w:val="0"/>
      <w:divBdr>
        <w:top w:val="none" w:sz="0" w:space="0" w:color="auto"/>
        <w:left w:val="none" w:sz="0" w:space="0" w:color="auto"/>
        <w:bottom w:val="none" w:sz="0" w:space="0" w:color="auto"/>
        <w:right w:val="none" w:sz="0" w:space="0" w:color="auto"/>
      </w:divBdr>
      <w:divsChild>
        <w:div w:id="1540124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1134</TotalTime>
  <Pages>8</Pages>
  <Words>4254</Words>
  <Characters>25530</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Załącznik Nr 2</vt:lpstr>
    </vt:vector>
  </TitlesOfParts>
  <Company>Microsoft</Company>
  <LinksUpToDate>false</LinksUpToDate>
  <CharactersWithSpaces>29725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creator>zdp</dc:creator>
  <cp:lastModifiedBy>mferenc</cp:lastModifiedBy>
  <cp:revision>27</cp:revision>
  <cp:lastPrinted>2023-04-24T12:51:00Z</cp:lastPrinted>
  <dcterms:created xsi:type="dcterms:W3CDTF">2022-06-08T09:51:00Z</dcterms:created>
  <dcterms:modified xsi:type="dcterms:W3CDTF">2023-04-24T12:53:00Z</dcterms:modified>
</cp:coreProperties>
</file>