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A86A" w14:textId="793B6FED" w:rsidR="00FE4BE4" w:rsidRDefault="00FE4BE4" w:rsidP="00FE4BE4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bookmarkStart w:id="0" w:name="_Hlk63853490"/>
      <w:r w:rsidRPr="00555E32">
        <w:rPr>
          <w:rFonts w:ascii="Arial" w:hAnsi="Arial" w:cs="Arial"/>
          <w:sz w:val="24"/>
          <w:szCs w:val="24"/>
        </w:rPr>
        <w:t xml:space="preserve">Znak </w:t>
      </w:r>
      <w:r>
        <w:rPr>
          <w:rFonts w:ascii="Arial" w:hAnsi="Arial" w:cs="Arial"/>
          <w:sz w:val="24"/>
          <w:szCs w:val="24"/>
        </w:rPr>
        <w:t>sprawy:</w:t>
      </w:r>
      <w:r w:rsidRPr="00555E32">
        <w:rPr>
          <w:rFonts w:ascii="Arial" w:hAnsi="Arial" w:cs="Arial"/>
          <w:sz w:val="24"/>
          <w:szCs w:val="24"/>
        </w:rPr>
        <w:t xml:space="preserve"> IGO.271.2.2023.BZP.BK</w:t>
      </w:r>
    </w:p>
    <w:p w14:paraId="75E870E4" w14:textId="5A14B3A5" w:rsidR="00030999" w:rsidRPr="0052197D" w:rsidRDefault="00030999" w:rsidP="0052197D">
      <w:pPr>
        <w:spacing w:after="0" w:line="276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52197D">
        <w:rPr>
          <w:rFonts w:ascii="Arial" w:hAnsi="Arial" w:cs="Arial"/>
          <w:sz w:val="24"/>
          <w:szCs w:val="24"/>
        </w:rPr>
        <w:t>Załączniki</w:t>
      </w:r>
      <w:r w:rsidR="00EA39F3" w:rsidRPr="0052197D">
        <w:rPr>
          <w:rFonts w:ascii="Arial" w:hAnsi="Arial" w:cs="Arial"/>
          <w:sz w:val="24"/>
          <w:szCs w:val="24"/>
        </w:rPr>
        <w:t xml:space="preserve"> </w:t>
      </w:r>
      <w:r w:rsidRPr="0052197D">
        <w:rPr>
          <w:rFonts w:ascii="Arial" w:hAnsi="Arial" w:cs="Arial"/>
          <w:sz w:val="24"/>
          <w:szCs w:val="24"/>
        </w:rPr>
        <w:t xml:space="preserve">Nr </w:t>
      </w:r>
      <w:r w:rsidR="003B6F94" w:rsidRPr="0052197D">
        <w:rPr>
          <w:rFonts w:ascii="Arial" w:hAnsi="Arial" w:cs="Arial"/>
          <w:sz w:val="24"/>
          <w:szCs w:val="24"/>
        </w:rPr>
        <w:t>3</w:t>
      </w:r>
      <w:r w:rsidRPr="0052197D">
        <w:rPr>
          <w:rFonts w:ascii="Arial" w:hAnsi="Arial" w:cs="Arial"/>
          <w:sz w:val="24"/>
          <w:szCs w:val="24"/>
        </w:rPr>
        <w:t xml:space="preserve"> do SWZ</w:t>
      </w:r>
    </w:p>
    <w:bookmarkEnd w:id="0"/>
    <w:p w14:paraId="24F5B9CD" w14:textId="77777777" w:rsidR="00030999" w:rsidRPr="0052197D" w:rsidRDefault="00030999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2C68BA7" w14:textId="77777777" w:rsidR="00030999" w:rsidRPr="0052197D" w:rsidRDefault="00030999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635EAB64" w14:textId="41FAB22F" w:rsidR="00F53E98" w:rsidRPr="0052197D" w:rsidRDefault="00122730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1" w:name="_Hlk63853343"/>
      <w:r w:rsidRPr="0052197D">
        <w:rPr>
          <w:rFonts w:ascii="Arial" w:hAnsi="Arial" w:cs="Arial"/>
          <w:b/>
          <w:bCs/>
          <w:iCs/>
          <w:sz w:val="24"/>
          <w:szCs w:val="24"/>
        </w:rPr>
        <w:t>O</w:t>
      </w:r>
      <w:r w:rsidR="00F53E98" w:rsidRPr="0052197D">
        <w:rPr>
          <w:rFonts w:ascii="Arial" w:hAnsi="Arial" w:cs="Arial"/>
          <w:b/>
          <w:bCs/>
          <w:iCs/>
          <w:sz w:val="24"/>
          <w:szCs w:val="24"/>
        </w:rPr>
        <w:t xml:space="preserve">świadczenie o niepodleganiu wykluczeniu, </w:t>
      </w:r>
      <w:r w:rsidRPr="0052197D">
        <w:rPr>
          <w:rFonts w:ascii="Arial" w:hAnsi="Arial" w:cs="Arial"/>
          <w:b/>
          <w:bCs/>
          <w:iCs/>
          <w:sz w:val="24"/>
          <w:szCs w:val="24"/>
        </w:rPr>
        <w:br/>
      </w:r>
      <w:r w:rsidR="00F53E98" w:rsidRPr="0052197D">
        <w:rPr>
          <w:rFonts w:ascii="Arial" w:hAnsi="Arial" w:cs="Arial"/>
          <w:b/>
          <w:bCs/>
          <w:iCs/>
          <w:sz w:val="24"/>
          <w:szCs w:val="24"/>
        </w:rPr>
        <w:t>składane na podstawie art. 125 ust. 1 ustawy z dnia 11 września 2019 r. Prawo zamówień publicznych</w:t>
      </w:r>
      <w:r w:rsidRPr="0052197D">
        <w:rPr>
          <w:rFonts w:ascii="Arial" w:hAnsi="Arial" w:cs="Arial"/>
          <w:b/>
          <w:bCs/>
          <w:iCs/>
          <w:sz w:val="24"/>
          <w:szCs w:val="24"/>
        </w:rPr>
        <w:t>, aktualne na dzień składania ofert</w:t>
      </w:r>
    </w:p>
    <w:p w14:paraId="49928B3E" w14:textId="0C09B86D" w:rsidR="00122730" w:rsidRPr="0052197D" w:rsidRDefault="00122730" w:rsidP="0052197D">
      <w:pPr>
        <w:spacing w:after="0"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E4BE4">
        <w:rPr>
          <w:rFonts w:ascii="Arial" w:hAnsi="Arial" w:cs="Arial"/>
          <w:b/>
          <w:bCs/>
          <w:iCs/>
          <w:sz w:val="24"/>
          <w:szCs w:val="24"/>
          <w:highlight w:val="yellow"/>
        </w:rPr>
        <w:t>(NALEŻY ZŁOŻYĆ WRAZ Z OFERTĄ)</w:t>
      </w:r>
    </w:p>
    <w:p w14:paraId="41E1F64B" w14:textId="77777777" w:rsidR="00F53E98" w:rsidRPr="0052197D" w:rsidRDefault="00F53E98" w:rsidP="0052197D">
      <w:pPr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</w:p>
    <w:p w14:paraId="00AD6D4F" w14:textId="77777777" w:rsidR="00122730" w:rsidRPr="0052197D" w:rsidRDefault="00122730" w:rsidP="0052197D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0B5D1433" w14:textId="3DBD742F" w:rsidR="0065368C" w:rsidRPr="00FE4BE4" w:rsidRDefault="00FE4BE4" w:rsidP="00FE4BE4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B0044">
        <w:rPr>
          <w:rFonts w:ascii="Arial" w:hAnsi="Arial" w:cs="Arial"/>
          <w:b/>
          <w:bCs/>
          <w:color w:val="000000" w:themeColor="text1"/>
          <w:sz w:val="24"/>
          <w:szCs w:val="24"/>
        </w:rPr>
        <w:t>Przebudowa dróg gminnych na obszarze Gminy Wilczyn</w:t>
      </w:r>
    </w:p>
    <w:p w14:paraId="243A9BAC" w14:textId="77777777" w:rsidR="00122730" w:rsidRPr="0052197D" w:rsidRDefault="00122730" w:rsidP="0052197D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bookmarkEnd w:id="1"/>
    <w:p w14:paraId="2F3BB036" w14:textId="77777777" w:rsidR="00214354" w:rsidRPr="0052197D" w:rsidRDefault="00214354" w:rsidP="0052197D">
      <w:pPr>
        <w:spacing w:after="0" w:line="276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1FE3D240" w14:textId="77516146" w:rsidR="00214354" w:rsidRDefault="00214354" w:rsidP="005219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52197D">
        <w:rPr>
          <w:rFonts w:ascii="Arial" w:eastAsia="Calibri" w:hAnsi="Arial" w:cs="Arial"/>
          <w:b/>
          <w:sz w:val="24"/>
          <w:szCs w:val="24"/>
        </w:rPr>
        <w:t>Podmiot w imieniu, którego składane jest oświadczenie:</w:t>
      </w:r>
    </w:p>
    <w:p w14:paraId="080DA86E" w14:textId="77777777" w:rsidR="0052197D" w:rsidRPr="0052197D" w:rsidRDefault="0052197D" w:rsidP="0052197D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0205916F" w14:textId="67FD3118" w:rsidR="00214354" w:rsidRPr="0052197D" w:rsidRDefault="00214354" w:rsidP="0052197D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2197D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AA8FAEF" w14:textId="0F0329F4" w:rsidR="00214354" w:rsidRPr="0052197D" w:rsidRDefault="00214354" w:rsidP="0052197D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52197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FAF71BA" w14:textId="77777777" w:rsidR="00214354" w:rsidRP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>(</w:t>
      </w:r>
      <w:r w:rsidRPr="0052197D">
        <w:rPr>
          <w:rFonts w:ascii="Arial" w:eastAsia="Calibri" w:hAnsi="Arial" w:cs="Arial"/>
          <w:i/>
          <w:sz w:val="24"/>
          <w:szCs w:val="24"/>
        </w:rPr>
        <w:t>pełna nazwa/firma, adres, NIP</w:t>
      </w:r>
      <w:r w:rsidRPr="0052197D">
        <w:rPr>
          <w:rFonts w:ascii="Arial" w:hAnsi="Arial" w:cs="Arial"/>
          <w:i/>
          <w:sz w:val="24"/>
          <w:szCs w:val="24"/>
        </w:rPr>
        <w:t>)</w:t>
      </w:r>
    </w:p>
    <w:p w14:paraId="78AAC150" w14:textId="77777777" w:rsidR="00214354" w:rsidRPr="0052197D" w:rsidRDefault="00214354" w:rsidP="0052197D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b/>
          <w:iCs/>
          <w:sz w:val="24"/>
          <w:szCs w:val="24"/>
        </w:rPr>
        <w:br/>
      </w:r>
    </w:p>
    <w:p w14:paraId="49C7049C" w14:textId="77777777" w:rsidR="00214354" w:rsidRPr="0052197D" w:rsidRDefault="00214354" w:rsidP="0052197D">
      <w:pPr>
        <w:spacing w:after="0" w:line="276" w:lineRule="auto"/>
        <w:jc w:val="both"/>
        <w:rPr>
          <w:rFonts w:ascii="Arial" w:hAnsi="Arial" w:cs="Arial"/>
          <w:b/>
          <w:iCs/>
          <w:sz w:val="24"/>
          <w:szCs w:val="24"/>
        </w:rPr>
      </w:pPr>
      <w:r w:rsidRPr="0052197D">
        <w:rPr>
          <w:rFonts w:ascii="Arial" w:hAnsi="Arial" w:cs="Arial"/>
          <w:b/>
          <w:iCs/>
          <w:sz w:val="24"/>
          <w:szCs w:val="24"/>
        </w:rPr>
        <w:t>1. Oświadczenie o braku podstaw do wykluczenia z postepowania</w:t>
      </w:r>
    </w:p>
    <w:p w14:paraId="7308B9E6" w14:textId="77777777" w:rsidR="00214354" w:rsidRPr="0052197D" w:rsidRDefault="00214354" w:rsidP="0052197D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iCs/>
          <w:sz w:val="24"/>
          <w:szCs w:val="24"/>
        </w:rPr>
        <w:t>Oświadczam, że na dzień składania ofert*:</w:t>
      </w:r>
    </w:p>
    <w:p w14:paraId="30D0959B" w14:textId="77777777" w:rsidR="00214354" w:rsidRPr="0052197D" w:rsidRDefault="00214354" w:rsidP="0052197D">
      <w:pPr>
        <w:pStyle w:val="Tekstpodstawowy"/>
        <w:spacing w:line="276" w:lineRule="auto"/>
        <w:ind w:right="29"/>
        <w:rPr>
          <w:rFonts w:ascii="Arial" w:hAnsi="Arial" w:cs="Arial"/>
          <w:b/>
          <w:bCs/>
        </w:rPr>
      </w:pPr>
    </w:p>
    <w:p w14:paraId="4D082842" w14:textId="02564F7F" w:rsidR="00214354" w:rsidRDefault="00214354" w:rsidP="0052197D">
      <w:pPr>
        <w:spacing w:after="0" w:line="276" w:lineRule="auto"/>
        <w:ind w:left="284" w:right="29" w:hanging="284"/>
        <w:jc w:val="both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b/>
          <w:sz w:val="24"/>
          <w:szCs w:val="24"/>
        </w:rPr>
        <w:sym w:font="Wingdings" w:char="F0A8"/>
      </w:r>
      <w:r w:rsidRPr="0052197D">
        <w:rPr>
          <w:rFonts w:ascii="Arial" w:hAnsi="Arial" w:cs="Arial"/>
          <w:b/>
          <w:sz w:val="24"/>
          <w:szCs w:val="24"/>
        </w:rPr>
        <w:t xml:space="preserve">  </w:t>
      </w:r>
      <w:r w:rsidRPr="0052197D">
        <w:rPr>
          <w:rFonts w:ascii="Arial" w:hAnsi="Arial" w:cs="Arial"/>
          <w:sz w:val="24"/>
          <w:szCs w:val="24"/>
        </w:rPr>
        <w:t>nie podlegam</w:t>
      </w:r>
      <w:r w:rsidRPr="0052197D">
        <w:rPr>
          <w:rFonts w:ascii="Arial" w:hAnsi="Arial" w:cs="Arial"/>
          <w:iCs/>
          <w:sz w:val="24"/>
          <w:szCs w:val="24"/>
        </w:rPr>
        <w:t xml:space="preserve"> wykluczeniu z postępowania w zakresie przesłanek wykluczenia wskazanych w Specyfikacji Warunków Zamówienia</w:t>
      </w:r>
      <w:r w:rsidR="0052197D">
        <w:rPr>
          <w:rFonts w:ascii="Arial" w:hAnsi="Arial" w:cs="Arial"/>
          <w:iCs/>
          <w:sz w:val="24"/>
          <w:szCs w:val="24"/>
        </w:rPr>
        <w:t>,</w:t>
      </w:r>
    </w:p>
    <w:p w14:paraId="44346C4A" w14:textId="77777777" w:rsidR="0052197D" w:rsidRPr="0052197D" w:rsidRDefault="0052197D" w:rsidP="0052197D">
      <w:pPr>
        <w:spacing w:after="0" w:line="276" w:lineRule="auto"/>
        <w:ind w:left="284" w:right="29" w:hanging="284"/>
        <w:jc w:val="both"/>
        <w:rPr>
          <w:rFonts w:ascii="Arial" w:hAnsi="Arial" w:cs="Arial"/>
          <w:iCs/>
          <w:sz w:val="24"/>
          <w:szCs w:val="24"/>
        </w:rPr>
      </w:pPr>
    </w:p>
    <w:p w14:paraId="4CFD5AB8" w14:textId="762D323C" w:rsidR="00214354" w:rsidRPr="0052197D" w:rsidRDefault="00214354" w:rsidP="0052197D">
      <w:pPr>
        <w:suppressAutoHyphens/>
        <w:spacing w:after="0" w:line="276" w:lineRule="auto"/>
        <w:ind w:left="284" w:hanging="284"/>
        <w:jc w:val="both"/>
        <w:rPr>
          <w:rFonts w:ascii="Arial" w:hAnsi="Arial" w:cs="Arial"/>
          <w:iCs/>
          <w:sz w:val="24"/>
          <w:szCs w:val="24"/>
        </w:rPr>
      </w:pPr>
      <w:r w:rsidRPr="0052197D">
        <w:rPr>
          <w:rFonts w:ascii="Arial" w:hAnsi="Arial" w:cs="Arial"/>
          <w:b/>
          <w:sz w:val="24"/>
          <w:szCs w:val="24"/>
        </w:rPr>
        <w:sym w:font="Wingdings" w:char="F0A8"/>
      </w:r>
      <w:r w:rsidRPr="0052197D">
        <w:rPr>
          <w:rFonts w:ascii="Arial" w:hAnsi="Arial" w:cs="Arial"/>
          <w:b/>
          <w:sz w:val="24"/>
          <w:szCs w:val="24"/>
        </w:rPr>
        <w:t xml:space="preserve"> </w:t>
      </w:r>
      <w:r w:rsidRPr="0052197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197D">
        <w:rPr>
          <w:rFonts w:ascii="Arial" w:hAnsi="Arial" w:cs="Arial"/>
          <w:sz w:val="24"/>
          <w:szCs w:val="24"/>
        </w:rPr>
        <w:t xml:space="preserve">zachodzą w stosunku do mnie podstawy wykluczenia z postępowania na podstawie …………. </w:t>
      </w:r>
      <w:r w:rsidRPr="0052197D">
        <w:rPr>
          <w:rFonts w:ascii="Arial" w:hAnsi="Arial" w:cs="Arial"/>
          <w:i/>
          <w:sz w:val="24"/>
          <w:szCs w:val="24"/>
        </w:rPr>
        <w:t>(podać mającą zastosowanie podstawę wykluczenia)</w:t>
      </w:r>
      <w:r w:rsidRPr="0052197D">
        <w:rPr>
          <w:rFonts w:ascii="Arial" w:hAnsi="Arial" w:cs="Arial"/>
          <w:iCs/>
          <w:sz w:val="24"/>
          <w:szCs w:val="24"/>
        </w:rPr>
        <w:t xml:space="preserve">. </w:t>
      </w:r>
    </w:p>
    <w:p w14:paraId="45BD16D6" w14:textId="32BAAFDF" w:rsidR="003A2CF6" w:rsidRDefault="00214354" w:rsidP="0052197D">
      <w:pPr>
        <w:suppressAutoHyphens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2197D">
        <w:rPr>
          <w:rFonts w:ascii="Arial" w:hAnsi="Arial" w:cs="Arial"/>
          <w:sz w:val="24"/>
          <w:szCs w:val="24"/>
        </w:rPr>
        <w:t>W związku z powyższą okolicznością, na podstawie art. 110 ust. 2 ustawy Pzp** podjąłem następujące środki naprawcze:</w:t>
      </w:r>
      <w:r w:rsidR="0052197D">
        <w:rPr>
          <w:rFonts w:ascii="Arial" w:hAnsi="Arial" w:cs="Arial"/>
          <w:sz w:val="24"/>
          <w:szCs w:val="24"/>
        </w:rPr>
        <w:t xml:space="preserve"> </w:t>
      </w:r>
      <w:r w:rsidRPr="0052197D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3EF9BC81" w14:textId="77777777" w:rsidR="0052197D" w:rsidRPr="0052197D" w:rsidRDefault="0052197D" w:rsidP="0052197D">
      <w:pPr>
        <w:suppressAutoHyphens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FE81278" w14:textId="77777777" w:rsidR="00214354" w:rsidRPr="0052197D" w:rsidRDefault="00214354" w:rsidP="0052197D">
      <w:pPr>
        <w:spacing w:after="0" w:line="276" w:lineRule="auto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>*zaznaczyć odpowiednie</w:t>
      </w:r>
    </w:p>
    <w:p w14:paraId="4F9BFEF2" w14:textId="77777777" w:rsid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 xml:space="preserve">** zgodnie z art. 110 ust 2 ustawy Pzp Wykonawca nie podlega wykluczeniu w okolicznościach określonych </w:t>
      </w:r>
      <w:r w:rsidRPr="0052197D">
        <w:rPr>
          <w:rFonts w:ascii="Arial" w:hAnsi="Arial" w:cs="Arial"/>
          <w:i/>
          <w:sz w:val="24"/>
          <w:szCs w:val="24"/>
          <w:u w:val="single"/>
        </w:rPr>
        <w:t>w art. 108 ust. 1 pkt 1, 2 i 5 lub art. 109 ust. 1 pkt 2-5 i 7-10</w:t>
      </w:r>
      <w:r w:rsidRPr="0052197D">
        <w:rPr>
          <w:rFonts w:ascii="Arial" w:hAnsi="Arial" w:cs="Arial"/>
          <w:i/>
          <w:sz w:val="24"/>
          <w:szCs w:val="24"/>
        </w:rPr>
        <w:t xml:space="preserve">, jeżeli udowodni zamawiającemu, że spełnił łącznie następujące przesłanki: 1) naprawił lub zobowiązał się do naprawienia szkody wyrządzonej przestępstwem, wykroczeniem lub swoim nieprawidłowym postępowaniem, w tym poprzez zadośćuczynienie pieniężne; 2) wyczerpująco wyjaśnił fakty i okoliczności związane z przestępstwem, wykroczeniem lub swoim nieprawidłowym postępowaniem oraz spowodowanymi przez nie szkodami, aktywnie współpracując odpowiednio z </w:t>
      </w:r>
      <w:r w:rsidRPr="0052197D">
        <w:rPr>
          <w:rFonts w:ascii="Arial" w:hAnsi="Arial" w:cs="Arial"/>
          <w:i/>
          <w:sz w:val="24"/>
          <w:szCs w:val="24"/>
        </w:rPr>
        <w:lastRenderedPageBreak/>
        <w:t xml:space="preserve">właściwymi organami, w tym organami ścigania, lub zamawiającym; 3) podjął konkretne środki techniczne, organizacyjne i kadrowe, odpowiednie dla zapobiegania dalszym przestępstwom, wykroczeniom lub nieprawidłowemu postępowaniu, w szczególności: </w:t>
      </w:r>
      <w:r w:rsidRPr="0052197D">
        <w:rPr>
          <w:rFonts w:ascii="Arial" w:hAnsi="Arial" w:cs="Arial"/>
          <w:i/>
          <w:sz w:val="24"/>
          <w:szCs w:val="24"/>
        </w:rPr>
        <w:br/>
        <w:t xml:space="preserve">a) zerwał wszelkie powiązania z osobami lub podmiotami odpowiedzialnymi za nieprawidłowe postępowanie wykonawcy, </w:t>
      </w:r>
    </w:p>
    <w:p w14:paraId="75132BFD" w14:textId="77777777" w:rsid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 xml:space="preserve">b) zreorganizował personel, </w:t>
      </w:r>
    </w:p>
    <w:p w14:paraId="3146443C" w14:textId="77777777" w:rsid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 xml:space="preserve">c) wdrożył system sprawozdawczości i kontroli, </w:t>
      </w:r>
    </w:p>
    <w:p w14:paraId="79EB1A14" w14:textId="77777777" w:rsid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 xml:space="preserve">d) utworzył struktury audytu wewnętrznego do monitorowania przestrzegania przepisów, wewnętrznych regulacji lub standardów, </w:t>
      </w:r>
    </w:p>
    <w:p w14:paraId="268CD479" w14:textId="6FB47B4D" w:rsidR="003A2CF6" w:rsidRPr="0052197D" w:rsidRDefault="00214354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t>e) wprowadził wewnętrzne regulacje dotyczące odpowiedzialności i odszkodowań za nieprzestrzeganie przepisów, wewnętrznych regulacji lub standardów.</w:t>
      </w:r>
    </w:p>
    <w:p w14:paraId="25194942" w14:textId="03BFDDA2" w:rsidR="00214354" w:rsidRPr="0052197D" w:rsidRDefault="003A2CF6" w:rsidP="0052197D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52197D">
        <w:rPr>
          <w:rFonts w:ascii="Arial" w:hAnsi="Arial" w:cs="Arial"/>
          <w:i/>
          <w:sz w:val="24"/>
          <w:szCs w:val="24"/>
        </w:rPr>
        <w:br/>
      </w:r>
      <w:r w:rsidR="00214354" w:rsidRPr="0052197D">
        <w:rPr>
          <w:rFonts w:ascii="Arial" w:hAnsi="Arial" w:cs="Arial"/>
          <w:b/>
          <w:iCs/>
          <w:sz w:val="24"/>
          <w:szCs w:val="24"/>
        </w:rPr>
        <w:br/>
        <w:t>2. Oświadczenie dotyczące podanych informacji</w:t>
      </w:r>
    </w:p>
    <w:p w14:paraId="561C1D47" w14:textId="77777777" w:rsidR="00214354" w:rsidRPr="0052197D" w:rsidRDefault="00214354" w:rsidP="0052197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2197D">
        <w:rPr>
          <w:rFonts w:ascii="Arial" w:hAnsi="Arial" w:cs="Arial"/>
          <w:sz w:val="24"/>
          <w:szCs w:val="24"/>
        </w:rPr>
        <w:t>Jednocześnie oświadczam, że wszystkie informacje podane powyżej są aktualne i zgodne z prawdą oraz zostały przedstawione z pełną świadomością konsekwencji wprowadzenia Zamawiającego w błąd przy przedstawianiu informacji.</w:t>
      </w:r>
    </w:p>
    <w:p w14:paraId="0F9BFE65" w14:textId="77777777" w:rsidR="00214354" w:rsidRPr="0052197D" w:rsidRDefault="00214354" w:rsidP="0052197D">
      <w:pPr>
        <w:spacing w:after="0" w:line="276" w:lineRule="auto"/>
        <w:rPr>
          <w:rFonts w:ascii="Arial" w:hAnsi="Arial" w:cs="Arial"/>
          <w:b/>
          <w:iCs/>
          <w:sz w:val="24"/>
          <w:szCs w:val="24"/>
        </w:rPr>
      </w:pPr>
    </w:p>
    <w:p w14:paraId="6E7B14BF" w14:textId="77777777" w:rsidR="00214354" w:rsidRPr="0052197D" w:rsidRDefault="00214354" w:rsidP="0052197D">
      <w:pPr>
        <w:spacing w:after="0"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p w14:paraId="2E237689" w14:textId="5417AE66" w:rsidR="00214354" w:rsidRDefault="00214354" w:rsidP="0052197D">
      <w:pPr>
        <w:spacing w:after="0"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p w14:paraId="2B8A71C5" w14:textId="77777777" w:rsidR="00FE4BE4" w:rsidRPr="0052197D" w:rsidRDefault="00FE4BE4" w:rsidP="0052197D">
      <w:pPr>
        <w:spacing w:after="0" w:line="276" w:lineRule="auto"/>
        <w:rPr>
          <w:rFonts w:ascii="Arial" w:hAnsi="Arial" w:cs="Arial"/>
          <w:iCs/>
          <w:color w:val="FF0000"/>
          <w:sz w:val="24"/>
          <w:szCs w:val="24"/>
        </w:rPr>
      </w:pPr>
    </w:p>
    <w:p w14:paraId="21873C3E" w14:textId="77777777" w:rsidR="00214354" w:rsidRPr="0052197D" w:rsidRDefault="00214354" w:rsidP="0052197D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700C4D76" w14:textId="77777777" w:rsidR="00FE4BE4" w:rsidRPr="00555E32" w:rsidRDefault="00FE4BE4" w:rsidP="00FE4BE4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Plik należy opatrzyć:</w:t>
      </w:r>
    </w:p>
    <w:p w14:paraId="2304914B" w14:textId="77777777" w:rsidR="00FE4BE4" w:rsidRPr="00555E32" w:rsidRDefault="00FE4BE4" w:rsidP="00FE4BE4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kwalifikowanym podpisem elektronicznym,</w:t>
      </w:r>
    </w:p>
    <w:p w14:paraId="0146B39B" w14:textId="77777777" w:rsidR="00FE4BE4" w:rsidRPr="00555E32" w:rsidRDefault="00FE4BE4" w:rsidP="00FE4BE4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lub podpisem zaufanym,</w:t>
      </w:r>
    </w:p>
    <w:p w14:paraId="1064EE1E" w14:textId="77777777" w:rsidR="00FE4BE4" w:rsidRPr="00555E32" w:rsidRDefault="00FE4BE4" w:rsidP="00FE4BE4">
      <w:pPr>
        <w:tabs>
          <w:tab w:val="left" w:pos="5910"/>
        </w:tabs>
        <w:spacing w:after="0" w:line="276" w:lineRule="auto"/>
        <w:rPr>
          <w:rFonts w:ascii="Arial" w:hAnsi="Arial" w:cs="Arial"/>
          <w:highlight w:val="yellow"/>
        </w:rPr>
      </w:pPr>
      <w:r w:rsidRPr="00555E32">
        <w:rPr>
          <w:rFonts w:ascii="Arial" w:hAnsi="Arial" w:cs="Arial"/>
          <w:highlight w:val="yellow"/>
        </w:rPr>
        <w:t>- lub elektronicznym podpisem osobistym</w:t>
      </w:r>
    </w:p>
    <w:p w14:paraId="0B0FC035" w14:textId="77777777" w:rsidR="00FE4BE4" w:rsidRPr="00555E32" w:rsidRDefault="00FE4BE4" w:rsidP="00FE4BE4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jc w:val="left"/>
        <w:rPr>
          <w:rFonts w:ascii="Arial" w:hAnsi="Arial" w:cs="Arial"/>
          <w:sz w:val="22"/>
          <w:szCs w:val="22"/>
        </w:rPr>
      </w:pPr>
      <w:r w:rsidRPr="00555E32">
        <w:rPr>
          <w:rFonts w:ascii="Arial" w:hAnsi="Arial" w:cs="Arial"/>
          <w:sz w:val="22"/>
          <w:szCs w:val="22"/>
          <w:highlight w:val="yellow"/>
        </w:rPr>
        <w:t>osoby/osób uprawnionych do reprezentowania wykonawcy/ów.</w:t>
      </w:r>
    </w:p>
    <w:p w14:paraId="567A04F3" w14:textId="4B545AB0" w:rsidR="00732607" w:rsidRPr="0052197D" w:rsidRDefault="00732607" w:rsidP="0052197D">
      <w:pPr>
        <w:spacing w:after="0" w:line="276" w:lineRule="auto"/>
        <w:jc w:val="right"/>
        <w:rPr>
          <w:rFonts w:cstheme="minorHAnsi"/>
          <w:iCs/>
          <w:color w:val="FF0000"/>
          <w:sz w:val="24"/>
          <w:szCs w:val="24"/>
        </w:rPr>
      </w:pPr>
    </w:p>
    <w:sectPr w:rsidR="00732607" w:rsidRPr="0052197D" w:rsidSect="00886AF2">
      <w:footerReference w:type="default" r:id="rId8"/>
      <w:headerReference w:type="first" r:id="rId9"/>
      <w:endnotePr>
        <w:numFmt w:val="decimal"/>
      </w:endnotePr>
      <w:pgSz w:w="11906" w:h="16838"/>
      <w:pgMar w:top="1135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E6C75" w14:textId="77777777" w:rsidR="00820D76" w:rsidRDefault="00820D76" w:rsidP="0038231F">
      <w:pPr>
        <w:spacing w:after="0" w:line="240" w:lineRule="auto"/>
      </w:pPr>
      <w:r>
        <w:separator/>
      </w:r>
    </w:p>
  </w:endnote>
  <w:endnote w:type="continuationSeparator" w:id="0">
    <w:p w14:paraId="66305327" w14:textId="77777777" w:rsidR="00820D76" w:rsidRDefault="00820D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BEA03" w14:textId="77777777" w:rsidR="00820D76" w:rsidRDefault="00820D76" w:rsidP="0038231F">
      <w:pPr>
        <w:spacing w:after="0" w:line="240" w:lineRule="auto"/>
      </w:pPr>
      <w:r>
        <w:separator/>
      </w:r>
    </w:p>
  </w:footnote>
  <w:footnote w:type="continuationSeparator" w:id="0">
    <w:p w14:paraId="510696FD" w14:textId="77777777" w:rsidR="00820D76" w:rsidRDefault="00820D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B2013C" w:rsidRPr="00C93C92" w14:paraId="3E83D105" w14:textId="77777777" w:rsidTr="00FE4BE4">
      <w:trPr>
        <w:trHeight w:val="142"/>
      </w:trPr>
      <w:tc>
        <w:tcPr>
          <w:tcW w:w="9072" w:type="dxa"/>
        </w:tcPr>
        <w:p w14:paraId="1B3AEC31" w14:textId="77777777" w:rsidR="00B2013C" w:rsidRPr="00C93C92" w:rsidRDefault="00B2013C" w:rsidP="00B2013C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0DD476F6" w14:textId="562B9ADC" w:rsidR="00886AF2" w:rsidRPr="00B2013C" w:rsidRDefault="00FE4BE4" w:rsidP="00B2013C">
    <w:pPr>
      <w:pStyle w:val="Nagwek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1E0D152" wp14:editId="08CB2A1B">
          <wp:simplePos x="0" y="0"/>
          <wp:positionH relativeFrom="column">
            <wp:posOffset>0</wp:posOffset>
          </wp:positionH>
          <wp:positionV relativeFrom="paragraph">
            <wp:posOffset>142240</wp:posOffset>
          </wp:positionV>
          <wp:extent cx="5732145" cy="731520"/>
          <wp:effectExtent l="0" t="0" r="0" b="0"/>
          <wp:wrapSquare wrapText="bothSides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013C"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C790F"/>
    <w:multiLevelType w:val="hybridMultilevel"/>
    <w:tmpl w:val="2696C38A"/>
    <w:lvl w:ilvl="0" w:tplc="A0766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220502">
    <w:abstractNumId w:val="4"/>
  </w:num>
  <w:num w:numId="2" w16cid:durableId="1828745461">
    <w:abstractNumId w:val="0"/>
  </w:num>
  <w:num w:numId="3" w16cid:durableId="747966634">
    <w:abstractNumId w:val="3"/>
  </w:num>
  <w:num w:numId="4" w16cid:durableId="400491206">
    <w:abstractNumId w:val="7"/>
  </w:num>
  <w:num w:numId="5" w16cid:durableId="1690330885">
    <w:abstractNumId w:val="5"/>
  </w:num>
  <w:num w:numId="6" w16cid:durableId="2006476142">
    <w:abstractNumId w:val="2"/>
  </w:num>
  <w:num w:numId="7" w16cid:durableId="1403717470">
    <w:abstractNumId w:val="1"/>
  </w:num>
  <w:num w:numId="8" w16cid:durableId="94288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22730"/>
    <w:rsid w:val="001342F6"/>
    <w:rsid w:val="001448FB"/>
    <w:rsid w:val="00166478"/>
    <w:rsid w:val="001670F2"/>
    <w:rsid w:val="001807BF"/>
    <w:rsid w:val="00181375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06532"/>
    <w:rsid w:val="00214354"/>
    <w:rsid w:val="002167D3"/>
    <w:rsid w:val="0024732C"/>
    <w:rsid w:val="0025263C"/>
    <w:rsid w:val="0025358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42DF"/>
    <w:rsid w:val="0038673B"/>
    <w:rsid w:val="00387842"/>
    <w:rsid w:val="00392EC7"/>
    <w:rsid w:val="003A2CF6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197D"/>
    <w:rsid w:val="0052487A"/>
    <w:rsid w:val="00525621"/>
    <w:rsid w:val="00527AC1"/>
    <w:rsid w:val="0053130C"/>
    <w:rsid w:val="005319CA"/>
    <w:rsid w:val="00535CFD"/>
    <w:rsid w:val="005510B0"/>
    <w:rsid w:val="005641F0"/>
    <w:rsid w:val="00597380"/>
    <w:rsid w:val="005A73FB"/>
    <w:rsid w:val="005C55E4"/>
    <w:rsid w:val="005E176A"/>
    <w:rsid w:val="005F53B8"/>
    <w:rsid w:val="00622ADF"/>
    <w:rsid w:val="0063437F"/>
    <w:rsid w:val="006440B0"/>
    <w:rsid w:val="0064500B"/>
    <w:rsid w:val="0065368C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10BD"/>
    <w:rsid w:val="00746532"/>
    <w:rsid w:val="00746541"/>
    <w:rsid w:val="007530E5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20D76"/>
    <w:rsid w:val="00830AB1"/>
    <w:rsid w:val="0084469A"/>
    <w:rsid w:val="008560CF"/>
    <w:rsid w:val="00874044"/>
    <w:rsid w:val="00875011"/>
    <w:rsid w:val="00886AF2"/>
    <w:rsid w:val="00892E48"/>
    <w:rsid w:val="008A5BE7"/>
    <w:rsid w:val="008C1A3D"/>
    <w:rsid w:val="008C2E59"/>
    <w:rsid w:val="008C6DF8"/>
    <w:rsid w:val="008D0487"/>
    <w:rsid w:val="008E3274"/>
    <w:rsid w:val="008F3818"/>
    <w:rsid w:val="0091043B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754BB"/>
    <w:rsid w:val="00975C49"/>
    <w:rsid w:val="00983F2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3875"/>
    <w:rsid w:val="00A75104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013C"/>
    <w:rsid w:val="00B22BBE"/>
    <w:rsid w:val="00B35FDB"/>
    <w:rsid w:val="00B37134"/>
    <w:rsid w:val="00B378AD"/>
    <w:rsid w:val="00B40FC8"/>
    <w:rsid w:val="00B80D0E"/>
    <w:rsid w:val="00BC7C1F"/>
    <w:rsid w:val="00BD06C3"/>
    <w:rsid w:val="00BE41FF"/>
    <w:rsid w:val="00BF1F3F"/>
    <w:rsid w:val="00C00C2E"/>
    <w:rsid w:val="00C22538"/>
    <w:rsid w:val="00C4103F"/>
    <w:rsid w:val="00C456FB"/>
    <w:rsid w:val="00C5441E"/>
    <w:rsid w:val="00C57DEB"/>
    <w:rsid w:val="00C74742"/>
    <w:rsid w:val="00C75633"/>
    <w:rsid w:val="00C77A76"/>
    <w:rsid w:val="00C95884"/>
    <w:rsid w:val="00C975EB"/>
    <w:rsid w:val="00CA5F28"/>
    <w:rsid w:val="00CB1EE3"/>
    <w:rsid w:val="00CC6896"/>
    <w:rsid w:val="00CE6400"/>
    <w:rsid w:val="00CF4A74"/>
    <w:rsid w:val="00CF7541"/>
    <w:rsid w:val="00D17A01"/>
    <w:rsid w:val="00D34D9A"/>
    <w:rsid w:val="00D409DE"/>
    <w:rsid w:val="00D42C9B"/>
    <w:rsid w:val="00D47D38"/>
    <w:rsid w:val="00D73619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2C4D"/>
    <w:rsid w:val="00FE4BE4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1435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43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8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 Knyrek</dc:creator>
  <cp:lastModifiedBy>UG Wilczyn - BK</cp:lastModifiedBy>
  <cp:revision>3</cp:revision>
  <cp:lastPrinted>2020-10-14T07:26:00Z</cp:lastPrinted>
  <dcterms:created xsi:type="dcterms:W3CDTF">2022-06-22T11:21:00Z</dcterms:created>
  <dcterms:modified xsi:type="dcterms:W3CDTF">2023-02-13T09:37:00Z</dcterms:modified>
</cp:coreProperties>
</file>