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0E" w:rsidRDefault="00C64E0E" w:rsidP="00C64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 SWZ</w:t>
      </w:r>
    </w:p>
    <w:p w:rsidR="00185BE5" w:rsidRPr="00185BE5" w:rsidRDefault="00185BE5" w:rsidP="00C9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E5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 </w:t>
      </w:r>
      <w:r w:rsidR="00250EB1">
        <w:rPr>
          <w:rFonts w:ascii="Times New Roman" w:eastAsia="Times New Roman" w:hAnsi="Times New Roman" w:cs="Times New Roman"/>
          <w:b/>
          <w:sz w:val="24"/>
          <w:szCs w:val="24"/>
        </w:rPr>
        <w:t>asortymentowo cenowy</w:t>
      </w:r>
      <w:r w:rsidRPr="00185BE5">
        <w:rPr>
          <w:rFonts w:ascii="Times New Roman" w:eastAsia="Times New Roman" w:hAnsi="Times New Roman" w:cs="Times New Roman"/>
          <w:b/>
          <w:sz w:val="24"/>
          <w:szCs w:val="24"/>
        </w:rPr>
        <w:t xml:space="preserve"> z opisem przedmiotu zamówienia</w:t>
      </w:r>
    </w:p>
    <w:p w:rsidR="00185BE5" w:rsidRDefault="00185BE5" w:rsidP="00C9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31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070"/>
        <w:gridCol w:w="2019"/>
        <w:gridCol w:w="1558"/>
        <w:gridCol w:w="1133"/>
        <w:gridCol w:w="1417"/>
        <w:gridCol w:w="1416"/>
        <w:gridCol w:w="850"/>
        <w:gridCol w:w="1840"/>
        <w:gridCol w:w="4213"/>
        <w:gridCol w:w="4213"/>
        <w:gridCol w:w="4213"/>
        <w:gridCol w:w="4213"/>
      </w:tblGrid>
      <w:tr w:rsidR="00185BE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185BE5" w:rsidRPr="002027CF" w:rsidRDefault="00185BE5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  <w:tcBorders>
              <w:top w:val="single" w:sz="12" w:space="0" w:color="auto"/>
            </w:tcBorders>
            <w:shd w:val="clear" w:color="auto" w:fill="FFFFFF"/>
          </w:tcPr>
          <w:p w:rsidR="00185BE5" w:rsidRPr="002027CF" w:rsidRDefault="00185BE5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Odczynniki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FFFFFF"/>
          </w:tcPr>
          <w:p w:rsidR="00185BE5" w:rsidRPr="002027CF" w:rsidRDefault="00185BE5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graniczne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</w:tcPr>
          <w:p w:rsidR="00CB7663" w:rsidRDefault="00CB7663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Producent </w:t>
            </w:r>
          </w:p>
          <w:p w:rsidR="00185BE5" w:rsidRPr="002027CF" w:rsidRDefault="00CB7663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</w:tcPr>
          <w:p w:rsidR="00185BE5" w:rsidRPr="002027CF" w:rsidRDefault="00185BE5" w:rsidP="004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  <w:r w:rsidR="00EA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testów na </w:t>
            </w:r>
            <w:r w:rsidR="00484AEA"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  <w:r w:rsidR="00EA50C3"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miesi</w:t>
            </w:r>
            <w:r w:rsidR="00484AEA"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ęcy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</w:tcPr>
          <w:p w:rsidR="00185BE5" w:rsidRPr="002027CF" w:rsidRDefault="00185BE5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netto w PLN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FFFF"/>
          </w:tcPr>
          <w:p w:rsidR="00185BE5" w:rsidRPr="002027CF" w:rsidRDefault="00185BE5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 w PLN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</w:tcPr>
          <w:p w:rsidR="00185BE5" w:rsidRPr="002027CF" w:rsidRDefault="00185BE5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Podatek VAT </w:t>
            </w:r>
          </w:p>
          <w:p w:rsidR="00185BE5" w:rsidRPr="002027CF" w:rsidRDefault="00185BE5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FFFFFF"/>
          </w:tcPr>
          <w:p w:rsidR="00185BE5" w:rsidRPr="002027CF" w:rsidRDefault="00185BE5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 w PLN</w:t>
            </w:r>
          </w:p>
        </w:tc>
      </w:tr>
      <w:tr w:rsidR="00185BE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bottom w:val="nil"/>
            </w:tcBorders>
            <w:shd w:val="clear" w:color="auto" w:fill="FFFFFF"/>
          </w:tcPr>
          <w:p w:rsidR="00185BE5" w:rsidRPr="002027CF" w:rsidRDefault="00185BE5" w:rsidP="00C868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3" w:type="dxa"/>
            <w:gridSpan w:val="8"/>
            <w:tcBorders>
              <w:bottom w:val="nil"/>
            </w:tcBorders>
            <w:shd w:val="clear" w:color="auto" w:fill="FFFFFF"/>
          </w:tcPr>
          <w:p w:rsidR="00185BE5" w:rsidRPr="002027CF" w:rsidRDefault="00185BE5" w:rsidP="00C868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  Zestawy diagnostyczne wybranych chorób alergicznych</w:t>
            </w: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bottom w:val="nil"/>
            </w:tcBorders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70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Panel Oddechowy (10 parametrowy) skład: 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pyłek brzozy, pyłek olchy szarej, pyłek leszczyny, pyłek dębu, pyłek oliwki, pyłek tymotki łąkowej, pyłek żyta, pyłek ambrozji, pyłek bylicy, pyłek babki lancetowatej.</w:t>
            </w:r>
          </w:p>
        </w:tc>
        <w:tc>
          <w:tcPr>
            <w:tcW w:w="2019" w:type="dxa"/>
            <w:vMerge w:val="restart"/>
            <w:shd w:val="clear" w:color="auto" w:fill="FFFFFF"/>
          </w:tcPr>
          <w:p w:rsidR="00D769B5" w:rsidRPr="002027CF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Parametry graniczne zestawów określone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poniżej tabeli</w:t>
            </w:r>
          </w:p>
          <w:p w:rsidR="00D769B5" w:rsidRPr="002027CF" w:rsidRDefault="00D769B5" w:rsidP="00D76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A42BC7">
        <w:trPr>
          <w:gridAfter w:val="4"/>
          <w:wAfter w:w="16852" w:type="dxa"/>
        </w:trPr>
        <w:tc>
          <w:tcPr>
            <w:tcW w:w="495" w:type="dxa"/>
            <w:tcBorders>
              <w:bottom w:val="nil"/>
            </w:tcBorders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70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Panel Oddechowy (10 parametrowy) skład: D.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pteronyssinus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D.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farinae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naskórek psa, naskórek kota, naskórek konia, naskórek owcy, aspergillus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fumigatus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cladosporiumherbarum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penicilliumnotatum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alternariaalternata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A42BC7">
        <w:trPr>
          <w:gridAfter w:val="4"/>
          <w:wAfter w:w="16852" w:type="dxa"/>
        </w:trPr>
        <w:tc>
          <w:tcPr>
            <w:tcW w:w="495" w:type="dxa"/>
            <w:tcBorders>
              <w:bottom w:val="nil"/>
            </w:tcBorders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70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Panel Oddechowy (10 parametrowy)</w:t>
            </w: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skład: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pyłek brzozy, pyłek 6 traw – mix, pyłek żyta, pyłek bylicy, D.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pteronyssinus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D.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farinae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naskórek psa, naskórek kota, pióra – mix, pleśnie – mix.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A42BC7">
        <w:trPr>
          <w:gridAfter w:val="4"/>
          <w:wAfter w:w="16852" w:type="dxa"/>
        </w:trPr>
        <w:tc>
          <w:tcPr>
            <w:tcW w:w="495" w:type="dxa"/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Panel Pokarmowy (10 parametrowy)</w:t>
            </w: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skład: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mleko krowie, białko jaja kurzego, żółtko jaja kurzego, kazeina, soja, ryż, kakao, jabłko, marchew, mąka – mix.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1056</w:t>
            </w:r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Panel Pokarmowy (10 parametrowy) </w:t>
            </w: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>skład: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orzech ziemny, sezam, wieprzowina, kurczak, wołowina, dorsz, owoce cytrusowe – mix, seler, brzoskwinia, pomidor.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Panel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rekombinanty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roztocze (6 parametrów)</w:t>
            </w: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skład: 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D.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pteronyssinus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D.farinae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Der p 1, Der p 2, Der, 10, Der p 23.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EF7EB4" w:rsidRDefault="00D769B5" w:rsidP="0062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Panel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rekombinanty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pyłki (10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parametrów) </w:t>
            </w: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>skład: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pyłek tymotki łąkowej,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Phl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p1,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Phl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 5,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Phl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 7,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Phl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p12, pyłek brzozy, Bet v1, Bet v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pyłek bylicy, Art. v 1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Panel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rekombinanty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orzech ziemny (7 parametrów) </w:t>
            </w: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>skład: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orzech ziemny, Ara h1, Ara h2, Ara h 3, Ara h 6, Ara h 8, Ara h 9.</w:t>
            </w:r>
          </w:p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EA5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Panel Mleko plus gluten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Mleko krowie,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 5,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 6,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 8, gluten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769B5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Default="00D769B5" w:rsidP="00EA5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Panel Komponenty jaja kurzego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Białko jaja kurzego, żółtko jaja kurzego, Gal d 1, Gal d2, Gal d3, Gal d 4</w:t>
            </w: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769B5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Panel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Insect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(pszczoła, osa,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 5, szerszeń, komar, meszka, CCD)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2027CF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EA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Panel Atopowy </w:t>
            </w:r>
            <w:r w:rsidRPr="002027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mleko, alfa-laktoalbumina,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beta- laktoglobulina, kazeina, </w:t>
            </w:r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białko jaja, żółtko jaja, dorsze, orzech ziemny, kakao, soja, jabłko, marchew, pomidor, kurczak, mąka mix, cytrusy mix, ryż, 6 traw mix, żyto, pies, kot, </w:t>
            </w:r>
            <w:proofErr w:type="spellStart"/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>cladosporium</w:t>
            </w:r>
            <w:proofErr w:type="spellEnd"/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herb., </w:t>
            </w:r>
            <w:proofErr w:type="spellStart"/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>alternaria</w:t>
            </w:r>
            <w:proofErr w:type="spellEnd"/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>tenuis</w:t>
            </w:r>
            <w:proofErr w:type="spellEnd"/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>D.pteronyssiunus</w:t>
            </w:r>
            <w:proofErr w:type="spellEnd"/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D. </w:t>
            </w:r>
            <w:proofErr w:type="spellStart"/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>ferinae</w:t>
            </w:r>
            <w:proofErr w:type="spellEnd"/>
            <w:r w:rsidRPr="00EA50C3">
              <w:rPr>
                <w:rFonts w:ascii="Times New Roman" w:hAnsi="Times New Roman" w:cs="Times New Roman"/>
                <w:bCs/>
                <w:sz w:val="20"/>
                <w:szCs w:val="20"/>
              </w:rPr>
              <w:t>, leszczyna, brzoza, bylica, CCD</w:t>
            </w:r>
            <w:r w:rsidRPr="002027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62094C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CED" w:rsidRPr="002027CF" w:rsidTr="0040532A">
        <w:tc>
          <w:tcPr>
            <w:tcW w:w="495" w:type="dxa"/>
            <w:tcBorders>
              <w:left w:val="single" w:sz="6" w:space="0" w:color="auto"/>
            </w:tcBorders>
            <w:shd w:val="clear" w:color="auto" w:fill="FFFFFF"/>
          </w:tcPr>
          <w:p w:rsidR="00FB2CED" w:rsidRPr="002027CF" w:rsidRDefault="00FB2CED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3" w:type="dxa"/>
            <w:gridSpan w:val="8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FB2CED" w:rsidRPr="002027CF" w:rsidRDefault="00FB2CED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 Zestawy diagnostyczne do diagnostyki chorób autoimmunologicznych</w:t>
            </w:r>
          </w:p>
        </w:tc>
        <w:tc>
          <w:tcPr>
            <w:tcW w:w="4213" w:type="dxa"/>
          </w:tcPr>
          <w:p w:rsidR="00FB2CED" w:rsidRPr="002027CF" w:rsidRDefault="00FB2CED" w:rsidP="00FB2CED"/>
        </w:tc>
        <w:tc>
          <w:tcPr>
            <w:tcW w:w="4213" w:type="dxa"/>
          </w:tcPr>
          <w:p w:rsidR="00FB2CED" w:rsidRPr="002027CF" w:rsidRDefault="00FB2CED" w:rsidP="00FB2CED"/>
        </w:tc>
        <w:tc>
          <w:tcPr>
            <w:tcW w:w="4213" w:type="dxa"/>
          </w:tcPr>
          <w:p w:rsidR="00FB2CED" w:rsidRPr="002027CF" w:rsidRDefault="00FB2CED" w:rsidP="00FB2CED"/>
        </w:tc>
        <w:tc>
          <w:tcPr>
            <w:tcW w:w="4213" w:type="dxa"/>
            <w:vAlign w:val="center"/>
          </w:tcPr>
          <w:p w:rsidR="00FB2CED" w:rsidRPr="00C23793" w:rsidRDefault="00FB2CED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Zestawy diagn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ostyczne do diagnostyki chorób autoimmunologicznych</w:t>
            </w: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Panel Celiakia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IgA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+ Total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IgA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 (3 parametry) skład: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Deaminowany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peptyd gliadyny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IgA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Transglutaminaza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tkankowa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IgA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Total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019" w:type="dxa"/>
            <w:vMerge w:val="restart"/>
            <w:shd w:val="clear" w:color="auto" w:fill="FFFFFF"/>
          </w:tcPr>
          <w:p w:rsidR="00D769B5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Parametry graniczne zestawów określone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poniżej tabeli</w:t>
            </w:r>
          </w:p>
          <w:p w:rsidR="00D769B5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69B5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69B5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69B5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69B5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69B5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69B5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69B5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69B5" w:rsidRPr="002027CF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69B5" w:rsidRPr="002027CF" w:rsidRDefault="00D769B5" w:rsidP="00912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Parametry graniczne zestawów określone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poniżej tabeli</w:t>
            </w:r>
          </w:p>
          <w:p w:rsidR="00D769B5" w:rsidRPr="002027CF" w:rsidRDefault="00D769B5" w:rsidP="00976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D769B5" w:rsidRPr="0062094C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Panel Celiakia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IgG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(3 parametry) skład: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Deaminowany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peptyd gliadyny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IgG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Transglutaminaza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tkankowa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IgG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Intrinsicfactor</w:t>
            </w:r>
            <w:proofErr w:type="spellEnd"/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976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D769B5" w:rsidRPr="0062094C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40532A" w:rsidRDefault="00D769B5" w:rsidP="0062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Panel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Rheuma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(Ro/SS-A 52, Jo-1, Sm, CENP-B, La/SS B,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Histony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PM/Scl-100, Rib.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>Phosphorprotein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Po, ds. DNA, Scl-70, U1-snRNP, Ro/SS-A 60, Mi-2, Ku)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976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769B5" w:rsidRPr="0062094C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Panel wątrobowo-nerkowy(AMA M2, SP 100,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210, LKM 1, LC 1, CENP-B, GBM,PR 3, MPO, SLA/LP)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976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769B5" w:rsidRPr="0062094C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D769B5" w:rsidRPr="002027CF" w:rsidRDefault="00D769B5" w:rsidP="00FB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>Panel zapalenia mięśni (Mi-2, PM/Scl-100, Jo-1,SPR 54, PL-7, PL-12, Ku)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976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F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D769B5" w:rsidRPr="0062094C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769B5" w:rsidRPr="00C23793" w:rsidRDefault="00D769B5" w:rsidP="006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D769B5" w:rsidRPr="002027CF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D769B5" w:rsidRPr="002027CF" w:rsidRDefault="00D769B5" w:rsidP="00976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Panel STD-X (Ro/SS-A 52,La/SS-B, CENP-B, Scl-70,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>dsDNA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Jo-1, MPO, PR3, AMA M2, LC1, LKM 1, PM/Scl-100, SRP 54, SP 100, gp210,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>Ku,Sm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>, U1-snRNP)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976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769B5" w:rsidRPr="0062094C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C23793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69B5" w:rsidRPr="00C23793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:rsidR="00D769B5" w:rsidRPr="00C23793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9B5" w:rsidRPr="002027CF" w:rsidTr="0040532A">
        <w:trPr>
          <w:gridAfter w:val="4"/>
          <w:wAfter w:w="16852" w:type="dxa"/>
        </w:trPr>
        <w:tc>
          <w:tcPr>
            <w:tcW w:w="495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D769B5" w:rsidRPr="002027CF" w:rsidRDefault="00D769B5" w:rsidP="0097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D769B5" w:rsidRPr="002027CF" w:rsidRDefault="00D769B5" w:rsidP="00976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Panel STD (Ro/SS-A 60,La/SS-B,Scl-70,PM/Scl-100, Sm, PCNA,dsDNA, , Rib. </w:t>
            </w:r>
            <w:proofErr w:type="spellStart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>Phosphorprotein</w:t>
            </w:r>
            <w:proofErr w:type="spellEnd"/>
            <w:r w:rsidRPr="0020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Po, CENP-B, AMA M2, PR3, MPO, TPO, Tg)</w:t>
            </w:r>
          </w:p>
        </w:tc>
        <w:tc>
          <w:tcPr>
            <w:tcW w:w="2019" w:type="dxa"/>
            <w:vMerge/>
            <w:shd w:val="clear" w:color="auto" w:fill="FFFFFF"/>
          </w:tcPr>
          <w:p w:rsidR="00D769B5" w:rsidRPr="002027CF" w:rsidRDefault="00D769B5" w:rsidP="00976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D769B5" w:rsidRPr="002027CF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769B5" w:rsidRPr="0062094C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/>
          </w:tcPr>
          <w:p w:rsidR="00D769B5" w:rsidRPr="00C23793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769B5" w:rsidRPr="00C23793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769B5" w:rsidRPr="00C23793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:rsidR="00D769B5" w:rsidRPr="00C23793" w:rsidRDefault="00D769B5" w:rsidP="009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32AE" w:rsidRPr="002027CF" w:rsidRDefault="00E932AE" w:rsidP="00E9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760"/>
        <w:gridCol w:w="2340"/>
        <w:gridCol w:w="1800"/>
        <w:gridCol w:w="1800"/>
        <w:gridCol w:w="1080"/>
        <w:gridCol w:w="1890"/>
      </w:tblGrid>
      <w:tr w:rsidR="00E932AE" w:rsidRPr="002027CF" w:rsidTr="00C25B84">
        <w:tc>
          <w:tcPr>
            <w:tcW w:w="4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932AE" w:rsidRPr="002027CF" w:rsidRDefault="00E932AE" w:rsidP="00C25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FFFFFF"/>
          </w:tcPr>
          <w:p w:rsidR="00E932AE" w:rsidRPr="002027CF" w:rsidRDefault="002C0822" w:rsidP="00C25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Przedmiot dzierżawy</w:t>
            </w:r>
          </w:p>
          <w:p w:rsidR="00E932AE" w:rsidRPr="002027CF" w:rsidRDefault="00E932AE" w:rsidP="009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340" w:type="dxa"/>
            <w:shd w:val="clear" w:color="auto" w:fill="FFFFFF"/>
          </w:tcPr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handlowa oferowanego sprzętu</w:t>
            </w:r>
          </w:p>
        </w:tc>
        <w:tc>
          <w:tcPr>
            <w:tcW w:w="1800" w:type="dxa"/>
            <w:shd w:val="clear" w:color="auto" w:fill="FFFFFF"/>
          </w:tcPr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jedn. netto </w:t>
            </w:r>
          </w:p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PLN</w:t>
            </w:r>
          </w:p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m-c dzierżawy)</w:t>
            </w:r>
          </w:p>
        </w:tc>
        <w:tc>
          <w:tcPr>
            <w:tcW w:w="1800" w:type="dxa"/>
            <w:shd w:val="clear" w:color="auto" w:fill="FFFFFF"/>
          </w:tcPr>
          <w:p w:rsidR="00E932AE" w:rsidRPr="00D769B5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Wartość netto </w:t>
            </w:r>
          </w:p>
          <w:p w:rsidR="00E932AE" w:rsidRPr="002027CF" w:rsidRDefault="00484AEA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PLN (36</w:t>
            </w:r>
            <w:r w:rsidR="00E932AE"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m-</w:t>
            </w:r>
            <w:proofErr w:type="spellStart"/>
            <w:r w:rsidR="00E932AE"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 w:rsidR="00E932AE"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dzierżawy)</w:t>
            </w:r>
          </w:p>
        </w:tc>
        <w:tc>
          <w:tcPr>
            <w:tcW w:w="1080" w:type="dxa"/>
            <w:shd w:val="clear" w:color="auto" w:fill="FFFFFF"/>
          </w:tcPr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Podatek VAT </w:t>
            </w:r>
          </w:p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890" w:type="dxa"/>
            <w:shd w:val="clear" w:color="auto" w:fill="FFFFFF"/>
          </w:tcPr>
          <w:p w:rsidR="00E932AE" w:rsidRPr="00D769B5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</w:p>
          <w:p w:rsidR="00E932AE" w:rsidRPr="00D769B5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PLN</w:t>
            </w:r>
          </w:p>
          <w:p w:rsidR="00E932AE" w:rsidRPr="002027CF" w:rsidRDefault="00484AEA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(36</w:t>
            </w:r>
            <w:r w:rsidR="00E932AE"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m-</w:t>
            </w:r>
            <w:proofErr w:type="spellStart"/>
            <w:r w:rsidR="00E932AE"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 w:rsidR="00E932AE" w:rsidRPr="00D76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dzierżawy)</w:t>
            </w:r>
          </w:p>
        </w:tc>
      </w:tr>
      <w:tr w:rsidR="00E932AE" w:rsidRPr="002027CF" w:rsidTr="00C25B84">
        <w:tc>
          <w:tcPr>
            <w:tcW w:w="496" w:type="dxa"/>
            <w:shd w:val="clear" w:color="auto" w:fill="FFFFFF"/>
            <w:vAlign w:val="center"/>
          </w:tcPr>
          <w:p w:rsidR="00E932AE" w:rsidRPr="002027CF" w:rsidRDefault="00E932AE" w:rsidP="00C25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932AE" w:rsidRPr="002027CF" w:rsidRDefault="00E932AE" w:rsidP="00C25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Pełen automat </w:t>
            </w: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automatycznego oznaczenia paneli alergicznych i autoimmunologicznych</w:t>
            </w:r>
            <w:r w:rsidR="00F17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PC</w:t>
            </w:r>
            <w:r w:rsidRPr="00202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oprogramowaniem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FFFFFF"/>
          </w:tcPr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E932AE" w:rsidRPr="002027CF" w:rsidRDefault="00E932AE" w:rsidP="00EA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:rsidR="00E932AE" w:rsidRPr="002027CF" w:rsidRDefault="00E932AE" w:rsidP="00C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32AE" w:rsidRPr="002027CF" w:rsidRDefault="00E932AE" w:rsidP="00E932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2AE" w:rsidRDefault="00570669" w:rsidP="00E932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Łączna wartość oferty</w:t>
      </w:r>
      <w:r w:rsidR="00A87067" w:rsidRPr="009559C0">
        <w:rPr>
          <w:rFonts w:ascii="Times New Roman" w:eastAsia="Times New Roman" w:hAnsi="Times New Roman" w:cs="Times New Roman"/>
          <w:b/>
          <w:sz w:val="24"/>
          <w:szCs w:val="24"/>
        </w:rPr>
        <w:t xml:space="preserve"> (testy</w:t>
      </w:r>
      <w:r w:rsidR="00E932AE" w:rsidRPr="009559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8E4" w:rsidRPr="009559C0">
        <w:rPr>
          <w:rFonts w:ascii="Times New Roman" w:eastAsia="Times New Roman" w:hAnsi="Times New Roman" w:cs="Times New Roman"/>
          <w:b/>
          <w:sz w:val="24"/>
          <w:szCs w:val="24"/>
        </w:rPr>
        <w:t>alergologiczne</w:t>
      </w:r>
      <w:r w:rsidR="009559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8E4" w:rsidRPr="009559C0">
        <w:rPr>
          <w:rFonts w:ascii="Times New Roman" w:eastAsia="Times New Roman" w:hAnsi="Times New Roman" w:cs="Times New Roman"/>
          <w:b/>
          <w:sz w:val="24"/>
          <w:szCs w:val="24"/>
        </w:rPr>
        <w:t xml:space="preserve">+ testy autoimmunologiczne </w:t>
      </w:r>
      <w:r w:rsidR="00E932AE" w:rsidRPr="009559C0">
        <w:rPr>
          <w:rFonts w:ascii="Times New Roman" w:eastAsia="Times New Roman" w:hAnsi="Times New Roman" w:cs="Times New Roman"/>
          <w:b/>
          <w:sz w:val="24"/>
          <w:szCs w:val="24"/>
        </w:rPr>
        <w:t>wynosi</w:t>
      </w:r>
      <w:r w:rsidR="00C95377" w:rsidRPr="009559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4267">
        <w:rPr>
          <w:rFonts w:ascii="Times New Roman" w:eastAsia="Times New Roman" w:hAnsi="Times New Roman" w:cs="Times New Roman"/>
          <w:b/>
          <w:sz w:val="24"/>
          <w:szCs w:val="24"/>
        </w:rPr>
        <w:t>netto:</w:t>
      </w:r>
      <w:r w:rsidR="00DC68E4" w:rsidRPr="009559C0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9559C0">
        <w:rPr>
          <w:rFonts w:ascii="Times New Roman" w:eastAsia="Times New Roman" w:hAnsi="Times New Roman" w:cs="Times New Roman"/>
          <w:b/>
          <w:sz w:val="24"/>
          <w:szCs w:val="24"/>
        </w:rPr>
        <w:t xml:space="preserve"> zł.</w:t>
      </w:r>
      <w:r w:rsidR="00F24267">
        <w:rPr>
          <w:rFonts w:ascii="Times New Roman" w:eastAsia="Times New Roman" w:hAnsi="Times New Roman" w:cs="Times New Roman"/>
          <w:b/>
          <w:sz w:val="24"/>
          <w:szCs w:val="24"/>
        </w:rPr>
        <w:t>/ brutto:………………….zł</w:t>
      </w:r>
    </w:p>
    <w:p w:rsidR="00570669" w:rsidRDefault="00570669" w:rsidP="005706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C0">
        <w:rPr>
          <w:rFonts w:ascii="Times New Roman" w:eastAsia="Times New Roman" w:hAnsi="Times New Roman" w:cs="Times New Roman"/>
          <w:b/>
          <w:sz w:val="24"/>
          <w:szCs w:val="24"/>
        </w:rPr>
        <w:t xml:space="preserve">Łączna wartość </w:t>
      </w:r>
      <w:r w:rsidR="00F24267">
        <w:rPr>
          <w:rFonts w:ascii="Times New Roman" w:eastAsia="Times New Roman" w:hAnsi="Times New Roman" w:cs="Times New Roman"/>
          <w:b/>
          <w:sz w:val="24"/>
          <w:szCs w:val="24"/>
        </w:rPr>
        <w:t>oferty</w:t>
      </w:r>
      <w:r w:rsidRPr="009559C0">
        <w:rPr>
          <w:rFonts w:ascii="Times New Roman" w:eastAsia="Times New Roman" w:hAnsi="Times New Roman" w:cs="Times New Roman"/>
          <w:b/>
          <w:sz w:val="24"/>
          <w:szCs w:val="24"/>
        </w:rPr>
        <w:t xml:space="preserve"> (testy alergologiczne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59C0">
        <w:rPr>
          <w:rFonts w:ascii="Times New Roman" w:eastAsia="Times New Roman" w:hAnsi="Times New Roman" w:cs="Times New Roman"/>
          <w:b/>
          <w:sz w:val="24"/>
          <w:szCs w:val="24"/>
        </w:rPr>
        <w:t xml:space="preserve">+ testy autoimmunologiczne + dzierżawa) wynosi </w:t>
      </w:r>
      <w:r w:rsidR="00F24267">
        <w:rPr>
          <w:rFonts w:ascii="Times New Roman" w:eastAsia="Times New Roman" w:hAnsi="Times New Roman" w:cs="Times New Roman"/>
          <w:b/>
          <w:sz w:val="24"/>
          <w:szCs w:val="24"/>
        </w:rPr>
        <w:t>netto: 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zł.</w:t>
      </w:r>
      <w:r w:rsidR="00F24267">
        <w:rPr>
          <w:rFonts w:ascii="Times New Roman" w:eastAsia="Times New Roman" w:hAnsi="Times New Roman" w:cs="Times New Roman"/>
          <w:b/>
          <w:sz w:val="24"/>
          <w:szCs w:val="24"/>
        </w:rPr>
        <w:t>/ brutto:…………….zł</w:t>
      </w:r>
    </w:p>
    <w:p w:rsidR="00570669" w:rsidRDefault="00570669" w:rsidP="00E932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69" w:rsidRDefault="00570669" w:rsidP="00E932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64"/>
        <w:gridCol w:w="3544"/>
      </w:tblGrid>
      <w:tr w:rsidR="00570669" w:rsidRPr="002027CF" w:rsidTr="00C6395D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Wymagane parametry dla testów alergicznych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Potwierdzenie spełnienia/opis</w:t>
            </w:r>
          </w:p>
        </w:tc>
      </w:tr>
      <w:tr w:rsidR="00570669" w:rsidRPr="002027CF" w:rsidTr="00C6395D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Zestaw zawiera wszelkie odczynniki niezbędne do inkubacji i wykonania badań, gotowe do użycia (z wyjątkiem buforu do płukania)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C6395D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wykonania badania z max. 200 ul surowicy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C6395D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 wykonywania badań do 5 godzin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2C0822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Indywidualna co najmniej 3 – punktowa kalibracja z uwzględnieniem tła, wykonywana do każdego testu na podstawie linii standardowych na każdym teście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C6395D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Dostarczenie niezbędnego sprzętu do wykonania badania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C6395D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Nieodpłatne udostępnienie programu  komputerowego do elektronicznej oceny   testów paskowych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C6395D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Nieodpłatne przeszkolenie personelu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C6395D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Deklaracja CE skład dla testów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C6395D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Karty charakterystyk substancji niebezpiecznych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0669" w:rsidRPr="002027CF" w:rsidRDefault="00570669" w:rsidP="005706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027CF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</w:p>
    <w:p w:rsidR="00570669" w:rsidRDefault="00570669" w:rsidP="00E932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950"/>
        <w:gridCol w:w="3549"/>
      </w:tblGrid>
      <w:tr w:rsidR="00570669" w:rsidRPr="002027CF" w:rsidTr="00570669">
        <w:trPr>
          <w:trHeight w:val="5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Wymagane parametry dla testów autoimmunologicznych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Potwierdzenie spełnienia/opis</w:t>
            </w:r>
          </w:p>
        </w:tc>
      </w:tr>
      <w:tr w:rsidR="00570669" w:rsidRPr="002027CF" w:rsidTr="00570669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Zestaw zawiera wszelkie odczynniki niezbędne do inkubacji i wykonania badań, gotowe do użycia (z wyjątkiem buforu do płukania)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570669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wykonania badania z max. 15 ul surowicy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570669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 wykonywania badań do 5 godzin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2C0822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Indywidualna co najmniej 5 – punktowa kalibracja z uwzględnieniem tła, wykonywana do każdego testu na podstawie linii standardowych na każdym teście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570669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Dostarczenie niezbędnego sprzętu do wykonania badania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570669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Nieodpłatne udostępnienie programu  komputerowego do elektronicznej oceny   testów paskowych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570669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Nieodpłatne przeszkolenie personelu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570669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Deklaracja CE dla testów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669" w:rsidRPr="002027CF" w:rsidTr="00570669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9" w:rsidRPr="002027CF" w:rsidRDefault="00570669" w:rsidP="00C6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Karty charakterystyk substancji niebezpiecznych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9" w:rsidRPr="002027CF" w:rsidRDefault="00570669" w:rsidP="00C6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067" w:rsidRPr="002027CF" w:rsidTr="00570669">
        <w:trPr>
          <w:gridAfter w:val="1"/>
          <w:wAfter w:w="3549" w:type="dxa"/>
          <w:trHeight w:val="251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067" w:rsidRPr="002027CF" w:rsidRDefault="00A87067" w:rsidP="00C2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067" w:rsidRPr="002027CF" w:rsidRDefault="00A87067" w:rsidP="00C2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932AE" w:rsidRPr="002027CF" w:rsidRDefault="00E932AE" w:rsidP="0068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932AE" w:rsidRPr="002027CF" w:rsidSect="00236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AE"/>
    <w:rsid w:val="00087AE7"/>
    <w:rsid w:val="0011411A"/>
    <w:rsid w:val="00185BE5"/>
    <w:rsid w:val="002027CF"/>
    <w:rsid w:val="0023695E"/>
    <w:rsid w:val="00250EB1"/>
    <w:rsid w:val="002B0FC3"/>
    <w:rsid w:val="002C0822"/>
    <w:rsid w:val="0040532A"/>
    <w:rsid w:val="00484AEA"/>
    <w:rsid w:val="004F3DEB"/>
    <w:rsid w:val="00570669"/>
    <w:rsid w:val="00575A9B"/>
    <w:rsid w:val="006067F7"/>
    <w:rsid w:val="0062094C"/>
    <w:rsid w:val="00680960"/>
    <w:rsid w:val="007837C1"/>
    <w:rsid w:val="007C2AEF"/>
    <w:rsid w:val="007C34E3"/>
    <w:rsid w:val="008510C4"/>
    <w:rsid w:val="00866AA8"/>
    <w:rsid w:val="00912ED0"/>
    <w:rsid w:val="009559C0"/>
    <w:rsid w:val="009766F1"/>
    <w:rsid w:val="009A757C"/>
    <w:rsid w:val="009E5CE0"/>
    <w:rsid w:val="00A00781"/>
    <w:rsid w:val="00A87067"/>
    <w:rsid w:val="00AB3E35"/>
    <w:rsid w:val="00C64E0E"/>
    <w:rsid w:val="00C86841"/>
    <w:rsid w:val="00C95377"/>
    <w:rsid w:val="00CA5E12"/>
    <w:rsid w:val="00CB7663"/>
    <w:rsid w:val="00D769B5"/>
    <w:rsid w:val="00DC68E4"/>
    <w:rsid w:val="00E73E0F"/>
    <w:rsid w:val="00E76066"/>
    <w:rsid w:val="00E932AE"/>
    <w:rsid w:val="00EA50C3"/>
    <w:rsid w:val="00EA5C31"/>
    <w:rsid w:val="00F1774F"/>
    <w:rsid w:val="00F24267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1E54E-43C4-418B-AE1A-B262A190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Postek</dc:creator>
  <cp:keywords/>
  <dc:description/>
  <cp:lastModifiedBy>tbaczewski</cp:lastModifiedBy>
  <cp:revision>12</cp:revision>
  <cp:lastPrinted>2023-09-08T11:51:00Z</cp:lastPrinted>
  <dcterms:created xsi:type="dcterms:W3CDTF">2023-09-12T10:46:00Z</dcterms:created>
  <dcterms:modified xsi:type="dcterms:W3CDTF">2023-09-20T10:11:00Z</dcterms:modified>
</cp:coreProperties>
</file>