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075A1586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1270F1" w:rsidRPr="001270F1">
        <w:rPr>
          <w:rFonts w:eastAsia="Cambria" w:cstheme="minorHAnsi"/>
          <w:b/>
          <w:sz w:val="20"/>
          <w:szCs w:val="20"/>
        </w:rPr>
        <w:t>„</w:t>
      </w:r>
      <w:r w:rsidR="00DE5EE7" w:rsidRPr="00DE5EE7">
        <w:rPr>
          <w:rFonts w:eastAsia="Cambria" w:cstheme="minorHAnsi"/>
          <w:b/>
          <w:sz w:val="20"/>
          <w:szCs w:val="20"/>
        </w:rPr>
        <w:t>Droga od Ronda Rotmistrza Pileckiego do Przedszkola Nr 8</w:t>
      </w:r>
      <w:bookmarkStart w:id="5" w:name="_GoBack"/>
      <w:bookmarkEnd w:id="5"/>
      <w:r w:rsidR="001270F1" w:rsidRPr="001270F1">
        <w:rPr>
          <w:rFonts w:eastAsia="Cambria" w:cstheme="minorHAnsi"/>
          <w:b/>
          <w:sz w:val="20"/>
          <w:szCs w:val="20"/>
        </w:rPr>
        <w:t>”</w:t>
      </w:r>
      <w:r w:rsidR="001471DE">
        <w:rPr>
          <w:rFonts w:eastAsia="Cambria" w:cstheme="minorHAnsi"/>
          <w:b/>
          <w:sz w:val="20"/>
          <w:szCs w:val="20"/>
        </w:rPr>
        <w:t>.</w:t>
      </w:r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</w:p>
    <w:p w14:paraId="6D211309" w14:textId="5022CB89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27358813" w14:textId="7DA915FF" w:rsidR="00B22F51" w:rsidRDefault="00B22F51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ABDDAD6" w14:textId="58EA5CCD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023B4280" w14:textId="6B5BF6AC" w:rsidR="00CD6A29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131554" w14:textId="71260045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9E53F37" w14:textId="4AB70D67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B89FBE3" w14:textId="38E98434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71819B0D" w14:textId="77777777" w:rsidR="000B3B5A" w:rsidRDefault="000B3B5A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lastRenderedPageBreak/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6298B"/>
    <w:rsid w:val="00065CBF"/>
    <w:rsid w:val="000743AD"/>
    <w:rsid w:val="000A5161"/>
    <w:rsid w:val="000A5949"/>
    <w:rsid w:val="000B3B5A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DE0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E5EE7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1280-F8CA-45BB-9F92-B6E25B4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12</cp:revision>
  <cp:lastPrinted>2019-08-19T09:28:00Z</cp:lastPrinted>
  <dcterms:created xsi:type="dcterms:W3CDTF">2022-08-16T13:09:00Z</dcterms:created>
  <dcterms:modified xsi:type="dcterms:W3CDTF">2024-02-19T12:31:00Z</dcterms:modified>
</cp:coreProperties>
</file>