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</w:t>
      </w:r>
      <w:r w:rsidDel="00000000" w:rsidR="00000000" w:rsidRPr="00000000">
        <w:rPr>
          <w:b w:val="1"/>
          <w:rtl w:val="0"/>
        </w:rPr>
        <w:t xml:space="preserve">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ust. 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</w:t>
      </w:r>
      <w:r w:rsidDel="00000000" w:rsidR="00000000" w:rsidRPr="00000000">
        <w:rPr>
          <w:b w:val="1"/>
          <w:rtl w:val="0"/>
        </w:rPr>
        <w:t xml:space="preserve">: Opracowanie projektu budowlanego wraz z analizą rzeczowo-finansową dla zadania pn. “Budowa budynku wielorodzinnego w Nowym Dworze Gdańskim.”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P2024/1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Cena musi być wyrażona z dokładnością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do dwóch miejsc po przecinku.</w:t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6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4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7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E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 lub podpisem zaufanym lub podpisem osobistym. </w:t>
      </w:r>
    </w:p>
    <w:p w:rsidR="00000000" w:rsidDel="00000000" w:rsidP="00000000" w:rsidRDefault="00000000" w:rsidRPr="00000000" w14:paraId="0000007E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HVLLjfFji9l4jXZY/4XvFu3vw==">CgMxLjAyCGguZ2pkZ3hzMgloLjMwajB6bGwyDmguMmRmcTR1NWVldmlhMgloLjFmb2I5dGUyCWguMmV0OTJwMDIIaC50eWpjd3Q4AHIhMVk4QlEzMTltVnU3RHBpZWhiaWZxUzhHVmt6VDRIUjNt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