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9CCB" w14:textId="65CFB765" w:rsidR="007532E5" w:rsidRPr="008508D8" w:rsidRDefault="004908E2" w:rsidP="004908E2">
      <w:pPr>
        <w:widowControl w:val="0"/>
        <w:autoSpaceDE w:val="0"/>
        <w:autoSpaceDN w:val="0"/>
        <w:adjustRightInd w:val="0"/>
        <w:spacing w:after="120" w:line="240" w:lineRule="auto"/>
        <w:ind w:left="539" w:hanging="539"/>
        <w:jc w:val="right"/>
        <w:outlineLvl w:val="0"/>
        <w:rPr>
          <w:rFonts w:cstheme="minorHAnsi"/>
          <w:b/>
          <w:bCs/>
          <w:sz w:val="24"/>
          <w:szCs w:val="24"/>
        </w:rPr>
      </w:pPr>
      <w:r w:rsidRPr="008508D8">
        <w:rPr>
          <w:rFonts w:cstheme="minorHAnsi"/>
          <w:b/>
          <w:bCs/>
          <w:sz w:val="24"/>
          <w:szCs w:val="24"/>
        </w:rPr>
        <w:t xml:space="preserve">Załącznik nr </w:t>
      </w:r>
      <w:r w:rsidR="00420994">
        <w:rPr>
          <w:rFonts w:cstheme="minorHAnsi"/>
          <w:b/>
          <w:bCs/>
          <w:sz w:val="24"/>
          <w:szCs w:val="24"/>
        </w:rPr>
        <w:t>8</w:t>
      </w:r>
      <w:r w:rsidRPr="008508D8">
        <w:rPr>
          <w:rFonts w:cstheme="minorHAnsi"/>
          <w:b/>
          <w:bCs/>
          <w:sz w:val="24"/>
          <w:szCs w:val="24"/>
        </w:rPr>
        <w:t xml:space="preserve"> do SWZ – </w:t>
      </w:r>
      <w:r w:rsidR="008B3220">
        <w:rPr>
          <w:rFonts w:cstheme="minorHAnsi"/>
          <w:b/>
          <w:bCs/>
          <w:sz w:val="24"/>
          <w:szCs w:val="24"/>
        </w:rPr>
        <w:t>Projektowane postanowienia umowy</w:t>
      </w:r>
      <w:r w:rsidR="007532E5" w:rsidRPr="008508D8">
        <w:rPr>
          <w:rFonts w:cstheme="minorHAnsi"/>
          <w:b/>
          <w:bCs/>
          <w:sz w:val="24"/>
          <w:szCs w:val="24"/>
        </w:rPr>
        <w:t xml:space="preserve"> </w:t>
      </w:r>
    </w:p>
    <w:p w14:paraId="03851C86" w14:textId="77777777" w:rsidR="007532E5" w:rsidRPr="008508D8" w:rsidRDefault="007532E5" w:rsidP="004908E2">
      <w:pPr>
        <w:widowControl w:val="0"/>
        <w:autoSpaceDE w:val="0"/>
        <w:autoSpaceDN w:val="0"/>
        <w:adjustRightInd w:val="0"/>
        <w:spacing w:after="120" w:line="240" w:lineRule="auto"/>
        <w:ind w:left="539" w:hanging="539"/>
        <w:jc w:val="right"/>
        <w:rPr>
          <w:rFonts w:eastAsia="Calibri" w:cstheme="minorHAnsi"/>
          <w:b/>
          <w:sz w:val="24"/>
          <w:szCs w:val="24"/>
        </w:rPr>
      </w:pPr>
      <w:r w:rsidRPr="008508D8">
        <w:rPr>
          <w:rFonts w:cstheme="minorHAnsi"/>
          <w:b/>
          <w:bCs/>
          <w:sz w:val="24"/>
          <w:szCs w:val="24"/>
        </w:rPr>
        <w:t xml:space="preserve">na </w:t>
      </w:r>
      <w:r w:rsidRPr="008508D8">
        <w:rPr>
          <w:rFonts w:eastAsia="Calibri" w:cstheme="minorHAnsi"/>
          <w:b/>
          <w:sz w:val="24"/>
          <w:szCs w:val="24"/>
        </w:rPr>
        <w:t xml:space="preserve">świadczenie usług prawnych na zlecenie Centrum Projektów Polska Cyfrowa </w:t>
      </w:r>
    </w:p>
    <w:p w14:paraId="6C818A3A" w14:textId="77777777" w:rsidR="002B1711" w:rsidRPr="008508D8" w:rsidRDefault="002B1711" w:rsidP="00DF5C61">
      <w:pPr>
        <w:autoSpaceDE w:val="0"/>
        <w:autoSpaceDN w:val="0"/>
        <w:adjustRightInd w:val="0"/>
        <w:spacing w:after="120" w:line="240" w:lineRule="auto"/>
        <w:jc w:val="center"/>
        <w:rPr>
          <w:rFonts w:cstheme="minorHAnsi"/>
          <w:b/>
          <w:bCs/>
          <w:color w:val="000000"/>
          <w:sz w:val="24"/>
          <w:szCs w:val="24"/>
        </w:rPr>
      </w:pPr>
    </w:p>
    <w:p w14:paraId="640B3A3D" w14:textId="457D17AB" w:rsidR="00F1732D" w:rsidRPr="008508D8" w:rsidRDefault="00F1693B" w:rsidP="00DF5C61">
      <w:pPr>
        <w:autoSpaceDE w:val="0"/>
        <w:autoSpaceDN w:val="0"/>
        <w:adjustRightInd w:val="0"/>
        <w:spacing w:after="120" w:line="240" w:lineRule="auto"/>
        <w:jc w:val="center"/>
        <w:rPr>
          <w:rFonts w:cstheme="minorHAnsi"/>
          <w:b/>
          <w:bCs/>
          <w:color w:val="000000"/>
          <w:sz w:val="24"/>
          <w:szCs w:val="24"/>
        </w:rPr>
      </w:pPr>
      <w:r w:rsidRPr="008508D8">
        <w:rPr>
          <w:rFonts w:cstheme="minorHAnsi"/>
          <w:b/>
          <w:bCs/>
          <w:color w:val="000000"/>
          <w:sz w:val="24"/>
          <w:szCs w:val="24"/>
        </w:rPr>
        <w:t xml:space="preserve">UMOWA nr </w:t>
      </w:r>
      <w:r w:rsidR="007962D0" w:rsidRPr="008508D8">
        <w:rPr>
          <w:rFonts w:cstheme="minorHAnsi"/>
          <w:b/>
          <w:bCs/>
          <w:color w:val="000000"/>
          <w:sz w:val="24"/>
          <w:szCs w:val="24"/>
          <w:highlight w:val="yellow"/>
        </w:rPr>
        <w:t>….</w:t>
      </w:r>
    </w:p>
    <w:p w14:paraId="1DC630D2" w14:textId="77777777" w:rsidR="00F1732D" w:rsidRPr="008508D8" w:rsidRDefault="00F1732D" w:rsidP="00DF5C61">
      <w:pPr>
        <w:autoSpaceDE w:val="0"/>
        <w:autoSpaceDN w:val="0"/>
        <w:adjustRightInd w:val="0"/>
        <w:spacing w:after="120" w:line="240" w:lineRule="auto"/>
        <w:jc w:val="center"/>
        <w:rPr>
          <w:rFonts w:cstheme="minorHAnsi"/>
          <w:color w:val="000000"/>
          <w:sz w:val="24"/>
          <w:szCs w:val="24"/>
        </w:rPr>
      </w:pPr>
      <w:r w:rsidRPr="008508D8">
        <w:rPr>
          <w:rFonts w:cstheme="minorHAnsi"/>
          <w:color w:val="000000"/>
          <w:sz w:val="24"/>
          <w:szCs w:val="24"/>
        </w:rPr>
        <w:t xml:space="preserve">(zwana dalej </w:t>
      </w:r>
      <w:r w:rsidRPr="008508D8">
        <w:rPr>
          <w:rFonts w:cstheme="minorHAnsi"/>
          <w:b/>
          <w:bCs/>
          <w:color w:val="000000"/>
          <w:sz w:val="24"/>
          <w:szCs w:val="24"/>
        </w:rPr>
        <w:t>„Umową”</w:t>
      </w:r>
      <w:r w:rsidRPr="008508D8">
        <w:rPr>
          <w:rFonts w:cstheme="minorHAnsi"/>
          <w:color w:val="000000"/>
          <w:sz w:val="24"/>
          <w:szCs w:val="24"/>
        </w:rPr>
        <w:t>)</w:t>
      </w:r>
    </w:p>
    <w:p w14:paraId="344BFDB8" w14:textId="77777777" w:rsidR="00F1732D" w:rsidRPr="008508D8" w:rsidRDefault="00F1732D" w:rsidP="00521A8F">
      <w:pPr>
        <w:autoSpaceDE w:val="0"/>
        <w:autoSpaceDN w:val="0"/>
        <w:adjustRightInd w:val="0"/>
        <w:spacing w:after="0" w:line="240" w:lineRule="auto"/>
        <w:rPr>
          <w:rFonts w:cstheme="minorHAnsi"/>
          <w:color w:val="000000"/>
          <w:sz w:val="24"/>
          <w:szCs w:val="24"/>
        </w:rPr>
      </w:pPr>
      <w:bookmarkStart w:id="0" w:name="_Hlk158284100"/>
    </w:p>
    <w:p w14:paraId="574BA907" w14:textId="5C7CA17C" w:rsidR="00F1732D" w:rsidRPr="008508D8" w:rsidRDefault="00F1732D" w:rsidP="00521A8F">
      <w:pPr>
        <w:autoSpaceDE w:val="0"/>
        <w:autoSpaceDN w:val="0"/>
        <w:adjustRightInd w:val="0"/>
        <w:spacing w:after="0" w:line="240" w:lineRule="auto"/>
        <w:rPr>
          <w:rFonts w:cstheme="minorHAnsi"/>
          <w:color w:val="000000"/>
          <w:sz w:val="24"/>
          <w:szCs w:val="24"/>
        </w:rPr>
      </w:pPr>
      <w:r w:rsidRPr="008508D8">
        <w:rPr>
          <w:rFonts w:cstheme="minorHAnsi"/>
          <w:color w:val="000000"/>
          <w:sz w:val="24"/>
          <w:szCs w:val="24"/>
        </w:rPr>
        <w:t>zawarta w Warszawie pomiędzy:</w:t>
      </w:r>
    </w:p>
    <w:p w14:paraId="656ACB15" w14:textId="77777777" w:rsidR="00F1732D" w:rsidRPr="008508D8" w:rsidRDefault="00F1732D" w:rsidP="000D4DF9">
      <w:pPr>
        <w:autoSpaceDE w:val="0"/>
        <w:autoSpaceDN w:val="0"/>
        <w:adjustRightInd w:val="0"/>
        <w:spacing w:after="0" w:line="240" w:lineRule="auto"/>
        <w:rPr>
          <w:rFonts w:cstheme="minorHAnsi"/>
          <w:b/>
          <w:bCs/>
          <w:color w:val="000000"/>
          <w:sz w:val="24"/>
          <w:szCs w:val="24"/>
        </w:rPr>
      </w:pPr>
    </w:p>
    <w:p w14:paraId="0CA048FD" w14:textId="6251565B" w:rsidR="00F1732D" w:rsidRPr="008508D8" w:rsidRDefault="00F1732D" w:rsidP="00DF5C61">
      <w:pPr>
        <w:autoSpaceDE w:val="0"/>
        <w:autoSpaceDN w:val="0"/>
        <w:adjustRightInd w:val="0"/>
        <w:spacing w:after="120" w:line="240" w:lineRule="auto"/>
        <w:jc w:val="both"/>
        <w:rPr>
          <w:rFonts w:cstheme="minorHAnsi"/>
          <w:color w:val="000000"/>
          <w:sz w:val="24"/>
          <w:szCs w:val="24"/>
        </w:rPr>
      </w:pPr>
      <w:r w:rsidRPr="008508D8">
        <w:rPr>
          <w:rFonts w:cstheme="minorHAnsi"/>
          <w:b/>
          <w:bCs/>
          <w:color w:val="000000"/>
          <w:sz w:val="24"/>
          <w:szCs w:val="24"/>
        </w:rPr>
        <w:t>Skarbem Państwa</w:t>
      </w:r>
      <w:r w:rsidRPr="008508D8">
        <w:rPr>
          <w:rFonts w:cstheme="minorHAnsi"/>
          <w:color w:val="000000"/>
          <w:sz w:val="24"/>
          <w:szCs w:val="24"/>
        </w:rPr>
        <w:t xml:space="preserve">, w imieniu którego działa </w:t>
      </w:r>
      <w:r w:rsidRPr="008508D8">
        <w:rPr>
          <w:rFonts w:cstheme="minorHAnsi"/>
          <w:b/>
          <w:bCs/>
          <w:color w:val="000000"/>
          <w:sz w:val="24"/>
          <w:szCs w:val="24"/>
        </w:rPr>
        <w:t>Centrum Projektów Polska Cyfrowa</w:t>
      </w:r>
      <w:r w:rsidRPr="008508D8">
        <w:rPr>
          <w:rFonts w:cstheme="minorHAnsi"/>
          <w:color w:val="000000"/>
          <w:sz w:val="24"/>
          <w:szCs w:val="24"/>
        </w:rPr>
        <w:t>,</w:t>
      </w:r>
    </w:p>
    <w:p w14:paraId="7C1CC469" w14:textId="77777777" w:rsidR="00F1732D" w:rsidRPr="008508D8" w:rsidRDefault="00F1732D" w:rsidP="00DF5C61">
      <w:pPr>
        <w:autoSpaceDE w:val="0"/>
        <w:autoSpaceDN w:val="0"/>
        <w:adjustRightInd w:val="0"/>
        <w:spacing w:after="120" w:line="240" w:lineRule="auto"/>
        <w:jc w:val="both"/>
        <w:rPr>
          <w:rFonts w:cstheme="minorHAnsi"/>
          <w:color w:val="000000"/>
          <w:sz w:val="24"/>
          <w:szCs w:val="24"/>
        </w:rPr>
      </w:pPr>
      <w:r w:rsidRPr="008508D8">
        <w:rPr>
          <w:rFonts w:cstheme="minorHAnsi"/>
          <w:color w:val="000000"/>
          <w:sz w:val="24"/>
          <w:szCs w:val="24"/>
        </w:rPr>
        <w:t>z siedzibą w Warszawie (01-044), przy ul. Spokojnej 13a, reprezentowanym przez:</w:t>
      </w:r>
    </w:p>
    <w:p w14:paraId="66AE3BD7" w14:textId="2C50D51D" w:rsidR="00F1732D" w:rsidRPr="008508D8" w:rsidRDefault="000B3956" w:rsidP="00DF5C61">
      <w:pPr>
        <w:autoSpaceDE w:val="0"/>
        <w:autoSpaceDN w:val="0"/>
        <w:adjustRightInd w:val="0"/>
        <w:spacing w:after="120" w:line="240" w:lineRule="auto"/>
        <w:jc w:val="both"/>
        <w:rPr>
          <w:rFonts w:cstheme="minorHAnsi"/>
          <w:color w:val="000000"/>
          <w:sz w:val="24"/>
          <w:szCs w:val="24"/>
        </w:rPr>
      </w:pPr>
      <w:r w:rsidRPr="008508D8">
        <w:rPr>
          <w:rFonts w:cstheme="minorHAnsi"/>
          <w:b/>
          <w:bCs/>
          <w:color w:val="000000"/>
          <w:sz w:val="24"/>
          <w:szCs w:val="24"/>
          <w:highlight w:val="yellow"/>
        </w:rPr>
        <w:t>…</w:t>
      </w:r>
      <w:r w:rsidR="00F1732D" w:rsidRPr="008508D8">
        <w:rPr>
          <w:rFonts w:cstheme="minorHAnsi"/>
          <w:b/>
          <w:bCs/>
          <w:color w:val="000000"/>
          <w:sz w:val="24"/>
          <w:szCs w:val="24"/>
        </w:rPr>
        <w:t xml:space="preserve"> </w:t>
      </w:r>
      <w:r w:rsidR="00F1732D" w:rsidRPr="008508D8">
        <w:rPr>
          <w:rFonts w:cstheme="minorHAnsi"/>
          <w:color w:val="000000"/>
          <w:sz w:val="24"/>
          <w:szCs w:val="24"/>
        </w:rPr>
        <w:t>–</w:t>
      </w:r>
      <w:r w:rsidR="00FB455D" w:rsidRPr="008508D8">
        <w:rPr>
          <w:rFonts w:cstheme="minorHAnsi"/>
          <w:color w:val="000000"/>
          <w:sz w:val="24"/>
          <w:szCs w:val="24"/>
        </w:rPr>
        <w:t xml:space="preserve"> </w:t>
      </w:r>
      <w:r w:rsidRPr="008508D8">
        <w:rPr>
          <w:rFonts w:cstheme="minorHAnsi"/>
          <w:color w:val="000000"/>
          <w:sz w:val="24"/>
          <w:szCs w:val="24"/>
          <w:highlight w:val="yellow"/>
        </w:rPr>
        <w:t>…..</w:t>
      </w:r>
      <w:r w:rsidR="00F1732D" w:rsidRPr="008508D8">
        <w:rPr>
          <w:rFonts w:cstheme="minorHAnsi"/>
          <w:color w:val="000000"/>
          <w:sz w:val="24"/>
          <w:szCs w:val="24"/>
        </w:rPr>
        <w:t xml:space="preserve"> Centrum Projektów Polska Cyfrowa, działa</w:t>
      </w:r>
      <w:bookmarkEnd w:id="0"/>
      <w:r w:rsidR="00F1732D" w:rsidRPr="008508D8">
        <w:rPr>
          <w:rFonts w:cstheme="minorHAnsi"/>
          <w:color w:val="000000"/>
          <w:sz w:val="24"/>
          <w:szCs w:val="24"/>
        </w:rPr>
        <w:t>jąc</w:t>
      </w:r>
      <w:r w:rsidRPr="008508D8">
        <w:rPr>
          <w:rFonts w:cstheme="minorHAnsi"/>
          <w:color w:val="000000"/>
          <w:sz w:val="24"/>
          <w:szCs w:val="24"/>
        </w:rPr>
        <w:t>ego/działającą</w:t>
      </w:r>
      <w:r w:rsidR="00F1732D" w:rsidRPr="008508D8">
        <w:rPr>
          <w:rFonts w:cstheme="minorHAnsi"/>
          <w:color w:val="000000"/>
          <w:sz w:val="24"/>
          <w:szCs w:val="24"/>
        </w:rPr>
        <w:t xml:space="preserve"> na podstawie </w:t>
      </w:r>
      <w:r w:rsidRPr="008508D8">
        <w:rPr>
          <w:rFonts w:cstheme="minorHAnsi"/>
          <w:color w:val="000000"/>
          <w:sz w:val="24"/>
          <w:szCs w:val="24"/>
        </w:rPr>
        <w:t>…..</w:t>
      </w:r>
      <w:r w:rsidR="00F1732D" w:rsidRPr="008508D8">
        <w:rPr>
          <w:rFonts w:cstheme="minorHAnsi"/>
          <w:color w:val="000000"/>
          <w:sz w:val="24"/>
          <w:szCs w:val="24"/>
        </w:rPr>
        <w:t xml:space="preserve">, </w:t>
      </w:r>
      <w:r w:rsidR="00AC5AC5" w:rsidRPr="008508D8">
        <w:rPr>
          <w:rFonts w:cstheme="minorHAnsi"/>
          <w:color w:val="000000"/>
          <w:sz w:val="24"/>
          <w:szCs w:val="24"/>
        </w:rPr>
        <w:t>które</w:t>
      </w:r>
      <w:r w:rsidR="00F1732D" w:rsidRPr="008508D8">
        <w:rPr>
          <w:rFonts w:cstheme="minorHAnsi"/>
          <w:color w:val="000000"/>
          <w:sz w:val="24"/>
          <w:szCs w:val="24"/>
        </w:rPr>
        <w:t xml:space="preserve"> stanowi Załącznik nr 1 do Umowy,</w:t>
      </w:r>
    </w:p>
    <w:p w14:paraId="453AA37D" w14:textId="77777777" w:rsidR="00F1732D" w:rsidRPr="008508D8" w:rsidRDefault="00F1732D" w:rsidP="00DF5C61">
      <w:pPr>
        <w:autoSpaceDE w:val="0"/>
        <w:autoSpaceDN w:val="0"/>
        <w:adjustRightInd w:val="0"/>
        <w:spacing w:after="120" w:line="240" w:lineRule="auto"/>
        <w:rPr>
          <w:rFonts w:cstheme="minorHAnsi"/>
          <w:b/>
          <w:bCs/>
          <w:color w:val="000000"/>
          <w:sz w:val="24"/>
          <w:szCs w:val="24"/>
        </w:rPr>
      </w:pPr>
      <w:r w:rsidRPr="008508D8">
        <w:rPr>
          <w:rFonts w:cstheme="minorHAnsi"/>
          <w:color w:val="000000"/>
          <w:sz w:val="24"/>
          <w:szCs w:val="24"/>
        </w:rPr>
        <w:t xml:space="preserve">zwanym w dalszej części Umowy </w:t>
      </w:r>
      <w:r w:rsidRPr="008508D8">
        <w:rPr>
          <w:rFonts w:cstheme="minorHAnsi"/>
          <w:b/>
          <w:bCs/>
          <w:color w:val="000000"/>
          <w:sz w:val="24"/>
          <w:szCs w:val="24"/>
        </w:rPr>
        <w:t>„Zamawiającym”,</w:t>
      </w:r>
    </w:p>
    <w:p w14:paraId="759EB9F7" w14:textId="77777777" w:rsidR="00F1732D" w:rsidRPr="008508D8" w:rsidRDefault="00F1732D" w:rsidP="00DF5C61">
      <w:pPr>
        <w:autoSpaceDE w:val="0"/>
        <w:autoSpaceDN w:val="0"/>
        <w:adjustRightInd w:val="0"/>
        <w:spacing w:after="120" w:line="240" w:lineRule="auto"/>
        <w:rPr>
          <w:rFonts w:cstheme="minorHAnsi"/>
          <w:color w:val="000000"/>
          <w:sz w:val="24"/>
          <w:szCs w:val="24"/>
        </w:rPr>
      </w:pPr>
      <w:r w:rsidRPr="008508D8">
        <w:rPr>
          <w:rFonts w:cstheme="minorHAnsi"/>
          <w:color w:val="000000"/>
          <w:sz w:val="24"/>
          <w:szCs w:val="24"/>
        </w:rPr>
        <w:t>a</w:t>
      </w:r>
    </w:p>
    <w:p w14:paraId="274EC520" w14:textId="77777777" w:rsidR="002302C1" w:rsidRPr="008508D8" w:rsidRDefault="002302C1" w:rsidP="00DF5C61">
      <w:pPr>
        <w:autoSpaceDE w:val="0"/>
        <w:autoSpaceDN w:val="0"/>
        <w:adjustRightInd w:val="0"/>
        <w:spacing w:after="120" w:line="240" w:lineRule="auto"/>
        <w:rPr>
          <w:rFonts w:cstheme="minorHAnsi"/>
          <w:color w:val="000000"/>
          <w:sz w:val="24"/>
          <w:szCs w:val="24"/>
        </w:rPr>
      </w:pPr>
    </w:p>
    <w:p w14:paraId="712D1F75" w14:textId="1F267047" w:rsidR="002B1711" w:rsidRPr="008508D8" w:rsidRDefault="00FB455D" w:rsidP="00DF5C61">
      <w:pPr>
        <w:pStyle w:val="Default"/>
        <w:spacing w:after="120"/>
        <w:jc w:val="both"/>
        <w:rPr>
          <w:rFonts w:asciiTheme="minorHAnsi" w:hAnsiTheme="minorHAnsi" w:cstheme="minorHAnsi"/>
          <w:b/>
          <w:bCs/>
        </w:rPr>
      </w:pPr>
      <w:r w:rsidRPr="008508D8">
        <w:rPr>
          <w:rFonts w:asciiTheme="minorHAnsi" w:hAnsiTheme="minorHAnsi" w:cstheme="minorHAnsi"/>
          <w:b/>
          <w:bCs/>
          <w:highlight w:val="yellow"/>
        </w:rPr>
        <w:t>………………………………………..</w:t>
      </w:r>
      <w:r w:rsidR="00F1732D" w:rsidRPr="008508D8">
        <w:rPr>
          <w:rFonts w:asciiTheme="minorHAnsi" w:hAnsiTheme="minorHAnsi" w:cstheme="minorHAnsi"/>
          <w:b/>
          <w:bCs/>
          <w:highlight w:val="yellow"/>
        </w:rPr>
        <w:t>,</w:t>
      </w:r>
    </w:p>
    <w:p w14:paraId="085BE9CF" w14:textId="77777777" w:rsidR="0086385F" w:rsidRPr="008508D8" w:rsidRDefault="00F1732D" w:rsidP="00DF5C61">
      <w:pPr>
        <w:pStyle w:val="Default"/>
        <w:spacing w:after="120"/>
        <w:jc w:val="both"/>
        <w:rPr>
          <w:rFonts w:asciiTheme="minorHAnsi" w:hAnsiTheme="minorHAnsi" w:cstheme="minorHAnsi"/>
        </w:rPr>
      </w:pPr>
      <w:r w:rsidRPr="008508D8">
        <w:rPr>
          <w:rFonts w:asciiTheme="minorHAnsi" w:hAnsiTheme="minorHAnsi" w:cstheme="minorHAnsi"/>
        </w:rPr>
        <w:t xml:space="preserve">z siedzibą w </w:t>
      </w:r>
      <w:r w:rsidR="00FB455D" w:rsidRPr="008508D8">
        <w:rPr>
          <w:rFonts w:asciiTheme="minorHAnsi" w:hAnsiTheme="minorHAnsi" w:cstheme="minorHAnsi"/>
          <w:highlight w:val="yellow"/>
        </w:rPr>
        <w:t>…</w:t>
      </w:r>
      <w:r w:rsidR="002302C1" w:rsidRPr="008508D8">
        <w:rPr>
          <w:rFonts w:asciiTheme="minorHAnsi" w:hAnsiTheme="minorHAnsi" w:cstheme="minorHAnsi"/>
        </w:rPr>
        <w:t xml:space="preserve">, przy ul. </w:t>
      </w:r>
      <w:r w:rsidR="00FB455D" w:rsidRPr="008508D8">
        <w:rPr>
          <w:rFonts w:asciiTheme="minorHAnsi" w:hAnsiTheme="minorHAnsi" w:cstheme="minorHAnsi"/>
        </w:rPr>
        <w:t>…</w:t>
      </w:r>
      <w:r w:rsidRPr="008508D8">
        <w:rPr>
          <w:rFonts w:asciiTheme="minorHAnsi" w:hAnsiTheme="minorHAnsi" w:cstheme="minorHAnsi"/>
        </w:rPr>
        <w:t>, wpisaną do rejestru przedsiębiorców prowadzonego przez Sąd</w:t>
      </w:r>
      <w:r w:rsidR="00F00868" w:rsidRPr="008508D8">
        <w:rPr>
          <w:rFonts w:asciiTheme="minorHAnsi" w:hAnsiTheme="minorHAnsi" w:cstheme="minorHAnsi"/>
        </w:rPr>
        <w:t xml:space="preserve"> </w:t>
      </w:r>
      <w:r w:rsidR="00FB455D" w:rsidRPr="008508D8">
        <w:rPr>
          <w:rFonts w:asciiTheme="minorHAnsi" w:hAnsiTheme="minorHAnsi" w:cstheme="minorHAnsi"/>
        </w:rPr>
        <w:t>….</w:t>
      </w:r>
      <w:r w:rsidR="00926F87" w:rsidRPr="008508D8">
        <w:rPr>
          <w:rFonts w:asciiTheme="minorHAnsi" w:hAnsiTheme="minorHAnsi" w:cstheme="minorHAnsi"/>
        </w:rPr>
        <w:t xml:space="preserve">, </w:t>
      </w:r>
      <w:r w:rsidR="00FB455D" w:rsidRPr="008508D8">
        <w:rPr>
          <w:rFonts w:asciiTheme="minorHAnsi" w:hAnsiTheme="minorHAnsi" w:cstheme="minorHAnsi"/>
        </w:rPr>
        <w:t>…</w:t>
      </w:r>
      <w:r w:rsidRPr="008508D8">
        <w:rPr>
          <w:rFonts w:asciiTheme="minorHAnsi" w:hAnsiTheme="minorHAnsi" w:cstheme="minorHAnsi"/>
        </w:rPr>
        <w:t xml:space="preserve"> Wydział Gospodarczy Krajowego Rejestru</w:t>
      </w:r>
      <w:r w:rsidR="00F00868" w:rsidRPr="008508D8">
        <w:rPr>
          <w:rFonts w:asciiTheme="minorHAnsi" w:hAnsiTheme="minorHAnsi" w:cstheme="minorHAnsi"/>
        </w:rPr>
        <w:t xml:space="preserve"> </w:t>
      </w:r>
      <w:r w:rsidRPr="008508D8">
        <w:rPr>
          <w:rFonts w:asciiTheme="minorHAnsi" w:hAnsiTheme="minorHAnsi" w:cstheme="minorHAnsi"/>
        </w:rPr>
        <w:t xml:space="preserve">Sądowego pod numerem </w:t>
      </w:r>
      <w:r w:rsidR="00FB455D" w:rsidRPr="008508D8">
        <w:rPr>
          <w:rFonts w:asciiTheme="minorHAnsi" w:hAnsiTheme="minorHAnsi" w:cstheme="minorHAnsi"/>
        </w:rPr>
        <w:t>…</w:t>
      </w:r>
      <w:r w:rsidRPr="008508D8">
        <w:rPr>
          <w:rFonts w:asciiTheme="minorHAnsi" w:hAnsiTheme="minorHAnsi" w:cstheme="minorHAnsi"/>
        </w:rPr>
        <w:t xml:space="preserve">, reprezentowaną przez: </w:t>
      </w:r>
    </w:p>
    <w:p w14:paraId="35ECA6CA" w14:textId="4BE4173A" w:rsidR="000E2052" w:rsidRPr="008508D8" w:rsidRDefault="00FB455D" w:rsidP="00DF5C61">
      <w:pPr>
        <w:pStyle w:val="Default"/>
        <w:spacing w:after="120"/>
        <w:jc w:val="both"/>
        <w:rPr>
          <w:rFonts w:asciiTheme="minorHAnsi" w:hAnsiTheme="minorHAnsi" w:cstheme="minorHAnsi"/>
        </w:rPr>
      </w:pPr>
      <w:r w:rsidRPr="008508D8">
        <w:rPr>
          <w:rFonts w:asciiTheme="minorHAnsi" w:hAnsiTheme="minorHAnsi" w:cstheme="minorHAnsi"/>
          <w:b/>
          <w:bCs/>
          <w:highlight w:val="yellow"/>
        </w:rPr>
        <w:t>………….</w:t>
      </w:r>
      <w:r w:rsidR="00F00868" w:rsidRPr="008508D8">
        <w:rPr>
          <w:rFonts w:asciiTheme="minorHAnsi" w:hAnsiTheme="minorHAnsi" w:cstheme="minorHAnsi"/>
        </w:rPr>
        <w:t xml:space="preserve"> </w:t>
      </w:r>
      <w:r w:rsidR="00F1732D" w:rsidRPr="008508D8">
        <w:rPr>
          <w:rFonts w:asciiTheme="minorHAnsi" w:hAnsiTheme="minorHAnsi" w:cstheme="minorHAnsi"/>
        </w:rPr>
        <w:t xml:space="preserve">działającego zgodnie ze sposobem reprezentacji wskazanym w </w:t>
      </w:r>
      <w:r w:rsidRPr="008508D8">
        <w:rPr>
          <w:rFonts w:asciiTheme="minorHAnsi" w:hAnsiTheme="minorHAnsi" w:cstheme="minorHAnsi"/>
        </w:rPr>
        <w:t>…</w:t>
      </w:r>
      <w:r w:rsidR="00F1732D" w:rsidRPr="008508D8">
        <w:rPr>
          <w:rFonts w:asciiTheme="minorHAnsi" w:hAnsiTheme="minorHAnsi" w:cstheme="minorHAnsi"/>
        </w:rPr>
        <w:t xml:space="preserve">, </w:t>
      </w:r>
    </w:p>
    <w:p w14:paraId="6D7303B6" w14:textId="1E5ECD09" w:rsidR="00F1732D" w:rsidRPr="008508D8" w:rsidRDefault="00F1732D" w:rsidP="00DF5C61">
      <w:pPr>
        <w:autoSpaceDE w:val="0"/>
        <w:autoSpaceDN w:val="0"/>
        <w:adjustRightInd w:val="0"/>
        <w:spacing w:after="120" w:line="240" w:lineRule="auto"/>
        <w:rPr>
          <w:rFonts w:cstheme="minorHAnsi"/>
          <w:color w:val="000000"/>
          <w:sz w:val="24"/>
          <w:szCs w:val="24"/>
        </w:rPr>
      </w:pPr>
      <w:r w:rsidRPr="008508D8">
        <w:rPr>
          <w:rFonts w:cstheme="minorHAnsi"/>
          <w:color w:val="000000"/>
          <w:sz w:val="24"/>
          <w:szCs w:val="24"/>
        </w:rPr>
        <w:t>zwaną w dalszej części Umowy „</w:t>
      </w:r>
      <w:r w:rsidRPr="008508D8">
        <w:rPr>
          <w:rFonts w:cstheme="minorHAnsi"/>
          <w:b/>
          <w:bCs/>
          <w:color w:val="000000"/>
          <w:sz w:val="24"/>
          <w:szCs w:val="24"/>
        </w:rPr>
        <w:t>Wykonawcą</w:t>
      </w:r>
      <w:r w:rsidRPr="008508D8">
        <w:rPr>
          <w:rFonts w:cstheme="minorHAnsi"/>
          <w:color w:val="000000"/>
          <w:sz w:val="24"/>
          <w:szCs w:val="24"/>
        </w:rPr>
        <w:t>”,</w:t>
      </w:r>
    </w:p>
    <w:p w14:paraId="4714FC9F" w14:textId="77777777" w:rsidR="000E2052" w:rsidRPr="008508D8" w:rsidRDefault="000E2052" w:rsidP="00DF5C61">
      <w:pPr>
        <w:autoSpaceDE w:val="0"/>
        <w:autoSpaceDN w:val="0"/>
        <w:adjustRightInd w:val="0"/>
        <w:spacing w:after="120" w:line="240" w:lineRule="auto"/>
        <w:rPr>
          <w:rFonts w:cstheme="minorHAnsi"/>
          <w:color w:val="000000"/>
          <w:sz w:val="24"/>
          <w:szCs w:val="24"/>
        </w:rPr>
      </w:pPr>
    </w:p>
    <w:p w14:paraId="706240EB" w14:textId="52C76906" w:rsidR="00F1732D" w:rsidRPr="008508D8" w:rsidRDefault="00F1732D" w:rsidP="00DF5C61">
      <w:pPr>
        <w:autoSpaceDE w:val="0"/>
        <w:autoSpaceDN w:val="0"/>
        <w:adjustRightInd w:val="0"/>
        <w:spacing w:after="120" w:line="240" w:lineRule="auto"/>
        <w:rPr>
          <w:rFonts w:cstheme="minorHAnsi"/>
          <w:b/>
          <w:bCs/>
          <w:color w:val="000000"/>
          <w:sz w:val="24"/>
          <w:szCs w:val="24"/>
        </w:rPr>
      </w:pPr>
      <w:r w:rsidRPr="008508D8">
        <w:rPr>
          <w:rFonts w:cstheme="minorHAnsi"/>
          <w:color w:val="000000"/>
          <w:sz w:val="24"/>
          <w:szCs w:val="24"/>
        </w:rPr>
        <w:t xml:space="preserve">zwanymi dalej łącznie </w:t>
      </w:r>
      <w:r w:rsidRPr="008508D8">
        <w:rPr>
          <w:rFonts w:cstheme="minorHAnsi"/>
          <w:b/>
          <w:bCs/>
          <w:color w:val="000000"/>
          <w:sz w:val="24"/>
          <w:szCs w:val="24"/>
        </w:rPr>
        <w:t xml:space="preserve">„Stronami” </w:t>
      </w:r>
      <w:r w:rsidRPr="008508D8">
        <w:rPr>
          <w:rFonts w:cstheme="minorHAnsi"/>
          <w:color w:val="000000"/>
          <w:sz w:val="24"/>
          <w:szCs w:val="24"/>
        </w:rPr>
        <w:t xml:space="preserve">lub każda z osobna </w:t>
      </w:r>
      <w:r w:rsidRPr="008508D8">
        <w:rPr>
          <w:rFonts w:cstheme="minorHAnsi"/>
          <w:b/>
          <w:bCs/>
          <w:color w:val="000000"/>
          <w:sz w:val="24"/>
          <w:szCs w:val="24"/>
        </w:rPr>
        <w:t>„Stroną”.</w:t>
      </w:r>
    </w:p>
    <w:p w14:paraId="3AB05A5C" w14:textId="77777777" w:rsidR="000E2052" w:rsidRPr="008508D8" w:rsidRDefault="000E2052" w:rsidP="00DF5C61">
      <w:pPr>
        <w:autoSpaceDE w:val="0"/>
        <w:autoSpaceDN w:val="0"/>
        <w:adjustRightInd w:val="0"/>
        <w:spacing w:after="120" w:line="240" w:lineRule="auto"/>
        <w:rPr>
          <w:rFonts w:cstheme="minorHAnsi"/>
          <w:color w:val="000000"/>
          <w:sz w:val="24"/>
          <w:szCs w:val="24"/>
        </w:rPr>
      </w:pPr>
    </w:p>
    <w:p w14:paraId="33F83EBB" w14:textId="5A28E5F1" w:rsidR="000B3956" w:rsidRPr="008508D8" w:rsidRDefault="000B3956" w:rsidP="000B3956">
      <w:pPr>
        <w:spacing w:after="120" w:line="276" w:lineRule="auto"/>
        <w:ind w:hanging="6"/>
        <w:jc w:val="both"/>
        <w:rPr>
          <w:rFonts w:cstheme="minorHAnsi"/>
          <w:sz w:val="24"/>
          <w:szCs w:val="24"/>
          <w:lang w:val="x-none" w:eastAsia="pl-PL"/>
        </w:rPr>
      </w:pPr>
      <w:r w:rsidRPr="008508D8">
        <w:rPr>
          <w:rFonts w:cstheme="minorHAnsi"/>
          <w:sz w:val="24"/>
          <w:szCs w:val="24"/>
          <w:lang w:val="x-none" w:eastAsia="pl-PL"/>
        </w:rPr>
        <w:t>Umowa została zawarta w wyniku przeprowadzonego postępowania o udzielenie zamówienia publicznego w trybie podstawowym</w:t>
      </w:r>
      <w:r w:rsidR="0086385F" w:rsidRPr="008508D8">
        <w:rPr>
          <w:rFonts w:cstheme="minorHAnsi"/>
          <w:sz w:val="24"/>
          <w:szCs w:val="24"/>
          <w:lang w:eastAsia="pl-PL"/>
        </w:rPr>
        <w:t>,</w:t>
      </w:r>
      <w:r w:rsidRPr="008508D8">
        <w:rPr>
          <w:rFonts w:cstheme="minorHAnsi"/>
          <w:sz w:val="24"/>
          <w:szCs w:val="24"/>
          <w:lang w:val="x-none" w:eastAsia="pl-PL"/>
        </w:rPr>
        <w:t xml:space="preserve"> na podstawie art. 275 pkt 1 ustawy z dnia 11 września 2019 r. Prawo zamówień publicznych (Dz. U. z 2023 r., poz. 1605 ze zm., dalej zwanej „ustawą </w:t>
      </w:r>
      <w:proofErr w:type="spellStart"/>
      <w:r w:rsidRPr="008508D8">
        <w:rPr>
          <w:rFonts w:cstheme="minorHAnsi"/>
          <w:sz w:val="24"/>
          <w:szCs w:val="24"/>
          <w:lang w:val="x-none" w:eastAsia="pl-PL"/>
        </w:rPr>
        <w:t>Pzp</w:t>
      </w:r>
      <w:proofErr w:type="spellEnd"/>
      <w:r w:rsidRPr="008508D8">
        <w:rPr>
          <w:rFonts w:cstheme="minorHAnsi"/>
          <w:sz w:val="24"/>
          <w:szCs w:val="24"/>
          <w:lang w:val="x-none" w:eastAsia="pl-PL"/>
        </w:rPr>
        <w:t>”</w:t>
      </w:r>
      <w:r w:rsidR="00151BB7">
        <w:rPr>
          <w:rFonts w:cstheme="minorHAnsi"/>
          <w:sz w:val="24"/>
          <w:szCs w:val="24"/>
          <w:lang w:eastAsia="pl-PL"/>
        </w:rPr>
        <w:t>)</w:t>
      </w:r>
      <w:r w:rsidRPr="008508D8">
        <w:rPr>
          <w:rFonts w:cstheme="minorHAnsi"/>
          <w:sz w:val="24"/>
          <w:szCs w:val="24"/>
          <w:lang w:val="x-none" w:eastAsia="pl-PL"/>
        </w:rPr>
        <w:t>.</w:t>
      </w:r>
    </w:p>
    <w:p w14:paraId="3897D495" w14:textId="09868474" w:rsidR="00F1732D" w:rsidRPr="008508D8" w:rsidRDefault="00F1732D" w:rsidP="00DF5C61">
      <w:pPr>
        <w:autoSpaceDE w:val="0"/>
        <w:autoSpaceDN w:val="0"/>
        <w:adjustRightInd w:val="0"/>
        <w:spacing w:after="120" w:line="240" w:lineRule="auto"/>
        <w:jc w:val="center"/>
        <w:rPr>
          <w:rFonts w:cstheme="minorHAnsi"/>
          <w:b/>
          <w:bCs/>
          <w:color w:val="000000"/>
          <w:sz w:val="24"/>
          <w:szCs w:val="24"/>
        </w:rPr>
      </w:pPr>
      <w:r w:rsidRPr="008508D8">
        <w:rPr>
          <w:rFonts w:cstheme="minorHAnsi"/>
          <w:b/>
          <w:bCs/>
          <w:color w:val="000000"/>
          <w:sz w:val="24"/>
          <w:szCs w:val="24"/>
        </w:rPr>
        <w:t>§ 1</w:t>
      </w:r>
    </w:p>
    <w:p w14:paraId="699887F0" w14:textId="707AD4A6" w:rsidR="00F1732D" w:rsidRPr="008508D8" w:rsidRDefault="00F1732D" w:rsidP="00114722">
      <w:pPr>
        <w:tabs>
          <w:tab w:val="left" w:pos="7513"/>
        </w:tabs>
        <w:autoSpaceDE w:val="0"/>
        <w:autoSpaceDN w:val="0"/>
        <w:adjustRightInd w:val="0"/>
        <w:spacing w:after="120" w:line="240" w:lineRule="auto"/>
        <w:ind w:left="567" w:hanging="425"/>
        <w:jc w:val="both"/>
        <w:rPr>
          <w:rFonts w:cstheme="minorHAnsi"/>
          <w:color w:val="000000"/>
          <w:sz w:val="24"/>
          <w:szCs w:val="24"/>
        </w:rPr>
      </w:pPr>
      <w:r w:rsidRPr="008508D8">
        <w:rPr>
          <w:rFonts w:cstheme="minorHAnsi"/>
          <w:color w:val="000000"/>
          <w:sz w:val="24"/>
          <w:szCs w:val="24"/>
        </w:rPr>
        <w:t xml:space="preserve">1. </w:t>
      </w:r>
      <w:r w:rsidR="008D004D" w:rsidRPr="008508D8">
        <w:rPr>
          <w:rFonts w:cstheme="minorHAnsi"/>
          <w:color w:val="000000"/>
          <w:sz w:val="24"/>
          <w:szCs w:val="24"/>
        </w:rPr>
        <w:tab/>
      </w:r>
      <w:r w:rsidRPr="008508D8">
        <w:rPr>
          <w:rFonts w:cstheme="minorHAnsi"/>
          <w:color w:val="000000"/>
          <w:sz w:val="24"/>
          <w:szCs w:val="24"/>
        </w:rPr>
        <w:t>Zamawiający zleca, a Wykonawca przyjmuje do wykonania zamówienie, którego przedmiotem jest</w:t>
      </w:r>
      <w:r w:rsidR="00561B05" w:rsidRPr="008508D8">
        <w:rPr>
          <w:rFonts w:cstheme="minorHAnsi"/>
          <w:color w:val="000000"/>
          <w:sz w:val="24"/>
          <w:szCs w:val="24"/>
        </w:rPr>
        <w:t xml:space="preserve"> </w:t>
      </w:r>
      <w:r w:rsidRPr="008508D8">
        <w:rPr>
          <w:rFonts w:cstheme="minorHAnsi"/>
          <w:color w:val="000000"/>
          <w:sz w:val="24"/>
          <w:szCs w:val="24"/>
        </w:rPr>
        <w:t>świadczenie usług prawnych z zakresu pomocy publicznej i funduszy unijnych na zlecenie Centrum</w:t>
      </w:r>
      <w:r w:rsidR="00392F84" w:rsidRPr="008508D8">
        <w:rPr>
          <w:rFonts w:cstheme="minorHAnsi"/>
          <w:color w:val="000000"/>
          <w:sz w:val="24"/>
          <w:szCs w:val="24"/>
        </w:rPr>
        <w:t xml:space="preserve"> </w:t>
      </w:r>
      <w:r w:rsidRPr="008508D8">
        <w:rPr>
          <w:rFonts w:cstheme="minorHAnsi"/>
          <w:color w:val="000000"/>
          <w:sz w:val="24"/>
          <w:szCs w:val="24"/>
        </w:rPr>
        <w:t>Projektów Polska Cyfrowa.</w:t>
      </w:r>
    </w:p>
    <w:p w14:paraId="7B282896" w14:textId="1EB8AFDC" w:rsidR="00F1732D" w:rsidRPr="008508D8" w:rsidRDefault="00F1732D" w:rsidP="00DF5C61">
      <w:pPr>
        <w:autoSpaceDE w:val="0"/>
        <w:autoSpaceDN w:val="0"/>
        <w:adjustRightInd w:val="0"/>
        <w:spacing w:after="120" w:line="240" w:lineRule="auto"/>
        <w:ind w:left="567" w:hanging="425"/>
        <w:jc w:val="both"/>
        <w:rPr>
          <w:rFonts w:cstheme="minorHAnsi"/>
          <w:color w:val="000000"/>
          <w:sz w:val="24"/>
          <w:szCs w:val="24"/>
        </w:rPr>
      </w:pPr>
      <w:r w:rsidRPr="008508D8">
        <w:rPr>
          <w:rFonts w:cstheme="minorHAnsi"/>
          <w:color w:val="000000"/>
          <w:sz w:val="24"/>
          <w:szCs w:val="24"/>
        </w:rPr>
        <w:t xml:space="preserve">2. </w:t>
      </w:r>
      <w:r w:rsidR="008D004D" w:rsidRPr="008508D8">
        <w:rPr>
          <w:rFonts w:cstheme="minorHAnsi"/>
          <w:color w:val="000000"/>
          <w:sz w:val="24"/>
          <w:szCs w:val="24"/>
        </w:rPr>
        <w:tab/>
      </w:r>
      <w:r w:rsidRPr="008508D8">
        <w:rPr>
          <w:rFonts w:cstheme="minorHAnsi"/>
          <w:color w:val="000000"/>
          <w:sz w:val="24"/>
          <w:szCs w:val="24"/>
        </w:rPr>
        <w:t xml:space="preserve">Szczegółowy zakres i sposób realizacji przedmiotu Umowy został określony w </w:t>
      </w:r>
      <w:r w:rsidRPr="008508D8">
        <w:rPr>
          <w:rFonts w:cstheme="minorHAnsi"/>
          <w:b/>
          <w:bCs/>
          <w:color w:val="000000"/>
          <w:sz w:val="24"/>
          <w:szCs w:val="24"/>
        </w:rPr>
        <w:t xml:space="preserve">Załączniku Nr 3 </w:t>
      </w:r>
      <w:r w:rsidRPr="008508D8">
        <w:rPr>
          <w:rFonts w:cstheme="minorHAnsi"/>
          <w:color w:val="000000"/>
          <w:sz w:val="24"/>
          <w:szCs w:val="24"/>
        </w:rPr>
        <w:t>do</w:t>
      </w:r>
      <w:r w:rsidR="00392F84" w:rsidRPr="008508D8">
        <w:rPr>
          <w:rFonts w:cstheme="minorHAnsi"/>
          <w:color w:val="000000"/>
          <w:sz w:val="24"/>
          <w:szCs w:val="24"/>
        </w:rPr>
        <w:t xml:space="preserve"> </w:t>
      </w:r>
      <w:r w:rsidRPr="008508D8">
        <w:rPr>
          <w:rFonts w:cstheme="minorHAnsi"/>
          <w:color w:val="000000"/>
          <w:sz w:val="24"/>
          <w:szCs w:val="24"/>
        </w:rPr>
        <w:t xml:space="preserve">Umowy – </w:t>
      </w:r>
      <w:r w:rsidR="006D1834" w:rsidRPr="008508D8">
        <w:rPr>
          <w:rFonts w:cstheme="minorHAnsi"/>
          <w:color w:val="000000"/>
          <w:sz w:val="24"/>
          <w:szCs w:val="24"/>
        </w:rPr>
        <w:t>„</w:t>
      </w:r>
      <w:r w:rsidR="00A37996" w:rsidRPr="008508D8">
        <w:rPr>
          <w:rFonts w:cstheme="minorHAnsi"/>
          <w:sz w:val="24"/>
          <w:szCs w:val="24"/>
        </w:rPr>
        <w:t>Opis przedmiotu zamówienia</w:t>
      </w:r>
      <w:r w:rsidR="006D1834" w:rsidRPr="008508D8">
        <w:rPr>
          <w:rFonts w:cstheme="minorHAnsi"/>
          <w:sz w:val="24"/>
          <w:szCs w:val="24"/>
        </w:rPr>
        <w:t>”</w:t>
      </w:r>
      <w:r w:rsidR="006D1834" w:rsidRPr="008508D8">
        <w:rPr>
          <w:rFonts w:cstheme="minorHAnsi"/>
          <w:color w:val="000000"/>
          <w:sz w:val="24"/>
          <w:szCs w:val="24"/>
        </w:rPr>
        <w:t xml:space="preserve"> </w:t>
      </w:r>
      <w:r w:rsidRPr="008508D8">
        <w:rPr>
          <w:rFonts w:cstheme="minorHAnsi"/>
          <w:color w:val="000000"/>
          <w:sz w:val="24"/>
          <w:szCs w:val="24"/>
        </w:rPr>
        <w:t>(dalej zwanym „</w:t>
      </w:r>
      <w:r w:rsidR="00A37996" w:rsidRPr="008508D8">
        <w:rPr>
          <w:rFonts w:cstheme="minorHAnsi"/>
          <w:b/>
          <w:bCs/>
          <w:color w:val="000000"/>
          <w:sz w:val="24"/>
          <w:szCs w:val="24"/>
        </w:rPr>
        <w:t>OPZ</w:t>
      </w:r>
      <w:r w:rsidRPr="008508D8">
        <w:rPr>
          <w:rFonts w:cstheme="minorHAnsi"/>
          <w:color w:val="000000"/>
          <w:sz w:val="24"/>
          <w:szCs w:val="24"/>
        </w:rPr>
        <w:t>”).</w:t>
      </w:r>
    </w:p>
    <w:p w14:paraId="43E71825" w14:textId="1C113AD3" w:rsidR="000B178C" w:rsidRPr="00030191" w:rsidRDefault="00F1732D" w:rsidP="000B178C">
      <w:pPr>
        <w:autoSpaceDE w:val="0"/>
        <w:autoSpaceDN w:val="0"/>
        <w:adjustRightInd w:val="0"/>
        <w:spacing w:after="0" w:line="240" w:lineRule="auto"/>
        <w:ind w:left="567" w:hanging="567"/>
        <w:rPr>
          <w:rFonts w:ascii="Garamond" w:hAnsi="Garamond" w:cs="Garamond"/>
          <w:color w:val="000000"/>
        </w:rPr>
      </w:pPr>
      <w:r w:rsidRPr="008508D8">
        <w:rPr>
          <w:rFonts w:cstheme="minorHAnsi"/>
          <w:color w:val="000000"/>
          <w:sz w:val="24"/>
          <w:szCs w:val="24"/>
        </w:rPr>
        <w:t xml:space="preserve">3. </w:t>
      </w:r>
      <w:r w:rsidR="008D004D" w:rsidRPr="008508D8">
        <w:rPr>
          <w:rFonts w:cstheme="minorHAnsi"/>
          <w:color w:val="000000"/>
          <w:sz w:val="24"/>
          <w:szCs w:val="24"/>
        </w:rPr>
        <w:tab/>
      </w:r>
      <w:r w:rsidR="003561D2" w:rsidRPr="00030191">
        <w:rPr>
          <w:rFonts w:cstheme="minorHAnsi"/>
          <w:color w:val="000000"/>
          <w:sz w:val="24"/>
          <w:szCs w:val="24"/>
        </w:rPr>
        <w:t xml:space="preserve">Wynagrodzenie z tytułu realizacji Umowy płatne Wykonawcy jest </w:t>
      </w:r>
      <w:r w:rsidR="000B178C" w:rsidRPr="00030191">
        <w:rPr>
          <w:rFonts w:cstheme="minorHAnsi"/>
          <w:color w:val="000000"/>
          <w:sz w:val="24"/>
          <w:szCs w:val="24"/>
        </w:rPr>
        <w:t>finansowane przez Unię Europejską ze środków: programu Fundusze Europejskie dla Rozwoju Społecznego 2021-2027, programu Fundusze Europejskie na Rozwój Cyfrowy 2021-2027 oraz Krajowego Planu Odbudowy i Zwiększania Odporności.</w:t>
      </w:r>
      <w:r w:rsidR="000B178C" w:rsidRPr="00030191">
        <w:rPr>
          <w:rFonts w:ascii="Garamond" w:hAnsi="Garamond" w:cs="Garamond"/>
          <w:color w:val="000000"/>
        </w:rPr>
        <w:t xml:space="preserve"> </w:t>
      </w:r>
    </w:p>
    <w:p w14:paraId="073639E6" w14:textId="37254910" w:rsidR="000B3956" w:rsidRPr="00030191" w:rsidRDefault="000B3956" w:rsidP="00903546">
      <w:pPr>
        <w:pStyle w:val="Akapitzlist"/>
        <w:numPr>
          <w:ilvl w:val="0"/>
          <w:numId w:val="27"/>
        </w:numPr>
        <w:spacing w:line="276" w:lineRule="auto"/>
        <w:ind w:left="567" w:hanging="425"/>
        <w:jc w:val="both"/>
        <w:rPr>
          <w:rFonts w:cstheme="minorHAnsi"/>
          <w:sz w:val="24"/>
          <w:szCs w:val="24"/>
        </w:rPr>
      </w:pPr>
      <w:r w:rsidRPr="00030191">
        <w:rPr>
          <w:rFonts w:cstheme="minorHAnsi"/>
          <w:sz w:val="24"/>
          <w:szCs w:val="24"/>
        </w:rPr>
        <w:lastRenderedPageBreak/>
        <w:t xml:space="preserve">Umowa oraz jej integralne załączniki, będą traktowane jako wzajemnie uzupełniające się i objaśniające, a wszelkie zobowiązania i wymagania w nich zawarte należy traktować łącznie. </w:t>
      </w:r>
    </w:p>
    <w:p w14:paraId="5063BA97" w14:textId="37F81554" w:rsidR="0046360C" w:rsidRPr="00030191" w:rsidRDefault="0046360C" w:rsidP="00DF5C61">
      <w:pPr>
        <w:widowControl w:val="0"/>
        <w:autoSpaceDE w:val="0"/>
        <w:autoSpaceDN w:val="0"/>
        <w:adjustRightInd w:val="0"/>
        <w:spacing w:after="120" w:line="240" w:lineRule="auto"/>
        <w:ind w:left="539" w:hanging="539"/>
        <w:jc w:val="center"/>
        <w:rPr>
          <w:rFonts w:cstheme="minorHAnsi"/>
          <w:b/>
          <w:bCs/>
          <w:sz w:val="24"/>
          <w:szCs w:val="24"/>
        </w:rPr>
      </w:pPr>
      <w:bookmarkStart w:id="1" w:name="_Hlk157434652"/>
      <w:r w:rsidRPr="00030191">
        <w:rPr>
          <w:rFonts w:cstheme="minorHAnsi"/>
          <w:b/>
          <w:bCs/>
          <w:sz w:val="24"/>
          <w:szCs w:val="24"/>
        </w:rPr>
        <w:t xml:space="preserve">§ </w:t>
      </w:r>
      <w:r w:rsidR="00737288" w:rsidRPr="00030191">
        <w:rPr>
          <w:rFonts w:cstheme="minorHAnsi"/>
          <w:b/>
          <w:bCs/>
          <w:sz w:val="24"/>
          <w:szCs w:val="24"/>
        </w:rPr>
        <w:t>2</w:t>
      </w:r>
    </w:p>
    <w:p w14:paraId="1CFA03B5" w14:textId="6834A07E" w:rsidR="0046360C" w:rsidRPr="00030191" w:rsidRDefault="0046360C" w:rsidP="00903546">
      <w:pPr>
        <w:widowControl w:val="0"/>
        <w:numPr>
          <w:ilvl w:val="0"/>
          <w:numId w:val="2"/>
        </w:numPr>
        <w:tabs>
          <w:tab w:val="clear" w:pos="360"/>
          <w:tab w:val="num" w:pos="709"/>
        </w:tabs>
        <w:autoSpaceDE w:val="0"/>
        <w:autoSpaceDN w:val="0"/>
        <w:adjustRightInd w:val="0"/>
        <w:spacing w:after="120" w:line="240" w:lineRule="auto"/>
        <w:ind w:left="539" w:hanging="539"/>
        <w:jc w:val="both"/>
        <w:rPr>
          <w:rFonts w:cstheme="minorHAnsi"/>
          <w:sz w:val="24"/>
          <w:szCs w:val="24"/>
        </w:rPr>
      </w:pPr>
      <w:r w:rsidRPr="00030191">
        <w:rPr>
          <w:rFonts w:cstheme="minorHAnsi"/>
          <w:sz w:val="24"/>
          <w:szCs w:val="24"/>
        </w:rPr>
        <w:t xml:space="preserve">Umowa zawierana jest na okres </w:t>
      </w:r>
      <w:r w:rsidRPr="00030191">
        <w:rPr>
          <w:rFonts w:eastAsia="Calibri" w:cstheme="minorHAnsi"/>
          <w:sz w:val="24"/>
          <w:szCs w:val="24"/>
        </w:rPr>
        <w:t xml:space="preserve">12 miesięcy od dnia jej zawarcia lub do </w:t>
      </w:r>
      <w:r w:rsidR="009452F2" w:rsidRPr="00030191">
        <w:rPr>
          <w:rFonts w:eastAsia="Calibri" w:cstheme="minorHAnsi"/>
          <w:sz w:val="24"/>
          <w:szCs w:val="24"/>
        </w:rPr>
        <w:t xml:space="preserve">dnia </w:t>
      </w:r>
      <w:r w:rsidRPr="00030191">
        <w:rPr>
          <w:rFonts w:eastAsia="Calibri" w:cstheme="minorHAnsi"/>
          <w:sz w:val="24"/>
          <w:szCs w:val="24"/>
        </w:rPr>
        <w:t>wyczerpania środków przeznaczonych na sfinansowanie przedmiotowego zamówienia, w wysokości określonej w ust. 2, w zależności od tego, które z tych zdarzeń nastąpi wcześniej</w:t>
      </w:r>
      <w:r w:rsidRPr="00030191">
        <w:rPr>
          <w:rFonts w:cstheme="minorHAnsi"/>
          <w:sz w:val="24"/>
          <w:szCs w:val="24"/>
        </w:rPr>
        <w:t>.</w:t>
      </w:r>
    </w:p>
    <w:p w14:paraId="091AEB2E" w14:textId="2B6342C3" w:rsidR="004848D8" w:rsidRPr="00030191" w:rsidRDefault="0006698C" w:rsidP="00903546">
      <w:pPr>
        <w:pStyle w:val="Akapitzlist"/>
        <w:numPr>
          <w:ilvl w:val="0"/>
          <w:numId w:val="2"/>
        </w:numPr>
        <w:tabs>
          <w:tab w:val="clear" w:pos="360"/>
          <w:tab w:val="num" w:pos="567"/>
        </w:tabs>
        <w:autoSpaceDE w:val="0"/>
        <w:autoSpaceDN w:val="0"/>
        <w:adjustRightInd w:val="0"/>
        <w:spacing w:after="120" w:line="240" w:lineRule="auto"/>
        <w:ind w:left="539" w:hanging="539"/>
        <w:contextualSpacing w:val="0"/>
        <w:jc w:val="both"/>
        <w:rPr>
          <w:rFonts w:cstheme="minorHAnsi"/>
          <w:sz w:val="24"/>
          <w:szCs w:val="24"/>
        </w:rPr>
      </w:pPr>
      <w:r w:rsidRPr="00030191">
        <w:rPr>
          <w:rFonts w:cstheme="minorHAnsi"/>
          <w:sz w:val="24"/>
          <w:szCs w:val="24"/>
        </w:rPr>
        <w:t xml:space="preserve">Z tytułu należytego wykonania przedmiotu Umowy Wykonawcy przysługuje, z </w:t>
      </w:r>
      <w:r w:rsidR="002B5B91" w:rsidRPr="00030191">
        <w:rPr>
          <w:rFonts w:cstheme="minorHAnsi"/>
          <w:sz w:val="24"/>
          <w:szCs w:val="24"/>
        </w:rPr>
        <w:t> </w:t>
      </w:r>
      <w:r w:rsidRPr="00030191">
        <w:rPr>
          <w:rFonts w:cstheme="minorHAnsi"/>
          <w:sz w:val="24"/>
          <w:szCs w:val="24"/>
        </w:rPr>
        <w:t>zastrzeżeniem</w:t>
      </w:r>
      <w:r w:rsidR="009066A2" w:rsidRPr="00030191">
        <w:rPr>
          <w:rFonts w:cstheme="minorHAnsi"/>
          <w:sz w:val="24"/>
          <w:szCs w:val="24"/>
        </w:rPr>
        <w:t xml:space="preserve"> </w:t>
      </w:r>
      <w:r w:rsidRPr="00030191">
        <w:rPr>
          <w:rFonts w:cstheme="minorHAnsi"/>
          <w:sz w:val="24"/>
          <w:szCs w:val="24"/>
        </w:rPr>
        <w:t xml:space="preserve">postanowień </w:t>
      </w:r>
      <w:r w:rsidR="002F637D" w:rsidRPr="00030191">
        <w:rPr>
          <w:rFonts w:cstheme="minorHAnsi"/>
          <w:sz w:val="24"/>
          <w:szCs w:val="24"/>
        </w:rPr>
        <w:t>Umowy</w:t>
      </w:r>
      <w:r w:rsidRPr="00030191">
        <w:rPr>
          <w:rFonts w:cstheme="minorHAnsi"/>
          <w:sz w:val="24"/>
          <w:szCs w:val="24"/>
        </w:rPr>
        <w:t xml:space="preserve">, wynagrodzenie w wysokości maksymalnej (z </w:t>
      </w:r>
      <w:r w:rsidR="00F2203B" w:rsidRPr="00030191">
        <w:rPr>
          <w:rFonts w:cstheme="minorHAnsi"/>
          <w:sz w:val="24"/>
          <w:szCs w:val="24"/>
        </w:rPr>
        <w:t> </w:t>
      </w:r>
      <w:r w:rsidRPr="00030191">
        <w:rPr>
          <w:rFonts w:cstheme="minorHAnsi"/>
          <w:sz w:val="24"/>
          <w:szCs w:val="24"/>
        </w:rPr>
        <w:t xml:space="preserve">podatkiem VAT): </w:t>
      </w:r>
      <w:r w:rsidR="00FB455D" w:rsidRPr="00AB6461">
        <w:rPr>
          <w:rFonts w:cstheme="minorHAnsi"/>
          <w:sz w:val="24"/>
          <w:szCs w:val="24"/>
          <w:highlight w:val="yellow"/>
        </w:rPr>
        <w:t>….</w:t>
      </w:r>
      <w:r w:rsidRPr="00030191">
        <w:rPr>
          <w:rFonts w:cstheme="minorHAnsi"/>
          <w:sz w:val="24"/>
          <w:szCs w:val="24"/>
        </w:rPr>
        <w:t xml:space="preserve"> zł brutto (słownie: </w:t>
      </w:r>
      <w:r w:rsidR="00FB455D" w:rsidRPr="00AB6461">
        <w:rPr>
          <w:rFonts w:cstheme="minorHAnsi"/>
          <w:sz w:val="24"/>
          <w:szCs w:val="24"/>
          <w:highlight w:val="yellow"/>
        </w:rPr>
        <w:t>…</w:t>
      </w:r>
      <w:r w:rsidRPr="00AB6461">
        <w:rPr>
          <w:rFonts w:cstheme="minorHAnsi"/>
          <w:sz w:val="24"/>
          <w:szCs w:val="24"/>
          <w:highlight w:val="yellow"/>
        </w:rPr>
        <w:t>),</w:t>
      </w:r>
      <w:r w:rsidR="004848D8" w:rsidRPr="00030191">
        <w:rPr>
          <w:rFonts w:cstheme="minorHAnsi"/>
          <w:sz w:val="24"/>
          <w:szCs w:val="24"/>
        </w:rPr>
        <w:t xml:space="preserve"> </w:t>
      </w:r>
      <w:r w:rsidRPr="00030191">
        <w:rPr>
          <w:rFonts w:cstheme="minorHAnsi"/>
          <w:sz w:val="24"/>
          <w:szCs w:val="24"/>
        </w:rPr>
        <w:t xml:space="preserve">w </w:t>
      </w:r>
      <w:r w:rsidR="002B5B91" w:rsidRPr="00030191">
        <w:rPr>
          <w:rFonts w:cstheme="minorHAnsi"/>
          <w:sz w:val="24"/>
          <w:szCs w:val="24"/>
        </w:rPr>
        <w:t>którym zawarte jest</w:t>
      </w:r>
      <w:r w:rsidRPr="00030191">
        <w:rPr>
          <w:rFonts w:cstheme="minorHAnsi"/>
          <w:sz w:val="24"/>
          <w:szCs w:val="24"/>
        </w:rPr>
        <w:t xml:space="preserve"> wynagrodzenie za przeniesienie praw autorskich na zasadach wskazanych w §</w:t>
      </w:r>
      <w:r w:rsidR="00DB2137" w:rsidRPr="00030191">
        <w:rPr>
          <w:rFonts w:cstheme="minorHAnsi"/>
          <w:sz w:val="24"/>
          <w:szCs w:val="24"/>
        </w:rPr>
        <w:t xml:space="preserve"> 9 Umowy</w:t>
      </w:r>
      <w:r w:rsidRPr="00030191">
        <w:rPr>
          <w:rFonts w:cstheme="minorHAnsi"/>
          <w:sz w:val="24"/>
          <w:szCs w:val="24"/>
        </w:rPr>
        <w:t>.</w:t>
      </w:r>
    </w:p>
    <w:p w14:paraId="165ED080" w14:textId="2730A95E" w:rsidR="00DA2E11" w:rsidRPr="00030191" w:rsidRDefault="0046360C" w:rsidP="00BA0BDC">
      <w:pPr>
        <w:pStyle w:val="Akapitzlist"/>
        <w:numPr>
          <w:ilvl w:val="0"/>
          <w:numId w:val="2"/>
        </w:numPr>
        <w:tabs>
          <w:tab w:val="clear" w:pos="360"/>
          <w:tab w:val="num" w:pos="567"/>
        </w:tabs>
        <w:autoSpaceDE w:val="0"/>
        <w:autoSpaceDN w:val="0"/>
        <w:adjustRightInd w:val="0"/>
        <w:spacing w:after="120" w:line="240" w:lineRule="auto"/>
        <w:ind w:left="539" w:hanging="539"/>
        <w:contextualSpacing w:val="0"/>
        <w:jc w:val="both"/>
        <w:rPr>
          <w:rFonts w:cstheme="minorHAnsi"/>
          <w:sz w:val="24"/>
          <w:szCs w:val="24"/>
        </w:rPr>
      </w:pPr>
      <w:r w:rsidRPr="00030191">
        <w:rPr>
          <w:rFonts w:cstheme="minorHAnsi"/>
          <w:sz w:val="24"/>
          <w:szCs w:val="24"/>
        </w:rPr>
        <w:t>Kwota, o której mowa w ust. 2 jest kwotą określającą górną granicę zobowiązań, jakie Zamawiający może zaciągnąć na podstawie Umowy</w:t>
      </w:r>
      <w:r w:rsidR="008508D8" w:rsidRPr="00030191">
        <w:rPr>
          <w:rFonts w:cstheme="minorHAnsi"/>
          <w:sz w:val="24"/>
          <w:szCs w:val="24"/>
        </w:rPr>
        <w:t xml:space="preserve">. Zamawiający jednocześnie </w:t>
      </w:r>
      <w:r w:rsidR="00DA2E11" w:rsidRPr="00030191">
        <w:rPr>
          <w:rFonts w:cstheme="minorHAnsi"/>
          <w:sz w:val="24"/>
          <w:szCs w:val="24"/>
        </w:rPr>
        <w:t xml:space="preserve">wskazuje, iż w ramach Umowy wykorzysta co najmniej </w:t>
      </w:r>
      <w:r w:rsidR="00D836D0" w:rsidRPr="00030191">
        <w:rPr>
          <w:rFonts w:cstheme="minorHAnsi"/>
          <w:sz w:val="24"/>
          <w:szCs w:val="24"/>
        </w:rPr>
        <w:t>30</w:t>
      </w:r>
      <w:r w:rsidR="000B178C" w:rsidRPr="00030191">
        <w:rPr>
          <w:rFonts w:cstheme="minorHAnsi"/>
          <w:sz w:val="24"/>
          <w:szCs w:val="24"/>
        </w:rPr>
        <w:t xml:space="preserve"> </w:t>
      </w:r>
      <w:r w:rsidR="00DA2E11" w:rsidRPr="00030191">
        <w:rPr>
          <w:rFonts w:cstheme="minorHAnsi"/>
          <w:sz w:val="24"/>
          <w:szCs w:val="24"/>
        </w:rPr>
        <w:t>% wartości wynagrodzenia całkowitego</w:t>
      </w:r>
      <w:r w:rsidR="00DE17D5" w:rsidRPr="00030191">
        <w:rPr>
          <w:rFonts w:cstheme="minorHAnsi"/>
          <w:sz w:val="24"/>
          <w:szCs w:val="24"/>
        </w:rPr>
        <w:t xml:space="preserve"> brutto</w:t>
      </w:r>
      <w:r w:rsidR="00DA2E11" w:rsidRPr="00030191">
        <w:rPr>
          <w:rFonts w:cstheme="minorHAnsi"/>
          <w:sz w:val="24"/>
          <w:szCs w:val="24"/>
        </w:rPr>
        <w:t xml:space="preserve">, o którym mowa w ust. </w:t>
      </w:r>
      <w:r w:rsidR="00DE17D5" w:rsidRPr="00030191">
        <w:rPr>
          <w:rFonts w:cstheme="minorHAnsi"/>
          <w:sz w:val="24"/>
          <w:szCs w:val="24"/>
        </w:rPr>
        <w:t>2</w:t>
      </w:r>
      <w:r w:rsidR="00DA2E11" w:rsidRPr="00030191">
        <w:rPr>
          <w:rFonts w:cstheme="minorHAnsi"/>
          <w:sz w:val="24"/>
          <w:szCs w:val="24"/>
        </w:rPr>
        <w:t>.</w:t>
      </w:r>
    </w:p>
    <w:p w14:paraId="03EAF2C0" w14:textId="1826B0B9" w:rsidR="0046360C" w:rsidRPr="008508D8" w:rsidRDefault="0046360C" w:rsidP="00903546">
      <w:pPr>
        <w:widowControl w:val="0"/>
        <w:numPr>
          <w:ilvl w:val="0"/>
          <w:numId w:val="2"/>
        </w:numPr>
        <w:tabs>
          <w:tab w:val="clear" w:pos="360"/>
          <w:tab w:val="num" w:pos="567"/>
          <w:tab w:val="num" w:pos="709"/>
        </w:tabs>
        <w:suppressAutoHyphens/>
        <w:autoSpaceDE w:val="0"/>
        <w:autoSpaceDN w:val="0"/>
        <w:adjustRightInd w:val="0"/>
        <w:spacing w:after="120" w:line="240" w:lineRule="auto"/>
        <w:ind w:left="539" w:hanging="539"/>
        <w:jc w:val="both"/>
        <w:rPr>
          <w:rFonts w:cstheme="minorHAnsi"/>
          <w:sz w:val="24"/>
          <w:szCs w:val="24"/>
        </w:rPr>
      </w:pPr>
      <w:r w:rsidRPr="008508D8">
        <w:rPr>
          <w:rFonts w:cstheme="minorHAnsi"/>
          <w:sz w:val="24"/>
          <w:szCs w:val="24"/>
        </w:rPr>
        <w:t xml:space="preserve">Udzielenie </w:t>
      </w:r>
      <w:r w:rsidR="00A8216B" w:rsidRPr="008508D8">
        <w:rPr>
          <w:rFonts w:cstheme="minorHAnsi"/>
          <w:sz w:val="24"/>
          <w:szCs w:val="24"/>
        </w:rPr>
        <w:t>zleceń</w:t>
      </w:r>
      <w:r w:rsidRPr="008508D8">
        <w:rPr>
          <w:rFonts w:cstheme="minorHAnsi"/>
          <w:sz w:val="24"/>
          <w:szCs w:val="24"/>
        </w:rPr>
        <w:t xml:space="preserve"> na niższą </w:t>
      </w:r>
      <w:r w:rsidR="00DE17D5" w:rsidRPr="008508D8">
        <w:rPr>
          <w:rFonts w:cstheme="minorHAnsi"/>
          <w:sz w:val="24"/>
          <w:szCs w:val="24"/>
        </w:rPr>
        <w:t>kwotę</w:t>
      </w:r>
      <w:r w:rsidRPr="008508D8">
        <w:rPr>
          <w:rFonts w:cstheme="minorHAnsi"/>
          <w:sz w:val="24"/>
          <w:szCs w:val="24"/>
        </w:rPr>
        <w:t xml:space="preserve"> niż wskazana w ust. </w:t>
      </w:r>
      <w:r w:rsidR="00DE17D5" w:rsidRPr="008508D8">
        <w:rPr>
          <w:rFonts w:cstheme="minorHAnsi"/>
          <w:sz w:val="24"/>
          <w:szCs w:val="24"/>
        </w:rPr>
        <w:t>2, z zastrzeżeniem minimalnej wartości procentowej określonej w ust. 3,</w:t>
      </w:r>
      <w:r w:rsidR="00DA2E11" w:rsidRPr="008508D8">
        <w:rPr>
          <w:rFonts w:cstheme="minorHAnsi"/>
          <w:sz w:val="24"/>
          <w:szCs w:val="24"/>
        </w:rPr>
        <w:t xml:space="preserve"> </w:t>
      </w:r>
      <w:r w:rsidRPr="008508D8">
        <w:rPr>
          <w:rFonts w:cstheme="minorHAnsi"/>
          <w:sz w:val="24"/>
          <w:szCs w:val="24"/>
        </w:rPr>
        <w:t>nie może być podstawą roszczeń wobec Zamawiającego z tytułu niewywiązania się z Umowy.</w:t>
      </w:r>
    </w:p>
    <w:p w14:paraId="676F55BD" w14:textId="6FB382D1" w:rsidR="0046360C" w:rsidRPr="008508D8" w:rsidRDefault="0046360C" w:rsidP="00903546">
      <w:pPr>
        <w:widowControl w:val="0"/>
        <w:numPr>
          <w:ilvl w:val="0"/>
          <w:numId w:val="2"/>
        </w:numPr>
        <w:tabs>
          <w:tab w:val="clear" w:pos="360"/>
          <w:tab w:val="num" w:pos="567"/>
          <w:tab w:val="num" w:pos="709"/>
        </w:tabs>
        <w:autoSpaceDE w:val="0"/>
        <w:autoSpaceDN w:val="0"/>
        <w:adjustRightInd w:val="0"/>
        <w:spacing w:after="120" w:line="240" w:lineRule="auto"/>
        <w:ind w:left="539" w:hanging="539"/>
        <w:jc w:val="both"/>
        <w:rPr>
          <w:rFonts w:cstheme="minorHAnsi"/>
          <w:sz w:val="24"/>
          <w:szCs w:val="24"/>
        </w:rPr>
      </w:pPr>
      <w:r w:rsidRPr="008508D8">
        <w:rPr>
          <w:rFonts w:cstheme="minorHAnsi"/>
          <w:sz w:val="24"/>
          <w:szCs w:val="24"/>
        </w:rPr>
        <w:t>W przypadku wyczerpania kwoty określonej w ust. 2 niniejszego paragrafu, Umowa ulega rozwiązaniu, bez konieczności składania dodatkowych oświadczeń Stron. Rozwiązanie Umowy w trybie wskazanym w zdaniu poprzednim pozostaje bez wpływu na obowiązki wynikające z</w:t>
      </w:r>
      <w:r w:rsidR="005E3FAE" w:rsidRPr="008508D8">
        <w:rPr>
          <w:rFonts w:cstheme="minorHAnsi"/>
          <w:sz w:val="24"/>
          <w:szCs w:val="24"/>
        </w:rPr>
        <w:t xml:space="preserve">e Zleceń zaakceptowanych zgodnie z </w:t>
      </w:r>
      <w:r w:rsidR="00DB2137" w:rsidRPr="008508D8">
        <w:rPr>
          <w:rFonts w:cstheme="minorHAnsi"/>
          <w:sz w:val="24"/>
          <w:szCs w:val="24"/>
        </w:rPr>
        <w:t>§ 6 Umowy.</w:t>
      </w:r>
    </w:p>
    <w:p w14:paraId="35391106" w14:textId="3C07CAD6" w:rsidR="0046360C" w:rsidRPr="008508D8" w:rsidRDefault="0046360C" w:rsidP="00903546">
      <w:pPr>
        <w:numPr>
          <w:ilvl w:val="0"/>
          <w:numId w:val="2"/>
        </w:numPr>
        <w:tabs>
          <w:tab w:val="clear" w:pos="360"/>
          <w:tab w:val="num" w:pos="567"/>
          <w:tab w:val="num" w:pos="709"/>
        </w:tabs>
        <w:spacing w:after="120" w:line="240" w:lineRule="auto"/>
        <w:ind w:left="539" w:hanging="539"/>
        <w:jc w:val="both"/>
        <w:rPr>
          <w:rFonts w:cstheme="minorHAnsi"/>
          <w:sz w:val="24"/>
          <w:szCs w:val="24"/>
        </w:rPr>
      </w:pPr>
      <w:r w:rsidRPr="008508D8">
        <w:rPr>
          <w:rFonts w:cstheme="minorHAnsi"/>
          <w:sz w:val="24"/>
          <w:szCs w:val="24"/>
        </w:rPr>
        <w:t xml:space="preserve">Jeżeli do końca okresu, na który Umowa została zawarta, lub w przypadku jej rozwiązania, </w:t>
      </w:r>
      <w:r w:rsidR="001C423B">
        <w:rPr>
          <w:rFonts w:cstheme="minorHAnsi"/>
          <w:sz w:val="24"/>
          <w:szCs w:val="24"/>
        </w:rPr>
        <w:t xml:space="preserve">wypowiedzenia, </w:t>
      </w:r>
      <w:r w:rsidRPr="008508D8">
        <w:rPr>
          <w:rFonts w:cstheme="minorHAnsi"/>
          <w:sz w:val="24"/>
          <w:szCs w:val="24"/>
        </w:rPr>
        <w:t>odstąpienia od niej lub utraty mocy w inny sposób, nie zostanie wyczerpana kwota maksymalnego wynagrodzenia (z podatkiem VAT) określona w ust. 2, Wykonawc</w:t>
      </w:r>
      <w:r w:rsidR="00774B29" w:rsidRPr="008508D8">
        <w:rPr>
          <w:rFonts w:cstheme="minorHAnsi"/>
          <w:sz w:val="24"/>
          <w:szCs w:val="24"/>
        </w:rPr>
        <w:t>y</w:t>
      </w:r>
      <w:r w:rsidRPr="008508D8">
        <w:rPr>
          <w:rFonts w:cstheme="minorHAnsi"/>
          <w:sz w:val="24"/>
          <w:szCs w:val="24"/>
        </w:rPr>
        <w:t xml:space="preserve"> nie przysługuje prawo dochodzenia pozostałej części tego wynagrodzenia.</w:t>
      </w:r>
    </w:p>
    <w:bookmarkEnd w:id="1"/>
    <w:p w14:paraId="3F5ACF94" w14:textId="77777777" w:rsidR="008D004D" w:rsidRPr="008508D8" w:rsidRDefault="008D004D" w:rsidP="000D4DF9">
      <w:pPr>
        <w:autoSpaceDE w:val="0"/>
        <w:autoSpaceDN w:val="0"/>
        <w:adjustRightInd w:val="0"/>
        <w:spacing w:after="0" w:line="240" w:lineRule="auto"/>
        <w:ind w:left="567" w:hanging="425"/>
        <w:jc w:val="both"/>
        <w:rPr>
          <w:rFonts w:cstheme="minorHAnsi"/>
          <w:color w:val="000000"/>
          <w:sz w:val="24"/>
          <w:szCs w:val="24"/>
        </w:rPr>
      </w:pPr>
    </w:p>
    <w:p w14:paraId="1388290E" w14:textId="6A1C2DA8" w:rsidR="00F1732D" w:rsidRPr="008508D8" w:rsidRDefault="00F1732D" w:rsidP="00DF5C61">
      <w:pPr>
        <w:autoSpaceDE w:val="0"/>
        <w:autoSpaceDN w:val="0"/>
        <w:adjustRightInd w:val="0"/>
        <w:spacing w:after="120" w:line="240" w:lineRule="auto"/>
        <w:jc w:val="center"/>
        <w:rPr>
          <w:rFonts w:cstheme="minorHAnsi"/>
          <w:b/>
          <w:bCs/>
          <w:color w:val="000000"/>
          <w:sz w:val="24"/>
          <w:szCs w:val="24"/>
        </w:rPr>
      </w:pPr>
      <w:bookmarkStart w:id="2" w:name="_Hlk157509245"/>
      <w:r w:rsidRPr="008508D8">
        <w:rPr>
          <w:rFonts w:cstheme="minorHAnsi"/>
          <w:b/>
          <w:bCs/>
          <w:color w:val="000000"/>
          <w:sz w:val="24"/>
          <w:szCs w:val="24"/>
        </w:rPr>
        <w:t xml:space="preserve">§ </w:t>
      </w:r>
      <w:r w:rsidR="00737288" w:rsidRPr="008508D8">
        <w:rPr>
          <w:rFonts w:cstheme="minorHAnsi"/>
          <w:b/>
          <w:bCs/>
          <w:color w:val="000000"/>
          <w:sz w:val="24"/>
          <w:szCs w:val="24"/>
        </w:rPr>
        <w:t>3</w:t>
      </w:r>
    </w:p>
    <w:p w14:paraId="60CFFB34" w14:textId="10972983"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1. </w:t>
      </w:r>
      <w:r w:rsidR="008D004D" w:rsidRPr="008508D8">
        <w:rPr>
          <w:rFonts w:cstheme="minorHAnsi"/>
          <w:color w:val="000000"/>
          <w:sz w:val="24"/>
          <w:szCs w:val="24"/>
        </w:rPr>
        <w:tab/>
      </w:r>
      <w:r w:rsidRPr="008508D8">
        <w:rPr>
          <w:rFonts w:cstheme="minorHAnsi"/>
          <w:color w:val="000000"/>
          <w:sz w:val="24"/>
          <w:szCs w:val="24"/>
        </w:rPr>
        <w:t>Wykonawca oświadcza, że objęte przedmiotem Umowy usługi, o których mowa w § 1</w:t>
      </w:r>
      <w:r w:rsidR="008D004D" w:rsidRPr="008508D8">
        <w:rPr>
          <w:rFonts w:cstheme="minorHAnsi"/>
          <w:color w:val="000000"/>
          <w:sz w:val="24"/>
          <w:szCs w:val="24"/>
        </w:rPr>
        <w:t xml:space="preserve"> </w:t>
      </w:r>
      <w:r w:rsidRPr="008508D8">
        <w:rPr>
          <w:rFonts w:cstheme="minorHAnsi"/>
          <w:color w:val="000000"/>
          <w:sz w:val="24"/>
          <w:szCs w:val="24"/>
        </w:rPr>
        <w:t>wykonywać będzie z należytą starannością, z uwzględnieniem zawodowego charakteru</w:t>
      </w:r>
      <w:r w:rsidR="008D004D" w:rsidRPr="008508D8">
        <w:rPr>
          <w:rFonts w:cstheme="minorHAnsi"/>
          <w:color w:val="000000"/>
          <w:sz w:val="24"/>
          <w:szCs w:val="24"/>
        </w:rPr>
        <w:t xml:space="preserve"> </w:t>
      </w:r>
      <w:r w:rsidRPr="008508D8">
        <w:rPr>
          <w:rFonts w:cstheme="minorHAnsi"/>
          <w:color w:val="000000"/>
          <w:sz w:val="24"/>
          <w:szCs w:val="24"/>
        </w:rPr>
        <w:t>prowadzonej działalności, bez zbędnej zwłoki, zgodnie z najlepszą wiedzą, wykorzystując własne</w:t>
      </w:r>
      <w:r w:rsidR="00F90792" w:rsidRPr="008508D8">
        <w:rPr>
          <w:rFonts w:cstheme="minorHAnsi"/>
          <w:color w:val="000000"/>
          <w:sz w:val="24"/>
          <w:szCs w:val="24"/>
        </w:rPr>
        <w:t xml:space="preserve"> </w:t>
      </w:r>
      <w:r w:rsidRPr="008508D8">
        <w:rPr>
          <w:rFonts w:cstheme="minorHAnsi"/>
          <w:color w:val="000000"/>
          <w:sz w:val="24"/>
          <w:szCs w:val="24"/>
        </w:rPr>
        <w:t>doświadczenie oraz dorobek nauki i praktyki oraz zgodnie z aktualnie obowiązującymi</w:t>
      </w:r>
      <w:r w:rsidR="00F90792" w:rsidRPr="008508D8">
        <w:rPr>
          <w:rFonts w:cstheme="minorHAnsi"/>
          <w:color w:val="000000"/>
          <w:sz w:val="24"/>
          <w:szCs w:val="24"/>
        </w:rPr>
        <w:t xml:space="preserve"> </w:t>
      </w:r>
      <w:r w:rsidRPr="008508D8">
        <w:rPr>
          <w:rFonts w:cstheme="minorHAnsi"/>
          <w:color w:val="000000"/>
          <w:sz w:val="24"/>
          <w:szCs w:val="24"/>
        </w:rPr>
        <w:t>przepisami prawa, dokumentami przekazanymi przez Zamawiającego i z należytą dbałością</w:t>
      </w:r>
      <w:r w:rsidR="00F90792" w:rsidRPr="008508D8">
        <w:rPr>
          <w:rFonts w:cstheme="minorHAnsi"/>
          <w:color w:val="000000"/>
          <w:sz w:val="24"/>
          <w:szCs w:val="24"/>
        </w:rPr>
        <w:t xml:space="preserve"> </w:t>
      </w:r>
      <w:r w:rsidRPr="008508D8">
        <w:rPr>
          <w:rFonts w:cstheme="minorHAnsi"/>
          <w:color w:val="000000"/>
          <w:sz w:val="24"/>
          <w:szCs w:val="24"/>
        </w:rPr>
        <w:t>o</w:t>
      </w:r>
      <w:r w:rsidR="00721E88" w:rsidRPr="008508D8">
        <w:rPr>
          <w:rFonts w:cstheme="minorHAnsi"/>
          <w:color w:val="000000"/>
          <w:sz w:val="24"/>
          <w:szCs w:val="24"/>
        </w:rPr>
        <w:t xml:space="preserve"> jego</w:t>
      </w:r>
      <w:r w:rsidRPr="008508D8">
        <w:rPr>
          <w:rFonts w:cstheme="minorHAnsi"/>
          <w:color w:val="000000"/>
          <w:sz w:val="24"/>
          <w:szCs w:val="24"/>
        </w:rPr>
        <w:t xml:space="preserve"> interesy.</w:t>
      </w:r>
    </w:p>
    <w:p w14:paraId="75BEE67D" w14:textId="73EF7CF9" w:rsidR="00F1732D" w:rsidRPr="008508D8" w:rsidRDefault="00F1732D" w:rsidP="000B3956">
      <w:pPr>
        <w:pStyle w:val="Default"/>
        <w:spacing w:after="120"/>
        <w:ind w:left="567" w:hanging="567"/>
        <w:jc w:val="both"/>
        <w:rPr>
          <w:rFonts w:asciiTheme="minorHAnsi" w:hAnsiTheme="minorHAnsi" w:cstheme="minorHAnsi"/>
        </w:rPr>
      </w:pPr>
      <w:r w:rsidRPr="008508D8">
        <w:rPr>
          <w:rFonts w:asciiTheme="minorHAnsi" w:hAnsiTheme="minorHAnsi" w:cstheme="minorHAnsi"/>
        </w:rPr>
        <w:t xml:space="preserve">2. </w:t>
      </w:r>
      <w:r w:rsidR="008D004D" w:rsidRPr="008508D8">
        <w:rPr>
          <w:rFonts w:asciiTheme="minorHAnsi" w:hAnsiTheme="minorHAnsi" w:cstheme="minorHAnsi"/>
        </w:rPr>
        <w:tab/>
      </w:r>
      <w:r w:rsidRPr="008508D8">
        <w:rPr>
          <w:rFonts w:asciiTheme="minorHAnsi" w:hAnsiTheme="minorHAnsi" w:cstheme="minorHAnsi"/>
        </w:rPr>
        <w:t xml:space="preserve">Wykonawca oświadcza, iż posiada polisę OC nr </w:t>
      </w:r>
      <w:r w:rsidR="00F9793D" w:rsidRPr="008508D8">
        <w:rPr>
          <w:rFonts w:asciiTheme="minorHAnsi" w:hAnsiTheme="minorHAnsi" w:cstheme="minorHAnsi"/>
          <w:highlight w:val="yellow"/>
        </w:rPr>
        <w:t>……….</w:t>
      </w:r>
      <w:r w:rsidRPr="008508D8">
        <w:rPr>
          <w:rFonts w:asciiTheme="minorHAnsi" w:hAnsiTheme="minorHAnsi" w:cstheme="minorHAnsi"/>
        </w:rPr>
        <w:t xml:space="preserve"> z tytułu</w:t>
      </w:r>
      <w:r w:rsidR="000B1D5C" w:rsidRPr="008508D8">
        <w:rPr>
          <w:rFonts w:asciiTheme="minorHAnsi" w:hAnsiTheme="minorHAnsi" w:cstheme="minorHAnsi"/>
        </w:rPr>
        <w:t xml:space="preserve"> </w:t>
      </w:r>
      <w:r w:rsidRPr="008508D8">
        <w:rPr>
          <w:rFonts w:asciiTheme="minorHAnsi" w:hAnsiTheme="minorHAnsi" w:cstheme="minorHAnsi"/>
        </w:rPr>
        <w:t>odpowiedzialności cywilnej w zakresie wykonywania działalności w zakresie objętym Umową</w:t>
      </w:r>
      <w:r w:rsidR="003103E5" w:rsidRPr="008508D8">
        <w:rPr>
          <w:rFonts w:asciiTheme="minorHAnsi" w:hAnsiTheme="minorHAnsi" w:cstheme="minorHAnsi"/>
        </w:rPr>
        <w:t xml:space="preserve"> i </w:t>
      </w:r>
      <w:r w:rsidR="003103E5" w:rsidRPr="008508D8">
        <w:rPr>
          <w:rFonts w:asciiTheme="minorHAnsi" w:hAnsiTheme="minorHAnsi" w:cstheme="minorHAnsi"/>
          <w:highlight w:val="yellow"/>
        </w:rPr>
        <w:t>przedstawi</w:t>
      </w:r>
      <w:r w:rsidR="00172D8E">
        <w:rPr>
          <w:rFonts w:asciiTheme="minorHAnsi" w:hAnsiTheme="minorHAnsi" w:cstheme="minorHAnsi"/>
          <w:highlight w:val="yellow"/>
        </w:rPr>
        <w:t>ł</w:t>
      </w:r>
      <w:r w:rsidR="00955CFF">
        <w:rPr>
          <w:rFonts w:asciiTheme="minorHAnsi" w:hAnsiTheme="minorHAnsi" w:cstheme="minorHAnsi"/>
          <w:highlight w:val="yellow"/>
        </w:rPr>
        <w:t>a</w:t>
      </w:r>
      <w:r w:rsidR="003103E5" w:rsidRPr="008508D8">
        <w:rPr>
          <w:rFonts w:asciiTheme="minorHAnsi" w:hAnsiTheme="minorHAnsi" w:cstheme="minorHAnsi"/>
          <w:highlight w:val="yellow"/>
        </w:rPr>
        <w:t xml:space="preserve"> </w:t>
      </w:r>
      <w:r w:rsidR="00955CFF">
        <w:rPr>
          <w:rFonts w:asciiTheme="minorHAnsi" w:hAnsiTheme="minorHAnsi" w:cstheme="minorHAnsi"/>
          <w:highlight w:val="yellow"/>
        </w:rPr>
        <w:t xml:space="preserve">w </w:t>
      </w:r>
      <w:r w:rsidR="00172D8E">
        <w:rPr>
          <w:rFonts w:asciiTheme="minorHAnsi" w:hAnsiTheme="minorHAnsi" w:cstheme="minorHAnsi"/>
          <w:highlight w:val="yellow"/>
        </w:rPr>
        <w:t>dniu zawarcia Umowy</w:t>
      </w:r>
      <w:r w:rsidR="003103E5" w:rsidRPr="008508D8">
        <w:rPr>
          <w:rFonts w:asciiTheme="minorHAnsi" w:hAnsiTheme="minorHAnsi" w:cstheme="minorHAnsi"/>
          <w:highlight w:val="yellow"/>
        </w:rPr>
        <w:t xml:space="preserve"> jej kopię</w:t>
      </w:r>
      <w:r w:rsidRPr="008508D8">
        <w:rPr>
          <w:rFonts w:asciiTheme="minorHAnsi" w:hAnsiTheme="minorHAnsi" w:cstheme="minorHAnsi"/>
        </w:rPr>
        <w:t>.</w:t>
      </w:r>
      <w:r w:rsidR="000B1D5C" w:rsidRPr="008508D8">
        <w:rPr>
          <w:rFonts w:asciiTheme="minorHAnsi" w:hAnsiTheme="minorHAnsi" w:cstheme="minorHAnsi"/>
        </w:rPr>
        <w:t xml:space="preserve"> </w:t>
      </w:r>
      <w:r w:rsidRPr="008508D8">
        <w:rPr>
          <w:rFonts w:asciiTheme="minorHAnsi" w:hAnsiTheme="minorHAnsi" w:cstheme="minorHAnsi"/>
        </w:rPr>
        <w:t>Suma gwarancyjna w odniesieniu do jednego zdarzenia wynosi, co najmniej 50.000,00 PLN</w:t>
      </w:r>
      <w:r w:rsidR="000B1D5C" w:rsidRPr="008508D8">
        <w:rPr>
          <w:rFonts w:asciiTheme="minorHAnsi" w:hAnsiTheme="minorHAnsi" w:cstheme="minorHAnsi"/>
        </w:rPr>
        <w:t xml:space="preserve"> </w:t>
      </w:r>
      <w:r w:rsidRPr="008508D8">
        <w:rPr>
          <w:rFonts w:asciiTheme="minorHAnsi" w:hAnsiTheme="minorHAnsi" w:cstheme="minorHAnsi"/>
        </w:rPr>
        <w:t>(słownie: pięćdziesiąt tysięcy złotych). Wykonawca jest zobowiązany do posiadania</w:t>
      </w:r>
      <w:r w:rsidR="000B1D5C" w:rsidRPr="008508D8">
        <w:rPr>
          <w:rFonts w:asciiTheme="minorHAnsi" w:hAnsiTheme="minorHAnsi" w:cstheme="minorHAnsi"/>
        </w:rPr>
        <w:t xml:space="preserve"> </w:t>
      </w:r>
      <w:r w:rsidRPr="008508D8">
        <w:rPr>
          <w:rFonts w:asciiTheme="minorHAnsi" w:hAnsiTheme="minorHAnsi" w:cstheme="minorHAnsi"/>
        </w:rPr>
        <w:t>odpowiedniej polisy OC na kwotę nie niższą niż określona w niniejszym ustępie w całym okresie</w:t>
      </w:r>
      <w:r w:rsidR="000B1D5C" w:rsidRPr="008508D8">
        <w:rPr>
          <w:rFonts w:asciiTheme="minorHAnsi" w:hAnsiTheme="minorHAnsi" w:cstheme="minorHAnsi"/>
        </w:rPr>
        <w:t xml:space="preserve"> </w:t>
      </w:r>
      <w:r w:rsidR="00172D8E">
        <w:rPr>
          <w:rFonts w:asciiTheme="minorHAnsi" w:hAnsiTheme="minorHAnsi" w:cstheme="minorHAnsi"/>
        </w:rPr>
        <w:t>obowiązywania</w:t>
      </w:r>
      <w:r w:rsidR="00172D8E" w:rsidRPr="008508D8">
        <w:rPr>
          <w:rFonts w:asciiTheme="minorHAnsi" w:hAnsiTheme="minorHAnsi" w:cstheme="minorHAnsi"/>
        </w:rPr>
        <w:t xml:space="preserve"> </w:t>
      </w:r>
      <w:r w:rsidRPr="008508D8">
        <w:rPr>
          <w:rFonts w:asciiTheme="minorHAnsi" w:hAnsiTheme="minorHAnsi" w:cstheme="minorHAnsi"/>
        </w:rPr>
        <w:t>Umowy. W przypadku wygaśnięcia aktualnej polisy OC Wykonawca jest zobowiązany</w:t>
      </w:r>
      <w:r w:rsidR="000B1D5C" w:rsidRPr="008508D8">
        <w:rPr>
          <w:rFonts w:asciiTheme="minorHAnsi" w:hAnsiTheme="minorHAnsi" w:cstheme="minorHAnsi"/>
        </w:rPr>
        <w:t xml:space="preserve"> </w:t>
      </w:r>
      <w:r w:rsidRPr="008508D8">
        <w:rPr>
          <w:rFonts w:asciiTheme="minorHAnsi" w:hAnsiTheme="minorHAnsi" w:cstheme="minorHAnsi"/>
        </w:rPr>
        <w:t xml:space="preserve">do niezwłocznego </w:t>
      </w:r>
      <w:r w:rsidRPr="008508D8">
        <w:rPr>
          <w:rFonts w:asciiTheme="minorHAnsi" w:hAnsiTheme="minorHAnsi" w:cstheme="minorHAnsi"/>
        </w:rPr>
        <w:lastRenderedPageBreak/>
        <w:t xml:space="preserve">przekazania </w:t>
      </w:r>
      <w:r w:rsidR="003103E5" w:rsidRPr="008508D8">
        <w:rPr>
          <w:rFonts w:asciiTheme="minorHAnsi" w:hAnsiTheme="minorHAnsi" w:cstheme="minorHAnsi"/>
        </w:rPr>
        <w:t>kopii</w:t>
      </w:r>
      <w:r w:rsidRPr="008508D8">
        <w:rPr>
          <w:rFonts w:asciiTheme="minorHAnsi" w:hAnsiTheme="minorHAnsi" w:cstheme="minorHAnsi"/>
        </w:rPr>
        <w:t xml:space="preserve"> kolejnej polisy OC na okres</w:t>
      </w:r>
      <w:r w:rsidR="000B1D5C" w:rsidRPr="008508D8">
        <w:rPr>
          <w:rFonts w:asciiTheme="minorHAnsi" w:hAnsiTheme="minorHAnsi" w:cstheme="minorHAnsi"/>
        </w:rPr>
        <w:t xml:space="preserve"> </w:t>
      </w:r>
      <w:r w:rsidRPr="008508D8">
        <w:rPr>
          <w:rFonts w:asciiTheme="minorHAnsi" w:hAnsiTheme="minorHAnsi" w:cstheme="minorHAnsi"/>
        </w:rPr>
        <w:t xml:space="preserve">pozostały do końca </w:t>
      </w:r>
      <w:r w:rsidR="00172D8E">
        <w:rPr>
          <w:rFonts w:asciiTheme="minorHAnsi" w:hAnsiTheme="minorHAnsi" w:cstheme="minorHAnsi"/>
        </w:rPr>
        <w:t>obowiązywania</w:t>
      </w:r>
      <w:r w:rsidR="00172D8E" w:rsidRPr="008508D8">
        <w:rPr>
          <w:rFonts w:asciiTheme="minorHAnsi" w:hAnsiTheme="minorHAnsi" w:cstheme="minorHAnsi"/>
        </w:rPr>
        <w:t xml:space="preserve"> </w:t>
      </w:r>
      <w:r w:rsidRPr="008508D8">
        <w:rPr>
          <w:rFonts w:asciiTheme="minorHAnsi" w:hAnsiTheme="minorHAnsi" w:cstheme="minorHAnsi"/>
        </w:rPr>
        <w:t>Umowy.</w:t>
      </w:r>
    </w:p>
    <w:p w14:paraId="73DC9035" w14:textId="02BF7927"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3. </w:t>
      </w:r>
      <w:r w:rsidR="008D004D" w:rsidRPr="008508D8">
        <w:rPr>
          <w:rFonts w:cstheme="minorHAnsi"/>
          <w:color w:val="000000"/>
          <w:sz w:val="24"/>
          <w:szCs w:val="24"/>
        </w:rPr>
        <w:tab/>
      </w:r>
      <w:r w:rsidRPr="008508D8">
        <w:rPr>
          <w:rFonts w:cstheme="minorHAnsi"/>
          <w:color w:val="000000"/>
          <w:sz w:val="24"/>
          <w:szCs w:val="24"/>
        </w:rPr>
        <w:t>Wykonawca oświadcza, iż wedle jego najlepszej wiedzy, w dacie zawarcia Umowy, nie występuje</w:t>
      </w:r>
      <w:r w:rsidR="00D04035" w:rsidRPr="008508D8">
        <w:rPr>
          <w:rFonts w:cstheme="minorHAnsi"/>
          <w:color w:val="000000"/>
          <w:sz w:val="24"/>
          <w:szCs w:val="24"/>
        </w:rPr>
        <w:t xml:space="preserve"> </w:t>
      </w:r>
      <w:r w:rsidRPr="008508D8">
        <w:rPr>
          <w:rFonts w:cstheme="minorHAnsi"/>
          <w:color w:val="000000"/>
          <w:sz w:val="24"/>
          <w:szCs w:val="24"/>
        </w:rPr>
        <w:t>jakikolwiek konflikt interesów, który mógłby stanowić przeszkodę dla należytego wykonywania</w:t>
      </w:r>
      <w:r w:rsidR="00D04035" w:rsidRPr="008508D8">
        <w:rPr>
          <w:rFonts w:cstheme="minorHAnsi"/>
          <w:color w:val="000000"/>
          <w:sz w:val="24"/>
          <w:szCs w:val="24"/>
        </w:rPr>
        <w:t xml:space="preserve"> </w:t>
      </w:r>
      <w:r w:rsidRPr="008508D8">
        <w:rPr>
          <w:rFonts w:cstheme="minorHAnsi"/>
          <w:color w:val="000000"/>
          <w:sz w:val="24"/>
          <w:szCs w:val="24"/>
        </w:rPr>
        <w:t>Umowy przez Wykonawcę, wpływać na jego bezstronność, jakość wykonywanych przez niego</w:t>
      </w:r>
      <w:r w:rsidR="00D04035" w:rsidRPr="008508D8">
        <w:rPr>
          <w:rFonts w:cstheme="minorHAnsi"/>
          <w:color w:val="000000"/>
          <w:sz w:val="24"/>
          <w:szCs w:val="24"/>
        </w:rPr>
        <w:t xml:space="preserve"> </w:t>
      </w:r>
      <w:r w:rsidRPr="008508D8">
        <w:rPr>
          <w:rFonts w:cstheme="minorHAnsi"/>
          <w:color w:val="000000"/>
          <w:sz w:val="24"/>
          <w:szCs w:val="24"/>
        </w:rPr>
        <w:t>prac lub usług, niezależność lub rzetelność.</w:t>
      </w:r>
    </w:p>
    <w:p w14:paraId="5BC86F3C" w14:textId="06977FC0"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4. </w:t>
      </w:r>
      <w:r w:rsidR="008D004D" w:rsidRPr="008508D8">
        <w:rPr>
          <w:rFonts w:cstheme="minorHAnsi"/>
          <w:color w:val="000000"/>
          <w:sz w:val="24"/>
          <w:szCs w:val="24"/>
        </w:rPr>
        <w:tab/>
      </w:r>
      <w:r w:rsidRPr="008508D8">
        <w:rPr>
          <w:rFonts w:cstheme="minorHAnsi"/>
          <w:color w:val="000000"/>
          <w:sz w:val="24"/>
          <w:szCs w:val="24"/>
        </w:rPr>
        <w:t>Konflikt interesów w rozumieniu Umowy to sytuacja, w której, ze względu na istnienie związku</w:t>
      </w:r>
      <w:r w:rsidR="00D04035" w:rsidRPr="008508D8">
        <w:rPr>
          <w:rFonts w:cstheme="minorHAnsi"/>
          <w:color w:val="000000"/>
          <w:sz w:val="24"/>
          <w:szCs w:val="24"/>
        </w:rPr>
        <w:t xml:space="preserve"> </w:t>
      </w:r>
      <w:r w:rsidRPr="008508D8">
        <w:rPr>
          <w:rFonts w:cstheme="minorHAnsi"/>
          <w:color w:val="000000"/>
          <w:sz w:val="24"/>
          <w:szCs w:val="24"/>
        </w:rPr>
        <w:t>o jakimkolwiek charakterze i źródle, pomiędzy Wykonawcą a jakimkolwiek innym podmiotem,</w:t>
      </w:r>
      <w:r w:rsidR="00D04035" w:rsidRPr="008508D8">
        <w:rPr>
          <w:rFonts w:cstheme="minorHAnsi"/>
          <w:color w:val="000000"/>
          <w:sz w:val="24"/>
          <w:szCs w:val="24"/>
        </w:rPr>
        <w:t xml:space="preserve"> </w:t>
      </w:r>
      <w:r w:rsidRPr="008508D8">
        <w:rPr>
          <w:rFonts w:cstheme="minorHAnsi"/>
          <w:color w:val="000000"/>
          <w:sz w:val="24"/>
          <w:szCs w:val="24"/>
        </w:rPr>
        <w:t>niemożliwa stała się realizacja Umowy przez Wykonawcę w sposób rzetelny i zapewniający</w:t>
      </w:r>
      <w:r w:rsidR="00D04035" w:rsidRPr="008508D8">
        <w:rPr>
          <w:rFonts w:cstheme="minorHAnsi"/>
          <w:color w:val="000000"/>
          <w:sz w:val="24"/>
          <w:szCs w:val="24"/>
        </w:rPr>
        <w:t xml:space="preserve"> </w:t>
      </w:r>
      <w:r w:rsidRPr="008508D8">
        <w:rPr>
          <w:rFonts w:cstheme="minorHAnsi"/>
          <w:color w:val="000000"/>
          <w:sz w:val="24"/>
          <w:szCs w:val="24"/>
        </w:rPr>
        <w:t>należyte zabezpieczenie interesów Zamawiającego.</w:t>
      </w:r>
    </w:p>
    <w:p w14:paraId="2A2F23A4" w14:textId="7D0C8D2A"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5. </w:t>
      </w:r>
      <w:r w:rsidR="008D004D" w:rsidRPr="008508D8">
        <w:rPr>
          <w:rFonts w:cstheme="minorHAnsi"/>
          <w:color w:val="000000"/>
          <w:sz w:val="24"/>
          <w:szCs w:val="24"/>
        </w:rPr>
        <w:tab/>
      </w:r>
      <w:r w:rsidRPr="008508D8">
        <w:rPr>
          <w:rFonts w:cstheme="minorHAnsi"/>
          <w:color w:val="000000"/>
          <w:sz w:val="24"/>
          <w:szCs w:val="24"/>
        </w:rPr>
        <w:t>Wykonawca oświadcza, iż zobowiązuje się zachować najwyższą staranność w zakresie</w:t>
      </w:r>
      <w:r w:rsidR="00D04035" w:rsidRPr="008508D8">
        <w:rPr>
          <w:rFonts w:cstheme="minorHAnsi"/>
          <w:color w:val="000000"/>
          <w:sz w:val="24"/>
          <w:szCs w:val="24"/>
        </w:rPr>
        <w:t xml:space="preserve"> </w:t>
      </w:r>
      <w:r w:rsidRPr="008508D8">
        <w:rPr>
          <w:rFonts w:cstheme="minorHAnsi"/>
          <w:color w:val="000000"/>
          <w:sz w:val="24"/>
          <w:szCs w:val="24"/>
        </w:rPr>
        <w:t>wymaganym dla prowadzonej działalności gospodarczej oraz podejmować działania zmierzające</w:t>
      </w:r>
      <w:r w:rsidR="00D04035" w:rsidRPr="008508D8">
        <w:rPr>
          <w:rFonts w:cstheme="minorHAnsi"/>
          <w:color w:val="000000"/>
          <w:sz w:val="24"/>
          <w:szCs w:val="24"/>
        </w:rPr>
        <w:t xml:space="preserve"> </w:t>
      </w:r>
      <w:r w:rsidRPr="008508D8">
        <w:rPr>
          <w:rFonts w:cstheme="minorHAnsi"/>
          <w:color w:val="000000"/>
          <w:sz w:val="24"/>
          <w:szCs w:val="24"/>
        </w:rPr>
        <w:t>do unikania konfliktu interesów.</w:t>
      </w:r>
    </w:p>
    <w:p w14:paraId="0E8C10BF" w14:textId="4DC7F588"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6. </w:t>
      </w:r>
      <w:r w:rsidR="008D004D" w:rsidRPr="008508D8">
        <w:rPr>
          <w:rFonts w:cstheme="minorHAnsi"/>
          <w:color w:val="000000"/>
          <w:sz w:val="24"/>
          <w:szCs w:val="24"/>
        </w:rPr>
        <w:tab/>
      </w:r>
      <w:r w:rsidRPr="008508D8">
        <w:rPr>
          <w:rFonts w:cstheme="minorHAnsi"/>
          <w:color w:val="000000"/>
          <w:sz w:val="24"/>
          <w:szCs w:val="24"/>
        </w:rPr>
        <w:t>W przypadku wystąpienia konfliktu interesów w związku z realizacją Umowy</w:t>
      </w:r>
      <w:r w:rsidR="007A481F" w:rsidRPr="008508D8">
        <w:rPr>
          <w:rFonts w:cstheme="minorHAnsi"/>
          <w:color w:val="000000"/>
          <w:sz w:val="24"/>
          <w:szCs w:val="24"/>
        </w:rPr>
        <w:t>,</w:t>
      </w:r>
      <w:r w:rsidRPr="008508D8">
        <w:rPr>
          <w:rFonts w:cstheme="minorHAnsi"/>
          <w:color w:val="000000"/>
          <w:sz w:val="24"/>
          <w:szCs w:val="24"/>
        </w:rPr>
        <w:t xml:space="preserve"> Wykonawca</w:t>
      </w:r>
      <w:r w:rsidR="00D04035" w:rsidRPr="008508D8">
        <w:rPr>
          <w:rFonts w:cstheme="minorHAnsi"/>
          <w:color w:val="000000"/>
          <w:sz w:val="24"/>
          <w:szCs w:val="24"/>
        </w:rPr>
        <w:t xml:space="preserve"> </w:t>
      </w:r>
      <w:r w:rsidRPr="008508D8">
        <w:rPr>
          <w:rFonts w:cstheme="minorHAnsi"/>
          <w:color w:val="000000"/>
          <w:sz w:val="24"/>
          <w:szCs w:val="24"/>
        </w:rPr>
        <w:t>zobowiązany jest niezwłocznie pisemnie powiadomić Zamawiającego o tym fakcie.</w:t>
      </w:r>
      <w:r w:rsidR="00E667DF" w:rsidRPr="00E667DF">
        <w:rPr>
          <w:rFonts w:cstheme="minorHAnsi"/>
          <w:color w:val="000000"/>
          <w:sz w:val="24"/>
          <w:szCs w:val="24"/>
        </w:rPr>
        <w:t xml:space="preserve"> </w:t>
      </w:r>
      <w:r w:rsidR="00E667DF" w:rsidRPr="008508D8">
        <w:rPr>
          <w:rFonts w:cstheme="minorHAnsi"/>
          <w:color w:val="000000"/>
          <w:sz w:val="24"/>
          <w:szCs w:val="24"/>
        </w:rPr>
        <w:t>W przypadku, o  którym mowa w zdaniu poprzednim Wykonawcy nie będzie przysługiwało wynagrodzenie za prace rozpoczęte, a niezakończone.</w:t>
      </w:r>
    </w:p>
    <w:p w14:paraId="3DCEF666" w14:textId="147C65A6"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7. </w:t>
      </w:r>
      <w:r w:rsidR="008D004D" w:rsidRPr="008508D8">
        <w:rPr>
          <w:rFonts w:cstheme="minorHAnsi"/>
          <w:color w:val="000000"/>
          <w:sz w:val="24"/>
          <w:szCs w:val="24"/>
        </w:rPr>
        <w:tab/>
      </w:r>
      <w:r w:rsidRPr="008508D8">
        <w:rPr>
          <w:rFonts w:cstheme="minorHAnsi"/>
          <w:color w:val="000000"/>
          <w:sz w:val="24"/>
          <w:szCs w:val="24"/>
        </w:rPr>
        <w:t xml:space="preserve">Wykonawca ma </w:t>
      </w:r>
      <w:r w:rsidRPr="003007F2">
        <w:rPr>
          <w:rFonts w:cstheme="minorHAnsi"/>
          <w:color w:val="000000"/>
          <w:sz w:val="24"/>
          <w:szCs w:val="24"/>
        </w:rPr>
        <w:t xml:space="preserve">obowiązek odmówić realizacji </w:t>
      </w:r>
      <w:r w:rsidR="005A06E2" w:rsidRPr="003007F2">
        <w:rPr>
          <w:rFonts w:cstheme="minorHAnsi"/>
          <w:color w:val="000000"/>
          <w:sz w:val="24"/>
          <w:szCs w:val="24"/>
        </w:rPr>
        <w:t>zlecenia, o który</w:t>
      </w:r>
      <w:r w:rsidR="009F4AD1" w:rsidRPr="003007F2">
        <w:rPr>
          <w:rFonts w:cstheme="minorHAnsi"/>
          <w:color w:val="000000"/>
          <w:sz w:val="24"/>
          <w:szCs w:val="24"/>
        </w:rPr>
        <w:t>m</w:t>
      </w:r>
      <w:r w:rsidR="005A06E2" w:rsidRPr="003007F2">
        <w:rPr>
          <w:rFonts w:cstheme="minorHAnsi"/>
          <w:color w:val="000000"/>
          <w:sz w:val="24"/>
          <w:szCs w:val="24"/>
        </w:rPr>
        <w:t xml:space="preserve"> mowa w </w:t>
      </w:r>
      <w:r w:rsidR="005A06E2" w:rsidRPr="003007F2">
        <w:rPr>
          <w:rFonts w:cstheme="minorHAnsi"/>
          <w:sz w:val="24"/>
          <w:szCs w:val="24"/>
        </w:rPr>
        <w:t>§ 6 Umowy</w:t>
      </w:r>
      <w:r w:rsidRPr="003007F2">
        <w:rPr>
          <w:rFonts w:cstheme="minorHAnsi"/>
          <w:color w:val="000000"/>
          <w:sz w:val="24"/>
          <w:szCs w:val="24"/>
        </w:rPr>
        <w:t>, w przypadku gdyby je</w:t>
      </w:r>
      <w:r w:rsidR="007A481F" w:rsidRPr="003007F2">
        <w:rPr>
          <w:rFonts w:cstheme="minorHAnsi"/>
          <w:color w:val="000000"/>
          <w:sz w:val="24"/>
          <w:szCs w:val="24"/>
        </w:rPr>
        <w:t>go</w:t>
      </w:r>
      <w:r w:rsidRPr="003007F2">
        <w:rPr>
          <w:rFonts w:cstheme="minorHAnsi"/>
          <w:color w:val="000000"/>
          <w:sz w:val="24"/>
          <w:szCs w:val="24"/>
        </w:rPr>
        <w:t xml:space="preserve"> realizacja mogła</w:t>
      </w:r>
      <w:r w:rsidR="00D04035" w:rsidRPr="003007F2">
        <w:rPr>
          <w:rFonts w:cstheme="minorHAnsi"/>
          <w:color w:val="000000"/>
          <w:sz w:val="24"/>
          <w:szCs w:val="24"/>
        </w:rPr>
        <w:t xml:space="preserve"> </w:t>
      </w:r>
      <w:r w:rsidRPr="003007F2">
        <w:rPr>
          <w:rFonts w:cstheme="minorHAnsi"/>
          <w:color w:val="000000"/>
          <w:sz w:val="24"/>
          <w:szCs w:val="24"/>
        </w:rPr>
        <w:t xml:space="preserve">spowodować wystąpienie konfliktu interesów, </w:t>
      </w:r>
      <w:r w:rsidR="00D56BFA">
        <w:rPr>
          <w:rFonts w:cstheme="minorHAnsi"/>
          <w:color w:val="000000"/>
          <w:sz w:val="24"/>
          <w:szCs w:val="24"/>
        </w:rPr>
        <w:t>o którym mowa w</w:t>
      </w:r>
      <w:r w:rsidRPr="003007F2">
        <w:rPr>
          <w:rFonts w:cstheme="minorHAnsi"/>
          <w:color w:val="000000"/>
          <w:sz w:val="24"/>
          <w:szCs w:val="24"/>
        </w:rPr>
        <w:t xml:space="preserve"> ust. </w:t>
      </w:r>
      <w:r w:rsidR="00651303" w:rsidRPr="003007F2">
        <w:rPr>
          <w:rFonts w:cstheme="minorHAnsi"/>
          <w:color w:val="000000"/>
          <w:sz w:val="24"/>
          <w:szCs w:val="24"/>
        </w:rPr>
        <w:t>4</w:t>
      </w:r>
      <w:r w:rsidRPr="003007F2">
        <w:rPr>
          <w:rFonts w:cstheme="minorHAnsi"/>
          <w:color w:val="000000"/>
          <w:sz w:val="24"/>
          <w:szCs w:val="24"/>
        </w:rPr>
        <w:t>.</w:t>
      </w:r>
      <w:r w:rsidRPr="008508D8">
        <w:rPr>
          <w:rFonts w:cstheme="minorHAnsi"/>
          <w:color w:val="000000"/>
          <w:sz w:val="24"/>
          <w:szCs w:val="24"/>
        </w:rPr>
        <w:t xml:space="preserve"> Wykonawca nie może</w:t>
      </w:r>
      <w:r w:rsidR="00D04035" w:rsidRPr="008508D8">
        <w:rPr>
          <w:rFonts w:cstheme="minorHAnsi"/>
          <w:color w:val="000000"/>
          <w:sz w:val="24"/>
          <w:szCs w:val="24"/>
        </w:rPr>
        <w:t xml:space="preserve"> </w:t>
      </w:r>
      <w:r w:rsidRPr="008508D8">
        <w:rPr>
          <w:rFonts w:cstheme="minorHAnsi"/>
          <w:color w:val="000000"/>
          <w:sz w:val="24"/>
          <w:szCs w:val="24"/>
        </w:rPr>
        <w:t>w okresie realizacji Umowy przyjmować zobowiązań mogących skutkować wystąpieniem</w:t>
      </w:r>
      <w:r w:rsidR="00D04035" w:rsidRPr="008508D8">
        <w:rPr>
          <w:rFonts w:cstheme="minorHAnsi"/>
          <w:color w:val="000000"/>
          <w:sz w:val="24"/>
          <w:szCs w:val="24"/>
        </w:rPr>
        <w:t xml:space="preserve"> </w:t>
      </w:r>
      <w:r w:rsidRPr="008508D8">
        <w:rPr>
          <w:rFonts w:cstheme="minorHAnsi"/>
          <w:color w:val="000000"/>
          <w:sz w:val="24"/>
          <w:szCs w:val="24"/>
        </w:rPr>
        <w:t>konfliktu interesów</w:t>
      </w:r>
      <w:r w:rsidR="00785214">
        <w:rPr>
          <w:rFonts w:cstheme="minorHAnsi"/>
          <w:color w:val="000000"/>
          <w:sz w:val="24"/>
          <w:szCs w:val="24"/>
        </w:rPr>
        <w:t>.</w:t>
      </w:r>
    </w:p>
    <w:p w14:paraId="748EC86A" w14:textId="37097AF7"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8. </w:t>
      </w:r>
      <w:r w:rsidR="008D004D" w:rsidRPr="008508D8">
        <w:rPr>
          <w:rFonts w:cstheme="minorHAnsi"/>
          <w:color w:val="000000"/>
          <w:sz w:val="24"/>
          <w:szCs w:val="24"/>
        </w:rPr>
        <w:tab/>
      </w:r>
      <w:r w:rsidRPr="008508D8">
        <w:rPr>
          <w:rFonts w:cstheme="minorHAnsi"/>
          <w:color w:val="000000"/>
          <w:sz w:val="24"/>
          <w:szCs w:val="24"/>
        </w:rPr>
        <w:t>Wykonawca oświadcza, że dysponuje odpowiednim potencjałem techniczno-organizacyjnym,</w:t>
      </w:r>
      <w:r w:rsidR="00D04035" w:rsidRPr="008508D8">
        <w:rPr>
          <w:rFonts w:cstheme="minorHAnsi"/>
          <w:color w:val="000000"/>
          <w:sz w:val="24"/>
          <w:szCs w:val="24"/>
        </w:rPr>
        <w:t xml:space="preserve"> </w:t>
      </w:r>
      <w:r w:rsidRPr="008508D8">
        <w:rPr>
          <w:rFonts w:cstheme="minorHAnsi"/>
          <w:color w:val="000000"/>
          <w:sz w:val="24"/>
          <w:szCs w:val="24"/>
        </w:rPr>
        <w:t>kadrowym, finansowym oraz uprawnieniami, wiedzą i doświadczeniem pozwalającym na</w:t>
      </w:r>
      <w:r w:rsidR="00D04035" w:rsidRPr="008508D8">
        <w:rPr>
          <w:rFonts w:cstheme="minorHAnsi"/>
          <w:color w:val="000000"/>
          <w:sz w:val="24"/>
          <w:szCs w:val="24"/>
        </w:rPr>
        <w:t xml:space="preserve"> </w:t>
      </w:r>
      <w:r w:rsidRPr="008508D8">
        <w:rPr>
          <w:rFonts w:cstheme="minorHAnsi"/>
          <w:color w:val="000000"/>
          <w:sz w:val="24"/>
          <w:szCs w:val="24"/>
        </w:rPr>
        <w:t>należyte zrealizowanie przedmiotu Umowy.</w:t>
      </w:r>
    </w:p>
    <w:p w14:paraId="620C8FD9" w14:textId="01BF272F"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9. </w:t>
      </w:r>
      <w:r w:rsidR="008D004D" w:rsidRPr="008508D8">
        <w:rPr>
          <w:rFonts w:cstheme="minorHAnsi"/>
          <w:color w:val="000000"/>
          <w:sz w:val="24"/>
          <w:szCs w:val="24"/>
        </w:rPr>
        <w:tab/>
      </w:r>
      <w:r w:rsidRPr="008508D8">
        <w:rPr>
          <w:rFonts w:cstheme="minorHAnsi"/>
          <w:color w:val="000000"/>
          <w:sz w:val="24"/>
          <w:szCs w:val="24"/>
        </w:rPr>
        <w:t>Wykonawca zobowiązuje się wykonać przedmiot Umowy z zachowaniem terminów oraz</w:t>
      </w:r>
      <w:r w:rsidR="00D04035" w:rsidRPr="008508D8">
        <w:rPr>
          <w:rFonts w:cstheme="minorHAnsi"/>
          <w:color w:val="000000"/>
          <w:sz w:val="24"/>
          <w:szCs w:val="24"/>
        </w:rPr>
        <w:t xml:space="preserve"> </w:t>
      </w:r>
      <w:r w:rsidRPr="008508D8">
        <w:rPr>
          <w:rFonts w:cstheme="minorHAnsi"/>
          <w:color w:val="000000"/>
          <w:sz w:val="24"/>
          <w:szCs w:val="24"/>
        </w:rPr>
        <w:t>z najwyższą starannością, efektywnością oraz zgodnie z najlepszą praktyką i wiedzą zawodową.</w:t>
      </w:r>
    </w:p>
    <w:p w14:paraId="09E20E12" w14:textId="0FC4EF26"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10. </w:t>
      </w:r>
      <w:r w:rsidR="008D004D" w:rsidRPr="008508D8">
        <w:rPr>
          <w:rFonts w:cstheme="minorHAnsi"/>
          <w:color w:val="000000"/>
          <w:sz w:val="24"/>
          <w:szCs w:val="24"/>
        </w:rPr>
        <w:tab/>
      </w:r>
      <w:r w:rsidRPr="008508D8">
        <w:rPr>
          <w:rFonts w:cstheme="minorHAnsi"/>
          <w:color w:val="000000"/>
          <w:sz w:val="24"/>
          <w:szCs w:val="24"/>
        </w:rPr>
        <w:t>Wykonawca nie może bez zgody Zamawiającego powierzyć wykonania Umowy osobom trzecim</w:t>
      </w:r>
      <w:r w:rsidR="00D04035" w:rsidRPr="008508D8">
        <w:rPr>
          <w:rFonts w:cstheme="minorHAnsi"/>
          <w:color w:val="000000"/>
          <w:sz w:val="24"/>
          <w:szCs w:val="24"/>
        </w:rPr>
        <w:t xml:space="preserve"> </w:t>
      </w:r>
      <w:r w:rsidRPr="008508D8">
        <w:rPr>
          <w:rFonts w:cstheme="minorHAnsi"/>
          <w:color w:val="000000"/>
          <w:sz w:val="24"/>
          <w:szCs w:val="24"/>
        </w:rPr>
        <w:t>niewskazanym w ofercie. W razie powierzenia wykonania Umowy osobom trzecim Wykonawca</w:t>
      </w:r>
      <w:r w:rsidR="00D04035" w:rsidRPr="008508D8">
        <w:rPr>
          <w:rFonts w:cstheme="minorHAnsi"/>
          <w:color w:val="000000"/>
          <w:sz w:val="24"/>
          <w:szCs w:val="24"/>
        </w:rPr>
        <w:t xml:space="preserve"> </w:t>
      </w:r>
      <w:r w:rsidRPr="008508D8">
        <w:rPr>
          <w:rFonts w:cstheme="minorHAnsi"/>
          <w:color w:val="000000"/>
          <w:sz w:val="24"/>
          <w:szCs w:val="24"/>
        </w:rPr>
        <w:t>ponosi wyłączną odpowiedzialność wobec Zamawiającego z tytułu jej wykonania</w:t>
      </w:r>
      <w:r w:rsidR="00CC70C3" w:rsidRPr="008508D8">
        <w:rPr>
          <w:rFonts w:cstheme="minorHAnsi"/>
          <w:color w:val="000000"/>
          <w:sz w:val="24"/>
          <w:szCs w:val="24"/>
        </w:rPr>
        <w:t xml:space="preserve"> oraz zapłaci Zamawiającemu kary umowne, zgodnie z </w:t>
      </w:r>
      <w:r w:rsidR="00CC70C3" w:rsidRPr="008508D8">
        <w:rPr>
          <w:rFonts w:cstheme="minorHAnsi"/>
          <w:sz w:val="24"/>
          <w:szCs w:val="24"/>
        </w:rPr>
        <w:t>§ 12 ust. 1 pkt. 5 Umowy</w:t>
      </w:r>
      <w:r w:rsidR="003B7200" w:rsidRPr="008508D8">
        <w:rPr>
          <w:rFonts w:cstheme="minorHAnsi"/>
          <w:color w:val="000000"/>
          <w:sz w:val="24"/>
          <w:szCs w:val="24"/>
        </w:rPr>
        <w:t>.</w:t>
      </w:r>
    </w:p>
    <w:p w14:paraId="562E3FC0" w14:textId="742F5CC0"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11. </w:t>
      </w:r>
      <w:r w:rsidR="008D004D" w:rsidRPr="008508D8">
        <w:rPr>
          <w:rFonts w:cstheme="minorHAnsi"/>
          <w:color w:val="000000"/>
          <w:sz w:val="24"/>
          <w:szCs w:val="24"/>
        </w:rPr>
        <w:tab/>
      </w:r>
      <w:r w:rsidRPr="008508D8">
        <w:rPr>
          <w:rFonts w:cstheme="minorHAnsi"/>
          <w:color w:val="000000"/>
          <w:sz w:val="24"/>
          <w:szCs w:val="24"/>
        </w:rPr>
        <w:t>Wykonawca jest zobowiązany do umożliwienia Zamawiającemu kontroli wykonywania Umowy,</w:t>
      </w:r>
      <w:r w:rsidR="00D04035" w:rsidRPr="008508D8">
        <w:rPr>
          <w:rFonts w:cstheme="minorHAnsi"/>
          <w:color w:val="000000"/>
          <w:sz w:val="24"/>
          <w:szCs w:val="24"/>
        </w:rPr>
        <w:t xml:space="preserve"> </w:t>
      </w:r>
      <w:r w:rsidRPr="008508D8">
        <w:rPr>
          <w:rFonts w:cstheme="minorHAnsi"/>
          <w:color w:val="000000"/>
          <w:sz w:val="24"/>
          <w:szCs w:val="24"/>
        </w:rPr>
        <w:t>a w szczególności do przedstawiania wszelkich dokumentów i informacji związanych</w:t>
      </w:r>
      <w:r w:rsidR="00D04035" w:rsidRPr="008508D8">
        <w:rPr>
          <w:rFonts w:cstheme="minorHAnsi"/>
          <w:color w:val="000000"/>
          <w:sz w:val="24"/>
          <w:szCs w:val="24"/>
        </w:rPr>
        <w:t xml:space="preserve"> </w:t>
      </w:r>
      <w:r w:rsidRPr="008508D8">
        <w:rPr>
          <w:rFonts w:cstheme="minorHAnsi"/>
          <w:color w:val="000000"/>
          <w:sz w:val="24"/>
          <w:szCs w:val="24"/>
        </w:rPr>
        <w:t>z wykonywaniem Umowy oraz składania oświadczeń wymaganych przez Zamawiającego.</w:t>
      </w:r>
      <w:r w:rsidR="00D04035" w:rsidRPr="008508D8">
        <w:rPr>
          <w:rFonts w:cstheme="minorHAnsi"/>
          <w:color w:val="000000"/>
          <w:sz w:val="24"/>
          <w:szCs w:val="24"/>
        </w:rPr>
        <w:t xml:space="preserve"> </w:t>
      </w:r>
      <w:r w:rsidRPr="008508D8">
        <w:rPr>
          <w:rFonts w:cstheme="minorHAnsi"/>
          <w:color w:val="000000"/>
          <w:sz w:val="24"/>
          <w:szCs w:val="24"/>
        </w:rPr>
        <w:t>Zamawiający lub upoważniony przez niego podmiot ma prawo do dokonywania kontroli</w:t>
      </w:r>
      <w:r w:rsidR="00D04035" w:rsidRPr="008508D8">
        <w:rPr>
          <w:rFonts w:cstheme="minorHAnsi"/>
          <w:color w:val="000000"/>
          <w:sz w:val="24"/>
          <w:szCs w:val="24"/>
        </w:rPr>
        <w:t xml:space="preserve"> </w:t>
      </w:r>
      <w:r w:rsidRPr="008508D8">
        <w:rPr>
          <w:rFonts w:cstheme="minorHAnsi"/>
          <w:color w:val="000000"/>
          <w:sz w:val="24"/>
          <w:szCs w:val="24"/>
        </w:rPr>
        <w:t>wykonywania Umowy w każdym momencie, a w szczególności ma prawo wglądu we wszelkie</w:t>
      </w:r>
      <w:r w:rsidR="00D04035" w:rsidRPr="008508D8">
        <w:rPr>
          <w:rFonts w:cstheme="minorHAnsi"/>
          <w:color w:val="000000"/>
          <w:sz w:val="24"/>
          <w:szCs w:val="24"/>
        </w:rPr>
        <w:t xml:space="preserve"> </w:t>
      </w:r>
      <w:r w:rsidRPr="008508D8">
        <w:rPr>
          <w:rFonts w:cstheme="minorHAnsi"/>
          <w:color w:val="000000"/>
          <w:sz w:val="24"/>
          <w:szCs w:val="24"/>
        </w:rPr>
        <w:t>dokumenty związane z wykonywaniem Umowy przez Wykonawcę.</w:t>
      </w:r>
    </w:p>
    <w:p w14:paraId="3AC43565" w14:textId="60B6B30B"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12. </w:t>
      </w:r>
      <w:r w:rsidR="008D004D" w:rsidRPr="008508D8">
        <w:rPr>
          <w:rFonts w:cstheme="minorHAnsi"/>
          <w:color w:val="000000"/>
          <w:sz w:val="24"/>
          <w:szCs w:val="24"/>
        </w:rPr>
        <w:tab/>
      </w:r>
      <w:r w:rsidRPr="008508D8">
        <w:rPr>
          <w:rFonts w:cstheme="minorHAnsi"/>
          <w:color w:val="000000"/>
          <w:sz w:val="24"/>
          <w:szCs w:val="24"/>
        </w:rPr>
        <w:t>Wykonawca zobowiązany jest do przedkładania Zamawiającemu, na jego pisemne żądanie,</w:t>
      </w:r>
      <w:r w:rsidR="00D04035" w:rsidRPr="008508D8">
        <w:rPr>
          <w:rFonts w:cstheme="minorHAnsi"/>
          <w:color w:val="000000"/>
          <w:sz w:val="24"/>
          <w:szCs w:val="24"/>
        </w:rPr>
        <w:t xml:space="preserve"> </w:t>
      </w:r>
      <w:r w:rsidRPr="008508D8">
        <w:rPr>
          <w:rFonts w:cstheme="minorHAnsi"/>
          <w:color w:val="000000"/>
          <w:sz w:val="24"/>
          <w:szCs w:val="24"/>
        </w:rPr>
        <w:t>zgłoszone w każdym czasie obowiązywania Umowy, w terminie wskazanym przez</w:t>
      </w:r>
      <w:r w:rsidR="00D04035" w:rsidRPr="008508D8">
        <w:rPr>
          <w:rFonts w:cstheme="minorHAnsi"/>
          <w:color w:val="000000"/>
          <w:sz w:val="24"/>
          <w:szCs w:val="24"/>
        </w:rPr>
        <w:t xml:space="preserve"> </w:t>
      </w:r>
      <w:r w:rsidRPr="008508D8">
        <w:rPr>
          <w:rFonts w:cstheme="minorHAnsi"/>
          <w:color w:val="000000"/>
          <w:sz w:val="24"/>
          <w:szCs w:val="24"/>
        </w:rPr>
        <w:t>Zamawiającego uwzględniającym uzasadniony czas potrzebny do ich przygotowania, wszelkich</w:t>
      </w:r>
      <w:r w:rsidR="00D04035" w:rsidRPr="008508D8">
        <w:rPr>
          <w:rFonts w:cstheme="minorHAnsi"/>
          <w:color w:val="000000"/>
          <w:sz w:val="24"/>
          <w:szCs w:val="24"/>
        </w:rPr>
        <w:t xml:space="preserve"> </w:t>
      </w:r>
      <w:r w:rsidRPr="008508D8">
        <w:rPr>
          <w:rFonts w:cstheme="minorHAnsi"/>
          <w:color w:val="000000"/>
          <w:sz w:val="24"/>
          <w:szCs w:val="24"/>
        </w:rPr>
        <w:t xml:space="preserve">dokumentów, materiałów i informacji w zakresie niezbędnym </w:t>
      </w:r>
      <w:r w:rsidRPr="008508D8">
        <w:rPr>
          <w:rFonts w:cstheme="minorHAnsi"/>
          <w:color w:val="000000"/>
          <w:sz w:val="24"/>
          <w:szCs w:val="24"/>
        </w:rPr>
        <w:lastRenderedPageBreak/>
        <w:t>do dokonania przez</w:t>
      </w:r>
      <w:r w:rsidR="00D04035" w:rsidRPr="008508D8">
        <w:rPr>
          <w:rFonts w:cstheme="minorHAnsi"/>
          <w:color w:val="000000"/>
          <w:sz w:val="24"/>
          <w:szCs w:val="24"/>
        </w:rPr>
        <w:t xml:space="preserve"> </w:t>
      </w:r>
      <w:r w:rsidRPr="008508D8">
        <w:rPr>
          <w:rFonts w:cstheme="minorHAnsi"/>
          <w:color w:val="000000"/>
          <w:sz w:val="24"/>
          <w:szCs w:val="24"/>
        </w:rPr>
        <w:t xml:space="preserve">Zamawiającego oceny prawidłowości wykonania Umowy, a także w </w:t>
      </w:r>
      <w:r w:rsidR="007A481F" w:rsidRPr="008508D8">
        <w:rPr>
          <w:rFonts w:cstheme="minorHAnsi"/>
          <w:color w:val="000000"/>
          <w:sz w:val="24"/>
          <w:szCs w:val="24"/>
        </w:rPr>
        <w:t> </w:t>
      </w:r>
      <w:r w:rsidRPr="008508D8">
        <w:rPr>
          <w:rFonts w:cstheme="minorHAnsi"/>
          <w:color w:val="000000"/>
          <w:sz w:val="24"/>
          <w:szCs w:val="24"/>
        </w:rPr>
        <w:t>zakresie niezbędnym do</w:t>
      </w:r>
      <w:r w:rsidR="00D04035" w:rsidRPr="008508D8">
        <w:rPr>
          <w:rFonts w:cstheme="minorHAnsi"/>
          <w:color w:val="000000"/>
          <w:sz w:val="24"/>
          <w:szCs w:val="24"/>
        </w:rPr>
        <w:t xml:space="preserve"> </w:t>
      </w:r>
      <w:r w:rsidRPr="008508D8">
        <w:rPr>
          <w:rFonts w:cstheme="minorHAnsi"/>
          <w:color w:val="000000"/>
          <w:sz w:val="24"/>
          <w:szCs w:val="24"/>
        </w:rPr>
        <w:t>wykonania przez Zamawiającego obowiązków informacyjnych nałożonych przez wewnętrzne i</w:t>
      </w:r>
      <w:r w:rsidR="00D04035" w:rsidRPr="008508D8">
        <w:rPr>
          <w:rFonts w:cstheme="minorHAnsi"/>
          <w:color w:val="000000"/>
          <w:sz w:val="24"/>
          <w:szCs w:val="24"/>
        </w:rPr>
        <w:t xml:space="preserve"> </w:t>
      </w:r>
      <w:r w:rsidRPr="008508D8">
        <w:rPr>
          <w:rFonts w:cstheme="minorHAnsi"/>
          <w:color w:val="000000"/>
          <w:sz w:val="24"/>
          <w:szCs w:val="24"/>
        </w:rPr>
        <w:t>zewnętrzne organy nadzorcze, kontrolne, organy władzy państwowej i organy wymiaru</w:t>
      </w:r>
      <w:r w:rsidR="00D04035" w:rsidRPr="008508D8">
        <w:rPr>
          <w:rFonts w:cstheme="minorHAnsi"/>
          <w:color w:val="000000"/>
          <w:sz w:val="24"/>
          <w:szCs w:val="24"/>
        </w:rPr>
        <w:t xml:space="preserve"> </w:t>
      </w:r>
      <w:r w:rsidRPr="008508D8">
        <w:rPr>
          <w:rFonts w:cstheme="minorHAnsi"/>
          <w:color w:val="000000"/>
          <w:sz w:val="24"/>
          <w:szCs w:val="24"/>
        </w:rPr>
        <w:t>sprawiedliwości.</w:t>
      </w:r>
    </w:p>
    <w:p w14:paraId="441273AE" w14:textId="5BFFA9D3" w:rsidR="00DF3105" w:rsidRPr="008508D8" w:rsidRDefault="00F1732D" w:rsidP="00677802">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13. </w:t>
      </w:r>
      <w:r w:rsidR="008D004D" w:rsidRPr="008508D8">
        <w:rPr>
          <w:rFonts w:cstheme="minorHAnsi"/>
          <w:color w:val="000000"/>
          <w:sz w:val="24"/>
          <w:szCs w:val="24"/>
        </w:rPr>
        <w:tab/>
      </w:r>
      <w:r w:rsidRPr="008508D8">
        <w:rPr>
          <w:rFonts w:cstheme="minorHAnsi"/>
          <w:color w:val="000000"/>
          <w:sz w:val="24"/>
          <w:szCs w:val="24"/>
        </w:rPr>
        <w:t>Wykonawca oświadcza, iż przed zawarciem Umowy zapoznał się w pełni z warunkami</w:t>
      </w:r>
      <w:r w:rsidR="00D121BD" w:rsidRPr="008508D8">
        <w:rPr>
          <w:rFonts w:cstheme="minorHAnsi"/>
          <w:color w:val="000000"/>
          <w:sz w:val="24"/>
          <w:szCs w:val="24"/>
        </w:rPr>
        <w:t xml:space="preserve"> </w:t>
      </w:r>
      <w:r w:rsidRPr="008508D8">
        <w:rPr>
          <w:rFonts w:cstheme="minorHAnsi"/>
          <w:color w:val="000000"/>
          <w:sz w:val="24"/>
          <w:szCs w:val="24"/>
        </w:rPr>
        <w:t xml:space="preserve">przedstawionymi w </w:t>
      </w:r>
      <w:r w:rsidRPr="008508D8">
        <w:rPr>
          <w:rFonts w:cstheme="minorHAnsi"/>
          <w:b/>
          <w:bCs/>
          <w:color w:val="000000"/>
          <w:sz w:val="24"/>
          <w:szCs w:val="24"/>
        </w:rPr>
        <w:t xml:space="preserve">Załączniku Nr 3 </w:t>
      </w:r>
      <w:r w:rsidRPr="008508D8">
        <w:rPr>
          <w:rFonts w:cstheme="minorHAnsi"/>
          <w:color w:val="000000"/>
          <w:sz w:val="24"/>
          <w:szCs w:val="24"/>
        </w:rPr>
        <w:t xml:space="preserve">do Umowy – </w:t>
      </w:r>
      <w:r w:rsidR="00A37996" w:rsidRPr="008508D8">
        <w:rPr>
          <w:rFonts w:cstheme="minorHAnsi"/>
          <w:color w:val="000000"/>
          <w:sz w:val="24"/>
          <w:szCs w:val="24"/>
        </w:rPr>
        <w:t>OPZ</w:t>
      </w:r>
      <w:r w:rsidRPr="008508D8">
        <w:rPr>
          <w:rFonts w:cstheme="minorHAnsi"/>
          <w:color w:val="000000"/>
          <w:sz w:val="24"/>
          <w:szCs w:val="24"/>
        </w:rPr>
        <w:t xml:space="preserve"> </w:t>
      </w:r>
      <w:r w:rsidR="00677802" w:rsidRPr="008508D8">
        <w:rPr>
          <w:rFonts w:cstheme="minorHAnsi"/>
          <w:color w:val="000000"/>
          <w:sz w:val="24"/>
          <w:szCs w:val="24"/>
        </w:rPr>
        <w:t>oraz</w:t>
      </w:r>
      <w:r w:rsidR="007756F1" w:rsidRPr="008508D8">
        <w:rPr>
          <w:rFonts w:cstheme="minorHAnsi"/>
          <w:color w:val="000000"/>
          <w:sz w:val="24"/>
          <w:szCs w:val="24"/>
        </w:rPr>
        <w:t xml:space="preserve"> w</w:t>
      </w:r>
      <w:r w:rsidRPr="008508D8">
        <w:rPr>
          <w:rFonts w:cstheme="minorHAnsi"/>
          <w:color w:val="000000"/>
          <w:sz w:val="24"/>
          <w:szCs w:val="24"/>
        </w:rPr>
        <w:t xml:space="preserve"> Umowie</w:t>
      </w:r>
      <w:r w:rsidR="007756F1" w:rsidRPr="008508D8">
        <w:rPr>
          <w:rFonts w:cstheme="minorHAnsi"/>
          <w:color w:val="000000"/>
          <w:sz w:val="24"/>
          <w:szCs w:val="24"/>
        </w:rPr>
        <w:t>,</w:t>
      </w:r>
      <w:r w:rsidRPr="008508D8">
        <w:rPr>
          <w:rFonts w:cstheme="minorHAnsi"/>
          <w:color w:val="000000"/>
          <w:sz w:val="24"/>
          <w:szCs w:val="24"/>
        </w:rPr>
        <w:t xml:space="preserve"> związanymi z </w:t>
      </w:r>
      <w:r w:rsidR="007A481F" w:rsidRPr="008508D8">
        <w:rPr>
          <w:rFonts w:cstheme="minorHAnsi"/>
          <w:color w:val="000000"/>
          <w:sz w:val="24"/>
          <w:szCs w:val="24"/>
        </w:rPr>
        <w:t> </w:t>
      </w:r>
      <w:r w:rsidRPr="008508D8">
        <w:rPr>
          <w:rFonts w:cstheme="minorHAnsi"/>
          <w:color w:val="000000"/>
          <w:sz w:val="24"/>
          <w:szCs w:val="24"/>
        </w:rPr>
        <w:t>realizacją</w:t>
      </w:r>
      <w:r w:rsidR="002439C0" w:rsidRPr="008508D8">
        <w:rPr>
          <w:rFonts w:cstheme="minorHAnsi"/>
          <w:color w:val="000000"/>
          <w:sz w:val="24"/>
          <w:szCs w:val="24"/>
        </w:rPr>
        <w:t xml:space="preserve"> </w:t>
      </w:r>
      <w:r w:rsidRPr="008508D8">
        <w:rPr>
          <w:rFonts w:cstheme="minorHAnsi"/>
          <w:color w:val="000000"/>
          <w:sz w:val="24"/>
          <w:szCs w:val="24"/>
        </w:rPr>
        <w:t>przedmiotu Umowy</w:t>
      </w:r>
      <w:r w:rsidR="00677802" w:rsidRPr="008508D8">
        <w:rPr>
          <w:rFonts w:cstheme="minorHAnsi"/>
          <w:color w:val="000000"/>
          <w:sz w:val="24"/>
          <w:szCs w:val="24"/>
        </w:rPr>
        <w:t>,</w:t>
      </w:r>
      <w:r w:rsidRPr="008508D8">
        <w:rPr>
          <w:rFonts w:cstheme="minorHAnsi"/>
          <w:color w:val="000000"/>
          <w:sz w:val="24"/>
          <w:szCs w:val="24"/>
        </w:rPr>
        <w:t xml:space="preserve"> i je akceptuje.</w:t>
      </w:r>
    </w:p>
    <w:p w14:paraId="610A4155" w14:textId="661A288B" w:rsidR="00A37996" w:rsidRPr="008508D8" w:rsidRDefault="00A37996" w:rsidP="00903546">
      <w:pPr>
        <w:pStyle w:val="Akapitzlist"/>
        <w:numPr>
          <w:ilvl w:val="0"/>
          <w:numId w:val="28"/>
        </w:numPr>
        <w:spacing w:after="120" w:line="276" w:lineRule="auto"/>
        <w:ind w:left="567" w:hanging="567"/>
        <w:contextualSpacing w:val="0"/>
        <w:jc w:val="both"/>
        <w:rPr>
          <w:rFonts w:cstheme="minorHAnsi"/>
          <w:sz w:val="24"/>
          <w:szCs w:val="24"/>
        </w:rPr>
      </w:pPr>
      <w:r w:rsidRPr="008508D8">
        <w:rPr>
          <w:rFonts w:cstheme="minorHAnsi"/>
          <w:sz w:val="24"/>
          <w:szCs w:val="24"/>
        </w:rPr>
        <w:t xml:space="preserve">Wykonawca zobowiązuje się, iż wykonanie Umowy nie będzie prowadzić do wypełniania przesłanek czynu nieuczciwej konkurencji, w szczególności nie stanowi naruszenia tajemnicy przedsiębiorstwa osoby trzeciej oraz nie będzie naruszać zasad ochrony informacji niejawnych, jeżeli informacje takie Wykonawca uzyska w trakcie realizacji Umowy. </w:t>
      </w:r>
    </w:p>
    <w:p w14:paraId="61793404" w14:textId="77A05F1C" w:rsidR="00A37996" w:rsidRPr="008508D8" w:rsidRDefault="00A37996" w:rsidP="00903546">
      <w:pPr>
        <w:pStyle w:val="Akapitzlist"/>
        <w:numPr>
          <w:ilvl w:val="0"/>
          <w:numId w:val="28"/>
        </w:numPr>
        <w:spacing w:after="120" w:line="276" w:lineRule="auto"/>
        <w:ind w:left="567" w:hanging="567"/>
        <w:contextualSpacing w:val="0"/>
        <w:jc w:val="both"/>
        <w:rPr>
          <w:rFonts w:cstheme="minorHAnsi"/>
          <w:sz w:val="24"/>
          <w:szCs w:val="24"/>
        </w:rPr>
      </w:pPr>
      <w:r w:rsidRPr="008508D8">
        <w:rPr>
          <w:rFonts w:cstheme="minorHAnsi"/>
          <w:sz w:val="24"/>
          <w:szCs w:val="24"/>
        </w:rPr>
        <w:t xml:space="preserve">Wykonawca zobowiązuje się do realizacji Przedmiotu Umowy w sposób zapobiegający utracie danych, w tym także tych, do których będzie miał dostęp w trakcie wykonywania Umowy. </w:t>
      </w:r>
    </w:p>
    <w:p w14:paraId="01CD6B01" w14:textId="43A20622" w:rsidR="00A37996" w:rsidRPr="008508D8" w:rsidRDefault="00A37996" w:rsidP="00903546">
      <w:pPr>
        <w:pStyle w:val="Akapitzlist"/>
        <w:numPr>
          <w:ilvl w:val="0"/>
          <w:numId w:val="28"/>
        </w:numPr>
        <w:spacing w:after="120" w:line="276" w:lineRule="auto"/>
        <w:ind w:left="567" w:hanging="567"/>
        <w:contextualSpacing w:val="0"/>
        <w:jc w:val="both"/>
        <w:rPr>
          <w:rFonts w:cstheme="minorHAnsi"/>
          <w:sz w:val="24"/>
          <w:szCs w:val="24"/>
        </w:rPr>
      </w:pPr>
      <w:r w:rsidRPr="008508D8">
        <w:rPr>
          <w:rFonts w:cstheme="minorHAnsi"/>
          <w:sz w:val="24"/>
          <w:szCs w:val="24"/>
        </w:rPr>
        <w:t>Wykonawca jest zobowiązany do oznakowania wszystkich materiałów powstających</w:t>
      </w:r>
      <w:r w:rsidRPr="008508D8">
        <w:rPr>
          <w:rFonts w:cstheme="minorHAnsi"/>
          <w:sz w:val="24"/>
          <w:szCs w:val="24"/>
        </w:rPr>
        <w:br/>
        <w:t xml:space="preserve">w ramach realizacji Umowy zgodnie z aktualnymi wytycznymi dostępnymi na stronie </w:t>
      </w:r>
      <w:hyperlink r:id="rId11" w:history="1">
        <w:r w:rsidRPr="008508D8">
          <w:rPr>
            <w:rFonts w:cstheme="minorHAnsi"/>
            <w:sz w:val="24"/>
            <w:szCs w:val="24"/>
          </w:rPr>
          <w:t>www.funduszeeuropejskie.gov.pl</w:t>
        </w:r>
      </w:hyperlink>
      <w:r w:rsidRPr="008508D8">
        <w:rPr>
          <w:rFonts w:cstheme="minorHAnsi"/>
          <w:sz w:val="24"/>
          <w:szCs w:val="24"/>
        </w:rPr>
        <w:t>, na zasadach określonych w § 1</w:t>
      </w:r>
      <w:r w:rsidR="00837DF8" w:rsidRPr="008508D8">
        <w:rPr>
          <w:rFonts w:cstheme="minorHAnsi"/>
          <w:sz w:val="24"/>
          <w:szCs w:val="24"/>
        </w:rPr>
        <w:t>4</w:t>
      </w:r>
      <w:r w:rsidRPr="008508D8">
        <w:rPr>
          <w:rFonts w:cstheme="minorHAnsi"/>
          <w:sz w:val="24"/>
          <w:szCs w:val="24"/>
        </w:rPr>
        <w:t>.</w:t>
      </w:r>
    </w:p>
    <w:p w14:paraId="1D1D6FE6" w14:textId="77777777" w:rsidR="00DF3105" w:rsidRPr="008508D8" w:rsidRDefault="00DF3105" w:rsidP="000D4DF9">
      <w:pPr>
        <w:autoSpaceDE w:val="0"/>
        <w:autoSpaceDN w:val="0"/>
        <w:adjustRightInd w:val="0"/>
        <w:spacing w:after="0" w:line="240" w:lineRule="auto"/>
        <w:ind w:left="567" w:hanging="567"/>
        <w:jc w:val="both"/>
        <w:rPr>
          <w:rFonts w:cstheme="minorHAnsi"/>
          <w:color w:val="000000"/>
          <w:sz w:val="24"/>
          <w:szCs w:val="24"/>
        </w:rPr>
      </w:pPr>
    </w:p>
    <w:p w14:paraId="4CA98FA5" w14:textId="521D276D" w:rsidR="00F1732D" w:rsidRPr="008508D8" w:rsidRDefault="00F1732D" w:rsidP="00DF5C61">
      <w:pPr>
        <w:autoSpaceDE w:val="0"/>
        <w:autoSpaceDN w:val="0"/>
        <w:adjustRightInd w:val="0"/>
        <w:spacing w:after="120" w:line="240" w:lineRule="auto"/>
        <w:jc w:val="center"/>
        <w:rPr>
          <w:rFonts w:cstheme="minorHAnsi"/>
          <w:b/>
          <w:bCs/>
          <w:color w:val="000000"/>
          <w:sz w:val="24"/>
          <w:szCs w:val="24"/>
        </w:rPr>
      </w:pPr>
      <w:r w:rsidRPr="008508D8">
        <w:rPr>
          <w:rFonts w:cstheme="minorHAnsi"/>
          <w:b/>
          <w:bCs/>
          <w:color w:val="000000"/>
          <w:sz w:val="24"/>
          <w:szCs w:val="24"/>
        </w:rPr>
        <w:t xml:space="preserve">§ </w:t>
      </w:r>
      <w:r w:rsidR="00737288" w:rsidRPr="008508D8">
        <w:rPr>
          <w:rFonts w:cstheme="minorHAnsi"/>
          <w:b/>
          <w:bCs/>
          <w:color w:val="000000"/>
          <w:sz w:val="24"/>
          <w:szCs w:val="24"/>
        </w:rPr>
        <w:t>4</w:t>
      </w:r>
    </w:p>
    <w:p w14:paraId="7C59348E" w14:textId="3980A2A8" w:rsidR="007557C1" w:rsidRPr="008508D8" w:rsidRDefault="007557C1" w:rsidP="00903546">
      <w:pPr>
        <w:numPr>
          <w:ilvl w:val="0"/>
          <w:numId w:val="4"/>
        </w:numPr>
        <w:spacing w:after="120" w:line="240" w:lineRule="auto"/>
        <w:ind w:left="567" w:hanging="567"/>
        <w:jc w:val="both"/>
        <w:rPr>
          <w:rFonts w:cstheme="minorHAnsi"/>
          <w:sz w:val="24"/>
          <w:szCs w:val="24"/>
        </w:rPr>
      </w:pPr>
      <w:r w:rsidRPr="008508D8">
        <w:rPr>
          <w:rFonts w:cstheme="minorHAnsi"/>
          <w:sz w:val="24"/>
          <w:szCs w:val="24"/>
        </w:rPr>
        <w:t xml:space="preserve">Zamawiający zobowiązuje się udzielać Wykonawcy niezbędnych informacji oraz udostępniać posiadane materiały niezbędne do prawidłowego wykonania </w:t>
      </w:r>
      <w:r w:rsidR="006E35AC" w:rsidRPr="008508D8">
        <w:rPr>
          <w:rFonts w:cstheme="minorHAnsi"/>
          <w:sz w:val="24"/>
          <w:szCs w:val="24"/>
        </w:rPr>
        <w:t>Umowy</w:t>
      </w:r>
      <w:r w:rsidRPr="008508D8">
        <w:rPr>
          <w:rFonts w:cstheme="minorHAnsi"/>
          <w:sz w:val="24"/>
          <w:szCs w:val="24"/>
        </w:rPr>
        <w:t xml:space="preserve">. </w:t>
      </w:r>
    </w:p>
    <w:p w14:paraId="05423396" w14:textId="4F65896F" w:rsidR="007557C1" w:rsidRPr="008508D8" w:rsidRDefault="007557C1" w:rsidP="00903546">
      <w:pPr>
        <w:numPr>
          <w:ilvl w:val="0"/>
          <w:numId w:val="4"/>
        </w:numPr>
        <w:spacing w:after="120" w:line="240" w:lineRule="auto"/>
        <w:ind w:left="567" w:hanging="567"/>
        <w:jc w:val="both"/>
        <w:rPr>
          <w:rFonts w:cstheme="minorHAnsi"/>
          <w:sz w:val="24"/>
          <w:szCs w:val="24"/>
        </w:rPr>
      </w:pPr>
      <w:r w:rsidRPr="008508D8">
        <w:rPr>
          <w:rFonts w:cstheme="minorHAnsi"/>
          <w:sz w:val="24"/>
          <w:szCs w:val="24"/>
        </w:rPr>
        <w:t xml:space="preserve">W przypadku, kiedy do realizacji </w:t>
      </w:r>
      <w:r w:rsidR="006E35AC" w:rsidRPr="008508D8">
        <w:rPr>
          <w:rFonts w:cstheme="minorHAnsi"/>
          <w:sz w:val="24"/>
          <w:szCs w:val="24"/>
        </w:rPr>
        <w:t>Umowy</w:t>
      </w:r>
      <w:r w:rsidRPr="008508D8">
        <w:rPr>
          <w:rFonts w:cstheme="minorHAnsi"/>
          <w:sz w:val="24"/>
          <w:szCs w:val="24"/>
        </w:rPr>
        <w:t xml:space="preserve"> konieczne będzie korzystanie przez Wykonawcę z określonych informacji, materiałów lub dokumentów niedostępnych powszechnie, a będących w posiadaniu Zamawiającego, Zamawiający każdorazowo przekaże lub udostępni je Wykonawcy. Jeżeli Zamawiający nie posiada, nie może uzyskać lub nie może przekazać informacji, materiałów lub dokumentów przydatnych Wykonawcy do realizacji </w:t>
      </w:r>
      <w:r w:rsidR="006E35AC" w:rsidRPr="008508D8">
        <w:rPr>
          <w:rFonts w:cstheme="minorHAnsi"/>
          <w:sz w:val="24"/>
          <w:szCs w:val="24"/>
        </w:rPr>
        <w:t>Umowy</w:t>
      </w:r>
      <w:r w:rsidRPr="008508D8">
        <w:rPr>
          <w:rFonts w:cstheme="minorHAnsi"/>
          <w:sz w:val="24"/>
          <w:szCs w:val="24"/>
        </w:rPr>
        <w:t>, Wykonawca nie będzie zobowiązany do uwzględnienia treści tych informacji, materiałów lub dokumentów, o ile nie był w stanie samodzielnie uzyskać dostępu do nich.</w:t>
      </w:r>
    </w:p>
    <w:p w14:paraId="57C1A8AE" w14:textId="0323D1D5" w:rsidR="007557C1" w:rsidRPr="008508D8" w:rsidRDefault="007557C1" w:rsidP="00903546">
      <w:pPr>
        <w:numPr>
          <w:ilvl w:val="0"/>
          <w:numId w:val="4"/>
        </w:numPr>
        <w:spacing w:after="120" w:line="240" w:lineRule="auto"/>
        <w:ind w:left="567" w:hanging="567"/>
        <w:jc w:val="both"/>
        <w:rPr>
          <w:rFonts w:cstheme="minorHAnsi"/>
          <w:sz w:val="24"/>
          <w:szCs w:val="24"/>
        </w:rPr>
      </w:pPr>
      <w:r w:rsidRPr="008508D8">
        <w:rPr>
          <w:rFonts w:cstheme="minorHAnsi"/>
          <w:sz w:val="24"/>
          <w:szCs w:val="24"/>
        </w:rPr>
        <w:t xml:space="preserve">Przekazanie Wykonawcy informacji, materiałów lub dokumentów, o których mowa w </w:t>
      </w:r>
      <w:r w:rsidR="007A481F" w:rsidRPr="008508D8">
        <w:rPr>
          <w:rFonts w:cstheme="minorHAnsi"/>
          <w:sz w:val="24"/>
          <w:szCs w:val="24"/>
        </w:rPr>
        <w:t> </w:t>
      </w:r>
      <w:r w:rsidRPr="008508D8">
        <w:rPr>
          <w:rFonts w:cstheme="minorHAnsi"/>
          <w:sz w:val="24"/>
          <w:szCs w:val="24"/>
        </w:rPr>
        <w:t xml:space="preserve">ust. 2, może nastąpić w postaci elektronicznej lub papierowej, </w:t>
      </w:r>
      <w:r w:rsidR="001A38A5">
        <w:rPr>
          <w:rFonts w:cstheme="minorHAnsi"/>
          <w:sz w:val="24"/>
          <w:szCs w:val="24"/>
        </w:rPr>
        <w:t xml:space="preserve">a </w:t>
      </w:r>
      <w:r w:rsidRPr="008508D8">
        <w:rPr>
          <w:rFonts w:cstheme="minorHAnsi"/>
          <w:sz w:val="24"/>
          <w:szCs w:val="24"/>
        </w:rPr>
        <w:t>także telefonicznie</w:t>
      </w:r>
      <w:r w:rsidR="007A481F" w:rsidRPr="008508D8">
        <w:rPr>
          <w:rFonts w:cstheme="minorHAnsi"/>
          <w:sz w:val="24"/>
          <w:szCs w:val="24"/>
        </w:rPr>
        <w:t xml:space="preserve"> lub za pośrednictwem aplikacji </w:t>
      </w:r>
      <w:r w:rsidR="001A0FFC" w:rsidRPr="008508D8">
        <w:rPr>
          <w:rFonts w:cstheme="minorHAnsi"/>
          <w:sz w:val="24"/>
          <w:szCs w:val="24"/>
        </w:rPr>
        <w:t xml:space="preserve">Microsoft </w:t>
      </w:r>
      <w:proofErr w:type="spellStart"/>
      <w:r w:rsidR="007A481F" w:rsidRPr="008508D8">
        <w:rPr>
          <w:rFonts w:cstheme="minorHAnsi"/>
          <w:sz w:val="24"/>
          <w:szCs w:val="24"/>
        </w:rPr>
        <w:t>Teams</w:t>
      </w:r>
      <w:proofErr w:type="spellEnd"/>
      <w:r w:rsidRPr="008508D8">
        <w:rPr>
          <w:rFonts w:cstheme="minorHAnsi"/>
          <w:sz w:val="24"/>
          <w:szCs w:val="24"/>
        </w:rPr>
        <w:t>.</w:t>
      </w:r>
    </w:p>
    <w:p w14:paraId="2F895D17" w14:textId="77777777" w:rsidR="008D004D" w:rsidRPr="008508D8" w:rsidRDefault="008D004D" w:rsidP="000D4DF9">
      <w:pPr>
        <w:spacing w:after="0" w:line="240" w:lineRule="auto"/>
        <w:ind w:left="567"/>
        <w:jc w:val="both"/>
        <w:rPr>
          <w:rFonts w:cstheme="minorHAnsi"/>
          <w:sz w:val="24"/>
          <w:szCs w:val="24"/>
        </w:rPr>
      </w:pPr>
    </w:p>
    <w:p w14:paraId="62065307" w14:textId="62DE9B28" w:rsidR="00F1732D" w:rsidRPr="008508D8" w:rsidRDefault="00F1732D" w:rsidP="00DF5C61">
      <w:pPr>
        <w:autoSpaceDE w:val="0"/>
        <w:autoSpaceDN w:val="0"/>
        <w:adjustRightInd w:val="0"/>
        <w:spacing w:after="120" w:line="240" w:lineRule="auto"/>
        <w:jc w:val="center"/>
        <w:rPr>
          <w:rFonts w:cstheme="minorHAnsi"/>
          <w:b/>
          <w:bCs/>
          <w:color w:val="000000"/>
          <w:sz w:val="24"/>
          <w:szCs w:val="24"/>
        </w:rPr>
      </w:pPr>
      <w:bookmarkStart w:id="3" w:name="_Hlk157509377"/>
      <w:bookmarkEnd w:id="2"/>
      <w:r w:rsidRPr="008508D8">
        <w:rPr>
          <w:rFonts w:cstheme="minorHAnsi"/>
          <w:b/>
          <w:bCs/>
          <w:color w:val="000000"/>
          <w:sz w:val="24"/>
          <w:szCs w:val="24"/>
        </w:rPr>
        <w:t xml:space="preserve">§ </w:t>
      </w:r>
      <w:r w:rsidR="00737288" w:rsidRPr="008508D8">
        <w:rPr>
          <w:rFonts w:cstheme="minorHAnsi"/>
          <w:b/>
          <w:bCs/>
          <w:color w:val="000000"/>
          <w:sz w:val="24"/>
          <w:szCs w:val="24"/>
        </w:rPr>
        <w:t>5</w:t>
      </w:r>
    </w:p>
    <w:p w14:paraId="59D177D3" w14:textId="1F8A0336" w:rsidR="007557C1" w:rsidRPr="008508D8" w:rsidRDefault="007557C1" w:rsidP="00903546">
      <w:pPr>
        <w:numPr>
          <w:ilvl w:val="0"/>
          <w:numId w:val="3"/>
        </w:numPr>
        <w:spacing w:after="120" w:line="240" w:lineRule="auto"/>
        <w:ind w:left="567" w:hanging="567"/>
        <w:jc w:val="both"/>
        <w:rPr>
          <w:rFonts w:cstheme="minorHAnsi"/>
          <w:sz w:val="24"/>
          <w:szCs w:val="24"/>
        </w:rPr>
      </w:pPr>
      <w:r w:rsidRPr="008508D8">
        <w:rPr>
          <w:rFonts w:cstheme="minorHAnsi"/>
          <w:sz w:val="24"/>
          <w:szCs w:val="24"/>
        </w:rPr>
        <w:t xml:space="preserve">O ile dla właściwego wykonania przedmiotu </w:t>
      </w:r>
      <w:r w:rsidR="00D13285" w:rsidRPr="008508D8">
        <w:rPr>
          <w:rFonts w:cstheme="minorHAnsi"/>
          <w:sz w:val="24"/>
          <w:szCs w:val="24"/>
        </w:rPr>
        <w:t>Umowy</w:t>
      </w:r>
      <w:r w:rsidRPr="008508D8">
        <w:rPr>
          <w:rFonts w:cstheme="minorHAnsi"/>
          <w:sz w:val="24"/>
          <w:szCs w:val="24"/>
        </w:rPr>
        <w:t xml:space="preserve"> zajdzie potrzeba współpracy z </w:t>
      </w:r>
      <w:r w:rsidR="001A0FFC" w:rsidRPr="008508D8">
        <w:rPr>
          <w:rFonts w:cstheme="minorHAnsi"/>
          <w:sz w:val="24"/>
          <w:szCs w:val="24"/>
        </w:rPr>
        <w:t> </w:t>
      </w:r>
      <w:r w:rsidRPr="008508D8">
        <w:rPr>
          <w:rFonts w:cstheme="minorHAnsi"/>
          <w:sz w:val="24"/>
          <w:szCs w:val="24"/>
        </w:rPr>
        <w:t xml:space="preserve">pracownikami Zamawiającego, Wykonawca, bez zbędnej zwłoki, powiadomi o tym Zamawiającego. Zamawiający może przekazać dane teleadresowe i umożliwić kontakt z </w:t>
      </w:r>
      <w:r w:rsidR="001A0FFC" w:rsidRPr="008508D8">
        <w:rPr>
          <w:rFonts w:cstheme="minorHAnsi"/>
          <w:sz w:val="24"/>
          <w:szCs w:val="24"/>
        </w:rPr>
        <w:t> </w:t>
      </w:r>
      <w:r w:rsidRPr="008508D8">
        <w:rPr>
          <w:rFonts w:cstheme="minorHAnsi"/>
          <w:sz w:val="24"/>
          <w:szCs w:val="24"/>
        </w:rPr>
        <w:t>właściwymi osobami lub podjąć inne działania</w:t>
      </w:r>
      <w:r w:rsidR="00D13285" w:rsidRPr="008508D8">
        <w:rPr>
          <w:rFonts w:cstheme="minorHAnsi"/>
          <w:sz w:val="24"/>
          <w:szCs w:val="24"/>
        </w:rPr>
        <w:t>,</w:t>
      </w:r>
      <w:r w:rsidRPr="008508D8">
        <w:rPr>
          <w:rFonts w:cstheme="minorHAnsi"/>
          <w:sz w:val="24"/>
          <w:szCs w:val="24"/>
        </w:rPr>
        <w:t xml:space="preserve"> w celu zapewnienia współdziałania tych osób, w zakresie niezbędnym do wykonania </w:t>
      </w:r>
      <w:r w:rsidR="00D13285" w:rsidRPr="008508D8">
        <w:rPr>
          <w:rFonts w:cstheme="minorHAnsi"/>
          <w:sz w:val="24"/>
          <w:szCs w:val="24"/>
        </w:rPr>
        <w:t>Umowy</w:t>
      </w:r>
      <w:r w:rsidRPr="008508D8">
        <w:rPr>
          <w:rFonts w:cstheme="minorHAnsi"/>
          <w:sz w:val="24"/>
          <w:szCs w:val="24"/>
        </w:rPr>
        <w:t xml:space="preserve">. </w:t>
      </w:r>
    </w:p>
    <w:p w14:paraId="53EEBCA2" w14:textId="77777777" w:rsidR="007557C1" w:rsidRPr="008508D8" w:rsidRDefault="007557C1" w:rsidP="00903546">
      <w:pPr>
        <w:numPr>
          <w:ilvl w:val="0"/>
          <w:numId w:val="3"/>
        </w:numPr>
        <w:spacing w:after="120" w:line="240" w:lineRule="auto"/>
        <w:ind w:left="567" w:hanging="567"/>
        <w:jc w:val="both"/>
        <w:rPr>
          <w:rFonts w:cstheme="minorHAnsi"/>
          <w:sz w:val="24"/>
          <w:szCs w:val="24"/>
        </w:rPr>
      </w:pPr>
      <w:r w:rsidRPr="008508D8">
        <w:rPr>
          <w:rFonts w:cstheme="minorHAnsi"/>
          <w:sz w:val="24"/>
          <w:szCs w:val="24"/>
        </w:rPr>
        <w:lastRenderedPageBreak/>
        <w:t>W przypadku pobierania przez Wykonawcę dokumentów Zamawiającego w postaci papierowej, Wykonawca zobowiązany jest do odebrania ich z siedziby Zamawiającego, a następnie zwrócenia ich do siedziby Zamawiającego na własny koszt, w sposób zapewniający poufność i bezpieczeństwo transportu dokumentów.</w:t>
      </w:r>
    </w:p>
    <w:p w14:paraId="08C76AAC" w14:textId="091BF7CA" w:rsidR="007557C1" w:rsidRPr="008508D8" w:rsidRDefault="007557C1" w:rsidP="00903546">
      <w:pPr>
        <w:numPr>
          <w:ilvl w:val="0"/>
          <w:numId w:val="3"/>
        </w:numPr>
        <w:spacing w:after="120" w:line="240" w:lineRule="auto"/>
        <w:ind w:left="567" w:hanging="567"/>
        <w:jc w:val="both"/>
        <w:rPr>
          <w:rFonts w:cstheme="minorHAnsi"/>
          <w:sz w:val="24"/>
          <w:szCs w:val="24"/>
        </w:rPr>
      </w:pPr>
      <w:r w:rsidRPr="008508D8">
        <w:rPr>
          <w:rFonts w:cstheme="minorHAnsi"/>
          <w:sz w:val="24"/>
          <w:szCs w:val="24"/>
        </w:rPr>
        <w:t xml:space="preserve">Strony w toku realizacji Umowy, komunikują się wyłącznie w języku polskim, przy czym dopuszcza się używanie określeń obcojęzycznych w zakresie określonym w art. 11 ustawy z dnia 7 października 1999 r. o języku polskim </w:t>
      </w:r>
      <w:r w:rsidR="007F7C59" w:rsidRPr="008508D8">
        <w:rPr>
          <w:rFonts w:cstheme="minorHAnsi"/>
          <w:sz w:val="24"/>
          <w:szCs w:val="24"/>
        </w:rPr>
        <w:t>(</w:t>
      </w:r>
      <w:proofErr w:type="spellStart"/>
      <w:r w:rsidR="007F7C59" w:rsidRPr="008508D8">
        <w:rPr>
          <w:rFonts w:cstheme="minorHAnsi"/>
          <w:sz w:val="24"/>
          <w:szCs w:val="24"/>
        </w:rPr>
        <w:t>t.j</w:t>
      </w:r>
      <w:proofErr w:type="spellEnd"/>
      <w:r w:rsidR="007F7C59" w:rsidRPr="008508D8">
        <w:rPr>
          <w:rFonts w:cstheme="minorHAnsi"/>
          <w:sz w:val="24"/>
          <w:szCs w:val="24"/>
        </w:rPr>
        <w:t>. Dz. U. z 2021 r. poz. 672 ze zm.</w:t>
      </w:r>
      <w:r w:rsidRPr="008508D8">
        <w:rPr>
          <w:rFonts w:cstheme="minorHAnsi"/>
          <w:sz w:val="24"/>
          <w:szCs w:val="24"/>
        </w:rPr>
        <w:t xml:space="preserve">). Obowiązek komunikowania się w języku polskim dotyczy wszelkich środków porozumiewania się, w tym w szczególności wszelkiej korespondencji, rozmów w trakcie spotkań, telekonferencji oraz innych rozmów przeprowadzanych pomiędzy </w:t>
      </w:r>
      <w:r w:rsidR="00C85085" w:rsidRPr="008508D8">
        <w:rPr>
          <w:rFonts w:cstheme="minorHAnsi"/>
          <w:sz w:val="24"/>
          <w:szCs w:val="24"/>
        </w:rPr>
        <w:t xml:space="preserve">personelem </w:t>
      </w:r>
      <w:r w:rsidRPr="008508D8">
        <w:rPr>
          <w:rFonts w:cstheme="minorHAnsi"/>
          <w:sz w:val="24"/>
          <w:szCs w:val="24"/>
        </w:rPr>
        <w:t>Zamawiając</w:t>
      </w:r>
      <w:r w:rsidR="00C85085" w:rsidRPr="008508D8">
        <w:rPr>
          <w:rFonts w:cstheme="minorHAnsi"/>
          <w:sz w:val="24"/>
          <w:szCs w:val="24"/>
        </w:rPr>
        <w:t>ego</w:t>
      </w:r>
      <w:r w:rsidRPr="008508D8">
        <w:rPr>
          <w:rFonts w:cstheme="minorHAnsi"/>
          <w:sz w:val="24"/>
          <w:szCs w:val="24"/>
        </w:rPr>
        <w:t xml:space="preserve">,  a personelem Wykonawcy oraz innymi osobami, którymi posługuje się Wykonawca przy wykonywaniu Umowy. Wykonawca zobowiązany jest do przekazywania Zamawiającemu wszelkiej dokumentacji w języku polskim. Na uzasadniony wniosek Wykonawcy, Zamawiający może wyrazić zgodę na przekazanie części dokumentacji w języku obcym. </w:t>
      </w:r>
    </w:p>
    <w:p w14:paraId="6553F776" w14:textId="2990CBA3" w:rsidR="007557C1" w:rsidRPr="008508D8" w:rsidRDefault="007557C1" w:rsidP="00903546">
      <w:pPr>
        <w:numPr>
          <w:ilvl w:val="0"/>
          <w:numId w:val="3"/>
        </w:numPr>
        <w:spacing w:after="120" w:line="240" w:lineRule="auto"/>
        <w:ind w:left="567" w:hanging="567"/>
        <w:jc w:val="both"/>
        <w:rPr>
          <w:rFonts w:cstheme="minorHAnsi"/>
          <w:sz w:val="24"/>
          <w:szCs w:val="24"/>
        </w:rPr>
      </w:pPr>
      <w:r w:rsidRPr="008508D8">
        <w:rPr>
          <w:rFonts w:cstheme="minorHAnsi"/>
          <w:sz w:val="24"/>
          <w:szCs w:val="24"/>
        </w:rPr>
        <w:t>Strony zobowiązują się dołożyć wszelkich starań celem najefektywniejszej realizacji Umowy, w szczególności polegających na niezwłocznym przekazywaniu drugiej Stronie danych i informacji mających znaczenie dla realizacji podjętych zobowiązań.</w:t>
      </w:r>
    </w:p>
    <w:p w14:paraId="614965CC" w14:textId="021D331A" w:rsidR="007557C1" w:rsidRPr="008508D8" w:rsidRDefault="007557C1" w:rsidP="00903546">
      <w:pPr>
        <w:numPr>
          <w:ilvl w:val="0"/>
          <w:numId w:val="3"/>
        </w:numPr>
        <w:spacing w:after="120" w:line="240" w:lineRule="auto"/>
        <w:ind w:left="567" w:hanging="567"/>
        <w:jc w:val="both"/>
        <w:rPr>
          <w:rFonts w:cstheme="minorHAnsi"/>
          <w:sz w:val="24"/>
          <w:szCs w:val="24"/>
        </w:rPr>
      </w:pPr>
      <w:r w:rsidRPr="008508D8">
        <w:rPr>
          <w:rFonts w:cstheme="minorHAnsi"/>
          <w:sz w:val="24"/>
          <w:szCs w:val="24"/>
        </w:rPr>
        <w:t xml:space="preserve">W toku realizacji Umowy, Strony zobowiązane są na bieżąco informować się wzajemnie o wszelkich znanych im zagrożeniach, trudnościach, czy przeszkodach związanych z </w:t>
      </w:r>
      <w:r w:rsidR="007074C3" w:rsidRPr="008508D8">
        <w:rPr>
          <w:rFonts w:cstheme="minorHAnsi"/>
          <w:sz w:val="24"/>
          <w:szCs w:val="24"/>
        </w:rPr>
        <w:t>jej</w:t>
      </w:r>
      <w:r w:rsidRPr="008508D8">
        <w:rPr>
          <w:rFonts w:cstheme="minorHAnsi"/>
          <w:sz w:val="24"/>
          <w:szCs w:val="24"/>
        </w:rPr>
        <w:t xml:space="preserve"> wykonywaniem. </w:t>
      </w:r>
    </w:p>
    <w:p w14:paraId="57D32D95" w14:textId="2A6C43E3" w:rsidR="007557C1" w:rsidRPr="008508D8" w:rsidRDefault="007557C1" w:rsidP="00903546">
      <w:pPr>
        <w:numPr>
          <w:ilvl w:val="0"/>
          <w:numId w:val="3"/>
        </w:numPr>
        <w:spacing w:after="120" w:line="240" w:lineRule="auto"/>
        <w:ind w:left="567" w:hanging="567"/>
        <w:jc w:val="both"/>
        <w:rPr>
          <w:rFonts w:cstheme="minorHAnsi"/>
          <w:sz w:val="24"/>
          <w:szCs w:val="24"/>
        </w:rPr>
      </w:pPr>
      <w:r w:rsidRPr="008508D8">
        <w:rPr>
          <w:rFonts w:cstheme="minorHAnsi"/>
          <w:sz w:val="24"/>
          <w:szCs w:val="24"/>
        </w:rPr>
        <w:t xml:space="preserve">W trakcie realizacji </w:t>
      </w:r>
      <w:r w:rsidR="001E7F4E" w:rsidRPr="008508D8">
        <w:rPr>
          <w:rFonts w:cstheme="minorHAnsi"/>
          <w:sz w:val="24"/>
          <w:szCs w:val="24"/>
        </w:rPr>
        <w:t>usług</w:t>
      </w:r>
      <w:r w:rsidRPr="008508D8">
        <w:rPr>
          <w:rFonts w:cstheme="minorHAnsi"/>
          <w:sz w:val="24"/>
          <w:szCs w:val="24"/>
        </w:rPr>
        <w:t xml:space="preserve">, na żądanie Zamawiającego mogą zostać zorganizowane spotkania z jednoczesnym udziałem przedstawicieli Zamawiającego i Wykonawcy, które będą odbywać się w miarę bieżących potrzeb wg wyboru Zamawiającego: w siedzibie Zamawiającego lub zdalnie z wykorzystaniem aplikacji Microsoft </w:t>
      </w:r>
      <w:proofErr w:type="spellStart"/>
      <w:r w:rsidRPr="008508D8">
        <w:rPr>
          <w:rFonts w:cstheme="minorHAnsi"/>
          <w:sz w:val="24"/>
          <w:szCs w:val="24"/>
        </w:rPr>
        <w:t>Teams</w:t>
      </w:r>
      <w:proofErr w:type="spellEnd"/>
      <w:r w:rsidRPr="008508D8">
        <w:rPr>
          <w:rFonts w:cstheme="minorHAnsi"/>
          <w:sz w:val="24"/>
          <w:szCs w:val="24"/>
        </w:rPr>
        <w:t xml:space="preserve">. </w:t>
      </w:r>
    </w:p>
    <w:p w14:paraId="5B888B3D" w14:textId="3722170A" w:rsidR="007557C1" w:rsidRPr="008508D8" w:rsidRDefault="007557C1" w:rsidP="00903546">
      <w:pPr>
        <w:numPr>
          <w:ilvl w:val="0"/>
          <w:numId w:val="3"/>
        </w:numPr>
        <w:spacing w:after="120" w:line="240" w:lineRule="auto"/>
        <w:ind w:left="567" w:hanging="567"/>
        <w:jc w:val="both"/>
        <w:rPr>
          <w:rFonts w:cstheme="minorHAnsi"/>
          <w:sz w:val="24"/>
          <w:szCs w:val="24"/>
        </w:rPr>
      </w:pPr>
      <w:r w:rsidRPr="008508D8">
        <w:rPr>
          <w:rFonts w:cstheme="minorHAnsi"/>
          <w:sz w:val="24"/>
          <w:szCs w:val="24"/>
        </w:rPr>
        <w:t>Zamawiający zobowiązuje się do informowania Wykonawcy o planowanym terminie spotkania z wyprzedzeniem co najmniej dwóch dni roboczych. Wykonawca jest zobowiązany do uczestnictwa w spotkaniu.</w:t>
      </w:r>
    </w:p>
    <w:p w14:paraId="33B2A2CE" w14:textId="40E0F3EC" w:rsidR="00AA2B1B" w:rsidRPr="008508D8" w:rsidRDefault="00AA2B1B" w:rsidP="00211F49">
      <w:pPr>
        <w:widowControl w:val="0"/>
        <w:autoSpaceDE w:val="0"/>
        <w:autoSpaceDN w:val="0"/>
        <w:adjustRightInd w:val="0"/>
        <w:spacing w:after="120" w:line="240" w:lineRule="auto"/>
        <w:ind w:left="567" w:hanging="567"/>
        <w:jc w:val="both"/>
        <w:rPr>
          <w:rFonts w:cstheme="minorHAnsi"/>
          <w:b/>
          <w:sz w:val="24"/>
          <w:szCs w:val="24"/>
        </w:rPr>
      </w:pPr>
      <w:r w:rsidRPr="008508D8">
        <w:rPr>
          <w:rFonts w:cstheme="minorHAnsi"/>
          <w:sz w:val="24"/>
          <w:szCs w:val="24"/>
        </w:rPr>
        <w:t xml:space="preserve">8. </w:t>
      </w:r>
      <w:r w:rsidR="00937BAC" w:rsidRPr="008508D8">
        <w:rPr>
          <w:rFonts w:cstheme="minorHAnsi"/>
          <w:sz w:val="24"/>
          <w:szCs w:val="24"/>
        </w:rPr>
        <w:tab/>
      </w:r>
      <w:r w:rsidRPr="008508D8">
        <w:rPr>
          <w:rFonts w:cstheme="minorHAnsi"/>
          <w:sz w:val="24"/>
          <w:szCs w:val="24"/>
        </w:rPr>
        <w:t>Wszelka korespondencja dotycząca Umowy, przekazywana będzie na następujące adresy Stron:</w:t>
      </w:r>
    </w:p>
    <w:p w14:paraId="671C8E8D" w14:textId="46D33A91" w:rsidR="00AA2B1B" w:rsidRPr="008508D8" w:rsidRDefault="00AA2B1B" w:rsidP="00451537">
      <w:pPr>
        <w:pStyle w:val="Akapitzlist"/>
        <w:widowControl w:val="0"/>
        <w:numPr>
          <w:ilvl w:val="1"/>
          <w:numId w:val="34"/>
        </w:numPr>
        <w:autoSpaceDE w:val="0"/>
        <w:autoSpaceDN w:val="0"/>
        <w:adjustRightInd w:val="0"/>
        <w:spacing w:after="120" w:line="240" w:lineRule="auto"/>
        <w:contextualSpacing w:val="0"/>
        <w:jc w:val="both"/>
        <w:rPr>
          <w:rFonts w:cstheme="minorHAnsi"/>
          <w:sz w:val="24"/>
          <w:szCs w:val="24"/>
        </w:rPr>
      </w:pPr>
      <w:r w:rsidRPr="008508D8">
        <w:rPr>
          <w:rFonts w:cstheme="minorHAnsi"/>
          <w:b/>
          <w:sz w:val="24"/>
          <w:szCs w:val="24"/>
        </w:rPr>
        <w:t>Zamawiający:</w:t>
      </w:r>
      <w:r w:rsidRPr="008508D8">
        <w:rPr>
          <w:rFonts w:cstheme="minorHAnsi"/>
          <w:sz w:val="24"/>
          <w:szCs w:val="24"/>
        </w:rPr>
        <w:t xml:space="preserve"> Centrum Projektów Polska Cyfrowa, email: </w:t>
      </w:r>
      <w:r w:rsidR="00D40F3D" w:rsidRPr="008508D8">
        <w:rPr>
          <w:rFonts w:cstheme="minorHAnsi"/>
          <w:sz w:val="24"/>
          <w:szCs w:val="24"/>
        </w:rPr>
        <w:t>cppc@cppc.gov.pl</w:t>
      </w:r>
      <w:r w:rsidRPr="008508D8">
        <w:rPr>
          <w:rFonts w:cstheme="minorHAnsi"/>
          <w:sz w:val="24"/>
          <w:szCs w:val="24"/>
        </w:rPr>
        <w:t>, adres: 01-044 Warszawa, ul. Spokojna 13A</w:t>
      </w:r>
      <w:r w:rsidR="009F2125">
        <w:rPr>
          <w:rFonts w:cstheme="minorHAnsi"/>
          <w:sz w:val="24"/>
          <w:szCs w:val="24"/>
        </w:rPr>
        <w:t>;</w:t>
      </w:r>
    </w:p>
    <w:p w14:paraId="4D95AFA2" w14:textId="560CCACE" w:rsidR="00AA2B1B" w:rsidRPr="008508D8" w:rsidRDefault="00AA2B1B" w:rsidP="00451537">
      <w:pPr>
        <w:pStyle w:val="Default"/>
        <w:numPr>
          <w:ilvl w:val="1"/>
          <w:numId w:val="34"/>
        </w:numPr>
        <w:spacing w:after="120"/>
        <w:rPr>
          <w:rFonts w:asciiTheme="minorHAnsi" w:hAnsiTheme="minorHAnsi" w:cstheme="minorHAnsi"/>
        </w:rPr>
      </w:pPr>
      <w:bookmarkStart w:id="4" w:name="OLE_LINK15"/>
      <w:bookmarkStart w:id="5" w:name="OLE_LINK16"/>
      <w:r w:rsidRPr="008508D8">
        <w:rPr>
          <w:rFonts w:asciiTheme="minorHAnsi" w:hAnsiTheme="minorHAnsi" w:cstheme="minorHAnsi"/>
          <w:b/>
        </w:rPr>
        <w:t>Wykonawca:</w:t>
      </w:r>
      <w:r w:rsidR="007D31F3" w:rsidRPr="008508D8">
        <w:rPr>
          <w:rFonts w:asciiTheme="minorHAnsi" w:hAnsiTheme="minorHAnsi" w:cstheme="minorHAnsi"/>
          <w:b/>
          <w:bCs/>
        </w:rPr>
        <w:t xml:space="preserve"> </w:t>
      </w:r>
      <w:r w:rsidR="001C62C0" w:rsidRPr="008508D8">
        <w:rPr>
          <w:rFonts w:asciiTheme="minorHAnsi" w:hAnsiTheme="minorHAnsi" w:cstheme="minorHAnsi"/>
          <w:highlight w:val="yellow"/>
        </w:rPr>
        <w:t>………………</w:t>
      </w:r>
    </w:p>
    <w:bookmarkEnd w:id="4"/>
    <w:bookmarkEnd w:id="5"/>
    <w:p w14:paraId="027FAFB9" w14:textId="363E2BDA" w:rsidR="00AA2B1B" w:rsidRPr="008508D8" w:rsidRDefault="00937BAC" w:rsidP="00211F49">
      <w:pPr>
        <w:pStyle w:val="Akapitzlist"/>
        <w:spacing w:after="120" w:line="240" w:lineRule="auto"/>
        <w:ind w:left="567" w:hanging="567"/>
        <w:contextualSpacing w:val="0"/>
        <w:jc w:val="both"/>
        <w:rPr>
          <w:rFonts w:eastAsia="Times New Roman" w:cstheme="minorHAnsi"/>
          <w:sz w:val="24"/>
          <w:szCs w:val="24"/>
          <w:lang w:eastAsia="pl-PL"/>
        </w:rPr>
      </w:pPr>
      <w:r w:rsidRPr="008508D8">
        <w:rPr>
          <w:rFonts w:eastAsia="Times New Roman" w:cstheme="minorHAnsi"/>
          <w:sz w:val="24"/>
          <w:szCs w:val="24"/>
          <w:lang w:eastAsia="pl-PL"/>
        </w:rPr>
        <w:t xml:space="preserve">9. </w:t>
      </w:r>
      <w:r w:rsidRPr="008508D8">
        <w:rPr>
          <w:rFonts w:eastAsia="Times New Roman" w:cstheme="minorHAnsi"/>
          <w:sz w:val="24"/>
          <w:szCs w:val="24"/>
          <w:lang w:eastAsia="pl-PL"/>
        </w:rPr>
        <w:tab/>
      </w:r>
      <w:r w:rsidR="00AA2B1B" w:rsidRPr="008508D8">
        <w:rPr>
          <w:rFonts w:eastAsia="Times New Roman" w:cstheme="minorHAnsi"/>
          <w:sz w:val="24"/>
          <w:szCs w:val="24"/>
          <w:lang w:eastAsia="pl-PL"/>
        </w:rPr>
        <w:t>Osobami wyznaczonymi do realizacji Umowy oraz bieżących kontaktów:</w:t>
      </w:r>
    </w:p>
    <w:p w14:paraId="778505D3" w14:textId="77777777" w:rsidR="00AA2B1B" w:rsidRPr="008508D8" w:rsidRDefault="00AA2B1B" w:rsidP="00903546">
      <w:pPr>
        <w:pStyle w:val="Akapitzlist"/>
        <w:numPr>
          <w:ilvl w:val="0"/>
          <w:numId w:val="24"/>
        </w:numPr>
        <w:spacing w:after="120" w:line="240" w:lineRule="auto"/>
        <w:ind w:left="1134" w:hanging="567"/>
        <w:contextualSpacing w:val="0"/>
        <w:rPr>
          <w:rFonts w:eastAsia="Times New Roman" w:cstheme="minorHAnsi"/>
          <w:sz w:val="24"/>
          <w:szCs w:val="24"/>
          <w:lang w:eastAsia="pl-PL"/>
        </w:rPr>
      </w:pPr>
      <w:r w:rsidRPr="008508D8">
        <w:rPr>
          <w:rFonts w:eastAsia="Times New Roman" w:cstheme="minorHAnsi"/>
          <w:sz w:val="24"/>
          <w:szCs w:val="24"/>
          <w:lang w:eastAsia="pl-PL"/>
        </w:rPr>
        <w:t xml:space="preserve">po stronie </w:t>
      </w:r>
      <w:r w:rsidRPr="008508D8">
        <w:rPr>
          <w:rFonts w:eastAsia="Times New Roman" w:cstheme="minorHAnsi"/>
          <w:b/>
          <w:bCs/>
          <w:sz w:val="24"/>
          <w:szCs w:val="24"/>
          <w:lang w:eastAsia="pl-PL"/>
        </w:rPr>
        <w:t>Zamawiającego</w:t>
      </w:r>
      <w:r w:rsidRPr="008508D8">
        <w:rPr>
          <w:rFonts w:eastAsia="Times New Roman" w:cstheme="minorHAnsi"/>
          <w:sz w:val="24"/>
          <w:szCs w:val="24"/>
          <w:lang w:eastAsia="pl-PL"/>
        </w:rPr>
        <w:t xml:space="preserve"> są:</w:t>
      </w:r>
    </w:p>
    <w:p w14:paraId="453D63A5" w14:textId="1DC11A16" w:rsidR="00AA2B1B" w:rsidRPr="00D56BFA" w:rsidRDefault="00AA2B1B" w:rsidP="00903546">
      <w:pPr>
        <w:pStyle w:val="Akapitzlist"/>
        <w:numPr>
          <w:ilvl w:val="1"/>
          <w:numId w:val="24"/>
        </w:numPr>
        <w:spacing w:after="0" w:line="240" w:lineRule="auto"/>
        <w:ind w:left="1434" w:hanging="357"/>
        <w:contextualSpacing w:val="0"/>
        <w:rPr>
          <w:rFonts w:eastAsia="Times New Roman" w:cstheme="minorHAnsi"/>
          <w:sz w:val="24"/>
          <w:szCs w:val="24"/>
          <w:lang w:eastAsia="pl-PL"/>
        </w:rPr>
      </w:pPr>
      <w:r w:rsidRPr="00D56BFA">
        <w:rPr>
          <w:rFonts w:eastAsia="Times New Roman" w:cstheme="minorHAnsi"/>
          <w:sz w:val="24"/>
          <w:szCs w:val="24"/>
          <w:lang w:eastAsia="pl-PL"/>
        </w:rPr>
        <w:t>Pan</w:t>
      </w:r>
      <w:r w:rsidR="00A12859" w:rsidRPr="00D56BFA">
        <w:rPr>
          <w:rFonts w:eastAsia="Times New Roman" w:cstheme="minorHAnsi"/>
          <w:sz w:val="24"/>
          <w:szCs w:val="24"/>
          <w:lang w:eastAsia="pl-PL"/>
        </w:rPr>
        <w:t xml:space="preserve"> </w:t>
      </w:r>
      <w:r w:rsidR="00D56BFA" w:rsidRPr="008508D8">
        <w:rPr>
          <w:rFonts w:eastAsia="Times New Roman" w:cstheme="minorHAnsi"/>
          <w:sz w:val="24"/>
          <w:szCs w:val="24"/>
          <w:highlight w:val="yellow"/>
          <w:lang w:eastAsia="pl-PL"/>
        </w:rPr>
        <w:t>…,</w:t>
      </w:r>
      <w:r w:rsidR="00D56BFA" w:rsidRPr="008508D8">
        <w:rPr>
          <w:rFonts w:cstheme="minorHAnsi"/>
          <w:sz w:val="24"/>
          <w:szCs w:val="24"/>
        </w:rPr>
        <w:t xml:space="preserve"> </w:t>
      </w:r>
      <w:r w:rsidRPr="00D56BFA">
        <w:rPr>
          <w:rFonts w:eastAsia="Times New Roman" w:cstheme="minorHAnsi"/>
          <w:sz w:val="24"/>
          <w:szCs w:val="24"/>
          <w:lang w:eastAsia="pl-PL"/>
        </w:rPr>
        <w:t xml:space="preserve">tel. </w:t>
      </w:r>
      <w:r w:rsidR="003007F2" w:rsidRPr="00D56BFA">
        <w:rPr>
          <w:rFonts w:cstheme="minorHAnsi"/>
          <w:sz w:val="24"/>
          <w:szCs w:val="24"/>
        </w:rPr>
        <w:t> </w:t>
      </w:r>
      <w:r w:rsidR="00D56BFA" w:rsidRPr="008508D8">
        <w:rPr>
          <w:rFonts w:eastAsia="Times New Roman" w:cstheme="minorHAnsi"/>
          <w:sz w:val="24"/>
          <w:szCs w:val="24"/>
          <w:highlight w:val="yellow"/>
          <w:lang w:eastAsia="pl-PL"/>
        </w:rPr>
        <w:t>…,</w:t>
      </w:r>
      <w:r w:rsidR="00D56BFA" w:rsidRPr="008508D8">
        <w:rPr>
          <w:rFonts w:cstheme="minorHAnsi"/>
          <w:sz w:val="24"/>
          <w:szCs w:val="24"/>
        </w:rPr>
        <w:t xml:space="preserve"> </w:t>
      </w:r>
      <w:r w:rsidRPr="00D56BFA">
        <w:rPr>
          <w:rFonts w:eastAsia="Times New Roman" w:cstheme="minorHAnsi"/>
          <w:sz w:val="24"/>
          <w:szCs w:val="24"/>
          <w:lang w:eastAsia="pl-PL"/>
        </w:rPr>
        <w:t>e-mail</w:t>
      </w:r>
      <w:r w:rsidR="00A12859" w:rsidRPr="00D56BFA">
        <w:rPr>
          <w:rFonts w:eastAsia="Times New Roman" w:cstheme="minorHAnsi"/>
          <w:sz w:val="24"/>
          <w:szCs w:val="24"/>
          <w:lang w:eastAsia="pl-PL"/>
        </w:rPr>
        <w:t xml:space="preserve">: </w:t>
      </w:r>
      <w:r w:rsidR="00D56BFA" w:rsidRPr="008508D8">
        <w:rPr>
          <w:rFonts w:eastAsia="Times New Roman" w:cstheme="minorHAnsi"/>
          <w:sz w:val="24"/>
          <w:szCs w:val="24"/>
          <w:highlight w:val="yellow"/>
          <w:lang w:eastAsia="pl-PL"/>
        </w:rPr>
        <w:t>…,</w:t>
      </w:r>
    </w:p>
    <w:p w14:paraId="5F248263" w14:textId="313590F4" w:rsidR="00AA2B1B" w:rsidRPr="00D56BFA" w:rsidRDefault="0012472E" w:rsidP="00903546">
      <w:pPr>
        <w:pStyle w:val="Akapitzlist"/>
        <w:numPr>
          <w:ilvl w:val="1"/>
          <w:numId w:val="24"/>
        </w:numPr>
        <w:spacing w:after="0" w:line="240" w:lineRule="auto"/>
        <w:ind w:left="1559" w:hanging="425"/>
        <w:contextualSpacing w:val="0"/>
        <w:jc w:val="both"/>
        <w:rPr>
          <w:rFonts w:eastAsia="Times New Roman" w:cstheme="minorHAnsi"/>
          <w:sz w:val="24"/>
          <w:szCs w:val="24"/>
          <w:lang w:eastAsia="pl-PL"/>
        </w:rPr>
      </w:pPr>
      <w:r w:rsidRPr="00D56BFA">
        <w:rPr>
          <w:rFonts w:eastAsia="Times New Roman" w:cstheme="minorHAnsi"/>
          <w:sz w:val="24"/>
          <w:szCs w:val="24"/>
          <w:lang w:eastAsia="pl-PL"/>
        </w:rPr>
        <w:t xml:space="preserve">Pani </w:t>
      </w:r>
      <w:r w:rsidR="00D56BFA" w:rsidRPr="008508D8">
        <w:rPr>
          <w:rFonts w:eastAsia="Times New Roman" w:cstheme="minorHAnsi"/>
          <w:sz w:val="24"/>
          <w:szCs w:val="24"/>
          <w:highlight w:val="yellow"/>
          <w:lang w:eastAsia="pl-PL"/>
        </w:rPr>
        <w:t>…,</w:t>
      </w:r>
      <w:r w:rsidR="00D56BFA" w:rsidRPr="008508D8">
        <w:rPr>
          <w:rFonts w:cstheme="minorHAnsi"/>
          <w:sz w:val="24"/>
          <w:szCs w:val="24"/>
        </w:rPr>
        <w:t xml:space="preserve"> </w:t>
      </w:r>
      <w:r w:rsidR="00AA2B1B" w:rsidRPr="00D56BFA">
        <w:rPr>
          <w:rFonts w:eastAsia="Times New Roman" w:cstheme="minorHAnsi"/>
          <w:sz w:val="24"/>
          <w:szCs w:val="24"/>
          <w:lang w:eastAsia="pl-PL"/>
        </w:rPr>
        <w:t>e-mail</w:t>
      </w:r>
      <w:r w:rsidR="008A0DF7" w:rsidRPr="00D56BFA">
        <w:rPr>
          <w:rFonts w:eastAsia="Times New Roman" w:cstheme="minorHAnsi"/>
          <w:sz w:val="24"/>
          <w:szCs w:val="24"/>
          <w:lang w:eastAsia="pl-PL"/>
        </w:rPr>
        <w:t>:</w:t>
      </w:r>
      <w:r w:rsidR="001B042E" w:rsidRPr="00D56BFA">
        <w:rPr>
          <w:rFonts w:eastAsia="Times New Roman" w:cstheme="minorHAnsi"/>
          <w:sz w:val="24"/>
          <w:szCs w:val="24"/>
          <w:lang w:eastAsia="pl-PL"/>
        </w:rPr>
        <w:t xml:space="preserve"> </w:t>
      </w:r>
      <w:r w:rsidR="00D56BFA" w:rsidRPr="008508D8">
        <w:rPr>
          <w:rFonts w:eastAsia="Times New Roman" w:cstheme="minorHAnsi"/>
          <w:sz w:val="24"/>
          <w:szCs w:val="24"/>
          <w:highlight w:val="yellow"/>
          <w:lang w:eastAsia="pl-PL"/>
        </w:rPr>
        <w:t>…,</w:t>
      </w:r>
    </w:p>
    <w:p w14:paraId="605D0E3E" w14:textId="1A6F01D6" w:rsidR="0049675E" w:rsidRPr="00D56BFA" w:rsidRDefault="0049675E" w:rsidP="00903546">
      <w:pPr>
        <w:pStyle w:val="Akapitzlist"/>
        <w:numPr>
          <w:ilvl w:val="1"/>
          <w:numId w:val="24"/>
        </w:numPr>
        <w:spacing w:after="120" w:line="240" w:lineRule="auto"/>
        <w:ind w:left="1560" w:hanging="426"/>
        <w:contextualSpacing w:val="0"/>
        <w:jc w:val="both"/>
        <w:rPr>
          <w:rFonts w:eastAsia="Times New Roman" w:cstheme="minorHAnsi"/>
          <w:sz w:val="24"/>
          <w:szCs w:val="24"/>
          <w:lang w:eastAsia="pl-PL"/>
        </w:rPr>
      </w:pPr>
      <w:r w:rsidRPr="00D56BFA">
        <w:rPr>
          <w:rFonts w:eastAsia="Times New Roman" w:cstheme="minorHAnsi"/>
          <w:sz w:val="24"/>
          <w:szCs w:val="24"/>
          <w:lang w:eastAsia="pl-PL"/>
        </w:rPr>
        <w:t xml:space="preserve">Pani </w:t>
      </w:r>
      <w:r w:rsidR="00D56BFA" w:rsidRPr="008508D8">
        <w:rPr>
          <w:rFonts w:eastAsia="Times New Roman" w:cstheme="minorHAnsi"/>
          <w:sz w:val="24"/>
          <w:szCs w:val="24"/>
          <w:highlight w:val="yellow"/>
          <w:lang w:eastAsia="pl-PL"/>
        </w:rPr>
        <w:t>…,</w:t>
      </w:r>
      <w:r w:rsidR="00D56BFA" w:rsidRPr="008508D8">
        <w:rPr>
          <w:rFonts w:cstheme="minorHAnsi"/>
          <w:sz w:val="24"/>
          <w:szCs w:val="24"/>
        </w:rPr>
        <w:t xml:space="preserve"> </w:t>
      </w:r>
      <w:r w:rsidRPr="00D56BFA">
        <w:rPr>
          <w:rFonts w:eastAsia="Times New Roman" w:cstheme="minorHAnsi"/>
          <w:sz w:val="24"/>
          <w:szCs w:val="24"/>
          <w:lang w:eastAsia="pl-PL"/>
        </w:rPr>
        <w:t xml:space="preserve">email: </w:t>
      </w:r>
      <w:r w:rsidR="00D56BFA" w:rsidRPr="008508D8">
        <w:rPr>
          <w:rFonts w:eastAsia="Times New Roman" w:cstheme="minorHAnsi"/>
          <w:sz w:val="24"/>
          <w:szCs w:val="24"/>
          <w:highlight w:val="yellow"/>
          <w:lang w:eastAsia="pl-PL"/>
        </w:rPr>
        <w:t>…</w:t>
      </w:r>
      <w:r w:rsidR="00D56BFA">
        <w:rPr>
          <w:rFonts w:eastAsia="Times New Roman" w:cstheme="minorHAnsi"/>
          <w:sz w:val="24"/>
          <w:szCs w:val="24"/>
          <w:lang w:eastAsia="pl-PL"/>
        </w:rPr>
        <w:t>;</w:t>
      </w:r>
    </w:p>
    <w:p w14:paraId="0FC51ACD" w14:textId="47A8B33D" w:rsidR="00AA2B1B" w:rsidRPr="008508D8" w:rsidRDefault="00AA2B1B" w:rsidP="00903546">
      <w:pPr>
        <w:pStyle w:val="Akapitzlist"/>
        <w:numPr>
          <w:ilvl w:val="0"/>
          <w:numId w:val="24"/>
        </w:numPr>
        <w:spacing w:after="120" w:line="240" w:lineRule="auto"/>
        <w:ind w:left="1134" w:hanging="567"/>
        <w:contextualSpacing w:val="0"/>
        <w:jc w:val="both"/>
        <w:rPr>
          <w:rFonts w:eastAsia="Times New Roman" w:cstheme="minorHAnsi"/>
          <w:sz w:val="24"/>
          <w:szCs w:val="24"/>
          <w:lang w:eastAsia="pl-PL"/>
        </w:rPr>
      </w:pPr>
      <w:r w:rsidRPr="008508D8">
        <w:rPr>
          <w:rFonts w:eastAsia="Times New Roman" w:cstheme="minorHAnsi"/>
          <w:sz w:val="24"/>
          <w:szCs w:val="24"/>
          <w:lang w:eastAsia="pl-PL"/>
        </w:rPr>
        <w:t xml:space="preserve">po stronie </w:t>
      </w:r>
      <w:r w:rsidRPr="008508D8">
        <w:rPr>
          <w:rFonts w:eastAsia="Times New Roman" w:cstheme="minorHAnsi"/>
          <w:b/>
          <w:bCs/>
          <w:sz w:val="24"/>
          <w:szCs w:val="24"/>
          <w:lang w:eastAsia="pl-PL"/>
        </w:rPr>
        <w:t>Wykonawcy</w:t>
      </w:r>
      <w:r w:rsidRPr="008508D8">
        <w:rPr>
          <w:rFonts w:eastAsia="Times New Roman" w:cstheme="minorHAnsi"/>
          <w:sz w:val="24"/>
          <w:szCs w:val="24"/>
          <w:lang w:eastAsia="pl-PL"/>
        </w:rPr>
        <w:t xml:space="preserve"> </w:t>
      </w:r>
      <w:r w:rsidR="0089003B" w:rsidRPr="008508D8">
        <w:rPr>
          <w:rFonts w:eastAsia="Times New Roman" w:cstheme="minorHAnsi"/>
          <w:sz w:val="24"/>
          <w:szCs w:val="24"/>
          <w:lang w:eastAsia="pl-PL"/>
        </w:rPr>
        <w:t xml:space="preserve">jest </w:t>
      </w:r>
      <w:r w:rsidR="001C62C0" w:rsidRPr="008508D8">
        <w:rPr>
          <w:rFonts w:eastAsia="Times New Roman" w:cstheme="minorHAnsi"/>
          <w:sz w:val="24"/>
          <w:szCs w:val="24"/>
          <w:highlight w:val="yellow"/>
          <w:lang w:eastAsia="pl-PL"/>
        </w:rPr>
        <w:t>….</w:t>
      </w:r>
      <w:r w:rsidR="00214273" w:rsidRPr="008508D8">
        <w:rPr>
          <w:rFonts w:eastAsia="Times New Roman" w:cstheme="minorHAnsi"/>
          <w:sz w:val="24"/>
          <w:szCs w:val="24"/>
          <w:highlight w:val="yellow"/>
          <w:lang w:eastAsia="pl-PL"/>
        </w:rPr>
        <w:t>,</w:t>
      </w:r>
      <w:r w:rsidRPr="008508D8">
        <w:rPr>
          <w:rFonts w:eastAsia="Times New Roman" w:cstheme="minorHAnsi"/>
          <w:sz w:val="24"/>
          <w:szCs w:val="24"/>
          <w:lang w:eastAsia="pl-PL"/>
        </w:rPr>
        <w:t xml:space="preserve"> tel. </w:t>
      </w:r>
      <w:r w:rsidR="001C62C0" w:rsidRPr="008508D8">
        <w:rPr>
          <w:rFonts w:eastAsia="Times New Roman" w:cstheme="minorHAnsi"/>
          <w:sz w:val="24"/>
          <w:szCs w:val="24"/>
          <w:highlight w:val="yellow"/>
          <w:lang w:eastAsia="pl-PL"/>
        </w:rPr>
        <w:t>…</w:t>
      </w:r>
      <w:r w:rsidR="0089003B" w:rsidRPr="008508D8">
        <w:rPr>
          <w:rFonts w:eastAsia="Times New Roman" w:cstheme="minorHAnsi"/>
          <w:sz w:val="24"/>
          <w:szCs w:val="24"/>
          <w:highlight w:val="yellow"/>
          <w:lang w:eastAsia="pl-PL"/>
        </w:rPr>
        <w:t>,</w:t>
      </w:r>
      <w:r w:rsidR="0089003B" w:rsidRPr="008508D8">
        <w:rPr>
          <w:rFonts w:cstheme="minorHAnsi"/>
          <w:sz w:val="24"/>
          <w:szCs w:val="24"/>
        </w:rPr>
        <w:t xml:space="preserve"> </w:t>
      </w:r>
      <w:r w:rsidRPr="008508D8">
        <w:rPr>
          <w:rFonts w:eastAsia="Times New Roman" w:cstheme="minorHAnsi"/>
          <w:sz w:val="24"/>
          <w:szCs w:val="24"/>
          <w:lang w:eastAsia="pl-PL"/>
        </w:rPr>
        <w:t>e-mail</w:t>
      </w:r>
      <w:r w:rsidR="001C62C0" w:rsidRPr="008508D8">
        <w:rPr>
          <w:rFonts w:cstheme="minorHAnsi"/>
          <w:sz w:val="24"/>
          <w:szCs w:val="24"/>
        </w:rPr>
        <w:t xml:space="preserve"> </w:t>
      </w:r>
      <w:r w:rsidR="001C62C0" w:rsidRPr="008508D8">
        <w:rPr>
          <w:rFonts w:cstheme="minorHAnsi"/>
          <w:sz w:val="24"/>
          <w:szCs w:val="24"/>
          <w:highlight w:val="yellow"/>
        </w:rPr>
        <w:t>…</w:t>
      </w:r>
      <w:r w:rsidR="001C62C0" w:rsidRPr="008508D8">
        <w:rPr>
          <w:rFonts w:cstheme="minorHAnsi"/>
          <w:sz w:val="24"/>
          <w:szCs w:val="24"/>
        </w:rPr>
        <w:t xml:space="preserve"> .</w:t>
      </w:r>
    </w:p>
    <w:p w14:paraId="390E71AF" w14:textId="5CD323B5" w:rsidR="004C6698" w:rsidRPr="008508D8" w:rsidRDefault="00AA2B1B" w:rsidP="004C6698">
      <w:pPr>
        <w:pStyle w:val="Akapitzlist"/>
        <w:widowControl w:val="0"/>
        <w:numPr>
          <w:ilvl w:val="2"/>
          <w:numId w:val="24"/>
        </w:numPr>
        <w:autoSpaceDE w:val="0"/>
        <w:autoSpaceDN w:val="0"/>
        <w:adjustRightInd w:val="0"/>
        <w:spacing w:after="120" w:line="240" w:lineRule="auto"/>
        <w:ind w:left="567" w:hanging="567"/>
        <w:contextualSpacing w:val="0"/>
        <w:jc w:val="both"/>
        <w:rPr>
          <w:rFonts w:cstheme="minorHAnsi"/>
          <w:sz w:val="24"/>
          <w:szCs w:val="24"/>
        </w:rPr>
      </w:pPr>
      <w:r w:rsidRPr="008508D8">
        <w:rPr>
          <w:rFonts w:cstheme="minorHAnsi"/>
          <w:sz w:val="24"/>
          <w:szCs w:val="24"/>
        </w:rPr>
        <w:t xml:space="preserve">Strony niniejszym oświadczają, iż </w:t>
      </w:r>
      <w:r w:rsidR="009F3BAA" w:rsidRPr="002811C2">
        <w:rPr>
          <w:rFonts w:cstheme="minorHAnsi"/>
          <w:sz w:val="24"/>
          <w:szCs w:val="24"/>
        </w:rPr>
        <w:t>umocowują</w:t>
      </w:r>
      <w:r w:rsidR="009F3BAA" w:rsidRPr="008508D8">
        <w:rPr>
          <w:rFonts w:cstheme="minorHAnsi"/>
          <w:sz w:val="24"/>
          <w:szCs w:val="24"/>
        </w:rPr>
        <w:t xml:space="preserve"> </w:t>
      </w:r>
      <w:r w:rsidRPr="008508D8">
        <w:rPr>
          <w:rFonts w:cstheme="minorHAnsi"/>
          <w:sz w:val="24"/>
          <w:szCs w:val="24"/>
        </w:rPr>
        <w:t xml:space="preserve">osoby wskazane w ust. </w:t>
      </w:r>
      <w:r w:rsidR="00EF60DE" w:rsidRPr="008508D8">
        <w:rPr>
          <w:rFonts w:cstheme="minorHAnsi"/>
          <w:sz w:val="24"/>
          <w:szCs w:val="24"/>
        </w:rPr>
        <w:t>9</w:t>
      </w:r>
      <w:r w:rsidRPr="008508D8">
        <w:rPr>
          <w:rFonts w:cstheme="minorHAnsi"/>
          <w:sz w:val="24"/>
          <w:szCs w:val="24"/>
        </w:rPr>
        <w:t xml:space="preserve"> do dokonywania czynności związanych z realizacją Umowy, w tym do podpisywania </w:t>
      </w:r>
      <w:r w:rsidR="007B431D" w:rsidRPr="008508D8">
        <w:rPr>
          <w:rFonts w:cstheme="minorHAnsi"/>
          <w:sz w:val="24"/>
          <w:szCs w:val="24"/>
        </w:rPr>
        <w:t>z</w:t>
      </w:r>
      <w:r w:rsidR="00EF60DE" w:rsidRPr="008508D8">
        <w:rPr>
          <w:rFonts w:cstheme="minorHAnsi"/>
          <w:sz w:val="24"/>
          <w:szCs w:val="24"/>
        </w:rPr>
        <w:t>leceń</w:t>
      </w:r>
      <w:r w:rsidR="00676326" w:rsidRPr="008508D8">
        <w:rPr>
          <w:rFonts w:cstheme="minorHAnsi"/>
          <w:sz w:val="24"/>
          <w:szCs w:val="24"/>
        </w:rPr>
        <w:t xml:space="preserve">, o których mowa w </w:t>
      </w:r>
      <w:r w:rsidR="00676326" w:rsidRPr="008508D8">
        <w:rPr>
          <w:rFonts w:cstheme="minorHAnsi"/>
          <w:color w:val="000000"/>
          <w:sz w:val="24"/>
          <w:szCs w:val="24"/>
        </w:rPr>
        <w:t xml:space="preserve">§ </w:t>
      </w:r>
      <w:r w:rsidR="00A14D8C" w:rsidRPr="008508D8">
        <w:rPr>
          <w:rFonts w:cstheme="minorHAnsi"/>
          <w:color w:val="000000"/>
          <w:sz w:val="24"/>
          <w:szCs w:val="24"/>
        </w:rPr>
        <w:t>6</w:t>
      </w:r>
      <w:r w:rsidR="007B431D" w:rsidRPr="008508D8">
        <w:rPr>
          <w:rFonts w:cstheme="minorHAnsi"/>
          <w:sz w:val="24"/>
          <w:szCs w:val="24"/>
        </w:rPr>
        <w:t xml:space="preserve"> Umowy </w:t>
      </w:r>
      <w:r w:rsidR="00EF60DE" w:rsidRPr="008508D8">
        <w:rPr>
          <w:rFonts w:cstheme="minorHAnsi"/>
          <w:sz w:val="24"/>
          <w:szCs w:val="24"/>
        </w:rPr>
        <w:t xml:space="preserve">oraz </w:t>
      </w:r>
      <w:r w:rsidR="007B431D" w:rsidRPr="008508D8">
        <w:rPr>
          <w:rFonts w:cstheme="minorHAnsi"/>
          <w:sz w:val="24"/>
          <w:szCs w:val="24"/>
        </w:rPr>
        <w:t>p</w:t>
      </w:r>
      <w:r w:rsidR="00EF60DE" w:rsidRPr="008508D8">
        <w:rPr>
          <w:rFonts w:cstheme="minorHAnsi"/>
          <w:sz w:val="24"/>
          <w:szCs w:val="24"/>
        </w:rPr>
        <w:t xml:space="preserve">rotokołów odbioru </w:t>
      </w:r>
      <w:r w:rsidR="007B431D" w:rsidRPr="008508D8">
        <w:rPr>
          <w:rFonts w:cstheme="minorHAnsi"/>
          <w:sz w:val="24"/>
          <w:szCs w:val="24"/>
        </w:rPr>
        <w:t>z</w:t>
      </w:r>
      <w:r w:rsidR="00EF60DE" w:rsidRPr="008508D8">
        <w:rPr>
          <w:rFonts w:cstheme="minorHAnsi"/>
          <w:sz w:val="24"/>
          <w:szCs w:val="24"/>
        </w:rPr>
        <w:t>leceń</w:t>
      </w:r>
      <w:r w:rsidR="00DA0687" w:rsidRPr="008508D8">
        <w:rPr>
          <w:rFonts w:cstheme="minorHAnsi"/>
          <w:sz w:val="24"/>
          <w:szCs w:val="24"/>
        </w:rPr>
        <w:t xml:space="preserve">, o których mowa w </w:t>
      </w:r>
      <w:r w:rsidR="00DA0687" w:rsidRPr="008508D8">
        <w:rPr>
          <w:rFonts w:cstheme="minorHAnsi"/>
          <w:color w:val="000000"/>
          <w:sz w:val="24"/>
          <w:szCs w:val="24"/>
        </w:rPr>
        <w:t xml:space="preserve">§ </w:t>
      </w:r>
      <w:r w:rsidR="00A14D8C" w:rsidRPr="008508D8">
        <w:rPr>
          <w:rFonts w:cstheme="minorHAnsi"/>
          <w:color w:val="000000"/>
          <w:sz w:val="24"/>
          <w:szCs w:val="24"/>
        </w:rPr>
        <w:t>7</w:t>
      </w:r>
      <w:r w:rsidR="00DA0687" w:rsidRPr="008508D8">
        <w:rPr>
          <w:rFonts w:cstheme="minorHAnsi"/>
          <w:color w:val="000000"/>
          <w:sz w:val="24"/>
          <w:szCs w:val="24"/>
        </w:rPr>
        <w:t xml:space="preserve"> Umowy</w:t>
      </w:r>
      <w:r w:rsidR="00EF60DE" w:rsidRPr="008508D8">
        <w:rPr>
          <w:rFonts w:cstheme="minorHAnsi"/>
          <w:sz w:val="24"/>
          <w:szCs w:val="24"/>
        </w:rPr>
        <w:t>.</w:t>
      </w:r>
      <w:r w:rsidR="004C6698" w:rsidRPr="008508D8">
        <w:rPr>
          <w:rFonts w:cstheme="minorHAnsi"/>
          <w:sz w:val="24"/>
          <w:szCs w:val="24"/>
        </w:rPr>
        <w:t xml:space="preserve"> </w:t>
      </w:r>
      <w:r w:rsidR="004C6698" w:rsidRPr="008508D8">
        <w:rPr>
          <w:rFonts w:cstheme="minorHAnsi"/>
          <w:sz w:val="24"/>
          <w:szCs w:val="24"/>
        </w:rPr>
        <w:lastRenderedPageBreak/>
        <w:t>Osoby wymienione w ust. 9 nie są upoważnione do dokonywania czynności, które mogłyby powodować zmiany w Umowie</w:t>
      </w:r>
      <w:r w:rsidR="00C66002" w:rsidRPr="008508D8">
        <w:rPr>
          <w:rFonts w:cstheme="minorHAnsi"/>
          <w:sz w:val="24"/>
          <w:szCs w:val="24"/>
        </w:rPr>
        <w:t>, z zastrzeżeniem ust. 11</w:t>
      </w:r>
      <w:r w:rsidR="004C6698" w:rsidRPr="008508D8">
        <w:rPr>
          <w:rFonts w:cstheme="minorHAnsi"/>
          <w:sz w:val="24"/>
          <w:szCs w:val="24"/>
        </w:rPr>
        <w:t>.</w:t>
      </w:r>
    </w:p>
    <w:p w14:paraId="374E0AA4" w14:textId="0BB9D20D" w:rsidR="00AA2B1B" w:rsidRPr="008508D8" w:rsidRDefault="00AA2B1B" w:rsidP="00903546">
      <w:pPr>
        <w:pStyle w:val="Akapitzlist"/>
        <w:widowControl w:val="0"/>
        <w:numPr>
          <w:ilvl w:val="2"/>
          <w:numId w:val="24"/>
        </w:numPr>
        <w:autoSpaceDE w:val="0"/>
        <w:autoSpaceDN w:val="0"/>
        <w:adjustRightInd w:val="0"/>
        <w:spacing w:after="120" w:line="240" w:lineRule="auto"/>
        <w:ind w:left="567" w:hanging="567"/>
        <w:contextualSpacing w:val="0"/>
        <w:jc w:val="both"/>
        <w:rPr>
          <w:rFonts w:cstheme="minorHAnsi"/>
          <w:sz w:val="24"/>
          <w:szCs w:val="24"/>
        </w:rPr>
      </w:pPr>
      <w:r w:rsidRPr="008508D8">
        <w:rPr>
          <w:rFonts w:cstheme="minorHAnsi"/>
          <w:sz w:val="24"/>
          <w:szCs w:val="24"/>
        </w:rPr>
        <w:t xml:space="preserve">Zmiana, danych wskazanych w ust. </w:t>
      </w:r>
      <w:r w:rsidR="002C2ED5" w:rsidRPr="008508D8">
        <w:rPr>
          <w:rFonts w:cstheme="minorHAnsi"/>
          <w:sz w:val="24"/>
          <w:szCs w:val="24"/>
        </w:rPr>
        <w:t>8</w:t>
      </w:r>
      <w:r w:rsidRPr="008508D8">
        <w:rPr>
          <w:rFonts w:cstheme="minorHAnsi"/>
          <w:sz w:val="24"/>
          <w:szCs w:val="24"/>
        </w:rPr>
        <w:t xml:space="preserve"> i </w:t>
      </w:r>
      <w:r w:rsidR="002C2ED5" w:rsidRPr="008508D8">
        <w:rPr>
          <w:rFonts w:cstheme="minorHAnsi"/>
          <w:sz w:val="24"/>
          <w:szCs w:val="24"/>
        </w:rPr>
        <w:t>9</w:t>
      </w:r>
      <w:r w:rsidRPr="008508D8">
        <w:rPr>
          <w:rFonts w:cstheme="minorHAnsi"/>
          <w:sz w:val="24"/>
          <w:szCs w:val="24"/>
        </w:rPr>
        <w:t xml:space="preserve">, w szczególności </w:t>
      </w:r>
      <w:r w:rsidR="007B431D" w:rsidRPr="008508D8">
        <w:rPr>
          <w:rFonts w:cstheme="minorHAnsi"/>
          <w:sz w:val="24"/>
          <w:szCs w:val="24"/>
        </w:rPr>
        <w:t xml:space="preserve">adresów, </w:t>
      </w:r>
      <w:r w:rsidR="001A0FFC" w:rsidRPr="008508D8">
        <w:rPr>
          <w:rFonts w:cstheme="minorHAnsi"/>
          <w:sz w:val="24"/>
          <w:szCs w:val="24"/>
        </w:rPr>
        <w:t xml:space="preserve">danych </w:t>
      </w:r>
      <w:r w:rsidRPr="008508D8">
        <w:rPr>
          <w:rFonts w:cstheme="minorHAnsi"/>
          <w:sz w:val="24"/>
          <w:szCs w:val="24"/>
        </w:rPr>
        <w:t xml:space="preserve">osób wyznaczonych, ich numerów telefonów oraz adresów poczty elektronicznej wymaga zawiadomienia drugiej Strony pod rygorem bezskuteczności, na adresy email wskazane ust. </w:t>
      </w:r>
      <w:r w:rsidR="002C2ED5" w:rsidRPr="008508D8">
        <w:rPr>
          <w:rFonts w:cstheme="minorHAnsi"/>
          <w:sz w:val="24"/>
          <w:szCs w:val="24"/>
        </w:rPr>
        <w:t>8</w:t>
      </w:r>
      <w:r w:rsidRPr="008508D8">
        <w:rPr>
          <w:rFonts w:cstheme="minorHAnsi"/>
          <w:sz w:val="24"/>
          <w:szCs w:val="24"/>
        </w:rPr>
        <w:t xml:space="preserve">. </w:t>
      </w:r>
      <w:r w:rsidRPr="008508D8">
        <w:rPr>
          <w:rFonts w:eastAsia="Times New Roman" w:cstheme="minorHAnsi"/>
          <w:sz w:val="24"/>
          <w:szCs w:val="24"/>
          <w:lang w:eastAsia="pl-PL"/>
        </w:rPr>
        <w:t>Zmiana opisana w zdaniu poprzednim nie stanowi zmiany Umowy.</w:t>
      </w:r>
    </w:p>
    <w:p w14:paraId="47FB047A" w14:textId="439A071C" w:rsidR="00AA2B1B" w:rsidRPr="008508D8" w:rsidRDefault="00AA2B1B" w:rsidP="00903546">
      <w:pPr>
        <w:pStyle w:val="Akapitzlist"/>
        <w:numPr>
          <w:ilvl w:val="2"/>
          <w:numId w:val="24"/>
        </w:numPr>
        <w:spacing w:after="120" w:line="240" w:lineRule="auto"/>
        <w:ind w:left="567" w:hanging="567"/>
        <w:contextualSpacing w:val="0"/>
        <w:jc w:val="both"/>
        <w:rPr>
          <w:rFonts w:eastAsia="Times New Roman" w:cstheme="minorHAnsi"/>
          <w:sz w:val="24"/>
          <w:szCs w:val="24"/>
          <w:lang w:eastAsia="pl-PL"/>
        </w:rPr>
      </w:pPr>
      <w:r w:rsidRPr="008508D8">
        <w:rPr>
          <w:rFonts w:eastAsia="Calibri" w:cstheme="minorHAnsi"/>
          <w:sz w:val="24"/>
          <w:szCs w:val="24"/>
        </w:rPr>
        <w:t xml:space="preserve">Wykonawca zobowiązany jest zapoznać osoby wskazane w ust. </w:t>
      </w:r>
      <w:r w:rsidR="00676326" w:rsidRPr="008508D8">
        <w:rPr>
          <w:rFonts w:eastAsia="Calibri" w:cstheme="minorHAnsi"/>
          <w:sz w:val="24"/>
          <w:szCs w:val="24"/>
        </w:rPr>
        <w:t>9</w:t>
      </w:r>
      <w:r w:rsidRPr="008508D8">
        <w:rPr>
          <w:rFonts w:eastAsia="Calibri" w:cstheme="minorHAnsi"/>
          <w:sz w:val="24"/>
          <w:szCs w:val="24"/>
        </w:rPr>
        <w:t xml:space="preserve"> </w:t>
      </w:r>
      <w:r w:rsidR="009F4AD1">
        <w:rPr>
          <w:rFonts w:eastAsia="Calibri" w:cstheme="minorHAnsi"/>
          <w:sz w:val="24"/>
          <w:szCs w:val="24"/>
        </w:rPr>
        <w:t xml:space="preserve">pkt 2 </w:t>
      </w:r>
      <w:r w:rsidRPr="008508D8">
        <w:rPr>
          <w:rFonts w:eastAsia="Calibri" w:cstheme="minorHAnsi"/>
          <w:sz w:val="24"/>
          <w:szCs w:val="24"/>
        </w:rPr>
        <w:t xml:space="preserve">oraz osoby reprezentujące Wykonawcę przy zawieraniu Umowy z klauzulą zawartą na stronie internetowej Zamawiającego pod adresem </w:t>
      </w:r>
      <w:hyperlink r:id="rId12" w:history="1">
        <w:r w:rsidR="00D37584" w:rsidRPr="00390157">
          <w:rPr>
            <w:rStyle w:val="Hipercze"/>
          </w:rPr>
          <w:t>https://www.gov.pl/attachment/e0c63ce2-9cdc-4a35-8ea1-ada03ffd2ee6</w:t>
        </w:r>
      </w:hyperlink>
      <w:r w:rsidR="00D37584">
        <w:t xml:space="preserve"> </w:t>
      </w:r>
      <w:r w:rsidRPr="008508D8">
        <w:rPr>
          <w:rFonts w:eastAsia="Calibri" w:cstheme="minorHAnsi"/>
          <w:sz w:val="24"/>
          <w:szCs w:val="24"/>
        </w:rPr>
        <w:t xml:space="preserve"> oraz </w:t>
      </w:r>
      <w:hyperlink r:id="rId13" w:history="1">
        <w:r w:rsidR="00D37584" w:rsidRPr="00390157">
          <w:rPr>
            <w:rStyle w:val="Hipercze"/>
          </w:rPr>
          <w:t>https://www.gov.pl/attachment/dd555c84-4b42-4087-bf7e-74c38f924678</w:t>
        </w:r>
      </w:hyperlink>
      <w:r w:rsidR="00D37584">
        <w:t xml:space="preserve">. </w:t>
      </w:r>
      <w:r w:rsidRPr="008508D8">
        <w:rPr>
          <w:rFonts w:eastAsia="Calibri" w:cstheme="minorHAnsi"/>
          <w:sz w:val="24"/>
          <w:szCs w:val="24"/>
        </w:rPr>
        <w:t xml:space="preserve"> Zamawiający może zobowiązać Wykonawcę do przedstawienia oświadczenia, że zapoznał osoby, których to dotyczy z klauzulą, o której mowa w zdaniu poprzednim (z podaniem nazwisk tych osób i dat przedstawienia klauzuli informacyjnej).</w:t>
      </w:r>
    </w:p>
    <w:bookmarkEnd w:id="3"/>
    <w:p w14:paraId="78978A2E" w14:textId="77777777" w:rsidR="008D004D" w:rsidRPr="008508D8" w:rsidRDefault="008D004D" w:rsidP="000D4DF9">
      <w:pPr>
        <w:spacing w:after="0" w:line="240" w:lineRule="auto"/>
        <w:ind w:left="567"/>
        <w:jc w:val="both"/>
        <w:rPr>
          <w:rFonts w:cstheme="minorHAnsi"/>
          <w:sz w:val="24"/>
          <w:szCs w:val="24"/>
        </w:rPr>
      </w:pPr>
    </w:p>
    <w:p w14:paraId="4750FD21" w14:textId="086F1837" w:rsidR="00F1732D" w:rsidRPr="008508D8" w:rsidRDefault="00F1732D" w:rsidP="00DF5C61">
      <w:pPr>
        <w:autoSpaceDE w:val="0"/>
        <w:autoSpaceDN w:val="0"/>
        <w:adjustRightInd w:val="0"/>
        <w:spacing w:after="120" w:line="240" w:lineRule="auto"/>
        <w:jc w:val="center"/>
        <w:rPr>
          <w:rFonts w:cstheme="minorHAnsi"/>
          <w:b/>
          <w:bCs/>
          <w:color w:val="000000"/>
          <w:sz w:val="24"/>
          <w:szCs w:val="24"/>
        </w:rPr>
      </w:pPr>
      <w:r w:rsidRPr="008508D8">
        <w:rPr>
          <w:rFonts w:cstheme="minorHAnsi"/>
          <w:b/>
          <w:bCs/>
          <w:color w:val="000000"/>
          <w:sz w:val="24"/>
          <w:szCs w:val="24"/>
        </w:rPr>
        <w:t xml:space="preserve">§ </w:t>
      </w:r>
      <w:r w:rsidR="00737288" w:rsidRPr="008508D8">
        <w:rPr>
          <w:rFonts w:cstheme="minorHAnsi"/>
          <w:b/>
          <w:bCs/>
          <w:color w:val="000000"/>
          <w:sz w:val="24"/>
          <w:szCs w:val="24"/>
        </w:rPr>
        <w:t>6</w:t>
      </w:r>
    </w:p>
    <w:p w14:paraId="06CFC912" w14:textId="024795B1"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1. </w:t>
      </w:r>
      <w:r w:rsidR="00DA0687" w:rsidRPr="008508D8">
        <w:rPr>
          <w:rFonts w:cstheme="minorHAnsi"/>
          <w:color w:val="000000"/>
          <w:sz w:val="24"/>
          <w:szCs w:val="24"/>
        </w:rPr>
        <w:tab/>
      </w:r>
      <w:r w:rsidRPr="008508D8">
        <w:rPr>
          <w:rFonts w:cstheme="minorHAnsi"/>
          <w:color w:val="000000"/>
          <w:sz w:val="24"/>
          <w:szCs w:val="24"/>
        </w:rPr>
        <w:t>Usługa, o której mowa w § 1 Umowy, będzie każdorazowo zlecana przez przedstawiciela</w:t>
      </w:r>
      <w:r w:rsidR="00C061E5" w:rsidRPr="008508D8">
        <w:rPr>
          <w:rFonts w:cstheme="minorHAnsi"/>
          <w:color w:val="000000"/>
          <w:sz w:val="24"/>
          <w:szCs w:val="24"/>
        </w:rPr>
        <w:t xml:space="preserve"> </w:t>
      </w:r>
      <w:r w:rsidRPr="008508D8">
        <w:rPr>
          <w:rFonts w:cstheme="minorHAnsi"/>
          <w:color w:val="000000"/>
          <w:sz w:val="24"/>
          <w:szCs w:val="24"/>
        </w:rPr>
        <w:t>Zamawiającego</w:t>
      </w:r>
      <w:r w:rsidR="00827581" w:rsidRPr="008508D8">
        <w:rPr>
          <w:rFonts w:cstheme="minorHAnsi"/>
          <w:color w:val="000000"/>
          <w:sz w:val="24"/>
          <w:szCs w:val="24"/>
        </w:rPr>
        <w:t>, o którym mowa w § 5 ust. 9</w:t>
      </w:r>
      <w:r w:rsidR="00A24859" w:rsidRPr="008508D8">
        <w:rPr>
          <w:rFonts w:cstheme="minorHAnsi"/>
          <w:color w:val="000000"/>
          <w:sz w:val="24"/>
          <w:szCs w:val="24"/>
        </w:rPr>
        <w:t xml:space="preserve"> pkt 1</w:t>
      </w:r>
      <w:r w:rsidR="00827581" w:rsidRPr="008508D8">
        <w:rPr>
          <w:rFonts w:cstheme="minorHAnsi"/>
          <w:color w:val="000000"/>
          <w:sz w:val="24"/>
          <w:szCs w:val="24"/>
        </w:rPr>
        <w:t>,</w:t>
      </w:r>
      <w:r w:rsidRPr="008508D8">
        <w:rPr>
          <w:rFonts w:cstheme="minorHAnsi"/>
          <w:color w:val="000000"/>
          <w:sz w:val="24"/>
          <w:szCs w:val="24"/>
        </w:rPr>
        <w:t xml:space="preserve"> na zasadach wskazanych w Umowie</w:t>
      </w:r>
      <w:r w:rsidR="000763AB" w:rsidRPr="008508D8">
        <w:rPr>
          <w:rFonts w:cstheme="minorHAnsi"/>
          <w:color w:val="000000"/>
          <w:sz w:val="24"/>
          <w:szCs w:val="24"/>
        </w:rPr>
        <w:t xml:space="preserve"> (dalej jako: </w:t>
      </w:r>
      <w:r w:rsidR="000763AB" w:rsidRPr="008508D8">
        <w:rPr>
          <w:rFonts w:cstheme="minorHAnsi"/>
          <w:b/>
          <w:bCs/>
          <w:color w:val="000000"/>
          <w:sz w:val="24"/>
          <w:szCs w:val="24"/>
        </w:rPr>
        <w:t>„Zlecenie”</w:t>
      </w:r>
      <w:r w:rsidR="000763AB" w:rsidRPr="008508D8">
        <w:rPr>
          <w:rFonts w:cstheme="minorHAnsi"/>
          <w:color w:val="000000"/>
          <w:sz w:val="24"/>
          <w:szCs w:val="24"/>
        </w:rPr>
        <w:t>)</w:t>
      </w:r>
      <w:r w:rsidRPr="008508D8">
        <w:rPr>
          <w:rFonts w:cstheme="minorHAnsi"/>
          <w:color w:val="000000"/>
          <w:sz w:val="24"/>
          <w:szCs w:val="24"/>
        </w:rPr>
        <w:t xml:space="preserve">. Wzór zlecenia stanowi </w:t>
      </w:r>
      <w:r w:rsidRPr="008508D8">
        <w:rPr>
          <w:rFonts w:cstheme="minorHAnsi"/>
          <w:b/>
          <w:bCs/>
          <w:color w:val="000000"/>
          <w:sz w:val="24"/>
          <w:szCs w:val="24"/>
        </w:rPr>
        <w:t xml:space="preserve">Załącznik nr </w:t>
      </w:r>
      <w:r w:rsidR="00C061E5" w:rsidRPr="008508D8">
        <w:rPr>
          <w:rFonts w:cstheme="minorHAnsi"/>
          <w:b/>
          <w:bCs/>
          <w:color w:val="000000"/>
          <w:sz w:val="24"/>
          <w:szCs w:val="24"/>
        </w:rPr>
        <w:t>4</w:t>
      </w:r>
      <w:r w:rsidRPr="008508D8">
        <w:rPr>
          <w:rFonts w:cstheme="minorHAnsi"/>
          <w:b/>
          <w:bCs/>
          <w:color w:val="000000"/>
          <w:sz w:val="24"/>
          <w:szCs w:val="24"/>
        </w:rPr>
        <w:t xml:space="preserve"> </w:t>
      </w:r>
      <w:r w:rsidRPr="008508D8">
        <w:rPr>
          <w:rFonts w:cstheme="minorHAnsi"/>
          <w:color w:val="000000"/>
          <w:sz w:val="24"/>
          <w:szCs w:val="24"/>
        </w:rPr>
        <w:t>do Umowy.</w:t>
      </w:r>
    </w:p>
    <w:p w14:paraId="2CF5BD61" w14:textId="0F4652B0" w:rsidR="00D27380" w:rsidRPr="008508D8" w:rsidRDefault="00F1732D" w:rsidP="00DF5C61">
      <w:pPr>
        <w:autoSpaceDE w:val="0"/>
        <w:autoSpaceDN w:val="0"/>
        <w:adjustRightInd w:val="0"/>
        <w:spacing w:after="120" w:line="240" w:lineRule="auto"/>
        <w:ind w:left="567" w:hanging="567"/>
        <w:jc w:val="both"/>
        <w:rPr>
          <w:rFonts w:cstheme="minorHAnsi"/>
          <w:sz w:val="24"/>
          <w:szCs w:val="24"/>
        </w:rPr>
      </w:pPr>
      <w:r w:rsidRPr="008508D8">
        <w:rPr>
          <w:rFonts w:cstheme="minorHAnsi"/>
          <w:color w:val="000000"/>
          <w:sz w:val="24"/>
          <w:szCs w:val="24"/>
        </w:rPr>
        <w:t xml:space="preserve">2. </w:t>
      </w:r>
      <w:r w:rsidR="00DA0687" w:rsidRPr="008508D8">
        <w:rPr>
          <w:rFonts w:cstheme="minorHAnsi"/>
          <w:color w:val="000000"/>
          <w:sz w:val="24"/>
          <w:szCs w:val="24"/>
        </w:rPr>
        <w:tab/>
      </w:r>
      <w:r w:rsidRPr="008508D8">
        <w:rPr>
          <w:rFonts w:cstheme="minorHAnsi"/>
          <w:color w:val="000000"/>
          <w:sz w:val="24"/>
          <w:szCs w:val="24"/>
        </w:rPr>
        <w:t xml:space="preserve">Dane </w:t>
      </w:r>
      <w:r w:rsidR="000763AB" w:rsidRPr="008508D8">
        <w:rPr>
          <w:rFonts w:cstheme="minorHAnsi"/>
          <w:color w:val="000000"/>
          <w:sz w:val="24"/>
          <w:szCs w:val="24"/>
        </w:rPr>
        <w:t>Z</w:t>
      </w:r>
      <w:r w:rsidRPr="008508D8">
        <w:rPr>
          <w:rFonts w:cstheme="minorHAnsi"/>
          <w:color w:val="000000"/>
          <w:sz w:val="24"/>
          <w:szCs w:val="24"/>
        </w:rPr>
        <w:t>lecenie zostanie przesłane w formie elektronicznej</w:t>
      </w:r>
      <w:r w:rsidR="00C01363" w:rsidRPr="008508D8">
        <w:rPr>
          <w:rFonts w:cstheme="minorHAnsi"/>
          <w:color w:val="000000"/>
          <w:sz w:val="24"/>
          <w:szCs w:val="24"/>
        </w:rPr>
        <w:t xml:space="preserve">, </w:t>
      </w:r>
      <w:r w:rsidR="00D716F5" w:rsidRPr="008508D8">
        <w:rPr>
          <w:rFonts w:cstheme="minorHAnsi"/>
          <w:color w:val="000000"/>
          <w:sz w:val="24"/>
          <w:szCs w:val="24"/>
        </w:rPr>
        <w:t xml:space="preserve">na adres </w:t>
      </w:r>
      <w:r w:rsidRPr="008508D8">
        <w:rPr>
          <w:rFonts w:cstheme="minorHAnsi"/>
          <w:color w:val="000000"/>
          <w:sz w:val="24"/>
          <w:szCs w:val="24"/>
        </w:rPr>
        <w:t>e-mail</w:t>
      </w:r>
      <w:r w:rsidR="00D716F5" w:rsidRPr="008508D8">
        <w:rPr>
          <w:rFonts w:cstheme="minorHAnsi"/>
          <w:color w:val="000000"/>
          <w:sz w:val="24"/>
          <w:szCs w:val="24"/>
        </w:rPr>
        <w:t xml:space="preserve"> wskazany w </w:t>
      </w:r>
      <w:r w:rsidR="00C1409C">
        <w:rPr>
          <w:rFonts w:cstheme="minorHAnsi"/>
          <w:color w:val="000000"/>
          <w:sz w:val="24"/>
          <w:szCs w:val="24"/>
        </w:rPr>
        <w:t> </w:t>
      </w:r>
      <w:r w:rsidR="00D716F5" w:rsidRPr="008508D8">
        <w:rPr>
          <w:rFonts w:cstheme="minorHAnsi"/>
          <w:color w:val="000000"/>
          <w:sz w:val="24"/>
          <w:szCs w:val="24"/>
        </w:rPr>
        <w:t xml:space="preserve">§ </w:t>
      </w:r>
      <w:r w:rsidR="00D37584">
        <w:rPr>
          <w:rFonts w:cstheme="minorHAnsi"/>
          <w:color w:val="000000"/>
          <w:sz w:val="24"/>
          <w:szCs w:val="24"/>
        </w:rPr>
        <w:t> </w:t>
      </w:r>
      <w:r w:rsidR="00D716F5" w:rsidRPr="008508D8">
        <w:rPr>
          <w:rFonts w:cstheme="minorHAnsi"/>
          <w:color w:val="000000"/>
          <w:sz w:val="24"/>
          <w:szCs w:val="24"/>
        </w:rPr>
        <w:t>5</w:t>
      </w:r>
      <w:r w:rsidR="00C01363" w:rsidRPr="008508D8">
        <w:rPr>
          <w:rFonts w:cstheme="minorHAnsi"/>
          <w:color w:val="000000"/>
          <w:sz w:val="24"/>
          <w:szCs w:val="24"/>
        </w:rPr>
        <w:t xml:space="preserve"> ust. 9 pkt 2</w:t>
      </w:r>
      <w:r w:rsidRPr="008508D8">
        <w:rPr>
          <w:rFonts w:cstheme="minorHAnsi"/>
          <w:color w:val="000000"/>
          <w:sz w:val="24"/>
          <w:szCs w:val="24"/>
        </w:rPr>
        <w:t xml:space="preserve"> Wykonawcy</w:t>
      </w:r>
      <w:r w:rsidR="004B3C22" w:rsidRPr="008508D8">
        <w:rPr>
          <w:rFonts w:cstheme="minorHAnsi"/>
          <w:color w:val="000000"/>
          <w:sz w:val="24"/>
          <w:szCs w:val="24"/>
        </w:rPr>
        <w:t>,</w:t>
      </w:r>
      <w:r w:rsidRPr="008508D8">
        <w:rPr>
          <w:rFonts w:cstheme="minorHAnsi"/>
          <w:color w:val="000000"/>
          <w:sz w:val="24"/>
          <w:szCs w:val="24"/>
        </w:rPr>
        <w:t xml:space="preserve"> w celu jego</w:t>
      </w:r>
      <w:r w:rsidR="00AD6445" w:rsidRPr="008508D8">
        <w:rPr>
          <w:rFonts w:cstheme="minorHAnsi"/>
          <w:color w:val="000000"/>
          <w:sz w:val="24"/>
          <w:szCs w:val="24"/>
        </w:rPr>
        <w:t xml:space="preserve"> </w:t>
      </w:r>
      <w:r w:rsidRPr="008508D8">
        <w:rPr>
          <w:rFonts w:cstheme="minorHAnsi"/>
          <w:color w:val="000000"/>
          <w:sz w:val="24"/>
          <w:szCs w:val="24"/>
        </w:rPr>
        <w:t xml:space="preserve">akceptacji. Wykonawca niezwłocznie po otrzymaniu </w:t>
      </w:r>
      <w:r w:rsidR="007E3A0D" w:rsidRPr="008508D8">
        <w:rPr>
          <w:rFonts w:cstheme="minorHAnsi"/>
          <w:color w:val="000000"/>
          <w:sz w:val="24"/>
          <w:szCs w:val="24"/>
        </w:rPr>
        <w:t>Z</w:t>
      </w:r>
      <w:r w:rsidRPr="008508D8">
        <w:rPr>
          <w:rFonts w:cstheme="minorHAnsi"/>
          <w:color w:val="000000"/>
          <w:sz w:val="24"/>
          <w:szCs w:val="24"/>
        </w:rPr>
        <w:t>lecenia</w:t>
      </w:r>
      <w:r w:rsidR="00C93A2D" w:rsidRPr="008508D8">
        <w:rPr>
          <w:rFonts w:cstheme="minorHAnsi"/>
          <w:color w:val="000000"/>
          <w:sz w:val="24"/>
          <w:szCs w:val="24"/>
        </w:rPr>
        <w:t>,</w:t>
      </w:r>
      <w:r w:rsidRPr="008508D8">
        <w:rPr>
          <w:rFonts w:cstheme="minorHAnsi"/>
          <w:color w:val="000000"/>
          <w:sz w:val="24"/>
          <w:szCs w:val="24"/>
        </w:rPr>
        <w:t xml:space="preserve"> zaakceptuje je lub przekaże uwagi</w:t>
      </w:r>
      <w:r w:rsidR="00AD6445" w:rsidRPr="008508D8">
        <w:rPr>
          <w:rFonts w:cstheme="minorHAnsi"/>
          <w:color w:val="000000"/>
          <w:sz w:val="24"/>
          <w:szCs w:val="24"/>
        </w:rPr>
        <w:t xml:space="preserve"> </w:t>
      </w:r>
      <w:r w:rsidRPr="008508D8">
        <w:rPr>
          <w:rFonts w:cstheme="minorHAnsi"/>
          <w:color w:val="000000"/>
          <w:sz w:val="24"/>
          <w:szCs w:val="24"/>
        </w:rPr>
        <w:t>Zamawiającemu</w:t>
      </w:r>
      <w:r w:rsidR="00024F31" w:rsidRPr="008508D8">
        <w:rPr>
          <w:rFonts w:cstheme="minorHAnsi"/>
          <w:color w:val="000000"/>
          <w:sz w:val="24"/>
          <w:szCs w:val="24"/>
        </w:rPr>
        <w:t>,</w:t>
      </w:r>
      <w:r w:rsidR="00A24859" w:rsidRPr="008508D8">
        <w:rPr>
          <w:rFonts w:cstheme="minorHAnsi"/>
          <w:color w:val="000000"/>
          <w:sz w:val="24"/>
          <w:szCs w:val="24"/>
        </w:rPr>
        <w:t xml:space="preserve"> na adres -mail wskazany w § 5 ust. 9 pkt. 1</w:t>
      </w:r>
      <w:r w:rsidRPr="008508D8">
        <w:rPr>
          <w:rFonts w:cstheme="minorHAnsi"/>
          <w:color w:val="000000"/>
          <w:sz w:val="24"/>
          <w:szCs w:val="24"/>
        </w:rPr>
        <w:t>. Zamawiający i Wykonawca nie są zwolnieni od potwierdzenia podpisem</w:t>
      </w:r>
      <w:r w:rsidR="00AD6445" w:rsidRPr="008508D8">
        <w:rPr>
          <w:rFonts w:cstheme="minorHAnsi"/>
          <w:color w:val="000000"/>
          <w:sz w:val="24"/>
          <w:szCs w:val="24"/>
        </w:rPr>
        <w:t xml:space="preserve"> </w:t>
      </w:r>
      <w:r w:rsidRPr="008508D8">
        <w:rPr>
          <w:rFonts w:cstheme="minorHAnsi"/>
          <w:color w:val="000000"/>
          <w:sz w:val="24"/>
          <w:szCs w:val="24"/>
        </w:rPr>
        <w:t>elektronicznym</w:t>
      </w:r>
      <w:r w:rsidR="00A14D8C" w:rsidRPr="008508D8">
        <w:rPr>
          <w:rFonts w:cstheme="minorHAnsi"/>
          <w:color w:val="000000"/>
          <w:sz w:val="24"/>
          <w:szCs w:val="24"/>
        </w:rPr>
        <w:t>,</w:t>
      </w:r>
      <w:r w:rsidRPr="008508D8">
        <w:rPr>
          <w:rFonts w:cstheme="minorHAnsi"/>
          <w:color w:val="000000"/>
          <w:sz w:val="24"/>
          <w:szCs w:val="24"/>
        </w:rPr>
        <w:t xml:space="preserve"> </w:t>
      </w:r>
      <w:r w:rsidR="005B5064" w:rsidRPr="008508D8">
        <w:rPr>
          <w:rFonts w:cstheme="minorHAnsi"/>
          <w:color w:val="000000"/>
          <w:sz w:val="24"/>
          <w:szCs w:val="24"/>
        </w:rPr>
        <w:t xml:space="preserve">weryfikowanym przy pomocy ważnego kwalifikowanego certyfikatu, o którym mowa w ustawie z dnia 5 września 2016 r. o </w:t>
      </w:r>
      <w:r w:rsidR="00D37584">
        <w:rPr>
          <w:rFonts w:cstheme="minorHAnsi"/>
          <w:color w:val="000000"/>
          <w:sz w:val="24"/>
          <w:szCs w:val="24"/>
        </w:rPr>
        <w:t> </w:t>
      </w:r>
      <w:r w:rsidR="005B5064" w:rsidRPr="008508D8">
        <w:rPr>
          <w:rFonts w:cstheme="minorHAnsi"/>
          <w:color w:val="000000"/>
          <w:sz w:val="24"/>
          <w:szCs w:val="24"/>
        </w:rPr>
        <w:t>usługach zaufania oraz identyfikacji elektronicznej (</w:t>
      </w:r>
      <w:proofErr w:type="spellStart"/>
      <w:r w:rsidR="005B5064" w:rsidRPr="008508D8">
        <w:rPr>
          <w:rFonts w:cstheme="minorHAnsi"/>
          <w:color w:val="000000"/>
          <w:sz w:val="24"/>
          <w:szCs w:val="24"/>
        </w:rPr>
        <w:t>t.j</w:t>
      </w:r>
      <w:proofErr w:type="spellEnd"/>
      <w:r w:rsidR="005B5064" w:rsidRPr="008508D8">
        <w:rPr>
          <w:rFonts w:cstheme="minorHAnsi"/>
          <w:color w:val="000000"/>
          <w:sz w:val="24"/>
          <w:szCs w:val="24"/>
        </w:rPr>
        <w:t>. Dz. U. z 2021 r. poz. 1797</w:t>
      </w:r>
      <w:r w:rsidR="0018152C" w:rsidRPr="008508D8">
        <w:rPr>
          <w:rFonts w:cstheme="minorHAnsi"/>
          <w:color w:val="000000"/>
          <w:sz w:val="24"/>
          <w:szCs w:val="24"/>
        </w:rPr>
        <w:t xml:space="preserve"> ze zm.</w:t>
      </w:r>
      <w:r w:rsidR="005B5064" w:rsidRPr="008508D8">
        <w:rPr>
          <w:rFonts w:cstheme="minorHAnsi"/>
          <w:color w:val="000000"/>
          <w:sz w:val="24"/>
          <w:szCs w:val="24"/>
        </w:rPr>
        <w:t>)</w:t>
      </w:r>
      <w:r w:rsidR="00A14D8C" w:rsidRPr="008508D8">
        <w:rPr>
          <w:rFonts w:cstheme="minorHAnsi"/>
          <w:color w:val="000000"/>
          <w:sz w:val="24"/>
          <w:szCs w:val="24"/>
        </w:rPr>
        <w:t xml:space="preserve">, </w:t>
      </w:r>
      <w:r w:rsidR="007E3A0D" w:rsidRPr="008508D8">
        <w:rPr>
          <w:rFonts w:cstheme="minorHAnsi"/>
          <w:color w:val="000000"/>
          <w:sz w:val="24"/>
          <w:szCs w:val="24"/>
        </w:rPr>
        <w:t>Z</w:t>
      </w:r>
      <w:r w:rsidRPr="008508D8">
        <w:rPr>
          <w:rFonts w:cstheme="minorHAnsi"/>
          <w:color w:val="000000"/>
          <w:sz w:val="24"/>
          <w:szCs w:val="24"/>
        </w:rPr>
        <w:t>lecenia udzielonego w formie elektronicznej.</w:t>
      </w:r>
      <w:r w:rsidR="00AD6445" w:rsidRPr="008508D8">
        <w:rPr>
          <w:rFonts w:cstheme="minorHAnsi"/>
          <w:color w:val="000000"/>
          <w:sz w:val="24"/>
          <w:szCs w:val="24"/>
        </w:rPr>
        <w:t xml:space="preserve"> </w:t>
      </w:r>
      <w:r w:rsidRPr="008508D8">
        <w:rPr>
          <w:rFonts w:cstheme="minorHAnsi"/>
          <w:color w:val="000000"/>
          <w:sz w:val="24"/>
          <w:szCs w:val="24"/>
        </w:rPr>
        <w:t xml:space="preserve">Potwierdzenie takie nastąpi </w:t>
      </w:r>
      <w:r w:rsidR="004B3C22" w:rsidRPr="008508D8">
        <w:rPr>
          <w:rFonts w:cstheme="minorHAnsi"/>
          <w:color w:val="000000"/>
          <w:sz w:val="24"/>
          <w:szCs w:val="24"/>
        </w:rPr>
        <w:t xml:space="preserve">jednak </w:t>
      </w:r>
      <w:r w:rsidRPr="008508D8">
        <w:rPr>
          <w:rFonts w:cstheme="minorHAnsi"/>
          <w:color w:val="000000"/>
          <w:sz w:val="24"/>
          <w:szCs w:val="24"/>
        </w:rPr>
        <w:t>najpóźniej z chwilą podpisania protokołu odbioru usługi</w:t>
      </w:r>
      <w:r w:rsidR="00A14D8C" w:rsidRPr="008508D8">
        <w:rPr>
          <w:rFonts w:cstheme="minorHAnsi"/>
          <w:color w:val="000000"/>
          <w:sz w:val="24"/>
          <w:szCs w:val="24"/>
        </w:rPr>
        <w:t>, o którym mowa w §</w:t>
      </w:r>
      <w:r w:rsidR="00FB1A62" w:rsidRPr="008508D8">
        <w:rPr>
          <w:rFonts w:cstheme="minorHAnsi"/>
          <w:color w:val="000000"/>
          <w:sz w:val="24"/>
          <w:szCs w:val="24"/>
        </w:rPr>
        <w:t xml:space="preserve"> 7 Umowy</w:t>
      </w:r>
      <w:r w:rsidRPr="008508D8">
        <w:rPr>
          <w:rFonts w:cstheme="minorHAnsi"/>
          <w:color w:val="000000"/>
          <w:sz w:val="24"/>
          <w:szCs w:val="24"/>
        </w:rPr>
        <w:t>. W</w:t>
      </w:r>
      <w:r w:rsidR="00AD6445" w:rsidRPr="008508D8">
        <w:rPr>
          <w:rFonts w:cstheme="minorHAnsi"/>
          <w:color w:val="000000"/>
          <w:sz w:val="24"/>
          <w:szCs w:val="24"/>
        </w:rPr>
        <w:t xml:space="preserve"> </w:t>
      </w:r>
      <w:r w:rsidRPr="008508D8">
        <w:rPr>
          <w:rFonts w:cstheme="minorHAnsi"/>
          <w:color w:val="000000"/>
          <w:sz w:val="24"/>
          <w:szCs w:val="24"/>
        </w:rPr>
        <w:t>przypadku braku informacji o akceptacji lub jej braku w terminie wynikającym ze zdania</w:t>
      </w:r>
      <w:r w:rsidR="00AD6445" w:rsidRPr="008508D8">
        <w:rPr>
          <w:rFonts w:cstheme="minorHAnsi"/>
          <w:color w:val="000000"/>
          <w:sz w:val="24"/>
          <w:szCs w:val="24"/>
        </w:rPr>
        <w:t xml:space="preserve"> </w:t>
      </w:r>
      <w:r w:rsidRPr="008508D8">
        <w:rPr>
          <w:rFonts w:cstheme="minorHAnsi"/>
          <w:color w:val="000000"/>
          <w:sz w:val="24"/>
          <w:szCs w:val="24"/>
        </w:rPr>
        <w:t>drugiego, Strony przyjmują, że Wykonawca dokonał akceptacji.</w:t>
      </w:r>
    </w:p>
    <w:p w14:paraId="1243A7B7" w14:textId="3872F53A" w:rsidR="00F1732D" w:rsidRPr="008508D8" w:rsidRDefault="00D27380"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sz w:val="24"/>
          <w:szCs w:val="24"/>
        </w:rPr>
        <w:t xml:space="preserve">3. </w:t>
      </w:r>
      <w:r w:rsidRPr="008508D8">
        <w:rPr>
          <w:rFonts w:cstheme="minorHAnsi"/>
          <w:sz w:val="24"/>
          <w:szCs w:val="24"/>
        </w:rPr>
        <w:tab/>
        <w:t>Zlecenie jest podpisywane przez osob</w:t>
      </w:r>
      <w:r w:rsidR="00024F31" w:rsidRPr="008508D8">
        <w:rPr>
          <w:rFonts w:cstheme="minorHAnsi"/>
          <w:sz w:val="24"/>
          <w:szCs w:val="24"/>
        </w:rPr>
        <w:t>ę</w:t>
      </w:r>
      <w:r w:rsidRPr="008508D8">
        <w:rPr>
          <w:rFonts w:cstheme="minorHAnsi"/>
          <w:sz w:val="24"/>
          <w:szCs w:val="24"/>
        </w:rPr>
        <w:t xml:space="preserve"> </w:t>
      </w:r>
      <w:r w:rsidR="00B5041A" w:rsidRPr="008508D8">
        <w:rPr>
          <w:rFonts w:cstheme="minorHAnsi"/>
          <w:sz w:val="24"/>
          <w:szCs w:val="24"/>
        </w:rPr>
        <w:t xml:space="preserve">reprezentującą Wykonawcę oraz </w:t>
      </w:r>
      <w:r w:rsidR="00C1409C" w:rsidRPr="008508D8">
        <w:rPr>
          <w:rFonts w:cstheme="minorHAnsi"/>
          <w:sz w:val="24"/>
          <w:szCs w:val="24"/>
        </w:rPr>
        <w:t xml:space="preserve">osobę reprezentującą </w:t>
      </w:r>
      <w:r w:rsidR="00B5041A" w:rsidRPr="008508D8">
        <w:rPr>
          <w:rFonts w:cstheme="minorHAnsi"/>
          <w:sz w:val="24"/>
          <w:szCs w:val="24"/>
        </w:rPr>
        <w:t xml:space="preserve">Zamawiającego </w:t>
      </w:r>
      <w:r w:rsidR="00D56BFA">
        <w:rPr>
          <w:rFonts w:cstheme="minorHAnsi"/>
          <w:sz w:val="24"/>
          <w:szCs w:val="24"/>
        </w:rPr>
        <w:t>zgodnie z</w:t>
      </w:r>
      <w:r w:rsidR="009F4AD1">
        <w:rPr>
          <w:rFonts w:cstheme="minorHAnsi"/>
          <w:sz w:val="24"/>
          <w:szCs w:val="24"/>
        </w:rPr>
        <w:t xml:space="preserve"> </w:t>
      </w:r>
      <w:r w:rsidRPr="008508D8">
        <w:rPr>
          <w:rFonts w:cstheme="minorHAnsi"/>
          <w:color w:val="000000"/>
          <w:sz w:val="24"/>
          <w:szCs w:val="24"/>
        </w:rPr>
        <w:t xml:space="preserve">§ </w:t>
      </w:r>
      <w:r w:rsidR="00024F31" w:rsidRPr="008508D8">
        <w:rPr>
          <w:rFonts w:cstheme="minorHAnsi"/>
          <w:color w:val="000000"/>
          <w:sz w:val="24"/>
          <w:szCs w:val="24"/>
        </w:rPr>
        <w:t>5</w:t>
      </w:r>
      <w:r w:rsidRPr="008508D8">
        <w:rPr>
          <w:rFonts w:cstheme="minorHAnsi"/>
          <w:color w:val="000000"/>
          <w:sz w:val="24"/>
          <w:szCs w:val="24"/>
        </w:rPr>
        <w:t xml:space="preserve"> ust. 9</w:t>
      </w:r>
      <w:r w:rsidR="00242163" w:rsidRPr="008508D8">
        <w:rPr>
          <w:rFonts w:cstheme="minorHAnsi"/>
          <w:color w:val="000000"/>
          <w:sz w:val="24"/>
          <w:szCs w:val="24"/>
        </w:rPr>
        <w:t>,</w:t>
      </w:r>
      <w:r w:rsidRPr="008508D8">
        <w:rPr>
          <w:rFonts w:cstheme="minorHAnsi"/>
          <w:sz w:val="24"/>
          <w:szCs w:val="24"/>
        </w:rPr>
        <w:t xml:space="preserve"> kwalifikowanym podpisem elektronicznym (forma pisemna) </w:t>
      </w:r>
      <w:r w:rsidRPr="008508D8">
        <w:rPr>
          <w:rFonts w:eastAsia="Times New Roman" w:cstheme="minorHAnsi"/>
          <w:sz w:val="24"/>
          <w:szCs w:val="24"/>
          <w:lang w:eastAsia="pl-PL"/>
        </w:rPr>
        <w:t xml:space="preserve">równoważnym pod względem skutków prawnych podpisowi własnoręcznemu, </w:t>
      </w:r>
      <w:r w:rsidRPr="008508D8">
        <w:rPr>
          <w:rFonts w:cstheme="minorHAnsi"/>
          <w:sz w:val="24"/>
          <w:szCs w:val="24"/>
        </w:rPr>
        <w:t>pod rygorem bezskuteczności.</w:t>
      </w:r>
    </w:p>
    <w:p w14:paraId="3B1F2E04" w14:textId="5591BE13" w:rsidR="00F1732D" w:rsidRPr="008508D8" w:rsidRDefault="00D27380"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4</w:t>
      </w:r>
      <w:r w:rsidR="00F1732D" w:rsidRPr="008508D8">
        <w:rPr>
          <w:rFonts w:cstheme="minorHAnsi"/>
          <w:color w:val="000000"/>
          <w:sz w:val="24"/>
          <w:szCs w:val="24"/>
        </w:rPr>
        <w:t xml:space="preserve">. </w:t>
      </w:r>
      <w:r w:rsidRPr="008508D8">
        <w:rPr>
          <w:rFonts w:cstheme="minorHAnsi"/>
          <w:color w:val="000000"/>
          <w:sz w:val="24"/>
          <w:szCs w:val="24"/>
        </w:rPr>
        <w:tab/>
      </w:r>
      <w:r w:rsidR="00F1732D" w:rsidRPr="008508D8">
        <w:rPr>
          <w:rFonts w:cstheme="minorHAnsi"/>
          <w:color w:val="000000"/>
          <w:sz w:val="24"/>
          <w:szCs w:val="24"/>
        </w:rPr>
        <w:t xml:space="preserve">Materiały stanowiące przedmiot zrealizowanych usług </w:t>
      </w:r>
      <w:r w:rsidR="00FC5D53" w:rsidRPr="008508D8">
        <w:rPr>
          <w:rFonts w:cstheme="minorHAnsi"/>
          <w:color w:val="000000"/>
          <w:sz w:val="24"/>
          <w:szCs w:val="24"/>
        </w:rPr>
        <w:t xml:space="preserve">(wynik </w:t>
      </w:r>
      <w:r w:rsidR="007E3A0D" w:rsidRPr="008508D8">
        <w:rPr>
          <w:rFonts w:cstheme="minorHAnsi"/>
          <w:color w:val="000000"/>
          <w:sz w:val="24"/>
          <w:szCs w:val="24"/>
        </w:rPr>
        <w:t>Z</w:t>
      </w:r>
      <w:r w:rsidR="00FC5D53" w:rsidRPr="008508D8">
        <w:rPr>
          <w:rFonts w:cstheme="minorHAnsi"/>
          <w:color w:val="000000"/>
          <w:sz w:val="24"/>
          <w:szCs w:val="24"/>
        </w:rPr>
        <w:t xml:space="preserve">lecenia) </w:t>
      </w:r>
      <w:r w:rsidR="00F1732D" w:rsidRPr="008508D8">
        <w:rPr>
          <w:rFonts w:cstheme="minorHAnsi"/>
          <w:color w:val="000000"/>
          <w:sz w:val="24"/>
          <w:szCs w:val="24"/>
        </w:rPr>
        <w:t>będą przekazywane w postaci</w:t>
      </w:r>
      <w:r w:rsidR="00AD6445" w:rsidRPr="008508D8">
        <w:rPr>
          <w:rFonts w:cstheme="minorHAnsi"/>
          <w:color w:val="000000"/>
          <w:sz w:val="24"/>
          <w:szCs w:val="24"/>
        </w:rPr>
        <w:t xml:space="preserve"> </w:t>
      </w:r>
      <w:r w:rsidR="00F1732D" w:rsidRPr="008508D8">
        <w:rPr>
          <w:rFonts w:cstheme="minorHAnsi"/>
          <w:color w:val="000000"/>
          <w:sz w:val="24"/>
          <w:szCs w:val="24"/>
        </w:rPr>
        <w:t>elektronicznej - jako zestaw edytowalnych dokumentów elektronicznych podpisanych</w:t>
      </w:r>
      <w:r w:rsidR="00AD6445" w:rsidRPr="008508D8">
        <w:rPr>
          <w:rFonts w:cstheme="minorHAnsi"/>
          <w:color w:val="000000"/>
          <w:sz w:val="24"/>
          <w:szCs w:val="24"/>
        </w:rPr>
        <w:t xml:space="preserve"> </w:t>
      </w:r>
      <w:r w:rsidR="00242163" w:rsidRPr="008508D8">
        <w:rPr>
          <w:rFonts w:cstheme="minorHAnsi"/>
          <w:color w:val="000000"/>
          <w:sz w:val="24"/>
          <w:szCs w:val="24"/>
        </w:rPr>
        <w:t>kwalifikowanym</w:t>
      </w:r>
      <w:r w:rsidR="00F1732D" w:rsidRPr="008508D8">
        <w:rPr>
          <w:rFonts w:cstheme="minorHAnsi"/>
          <w:color w:val="000000"/>
          <w:sz w:val="24"/>
          <w:szCs w:val="24"/>
        </w:rPr>
        <w:t xml:space="preserve"> podpisem elektronicznym weryfikowanym przy pomocy ważnego kwalifikowanego</w:t>
      </w:r>
      <w:r w:rsidR="00AD6445" w:rsidRPr="008508D8">
        <w:rPr>
          <w:rFonts w:cstheme="minorHAnsi"/>
          <w:color w:val="000000"/>
          <w:sz w:val="24"/>
          <w:szCs w:val="24"/>
        </w:rPr>
        <w:t xml:space="preserve"> </w:t>
      </w:r>
      <w:r w:rsidR="00F1732D" w:rsidRPr="008508D8">
        <w:rPr>
          <w:rFonts w:cstheme="minorHAnsi"/>
          <w:color w:val="000000"/>
          <w:sz w:val="24"/>
          <w:szCs w:val="24"/>
        </w:rPr>
        <w:t xml:space="preserve">certyfikatu, </w:t>
      </w:r>
      <w:r w:rsidR="00D67296" w:rsidRPr="008508D8">
        <w:rPr>
          <w:rFonts w:eastAsia="Times New Roman" w:cstheme="minorHAnsi"/>
          <w:sz w:val="24"/>
          <w:szCs w:val="24"/>
          <w:lang w:eastAsia="pl-PL"/>
        </w:rPr>
        <w:t>równoważnym pod względem skutków prawnych podpisowi własnoręcznemu</w:t>
      </w:r>
      <w:r w:rsidR="00F1732D" w:rsidRPr="008508D8">
        <w:rPr>
          <w:rFonts w:cstheme="minorHAnsi"/>
          <w:color w:val="000000"/>
          <w:sz w:val="24"/>
          <w:szCs w:val="24"/>
        </w:rPr>
        <w:t>.</w:t>
      </w:r>
    </w:p>
    <w:p w14:paraId="4D44D7BC" w14:textId="647CDAA3" w:rsidR="00F1732D" w:rsidRPr="008508D8" w:rsidRDefault="00BB64EA" w:rsidP="000D4DF9">
      <w:pPr>
        <w:autoSpaceDE w:val="0"/>
        <w:autoSpaceDN w:val="0"/>
        <w:adjustRightInd w:val="0"/>
        <w:spacing w:after="0" w:line="240" w:lineRule="auto"/>
        <w:ind w:left="567" w:hanging="567"/>
        <w:jc w:val="both"/>
        <w:rPr>
          <w:rFonts w:cstheme="minorHAnsi"/>
          <w:color w:val="000000"/>
          <w:sz w:val="24"/>
          <w:szCs w:val="24"/>
        </w:rPr>
      </w:pPr>
      <w:r w:rsidRPr="008508D8">
        <w:rPr>
          <w:rFonts w:cstheme="minorHAnsi"/>
          <w:color w:val="000000"/>
          <w:sz w:val="24"/>
          <w:szCs w:val="24"/>
        </w:rPr>
        <w:t>5</w:t>
      </w:r>
      <w:r w:rsidR="00F1732D" w:rsidRPr="008508D8">
        <w:rPr>
          <w:rFonts w:cstheme="minorHAnsi"/>
          <w:color w:val="000000"/>
          <w:sz w:val="24"/>
          <w:szCs w:val="24"/>
        </w:rPr>
        <w:t xml:space="preserve">. </w:t>
      </w:r>
      <w:r w:rsidR="002D540A" w:rsidRPr="008508D8">
        <w:rPr>
          <w:rFonts w:cstheme="minorHAnsi"/>
          <w:color w:val="000000"/>
          <w:sz w:val="24"/>
          <w:szCs w:val="24"/>
        </w:rPr>
        <w:tab/>
      </w:r>
      <w:r w:rsidR="00F1732D" w:rsidRPr="008508D8">
        <w:rPr>
          <w:rFonts w:cstheme="minorHAnsi"/>
          <w:color w:val="000000"/>
          <w:sz w:val="24"/>
          <w:szCs w:val="24"/>
        </w:rPr>
        <w:t>Zamawiający zastrzega, iż rozliczeniu będą podlegały jedynie usługi zrealizowane na warunkach</w:t>
      </w:r>
      <w:r w:rsidR="00AD6445" w:rsidRPr="008508D8">
        <w:rPr>
          <w:rFonts w:cstheme="minorHAnsi"/>
          <w:color w:val="000000"/>
          <w:sz w:val="24"/>
          <w:szCs w:val="24"/>
        </w:rPr>
        <w:t xml:space="preserve"> </w:t>
      </w:r>
      <w:r w:rsidR="00F1732D" w:rsidRPr="008508D8">
        <w:rPr>
          <w:rFonts w:cstheme="minorHAnsi"/>
          <w:color w:val="000000"/>
          <w:sz w:val="24"/>
          <w:szCs w:val="24"/>
        </w:rPr>
        <w:t xml:space="preserve">wynikających z udzielonych </w:t>
      </w:r>
      <w:r w:rsidR="007E3A0D" w:rsidRPr="008508D8">
        <w:rPr>
          <w:rFonts w:cstheme="minorHAnsi"/>
          <w:color w:val="000000"/>
          <w:sz w:val="24"/>
          <w:szCs w:val="24"/>
        </w:rPr>
        <w:t>Z</w:t>
      </w:r>
      <w:r w:rsidR="00F1732D" w:rsidRPr="008508D8">
        <w:rPr>
          <w:rFonts w:cstheme="minorHAnsi"/>
          <w:color w:val="000000"/>
          <w:sz w:val="24"/>
          <w:szCs w:val="24"/>
        </w:rPr>
        <w:t>leceń. Wszelkie działania podjęte przez Wykonawcę wykraczające</w:t>
      </w:r>
      <w:r w:rsidR="00AD6445" w:rsidRPr="008508D8">
        <w:rPr>
          <w:rFonts w:cstheme="minorHAnsi"/>
          <w:color w:val="000000"/>
          <w:sz w:val="24"/>
          <w:szCs w:val="24"/>
        </w:rPr>
        <w:t xml:space="preserve"> </w:t>
      </w:r>
      <w:r w:rsidR="00F1732D" w:rsidRPr="008508D8">
        <w:rPr>
          <w:rFonts w:cstheme="minorHAnsi"/>
          <w:color w:val="000000"/>
          <w:sz w:val="24"/>
          <w:szCs w:val="24"/>
        </w:rPr>
        <w:t>poza zlecenie i ofertę Wykonawcy nie będą podlegały rozliczeniu w ramach Umowy.</w:t>
      </w:r>
    </w:p>
    <w:p w14:paraId="74DEE49E" w14:textId="77777777" w:rsidR="00BB64EA" w:rsidRDefault="00BB64EA" w:rsidP="008B0222">
      <w:pPr>
        <w:autoSpaceDE w:val="0"/>
        <w:autoSpaceDN w:val="0"/>
        <w:adjustRightInd w:val="0"/>
        <w:spacing w:after="0" w:line="240" w:lineRule="auto"/>
        <w:jc w:val="center"/>
        <w:rPr>
          <w:rFonts w:cstheme="minorHAnsi"/>
          <w:b/>
          <w:bCs/>
          <w:color w:val="000000"/>
          <w:sz w:val="24"/>
          <w:szCs w:val="24"/>
        </w:rPr>
      </w:pPr>
    </w:p>
    <w:p w14:paraId="7D7BCE22" w14:textId="77777777" w:rsidR="00F2203B" w:rsidRPr="008508D8" w:rsidRDefault="00F2203B" w:rsidP="008B0222">
      <w:pPr>
        <w:autoSpaceDE w:val="0"/>
        <w:autoSpaceDN w:val="0"/>
        <w:adjustRightInd w:val="0"/>
        <w:spacing w:after="0" w:line="240" w:lineRule="auto"/>
        <w:jc w:val="center"/>
        <w:rPr>
          <w:rFonts w:cstheme="minorHAnsi"/>
          <w:b/>
          <w:bCs/>
          <w:color w:val="000000"/>
          <w:sz w:val="24"/>
          <w:szCs w:val="24"/>
        </w:rPr>
      </w:pPr>
    </w:p>
    <w:p w14:paraId="6515185E" w14:textId="085AFF5F" w:rsidR="00F1732D" w:rsidRPr="008508D8" w:rsidRDefault="00F1732D" w:rsidP="00DF5C61">
      <w:pPr>
        <w:autoSpaceDE w:val="0"/>
        <w:autoSpaceDN w:val="0"/>
        <w:adjustRightInd w:val="0"/>
        <w:spacing w:after="120" w:line="240" w:lineRule="auto"/>
        <w:jc w:val="center"/>
        <w:rPr>
          <w:rFonts w:cstheme="minorHAnsi"/>
          <w:b/>
          <w:bCs/>
          <w:color w:val="000000"/>
          <w:sz w:val="24"/>
          <w:szCs w:val="24"/>
        </w:rPr>
      </w:pPr>
      <w:r w:rsidRPr="008508D8">
        <w:rPr>
          <w:rFonts w:cstheme="minorHAnsi"/>
          <w:b/>
          <w:bCs/>
          <w:color w:val="000000"/>
          <w:sz w:val="24"/>
          <w:szCs w:val="24"/>
        </w:rPr>
        <w:lastRenderedPageBreak/>
        <w:t xml:space="preserve">§ </w:t>
      </w:r>
      <w:r w:rsidR="00737288" w:rsidRPr="008508D8">
        <w:rPr>
          <w:rFonts w:cstheme="minorHAnsi"/>
          <w:b/>
          <w:bCs/>
          <w:color w:val="000000"/>
          <w:sz w:val="24"/>
          <w:szCs w:val="24"/>
        </w:rPr>
        <w:t>7</w:t>
      </w:r>
    </w:p>
    <w:p w14:paraId="484EC25A" w14:textId="30AD1633"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1. </w:t>
      </w:r>
      <w:r w:rsidR="002D540A" w:rsidRPr="008508D8">
        <w:rPr>
          <w:rFonts w:cstheme="minorHAnsi"/>
          <w:color w:val="000000"/>
          <w:sz w:val="24"/>
          <w:szCs w:val="24"/>
        </w:rPr>
        <w:tab/>
      </w:r>
      <w:r w:rsidRPr="008508D8">
        <w:rPr>
          <w:rFonts w:cstheme="minorHAnsi"/>
          <w:color w:val="000000"/>
          <w:sz w:val="24"/>
          <w:szCs w:val="24"/>
        </w:rPr>
        <w:t>Zamawiający i Wykonawca odbierają</w:t>
      </w:r>
      <w:r w:rsidR="009F4AD1">
        <w:rPr>
          <w:rFonts w:cstheme="minorHAnsi"/>
          <w:color w:val="000000"/>
          <w:sz w:val="24"/>
          <w:szCs w:val="24"/>
        </w:rPr>
        <w:t xml:space="preserve"> </w:t>
      </w:r>
      <w:r w:rsidR="00B91E33" w:rsidRPr="008508D8">
        <w:rPr>
          <w:rFonts w:cstheme="minorHAnsi"/>
          <w:color w:val="000000"/>
          <w:sz w:val="24"/>
          <w:szCs w:val="24"/>
        </w:rPr>
        <w:t>Z</w:t>
      </w:r>
      <w:r w:rsidRPr="008508D8">
        <w:rPr>
          <w:rFonts w:cstheme="minorHAnsi"/>
          <w:color w:val="000000"/>
          <w:sz w:val="24"/>
          <w:szCs w:val="24"/>
        </w:rPr>
        <w:t>leceni</w:t>
      </w:r>
      <w:r w:rsidR="009F4AD1">
        <w:rPr>
          <w:rFonts w:cstheme="minorHAnsi"/>
          <w:color w:val="000000"/>
          <w:sz w:val="24"/>
          <w:szCs w:val="24"/>
        </w:rPr>
        <w:t>e</w:t>
      </w:r>
      <w:r w:rsidRPr="008508D8">
        <w:rPr>
          <w:rFonts w:cstheme="minorHAnsi"/>
          <w:color w:val="000000"/>
          <w:sz w:val="24"/>
          <w:szCs w:val="24"/>
        </w:rPr>
        <w:t xml:space="preserve"> poprzez podpisanie</w:t>
      </w:r>
      <w:r w:rsidR="00BD3121" w:rsidRPr="008508D8">
        <w:rPr>
          <w:rFonts w:cstheme="minorHAnsi"/>
          <w:color w:val="000000"/>
          <w:sz w:val="24"/>
          <w:szCs w:val="24"/>
        </w:rPr>
        <w:t>,</w:t>
      </w:r>
      <w:r w:rsidRPr="008508D8">
        <w:rPr>
          <w:rFonts w:cstheme="minorHAnsi"/>
          <w:color w:val="000000"/>
          <w:sz w:val="24"/>
          <w:szCs w:val="24"/>
        </w:rPr>
        <w:t xml:space="preserve"> przez </w:t>
      </w:r>
      <w:r w:rsidR="00BD4483" w:rsidRPr="008508D8">
        <w:rPr>
          <w:rFonts w:cstheme="minorHAnsi"/>
          <w:color w:val="000000"/>
          <w:sz w:val="24"/>
          <w:szCs w:val="24"/>
        </w:rPr>
        <w:t>osobę reprezentującą</w:t>
      </w:r>
      <w:r w:rsidR="00D67296" w:rsidRPr="008508D8">
        <w:rPr>
          <w:rFonts w:cstheme="minorHAnsi"/>
          <w:color w:val="000000"/>
          <w:sz w:val="24"/>
          <w:szCs w:val="24"/>
        </w:rPr>
        <w:t xml:space="preserve"> </w:t>
      </w:r>
      <w:r w:rsidR="00EB2CED" w:rsidRPr="008508D8">
        <w:rPr>
          <w:rFonts w:cstheme="minorHAnsi"/>
          <w:color w:val="000000"/>
          <w:sz w:val="24"/>
          <w:szCs w:val="24"/>
        </w:rPr>
        <w:t>każd</w:t>
      </w:r>
      <w:r w:rsidR="00BD4483" w:rsidRPr="008508D8">
        <w:rPr>
          <w:rFonts w:cstheme="minorHAnsi"/>
          <w:color w:val="000000"/>
          <w:sz w:val="24"/>
          <w:szCs w:val="24"/>
        </w:rPr>
        <w:t>ą</w:t>
      </w:r>
      <w:r w:rsidR="00EB2CED" w:rsidRPr="008508D8">
        <w:rPr>
          <w:rFonts w:cstheme="minorHAnsi"/>
          <w:color w:val="000000"/>
          <w:sz w:val="24"/>
          <w:szCs w:val="24"/>
        </w:rPr>
        <w:t xml:space="preserve"> ze </w:t>
      </w:r>
      <w:r w:rsidR="00D67296" w:rsidRPr="008508D8">
        <w:rPr>
          <w:rFonts w:cstheme="minorHAnsi"/>
          <w:color w:val="000000"/>
          <w:sz w:val="24"/>
          <w:szCs w:val="24"/>
        </w:rPr>
        <w:t xml:space="preserve">Stron, </w:t>
      </w:r>
      <w:r w:rsidR="00D56BFA">
        <w:rPr>
          <w:rFonts w:cstheme="minorHAnsi"/>
          <w:color w:val="000000"/>
          <w:sz w:val="24"/>
          <w:szCs w:val="24"/>
        </w:rPr>
        <w:t>zgodnie</w:t>
      </w:r>
      <w:r w:rsidR="009F4AD1">
        <w:rPr>
          <w:rFonts w:cstheme="minorHAnsi"/>
          <w:color w:val="000000"/>
          <w:sz w:val="24"/>
          <w:szCs w:val="24"/>
        </w:rPr>
        <w:t xml:space="preserve"> </w:t>
      </w:r>
      <w:r w:rsidR="00D67296" w:rsidRPr="008508D8">
        <w:rPr>
          <w:rFonts w:cstheme="minorHAnsi"/>
          <w:color w:val="000000"/>
          <w:sz w:val="24"/>
          <w:szCs w:val="24"/>
        </w:rPr>
        <w:t>z</w:t>
      </w:r>
      <w:r w:rsidR="00BD3121" w:rsidRPr="008508D8">
        <w:rPr>
          <w:rFonts w:cstheme="minorHAnsi"/>
          <w:sz w:val="24"/>
          <w:szCs w:val="24"/>
        </w:rPr>
        <w:t xml:space="preserve"> </w:t>
      </w:r>
      <w:r w:rsidR="00BD3121" w:rsidRPr="008508D8">
        <w:rPr>
          <w:rFonts w:cstheme="minorHAnsi"/>
          <w:color w:val="000000"/>
          <w:sz w:val="24"/>
          <w:szCs w:val="24"/>
        </w:rPr>
        <w:t xml:space="preserve">§ </w:t>
      </w:r>
      <w:r w:rsidR="00D67296" w:rsidRPr="008508D8">
        <w:rPr>
          <w:rFonts w:cstheme="minorHAnsi"/>
          <w:color w:val="000000"/>
          <w:sz w:val="24"/>
          <w:szCs w:val="24"/>
        </w:rPr>
        <w:t>5</w:t>
      </w:r>
      <w:r w:rsidR="00BD3121" w:rsidRPr="008508D8">
        <w:rPr>
          <w:rFonts w:cstheme="minorHAnsi"/>
          <w:color w:val="000000"/>
          <w:sz w:val="24"/>
          <w:szCs w:val="24"/>
        </w:rPr>
        <w:t xml:space="preserve"> ust. 9,</w:t>
      </w:r>
      <w:r w:rsidR="00BD3121" w:rsidRPr="008508D8">
        <w:rPr>
          <w:rFonts w:cstheme="minorHAnsi"/>
          <w:sz w:val="24"/>
          <w:szCs w:val="24"/>
        </w:rPr>
        <w:t xml:space="preserve"> kwalifikowanym podpisem elektronicznym </w:t>
      </w:r>
      <w:r w:rsidR="00BD3121" w:rsidRPr="008508D8">
        <w:rPr>
          <w:rFonts w:eastAsia="Times New Roman" w:cstheme="minorHAnsi"/>
          <w:sz w:val="24"/>
          <w:szCs w:val="24"/>
          <w:lang w:eastAsia="pl-PL"/>
        </w:rPr>
        <w:t xml:space="preserve">równoważnym pod względem skutków prawnych podpisowi własnoręcznemu, </w:t>
      </w:r>
      <w:r w:rsidRPr="008508D8">
        <w:rPr>
          <w:rFonts w:cstheme="minorHAnsi"/>
          <w:color w:val="000000"/>
          <w:sz w:val="24"/>
          <w:szCs w:val="24"/>
        </w:rPr>
        <w:t>protokołu odbioru usługi, którego</w:t>
      </w:r>
      <w:r w:rsidR="00BD3121" w:rsidRPr="008508D8">
        <w:rPr>
          <w:rFonts w:cstheme="minorHAnsi"/>
          <w:color w:val="000000"/>
          <w:sz w:val="24"/>
          <w:szCs w:val="24"/>
        </w:rPr>
        <w:t xml:space="preserve"> </w:t>
      </w:r>
      <w:r w:rsidRPr="008508D8">
        <w:rPr>
          <w:rFonts w:cstheme="minorHAnsi"/>
          <w:color w:val="000000"/>
          <w:sz w:val="24"/>
          <w:szCs w:val="24"/>
        </w:rPr>
        <w:t xml:space="preserve">wzór stanowi </w:t>
      </w:r>
      <w:r w:rsidRPr="008508D8">
        <w:rPr>
          <w:rFonts w:cstheme="minorHAnsi"/>
          <w:b/>
          <w:bCs/>
          <w:color w:val="000000"/>
          <w:sz w:val="24"/>
          <w:szCs w:val="24"/>
        </w:rPr>
        <w:t xml:space="preserve">Załącznik Nr 5 </w:t>
      </w:r>
      <w:r w:rsidRPr="008508D8">
        <w:rPr>
          <w:rFonts w:cstheme="minorHAnsi"/>
          <w:color w:val="000000"/>
          <w:sz w:val="24"/>
          <w:szCs w:val="24"/>
        </w:rPr>
        <w:t>do Umowy</w:t>
      </w:r>
      <w:r w:rsidR="00DF2D1B" w:rsidRPr="008508D8">
        <w:rPr>
          <w:rFonts w:cstheme="minorHAnsi"/>
          <w:color w:val="000000"/>
          <w:sz w:val="24"/>
          <w:szCs w:val="24"/>
        </w:rPr>
        <w:t xml:space="preserve"> (dalej: </w:t>
      </w:r>
      <w:r w:rsidR="00DF2D1B" w:rsidRPr="008508D8">
        <w:rPr>
          <w:rFonts w:cstheme="minorHAnsi"/>
          <w:b/>
          <w:bCs/>
          <w:color w:val="000000"/>
          <w:sz w:val="24"/>
          <w:szCs w:val="24"/>
        </w:rPr>
        <w:t>„Protokół odbioru”</w:t>
      </w:r>
      <w:r w:rsidR="00DF2D1B" w:rsidRPr="008508D8">
        <w:rPr>
          <w:rFonts w:cstheme="minorHAnsi"/>
          <w:color w:val="000000"/>
          <w:sz w:val="24"/>
          <w:szCs w:val="24"/>
        </w:rPr>
        <w:t>)</w:t>
      </w:r>
      <w:r w:rsidR="00BD3121" w:rsidRPr="008508D8">
        <w:rPr>
          <w:rFonts w:cstheme="minorHAnsi"/>
          <w:sz w:val="24"/>
          <w:szCs w:val="24"/>
        </w:rPr>
        <w:t xml:space="preserve"> pod rygorem bezskuteczności</w:t>
      </w:r>
      <w:r w:rsidR="00BD3121" w:rsidRPr="008508D8">
        <w:rPr>
          <w:rFonts w:cstheme="minorHAnsi"/>
          <w:color w:val="000000"/>
          <w:sz w:val="24"/>
          <w:szCs w:val="24"/>
        </w:rPr>
        <w:t>.</w:t>
      </w:r>
    </w:p>
    <w:p w14:paraId="74001D16" w14:textId="147E07C3"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2. </w:t>
      </w:r>
      <w:r w:rsidR="002D540A" w:rsidRPr="008508D8">
        <w:rPr>
          <w:rFonts w:cstheme="minorHAnsi"/>
          <w:color w:val="000000"/>
          <w:sz w:val="24"/>
          <w:szCs w:val="24"/>
        </w:rPr>
        <w:tab/>
      </w:r>
      <w:r w:rsidRPr="008508D8">
        <w:rPr>
          <w:rFonts w:cstheme="minorHAnsi"/>
          <w:color w:val="000000"/>
          <w:sz w:val="24"/>
          <w:szCs w:val="24"/>
        </w:rPr>
        <w:t xml:space="preserve">Wykonawca obowiązany jest przedstawić Zamawiającemu </w:t>
      </w:r>
      <w:r w:rsidR="00193D3D" w:rsidRPr="008508D8">
        <w:rPr>
          <w:rFonts w:cstheme="minorHAnsi"/>
          <w:color w:val="000000"/>
          <w:sz w:val="24"/>
          <w:szCs w:val="24"/>
        </w:rPr>
        <w:t xml:space="preserve">wynik </w:t>
      </w:r>
      <w:r w:rsidR="00080E1E" w:rsidRPr="008508D8">
        <w:rPr>
          <w:rFonts w:cstheme="minorHAnsi"/>
          <w:color w:val="000000"/>
          <w:sz w:val="24"/>
          <w:szCs w:val="24"/>
        </w:rPr>
        <w:t>Z</w:t>
      </w:r>
      <w:r w:rsidRPr="008508D8">
        <w:rPr>
          <w:rFonts w:cstheme="minorHAnsi"/>
          <w:color w:val="000000"/>
          <w:sz w:val="24"/>
          <w:szCs w:val="24"/>
        </w:rPr>
        <w:t>leceni</w:t>
      </w:r>
      <w:r w:rsidR="00193D3D" w:rsidRPr="008508D8">
        <w:rPr>
          <w:rFonts w:cstheme="minorHAnsi"/>
          <w:color w:val="000000"/>
          <w:sz w:val="24"/>
          <w:szCs w:val="24"/>
        </w:rPr>
        <w:t>a</w:t>
      </w:r>
      <w:r w:rsidRPr="008508D8">
        <w:rPr>
          <w:rFonts w:cstheme="minorHAnsi"/>
          <w:color w:val="000000"/>
          <w:sz w:val="24"/>
          <w:szCs w:val="24"/>
        </w:rPr>
        <w:t xml:space="preserve"> do odbioru lub informację o</w:t>
      </w:r>
      <w:r w:rsidR="009541B7" w:rsidRPr="008508D8">
        <w:rPr>
          <w:rFonts w:cstheme="minorHAnsi"/>
          <w:color w:val="000000"/>
          <w:sz w:val="24"/>
          <w:szCs w:val="24"/>
        </w:rPr>
        <w:t xml:space="preserve"> </w:t>
      </w:r>
      <w:r w:rsidRPr="008508D8">
        <w:rPr>
          <w:rFonts w:cstheme="minorHAnsi"/>
          <w:color w:val="000000"/>
          <w:sz w:val="24"/>
          <w:szCs w:val="24"/>
        </w:rPr>
        <w:t xml:space="preserve">zrealizowaniu </w:t>
      </w:r>
      <w:r w:rsidR="00F37BBF" w:rsidRPr="008508D8">
        <w:rPr>
          <w:rFonts w:cstheme="minorHAnsi"/>
          <w:color w:val="000000"/>
          <w:sz w:val="24"/>
          <w:szCs w:val="24"/>
        </w:rPr>
        <w:t>Z</w:t>
      </w:r>
      <w:r w:rsidRPr="008508D8">
        <w:rPr>
          <w:rFonts w:cstheme="minorHAnsi"/>
          <w:color w:val="000000"/>
          <w:sz w:val="24"/>
          <w:szCs w:val="24"/>
        </w:rPr>
        <w:t xml:space="preserve">lecenia, w terminie określonym w </w:t>
      </w:r>
      <w:r w:rsidR="00080E1E" w:rsidRPr="008508D8">
        <w:rPr>
          <w:rFonts w:cstheme="minorHAnsi"/>
          <w:color w:val="000000"/>
          <w:sz w:val="24"/>
          <w:szCs w:val="24"/>
        </w:rPr>
        <w:t>Z</w:t>
      </w:r>
      <w:r w:rsidRPr="008508D8">
        <w:rPr>
          <w:rFonts w:cstheme="minorHAnsi"/>
          <w:color w:val="000000"/>
          <w:sz w:val="24"/>
          <w:szCs w:val="24"/>
        </w:rPr>
        <w:t xml:space="preserve">leceniu, z </w:t>
      </w:r>
      <w:r w:rsidR="00F2203B">
        <w:rPr>
          <w:rFonts w:cstheme="minorHAnsi"/>
          <w:color w:val="000000"/>
          <w:sz w:val="24"/>
          <w:szCs w:val="24"/>
        </w:rPr>
        <w:t> </w:t>
      </w:r>
      <w:r w:rsidRPr="008508D8">
        <w:rPr>
          <w:rFonts w:cstheme="minorHAnsi"/>
          <w:color w:val="000000"/>
          <w:sz w:val="24"/>
          <w:szCs w:val="24"/>
        </w:rPr>
        <w:t>zachowaniem zasad określonych w</w:t>
      </w:r>
      <w:r w:rsidR="009541B7" w:rsidRPr="008508D8">
        <w:rPr>
          <w:rFonts w:cstheme="minorHAnsi"/>
          <w:color w:val="000000"/>
          <w:sz w:val="24"/>
          <w:szCs w:val="24"/>
        </w:rPr>
        <w:t xml:space="preserve"> </w:t>
      </w:r>
      <w:r w:rsidR="00A37996" w:rsidRPr="008508D8">
        <w:rPr>
          <w:rFonts w:cstheme="minorHAnsi"/>
          <w:color w:val="000000"/>
          <w:sz w:val="24"/>
          <w:szCs w:val="24"/>
        </w:rPr>
        <w:t>OPZ</w:t>
      </w:r>
      <w:r w:rsidR="009541B7" w:rsidRPr="008508D8">
        <w:rPr>
          <w:rFonts w:cstheme="minorHAnsi"/>
          <w:color w:val="000000"/>
          <w:sz w:val="24"/>
          <w:szCs w:val="24"/>
        </w:rPr>
        <w:t xml:space="preserve">, stanowiącym </w:t>
      </w:r>
      <w:r w:rsidR="009541B7" w:rsidRPr="008508D8">
        <w:rPr>
          <w:rFonts w:cstheme="minorHAnsi"/>
          <w:b/>
          <w:bCs/>
          <w:color w:val="000000"/>
          <w:sz w:val="24"/>
          <w:szCs w:val="24"/>
        </w:rPr>
        <w:t>Załącznik nr 3 do Umowy</w:t>
      </w:r>
      <w:r w:rsidRPr="008508D8">
        <w:rPr>
          <w:rFonts w:cstheme="minorHAnsi"/>
          <w:b/>
          <w:bCs/>
          <w:color w:val="000000"/>
          <w:sz w:val="24"/>
          <w:szCs w:val="24"/>
        </w:rPr>
        <w:t>.</w:t>
      </w:r>
    </w:p>
    <w:p w14:paraId="3CF9AF3B" w14:textId="32D235A1"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3.</w:t>
      </w:r>
      <w:r w:rsidR="002D540A" w:rsidRPr="008508D8">
        <w:rPr>
          <w:rFonts w:cstheme="minorHAnsi"/>
          <w:color w:val="000000"/>
          <w:sz w:val="24"/>
          <w:szCs w:val="24"/>
        </w:rPr>
        <w:tab/>
      </w:r>
      <w:r w:rsidRPr="008508D8">
        <w:rPr>
          <w:rFonts w:cstheme="minorHAnsi"/>
          <w:color w:val="000000"/>
          <w:sz w:val="24"/>
          <w:szCs w:val="24"/>
        </w:rPr>
        <w:t xml:space="preserve">W terminie 30 dni roboczych od dnia przedstawienia </w:t>
      </w:r>
      <w:r w:rsidR="009F4AD1">
        <w:rPr>
          <w:rFonts w:cstheme="minorHAnsi"/>
          <w:color w:val="000000"/>
          <w:sz w:val="24"/>
          <w:szCs w:val="24"/>
        </w:rPr>
        <w:t xml:space="preserve">wyniku </w:t>
      </w:r>
      <w:r w:rsidR="00F37BBF" w:rsidRPr="008508D8">
        <w:rPr>
          <w:rFonts w:cstheme="minorHAnsi"/>
          <w:color w:val="000000"/>
          <w:sz w:val="24"/>
          <w:szCs w:val="24"/>
        </w:rPr>
        <w:t>Z</w:t>
      </w:r>
      <w:r w:rsidRPr="008508D8">
        <w:rPr>
          <w:rFonts w:cstheme="minorHAnsi"/>
          <w:color w:val="000000"/>
          <w:sz w:val="24"/>
          <w:szCs w:val="24"/>
        </w:rPr>
        <w:t xml:space="preserve">lecenia do odbioru </w:t>
      </w:r>
      <w:r w:rsidR="009F4AD1" w:rsidRPr="009F4AD1">
        <w:rPr>
          <w:rFonts w:cstheme="minorHAnsi"/>
          <w:color w:val="000000"/>
          <w:sz w:val="24"/>
          <w:szCs w:val="24"/>
        </w:rPr>
        <w:t xml:space="preserve"> </w:t>
      </w:r>
      <w:r w:rsidR="009F4AD1" w:rsidRPr="008508D8">
        <w:rPr>
          <w:rFonts w:cstheme="minorHAnsi"/>
          <w:color w:val="000000"/>
          <w:sz w:val="24"/>
          <w:szCs w:val="24"/>
        </w:rPr>
        <w:t>lub informacj</w:t>
      </w:r>
      <w:r w:rsidR="009F4AD1">
        <w:rPr>
          <w:rFonts w:cstheme="minorHAnsi"/>
          <w:color w:val="000000"/>
          <w:sz w:val="24"/>
          <w:szCs w:val="24"/>
        </w:rPr>
        <w:t>i</w:t>
      </w:r>
      <w:r w:rsidR="009F4AD1" w:rsidRPr="008508D8">
        <w:rPr>
          <w:rFonts w:cstheme="minorHAnsi"/>
          <w:color w:val="000000"/>
          <w:sz w:val="24"/>
          <w:szCs w:val="24"/>
        </w:rPr>
        <w:t xml:space="preserve"> o zrealizowaniu Zlecenia </w:t>
      </w:r>
      <w:r w:rsidRPr="008508D8">
        <w:rPr>
          <w:rFonts w:cstheme="minorHAnsi"/>
          <w:color w:val="000000"/>
          <w:sz w:val="24"/>
          <w:szCs w:val="24"/>
        </w:rPr>
        <w:t>przez Wykonawcę,</w:t>
      </w:r>
      <w:r w:rsidR="00246350" w:rsidRPr="008508D8">
        <w:rPr>
          <w:rFonts w:cstheme="minorHAnsi"/>
          <w:color w:val="000000"/>
          <w:sz w:val="24"/>
          <w:szCs w:val="24"/>
        </w:rPr>
        <w:t xml:space="preserve"> </w:t>
      </w:r>
      <w:r w:rsidRPr="008508D8">
        <w:rPr>
          <w:rFonts w:cstheme="minorHAnsi"/>
          <w:color w:val="000000"/>
          <w:sz w:val="24"/>
          <w:szCs w:val="24"/>
        </w:rPr>
        <w:t>Zamawiający zatwierdzi jego wykonanie bez uwag albo zgłosi Wykonawcy swoje uwagi.</w:t>
      </w:r>
      <w:r w:rsidR="00246350" w:rsidRPr="008508D8">
        <w:rPr>
          <w:rFonts w:cstheme="minorHAnsi"/>
          <w:color w:val="000000"/>
          <w:sz w:val="24"/>
          <w:szCs w:val="24"/>
        </w:rPr>
        <w:t xml:space="preserve"> </w:t>
      </w:r>
      <w:r w:rsidRPr="008508D8">
        <w:rPr>
          <w:rFonts w:cstheme="minorHAnsi"/>
          <w:color w:val="000000"/>
          <w:sz w:val="24"/>
          <w:szCs w:val="24"/>
        </w:rPr>
        <w:t>Zamawiający uprawniony jest do jednostronnego wydłużenia terminu do zatwierdzenia</w:t>
      </w:r>
      <w:r w:rsidR="00246350" w:rsidRPr="008508D8">
        <w:rPr>
          <w:rFonts w:cstheme="minorHAnsi"/>
          <w:color w:val="000000"/>
          <w:sz w:val="24"/>
          <w:szCs w:val="24"/>
        </w:rPr>
        <w:t xml:space="preserve"> </w:t>
      </w:r>
      <w:r w:rsidRPr="008508D8">
        <w:rPr>
          <w:rFonts w:cstheme="minorHAnsi"/>
          <w:color w:val="000000"/>
          <w:sz w:val="24"/>
          <w:szCs w:val="24"/>
        </w:rPr>
        <w:t xml:space="preserve">wykonania </w:t>
      </w:r>
      <w:r w:rsidR="00F37BBF" w:rsidRPr="008508D8">
        <w:rPr>
          <w:rFonts w:cstheme="minorHAnsi"/>
          <w:color w:val="000000"/>
          <w:sz w:val="24"/>
          <w:szCs w:val="24"/>
        </w:rPr>
        <w:t>Z</w:t>
      </w:r>
      <w:r w:rsidRPr="008508D8">
        <w:rPr>
          <w:rFonts w:cstheme="minorHAnsi"/>
          <w:color w:val="000000"/>
          <w:sz w:val="24"/>
          <w:szCs w:val="24"/>
        </w:rPr>
        <w:t>lecenia lub zgłoszenia uwag. Informację o wydłużeniu terminu, o którym mowa w</w:t>
      </w:r>
      <w:r w:rsidR="00246350" w:rsidRPr="008508D8">
        <w:rPr>
          <w:rFonts w:cstheme="minorHAnsi"/>
          <w:color w:val="000000"/>
          <w:sz w:val="24"/>
          <w:szCs w:val="24"/>
        </w:rPr>
        <w:t xml:space="preserve"> </w:t>
      </w:r>
      <w:r w:rsidRPr="008508D8">
        <w:rPr>
          <w:rFonts w:cstheme="minorHAnsi"/>
          <w:color w:val="000000"/>
          <w:sz w:val="24"/>
          <w:szCs w:val="24"/>
        </w:rPr>
        <w:t>zdaniu poprzednim Zamawiający jest zobowiązany przekazać Wykonawcy w terminie, o którym</w:t>
      </w:r>
      <w:r w:rsidR="00246350" w:rsidRPr="008508D8">
        <w:rPr>
          <w:rFonts w:cstheme="minorHAnsi"/>
          <w:color w:val="000000"/>
          <w:sz w:val="24"/>
          <w:szCs w:val="24"/>
        </w:rPr>
        <w:t xml:space="preserve"> </w:t>
      </w:r>
      <w:r w:rsidRPr="008508D8">
        <w:rPr>
          <w:rFonts w:cstheme="minorHAnsi"/>
          <w:color w:val="000000"/>
          <w:sz w:val="24"/>
          <w:szCs w:val="24"/>
        </w:rPr>
        <w:t>mowa w zdaniu pierwszym niniejszego ustępu.</w:t>
      </w:r>
    </w:p>
    <w:p w14:paraId="7367AA36" w14:textId="376B8B07"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4. </w:t>
      </w:r>
      <w:r w:rsidR="002D540A" w:rsidRPr="008508D8">
        <w:rPr>
          <w:rFonts w:cstheme="minorHAnsi"/>
          <w:color w:val="000000"/>
          <w:sz w:val="24"/>
          <w:szCs w:val="24"/>
        </w:rPr>
        <w:tab/>
      </w:r>
      <w:r w:rsidRPr="008508D8">
        <w:rPr>
          <w:rFonts w:cstheme="minorHAnsi"/>
          <w:color w:val="000000"/>
          <w:sz w:val="24"/>
          <w:szCs w:val="24"/>
        </w:rPr>
        <w:t>Jeżeli Zamawiający, zgodnie z ust. 3, zgłosi Wykonawcy swoje uwagi, Wykonawca w</w:t>
      </w:r>
      <w:r w:rsidR="00776662" w:rsidRPr="008508D8">
        <w:rPr>
          <w:rFonts w:cstheme="minorHAnsi"/>
          <w:color w:val="000000"/>
          <w:sz w:val="24"/>
          <w:szCs w:val="24"/>
        </w:rPr>
        <w:t xml:space="preserve"> </w:t>
      </w:r>
      <w:r w:rsidR="00F2203B">
        <w:rPr>
          <w:rFonts w:cstheme="minorHAnsi"/>
          <w:color w:val="000000"/>
          <w:sz w:val="24"/>
          <w:szCs w:val="24"/>
        </w:rPr>
        <w:t> </w:t>
      </w:r>
      <w:r w:rsidRPr="008508D8">
        <w:rPr>
          <w:rFonts w:cstheme="minorHAnsi"/>
          <w:color w:val="000000"/>
          <w:sz w:val="24"/>
          <w:szCs w:val="24"/>
        </w:rPr>
        <w:t>wyznaczonym przez Zamawiającego terminie, a w przypadku jego braku w terminie nie dłuższym</w:t>
      </w:r>
      <w:r w:rsidR="00776662" w:rsidRPr="008508D8">
        <w:rPr>
          <w:rFonts w:cstheme="minorHAnsi"/>
          <w:color w:val="000000"/>
          <w:sz w:val="24"/>
          <w:szCs w:val="24"/>
        </w:rPr>
        <w:t xml:space="preserve"> </w:t>
      </w:r>
      <w:r w:rsidRPr="008508D8">
        <w:rPr>
          <w:rFonts w:cstheme="minorHAnsi"/>
          <w:color w:val="000000"/>
          <w:sz w:val="24"/>
          <w:szCs w:val="24"/>
        </w:rPr>
        <w:t>niż 5 dni roboczych od dnia ich zgłoszenia, przedłoży Zamawiającemu poprawiony przedmiot</w:t>
      </w:r>
      <w:r w:rsidR="00776662" w:rsidRPr="008508D8">
        <w:rPr>
          <w:rFonts w:cstheme="minorHAnsi"/>
          <w:color w:val="000000"/>
          <w:sz w:val="24"/>
          <w:szCs w:val="24"/>
        </w:rPr>
        <w:t xml:space="preserve"> </w:t>
      </w:r>
      <w:r w:rsidR="00F37BBF" w:rsidRPr="008508D8">
        <w:rPr>
          <w:rFonts w:cstheme="minorHAnsi"/>
          <w:color w:val="000000"/>
          <w:sz w:val="24"/>
          <w:szCs w:val="24"/>
        </w:rPr>
        <w:t>Z</w:t>
      </w:r>
      <w:r w:rsidRPr="008508D8">
        <w:rPr>
          <w:rFonts w:cstheme="minorHAnsi"/>
          <w:color w:val="000000"/>
          <w:sz w:val="24"/>
          <w:szCs w:val="24"/>
        </w:rPr>
        <w:t xml:space="preserve">lecenia lub informację o jego wykonaniu, a Zamawiający w </w:t>
      </w:r>
      <w:r w:rsidR="00F2203B">
        <w:rPr>
          <w:rFonts w:cstheme="minorHAnsi"/>
          <w:color w:val="000000"/>
          <w:sz w:val="24"/>
          <w:szCs w:val="24"/>
        </w:rPr>
        <w:t> </w:t>
      </w:r>
      <w:r w:rsidRPr="008508D8">
        <w:rPr>
          <w:rFonts w:cstheme="minorHAnsi"/>
          <w:color w:val="000000"/>
          <w:sz w:val="24"/>
          <w:szCs w:val="24"/>
        </w:rPr>
        <w:t>terminie 10 dni roboczych je</w:t>
      </w:r>
      <w:r w:rsidR="00776662" w:rsidRPr="008508D8">
        <w:rPr>
          <w:rFonts w:cstheme="minorHAnsi"/>
          <w:color w:val="000000"/>
          <w:sz w:val="24"/>
          <w:szCs w:val="24"/>
        </w:rPr>
        <w:t xml:space="preserve"> </w:t>
      </w:r>
      <w:r w:rsidRPr="008508D8">
        <w:rPr>
          <w:rFonts w:cstheme="minorHAnsi"/>
          <w:color w:val="000000"/>
          <w:sz w:val="24"/>
          <w:szCs w:val="24"/>
        </w:rPr>
        <w:t>zatwierdzi, o ile wszystkie jego uwagi zostaną uwzględnione. Zamawiający uprawniony jest do</w:t>
      </w:r>
      <w:r w:rsidR="00776662" w:rsidRPr="008508D8">
        <w:rPr>
          <w:rFonts w:cstheme="minorHAnsi"/>
          <w:color w:val="000000"/>
          <w:sz w:val="24"/>
          <w:szCs w:val="24"/>
        </w:rPr>
        <w:t xml:space="preserve"> </w:t>
      </w:r>
      <w:r w:rsidRPr="008508D8">
        <w:rPr>
          <w:rFonts w:cstheme="minorHAnsi"/>
          <w:color w:val="000000"/>
          <w:sz w:val="24"/>
          <w:szCs w:val="24"/>
        </w:rPr>
        <w:t xml:space="preserve">jednostronnego wydłużenia terminu do zatwierdzenia wykonania </w:t>
      </w:r>
      <w:r w:rsidR="00193D3D" w:rsidRPr="008508D8">
        <w:rPr>
          <w:rFonts w:cstheme="minorHAnsi"/>
          <w:color w:val="000000"/>
          <w:sz w:val="24"/>
          <w:szCs w:val="24"/>
        </w:rPr>
        <w:t>Z</w:t>
      </w:r>
      <w:r w:rsidRPr="008508D8">
        <w:rPr>
          <w:rFonts w:cstheme="minorHAnsi"/>
          <w:color w:val="000000"/>
          <w:sz w:val="24"/>
          <w:szCs w:val="24"/>
        </w:rPr>
        <w:t>lecenia lub zgłoszenia uwag.</w:t>
      </w:r>
      <w:r w:rsidR="00776662" w:rsidRPr="008508D8">
        <w:rPr>
          <w:rFonts w:cstheme="minorHAnsi"/>
          <w:color w:val="000000"/>
          <w:sz w:val="24"/>
          <w:szCs w:val="24"/>
        </w:rPr>
        <w:t xml:space="preserve"> </w:t>
      </w:r>
      <w:r w:rsidRPr="008508D8">
        <w:rPr>
          <w:rFonts w:cstheme="minorHAnsi"/>
          <w:color w:val="000000"/>
          <w:sz w:val="24"/>
          <w:szCs w:val="24"/>
        </w:rPr>
        <w:t>Informację o wydłużeniu terminu, o którym mowa w zdaniu poprzednim Zamawiający jest</w:t>
      </w:r>
      <w:r w:rsidR="00776662" w:rsidRPr="008508D8">
        <w:rPr>
          <w:rFonts w:cstheme="minorHAnsi"/>
          <w:color w:val="000000"/>
          <w:sz w:val="24"/>
          <w:szCs w:val="24"/>
        </w:rPr>
        <w:t xml:space="preserve"> </w:t>
      </w:r>
      <w:r w:rsidRPr="008508D8">
        <w:rPr>
          <w:rFonts w:cstheme="minorHAnsi"/>
          <w:color w:val="000000"/>
          <w:sz w:val="24"/>
          <w:szCs w:val="24"/>
        </w:rPr>
        <w:t>zobowiązany przekazać Wykonawcy w terminie, o którym mowa w zdaniu pierwszym</w:t>
      </w:r>
      <w:r w:rsidR="00776662" w:rsidRPr="008508D8">
        <w:rPr>
          <w:rFonts w:cstheme="minorHAnsi"/>
          <w:color w:val="000000"/>
          <w:sz w:val="24"/>
          <w:szCs w:val="24"/>
        </w:rPr>
        <w:t xml:space="preserve"> </w:t>
      </w:r>
      <w:r w:rsidRPr="008508D8">
        <w:rPr>
          <w:rFonts w:cstheme="minorHAnsi"/>
          <w:color w:val="000000"/>
          <w:sz w:val="24"/>
          <w:szCs w:val="24"/>
        </w:rPr>
        <w:t xml:space="preserve">niniejszego ustępu. W </w:t>
      </w:r>
      <w:r w:rsidR="00F2203B">
        <w:rPr>
          <w:rFonts w:cstheme="minorHAnsi"/>
          <w:color w:val="000000"/>
          <w:sz w:val="24"/>
          <w:szCs w:val="24"/>
        </w:rPr>
        <w:t> </w:t>
      </w:r>
      <w:r w:rsidRPr="008508D8">
        <w:rPr>
          <w:rFonts w:cstheme="minorHAnsi"/>
          <w:color w:val="000000"/>
          <w:sz w:val="24"/>
          <w:szCs w:val="24"/>
        </w:rPr>
        <w:t xml:space="preserve">przypadku niezatwierdzenia poprawionego </w:t>
      </w:r>
      <w:r w:rsidR="00D24B38" w:rsidRPr="008508D8">
        <w:rPr>
          <w:rFonts w:cstheme="minorHAnsi"/>
          <w:color w:val="000000"/>
          <w:sz w:val="24"/>
          <w:szCs w:val="24"/>
        </w:rPr>
        <w:t>Z</w:t>
      </w:r>
      <w:r w:rsidRPr="008508D8">
        <w:rPr>
          <w:rFonts w:cstheme="minorHAnsi"/>
          <w:color w:val="000000"/>
          <w:sz w:val="24"/>
          <w:szCs w:val="24"/>
        </w:rPr>
        <w:t>lecenia przez Zamawiającego</w:t>
      </w:r>
      <w:r w:rsidR="00776662" w:rsidRPr="008508D8">
        <w:rPr>
          <w:rFonts w:cstheme="minorHAnsi"/>
          <w:color w:val="000000"/>
          <w:sz w:val="24"/>
          <w:szCs w:val="24"/>
        </w:rPr>
        <w:t xml:space="preserve"> </w:t>
      </w:r>
      <w:r w:rsidRPr="008508D8">
        <w:rPr>
          <w:rFonts w:cstheme="minorHAnsi"/>
          <w:color w:val="000000"/>
          <w:sz w:val="24"/>
          <w:szCs w:val="24"/>
        </w:rPr>
        <w:t>procedura odbioru zostanie przeprowadzona jednokrotnie ponownie, stosownie do</w:t>
      </w:r>
      <w:r w:rsidR="00776662" w:rsidRPr="008508D8">
        <w:rPr>
          <w:rFonts w:cstheme="minorHAnsi"/>
          <w:color w:val="000000"/>
          <w:sz w:val="24"/>
          <w:szCs w:val="24"/>
        </w:rPr>
        <w:t xml:space="preserve"> </w:t>
      </w:r>
      <w:r w:rsidRPr="008508D8">
        <w:rPr>
          <w:rFonts w:cstheme="minorHAnsi"/>
          <w:color w:val="000000"/>
          <w:sz w:val="24"/>
          <w:szCs w:val="24"/>
        </w:rPr>
        <w:t>postanowień ust. 3 i 4, przy czym za datę odbioru uważa się datę odbioru poprawionego</w:t>
      </w:r>
      <w:r w:rsidR="00776662" w:rsidRPr="008508D8">
        <w:rPr>
          <w:rFonts w:cstheme="minorHAnsi"/>
          <w:color w:val="000000"/>
          <w:sz w:val="24"/>
          <w:szCs w:val="24"/>
        </w:rPr>
        <w:t xml:space="preserve"> </w:t>
      </w:r>
      <w:r w:rsidR="00D24B38" w:rsidRPr="008508D8">
        <w:rPr>
          <w:rFonts w:cstheme="minorHAnsi"/>
          <w:color w:val="000000"/>
          <w:sz w:val="24"/>
          <w:szCs w:val="24"/>
        </w:rPr>
        <w:t>Z</w:t>
      </w:r>
      <w:r w:rsidRPr="008508D8">
        <w:rPr>
          <w:rFonts w:cstheme="minorHAnsi"/>
          <w:color w:val="000000"/>
          <w:sz w:val="24"/>
          <w:szCs w:val="24"/>
        </w:rPr>
        <w:t>lecenia, uwzględniającego wszystkie uwagi Zamawiającego.</w:t>
      </w:r>
    </w:p>
    <w:p w14:paraId="0E261F0A" w14:textId="7DAD19F8"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5. </w:t>
      </w:r>
      <w:r w:rsidR="002D540A" w:rsidRPr="008508D8">
        <w:rPr>
          <w:rFonts w:cstheme="minorHAnsi"/>
          <w:color w:val="000000"/>
          <w:sz w:val="24"/>
          <w:szCs w:val="24"/>
        </w:rPr>
        <w:tab/>
      </w:r>
      <w:r w:rsidRPr="008508D8">
        <w:rPr>
          <w:rFonts w:cstheme="minorHAnsi"/>
          <w:color w:val="000000"/>
          <w:sz w:val="24"/>
          <w:szCs w:val="24"/>
        </w:rPr>
        <w:t>W przypadku gdy Wykonawca nie dokona zmian wynikających z uwag w terminie określonym w</w:t>
      </w:r>
      <w:r w:rsidR="002D540A" w:rsidRPr="008508D8">
        <w:rPr>
          <w:rFonts w:cstheme="minorHAnsi"/>
          <w:color w:val="000000"/>
          <w:sz w:val="24"/>
          <w:szCs w:val="24"/>
        </w:rPr>
        <w:t xml:space="preserve"> </w:t>
      </w:r>
      <w:r w:rsidRPr="008508D8">
        <w:rPr>
          <w:rFonts w:cstheme="minorHAnsi"/>
          <w:color w:val="000000"/>
          <w:sz w:val="24"/>
          <w:szCs w:val="24"/>
        </w:rPr>
        <w:t>ust. 4, Zamawiający naliczy karę umowną, o której mowa w § 1</w:t>
      </w:r>
      <w:r w:rsidR="00D24B38" w:rsidRPr="008508D8">
        <w:rPr>
          <w:rFonts w:cstheme="minorHAnsi"/>
          <w:color w:val="000000"/>
          <w:sz w:val="24"/>
          <w:szCs w:val="24"/>
        </w:rPr>
        <w:t>2</w:t>
      </w:r>
      <w:r w:rsidRPr="008508D8">
        <w:rPr>
          <w:rFonts w:cstheme="minorHAnsi"/>
          <w:color w:val="000000"/>
          <w:sz w:val="24"/>
          <w:szCs w:val="24"/>
        </w:rPr>
        <w:t xml:space="preserve"> ust. 1 pkt </w:t>
      </w:r>
      <w:r w:rsidR="00D24B38" w:rsidRPr="008508D8">
        <w:rPr>
          <w:rFonts w:cstheme="minorHAnsi"/>
          <w:color w:val="000000"/>
          <w:sz w:val="24"/>
          <w:szCs w:val="24"/>
        </w:rPr>
        <w:t>4</w:t>
      </w:r>
      <w:r w:rsidR="00EB2CED" w:rsidRPr="008508D8">
        <w:rPr>
          <w:rFonts w:cstheme="minorHAnsi"/>
          <w:color w:val="000000"/>
          <w:sz w:val="24"/>
          <w:szCs w:val="24"/>
        </w:rPr>
        <w:t xml:space="preserve"> Umowy</w:t>
      </w:r>
      <w:r w:rsidRPr="008508D8">
        <w:rPr>
          <w:rFonts w:cstheme="minorHAnsi"/>
          <w:color w:val="000000"/>
          <w:sz w:val="24"/>
          <w:szCs w:val="24"/>
        </w:rPr>
        <w:t>.</w:t>
      </w:r>
    </w:p>
    <w:p w14:paraId="7057E7E6" w14:textId="4A67F226"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6. </w:t>
      </w:r>
      <w:r w:rsidR="002D540A" w:rsidRPr="008508D8">
        <w:rPr>
          <w:rFonts w:cstheme="minorHAnsi"/>
          <w:color w:val="000000"/>
          <w:sz w:val="24"/>
          <w:szCs w:val="24"/>
        </w:rPr>
        <w:tab/>
      </w:r>
      <w:r w:rsidRPr="008508D8">
        <w:rPr>
          <w:rFonts w:cstheme="minorHAnsi"/>
          <w:color w:val="000000"/>
          <w:sz w:val="24"/>
          <w:szCs w:val="24"/>
        </w:rPr>
        <w:t>Na wniosek Wykonawcy, Zamawiający może ustalić inny niż wskazany w ust. 4 termin na</w:t>
      </w:r>
      <w:r w:rsidR="002D540A" w:rsidRPr="008508D8">
        <w:rPr>
          <w:rFonts w:cstheme="minorHAnsi"/>
          <w:color w:val="000000"/>
          <w:sz w:val="24"/>
          <w:szCs w:val="24"/>
        </w:rPr>
        <w:t xml:space="preserve"> </w:t>
      </w:r>
      <w:r w:rsidRPr="008508D8">
        <w:rPr>
          <w:rFonts w:cstheme="minorHAnsi"/>
          <w:color w:val="000000"/>
          <w:sz w:val="24"/>
          <w:szCs w:val="24"/>
        </w:rPr>
        <w:t xml:space="preserve">przedłożenie przez Wykonawcę Zamawiającemu poprawek do </w:t>
      </w:r>
      <w:r w:rsidR="00193D3D" w:rsidRPr="008508D8">
        <w:rPr>
          <w:rFonts w:cstheme="minorHAnsi"/>
          <w:color w:val="000000"/>
          <w:sz w:val="24"/>
          <w:szCs w:val="24"/>
        </w:rPr>
        <w:t>wyniku Z</w:t>
      </w:r>
      <w:r w:rsidRPr="008508D8">
        <w:rPr>
          <w:rFonts w:cstheme="minorHAnsi"/>
          <w:color w:val="000000"/>
          <w:sz w:val="24"/>
          <w:szCs w:val="24"/>
        </w:rPr>
        <w:t>lecenia. Przy ustalaniu</w:t>
      </w:r>
      <w:r w:rsidR="002D540A" w:rsidRPr="008508D8">
        <w:rPr>
          <w:rFonts w:cstheme="minorHAnsi"/>
          <w:color w:val="000000"/>
          <w:sz w:val="24"/>
          <w:szCs w:val="24"/>
        </w:rPr>
        <w:t xml:space="preserve"> </w:t>
      </w:r>
      <w:r w:rsidRPr="008508D8">
        <w:rPr>
          <w:rFonts w:cstheme="minorHAnsi"/>
          <w:color w:val="000000"/>
          <w:sz w:val="24"/>
          <w:szCs w:val="24"/>
        </w:rPr>
        <w:t>dodatkowego terminu na wprowadzenie zmian lub uzupełnień Zamawiający uwzględni w</w:t>
      </w:r>
      <w:r w:rsidR="002D540A" w:rsidRPr="008508D8">
        <w:rPr>
          <w:rFonts w:cstheme="minorHAnsi"/>
          <w:color w:val="000000"/>
          <w:sz w:val="24"/>
          <w:szCs w:val="24"/>
        </w:rPr>
        <w:t xml:space="preserve"> </w:t>
      </w:r>
      <w:r w:rsidRPr="008508D8">
        <w:rPr>
          <w:rFonts w:cstheme="minorHAnsi"/>
          <w:color w:val="000000"/>
          <w:sz w:val="24"/>
          <w:szCs w:val="24"/>
        </w:rPr>
        <w:t>szczególności stopień ich skomplikowania, zakres uwag oraz dokonywanych zmian lub</w:t>
      </w:r>
      <w:r w:rsidR="002D540A" w:rsidRPr="008508D8">
        <w:rPr>
          <w:rFonts w:cstheme="minorHAnsi"/>
          <w:color w:val="000000"/>
          <w:sz w:val="24"/>
          <w:szCs w:val="24"/>
        </w:rPr>
        <w:t xml:space="preserve"> </w:t>
      </w:r>
      <w:r w:rsidRPr="008508D8">
        <w:rPr>
          <w:rFonts w:cstheme="minorHAnsi"/>
          <w:color w:val="000000"/>
          <w:sz w:val="24"/>
          <w:szCs w:val="24"/>
        </w:rPr>
        <w:t>uzupełnień.</w:t>
      </w:r>
    </w:p>
    <w:p w14:paraId="3AE2444E" w14:textId="46B7556E"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t xml:space="preserve">7. </w:t>
      </w:r>
      <w:r w:rsidR="002D540A" w:rsidRPr="008508D8">
        <w:rPr>
          <w:rFonts w:cstheme="minorHAnsi"/>
          <w:color w:val="000000"/>
          <w:sz w:val="24"/>
          <w:szCs w:val="24"/>
        </w:rPr>
        <w:tab/>
      </w:r>
      <w:r w:rsidRPr="008508D8">
        <w:rPr>
          <w:rFonts w:cstheme="minorHAnsi"/>
          <w:color w:val="000000"/>
          <w:sz w:val="24"/>
          <w:szCs w:val="24"/>
        </w:rPr>
        <w:t xml:space="preserve">Odmowa odbioru usługi może nastąpić z uzasadnionych przyczyn, w szczególności w </w:t>
      </w:r>
      <w:r w:rsidR="00F2203B">
        <w:rPr>
          <w:rFonts w:cstheme="minorHAnsi"/>
          <w:color w:val="000000"/>
          <w:sz w:val="24"/>
          <w:szCs w:val="24"/>
        </w:rPr>
        <w:t> </w:t>
      </w:r>
      <w:r w:rsidRPr="008508D8">
        <w:rPr>
          <w:rFonts w:cstheme="minorHAnsi"/>
          <w:color w:val="000000"/>
          <w:sz w:val="24"/>
          <w:szCs w:val="24"/>
        </w:rPr>
        <w:t>sytuacji,</w:t>
      </w:r>
      <w:r w:rsidR="002D540A" w:rsidRPr="008508D8">
        <w:rPr>
          <w:rFonts w:cstheme="minorHAnsi"/>
          <w:color w:val="000000"/>
          <w:sz w:val="24"/>
          <w:szCs w:val="24"/>
        </w:rPr>
        <w:t xml:space="preserve"> </w:t>
      </w:r>
      <w:r w:rsidRPr="008508D8">
        <w:rPr>
          <w:rFonts w:cstheme="minorHAnsi"/>
          <w:color w:val="000000"/>
          <w:sz w:val="24"/>
          <w:szCs w:val="24"/>
        </w:rPr>
        <w:t xml:space="preserve">w której wykonanie usługi nie odpowiada treści </w:t>
      </w:r>
      <w:r w:rsidR="00E2441A" w:rsidRPr="008508D8">
        <w:rPr>
          <w:rFonts w:cstheme="minorHAnsi"/>
          <w:color w:val="000000"/>
          <w:sz w:val="24"/>
          <w:szCs w:val="24"/>
        </w:rPr>
        <w:t>Z</w:t>
      </w:r>
      <w:r w:rsidRPr="008508D8">
        <w:rPr>
          <w:rFonts w:cstheme="minorHAnsi"/>
          <w:color w:val="000000"/>
          <w:sz w:val="24"/>
          <w:szCs w:val="24"/>
        </w:rPr>
        <w:t xml:space="preserve">lecenia </w:t>
      </w:r>
      <w:r w:rsidR="00E2441A" w:rsidRPr="008508D8">
        <w:rPr>
          <w:rFonts w:cstheme="minorHAnsi"/>
          <w:color w:val="000000"/>
          <w:sz w:val="24"/>
          <w:szCs w:val="24"/>
        </w:rPr>
        <w:t xml:space="preserve">udzielonego </w:t>
      </w:r>
      <w:r w:rsidRPr="008508D8">
        <w:rPr>
          <w:rFonts w:cstheme="minorHAnsi"/>
          <w:color w:val="000000"/>
          <w:sz w:val="24"/>
          <w:szCs w:val="24"/>
        </w:rPr>
        <w:t xml:space="preserve">zgodnie z postanowieniami § </w:t>
      </w:r>
      <w:r w:rsidR="00E2441A" w:rsidRPr="008508D8">
        <w:rPr>
          <w:rFonts w:cstheme="minorHAnsi"/>
          <w:color w:val="000000"/>
          <w:sz w:val="24"/>
          <w:szCs w:val="24"/>
        </w:rPr>
        <w:t>6</w:t>
      </w:r>
      <w:r w:rsidRPr="008508D8">
        <w:rPr>
          <w:rFonts w:cstheme="minorHAnsi"/>
          <w:color w:val="000000"/>
          <w:sz w:val="24"/>
          <w:szCs w:val="24"/>
        </w:rPr>
        <w:t xml:space="preserve"> Umowy</w:t>
      </w:r>
      <w:r w:rsidR="002D540A" w:rsidRPr="008508D8">
        <w:rPr>
          <w:rFonts w:cstheme="minorHAnsi"/>
          <w:color w:val="000000"/>
          <w:sz w:val="24"/>
          <w:szCs w:val="24"/>
        </w:rPr>
        <w:t xml:space="preserve"> </w:t>
      </w:r>
      <w:r w:rsidRPr="008508D8">
        <w:rPr>
          <w:rFonts w:cstheme="minorHAnsi"/>
          <w:color w:val="000000"/>
          <w:sz w:val="24"/>
          <w:szCs w:val="24"/>
        </w:rPr>
        <w:t>lub usługa została zrealizowana z naruszeniem postanowień Umowy lub Wykonawca</w:t>
      </w:r>
      <w:r w:rsidR="002D540A" w:rsidRPr="008508D8">
        <w:rPr>
          <w:rFonts w:cstheme="minorHAnsi"/>
          <w:color w:val="000000"/>
          <w:sz w:val="24"/>
          <w:szCs w:val="24"/>
        </w:rPr>
        <w:t xml:space="preserve"> </w:t>
      </w:r>
      <w:r w:rsidRPr="008508D8">
        <w:rPr>
          <w:rFonts w:cstheme="minorHAnsi"/>
          <w:color w:val="000000"/>
          <w:sz w:val="24"/>
          <w:szCs w:val="24"/>
        </w:rPr>
        <w:t>dwukrotnie nie uwzględnił uwag Zamawiającego przy nanoszeniu poprawek na wykonane</w:t>
      </w:r>
      <w:r w:rsidR="002D540A" w:rsidRPr="008508D8">
        <w:rPr>
          <w:rFonts w:cstheme="minorHAnsi"/>
          <w:color w:val="000000"/>
          <w:sz w:val="24"/>
          <w:szCs w:val="24"/>
        </w:rPr>
        <w:t xml:space="preserve"> </w:t>
      </w:r>
      <w:r w:rsidR="00E2441A" w:rsidRPr="008508D8">
        <w:rPr>
          <w:rFonts w:cstheme="minorHAnsi"/>
          <w:color w:val="000000"/>
          <w:sz w:val="24"/>
          <w:szCs w:val="24"/>
        </w:rPr>
        <w:t>Z</w:t>
      </w:r>
      <w:r w:rsidRPr="008508D8">
        <w:rPr>
          <w:rFonts w:cstheme="minorHAnsi"/>
          <w:color w:val="000000"/>
          <w:sz w:val="24"/>
          <w:szCs w:val="24"/>
        </w:rPr>
        <w:t>lecenie.</w:t>
      </w:r>
    </w:p>
    <w:p w14:paraId="5A1004A9" w14:textId="5D5D710A" w:rsidR="00F1732D" w:rsidRPr="008508D8" w:rsidRDefault="00F1732D" w:rsidP="00DF5C61">
      <w:pPr>
        <w:autoSpaceDE w:val="0"/>
        <w:autoSpaceDN w:val="0"/>
        <w:adjustRightInd w:val="0"/>
        <w:spacing w:after="120" w:line="240" w:lineRule="auto"/>
        <w:ind w:left="567" w:hanging="567"/>
        <w:jc w:val="both"/>
        <w:rPr>
          <w:rFonts w:cstheme="minorHAnsi"/>
          <w:color w:val="000000"/>
          <w:sz w:val="24"/>
          <w:szCs w:val="24"/>
        </w:rPr>
      </w:pPr>
      <w:r w:rsidRPr="008508D8">
        <w:rPr>
          <w:rFonts w:cstheme="minorHAnsi"/>
          <w:color w:val="000000"/>
          <w:sz w:val="24"/>
          <w:szCs w:val="24"/>
        </w:rPr>
        <w:lastRenderedPageBreak/>
        <w:t xml:space="preserve">8. </w:t>
      </w:r>
      <w:r w:rsidR="002D540A" w:rsidRPr="008508D8">
        <w:rPr>
          <w:rFonts w:cstheme="minorHAnsi"/>
          <w:color w:val="000000"/>
          <w:sz w:val="24"/>
          <w:szCs w:val="24"/>
        </w:rPr>
        <w:tab/>
      </w:r>
      <w:r w:rsidRPr="008508D8">
        <w:rPr>
          <w:rFonts w:cstheme="minorHAnsi"/>
          <w:color w:val="000000"/>
          <w:sz w:val="24"/>
          <w:szCs w:val="24"/>
        </w:rPr>
        <w:t xml:space="preserve">Strony ustalają, iż odmowa podpisania </w:t>
      </w:r>
      <w:r w:rsidR="00DF2D1B" w:rsidRPr="008508D8">
        <w:rPr>
          <w:rFonts w:cstheme="minorHAnsi"/>
          <w:color w:val="000000"/>
          <w:sz w:val="24"/>
          <w:szCs w:val="24"/>
        </w:rPr>
        <w:t>P</w:t>
      </w:r>
      <w:r w:rsidRPr="008508D8">
        <w:rPr>
          <w:rFonts w:cstheme="minorHAnsi"/>
          <w:color w:val="000000"/>
          <w:sz w:val="24"/>
          <w:szCs w:val="24"/>
        </w:rPr>
        <w:t>rotokołów odbioru poszczególnych usług przez</w:t>
      </w:r>
      <w:r w:rsidR="002D540A" w:rsidRPr="008508D8">
        <w:rPr>
          <w:rFonts w:cstheme="minorHAnsi"/>
          <w:color w:val="000000"/>
          <w:sz w:val="24"/>
          <w:szCs w:val="24"/>
        </w:rPr>
        <w:t xml:space="preserve"> </w:t>
      </w:r>
      <w:r w:rsidRPr="008508D8">
        <w:rPr>
          <w:rFonts w:cstheme="minorHAnsi"/>
          <w:color w:val="000000"/>
          <w:sz w:val="24"/>
          <w:szCs w:val="24"/>
        </w:rPr>
        <w:t xml:space="preserve">Wykonawcę lub uchylanie się od odbioru nie wstrzymuje czynności odbiorczych i </w:t>
      </w:r>
      <w:r w:rsidR="00F2203B">
        <w:rPr>
          <w:rFonts w:cstheme="minorHAnsi"/>
          <w:color w:val="000000"/>
          <w:sz w:val="24"/>
          <w:szCs w:val="24"/>
        </w:rPr>
        <w:t> </w:t>
      </w:r>
      <w:r w:rsidRPr="008508D8">
        <w:rPr>
          <w:rFonts w:cstheme="minorHAnsi"/>
          <w:color w:val="000000"/>
          <w:sz w:val="24"/>
          <w:szCs w:val="24"/>
        </w:rPr>
        <w:t>upoważnia</w:t>
      </w:r>
      <w:r w:rsidR="002D540A" w:rsidRPr="008508D8">
        <w:rPr>
          <w:rFonts w:cstheme="minorHAnsi"/>
          <w:color w:val="000000"/>
          <w:sz w:val="24"/>
          <w:szCs w:val="24"/>
        </w:rPr>
        <w:t xml:space="preserve"> </w:t>
      </w:r>
      <w:r w:rsidRPr="008508D8">
        <w:rPr>
          <w:rFonts w:cstheme="minorHAnsi"/>
          <w:color w:val="000000"/>
          <w:sz w:val="24"/>
          <w:szCs w:val="24"/>
        </w:rPr>
        <w:t>Zamawiającego do dokonania odbioru jednostronnego.</w:t>
      </w:r>
    </w:p>
    <w:p w14:paraId="597B0637" w14:textId="77777777" w:rsidR="00227664" w:rsidRPr="008508D8" w:rsidRDefault="00227664" w:rsidP="00187813">
      <w:pPr>
        <w:autoSpaceDE w:val="0"/>
        <w:autoSpaceDN w:val="0"/>
        <w:adjustRightInd w:val="0"/>
        <w:spacing w:after="0" w:line="240" w:lineRule="auto"/>
        <w:jc w:val="center"/>
        <w:rPr>
          <w:rFonts w:cstheme="minorHAnsi"/>
          <w:b/>
          <w:bCs/>
          <w:color w:val="000000"/>
          <w:sz w:val="24"/>
          <w:szCs w:val="24"/>
        </w:rPr>
      </w:pPr>
    </w:p>
    <w:p w14:paraId="1895C56E" w14:textId="1B7BF098" w:rsidR="002669D2" w:rsidRPr="008508D8" w:rsidRDefault="002669D2" w:rsidP="00DF5C61">
      <w:pPr>
        <w:spacing w:after="120" w:line="240" w:lineRule="auto"/>
        <w:jc w:val="center"/>
        <w:rPr>
          <w:rFonts w:cstheme="minorHAnsi"/>
          <w:b/>
          <w:bCs/>
          <w:sz w:val="24"/>
          <w:szCs w:val="24"/>
        </w:rPr>
      </w:pPr>
      <w:r w:rsidRPr="008508D8">
        <w:rPr>
          <w:rFonts w:cstheme="minorHAnsi"/>
          <w:b/>
          <w:bCs/>
          <w:sz w:val="24"/>
          <w:szCs w:val="24"/>
        </w:rPr>
        <w:t xml:space="preserve">§ </w:t>
      </w:r>
      <w:r w:rsidR="00737288" w:rsidRPr="008508D8">
        <w:rPr>
          <w:rFonts w:cstheme="minorHAnsi"/>
          <w:b/>
          <w:bCs/>
          <w:sz w:val="24"/>
          <w:szCs w:val="24"/>
        </w:rPr>
        <w:t>8</w:t>
      </w:r>
    </w:p>
    <w:p w14:paraId="44C3C874" w14:textId="4BAC05EE" w:rsidR="002669D2" w:rsidRPr="008508D8" w:rsidRDefault="002669D2" w:rsidP="00DF5C61">
      <w:pPr>
        <w:spacing w:after="120" w:line="240" w:lineRule="auto"/>
        <w:ind w:left="567" w:hanging="567"/>
        <w:jc w:val="both"/>
        <w:rPr>
          <w:rFonts w:cstheme="minorHAnsi"/>
          <w:sz w:val="24"/>
          <w:szCs w:val="24"/>
        </w:rPr>
      </w:pPr>
      <w:r w:rsidRPr="008508D8">
        <w:rPr>
          <w:rFonts w:cstheme="minorHAnsi"/>
          <w:sz w:val="24"/>
          <w:szCs w:val="24"/>
        </w:rPr>
        <w:t xml:space="preserve">1. </w:t>
      </w:r>
      <w:r w:rsidRPr="008508D8">
        <w:rPr>
          <w:rFonts w:cstheme="minorHAnsi"/>
          <w:sz w:val="24"/>
          <w:szCs w:val="24"/>
        </w:rPr>
        <w:tab/>
        <w:t xml:space="preserve">Realizacja przedmiotu Zlecenia będzie wykonywana przez osoby wskazane przez Wykonawcę w </w:t>
      </w:r>
      <w:r w:rsidR="0080567C">
        <w:rPr>
          <w:rFonts w:cstheme="minorHAnsi"/>
          <w:sz w:val="24"/>
          <w:szCs w:val="24"/>
        </w:rPr>
        <w:t>Wykazie osób</w:t>
      </w:r>
      <w:r w:rsidR="00C05D71">
        <w:rPr>
          <w:rFonts w:cstheme="minorHAnsi"/>
          <w:sz w:val="24"/>
          <w:szCs w:val="24"/>
        </w:rPr>
        <w:t>,</w:t>
      </w:r>
      <w:r w:rsidRPr="008508D8">
        <w:rPr>
          <w:rFonts w:cstheme="minorHAnsi"/>
          <w:sz w:val="24"/>
          <w:szCs w:val="24"/>
        </w:rPr>
        <w:t xml:space="preserve"> stanowiącym </w:t>
      </w:r>
      <w:r w:rsidRPr="008508D8">
        <w:rPr>
          <w:rFonts w:cstheme="minorHAnsi"/>
          <w:b/>
          <w:sz w:val="24"/>
          <w:szCs w:val="24"/>
        </w:rPr>
        <w:t>Załącznik nr</w:t>
      </w:r>
      <w:r w:rsidR="0004523B" w:rsidRPr="008508D8">
        <w:rPr>
          <w:rFonts w:cstheme="minorHAnsi"/>
          <w:b/>
          <w:sz w:val="24"/>
          <w:szCs w:val="24"/>
        </w:rPr>
        <w:t xml:space="preserve"> 6</w:t>
      </w:r>
      <w:r w:rsidRPr="008508D8">
        <w:rPr>
          <w:rFonts w:cstheme="minorHAnsi"/>
          <w:b/>
          <w:sz w:val="24"/>
          <w:szCs w:val="24"/>
        </w:rPr>
        <w:t xml:space="preserve"> do Umowy</w:t>
      </w:r>
      <w:r w:rsidRPr="008508D8">
        <w:rPr>
          <w:rFonts w:cstheme="minorHAnsi"/>
          <w:sz w:val="24"/>
          <w:szCs w:val="24"/>
        </w:rPr>
        <w:t xml:space="preserve"> i </w:t>
      </w:r>
      <w:r w:rsidR="00F2203B">
        <w:rPr>
          <w:rFonts w:cstheme="minorHAnsi"/>
          <w:sz w:val="24"/>
          <w:szCs w:val="24"/>
        </w:rPr>
        <w:t> </w:t>
      </w:r>
      <w:r w:rsidRPr="008508D8">
        <w:rPr>
          <w:rFonts w:cstheme="minorHAnsi"/>
          <w:sz w:val="24"/>
          <w:szCs w:val="24"/>
        </w:rPr>
        <w:t xml:space="preserve">spełniającą warunki określone w </w:t>
      </w:r>
      <w:r w:rsidR="00F2203B">
        <w:rPr>
          <w:rFonts w:cstheme="minorHAnsi"/>
          <w:sz w:val="24"/>
          <w:szCs w:val="24"/>
        </w:rPr>
        <w:t xml:space="preserve">Specyfikacji Warunków </w:t>
      </w:r>
      <w:r w:rsidR="00A37996" w:rsidRPr="008508D8">
        <w:rPr>
          <w:rFonts w:cstheme="minorHAnsi"/>
          <w:sz w:val="24"/>
          <w:szCs w:val="24"/>
        </w:rPr>
        <w:t>Z</w:t>
      </w:r>
      <w:r w:rsidR="00F2203B">
        <w:rPr>
          <w:rFonts w:cstheme="minorHAnsi"/>
          <w:sz w:val="24"/>
          <w:szCs w:val="24"/>
        </w:rPr>
        <w:t>amówienia (dalej jako: „SWZ”)</w:t>
      </w:r>
      <w:r w:rsidRPr="008508D8">
        <w:rPr>
          <w:rFonts w:cstheme="minorHAnsi"/>
          <w:sz w:val="24"/>
          <w:szCs w:val="24"/>
        </w:rPr>
        <w:t>, stanowiąc</w:t>
      </w:r>
      <w:r w:rsidR="009F4AD1">
        <w:rPr>
          <w:rFonts w:cstheme="minorHAnsi"/>
          <w:sz w:val="24"/>
          <w:szCs w:val="24"/>
        </w:rPr>
        <w:t>ej</w:t>
      </w:r>
      <w:r w:rsidR="00D56BFA">
        <w:rPr>
          <w:rFonts w:cstheme="minorHAnsi"/>
          <w:sz w:val="24"/>
          <w:szCs w:val="24"/>
        </w:rPr>
        <w:t xml:space="preserve"> </w:t>
      </w:r>
      <w:r w:rsidRPr="008508D8">
        <w:rPr>
          <w:rFonts w:cstheme="minorHAnsi"/>
          <w:b/>
          <w:bCs/>
          <w:sz w:val="24"/>
          <w:szCs w:val="24"/>
        </w:rPr>
        <w:t xml:space="preserve">Załącznik nr </w:t>
      </w:r>
      <w:r w:rsidR="00F2203B">
        <w:rPr>
          <w:rFonts w:cstheme="minorHAnsi"/>
          <w:b/>
          <w:bCs/>
          <w:sz w:val="24"/>
          <w:szCs w:val="24"/>
        </w:rPr>
        <w:t>8</w:t>
      </w:r>
      <w:r w:rsidRPr="008508D8">
        <w:rPr>
          <w:rFonts w:cstheme="minorHAnsi"/>
          <w:b/>
          <w:bCs/>
          <w:sz w:val="24"/>
          <w:szCs w:val="24"/>
        </w:rPr>
        <w:t xml:space="preserve"> do Umowy</w:t>
      </w:r>
      <w:r w:rsidRPr="008508D8">
        <w:rPr>
          <w:rFonts w:cstheme="minorHAnsi"/>
          <w:sz w:val="24"/>
          <w:szCs w:val="24"/>
        </w:rPr>
        <w:t xml:space="preserve"> oraz określone w </w:t>
      </w:r>
      <w:r w:rsidR="000B767B" w:rsidRPr="008508D8">
        <w:rPr>
          <w:rFonts w:cstheme="minorHAnsi"/>
          <w:sz w:val="24"/>
          <w:szCs w:val="24"/>
        </w:rPr>
        <w:t>Zleceniu</w:t>
      </w:r>
      <w:r w:rsidRPr="008508D8">
        <w:rPr>
          <w:rFonts w:cstheme="minorHAnsi"/>
          <w:sz w:val="24"/>
          <w:szCs w:val="24"/>
        </w:rPr>
        <w:t>.</w:t>
      </w:r>
    </w:p>
    <w:p w14:paraId="25EDEC86" w14:textId="649A87C0" w:rsidR="002669D2" w:rsidRPr="008508D8" w:rsidRDefault="002669D2" w:rsidP="00903546">
      <w:pPr>
        <w:pStyle w:val="Akapitzlist"/>
        <w:numPr>
          <w:ilvl w:val="0"/>
          <w:numId w:val="25"/>
        </w:numPr>
        <w:spacing w:after="120" w:line="240" w:lineRule="auto"/>
        <w:ind w:left="567" w:hanging="567"/>
        <w:contextualSpacing w:val="0"/>
        <w:jc w:val="both"/>
        <w:rPr>
          <w:rFonts w:cstheme="minorHAnsi"/>
          <w:sz w:val="24"/>
          <w:szCs w:val="24"/>
        </w:rPr>
      </w:pPr>
      <w:r w:rsidRPr="008508D8">
        <w:rPr>
          <w:rFonts w:cstheme="minorHAnsi"/>
          <w:sz w:val="24"/>
          <w:szCs w:val="24"/>
        </w:rPr>
        <w:t xml:space="preserve">Wykonawca może dokonać zmiany osób, o których mowa w ust. 1, jedynie w uzasadnionych okolicznościach, w szczególności gdy z przyczyn niezawinionych przez Wykonawcę, nie jest możliwe realizowanie Zlecenia przy pomocy danej osoby wskazanej w </w:t>
      </w:r>
      <w:r w:rsidR="00C05D71">
        <w:rPr>
          <w:rFonts w:cstheme="minorHAnsi"/>
          <w:sz w:val="24"/>
          <w:szCs w:val="24"/>
        </w:rPr>
        <w:t xml:space="preserve">Wykazie osób </w:t>
      </w:r>
      <w:r w:rsidRPr="008508D8">
        <w:rPr>
          <w:rFonts w:cstheme="minorHAnsi"/>
          <w:sz w:val="24"/>
          <w:szCs w:val="24"/>
        </w:rPr>
        <w:t xml:space="preserve">lub w treści Zlecenia. Warunkiem dokonania zmiany jest wcześniejsze uzgodnienie tego faktu z Zamawiającym, uzyskanie pisemnej zgody Zamawiającego na taką zmianę i zawarcie stosownego aneksu do Umowy, a w przypadku rozpoczęcia wykonywania Zlecenia również aneksu do Zlecenia. Wykonawca zobowiązany jest do przekazania Zamawiającemu oświadczenia potwierdzającego spełnienie warunków wymaganych w </w:t>
      </w:r>
      <w:r w:rsidR="00F2203B">
        <w:rPr>
          <w:rFonts w:cstheme="minorHAnsi"/>
          <w:sz w:val="24"/>
          <w:szCs w:val="24"/>
        </w:rPr>
        <w:t>SWZ</w:t>
      </w:r>
      <w:r w:rsidRPr="008508D8">
        <w:rPr>
          <w:rFonts w:cstheme="minorHAnsi"/>
          <w:sz w:val="24"/>
          <w:szCs w:val="24"/>
        </w:rPr>
        <w:t xml:space="preserve">. Zamawiający wyrazi zgodę na taką zmianę wyłącznie wtedy, gdy kwalifikacje i doświadczenie proponowanej nowej osoby będą takie same lub wyższe od wymaganych w warunkach (tj. warunkach udziału i kryteriach oceny ofert przewidzianych w </w:t>
      </w:r>
      <w:r w:rsidR="00F2203B">
        <w:rPr>
          <w:rFonts w:cstheme="minorHAnsi"/>
          <w:sz w:val="24"/>
          <w:szCs w:val="24"/>
        </w:rPr>
        <w:t>SWZ</w:t>
      </w:r>
      <w:r w:rsidRPr="008508D8">
        <w:rPr>
          <w:rFonts w:cstheme="minorHAnsi"/>
          <w:sz w:val="24"/>
          <w:szCs w:val="24"/>
        </w:rPr>
        <w:t xml:space="preserve">) określonych przez Zamawiającego (tj. pod warunkiem, że osoba ta spełnia wszystkie wymogi określone w </w:t>
      </w:r>
      <w:r w:rsidR="00F2203B">
        <w:rPr>
          <w:rFonts w:cstheme="minorHAnsi"/>
          <w:sz w:val="24"/>
          <w:szCs w:val="24"/>
        </w:rPr>
        <w:t>SWZ</w:t>
      </w:r>
      <w:r w:rsidRPr="008508D8">
        <w:rPr>
          <w:rFonts w:cstheme="minorHAnsi"/>
          <w:sz w:val="24"/>
          <w:szCs w:val="24"/>
        </w:rPr>
        <w:t xml:space="preserve">). </w:t>
      </w:r>
    </w:p>
    <w:p w14:paraId="3397971D" w14:textId="2A373D9D" w:rsidR="002669D2" w:rsidRPr="008508D8" w:rsidRDefault="002669D2" w:rsidP="00903546">
      <w:pPr>
        <w:pStyle w:val="Akapitzlist"/>
        <w:numPr>
          <w:ilvl w:val="0"/>
          <w:numId w:val="25"/>
        </w:numPr>
        <w:spacing w:after="120" w:line="240" w:lineRule="auto"/>
        <w:ind w:left="567" w:hanging="567"/>
        <w:contextualSpacing w:val="0"/>
        <w:jc w:val="both"/>
        <w:rPr>
          <w:rFonts w:cstheme="minorHAnsi"/>
          <w:b/>
          <w:bCs/>
          <w:sz w:val="24"/>
          <w:szCs w:val="24"/>
        </w:rPr>
      </w:pPr>
      <w:r w:rsidRPr="008508D8">
        <w:rPr>
          <w:rFonts w:cstheme="minorHAnsi"/>
          <w:sz w:val="24"/>
          <w:szCs w:val="24"/>
        </w:rPr>
        <w:t>W razie naruszenia postanowień ust. 1 i 2, Zamawiający może wypowiedzieć Umowę ze skutkiem natychmiastowym.</w:t>
      </w:r>
    </w:p>
    <w:p w14:paraId="244367DC" w14:textId="77777777" w:rsidR="00DF5C61" w:rsidRPr="008508D8" w:rsidRDefault="00DF5C61" w:rsidP="000D4DF9">
      <w:pPr>
        <w:pStyle w:val="Akapitzlist"/>
        <w:spacing w:after="0" w:line="240" w:lineRule="auto"/>
        <w:ind w:left="567"/>
        <w:contextualSpacing w:val="0"/>
        <w:jc w:val="both"/>
        <w:rPr>
          <w:rFonts w:cstheme="minorHAnsi"/>
          <w:b/>
          <w:bCs/>
          <w:sz w:val="24"/>
          <w:szCs w:val="24"/>
        </w:rPr>
      </w:pPr>
    </w:p>
    <w:p w14:paraId="329CD03F" w14:textId="1D673DEA" w:rsidR="00AD0865" w:rsidRPr="008508D8" w:rsidRDefault="00AD0865" w:rsidP="00DF5C61">
      <w:pPr>
        <w:spacing w:after="120" w:line="240" w:lineRule="auto"/>
        <w:jc w:val="center"/>
        <w:rPr>
          <w:rFonts w:cstheme="minorHAnsi"/>
          <w:b/>
          <w:bCs/>
          <w:sz w:val="24"/>
          <w:szCs w:val="24"/>
        </w:rPr>
      </w:pPr>
      <w:r w:rsidRPr="008508D8">
        <w:rPr>
          <w:rFonts w:cstheme="minorHAnsi"/>
          <w:b/>
          <w:bCs/>
          <w:sz w:val="24"/>
          <w:szCs w:val="24"/>
        </w:rPr>
        <w:t xml:space="preserve">§ </w:t>
      </w:r>
      <w:r w:rsidR="00737288" w:rsidRPr="008508D8">
        <w:rPr>
          <w:rFonts w:cstheme="minorHAnsi"/>
          <w:b/>
          <w:bCs/>
          <w:sz w:val="24"/>
          <w:szCs w:val="24"/>
        </w:rPr>
        <w:t>9</w:t>
      </w:r>
    </w:p>
    <w:p w14:paraId="44EDBD6E" w14:textId="74FE7C3D"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Wykonawca oświadcza, że wszelkie utwory powstałe w ramach Umowy, w stosunku do których ochrona prawno</w:t>
      </w:r>
      <w:r w:rsidR="00587CDC" w:rsidRPr="008508D8">
        <w:rPr>
          <w:rFonts w:cstheme="minorHAnsi"/>
          <w:sz w:val="24"/>
          <w:szCs w:val="24"/>
        </w:rPr>
        <w:t>-</w:t>
      </w:r>
      <w:r w:rsidRPr="008508D8">
        <w:rPr>
          <w:rFonts w:cstheme="minorHAnsi"/>
          <w:sz w:val="24"/>
          <w:szCs w:val="24"/>
        </w:rPr>
        <w:t xml:space="preserve">autorska powstanie po spełnieniu przesłanek ustawowych, zwane dalej „Utworami” lub „Utworem”, stanowić będą utwór w rozumieniu ustawy z </w:t>
      </w:r>
      <w:r w:rsidR="00C93A2D" w:rsidRPr="008508D8">
        <w:rPr>
          <w:rFonts w:cstheme="minorHAnsi"/>
          <w:sz w:val="24"/>
          <w:szCs w:val="24"/>
        </w:rPr>
        <w:t> </w:t>
      </w:r>
      <w:r w:rsidRPr="008508D8">
        <w:rPr>
          <w:rFonts w:cstheme="minorHAnsi"/>
          <w:sz w:val="24"/>
          <w:szCs w:val="24"/>
        </w:rPr>
        <w:t>dnia 4 lutego 1994 r. o prawie autorskim i prawach pokrewnych (</w:t>
      </w:r>
      <w:proofErr w:type="spellStart"/>
      <w:r w:rsidRPr="008508D8">
        <w:rPr>
          <w:rFonts w:cstheme="minorHAnsi"/>
          <w:sz w:val="24"/>
          <w:szCs w:val="24"/>
        </w:rPr>
        <w:t>t.j</w:t>
      </w:r>
      <w:proofErr w:type="spellEnd"/>
      <w:r w:rsidRPr="008508D8">
        <w:rPr>
          <w:rFonts w:cstheme="minorHAnsi"/>
          <w:sz w:val="24"/>
          <w:szCs w:val="24"/>
        </w:rPr>
        <w:t>. Dz. U. z 202</w:t>
      </w:r>
      <w:r w:rsidR="00EC5691" w:rsidRPr="008508D8">
        <w:rPr>
          <w:rFonts w:cstheme="minorHAnsi"/>
          <w:sz w:val="24"/>
          <w:szCs w:val="24"/>
        </w:rPr>
        <w:t>2</w:t>
      </w:r>
      <w:r w:rsidRPr="008508D8">
        <w:rPr>
          <w:rFonts w:cstheme="minorHAnsi"/>
          <w:sz w:val="24"/>
          <w:szCs w:val="24"/>
        </w:rPr>
        <w:t xml:space="preserve"> r. poz. </w:t>
      </w:r>
      <w:r w:rsidR="00C93A2D" w:rsidRPr="008508D8">
        <w:rPr>
          <w:rFonts w:cstheme="minorHAnsi"/>
          <w:sz w:val="24"/>
          <w:szCs w:val="24"/>
        </w:rPr>
        <w:t>2</w:t>
      </w:r>
      <w:r w:rsidR="00EC5691" w:rsidRPr="008508D8">
        <w:rPr>
          <w:rFonts w:cstheme="minorHAnsi"/>
          <w:sz w:val="24"/>
          <w:szCs w:val="24"/>
        </w:rPr>
        <w:t>509</w:t>
      </w:r>
      <w:r w:rsidRPr="008508D8">
        <w:rPr>
          <w:rFonts w:cstheme="minorHAnsi"/>
          <w:sz w:val="24"/>
          <w:szCs w:val="24"/>
        </w:rPr>
        <w:t>).</w:t>
      </w:r>
    </w:p>
    <w:p w14:paraId="6F88F5CE" w14:textId="795859E1"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 xml:space="preserve">Wykonawca zobowiązuje się przenieść na Zamawiającego, na zasadzie wyłączności, autorskie prawa majątkowe i prawa pokrewne do każdego Utworu powstałego w </w:t>
      </w:r>
      <w:r w:rsidR="00C93A2D" w:rsidRPr="008508D8">
        <w:rPr>
          <w:rFonts w:cstheme="minorHAnsi"/>
          <w:sz w:val="24"/>
          <w:szCs w:val="24"/>
        </w:rPr>
        <w:t> </w:t>
      </w:r>
      <w:r w:rsidRPr="008508D8">
        <w:rPr>
          <w:rFonts w:cstheme="minorHAnsi"/>
          <w:sz w:val="24"/>
          <w:szCs w:val="24"/>
        </w:rPr>
        <w:t xml:space="preserve">związku z realizacją Umowy na polach eksploatacji wskazanych w ust. 7 wraz z </w:t>
      </w:r>
      <w:r w:rsidR="00C93A2D" w:rsidRPr="008508D8">
        <w:rPr>
          <w:rFonts w:cstheme="minorHAnsi"/>
          <w:sz w:val="24"/>
          <w:szCs w:val="24"/>
        </w:rPr>
        <w:t> </w:t>
      </w:r>
      <w:r w:rsidRPr="008508D8">
        <w:rPr>
          <w:rFonts w:cstheme="minorHAnsi"/>
          <w:sz w:val="24"/>
          <w:szCs w:val="24"/>
        </w:rPr>
        <w:t>wyłącznym prawem do wykonywania i zezwalania na wykonywanie autorskich praw zależnych. Wykonawca przenosi na Zamawiającego własność nośników, na których Utwór utrwalono.</w:t>
      </w:r>
    </w:p>
    <w:p w14:paraId="744ADFA9" w14:textId="4D7D00E0"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 xml:space="preserve">Wykonawca oświadcza i gwarantuje, że przysługiwać mu będą wyłączne i </w:t>
      </w:r>
      <w:r w:rsidR="00C93A2D" w:rsidRPr="008508D8">
        <w:rPr>
          <w:rFonts w:cstheme="minorHAnsi"/>
          <w:sz w:val="24"/>
          <w:szCs w:val="24"/>
        </w:rPr>
        <w:t> </w:t>
      </w:r>
      <w:r w:rsidRPr="008508D8">
        <w:rPr>
          <w:rFonts w:cstheme="minorHAnsi"/>
          <w:sz w:val="24"/>
          <w:szCs w:val="24"/>
        </w:rPr>
        <w:t>nieograniczone autorskie prawa majątkowe do przekazywanych Zamawiającemu Utworów i że każdy z Utworów będzie wolny od jakichkolwiek wad prawnych lub roszczeń osób trzecich, a korzystanie z niego przez Zamawiającego lub inne osoby zgodnie z Umową nie będzie naruszać praw własności intelektualnej, ani żadnych innych praw osób trzecich, w tym praw autorskich, patentów i dóbr osobistych.</w:t>
      </w:r>
    </w:p>
    <w:p w14:paraId="77735219" w14:textId="77777777"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lastRenderedPageBreak/>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1E218517" w14:textId="77777777"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Ponadto, jeżeli używanie Utworu stanie się przedmiotem jakiegokolwiek powództwa osoby trzeciej o naruszenie praw własności intelektualnej, jak wymieniono powyżej, Wykonawca może na swój własny koszt wybrać jedno z rozwiązań:</w:t>
      </w:r>
    </w:p>
    <w:p w14:paraId="06FB8E83" w14:textId="77777777" w:rsidR="00AD0865" w:rsidRPr="008508D8" w:rsidRDefault="00AD0865" w:rsidP="00903546">
      <w:pPr>
        <w:numPr>
          <w:ilvl w:val="0"/>
          <w:numId w:val="7"/>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uzyskać dla Zamawiającego autorskie prawa majątkowe do Utworu;</w:t>
      </w:r>
    </w:p>
    <w:p w14:paraId="7B96F22E" w14:textId="77777777" w:rsidR="00AD0865" w:rsidRPr="008508D8" w:rsidRDefault="00AD0865" w:rsidP="00903546">
      <w:pPr>
        <w:numPr>
          <w:ilvl w:val="0"/>
          <w:numId w:val="7"/>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zmodyfikować Utwór tak, żeby był zgodny z Umową, ale wolny od jakichkolwiek wad lub roszczeń osób trzecich.</w:t>
      </w:r>
    </w:p>
    <w:p w14:paraId="68D5D08F" w14:textId="77777777"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Strony potwierdzają, że żadne z powyższych postanowień nie wyłącza:</w:t>
      </w:r>
    </w:p>
    <w:p w14:paraId="6DAEF5E8" w14:textId="349EA194" w:rsidR="00AD0865" w:rsidRPr="008508D8" w:rsidRDefault="00AD0865" w:rsidP="00903546">
      <w:pPr>
        <w:numPr>
          <w:ilvl w:val="0"/>
          <w:numId w:val="9"/>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możliwości dochodzenia przez Zamawiającego odszkodowania na zasadach ogólnych ustawy z dnia 23 kwietnia 1964 r. Kodeks cywilny (</w:t>
      </w:r>
      <w:proofErr w:type="spellStart"/>
      <w:r w:rsidRPr="008508D8">
        <w:rPr>
          <w:rFonts w:cstheme="minorHAnsi"/>
          <w:sz w:val="24"/>
          <w:szCs w:val="24"/>
        </w:rPr>
        <w:t>t.j</w:t>
      </w:r>
      <w:proofErr w:type="spellEnd"/>
      <w:r w:rsidRPr="008508D8">
        <w:rPr>
          <w:rFonts w:cstheme="minorHAnsi"/>
          <w:sz w:val="24"/>
          <w:szCs w:val="24"/>
        </w:rPr>
        <w:t>. Dz. U. z 202</w:t>
      </w:r>
      <w:r w:rsidR="00C93A2D" w:rsidRPr="008508D8">
        <w:rPr>
          <w:rFonts w:cstheme="minorHAnsi"/>
          <w:sz w:val="24"/>
          <w:szCs w:val="24"/>
        </w:rPr>
        <w:t>3</w:t>
      </w:r>
      <w:r w:rsidRPr="008508D8">
        <w:rPr>
          <w:rFonts w:cstheme="minorHAnsi"/>
          <w:sz w:val="24"/>
          <w:szCs w:val="24"/>
        </w:rPr>
        <w:t xml:space="preserve"> r. poz. </w:t>
      </w:r>
      <w:r w:rsidR="00C93A2D" w:rsidRPr="008508D8">
        <w:rPr>
          <w:rFonts w:cstheme="minorHAnsi"/>
          <w:sz w:val="24"/>
          <w:szCs w:val="24"/>
        </w:rPr>
        <w:t>1610</w:t>
      </w:r>
      <w:r w:rsidRPr="008508D8">
        <w:rPr>
          <w:rFonts w:cstheme="minorHAnsi"/>
          <w:sz w:val="24"/>
          <w:szCs w:val="24"/>
        </w:rPr>
        <w:t xml:space="preserve"> ze zm.), lub wykonania przez Zamawiającego uprawnień wynikających z innych ustaw;</w:t>
      </w:r>
    </w:p>
    <w:p w14:paraId="6C1CBE10" w14:textId="77777777" w:rsidR="00AD0865" w:rsidRPr="008508D8" w:rsidRDefault="00AD0865" w:rsidP="00903546">
      <w:pPr>
        <w:numPr>
          <w:ilvl w:val="0"/>
          <w:numId w:val="9"/>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dochodzenia odpowiedzialności z innych tytułów określonych w Umowie, w szczególności z tytułu kar umownych.</w:t>
      </w:r>
    </w:p>
    <w:p w14:paraId="25B46486" w14:textId="77777777"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Przeniesienie majątkowych praw autorskich do Utworu, do nieograniczonego w czasie korzystania i rozporządzania Utworem na terytorium całego świata, następuje na poniższych polach eksploatacji:</w:t>
      </w:r>
    </w:p>
    <w:p w14:paraId="14813423"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trwałe lub czasowe utrwalanie lub zwielokrotnianie w całości lub w części, jakimikolwiek środkami i w jakiejkolwiek formie, niezależnie od formatu, systemu lub standardu, w tym techniką drukarską, techniką zapisu magnetycznego oraz techniką cyfrową lub przez wprowadzanie do pamięci komputera oraz trwałe lub czasowe utrwalanie lub zwielokrotnianie takich zapisów, włączając w to sporządzanie kopii oraz dowolne korzystanie i rozporządzanie tymi kopiami;</w:t>
      </w:r>
    </w:p>
    <w:p w14:paraId="3BB9D2D2"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wprowadzanie do obrotu, użyczanie lub najem oryginału albo egzemplarzy;</w:t>
      </w:r>
    </w:p>
    <w:p w14:paraId="62D98D4A"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obrót oryginałem albo egzemplarzami, na których utrwalony został Utwór;</w:t>
      </w:r>
    </w:p>
    <w:p w14:paraId="4F0E4944"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tworzenie nowych wersji i aktualizacji Utworu;</w:t>
      </w:r>
    </w:p>
    <w:p w14:paraId="721D996E"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publiczne rozpowszechnianie, w szczególności publiczne wykonanie, publiczne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74940818"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rozpowszechnianie w sieci Internet oraz w sieciach zamkniętych;</w:t>
      </w:r>
    </w:p>
    <w:p w14:paraId="6E0779BA"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rozpowszechnianie w formie druku, zapisu cyfrowego, przekazu multimedialnego;</w:t>
      </w:r>
    </w:p>
    <w:p w14:paraId="2FD5BBE6"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lastRenderedPageBreak/>
        <w:t>nadawanie za pomocą fonii lub wizji, w sposób bezprzewodowy (drogą naziemną i satelitarną) lub w sposób przewodowy, w dowolnym systemie i standardzie, w tym także przez sieci kablowe i platformy cyfrowe;</w:t>
      </w:r>
    </w:p>
    <w:p w14:paraId="35962C9D"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wykorzystywanie Utworu lub jego dowolnych części do prezentacji oraz do tworzenia innych utworów;</w:t>
      </w:r>
    </w:p>
    <w:p w14:paraId="5D3A5681"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wykorzystywanie Utworu w celu realizacji zadań Zamawiającego;</w:t>
      </w:r>
    </w:p>
    <w:p w14:paraId="22157A0B"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tłumaczenie, przystosowywanie, zmiany układu lub wprowadzanie jakichkolwiek zmian w Utworach;</w:t>
      </w:r>
    </w:p>
    <w:p w14:paraId="2CF7B00B" w14:textId="77777777" w:rsidR="00AD0865" w:rsidRPr="008508D8" w:rsidRDefault="00AD0865" w:rsidP="00903546">
      <w:pPr>
        <w:numPr>
          <w:ilvl w:val="0"/>
          <w:numId w:val="8"/>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prawo do rozporządzania opracowaniami Utworów oraz prawo udostępniania ich do korzystania, w tym udzielania licencji na rzecz osób trzecich, na wszystkich polach eksploatacji, o których mowa powyżej.</w:t>
      </w:r>
    </w:p>
    <w:p w14:paraId="35296ABE" w14:textId="77777777"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 xml:space="preserve">Przeniesienie autorskich praw majątkowych do Utworu obejmuje również prawo do korzystania, pobierania pożytków i rozporządzania wszelkimi opracowaniami Utworu wykonanymi przez Zamawiającego lub za zgodą Zamawiającego, bez konieczności uzyskiwania zgody Wykonawcy. </w:t>
      </w:r>
    </w:p>
    <w:p w14:paraId="10F0BF36" w14:textId="796D9928"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Przeniesienie autorskich praw majątkowych nastąpi w ramach wynagrodzenia za wykonanie Zlecenia, o którym mowa w § 1</w:t>
      </w:r>
      <w:r w:rsidR="004877AC" w:rsidRPr="008508D8">
        <w:rPr>
          <w:rFonts w:cstheme="minorHAnsi"/>
          <w:sz w:val="24"/>
          <w:szCs w:val="24"/>
        </w:rPr>
        <w:t>0</w:t>
      </w:r>
      <w:r w:rsidRPr="008508D8">
        <w:rPr>
          <w:rFonts w:cstheme="minorHAnsi"/>
          <w:sz w:val="24"/>
          <w:szCs w:val="24"/>
        </w:rPr>
        <w:t xml:space="preserve"> Umowy.</w:t>
      </w:r>
    </w:p>
    <w:p w14:paraId="7EE43954" w14:textId="6522A3E0"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 xml:space="preserve">Skutek rozporządzający przeniesienia autorskich praw majątkowych nastąpi bezwarunkowo z chwilą podpisania przez Strony, </w:t>
      </w:r>
      <w:r w:rsidR="00C468B9" w:rsidRPr="008508D8">
        <w:rPr>
          <w:rFonts w:cstheme="minorHAnsi"/>
          <w:sz w:val="24"/>
          <w:szCs w:val="24"/>
        </w:rPr>
        <w:t>P</w:t>
      </w:r>
      <w:r w:rsidRPr="008508D8">
        <w:rPr>
          <w:rFonts w:cstheme="minorHAnsi"/>
          <w:sz w:val="24"/>
          <w:szCs w:val="24"/>
        </w:rPr>
        <w:t xml:space="preserve">rotokołu odbioru usługi dla danego Zlecenia, w ramach którego Wykonawca stworzył Utwór. Podpisanie protokołu odbioru usługi nie wyłącza uprawnienia Zamawiającego do żądania dokonania poprawek lub zmian Utworu bądź żądania dostarczenia nowej wersji Utworu, w przypadku gdy Utwór posiada wady fizyczne lub prawne, a w szczególności nie odpowiada wymogom ustalonym przez Strony. </w:t>
      </w:r>
    </w:p>
    <w:p w14:paraId="14784CFF" w14:textId="69141A80"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W przypadku zaistnienia po stronie Zamawiającego potrzeby nabycia praw do Utworu na innych polach eksploatacji, niż określone w ust. 7, Zamawiający zgłosi taką potrzebę Wykonawcy i Strony, w terminie 14 dni od dnia zgłoszenia potrzeby, zawrą umowę przenoszącą majątkowe prawa autorskie do Utworu na tych polach eksploatacji na rzecz Zamawiającego, na warunkach zgodnych z Umową, w ramach wynagrodzenia określonego w § 1</w:t>
      </w:r>
      <w:r w:rsidR="004877AC" w:rsidRPr="008508D8">
        <w:rPr>
          <w:rFonts w:cstheme="minorHAnsi"/>
          <w:sz w:val="24"/>
          <w:szCs w:val="24"/>
        </w:rPr>
        <w:t>0</w:t>
      </w:r>
      <w:r w:rsidRPr="008508D8">
        <w:rPr>
          <w:rFonts w:cstheme="minorHAnsi"/>
          <w:sz w:val="24"/>
          <w:szCs w:val="24"/>
        </w:rPr>
        <w:t xml:space="preserve"> Umowy.</w:t>
      </w:r>
    </w:p>
    <w:p w14:paraId="662E8151" w14:textId="649CE6C1"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 xml:space="preserve">Jeżeli Utwór ma wady prawne lub zaistnieją zdarzenia, o których mowa w ust. 4, które uniemożliwiają korzystanie z Utworu i przysługujących Zamawiającemu praw, Wykonawca zobowiązany jest do dostarczenia w wyznaczonym przez Zamawiającego terminie innej wersji Utworu, wolnej od wad, spełniającej wymagania określone w </w:t>
      </w:r>
      <w:r w:rsidR="00F2203B">
        <w:rPr>
          <w:rFonts w:cstheme="minorHAnsi"/>
          <w:sz w:val="24"/>
          <w:szCs w:val="24"/>
        </w:rPr>
        <w:t> </w:t>
      </w:r>
      <w:r w:rsidRPr="008508D8">
        <w:rPr>
          <w:rFonts w:cstheme="minorHAnsi"/>
          <w:sz w:val="24"/>
          <w:szCs w:val="24"/>
        </w:rPr>
        <w:t>Umowie oraz naprawienia szkód powstałych z tego tytułu po stronie Zamawiającego.</w:t>
      </w:r>
    </w:p>
    <w:p w14:paraId="2123E07C" w14:textId="71ECF7F4"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 xml:space="preserve">Wykonawcy zobowiązują się, iż nie będą wykonywać przysługujących mu praw osobistych w sposób ograniczający Zamawiającego w wykonywaniu praw do Utworu, w </w:t>
      </w:r>
      <w:r w:rsidR="00F2203B">
        <w:rPr>
          <w:rFonts w:cstheme="minorHAnsi"/>
          <w:sz w:val="24"/>
          <w:szCs w:val="24"/>
        </w:rPr>
        <w:t> </w:t>
      </w:r>
      <w:r w:rsidRPr="008508D8">
        <w:rPr>
          <w:rFonts w:cstheme="minorHAnsi"/>
          <w:sz w:val="24"/>
          <w:szCs w:val="24"/>
        </w:rPr>
        <w:t>szczególności Wykonawca upoważnia Zamawiającego do decydowania o publikacji Utworu i zachowaniu jego integralności.</w:t>
      </w:r>
    </w:p>
    <w:p w14:paraId="7867C9A3" w14:textId="319DF28B"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Wykonawca zobowiązuje się do nierejestrowania jako znaków towarowych, w imieniu własnym lub na rzecz innych podmiotów, utworów graficznych lub słownych stanowiących elementy Utworu.</w:t>
      </w:r>
    </w:p>
    <w:p w14:paraId="40AF7531" w14:textId="316ACDEE"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lastRenderedPageBreak/>
        <w:t xml:space="preserve">Zamawiający ma prawo do przeniesienia uprawnień i obowiązków wynikających z </w:t>
      </w:r>
      <w:r w:rsidR="00F2203B">
        <w:rPr>
          <w:rFonts w:cstheme="minorHAnsi"/>
          <w:sz w:val="24"/>
          <w:szCs w:val="24"/>
        </w:rPr>
        <w:t> </w:t>
      </w:r>
      <w:r w:rsidRPr="008508D8">
        <w:rPr>
          <w:rFonts w:cstheme="minorHAnsi"/>
          <w:sz w:val="24"/>
          <w:szCs w:val="24"/>
        </w:rPr>
        <w:t>Umowy na osoby lub podmioty trzecie.</w:t>
      </w:r>
    </w:p>
    <w:p w14:paraId="262F9FC3" w14:textId="77777777"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Na wniosek Zamawiającego Wykonawca zobowiązany jest w terminie 5 dni roboczych od dnia jego otrzymania wskazać pisemnie Zamawiającemu wartość autorskich praw majątkowych do poszczególnych Utworów.</w:t>
      </w:r>
    </w:p>
    <w:p w14:paraId="0C10AFD8" w14:textId="2C982DB3" w:rsidR="00AD0865" w:rsidRPr="008508D8" w:rsidRDefault="00AD0865" w:rsidP="00903546">
      <w:pPr>
        <w:numPr>
          <w:ilvl w:val="0"/>
          <w:numId w:val="14"/>
        </w:numPr>
        <w:autoSpaceDE w:val="0"/>
        <w:autoSpaceDN w:val="0"/>
        <w:adjustRightInd w:val="0"/>
        <w:spacing w:after="120" w:line="240" w:lineRule="auto"/>
        <w:ind w:left="567" w:hanging="567"/>
        <w:jc w:val="both"/>
        <w:rPr>
          <w:rFonts w:cstheme="minorHAnsi"/>
          <w:sz w:val="24"/>
          <w:szCs w:val="24"/>
        </w:rPr>
      </w:pPr>
      <w:r w:rsidRPr="008508D8">
        <w:rPr>
          <w:rFonts w:cstheme="minorHAnsi"/>
          <w:sz w:val="24"/>
          <w:szCs w:val="24"/>
        </w:rPr>
        <w:t xml:space="preserve">W związku ze statusem prawnym Zamawiającego (państwowa jednostka budżetowa), dla uniknięcia wszelkich wątpliwości Strony potwierdzają, że prawa przyznane Zamawiającemu na podstawie Umowy lub Zlecenia </w:t>
      </w:r>
      <w:r w:rsidR="004646C2" w:rsidRPr="008508D8">
        <w:rPr>
          <w:rFonts w:cstheme="minorHAnsi"/>
          <w:sz w:val="24"/>
          <w:szCs w:val="24"/>
        </w:rPr>
        <w:t xml:space="preserve">lub </w:t>
      </w:r>
      <w:r w:rsidR="00A37996" w:rsidRPr="008508D8">
        <w:rPr>
          <w:rFonts w:cstheme="minorHAnsi"/>
          <w:sz w:val="24"/>
          <w:szCs w:val="24"/>
        </w:rPr>
        <w:t>OPZ</w:t>
      </w:r>
      <w:r w:rsidRPr="008508D8">
        <w:rPr>
          <w:rFonts w:cstheme="minorHAnsi"/>
          <w:sz w:val="24"/>
          <w:szCs w:val="24"/>
        </w:rPr>
        <w:t xml:space="preserve">, w tym w szczególności autorskie prawa majątkowe, mogą być wykonywane przez Skarb Państwa reprezentowany przez właściwego ministra lub inny właściwy organ, niezależnie od aktualnego statusu, kompetencji czy istnienia Zamawiającego. </w:t>
      </w:r>
    </w:p>
    <w:p w14:paraId="61B33248" w14:textId="77777777" w:rsidR="00AD0865" w:rsidRPr="008508D8" w:rsidRDefault="00AD0865" w:rsidP="00587CDC">
      <w:pPr>
        <w:autoSpaceDE w:val="0"/>
        <w:autoSpaceDN w:val="0"/>
        <w:adjustRightInd w:val="0"/>
        <w:spacing w:after="0" w:line="240" w:lineRule="auto"/>
        <w:jc w:val="center"/>
        <w:rPr>
          <w:rFonts w:cstheme="minorHAnsi"/>
          <w:b/>
          <w:bCs/>
          <w:color w:val="000000"/>
          <w:sz w:val="24"/>
          <w:szCs w:val="24"/>
        </w:rPr>
      </w:pPr>
    </w:p>
    <w:p w14:paraId="4D7856D4" w14:textId="65E585FB" w:rsidR="00F1732D" w:rsidRPr="008508D8" w:rsidRDefault="00F1732D" w:rsidP="00DF5C61">
      <w:pPr>
        <w:autoSpaceDE w:val="0"/>
        <w:autoSpaceDN w:val="0"/>
        <w:adjustRightInd w:val="0"/>
        <w:spacing w:after="120" w:line="240" w:lineRule="auto"/>
        <w:jc w:val="center"/>
        <w:rPr>
          <w:rFonts w:cstheme="minorHAnsi"/>
          <w:b/>
          <w:bCs/>
          <w:color w:val="000000"/>
          <w:sz w:val="24"/>
          <w:szCs w:val="24"/>
        </w:rPr>
      </w:pPr>
      <w:bookmarkStart w:id="6" w:name="_Hlk157509666"/>
      <w:r w:rsidRPr="008508D8">
        <w:rPr>
          <w:rFonts w:cstheme="minorHAnsi"/>
          <w:b/>
          <w:bCs/>
          <w:color w:val="000000"/>
          <w:sz w:val="24"/>
          <w:szCs w:val="24"/>
        </w:rPr>
        <w:t>§ 1</w:t>
      </w:r>
      <w:r w:rsidR="00737288" w:rsidRPr="008508D8">
        <w:rPr>
          <w:rFonts w:cstheme="minorHAnsi"/>
          <w:b/>
          <w:bCs/>
          <w:color w:val="000000"/>
          <w:sz w:val="24"/>
          <w:szCs w:val="24"/>
        </w:rPr>
        <w:t>0</w:t>
      </w:r>
    </w:p>
    <w:p w14:paraId="3AA176A0" w14:textId="7C7B2266" w:rsidR="00C904D3" w:rsidRPr="00030191" w:rsidRDefault="00F1732D" w:rsidP="00DF5C61">
      <w:pPr>
        <w:autoSpaceDE w:val="0"/>
        <w:autoSpaceDN w:val="0"/>
        <w:adjustRightInd w:val="0"/>
        <w:spacing w:after="120" w:line="240" w:lineRule="auto"/>
        <w:ind w:left="567" w:hanging="567"/>
        <w:jc w:val="both"/>
        <w:rPr>
          <w:rFonts w:cstheme="minorHAnsi"/>
          <w:sz w:val="24"/>
          <w:szCs w:val="24"/>
        </w:rPr>
      </w:pPr>
      <w:r w:rsidRPr="00030191">
        <w:rPr>
          <w:rFonts w:cstheme="minorHAnsi"/>
          <w:color w:val="000000"/>
          <w:sz w:val="24"/>
          <w:szCs w:val="24"/>
        </w:rPr>
        <w:t xml:space="preserve">1. </w:t>
      </w:r>
      <w:r w:rsidR="00FE0740" w:rsidRPr="00030191">
        <w:rPr>
          <w:rFonts w:cstheme="minorHAnsi"/>
          <w:color w:val="000000"/>
          <w:sz w:val="24"/>
          <w:szCs w:val="24"/>
        </w:rPr>
        <w:tab/>
      </w:r>
      <w:r w:rsidR="00C904D3" w:rsidRPr="00030191">
        <w:rPr>
          <w:rFonts w:cstheme="minorHAnsi"/>
          <w:sz w:val="24"/>
          <w:szCs w:val="24"/>
        </w:rPr>
        <w:t>Wynagrodzenie z tytułu realizacji każdego Zlecenia będzie płatne na podstawie faktury VAT przedstawionej przez Wykonawcę</w:t>
      </w:r>
      <w:r w:rsidR="0071104D" w:rsidRPr="00030191">
        <w:rPr>
          <w:rFonts w:cstheme="minorHAnsi"/>
          <w:sz w:val="24"/>
          <w:szCs w:val="24"/>
        </w:rPr>
        <w:t>, z zastrzeżeniem ust. 6.</w:t>
      </w:r>
      <w:r w:rsidR="00C904D3" w:rsidRPr="00030191">
        <w:rPr>
          <w:rFonts w:cstheme="minorHAnsi"/>
          <w:sz w:val="24"/>
          <w:szCs w:val="24"/>
        </w:rPr>
        <w:t xml:space="preserve"> </w:t>
      </w:r>
    </w:p>
    <w:p w14:paraId="5F509EA2" w14:textId="36034662" w:rsidR="00C904D3" w:rsidRPr="00030191" w:rsidRDefault="00C904D3" w:rsidP="00903546">
      <w:pPr>
        <w:pStyle w:val="Akapitzlist"/>
        <w:numPr>
          <w:ilvl w:val="0"/>
          <w:numId w:val="26"/>
        </w:numPr>
        <w:spacing w:after="120" w:line="240" w:lineRule="auto"/>
        <w:ind w:left="567" w:hanging="567"/>
        <w:contextualSpacing w:val="0"/>
        <w:jc w:val="both"/>
        <w:rPr>
          <w:rFonts w:cstheme="minorHAnsi"/>
          <w:sz w:val="24"/>
          <w:szCs w:val="24"/>
        </w:rPr>
      </w:pPr>
      <w:r w:rsidRPr="00030191">
        <w:rPr>
          <w:rFonts w:cstheme="minorHAnsi"/>
          <w:sz w:val="24"/>
          <w:szCs w:val="24"/>
        </w:rPr>
        <w:t>Płatność wynagrodzenia nastąpi przelewem w terminie 30 dni od dnia doręczenia Zamawiającemu prawidłowo wystawionej faktury VAT.</w:t>
      </w:r>
    </w:p>
    <w:p w14:paraId="32E283C5" w14:textId="77777777" w:rsidR="00C904D3" w:rsidRPr="00030191" w:rsidRDefault="00C904D3" w:rsidP="00903546">
      <w:pPr>
        <w:numPr>
          <w:ilvl w:val="0"/>
          <w:numId w:val="26"/>
        </w:numPr>
        <w:spacing w:after="120" w:line="240" w:lineRule="auto"/>
        <w:ind w:left="567" w:hanging="567"/>
        <w:jc w:val="both"/>
        <w:rPr>
          <w:rFonts w:cstheme="minorHAnsi"/>
          <w:sz w:val="24"/>
          <w:szCs w:val="24"/>
        </w:rPr>
      </w:pPr>
      <w:r w:rsidRPr="00030191">
        <w:rPr>
          <w:rFonts w:cstheme="minorHAnsi"/>
          <w:sz w:val="24"/>
          <w:szCs w:val="24"/>
        </w:rPr>
        <w:t>Za dzień zapłaty uznaje się dzień obciążenia rachunku bankowego Zamawiającego.</w:t>
      </w:r>
    </w:p>
    <w:p w14:paraId="36E5EB04" w14:textId="77777777" w:rsidR="00C904D3" w:rsidRPr="00030191" w:rsidRDefault="00C904D3" w:rsidP="00903546">
      <w:pPr>
        <w:numPr>
          <w:ilvl w:val="0"/>
          <w:numId w:val="26"/>
        </w:numPr>
        <w:spacing w:after="120" w:line="240" w:lineRule="auto"/>
        <w:ind w:left="567" w:hanging="567"/>
        <w:jc w:val="both"/>
        <w:rPr>
          <w:rFonts w:cstheme="minorHAnsi"/>
          <w:sz w:val="24"/>
          <w:szCs w:val="24"/>
        </w:rPr>
      </w:pPr>
      <w:r w:rsidRPr="00030191">
        <w:rPr>
          <w:rFonts w:cstheme="minorHAnsi"/>
          <w:sz w:val="24"/>
          <w:szCs w:val="24"/>
        </w:rPr>
        <w:t>Wynagrodzenie należne Wykonawcy z tytułu realizacji każdego Zlecenia obejmuje wszelkie świadczenia przewidziane Umową oraz danym Zleceniem, w tym także przeniesienie praw autorskich zgodnie z postanowieniami § 9 Umowy, dokonywanie poprawek, zmian i uzupełnień, przekazywanie Zamawiającemu informacji i zestawień, udział w spotkaniach. Wykonawcy nie przysługuje jakiekolwiek wynagrodzenie dodatkowe.</w:t>
      </w:r>
    </w:p>
    <w:p w14:paraId="2D75D91D" w14:textId="04022F16" w:rsidR="00C904D3" w:rsidRPr="00030191" w:rsidRDefault="00C904D3" w:rsidP="00903546">
      <w:pPr>
        <w:numPr>
          <w:ilvl w:val="0"/>
          <w:numId w:val="26"/>
        </w:numPr>
        <w:spacing w:after="120" w:line="240" w:lineRule="auto"/>
        <w:ind w:left="567" w:hanging="567"/>
        <w:jc w:val="both"/>
        <w:rPr>
          <w:rFonts w:cstheme="minorHAnsi"/>
          <w:sz w:val="24"/>
          <w:szCs w:val="24"/>
        </w:rPr>
      </w:pPr>
      <w:r w:rsidRPr="00030191">
        <w:rPr>
          <w:rFonts w:cstheme="minorHAnsi"/>
          <w:sz w:val="24"/>
          <w:szCs w:val="24"/>
        </w:rPr>
        <w:t>Wynagrodzenie przysługuje Wykonawcy za czas rzeczywistego świadczenia usług prawnych. Wynagrodzenie nie przysługuje w szczególności za czas dojazdu do siedziby Zamawiającego, sądów, urzędów i innych instytucji, a także za czynności biurowo-administracyjne np. kserowanie, skanowanie, porządkowanie dokumentacji czy czas oczekiwania na infoliniach.</w:t>
      </w:r>
    </w:p>
    <w:p w14:paraId="02E2EF98" w14:textId="07C62DFC" w:rsidR="00C95419" w:rsidRPr="00030191" w:rsidRDefault="004674EC" w:rsidP="00903546">
      <w:pPr>
        <w:pStyle w:val="Akapitzlist"/>
        <w:numPr>
          <w:ilvl w:val="0"/>
          <w:numId w:val="26"/>
        </w:numPr>
        <w:autoSpaceDE w:val="0"/>
        <w:autoSpaceDN w:val="0"/>
        <w:adjustRightInd w:val="0"/>
        <w:spacing w:after="120" w:line="240" w:lineRule="auto"/>
        <w:ind w:left="567" w:hanging="567"/>
        <w:contextualSpacing w:val="0"/>
        <w:jc w:val="both"/>
        <w:rPr>
          <w:rFonts w:cstheme="minorHAnsi"/>
          <w:sz w:val="24"/>
          <w:szCs w:val="24"/>
        </w:rPr>
      </w:pPr>
      <w:r w:rsidRPr="00030191">
        <w:rPr>
          <w:rFonts w:cstheme="minorHAnsi"/>
          <w:sz w:val="24"/>
          <w:szCs w:val="24"/>
        </w:rPr>
        <w:t xml:space="preserve">Podstawą wystawienia przez Wykonawcę faktury VAT będzie każdorazowo zaakceptowany przez Zamawiającego Protokół odbioru Zlecenia, którego wzór stanowi </w:t>
      </w:r>
      <w:r w:rsidRPr="00030191">
        <w:rPr>
          <w:rFonts w:cstheme="minorHAnsi"/>
          <w:b/>
          <w:sz w:val="24"/>
          <w:szCs w:val="24"/>
        </w:rPr>
        <w:t>Załącznik nr 5</w:t>
      </w:r>
      <w:r w:rsidRPr="00030191">
        <w:rPr>
          <w:rFonts w:cstheme="minorHAnsi"/>
          <w:sz w:val="24"/>
          <w:szCs w:val="24"/>
        </w:rPr>
        <w:t xml:space="preserve"> do Umowy.</w:t>
      </w:r>
    </w:p>
    <w:p w14:paraId="1D16ED27" w14:textId="77777777" w:rsidR="00C904D3" w:rsidRPr="00030191" w:rsidRDefault="00C904D3" w:rsidP="00903546">
      <w:pPr>
        <w:numPr>
          <w:ilvl w:val="0"/>
          <w:numId w:val="26"/>
        </w:numPr>
        <w:spacing w:after="120" w:line="240" w:lineRule="auto"/>
        <w:ind w:left="567" w:hanging="567"/>
        <w:jc w:val="both"/>
        <w:rPr>
          <w:rFonts w:cstheme="minorHAnsi"/>
          <w:sz w:val="24"/>
          <w:szCs w:val="24"/>
        </w:rPr>
      </w:pPr>
      <w:r w:rsidRPr="00030191">
        <w:rPr>
          <w:rFonts w:cstheme="minorHAnsi"/>
          <w:sz w:val="24"/>
          <w:szCs w:val="24"/>
        </w:rPr>
        <w:t>Zamawiający wyraża zgodę na doręczenie faktury:</w:t>
      </w:r>
    </w:p>
    <w:p w14:paraId="1394ACD0" w14:textId="77777777" w:rsidR="00C904D3" w:rsidRPr="00030191" w:rsidRDefault="00C904D3" w:rsidP="00903546">
      <w:pPr>
        <w:pStyle w:val="Akapitzlist"/>
        <w:numPr>
          <w:ilvl w:val="0"/>
          <w:numId w:val="5"/>
        </w:numPr>
        <w:spacing w:after="120" w:line="240" w:lineRule="auto"/>
        <w:contextualSpacing w:val="0"/>
        <w:jc w:val="both"/>
        <w:rPr>
          <w:rFonts w:cstheme="minorHAnsi"/>
          <w:sz w:val="24"/>
          <w:szCs w:val="24"/>
        </w:rPr>
      </w:pPr>
      <w:r w:rsidRPr="00030191">
        <w:rPr>
          <w:rFonts w:cstheme="minorHAnsi"/>
          <w:sz w:val="24"/>
          <w:szCs w:val="24"/>
        </w:rPr>
        <w:t>w formie papierowej do siedziby Zamawiającego;</w:t>
      </w:r>
    </w:p>
    <w:p w14:paraId="49B67184" w14:textId="77777777" w:rsidR="00C904D3" w:rsidRPr="00030191" w:rsidRDefault="00C904D3" w:rsidP="00903546">
      <w:pPr>
        <w:pStyle w:val="Akapitzlist"/>
        <w:numPr>
          <w:ilvl w:val="0"/>
          <w:numId w:val="5"/>
        </w:numPr>
        <w:spacing w:after="120" w:line="240" w:lineRule="auto"/>
        <w:contextualSpacing w:val="0"/>
        <w:rPr>
          <w:rFonts w:cstheme="minorHAnsi"/>
          <w:sz w:val="24"/>
          <w:szCs w:val="24"/>
        </w:rPr>
      </w:pPr>
      <w:r w:rsidRPr="00030191">
        <w:rPr>
          <w:rFonts w:cstheme="minorHAnsi"/>
          <w:sz w:val="24"/>
          <w:szCs w:val="24"/>
        </w:rPr>
        <w:t>drogą elektroniczną na adres: cppc@cppc.gov.pl;</w:t>
      </w:r>
    </w:p>
    <w:p w14:paraId="772DB981" w14:textId="77777777" w:rsidR="00C904D3" w:rsidRPr="00030191" w:rsidRDefault="00C904D3" w:rsidP="00903546">
      <w:pPr>
        <w:pStyle w:val="Akapitzlist"/>
        <w:numPr>
          <w:ilvl w:val="0"/>
          <w:numId w:val="5"/>
        </w:numPr>
        <w:spacing w:after="120" w:line="240" w:lineRule="auto"/>
        <w:contextualSpacing w:val="0"/>
        <w:jc w:val="both"/>
        <w:rPr>
          <w:rFonts w:cstheme="minorHAnsi"/>
          <w:sz w:val="24"/>
          <w:szCs w:val="24"/>
        </w:rPr>
      </w:pPr>
      <w:r w:rsidRPr="00030191">
        <w:rPr>
          <w:rFonts w:cstheme="minorHAnsi"/>
          <w:sz w:val="24"/>
          <w:szCs w:val="24"/>
        </w:rPr>
        <w:t>w formie 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w:t>
      </w:r>
      <w:proofErr w:type="spellStart"/>
      <w:r w:rsidRPr="00030191">
        <w:rPr>
          <w:rFonts w:cstheme="minorHAnsi"/>
          <w:sz w:val="24"/>
          <w:szCs w:val="24"/>
        </w:rPr>
        <w:t>t.j</w:t>
      </w:r>
      <w:proofErr w:type="spellEnd"/>
      <w:r w:rsidRPr="00030191">
        <w:rPr>
          <w:rFonts w:cstheme="minorHAnsi"/>
          <w:sz w:val="24"/>
          <w:szCs w:val="24"/>
        </w:rPr>
        <w:t>. Dz. U. z 2020 r. poz. 1666 ze zm.).</w:t>
      </w:r>
    </w:p>
    <w:p w14:paraId="303280ED" w14:textId="77777777" w:rsidR="00C904D3" w:rsidRPr="00030191" w:rsidRDefault="00C904D3" w:rsidP="00903546">
      <w:pPr>
        <w:numPr>
          <w:ilvl w:val="0"/>
          <w:numId w:val="26"/>
        </w:numPr>
        <w:spacing w:after="120" w:line="240" w:lineRule="auto"/>
        <w:ind w:left="567" w:hanging="567"/>
        <w:jc w:val="both"/>
        <w:rPr>
          <w:rFonts w:cstheme="minorHAnsi"/>
          <w:sz w:val="24"/>
          <w:szCs w:val="24"/>
        </w:rPr>
      </w:pPr>
      <w:r w:rsidRPr="00030191">
        <w:rPr>
          <w:rFonts w:cstheme="minorHAnsi"/>
          <w:sz w:val="24"/>
          <w:szCs w:val="24"/>
        </w:rPr>
        <w:t>Zamawiający nie dopuszcza przesyłania innych ustrukturyzowanych dokumentów elektronicznych za wyjątkiem faktury.</w:t>
      </w:r>
    </w:p>
    <w:p w14:paraId="1C88CFB4" w14:textId="77777777" w:rsidR="00C904D3" w:rsidRPr="00030191" w:rsidRDefault="00C904D3" w:rsidP="00903546">
      <w:pPr>
        <w:numPr>
          <w:ilvl w:val="0"/>
          <w:numId w:val="26"/>
        </w:numPr>
        <w:spacing w:after="120" w:line="240" w:lineRule="auto"/>
        <w:ind w:left="567" w:hanging="567"/>
        <w:jc w:val="both"/>
        <w:rPr>
          <w:rFonts w:cstheme="minorHAnsi"/>
          <w:sz w:val="24"/>
          <w:szCs w:val="24"/>
        </w:rPr>
      </w:pPr>
      <w:r w:rsidRPr="00030191">
        <w:rPr>
          <w:rFonts w:cstheme="minorHAnsi"/>
          <w:sz w:val="24"/>
          <w:szCs w:val="24"/>
        </w:rPr>
        <w:lastRenderedPageBreak/>
        <w:t>Identyfikatorem Zamawiającego (adresem PEF), który pozwoli na złożenie ustrukturyzowanej faktury jest NIP 5262735917.</w:t>
      </w:r>
    </w:p>
    <w:p w14:paraId="4794EA6E" w14:textId="77777777" w:rsidR="00C904D3" w:rsidRPr="00030191" w:rsidRDefault="00C904D3" w:rsidP="00903546">
      <w:pPr>
        <w:numPr>
          <w:ilvl w:val="0"/>
          <w:numId w:val="26"/>
        </w:numPr>
        <w:spacing w:after="120" w:line="240" w:lineRule="auto"/>
        <w:ind w:left="567" w:hanging="567"/>
        <w:jc w:val="both"/>
        <w:rPr>
          <w:rFonts w:cstheme="minorHAnsi"/>
          <w:sz w:val="24"/>
          <w:szCs w:val="24"/>
        </w:rPr>
      </w:pPr>
      <w:r w:rsidRPr="00030191">
        <w:rPr>
          <w:rFonts w:cstheme="minorHAnsi"/>
          <w:sz w:val="24"/>
          <w:szCs w:val="24"/>
        </w:rPr>
        <w:t xml:space="preserve">Jeżeli termin płatności faktury przypada na sobotę lub inny dzień wolny od pracy, płatność nastąpi w pierwszym dniu roboczym następującym po dniu, w którym przypada termin płatności. </w:t>
      </w:r>
    </w:p>
    <w:p w14:paraId="36F26716" w14:textId="77777777" w:rsidR="00C904D3" w:rsidRPr="00030191" w:rsidRDefault="00C904D3" w:rsidP="00903546">
      <w:pPr>
        <w:numPr>
          <w:ilvl w:val="0"/>
          <w:numId w:val="26"/>
        </w:numPr>
        <w:spacing w:after="120" w:line="240" w:lineRule="auto"/>
        <w:ind w:left="567" w:hanging="567"/>
        <w:jc w:val="both"/>
        <w:rPr>
          <w:rFonts w:cstheme="minorHAnsi"/>
          <w:sz w:val="24"/>
          <w:szCs w:val="24"/>
        </w:rPr>
      </w:pPr>
      <w:r w:rsidRPr="00030191">
        <w:rPr>
          <w:rFonts w:cstheme="minorHAnsi"/>
          <w:sz w:val="24"/>
          <w:szCs w:val="24"/>
        </w:rPr>
        <w:t>W przypadku faktury wystawionej niezgodnie z obowiązującymi przepisami lub postanowieniami Umowy lub Zlecenia, jej zapłata zostanie wstrzymana do czasu otrzymania przez Zamawiającego prawidłowo wystawionej faktury, faktury korygującej lub podpisania noty korygującej, tym samym termin płatności zostanie przesunięty odpowiednio. Z tego tytułu Wykonawcy nie przysługują roszczenia z tytułu niedotrzymania terminu płatności.</w:t>
      </w:r>
    </w:p>
    <w:p w14:paraId="0C698AC4" w14:textId="0AA9C2B8" w:rsidR="00C904D3" w:rsidRPr="00030191" w:rsidRDefault="00C904D3" w:rsidP="00903546">
      <w:pPr>
        <w:pStyle w:val="Akapitzlist"/>
        <w:numPr>
          <w:ilvl w:val="0"/>
          <w:numId w:val="26"/>
        </w:numPr>
        <w:spacing w:after="120" w:line="240" w:lineRule="auto"/>
        <w:ind w:left="567" w:hanging="567"/>
        <w:contextualSpacing w:val="0"/>
        <w:jc w:val="both"/>
        <w:rPr>
          <w:rFonts w:cstheme="minorHAnsi"/>
          <w:sz w:val="24"/>
          <w:szCs w:val="24"/>
        </w:rPr>
      </w:pPr>
      <w:r w:rsidRPr="00030191">
        <w:rPr>
          <w:rFonts w:cstheme="minorHAnsi"/>
          <w:sz w:val="24"/>
          <w:szCs w:val="24"/>
        </w:rPr>
        <w:t>Zamawiający ma prawo wezwać Wykonawcę na adres e-mail wskazan</w:t>
      </w:r>
      <w:r w:rsidR="00045B34" w:rsidRPr="00030191">
        <w:rPr>
          <w:rFonts w:cstheme="minorHAnsi"/>
          <w:sz w:val="24"/>
          <w:szCs w:val="24"/>
        </w:rPr>
        <w:t>y</w:t>
      </w:r>
      <w:r w:rsidRPr="00030191">
        <w:rPr>
          <w:rFonts w:cstheme="minorHAnsi"/>
          <w:sz w:val="24"/>
          <w:szCs w:val="24"/>
        </w:rPr>
        <w:t xml:space="preserve"> w § </w:t>
      </w:r>
      <w:r w:rsidR="00625BFE" w:rsidRPr="00030191">
        <w:rPr>
          <w:rFonts w:cstheme="minorHAnsi"/>
          <w:sz w:val="24"/>
          <w:szCs w:val="24"/>
        </w:rPr>
        <w:t>5</w:t>
      </w:r>
      <w:r w:rsidRPr="00030191">
        <w:rPr>
          <w:rFonts w:cstheme="minorHAnsi"/>
          <w:sz w:val="24"/>
          <w:szCs w:val="24"/>
        </w:rPr>
        <w:t xml:space="preserve"> ust. </w:t>
      </w:r>
      <w:r w:rsidR="00625BFE" w:rsidRPr="00030191">
        <w:rPr>
          <w:rFonts w:cstheme="minorHAnsi"/>
          <w:sz w:val="24"/>
          <w:szCs w:val="24"/>
        </w:rPr>
        <w:t>9</w:t>
      </w:r>
      <w:r w:rsidRPr="00030191">
        <w:rPr>
          <w:rFonts w:cstheme="minorHAnsi"/>
          <w:sz w:val="24"/>
          <w:szCs w:val="24"/>
        </w:rPr>
        <w:t xml:space="preserve"> pkt 2 Umowy do potwierdzenia numeru rachunku bankowego, na który ma zostać przekazane wynagrodzenie za realizację Umowy. Wykonawca ma obowiązek potwierdzić numer rachunku bankowego w terminie 3 dni roboczych od dnia otrzymania wezwania na adresy e-mail wskazane w § </w:t>
      </w:r>
      <w:r w:rsidR="00F02C1E" w:rsidRPr="00030191">
        <w:rPr>
          <w:rFonts w:cstheme="minorHAnsi"/>
          <w:sz w:val="24"/>
          <w:szCs w:val="24"/>
        </w:rPr>
        <w:t>5</w:t>
      </w:r>
      <w:r w:rsidRPr="00030191">
        <w:rPr>
          <w:rFonts w:cstheme="minorHAnsi"/>
          <w:sz w:val="24"/>
          <w:szCs w:val="24"/>
        </w:rPr>
        <w:t xml:space="preserve"> ust. </w:t>
      </w:r>
      <w:r w:rsidR="00F02C1E" w:rsidRPr="00030191">
        <w:rPr>
          <w:rFonts w:cstheme="minorHAnsi"/>
          <w:sz w:val="24"/>
          <w:szCs w:val="24"/>
        </w:rPr>
        <w:t>9</w:t>
      </w:r>
      <w:r w:rsidRPr="00030191">
        <w:rPr>
          <w:rFonts w:cstheme="minorHAnsi"/>
          <w:sz w:val="24"/>
          <w:szCs w:val="24"/>
        </w:rPr>
        <w:t xml:space="preserve"> pkt 1 Umowy.</w:t>
      </w:r>
    </w:p>
    <w:bookmarkEnd w:id="6"/>
    <w:p w14:paraId="1F4DDE1D" w14:textId="77777777" w:rsidR="00625BFE" w:rsidRPr="008508D8" w:rsidRDefault="00625BFE" w:rsidP="00587CDC">
      <w:pPr>
        <w:pStyle w:val="Akapitzlist"/>
        <w:spacing w:after="0" w:line="240" w:lineRule="auto"/>
        <w:ind w:left="567"/>
        <w:contextualSpacing w:val="0"/>
        <w:jc w:val="both"/>
        <w:rPr>
          <w:rFonts w:cstheme="minorHAnsi"/>
          <w:sz w:val="24"/>
          <w:szCs w:val="24"/>
        </w:rPr>
      </w:pPr>
    </w:p>
    <w:p w14:paraId="29096B50" w14:textId="2CF71760" w:rsidR="00C904D3" w:rsidRPr="008508D8" w:rsidRDefault="00C904D3" w:rsidP="00DF5C61">
      <w:pPr>
        <w:spacing w:after="120" w:line="240" w:lineRule="auto"/>
        <w:ind w:left="360" w:hanging="360"/>
        <w:jc w:val="center"/>
        <w:rPr>
          <w:rFonts w:cstheme="minorHAnsi"/>
          <w:b/>
          <w:bCs/>
          <w:sz w:val="24"/>
          <w:szCs w:val="24"/>
        </w:rPr>
      </w:pPr>
      <w:r w:rsidRPr="008508D8">
        <w:rPr>
          <w:rFonts w:cstheme="minorHAnsi"/>
          <w:b/>
          <w:bCs/>
          <w:sz w:val="24"/>
          <w:szCs w:val="24"/>
        </w:rPr>
        <w:t>§ 1</w:t>
      </w:r>
      <w:r w:rsidR="00737288" w:rsidRPr="008508D8">
        <w:rPr>
          <w:rFonts w:cstheme="minorHAnsi"/>
          <w:b/>
          <w:bCs/>
          <w:sz w:val="24"/>
          <w:szCs w:val="24"/>
        </w:rPr>
        <w:t>1</w:t>
      </w:r>
    </w:p>
    <w:p w14:paraId="6966A9FC" w14:textId="46C6704B" w:rsidR="00C904D3" w:rsidRPr="008508D8" w:rsidRDefault="00C904D3" w:rsidP="00DF5C61">
      <w:pPr>
        <w:spacing w:after="120" w:line="240" w:lineRule="auto"/>
        <w:ind w:right="11"/>
        <w:jc w:val="both"/>
        <w:rPr>
          <w:rFonts w:cstheme="minorHAnsi"/>
          <w:sz w:val="24"/>
          <w:szCs w:val="24"/>
        </w:rPr>
      </w:pPr>
      <w:r w:rsidRPr="008508D8">
        <w:rPr>
          <w:rFonts w:cstheme="minorHAnsi"/>
          <w:sz w:val="24"/>
          <w:szCs w:val="24"/>
        </w:rPr>
        <w:t>Strony zgodnie oświadczają, że w ramach realizacji Umowy nie zachodzi potrzeba zawierania odrębnej umowy powierzenia przetwarzania danych osobowych. Jeśli jednak, w celu prawidłowego wykonania obowiązków wynikających z Umowy/Zlecenia, zajdzie konieczność zawarcia umowy o powierzenie przetwarzania danych osobowych, Wykonawc</w:t>
      </w:r>
      <w:r w:rsidR="003C43B3" w:rsidRPr="008508D8">
        <w:rPr>
          <w:rFonts w:cstheme="minorHAnsi"/>
          <w:sz w:val="24"/>
          <w:szCs w:val="24"/>
        </w:rPr>
        <w:t>a</w:t>
      </w:r>
      <w:r w:rsidRPr="008508D8">
        <w:rPr>
          <w:rFonts w:cstheme="minorHAnsi"/>
          <w:sz w:val="24"/>
          <w:szCs w:val="24"/>
        </w:rPr>
        <w:t xml:space="preserve"> wyraża zgodę na jej zawarcie na warunkach określonych przez Zamawiającego.</w:t>
      </w:r>
    </w:p>
    <w:p w14:paraId="24749F21" w14:textId="77777777" w:rsidR="00C904D3" w:rsidRPr="008508D8" w:rsidRDefault="00C904D3" w:rsidP="00587CDC">
      <w:pPr>
        <w:autoSpaceDE w:val="0"/>
        <w:autoSpaceDN w:val="0"/>
        <w:adjustRightInd w:val="0"/>
        <w:spacing w:after="0" w:line="240" w:lineRule="auto"/>
        <w:jc w:val="center"/>
        <w:rPr>
          <w:rFonts w:cstheme="minorHAnsi"/>
          <w:b/>
          <w:bCs/>
          <w:color w:val="000000"/>
          <w:sz w:val="24"/>
          <w:szCs w:val="24"/>
        </w:rPr>
      </w:pPr>
    </w:p>
    <w:p w14:paraId="4204833B" w14:textId="5E4AE32F" w:rsidR="00F1732D" w:rsidRPr="008508D8" w:rsidRDefault="00F1732D" w:rsidP="00DF5C61">
      <w:pPr>
        <w:autoSpaceDE w:val="0"/>
        <w:autoSpaceDN w:val="0"/>
        <w:adjustRightInd w:val="0"/>
        <w:spacing w:after="120" w:line="240" w:lineRule="auto"/>
        <w:jc w:val="center"/>
        <w:rPr>
          <w:rFonts w:cstheme="minorHAnsi"/>
          <w:b/>
          <w:bCs/>
          <w:color w:val="000000"/>
          <w:sz w:val="24"/>
          <w:szCs w:val="24"/>
        </w:rPr>
      </w:pPr>
      <w:r w:rsidRPr="008508D8">
        <w:rPr>
          <w:rFonts w:cstheme="minorHAnsi"/>
          <w:b/>
          <w:bCs/>
          <w:color w:val="000000"/>
          <w:sz w:val="24"/>
          <w:szCs w:val="24"/>
        </w:rPr>
        <w:t>§ 1</w:t>
      </w:r>
      <w:r w:rsidR="00737288" w:rsidRPr="008508D8">
        <w:rPr>
          <w:rFonts w:cstheme="minorHAnsi"/>
          <w:b/>
          <w:bCs/>
          <w:color w:val="000000"/>
          <w:sz w:val="24"/>
          <w:szCs w:val="24"/>
        </w:rPr>
        <w:t>2</w:t>
      </w:r>
    </w:p>
    <w:p w14:paraId="43D65B87" w14:textId="77777777" w:rsidR="00C904D3" w:rsidRPr="008508D8" w:rsidRDefault="00C904D3" w:rsidP="00903546">
      <w:pPr>
        <w:numPr>
          <w:ilvl w:val="0"/>
          <w:numId w:val="10"/>
        </w:numPr>
        <w:spacing w:after="120" w:line="240" w:lineRule="auto"/>
        <w:ind w:left="567" w:hanging="567"/>
        <w:jc w:val="both"/>
        <w:rPr>
          <w:rFonts w:cstheme="minorHAnsi"/>
          <w:sz w:val="24"/>
          <w:szCs w:val="24"/>
        </w:rPr>
      </w:pPr>
      <w:r w:rsidRPr="008508D8">
        <w:rPr>
          <w:rFonts w:cstheme="minorHAnsi"/>
          <w:sz w:val="24"/>
          <w:szCs w:val="24"/>
        </w:rPr>
        <w:t>Wykonawca zobowiązuje się zapłacić Zamawiającemu kary umowne w następujących przypadkach:</w:t>
      </w:r>
    </w:p>
    <w:p w14:paraId="11822ED3" w14:textId="6EF9F85F" w:rsidR="00C904D3" w:rsidRPr="008508D8" w:rsidRDefault="00C904D3" w:rsidP="00903546">
      <w:pPr>
        <w:numPr>
          <w:ilvl w:val="0"/>
          <w:numId w:val="11"/>
        </w:numPr>
        <w:spacing w:after="120" w:line="240" w:lineRule="auto"/>
        <w:ind w:left="1134" w:hanging="567"/>
        <w:jc w:val="both"/>
        <w:rPr>
          <w:rFonts w:cstheme="minorHAnsi"/>
          <w:sz w:val="24"/>
          <w:szCs w:val="24"/>
        </w:rPr>
      </w:pPr>
      <w:r w:rsidRPr="008508D8">
        <w:rPr>
          <w:rFonts w:cstheme="minorHAnsi"/>
          <w:sz w:val="24"/>
          <w:szCs w:val="24"/>
        </w:rPr>
        <w:t xml:space="preserve">niewykonania lub nienależytego wykonania danego Zlecenia – w wysokości 10% </w:t>
      </w:r>
      <w:r w:rsidR="00F21E63" w:rsidRPr="008508D8">
        <w:rPr>
          <w:rFonts w:cstheme="minorHAnsi"/>
          <w:sz w:val="24"/>
          <w:szCs w:val="24"/>
        </w:rPr>
        <w:t>wynagrodzenia brutto za wykonanie danego Zlecenia</w:t>
      </w:r>
      <w:r w:rsidRPr="008508D8">
        <w:rPr>
          <w:rFonts w:cstheme="minorHAnsi"/>
          <w:sz w:val="24"/>
          <w:szCs w:val="24"/>
        </w:rPr>
        <w:t>;</w:t>
      </w:r>
    </w:p>
    <w:p w14:paraId="4A4B13E4" w14:textId="77777777" w:rsidR="00C904D3" w:rsidRPr="008508D8" w:rsidRDefault="00C904D3" w:rsidP="00903546">
      <w:pPr>
        <w:numPr>
          <w:ilvl w:val="0"/>
          <w:numId w:val="11"/>
        </w:numPr>
        <w:spacing w:after="120" w:line="240" w:lineRule="auto"/>
        <w:ind w:left="1134" w:hanging="567"/>
        <w:jc w:val="both"/>
        <w:rPr>
          <w:rFonts w:cstheme="minorHAnsi"/>
          <w:sz w:val="24"/>
          <w:szCs w:val="24"/>
        </w:rPr>
      </w:pPr>
      <w:r w:rsidRPr="008508D8">
        <w:rPr>
          <w:rFonts w:cstheme="minorHAnsi"/>
          <w:sz w:val="24"/>
          <w:szCs w:val="24"/>
        </w:rPr>
        <w:t>nieterminowego wykonania danego Zlecenia – w wysokości 100 zł za każdy dzień zwłoki w stosunku do terminów określonych w treści Zlecenia;</w:t>
      </w:r>
    </w:p>
    <w:p w14:paraId="3D46F75B" w14:textId="6B1CDF41" w:rsidR="00C904D3" w:rsidRPr="008508D8" w:rsidRDefault="00C904D3" w:rsidP="00903546">
      <w:pPr>
        <w:numPr>
          <w:ilvl w:val="0"/>
          <w:numId w:val="11"/>
        </w:numPr>
        <w:spacing w:after="120" w:line="240" w:lineRule="auto"/>
        <w:ind w:left="1134" w:hanging="567"/>
        <w:jc w:val="both"/>
        <w:rPr>
          <w:rFonts w:cstheme="minorHAnsi"/>
          <w:sz w:val="24"/>
          <w:szCs w:val="24"/>
        </w:rPr>
      </w:pPr>
      <w:r w:rsidRPr="008508D8">
        <w:rPr>
          <w:rFonts w:cstheme="minorHAnsi"/>
          <w:sz w:val="24"/>
          <w:szCs w:val="24"/>
        </w:rPr>
        <w:t xml:space="preserve">nieusprawiedliwione niestawiennictwo przedstawicieli Wykonawcy Zlecenia na spotkaniu zorganizowanym przez Zamawiającego zgodnie z § </w:t>
      </w:r>
      <w:r w:rsidR="009A7E29" w:rsidRPr="008508D8">
        <w:rPr>
          <w:rFonts w:cstheme="minorHAnsi"/>
          <w:sz w:val="24"/>
          <w:szCs w:val="24"/>
        </w:rPr>
        <w:t>5</w:t>
      </w:r>
      <w:r w:rsidRPr="008508D8">
        <w:rPr>
          <w:rFonts w:cstheme="minorHAnsi"/>
          <w:sz w:val="24"/>
          <w:szCs w:val="24"/>
        </w:rPr>
        <w:t xml:space="preserve"> ust. 6 -7 Umowy – w wysokości 500 zł za każdy przypadek;</w:t>
      </w:r>
    </w:p>
    <w:p w14:paraId="668C3C9E" w14:textId="4A72B16E" w:rsidR="00C904D3" w:rsidRPr="008508D8" w:rsidRDefault="00C904D3" w:rsidP="00903546">
      <w:pPr>
        <w:numPr>
          <w:ilvl w:val="0"/>
          <w:numId w:val="11"/>
        </w:numPr>
        <w:spacing w:after="120" w:line="240" w:lineRule="auto"/>
        <w:ind w:left="1134" w:hanging="567"/>
        <w:jc w:val="both"/>
        <w:rPr>
          <w:rFonts w:cstheme="minorHAnsi"/>
          <w:sz w:val="24"/>
          <w:szCs w:val="24"/>
        </w:rPr>
      </w:pPr>
      <w:r w:rsidRPr="008508D8">
        <w:rPr>
          <w:rFonts w:cstheme="minorHAnsi"/>
          <w:sz w:val="24"/>
          <w:szCs w:val="24"/>
        </w:rPr>
        <w:t xml:space="preserve">nieuwzględnienie poprawek Zamawiającego zgłoszonych w trakcie procedury odbioru Zlecenia - 5% </w:t>
      </w:r>
      <w:r w:rsidR="00F12987" w:rsidRPr="008508D8">
        <w:rPr>
          <w:rFonts w:cstheme="minorHAnsi"/>
          <w:sz w:val="24"/>
          <w:szCs w:val="24"/>
        </w:rPr>
        <w:t>wynagrodzenia brutto za wykonanie danego Zlecenia</w:t>
      </w:r>
      <w:r w:rsidRPr="008508D8">
        <w:rPr>
          <w:rFonts w:cstheme="minorHAnsi"/>
          <w:sz w:val="24"/>
          <w:szCs w:val="24"/>
        </w:rPr>
        <w:t>, którego dotyczą zgłoszone poprawki za każdy przypadek;</w:t>
      </w:r>
    </w:p>
    <w:p w14:paraId="2CFE5C15" w14:textId="7AA2B8E2" w:rsidR="00C904D3" w:rsidRPr="008508D8" w:rsidRDefault="00C904D3" w:rsidP="00903546">
      <w:pPr>
        <w:numPr>
          <w:ilvl w:val="0"/>
          <w:numId w:val="11"/>
        </w:numPr>
        <w:spacing w:after="120" w:line="240" w:lineRule="auto"/>
        <w:ind w:left="1134" w:hanging="567"/>
        <w:jc w:val="both"/>
        <w:rPr>
          <w:rFonts w:cstheme="minorHAnsi"/>
          <w:sz w:val="24"/>
          <w:szCs w:val="24"/>
        </w:rPr>
      </w:pPr>
      <w:r w:rsidRPr="008508D8">
        <w:rPr>
          <w:rFonts w:cstheme="minorHAnsi"/>
          <w:sz w:val="24"/>
          <w:szCs w:val="24"/>
        </w:rPr>
        <w:t xml:space="preserve">wykonanie Zlecenia za pomocą osoby niewskazanej do realizacji danego Zlecenia lub osoby niewskazanej do realizacji w ofercie Wykonawcy – w wysokości 35 % </w:t>
      </w:r>
      <w:r w:rsidR="009A7E29" w:rsidRPr="008508D8">
        <w:rPr>
          <w:rFonts w:cstheme="minorHAnsi"/>
          <w:sz w:val="24"/>
          <w:szCs w:val="24"/>
        </w:rPr>
        <w:t>wynagrodzenia brutto za wykonanie danego Zlecenia</w:t>
      </w:r>
      <w:r w:rsidRPr="008508D8">
        <w:rPr>
          <w:rFonts w:cstheme="minorHAnsi"/>
          <w:sz w:val="24"/>
          <w:szCs w:val="24"/>
        </w:rPr>
        <w:t>;</w:t>
      </w:r>
    </w:p>
    <w:p w14:paraId="351F4D93" w14:textId="052C881C" w:rsidR="00C904D3" w:rsidRPr="008508D8" w:rsidRDefault="00C904D3" w:rsidP="00903546">
      <w:pPr>
        <w:numPr>
          <w:ilvl w:val="0"/>
          <w:numId w:val="11"/>
        </w:numPr>
        <w:spacing w:after="120" w:line="240" w:lineRule="auto"/>
        <w:ind w:left="1134" w:hanging="567"/>
        <w:jc w:val="both"/>
        <w:rPr>
          <w:rFonts w:cstheme="minorHAnsi"/>
          <w:sz w:val="24"/>
          <w:szCs w:val="24"/>
        </w:rPr>
      </w:pPr>
      <w:r w:rsidRPr="008508D8">
        <w:rPr>
          <w:rFonts w:cstheme="minorHAnsi"/>
          <w:sz w:val="24"/>
          <w:szCs w:val="24"/>
        </w:rPr>
        <w:lastRenderedPageBreak/>
        <w:t xml:space="preserve">gdy Zamawiający odstąpił od wykonania Zlecenia z powodu okoliczności, za które odpowiedzialność ponosi Wykonawca – w wysokości 10% </w:t>
      </w:r>
      <w:r w:rsidR="009A7E29" w:rsidRPr="008508D8">
        <w:rPr>
          <w:rFonts w:cstheme="minorHAnsi"/>
          <w:sz w:val="24"/>
          <w:szCs w:val="24"/>
        </w:rPr>
        <w:t>wynagrodzenia brutto za wykonanie danego Zlecenia</w:t>
      </w:r>
      <w:r w:rsidRPr="008508D8">
        <w:rPr>
          <w:rFonts w:cstheme="minorHAnsi"/>
          <w:sz w:val="24"/>
          <w:szCs w:val="24"/>
        </w:rPr>
        <w:t>;</w:t>
      </w:r>
    </w:p>
    <w:p w14:paraId="67E564BD" w14:textId="77777777" w:rsidR="00D93F14" w:rsidRPr="008508D8" w:rsidRDefault="00C904D3" w:rsidP="00D93F14">
      <w:pPr>
        <w:numPr>
          <w:ilvl w:val="0"/>
          <w:numId w:val="11"/>
        </w:numPr>
        <w:spacing w:after="120" w:line="240" w:lineRule="auto"/>
        <w:ind w:left="1134" w:hanging="567"/>
        <w:jc w:val="both"/>
        <w:rPr>
          <w:rFonts w:cstheme="minorHAnsi"/>
          <w:sz w:val="24"/>
          <w:szCs w:val="24"/>
        </w:rPr>
      </w:pPr>
      <w:r w:rsidRPr="008508D8">
        <w:rPr>
          <w:rFonts w:cstheme="minorHAnsi"/>
          <w:sz w:val="24"/>
          <w:szCs w:val="24"/>
        </w:rPr>
        <w:t>gdy Zamawiający wypowiedział Umowę lub odstąpił od Umowy z powodu okoliczności, za które odpowiedzialność ponosi Wykonawca – w wysokości 10% wartości brutto maksymalnego wynagrodzenia określonego w § 2 ust. 2 Umowy</w:t>
      </w:r>
      <w:r w:rsidR="00D93F14" w:rsidRPr="008508D8">
        <w:rPr>
          <w:rFonts w:cstheme="minorHAnsi"/>
          <w:sz w:val="24"/>
          <w:szCs w:val="24"/>
        </w:rPr>
        <w:t>;</w:t>
      </w:r>
    </w:p>
    <w:p w14:paraId="64A07BB7" w14:textId="4B52927C" w:rsidR="00C904D3" w:rsidRPr="008508D8" w:rsidRDefault="00D93F14" w:rsidP="00D93F14">
      <w:pPr>
        <w:numPr>
          <w:ilvl w:val="0"/>
          <w:numId w:val="11"/>
        </w:numPr>
        <w:autoSpaceDE w:val="0"/>
        <w:autoSpaceDN w:val="0"/>
        <w:adjustRightInd w:val="0"/>
        <w:spacing w:after="120" w:line="240" w:lineRule="auto"/>
        <w:ind w:left="1134" w:hanging="567"/>
        <w:jc w:val="both"/>
        <w:rPr>
          <w:rFonts w:cstheme="minorHAnsi"/>
          <w:sz w:val="24"/>
          <w:szCs w:val="24"/>
        </w:rPr>
      </w:pPr>
      <w:r w:rsidRPr="008508D8">
        <w:rPr>
          <w:rFonts w:cstheme="minorHAnsi"/>
          <w:sz w:val="24"/>
          <w:szCs w:val="24"/>
        </w:rPr>
        <w:t xml:space="preserve">gdy Wykonawca nie zapłaci lub nieterminowo zapłaci własnym podwykonawcom należne im wynagrodzenie z tytułu zmiany wynagrodzenia określonego w Umowie na zasadach wskazanych w art. 439 ust. 5 ustawy </w:t>
      </w:r>
      <w:proofErr w:type="spellStart"/>
      <w:r w:rsidRPr="008508D8">
        <w:rPr>
          <w:rFonts w:cstheme="minorHAnsi"/>
          <w:sz w:val="24"/>
          <w:szCs w:val="24"/>
        </w:rPr>
        <w:t>Pzp</w:t>
      </w:r>
      <w:proofErr w:type="spellEnd"/>
      <w:r w:rsidRPr="008508D8">
        <w:rPr>
          <w:rFonts w:cstheme="minorHAnsi"/>
          <w:sz w:val="24"/>
          <w:szCs w:val="24"/>
        </w:rPr>
        <w:t xml:space="preserve"> – Zamawiający naliczy Wykonawcy karę umowną w wysokości 0,5 % wartości brutto maksymalnego wynagrodzenia Wykonawcy </w:t>
      </w:r>
      <w:r w:rsidR="00496A36" w:rsidRPr="008508D8">
        <w:rPr>
          <w:rFonts w:cstheme="minorHAnsi"/>
          <w:sz w:val="24"/>
          <w:szCs w:val="24"/>
        </w:rPr>
        <w:t xml:space="preserve">określonego w § </w:t>
      </w:r>
      <w:r w:rsidR="00496A36">
        <w:rPr>
          <w:rFonts w:cstheme="minorHAnsi"/>
          <w:sz w:val="24"/>
          <w:szCs w:val="24"/>
        </w:rPr>
        <w:t>2</w:t>
      </w:r>
      <w:r w:rsidR="00496A36" w:rsidRPr="008508D8">
        <w:rPr>
          <w:rFonts w:cstheme="minorHAnsi"/>
          <w:sz w:val="24"/>
          <w:szCs w:val="24"/>
        </w:rPr>
        <w:t xml:space="preserve"> ust. </w:t>
      </w:r>
      <w:r w:rsidR="00496A36">
        <w:rPr>
          <w:rFonts w:cstheme="minorHAnsi"/>
          <w:sz w:val="24"/>
          <w:szCs w:val="24"/>
        </w:rPr>
        <w:t xml:space="preserve">2 </w:t>
      </w:r>
      <w:r w:rsidR="00496A36" w:rsidRPr="008508D8">
        <w:rPr>
          <w:rFonts w:cstheme="minorHAnsi"/>
          <w:sz w:val="24"/>
          <w:szCs w:val="24"/>
        </w:rPr>
        <w:t xml:space="preserve">Umowy </w:t>
      </w:r>
      <w:r w:rsidRPr="008508D8">
        <w:rPr>
          <w:rFonts w:cstheme="minorHAnsi"/>
          <w:sz w:val="24"/>
          <w:szCs w:val="24"/>
        </w:rPr>
        <w:t>za każdy dzień zwłoki w zapłacie wynagrodzenia</w:t>
      </w:r>
      <w:r w:rsidR="00664A93">
        <w:rPr>
          <w:rFonts w:cstheme="minorHAnsi"/>
          <w:sz w:val="24"/>
          <w:szCs w:val="24"/>
        </w:rPr>
        <w:t xml:space="preserve"> </w:t>
      </w:r>
      <w:r w:rsidRPr="008508D8">
        <w:rPr>
          <w:rFonts w:cstheme="minorHAnsi"/>
          <w:sz w:val="24"/>
          <w:szCs w:val="24"/>
        </w:rPr>
        <w:t>należnego podwykonawcom</w:t>
      </w:r>
      <w:r w:rsidR="00C904D3" w:rsidRPr="008508D8">
        <w:rPr>
          <w:rFonts w:cstheme="minorHAnsi"/>
          <w:sz w:val="24"/>
          <w:szCs w:val="24"/>
        </w:rPr>
        <w:t>.</w:t>
      </w:r>
    </w:p>
    <w:p w14:paraId="7BB71409" w14:textId="77777777" w:rsidR="00C904D3" w:rsidRPr="004523B0" w:rsidRDefault="00C904D3" w:rsidP="00903546">
      <w:pPr>
        <w:numPr>
          <w:ilvl w:val="0"/>
          <w:numId w:val="10"/>
        </w:numPr>
        <w:spacing w:after="120" w:line="240" w:lineRule="auto"/>
        <w:ind w:left="567" w:hanging="567"/>
        <w:jc w:val="both"/>
        <w:rPr>
          <w:rFonts w:cstheme="minorHAnsi"/>
          <w:sz w:val="24"/>
          <w:szCs w:val="24"/>
        </w:rPr>
      </w:pPr>
      <w:r w:rsidRPr="004523B0">
        <w:rPr>
          <w:rFonts w:cstheme="minorHAnsi"/>
          <w:sz w:val="24"/>
          <w:szCs w:val="24"/>
        </w:rPr>
        <w:t>W przypadku gdy poniesiona przez Zamawiającego szkoda przekracza wysokość naliczonych kar umownych, Zamawiający może dochodzić odszkodowania uzupełniającego na zasadach ogólnych.</w:t>
      </w:r>
    </w:p>
    <w:p w14:paraId="3988A770" w14:textId="0A99F6D2" w:rsidR="00C904D3" w:rsidRPr="008508D8" w:rsidRDefault="00C904D3" w:rsidP="00903546">
      <w:pPr>
        <w:numPr>
          <w:ilvl w:val="0"/>
          <w:numId w:val="10"/>
        </w:numPr>
        <w:spacing w:after="120" w:line="240" w:lineRule="auto"/>
        <w:ind w:left="567" w:hanging="567"/>
        <w:jc w:val="both"/>
        <w:rPr>
          <w:rFonts w:cstheme="minorHAnsi"/>
          <w:sz w:val="24"/>
          <w:szCs w:val="24"/>
        </w:rPr>
      </w:pPr>
      <w:r w:rsidRPr="004523B0">
        <w:rPr>
          <w:rFonts w:cstheme="minorHAnsi"/>
          <w:sz w:val="24"/>
          <w:szCs w:val="24"/>
        </w:rPr>
        <w:t>Łączna maksymalna wysokość kar umownych, której może dochodzić Zamawiający od Wykonawcy</w:t>
      </w:r>
      <w:r w:rsidR="004F51EF" w:rsidRPr="004523B0">
        <w:rPr>
          <w:rFonts w:cstheme="minorHAnsi"/>
          <w:sz w:val="24"/>
          <w:szCs w:val="24"/>
        </w:rPr>
        <w:t>,</w:t>
      </w:r>
      <w:r w:rsidRPr="004523B0">
        <w:rPr>
          <w:rFonts w:cstheme="minorHAnsi"/>
          <w:sz w:val="24"/>
          <w:szCs w:val="24"/>
        </w:rPr>
        <w:t xml:space="preserve"> wynosi </w:t>
      </w:r>
      <w:r w:rsidR="00EF4CE8" w:rsidRPr="004523B0">
        <w:rPr>
          <w:rFonts w:cstheme="minorHAnsi"/>
          <w:sz w:val="24"/>
          <w:szCs w:val="24"/>
        </w:rPr>
        <w:t>1</w:t>
      </w:r>
      <w:r w:rsidRPr="004523B0">
        <w:rPr>
          <w:rFonts w:cstheme="minorHAnsi"/>
          <w:sz w:val="24"/>
          <w:szCs w:val="24"/>
        </w:rPr>
        <w:t xml:space="preserve">0 % wartości brutto maksymalnego wynagrodzenia Wykonawcy określonego w § 2 ust. 2 Umowy. W przypadku przekroczenia przez naliczone Wykonawcy kary umowne wartości </w:t>
      </w:r>
      <w:r w:rsidR="00EF4CE8" w:rsidRPr="004523B0">
        <w:rPr>
          <w:rFonts w:cstheme="minorHAnsi"/>
          <w:sz w:val="24"/>
          <w:szCs w:val="24"/>
        </w:rPr>
        <w:t>1</w:t>
      </w:r>
      <w:r w:rsidRPr="004523B0">
        <w:rPr>
          <w:rFonts w:cstheme="minorHAnsi"/>
          <w:sz w:val="24"/>
          <w:szCs w:val="24"/>
        </w:rPr>
        <w:t>0 % brutto maksymalnego wynagrodzenia określonego w § 2 ust. 2 Umowy, Zamawiający ma prawo</w:t>
      </w:r>
      <w:r w:rsidRPr="008508D8">
        <w:rPr>
          <w:rFonts w:cstheme="minorHAnsi"/>
          <w:sz w:val="24"/>
          <w:szCs w:val="24"/>
        </w:rPr>
        <w:t xml:space="preserve"> </w:t>
      </w:r>
      <w:r w:rsidRPr="008508D8">
        <w:rPr>
          <w:rFonts w:cstheme="minorHAnsi"/>
          <w:color w:val="000000"/>
          <w:sz w:val="24"/>
          <w:szCs w:val="24"/>
        </w:rPr>
        <w:t xml:space="preserve">rozwiązać </w:t>
      </w:r>
      <w:r w:rsidR="00664A93">
        <w:rPr>
          <w:rFonts w:cstheme="minorHAnsi"/>
          <w:color w:val="000000"/>
          <w:sz w:val="24"/>
          <w:szCs w:val="24"/>
        </w:rPr>
        <w:t>U</w:t>
      </w:r>
      <w:r w:rsidR="00664A93" w:rsidRPr="008508D8">
        <w:rPr>
          <w:rFonts w:cstheme="minorHAnsi"/>
          <w:color w:val="000000"/>
          <w:sz w:val="24"/>
          <w:szCs w:val="24"/>
        </w:rPr>
        <w:t xml:space="preserve">mowę </w:t>
      </w:r>
      <w:r w:rsidRPr="008508D8">
        <w:rPr>
          <w:rFonts w:cstheme="minorHAnsi"/>
          <w:color w:val="000000"/>
          <w:sz w:val="24"/>
          <w:szCs w:val="24"/>
        </w:rPr>
        <w:t>w trybie natychmiastowym.</w:t>
      </w:r>
    </w:p>
    <w:p w14:paraId="4A8C4B6E" w14:textId="77777777" w:rsidR="00C904D3" w:rsidRPr="008508D8" w:rsidRDefault="00C904D3" w:rsidP="00903546">
      <w:pPr>
        <w:numPr>
          <w:ilvl w:val="0"/>
          <w:numId w:val="10"/>
        </w:numPr>
        <w:spacing w:after="120" w:line="240" w:lineRule="auto"/>
        <w:ind w:left="567" w:hanging="567"/>
        <w:jc w:val="both"/>
        <w:rPr>
          <w:rFonts w:cstheme="minorHAnsi"/>
          <w:sz w:val="24"/>
          <w:szCs w:val="24"/>
        </w:rPr>
      </w:pPr>
      <w:r w:rsidRPr="008508D8">
        <w:rPr>
          <w:rFonts w:cstheme="minorHAnsi"/>
          <w:sz w:val="24"/>
          <w:szCs w:val="24"/>
        </w:rPr>
        <w:t>W przypadku rozwiązania Umowy lub odstąpienia od Umowy przez którąkolwiek ze Stron, postanowienia przedmiotowego paragrafu pozostają w mocy, co oznacza, iż kary naliczone do dnia odstąpienia lub wypowiedzenia są nadal należne, a także, iż Zamawiający może naliczyć kary określone w przedmiotowym paragrafie także po rozwiązaniu Umowy.</w:t>
      </w:r>
    </w:p>
    <w:p w14:paraId="03368957" w14:textId="77777777" w:rsidR="00C904D3" w:rsidRPr="008508D8" w:rsidRDefault="00C904D3" w:rsidP="00903546">
      <w:pPr>
        <w:numPr>
          <w:ilvl w:val="0"/>
          <w:numId w:val="10"/>
        </w:numPr>
        <w:spacing w:after="120" w:line="240" w:lineRule="auto"/>
        <w:ind w:left="567" w:hanging="567"/>
        <w:jc w:val="both"/>
        <w:rPr>
          <w:rFonts w:cstheme="minorHAnsi"/>
          <w:sz w:val="24"/>
          <w:szCs w:val="24"/>
        </w:rPr>
      </w:pPr>
      <w:r w:rsidRPr="008508D8">
        <w:rPr>
          <w:rFonts w:cstheme="minorHAnsi"/>
          <w:sz w:val="24"/>
          <w:szCs w:val="24"/>
        </w:rPr>
        <w:t>O ile powszechnie obowiązujące przepisy nie stanowią inaczej, Zamawiający może potrącić należne mu kary umowne z wynagrodzenia Wykonawcy.</w:t>
      </w:r>
    </w:p>
    <w:p w14:paraId="5E3F81EE" w14:textId="77777777" w:rsidR="00C904D3" w:rsidRPr="008508D8" w:rsidRDefault="00C904D3" w:rsidP="00903546">
      <w:pPr>
        <w:numPr>
          <w:ilvl w:val="0"/>
          <w:numId w:val="10"/>
        </w:numPr>
        <w:spacing w:after="120" w:line="240" w:lineRule="auto"/>
        <w:ind w:left="567" w:hanging="567"/>
        <w:jc w:val="both"/>
        <w:rPr>
          <w:rFonts w:cstheme="minorHAnsi"/>
          <w:sz w:val="24"/>
          <w:szCs w:val="24"/>
        </w:rPr>
      </w:pPr>
      <w:r w:rsidRPr="008508D8">
        <w:rPr>
          <w:rFonts w:cstheme="minorHAnsi"/>
          <w:sz w:val="24"/>
          <w:szCs w:val="24"/>
        </w:rPr>
        <w:t>Kary umowne są wymagalne z chwilą zaistnienia podstaw do ich naliczenia, bez potrzeby odrębnego wezwania do zapłaty.</w:t>
      </w:r>
    </w:p>
    <w:p w14:paraId="45687190" w14:textId="447A7853" w:rsidR="00C904D3" w:rsidRPr="008508D8" w:rsidRDefault="00C904D3" w:rsidP="00903546">
      <w:pPr>
        <w:numPr>
          <w:ilvl w:val="0"/>
          <w:numId w:val="10"/>
        </w:numPr>
        <w:spacing w:after="120" w:line="240" w:lineRule="auto"/>
        <w:ind w:left="567" w:hanging="567"/>
        <w:jc w:val="both"/>
        <w:rPr>
          <w:rFonts w:cstheme="minorHAnsi"/>
          <w:sz w:val="24"/>
          <w:szCs w:val="24"/>
        </w:rPr>
      </w:pPr>
      <w:r w:rsidRPr="008508D8">
        <w:rPr>
          <w:rFonts w:cstheme="minorHAnsi"/>
          <w:sz w:val="24"/>
          <w:szCs w:val="24"/>
        </w:rPr>
        <w:t xml:space="preserve">Kary umowne są płatne poprzez potrącenie z wynagrodzenia Wykonawcy lub w </w:t>
      </w:r>
      <w:r w:rsidR="00F2203B">
        <w:rPr>
          <w:rFonts w:cstheme="minorHAnsi"/>
          <w:sz w:val="24"/>
          <w:szCs w:val="24"/>
        </w:rPr>
        <w:t> </w:t>
      </w:r>
      <w:r w:rsidRPr="008508D8">
        <w:rPr>
          <w:rFonts w:cstheme="minorHAnsi"/>
          <w:sz w:val="24"/>
          <w:szCs w:val="24"/>
        </w:rPr>
        <w:t>przypadku braku takiej możliwości w terminie 14 dni od daty otrzymania wezwania – wedle wyboru Zamawiającego.</w:t>
      </w:r>
    </w:p>
    <w:p w14:paraId="52D97395" w14:textId="77777777" w:rsidR="00C904D3" w:rsidRPr="008508D8" w:rsidRDefault="00C904D3" w:rsidP="00903546">
      <w:pPr>
        <w:numPr>
          <w:ilvl w:val="0"/>
          <w:numId w:val="10"/>
        </w:numPr>
        <w:spacing w:after="120" w:line="240" w:lineRule="auto"/>
        <w:ind w:left="567" w:hanging="567"/>
        <w:jc w:val="both"/>
        <w:rPr>
          <w:rFonts w:cstheme="minorHAnsi"/>
          <w:sz w:val="24"/>
          <w:szCs w:val="24"/>
        </w:rPr>
      </w:pPr>
      <w:r w:rsidRPr="008508D8">
        <w:rPr>
          <w:rFonts w:cstheme="minorHAnsi"/>
          <w:sz w:val="24"/>
          <w:szCs w:val="24"/>
        </w:rPr>
        <w:t>Wykonawca wyraża zgodę na potrącenie wymagalnych kar umownych z przysługującego mu wynagrodzenia.</w:t>
      </w:r>
    </w:p>
    <w:p w14:paraId="7B3405E6" w14:textId="77777777" w:rsidR="00C904D3" w:rsidRPr="008508D8" w:rsidRDefault="00C904D3" w:rsidP="00903546">
      <w:pPr>
        <w:numPr>
          <w:ilvl w:val="0"/>
          <w:numId w:val="10"/>
        </w:numPr>
        <w:spacing w:after="120" w:line="240" w:lineRule="auto"/>
        <w:ind w:left="567" w:hanging="567"/>
        <w:jc w:val="both"/>
        <w:rPr>
          <w:rFonts w:cstheme="minorHAnsi"/>
          <w:sz w:val="24"/>
          <w:szCs w:val="24"/>
        </w:rPr>
      </w:pPr>
      <w:r w:rsidRPr="008508D8">
        <w:rPr>
          <w:rFonts w:cstheme="minorHAnsi"/>
          <w:sz w:val="24"/>
          <w:szCs w:val="24"/>
        </w:rPr>
        <w:t>Kary umowne podlegają sumowaniu, co oznacza, że naliczenie kary umownej z jednego tytułu nie wyłącza możliwości naliczenia kary umownej z innego tytułu, jeżeli istnieją ku temu podstawy.</w:t>
      </w:r>
    </w:p>
    <w:p w14:paraId="15D3428A" w14:textId="77777777" w:rsidR="00C904D3" w:rsidRPr="008508D8" w:rsidRDefault="00C904D3" w:rsidP="00903546">
      <w:pPr>
        <w:numPr>
          <w:ilvl w:val="0"/>
          <w:numId w:val="10"/>
        </w:numPr>
        <w:spacing w:after="120" w:line="240" w:lineRule="auto"/>
        <w:ind w:left="567" w:hanging="567"/>
        <w:jc w:val="both"/>
        <w:rPr>
          <w:rFonts w:cstheme="minorHAnsi"/>
          <w:sz w:val="24"/>
          <w:szCs w:val="24"/>
        </w:rPr>
      </w:pPr>
      <w:r w:rsidRPr="008508D8">
        <w:rPr>
          <w:rFonts w:cstheme="minorHAnsi"/>
          <w:sz w:val="24"/>
          <w:szCs w:val="24"/>
        </w:rPr>
        <w:t>Kary umowne będą naliczane oddzielnie za każdy przypadek naruszenia warunków realizacji Umowy lub Zlecenia.</w:t>
      </w:r>
    </w:p>
    <w:p w14:paraId="64AC76E1" w14:textId="1B48D652" w:rsidR="00C904D3" w:rsidRPr="008508D8" w:rsidRDefault="00C904D3" w:rsidP="00903546">
      <w:pPr>
        <w:numPr>
          <w:ilvl w:val="0"/>
          <w:numId w:val="10"/>
        </w:numPr>
        <w:spacing w:after="120" w:line="240" w:lineRule="auto"/>
        <w:ind w:left="567" w:hanging="567"/>
        <w:jc w:val="both"/>
        <w:rPr>
          <w:rFonts w:cstheme="minorHAnsi"/>
          <w:sz w:val="24"/>
          <w:szCs w:val="24"/>
        </w:rPr>
      </w:pPr>
      <w:r w:rsidRPr="008508D8">
        <w:rPr>
          <w:rFonts w:cstheme="minorHAnsi"/>
          <w:sz w:val="24"/>
          <w:szCs w:val="24"/>
        </w:rPr>
        <w:t xml:space="preserve">Ilekroć Umowa uzależnia odpowiedzialność Wykonawcy od zwłoki, domniemywa się wystąpienie zwłoki. Jednakże Wykonawca może zwolnić się od odpowiedzialności, </w:t>
      </w:r>
      <w:r w:rsidRPr="008508D8">
        <w:rPr>
          <w:rFonts w:cstheme="minorHAnsi"/>
          <w:sz w:val="24"/>
          <w:szCs w:val="24"/>
        </w:rPr>
        <w:lastRenderedPageBreak/>
        <w:t xml:space="preserve">w </w:t>
      </w:r>
      <w:r w:rsidR="00F2203B">
        <w:rPr>
          <w:rFonts w:cstheme="minorHAnsi"/>
          <w:sz w:val="24"/>
          <w:szCs w:val="24"/>
        </w:rPr>
        <w:t> </w:t>
      </w:r>
      <w:r w:rsidRPr="008508D8">
        <w:rPr>
          <w:rFonts w:cstheme="minorHAnsi"/>
          <w:sz w:val="24"/>
          <w:szCs w:val="24"/>
        </w:rPr>
        <w:t>szczególności od zapłaty kary umownej, w takim zakresie, w jakim wykaże, że opóźnienie jest wynikiem okoliczności, za które nie ponosi odpowiedzialności.</w:t>
      </w:r>
    </w:p>
    <w:p w14:paraId="1B33B86F" w14:textId="77777777" w:rsidR="00DF5C61" w:rsidRPr="008508D8" w:rsidRDefault="00DF5C61" w:rsidP="004F51EF">
      <w:pPr>
        <w:spacing w:after="0" w:line="240" w:lineRule="auto"/>
        <w:ind w:left="567"/>
        <w:jc w:val="both"/>
        <w:rPr>
          <w:rFonts w:cstheme="minorHAnsi"/>
          <w:sz w:val="24"/>
          <w:szCs w:val="24"/>
        </w:rPr>
      </w:pPr>
    </w:p>
    <w:p w14:paraId="524D368F" w14:textId="37E3C040" w:rsidR="00C904D3" w:rsidRPr="008508D8" w:rsidRDefault="00C904D3" w:rsidP="00DF5C61">
      <w:pPr>
        <w:spacing w:after="120" w:line="240" w:lineRule="auto"/>
        <w:jc w:val="center"/>
        <w:rPr>
          <w:rFonts w:cstheme="minorHAnsi"/>
          <w:sz w:val="24"/>
          <w:szCs w:val="24"/>
        </w:rPr>
      </w:pPr>
      <w:r w:rsidRPr="008508D8">
        <w:rPr>
          <w:rFonts w:cstheme="minorHAnsi"/>
          <w:b/>
          <w:bCs/>
          <w:sz w:val="24"/>
          <w:szCs w:val="24"/>
        </w:rPr>
        <w:t>§ 1</w:t>
      </w:r>
      <w:r w:rsidR="00E267F0" w:rsidRPr="008508D8">
        <w:rPr>
          <w:rFonts w:cstheme="minorHAnsi"/>
          <w:b/>
          <w:bCs/>
          <w:sz w:val="24"/>
          <w:szCs w:val="24"/>
        </w:rPr>
        <w:t>3</w:t>
      </w:r>
    </w:p>
    <w:p w14:paraId="7732EF73" w14:textId="77777777" w:rsidR="00C904D3" w:rsidRPr="008508D8" w:rsidRDefault="00C904D3" w:rsidP="00903546">
      <w:pPr>
        <w:numPr>
          <w:ilvl w:val="0"/>
          <w:numId w:val="12"/>
        </w:numPr>
        <w:spacing w:after="120" w:line="240" w:lineRule="auto"/>
        <w:ind w:left="567" w:hanging="567"/>
        <w:jc w:val="both"/>
        <w:rPr>
          <w:rFonts w:cstheme="minorHAnsi"/>
          <w:sz w:val="24"/>
          <w:szCs w:val="24"/>
        </w:rPr>
      </w:pPr>
      <w:r w:rsidRPr="008508D8">
        <w:rPr>
          <w:rFonts w:cstheme="minorHAnsi"/>
          <w:sz w:val="24"/>
          <w:szCs w:val="24"/>
        </w:rPr>
        <w:t>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 mocy także po wygaśnięciu Umowy.</w:t>
      </w:r>
    </w:p>
    <w:p w14:paraId="7819175E" w14:textId="490119AE" w:rsidR="00C904D3" w:rsidRPr="008508D8" w:rsidRDefault="00C904D3" w:rsidP="00903546">
      <w:pPr>
        <w:numPr>
          <w:ilvl w:val="0"/>
          <w:numId w:val="12"/>
        </w:numPr>
        <w:spacing w:after="120" w:line="240" w:lineRule="auto"/>
        <w:ind w:left="567" w:hanging="567"/>
        <w:jc w:val="both"/>
        <w:rPr>
          <w:rFonts w:cstheme="minorHAnsi"/>
          <w:sz w:val="24"/>
          <w:szCs w:val="24"/>
        </w:rPr>
      </w:pPr>
      <w:r w:rsidRPr="008508D8">
        <w:rPr>
          <w:rFonts w:cstheme="minorHAnsi"/>
          <w:sz w:val="24"/>
          <w:szCs w:val="24"/>
        </w:rPr>
        <w:t xml:space="preserve">Przez informacje poufne rozumie się wszelkie informacje, materiały, dokumenty, dostarczone lub udostępnione Wykonawcy przez Zamawiającego, zarówno przed jak i </w:t>
      </w:r>
      <w:r w:rsidR="00F2203B">
        <w:rPr>
          <w:rFonts w:cstheme="minorHAnsi"/>
          <w:sz w:val="24"/>
          <w:szCs w:val="24"/>
        </w:rPr>
        <w:t> </w:t>
      </w:r>
      <w:r w:rsidRPr="008508D8">
        <w:rPr>
          <w:rFonts w:cstheme="minorHAnsi"/>
          <w:sz w:val="24"/>
          <w:szCs w:val="24"/>
        </w:rPr>
        <w:t xml:space="preserve">po zawarciu Umowy, w związku z jej wykonywaniem lub wykonaniem Zlecenia, w jakiejkolwiek formie, obejmujące informacje handlowe, techniczne, technologiczne oraz organizacyjne dotyczące Zamawiającego, a także informacje związane z działalnością Zamawiającego lub innych podmiotów, a w szczególności wszelkie informacje, dane i </w:t>
      </w:r>
      <w:r w:rsidR="00F2203B">
        <w:rPr>
          <w:rFonts w:cstheme="minorHAnsi"/>
          <w:sz w:val="24"/>
          <w:szCs w:val="24"/>
        </w:rPr>
        <w:t> </w:t>
      </w:r>
      <w:r w:rsidRPr="008508D8">
        <w:rPr>
          <w:rFonts w:cstheme="minorHAnsi"/>
          <w:sz w:val="24"/>
          <w:szCs w:val="24"/>
        </w:rPr>
        <w:t xml:space="preserve">materiały, z których treścią Wykonawcy zapoznają się w związku z realizacją przedmiotu Umowy. Powyższa definicja nie narusza obowiązków i procedur związanych z innymi prawnie chronionymi tajemnicami, przewidzianymi w odrębnych przepisach. </w:t>
      </w:r>
    </w:p>
    <w:p w14:paraId="75A27671" w14:textId="77777777" w:rsidR="00C904D3" w:rsidRPr="008508D8" w:rsidRDefault="00C904D3" w:rsidP="00903546">
      <w:pPr>
        <w:numPr>
          <w:ilvl w:val="0"/>
          <w:numId w:val="12"/>
        </w:numPr>
        <w:spacing w:after="120" w:line="240" w:lineRule="auto"/>
        <w:ind w:left="567" w:hanging="567"/>
        <w:jc w:val="both"/>
        <w:rPr>
          <w:rFonts w:cstheme="minorHAnsi"/>
          <w:sz w:val="24"/>
          <w:szCs w:val="24"/>
        </w:rPr>
      </w:pPr>
      <w:r w:rsidRPr="008508D8">
        <w:rPr>
          <w:rFonts w:cstheme="minorHAnsi"/>
          <w:sz w:val="24"/>
          <w:szCs w:val="24"/>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74A6D2A5" w14:textId="77777777" w:rsidR="00C904D3" w:rsidRPr="008508D8" w:rsidRDefault="00C904D3" w:rsidP="00903546">
      <w:pPr>
        <w:numPr>
          <w:ilvl w:val="0"/>
          <w:numId w:val="12"/>
        </w:numPr>
        <w:spacing w:after="120" w:line="240" w:lineRule="auto"/>
        <w:ind w:left="567" w:hanging="567"/>
        <w:jc w:val="both"/>
        <w:rPr>
          <w:rFonts w:cstheme="minorHAnsi"/>
          <w:sz w:val="24"/>
          <w:szCs w:val="24"/>
        </w:rPr>
      </w:pPr>
      <w:r w:rsidRPr="008508D8">
        <w:rPr>
          <w:rFonts w:cstheme="minorHAnsi"/>
          <w:sz w:val="24"/>
          <w:szCs w:val="24"/>
        </w:rPr>
        <w:t>Następujące dokumenty i informacje nie stanowią informacji poufnych:</w:t>
      </w:r>
    </w:p>
    <w:p w14:paraId="3EEBFF0D" w14:textId="77777777" w:rsidR="00C904D3" w:rsidRPr="008508D8" w:rsidRDefault="00C904D3" w:rsidP="00903546">
      <w:pPr>
        <w:numPr>
          <w:ilvl w:val="0"/>
          <w:numId w:val="13"/>
        </w:numPr>
        <w:spacing w:after="120" w:line="240" w:lineRule="auto"/>
        <w:jc w:val="both"/>
        <w:rPr>
          <w:rFonts w:cstheme="minorHAnsi"/>
          <w:sz w:val="24"/>
          <w:szCs w:val="24"/>
        </w:rPr>
      </w:pPr>
      <w:r w:rsidRPr="008508D8">
        <w:rPr>
          <w:rFonts w:cstheme="minorHAnsi"/>
          <w:sz w:val="24"/>
          <w:szCs w:val="24"/>
        </w:rPr>
        <w:t>dokumenty oraz informacje, które zostały lub zostaną podane do publicznej wiadomości w sposób inny niż na skutek naruszenia postanowień Umowy lub innych zobowiązań do zachowania poufności wynikających z umów lub przepisów prawa;</w:t>
      </w:r>
    </w:p>
    <w:p w14:paraId="7EA459FB" w14:textId="77777777" w:rsidR="00C904D3" w:rsidRPr="008508D8" w:rsidRDefault="00C904D3" w:rsidP="00903546">
      <w:pPr>
        <w:numPr>
          <w:ilvl w:val="0"/>
          <w:numId w:val="13"/>
        </w:numPr>
        <w:spacing w:after="120" w:line="240" w:lineRule="auto"/>
        <w:jc w:val="both"/>
        <w:rPr>
          <w:rFonts w:cstheme="minorHAnsi"/>
          <w:sz w:val="24"/>
          <w:szCs w:val="24"/>
        </w:rPr>
      </w:pPr>
      <w:r w:rsidRPr="008508D8">
        <w:rPr>
          <w:rFonts w:cstheme="minorHAnsi"/>
          <w:sz w:val="24"/>
          <w:szCs w:val="24"/>
        </w:rPr>
        <w:t>dokumenty oraz informacje, co do których Wykonawca wykaże, iż znajdowały się w jego posiadaniu lub były przez niego wykorzystywane przed datą ich przekazania przez Zamawiającego;</w:t>
      </w:r>
    </w:p>
    <w:p w14:paraId="021CDE3C" w14:textId="77777777" w:rsidR="00C904D3" w:rsidRPr="008508D8" w:rsidRDefault="00C904D3" w:rsidP="00903546">
      <w:pPr>
        <w:numPr>
          <w:ilvl w:val="0"/>
          <w:numId w:val="13"/>
        </w:numPr>
        <w:spacing w:after="120" w:line="240" w:lineRule="auto"/>
        <w:jc w:val="both"/>
        <w:rPr>
          <w:rFonts w:cstheme="minorHAnsi"/>
          <w:sz w:val="24"/>
          <w:szCs w:val="24"/>
        </w:rPr>
      </w:pPr>
      <w:r w:rsidRPr="008508D8">
        <w:rPr>
          <w:rFonts w:cstheme="minorHAnsi"/>
          <w:sz w:val="24"/>
          <w:szCs w:val="24"/>
        </w:rPr>
        <w:t>dokumenty oraz informacje, co do których Wykonawca wykaże, iż zostały przez niego opracowane przed datą ich przekazania przez Zamawiającego.</w:t>
      </w:r>
    </w:p>
    <w:p w14:paraId="28865494" w14:textId="5C03F360" w:rsidR="00C904D3" w:rsidRPr="008508D8" w:rsidRDefault="00C904D3" w:rsidP="00903546">
      <w:pPr>
        <w:numPr>
          <w:ilvl w:val="0"/>
          <w:numId w:val="12"/>
        </w:numPr>
        <w:spacing w:after="120" w:line="240" w:lineRule="auto"/>
        <w:ind w:left="567" w:hanging="567"/>
        <w:jc w:val="both"/>
        <w:rPr>
          <w:rFonts w:cstheme="minorHAnsi"/>
          <w:sz w:val="24"/>
          <w:szCs w:val="24"/>
        </w:rPr>
      </w:pPr>
      <w:r w:rsidRPr="008508D8">
        <w:rPr>
          <w:rFonts w:cstheme="minorHAnsi"/>
          <w:sz w:val="24"/>
          <w:szCs w:val="24"/>
        </w:rPr>
        <w:t xml:space="preserve">Wykonawca zobowiązuje się, że wszystkie osoby zaangażowane w jego imieniu w </w:t>
      </w:r>
      <w:r w:rsidR="00F2203B">
        <w:rPr>
          <w:rFonts w:cstheme="minorHAnsi"/>
          <w:sz w:val="24"/>
          <w:szCs w:val="24"/>
        </w:rPr>
        <w:t> </w:t>
      </w:r>
      <w:r w:rsidRPr="008508D8">
        <w:rPr>
          <w:rFonts w:cstheme="minorHAnsi"/>
          <w:sz w:val="24"/>
          <w:szCs w:val="24"/>
        </w:rPr>
        <w:t xml:space="preserve">realizację Umowy podpiszą i będą się stosować do postanowień deklaracji bezstronności i poufności, której wzór stanowi </w:t>
      </w:r>
      <w:r w:rsidRPr="008508D8">
        <w:rPr>
          <w:rFonts w:cstheme="minorHAnsi"/>
          <w:b/>
          <w:sz w:val="24"/>
          <w:szCs w:val="24"/>
        </w:rPr>
        <w:t>Załącznik Nr 7</w:t>
      </w:r>
      <w:r w:rsidRPr="008508D8">
        <w:rPr>
          <w:rFonts w:cstheme="minorHAnsi"/>
          <w:sz w:val="24"/>
          <w:szCs w:val="24"/>
        </w:rPr>
        <w:t xml:space="preserve"> do Umowy. Z chwilą podpisania Umowy Wykonawca dostarczy deklaracje bezstronności i poufności podpisane przez osoby,  zaangażowane w realizację Umowy.</w:t>
      </w:r>
    </w:p>
    <w:p w14:paraId="44676EC2" w14:textId="77777777" w:rsidR="00C904D3" w:rsidRPr="008508D8" w:rsidRDefault="00C904D3" w:rsidP="00903546">
      <w:pPr>
        <w:numPr>
          <w:ilvl w:val="0"/>
          <w:numId w:val="12"/>
        </w:numPr>
        <w:spacing w:after="120" w:line="240" w:lineRule="auto"/>
        <w:ind w:left="567" w:hanging="567"/>
        <w:jc w:val="both"/>
        <w:rPr>
          <w:rFonts w:cstheme="minorHAnsi"/>
          <w:sz w:val="24"/>
          <w:szCs w:val="24"/>
        </w:rPr>
      </w:pPr>
      <w:r w:rsidRPr="008508D8">
        <w:rPr>
          <w:rFonts w:cstheme="minorHAnsi"/>
          <w:sz w:val="24"/>
          <w:szCs w:val="24"/>
        </w:rPr>
        <w:t>Wykonawca po wygaśnięciu Umowy zwróci Zamawiającemu wszystkie otrzymane dokumenty i materiały.</w:t>
      </w:r>
    </w:p>
    <w:p w14:paraId="4F10F3C6" w14:textId="77777777" w:rsidR="00C904D3" w:rsidRPr="008508D8" w:rsidRDefault="00C904D3" w:rsidP="004F51EF">
      <w:pPr>
        <w:spacing w:after="0" w:line="240" w:lineRule="auto"/>
        <w:ind w:left="567"/>
        <w:jc w:val="both"/>
        <w:rPr>
          <w:rFonts w:cstheme="minorHAnsi"/>
          <w:sz w:val="24"/>
          <w:szCs w:val="24"/>
        </w:rPr>
      </w:pPr>
    </w:p>
    <w:p w14:paraId="5864D0F7" w14:textId="0ED3E26B" w:rsidR="00C904D3" w:rsidRPr="008508D8" w:rsidRDefault="00C904D3" w:rsidP="00DF5C61">
      <w:pPr>
        <w:autoSpaceDE w:val="0"/>
        <w:autoSpaceDN w:val="0"/>
        <w:adjustRightInd w:val="0"/>
        <w:spacing w:after="120" w:line="240" w:lineRule="auto"/>
        <w:jc w:val="center"/>
        <w:rPr>
          <w:rFonts w:cstheme="minorHAnsi"/>
          <w:b/>
          <w:bCs/>
          <w:sz w:val="24"/>
          <w:szCs w:val="24"/>
        </w:rPr>
      </w:pPr>
      <w:r w:rsidRPr="008508D8">
        <w:rPr>
          <w:rFonts w:cstheme="minorHAnsi"/>
          <w:b/>
          <w:bCs/>
          <w:sz w:val="24"/>
          <w:szCs w:val="24"/>
        </w:rPr>
        <w:lastRenderedPageBreak/>
        <w:t>§ 1</w:t>
      </w:r>
      <w:r w:rsidR="00E267F0" w:rsidRPr="008508D8">
        <w:rPr>
          <w:rFonts w:cstheme="minorHAnsi"/>
          <w:b/>
          <w:bCs/>
          <w:sz w:val="24"/>
          <w:szCs w:val="24"/>
        </w:rPr>
        <w:t>4</w:t>
      </w:r>
    </w:p>
    <w:p w14:paraId="2EB16BFF" w14:textId="4F90C687" w:rsidR="00C904D3" w:rsidRPr="007E3295" w:rsidRDefault="00C904D3" w:rsidP="00903546">
      <w:pPr>
        <w:pStyle w:val="Akapitzlist"/>
        <w:numPr>
          <w:ilvl w:val="0"/>
          <w:numId w:val="17"/>
        </w:numPr>
        <w:spacing w:after="120" w:line="240" w:lineRule="auto"/>
        <w:ind w:left="567" w:hanging="567"/>
        <w:contextualSpacing w:val="0"/>
        <w:jc w:val="both"/>
        <w:rPr>
          <w:rFonts w:cstheme="minorHAnsi"/>
          <w:sz w:val="24"/>
          <w:szCs w:val="24"/>
        </w:rPr>
      </w:pPr>
      <w:r w:rsidRPr="007E3295">
        <w:rPr>
          <w:rFonts w:cstheme="minorHAnsi"/>
          <w:sz w:val="24"/>
          <w:szCs w:val="24"/>
        </w:rPr>
        <w:t>Wykonawca zobowiązany jest</w:t>
      </w:r>
      <w:r w:rsidR="007E3295" w:rsidRPr="00030191">
        <w:rPr>
          <w:rFonts w:cstheme="minorHAnsi"/>
          <w:sz w:val="24"/>
          <w:szCs w:val="24"/>
        </w:rPr>
        <w:t>, z zastrzeżeniem ust. 2,</w:t>
      </w:r>
      <w:r w:rsidRPr="007E3295">
        <w:rPr>
          <w:rFonts w:cstheme="minorHAnsi"/>
          <w:sz w:val="24"/>
          <w:szCs w:val="24"/>
        </w:rPr>
        <w:t xml:space="preserve"> do zamieszczania informacji, że przedmiot Umowy realizowany jest w ramach Projektu, współfinansowanego ze środków Unii Europejskiej</w:t>
      </w:r>
      <w:r w:rsidR="00A25349" w:rsidRPr="00030191">
        <w:rPr>
          <w:rFonts w:cstheme="minorHAnsi"/>
          <w:sz w:val="24"/>
          <w:szCs w:val="24"/>
        </w:rPr>
        <w:t xml:space="preserve"> </w:t>
      </w:r>
      <w:r w:rsidRPr="007E3295">
        <w:rPr>
          <w:rFonts w:cstheme="minorHAnsi"/>
          <w:sz w:val="24"/>
          <w:szCs w:val="24"/>
        </w:rPr>
        <w:t>oraz do stosowania w szczególności obowiązujących logotypów:</w:t>
      </w:r>
    </w:p>
    <w:p w14:paraId="6788EE6D" w14:textId="77777777" w:rsidR="00C904D3" w:rsidRPr="007E3295" w:rsidRDefault="00C904D3" w:rsidP="00903546">
      <w:pPr>
        <w:numPr>
          <w:ilvl w:val="0"/>
          <w:numId w:val="6"/>
        </w:numPr>
        <w:spacing w:after="120" w:line="240" w:lineRule="auto"/>
        <w:ind w:left="1134" w:hanging="567"/>
        <w:jc w:val="both"/>
        <w:rPr>
          <w:rFonts w:cstheme="minorHAnsi"/>
          <w:sz w:val="24"/>
          <w:szCs w:val="24"/>
        </w:rPr>
      </w:pPr>
      <w:r w:rsidRPr="007E3295">
        <w:rPr>
          <w:rFonts w:cstheme="minorHAnsi"/>
          <w:sz w:val="24"/>
          <w:szCs w:val="24"/>
        </w:rPr>
        <w:t>Unii Europejskiej (UE);</w:t>
      </w:r>
    </w:p>
    <w:p w14:paraId="0B2FAECE" w14:textId="77777777" w:rsidR="00C904D3" w:rsidRPr="007E3295" w:rsidRDefault="00C904D3" w:rsidP="00903546">
      <w:pPr>
        <w:numPr>
          <w:ilvl w:val="0"/>
          <w:numId w:val="6"/>
        </w:numPr>
        <w:spacing w:after="120" w:line="240" w:lineRule="auto"/>
        <w:ind w:left="1134" w:hanging="567"/>
        <w:jc w:val="both"/>
        <w:rPr>
          <w:rFonts w:cstheme="minorHAnsi"/>
          <w:sz w:val="24"/>
          <w:szCs w:val="24"/>
        </w:rPr>
      </w:pPr>
      <w:r w:rsidRPr="007E3295">
        <w:rPr>
          <w:rFonts w:cstheme="minorHAnsi"/>
          <w:sz w:val="24"/>
          <w:szCs w:val="24"/>
        </w:rPr>
        <w:t>Europejskiego Funduszu Rozwoju Regionalnego (EFRR);</w:t>
      </w:r>
    </w:p>
    <w:p w14:paraId="3F51DB32" w14:textId="7C659199" w:rsidR="00C904D3" w:rsidRPr="007E3295" w:rsidRDefault="00C904D3" w:rsidP="00903546">
      <w:pPr>
        <w:numPr>
          <w:ilvl w:val="0"/>
          <w:numId w:val="6"/>
        </w:numPr>
        <w:spacing w:after="120" w:line="240" w:lineRule="auto"/>
        <w:ind w:left="1134" w:hanging="567"/>
        <w:jc w:val="both"/>
        <w:rPr>
          <w:rFonts w:cstheme="minorHAnsi"/>
          <w:sz w:val="24"/>
          <w:szCs w:val="24"/>
        </w:rPr>
      </w:pPr>
      <w:r w:rsidRPr="007E3295">
        <w:rPr>
          <w:rFonts w:cstheme="minorHAnsi"/>
          <w:sz w:val="24"/>
          <w:szCs w:val="24"/>
        </w:rPr>
        <w:t xml:space="preserve">Funduszy Europejskich na </w:t>
      </w:r>
      <w:r w:rsidR="007E3295" w:rsidRPr="007E3295">
        <w:rPr>
          <w:rFonts w:cstheme="minorHAnsi"/>
          <w:sz w:val="24"/>
          <w:szCs w:val="24"/>
        </w:rPr>
        <w:t>Rozwój</w:t>
      </w:r>
      <w:r w:rsidRPr="007E3295">
        <w:rPr>
          <w:rFonts w:cstheme="minorHAnsi"/>
          <w:sz w:val="24"/>
          <w:szCs w:val="24"/>
        </w:rPr>
        <w:t xml:space="preserve"> Cyfrow</w:t>
      </w:r>
      <w:r w:rsidR="007E3295">
        <w:rPr>
          <w:rFonts w:cstheme="minorHAnsi"/>
          <w:sz w:val="24"/>
          <w:szCs w:val="24"/>
        </w:rPr>
        <w:t>y</w:t>
      </w:r>
      <w:r w:rsidRPr="007E3295">
        <w:rPr>
          <w:rFonts w:cstheme="minorHAnsi"/>
          <w:sz w:val="24"/>
          <w:szCs w:val="24"/>
        </w:rPr>
        <w:t xml:space="preserve"> 2021-2027 (FERC);</w:t>
      </w:r>
    </w:p>
    <w:p w14:paraId="057BA269" w14:textId="7387A8A0" w:rsidR="005361CD" w:rsidRPr="007E3295" w:rsidRDefault="000E0739" w:rsidP="00903546">
      <w:pPr>
        <w:numPr>
          <w:ilvl w:val="0"/>
          <w:numId w:val="6"/>
        </w:numPr>
        <w:spacing w:after="120" w:line="240" w:lineRule="auto"/>
        <w:ind w:left="1134" w:hanging="567"/>
        <w:jc w:val="both"/>
        <w:rPr>
          <w:rFonts w:cstheme="minorHAnsi"/>
          <w:sz w:val="24"/>
          <w:szCs w:val="24"/>
        </w:rPr>
      </w:pPr>
      <w:r w:rsidRPr="007E3295">
        <w:rPr>
          <w:rFonts w:cstheme="minorHAnsi"/>
          <w:sz w:val="24"/>
          <w:szCs w:val="24"/>
        </w:rPr>
        <w:t>Fundusz</w:t>
      </w:r>
      <w:r w:rsidR="005361CD" w:rsidRPr="007E3295">
        <w:rPr>
          <w:rFonts w:cstheme="minorHAnsi"/>
          <w:sz w:val="24"/>
          <w:szCs w:val="24"/>
        </w:rPr>
        <w:t xml:space="preserve">y </w:t>
      </w:r>
      <w:r w:rsidR="005361CD" w:rsidRPr="007E3295">
        <w:rPr>
          <w:rFonts w:cstheme="minorHAnsi"/>
          <w:color w:val="000000"/>
          <w:sz w:val="24"/>
          <w:szCs w:val="24"/>
        </w:rPr>
        <w:t>Europejskich dla Rozwoju Społecznego 2021-2027 (FERS)</w:t>
      </w:r>
      <w:r w:rsidR="007E3295">
        <w:rPr>
          <w:rFonts w:cstheme="minorHAnsi"/>
          <w:color w:val="000000"/>
          <w:sz w:val="24"/>
          <w:szCs w:val="24"/>
        </w:rPr>
        <w:t>;</w:t>
      </w:r>
    </w:p>
    <w:p w14:paraId="13042F41" w14:textId="298B0CB4" w:rsidR="000E0739" w:rsidRPr="007E3295" w:rsidRDefault="005361CD" w:rsidP="00903546">
      <w:pPr>
        <w:numPr>
          <w:ilvl w:val="0"/>
          <w:numId w:val="6"/>
        </w:numPr>
        <w:spacing w:after="120" w:line="240" w:lineRule="auto"/>
        <w:ind w:left="1134" w:hanging="567"/>
        <w:jc w:val="both"/>
        <w:rPr>
          <w:rFonts w:cstheme="minorHAnsi"/>
          <w:sz w:val="24"/>
          <w:szCs w:val="24"/>
        </w:rPr>
      </w:pPr>
      <w:r w:rsidRPr="007E3295">
        <w:rPr>
          <w:rFonts w:cstheme="minorHAnsi"/>
          <w:color w:val="000000"/>
          <w:sz w:val="24"/>
          <w:szCs w:val="24"/>
        </w:rPr>
        <w:t>Krajowego Planu Odbudowy i Zwiększania Odporności (KPO);</w:t>
      </w:r>
    </w:p>
    <w:p w14:paraId="7EEE2021" w14:textId="3FF32EBC" w:rsidR="00C904D3" w:rsidRPr="007E3295" w:rsidRDefault="00C904D3" w:rsidP="007E3295">
      <w:pPr>
        <w:numPr>
          <w:ilvl w:val="0"/>
          <w:numId w:val="6"/>
        </w:numPr>
        <w:spacing w:after="120" w:line="240" w:lineRule="auto"/>
        <w:ind w:left="1134" w:hanging="567"/>
        <w:jc w:val="both"/>
        <w:rPr>
          <w:rFonts w:cstheme="minorHAnsi"/>
          <w:sz w:val="24"/>
          <w:szCs w:val="24"/>
        </w:rPr>
      </w:pPr>
      <w:r w:rsidRPr="007E3295">
        <w:rPr>
          <w:rFonts w:cstheme="minorHAnsi"/>
          <w:sz w:val="24"/>
          <w:szCs w:val="24"/>
        </w:rPr>
        <w:t>Centrum Projektów Polska Cyfrowa (CPPC);</w:t>
      </w:r>
    </w:p>
    <w:p w14:paraId="10539843" w14:textId="77777777" w:rsidR="00C904D3" w:rsidRPr="007E3295" w:rsidRDefault="00C904D3" w:rsidP="00903546">
      <w:pPr>
        <w:numPr>
          <w:ilvl w:val="0"/>
          <w:numId w:val="6"/>
        </w:numPr>
        <w:spacing w:after="120" w:line="240" w:lineRule="auto"/>
        <w:ind w:left="1134" w:hanging="567"/>
        <w:jc w:val="both"/>
        <w:rPr>
          <w:rFonts w:cstheme="minorHAnsi"/>
          <w:sz w:val="24"/>
          <w:szCs w:val="24"/>
        </w:rPr>
      </w:pPr>
      <w:r w:rsidRPr="007E3295">
        <w:rPr>
          <w:rFonts w:cstheme="minorHAnsi"/>
          <w:sz w:val="24"/>
          <w:szCs w:val="24"/>
        </w:rPr>
        <w:t>barw Rzeczypospolitej Polskiej.</w:t>
      </w:r>
    </w:p>
    <w:p w14:paraId="720508FF" w14:textId="50E60399" w:rsidR="00C904D3" w:rsidRPr="007E3295" w:rsidRDefault="00C904D3" w:rsidP="00903546">
      <w:pPr>
        <w:pStyle w:val="Akapitzlist"/>
        <w:numPr>
          <w:ilvl w:val="0"/>
          <w:numId w:val="17"/>
        </w:numPr>
        <w:spacing w:before="120" w:after="120" w:line="240" w:lineRule="auto"/>
        <w:ind w:left="567" w:hanging="567"/>
        <w:contextualSpacing w:val="0"/>
        <w:jc w:val="both"/>
        <w:rPr>
          <w:rFonts w:cstheme="minorHAnsi"/>
          <w:sz w:val="24"/>
          <w:szCs w:val="24"/>
        </w:rPr>
      </w:pPr>
      <w:r w:rsidRPr="007E3295">
        <w:rPr>
          <w:rFonts w:cstheme="minorHAnsi"/>
          <w:sz w:val="24"/>
          <w:szCs w:val="24"/>
        </w:rPr>
        <w:t>Wykonawc</w:t>
      </w:r>
      <w:r w:rsidR="005361CD" w:rsidRPr="007E3295">
        <w:rPr>
          <w:rFonts w:cstheme="minorHAnsi"/>
          <w:sz w:val="24"/>
          <w:szCs w:val="24"/>
        </w:rPr>
        <w:t>a</w:t>
      </w:r>
      <w:r w:rsidRPr="007E3295">
        <w:rPr>
          <w:rFonts w:cstheme="minorHAnsi"/>
          <w:sz w:val="24"/>
          <w:szCs w:val="24"/>
        </w:rPr>
        <w:t xml:space="preserve"> </w:t>
      </w:r>
      <w:r w:rsidR="005361CD" w:rsidRPr="007E3295">
        <w:rPr>
          <w:rFonts w:cstheme="minorHAnsi"/>
          <w:sz w:val="24"/>
          <w:szCs w:val="24"/>
        </w:rPr>
        <w:t xml:space="preserve">jest </w:t>
      </w:r>
      <w:r w:rsidRPr="007E3295">
        <w:rPr>
          <w:rFonts w:cstheme="minorHAnsi"/>
          <w:sz w:val="24"/>
          <w:szCs w:val="24"/>
        </w:rPr>
        <w:t>zobowiązan</w:t>
      </w:r>
      <w:r w:rsidR="005361CD" w:rsidRPr="007E3295">
        <w:rPr>
          <w:rFonts w:cstheme="minorHAnsi"/>
          <w:sz w:val="24"/>
          <w:szCs w:val="24"/>
        </w:rPr>
        <w:t>y</w:t>
      </w:r>
      <w:r w:rsidRPr="007E3295">
        <w:rPr>
          <w:rFonts w:cstheme="minorHAnsi"/>
          <w:sz w:val="24"/>
          <w:szCs w:val="24"/>
        </w:rPr>
        <w:t xml:space="preserve"> do oznakowania wszystkich materiałów powstających w </w:t>
      </w:r>
      <w:r w:rsidR="00F2203B" w:rsidRPr="007E3295">
        <w:rPr>
          <w:rFonts w:cstheme="minorHAnsi"/>
          <w:sz w:val="24"/>
          <w:szCs w:val="24"/>
        </w:rPr>
        <w:t> </w:t>
      </w:r>
      <w:r w:rsidRPr="007E3295">
        <w:rPr>
          <w:rFonts w:cstheme="minorHAnsi"/>
          <w:sz w:val="24"/>
          <w:szCs w:val="24"/>
        </w:rPr>
        <w:t xml:space="preserve">ramach realizacji Umowy zgodnie wytycznymi dotyczącymi informacji i promocji dla danego źródła finansowania, które zostanie określone przez Zamawiającego w treści Zlecenia, dostępnymi na stronie </w:t>
      </w:r>
      <w:hyperlink r:id="rId14" w:history="1">
        <w:r w:rsidRPr="007E3295">
          <w:rPr>
            <w:rStyle w:val="Hipercze"/>
            <w:rFonts w:cstheme="minorHAnsi"/>
            <w:sz w:val="24"/>
            <w:szCs w:val="24"/>
          </w:rPr>
          <w:t>www.funduszeeuropejskie.gov.pl</w:t>
        </w:r>
      </w:hyperlink>
      <w:r w:rsidR="007E3295" w:rsidRPr="007E3295">
        <w:rPr>
          <w:rStyle w:val="Hipercze"/>
          <w:rFonts w:cstheme="minorHAnsi"/>
          <w:sz w:val="24"/>
          <w:szCs w:val="24"/>
        </w:rPr>
        <w:t xml:space="preserve"> </w:t>
      </w:r>
      <w:r w:rsidR="007E3295" w:rsidRPr="007E3295">
        <w:t xml:space="preserve">oraz </w:t>
      </w:r>
      <w:hyperlink r:id="rId15" w:history="1">
        <w:r w:rsidR="007E3295" w:rsidRPr="00A11586">
          <w:rPr>
            <w:rStyle w:val="Hipercze"/>
          </w:rPr>
          <w:t>www.gov.pl/web/planodbudowy</w:t>
        </w:r>
      </w:hyperlink>
      <w:r w:rsidRPr="007E3295">
        <w:rPr>
          <w:rFonts w:cstheme="minorHAnsi"/>
          <w:sz w:val="24"/>
          <w:szCs w:val="24"/>
        </w:rPr>
        <w:t>.</w:t>
      </w:r>
    </w:p>
    <w:p w14:paraId="4637037D" w14:textId="77777777" w:rsidR="00C904D3" w:rsidRPr="008508D8" w:rsidRDefault="00C904D3" w:rsidP="004F51EF">
      <w:pPr>
        <w:pStyle w:val="Akapitzlist"/>
        <w:spacing w:after="0" w:line="240" w:lineRule="auto"/>
        <w:ind w:left="567"/>
        <w:contextualSpacing w:val="0"/>
        <w:jc w:val="both"/>
        <w:rPr>
          <w:rFonts w:cstheme="minorHAnsi"/>
          <w:sz w:val="24"/>
          <w:szCs w:val="24"/>
        </w:rPr>
      </w:pPr>
    </w:p>
    <w:p w14:paraId="478DBF22" w14:textId="3F8B799C" w:rsidR="00C904D3" w:rsidRPr="008508D8" w:rsidRDefault="00C904D3" w:rsidP="00DF5C61">
      <w:pPr>
        <w:spacing w:after="120" w:line="240" w:lineRule="auto"/>
        <w:jc w:val="center"/>
        <w:rPr>
          <w:rFonts w:eastAsia="Times New Roman" w:cstheme="minorHAnsi"/>
          <w:b/>
          <w:sz w:val="24"/>
          <w:szCs w:val="24"/>
        </w:rPr>
      </w:pPr>
      <w:r w:rsidRPr="008508D8">
        <w:rPr>
          <w:rFonts w:eastAsia="Times New Roman" w:cstheme="minorHAnsi"/>
          <w:b/>
          <w:sz w:val="24"/>
          <w:szCs w:val="24"/>
        </w:rPr>
        <w:t>§ 1</w:t>
      </w:r>
      <w:r w:rsidR="00376FA0" w:rsidRPr="008508D8">
        <w:rPr>
          <w:rFonts w:eastAsia="Times New Roman" w:cstheme="minorHAnsi"/>
          <w:b/>
          <w:sz w:val="24"/>
          <w:szCs w:val="24"/>
        </w:rPr>
        <w:t>5</w:t>
      </w:r>
    </w:p>
    <w:p w14:paraId="23EA4455" w14:textId="77777777" w:rsidR="00C904D3" w:rsidRPr="008508D8" w:rsidRDefault="00C904D3" w:rsidP="00903546">
      <w:pPr>
        <w:numPr>
          <w:ilvl w:val="0"/>
          <w:numId w:val="18"/>
        </w:numPr>
        <w:spacing w:after="120" w:line="240" w:lineRule="auto"/>
        <w:ind w:left="426"/>
        <w:jc w:val="both"/>
        <w:rPr>
          <w:rFonts w:eastAsia="Calibri" w:cstheme="minorHAnsi"/>
          <w:sz w:val="24"/>
          <w:szCs w:val="24"/>
          <w:lang w:val="x-none"/>
        </w:rPr>
      </w:pPr>
      <w:r w:rsidRPr="008508D8">
        <w:rPr>
          <w:rFonts w:eastAsia="Calibri" w:cstheme="minorHAnsi"/>
          <w:sz w:val="24"/>
          <w:szCs w:val="24"/>
          <w:lang w:val="x-none"/>
        </w:rPr>
        <w:t>Żadna ze Stron nie będzie odpowiedzialna za niedotrzymanie zobowiązań umownych, jeżeli takie niedotrzymanie będzie skutkiem działania siły wyższej.</w:t>
      </w:r>
    </w:p>
    <w:p w14:paraId="6D4C4792" w14:textId="77777777" w:rsidR="00C904D3" w:rsidRPr="008508D8" w:rsidRDefault="00C904D3" w:rsidP="00903546">
      <w:pPr>
        <w:numPr>
          <w:ilvl w:val="0"/>
          <w:numId w:val="18"/>
        </w:numPr>
        <w:spacing w:after="120" w:line="240" w:lineRule="auto"/>
        <w:ind w:left="426"/>
        <w:jc w:val="both"/>
        <w:rPr>
          <w:rFonts w:eastAsia="Calibri" w:cstheme="minorHAnsi"/>
          <w:sz w:val="24"/>
          <w:szCs w:val="24"/>
          <w:lang w:val="x-none"/>
        </w:rPr>
      </w:pPr>
      <w:r w:rsidRPr="008508D8">
        <w:rPr>
          <w:rFonts w:eastAsia="Calibri" w:cstheme="minorHAnsi"/>
          <w:sz w:val="24"/>
          <w:szCs w:val="24"/>
          <w:lang w:val="x-none"/>
        </w:rPr>
        <w:t xml:space="preserve">Siła wyższa oznacza zdarzenie zewnętrzne, nagłe nieprzewidywalne i niezależne od woli Stron, uniemożliwiające wykonanie </w:t>
      </w:r>
      <w:r w:rsidRPr="008508D8">
        <w:rPr>
          <w:rFonts w:eastAsia="Calibri" w:cstheme="minorHAnsi"/>
          <w:sz w:val="24"/>
          <w:szCs w:val="24"/>
        </w:rPr>
        <w:t>U</w:t>
      </w:r>
      <w:r w:rsidRPr="008508D8">
        <w:rPr>
          <w:rFonts w:eastAsia="Calibri" w:cstheme="minorHAnsi"/>
          <w:sz w:val="24"/>
          <w:szCs w:val="24"/>
          <w:lang w:val="x-none"/>
        </w:rPr>
        <w:t>mowy</w:t>
      </w:r>
      <w:r w:rsidRPr="008508D8">
        <w:rPr>
          <w:rFonts w:eastAsia="Calibri" w:cstheme="minorHAnsi"/>
          <w:sz w:val="24"/>
          <w:szCs w:val="24"/>
        </w:rPr>
        <w:t>/Zleceniu</w:t>
      </w:r>
      <w:r w:rsidRPr="008508D8">
        <w:rPr>
          <w:rFonts w:eastAsia="Calibri" w:cstheme="minorHAnsi"/>
          <w:sz w:val="24"/>
          <w:szCs w:val="24"/>
          <w:lang w:val="x-none"/>
        </w:rPr>
        <w:t xml:space="preserve">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22628BF3" w14:textId="77777777" w:rsidR="00C904D3" w:rsidRPr="008508D8" w:rsidRDefault="00C904D3" w:rsidP="00903546">
      <w:pPr>
        <w:numPr>
          <w:ilvl w:val="0"/>
          <w:numId w:val="18"/>
        </w:numPr>
        <w:spacing w:after="120" w:line="240" w:lineRule="auto"/>
        <w:ind w:left="426"/>
        <w:jc w:val="both"/>
        <w:rPr>
          <w:rFonts w:eastAsia="Calibri" w:cstheme="minorHAnsi"/>
          <w:sz w:val="24"/>
          <w:szCs w:val="24"/>
          <w:lang w:val="x-none"/>
        </w:rPr>
      </w:pPr>
      <w:r w:rsidRPr="008508D8">
        <w:rPr>
          <w:rFonts w:eastAsia="Calibri" w:cstheme="minorHAnsi"/>
          <w:sz w:val="24"/>
          <w:szCs w:val="24"/>
          <w:lang w:val="x-none"/>
        </w:rPr>
        <w:t xml:space="preserve">Siłą wyższą </w:t>
      </w:r>
      <w:r w:rsidRPr="008508D8">
        <w:rPr>
          <w:rFonts w:eastAsia="Calibri" w:cstheme="minorHAnsi"/>
          <w:sz w:val="24"/>
          <w:szCs w:val="24"/>
        </w:rPr>
        <w:t>są</w:t>
      </w:r>
      <w:r w:rsidRPr="008508D8">
        <w:rPr>
          <w:rFonts w:eastAsia="Calibri" w:cstheme="minorHAnsi"/>
          <w:sz w:val="24"/>
          <w:szCs w:val="24"/>
          <w:lang w:val="x-none"/>
        </w:rPr>
        <w:t xml:space="preserve"> w szczególności:</w:t>
      </w:r>
    </w:p>
    <w:p w14:paraId="399FAFEF" w14:textId="77777777" w:rsidR="00C904D3" w:rsidRPr="008508D8" w:rsidRDefault="00C904D3" w:rsidP="00903546">
      <w:pPr>
        <w:numPr>
          <w:ilvl w:val="0"/>
          <w:numId w:val="19"/>
        </w:numPr>
        <w:spacing w:after="120" w:line="240" w:lineRule="auto"/>
        <w:ind w:left="851"/>
        <w:jc w:val="both"/>
        <w:rPr>
          <w:rFonts w:eastAsia="Calibri" w:cstheme="minorHAnsi"/>
          <w:sz w:val="24"/>
          <w:szCs w:val="24"/>
          <w:lang w:val="x-none"/>
        </w:rPr>
      </w:pPr>
      <w:r w:rsidRPr="008508D8">
        <w:rPr>
          <w:rFonts w:eastAsia="Calibri" w:cstheme="minorHAnsi"/>
          <w:sz w:val="24"/>
          <w:szCs w:val="24"/>
        </w:rPr>
        <w:t>klęski</w:t>
      </w:r>
      <w:r w:rsidRPr="008508D8">
        <w:rPr>
          <w:rFonts w:eastAsia="Calibri" w:cstheme="minorHAnsi"/>
          <w:sz w:val="24"/>
          <w:szCs w:val="24"/>
          <w:lang w:val="x-none"/>
        </w:rPr>
        <w:t xml:space="preserve"> żywiołowe, w tym pożar, powódź, susza, trzęsienie ziemi, huragan;</w:t>
      </w:r>
    </w:p>
    <w:p w14:paraId="3E2D48AE" w14:textId="77777777" w:rsidR="00C904D3" w:rsidRPr="008508D8" w:rsidRDefault="00C904D3" w:rsidP="00903546">
      <w:pPr>
        <w:numPr>
          <w:ilvl w:val="0"/>
          <w:numId w:val="19"/>
        </w:numPr>
        <w:spacing w:after="120" w:line="240" w:lineRule="auto"/>
        <w:ind w:left="851"/>
        <w:jc w:val="both"/>
        <w:rPr>
          <w:rFonts w:eastAsia="Calibri" w:cstheme="minorHAnsi"/>
          <w:sz w:val="24"/>
          <w:szCs w:val="24"/>
          <w:lang w:val="x-none"/>
        </w:rPr>
      </w:pPr>
      <w:r w:rsidRPr="008508D8">
        <w:rPr>
          <w:rFonts w:eastAsia="Calibri" w:cstheme="minorHAnsi"/>
          <w:sz w:val="24"/>
          <w:szCs w:val="24"/>
        </w:rPr>
        <w:t>działania</w:t>
      </w:r>
      <w:r w:rsidRPr="008508D8">
        <w:rPr>
          <w:rFonts w:eastAsia="Calibri" w:cstheme="minorHAnsi"/>
          <w:sz w:val="24"/>
          <w:szCs w:val="24"/>
          <w:lang w:val="x-none"/>
        </w:rPr>
        <w:t xml:space="preserve"> wojenne, akty sabotażu, akty terrorystyczne.</w:t>
      </w:r>
    </w:p>
    <w:p w14:paraId="6A4A016B" w14:textId="77777777" w:rsidR="00C904D3" w:rsidRPr="008508D8" w:rsidRDefault="00C904D3" w:rsidP="00903546">
      <w:pPr>
        <w:numPr>
          <w:ilvl w:val="0"/>
          <w:numId w:val="18"/>
        </w:numPr>
        <w:spacing w:after="120" w:line="240" w:lineRule="auto"/>
        <w:ind w:left="426"/>
        <w:jc w:val="both"/>
        <w:rPr>
          <w:rFonts w:eastAsia="Calibri" w:cstheme="minorHAnsi"/>
          <w:sz w:val="24"/>
          <w:szCs w:val="24"/>
          <w:lang w:val="x-none"/>
        </w:rPr>
      </w:pPr>
      <w:r w:rsidRPr="008508D8">
        <w:rPr>
          <w:rFonts w:eastAsia="Calibri" w:cstheme="minorHAnsi"/>
          <w:sz w:val="24"/>
          <w:szCs w:val="24"/>
          <w:lang w:val="x-none"/>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34254747" w14:textId="77777777" w:rsidR="00C904D3" w:rsidRPr="008508D8" w:rsidRDefault="00C904D3" w:rsidP="00903546">
      <w:pPr>
        <w:numPr>
          <w:ilvl w:val="0"/>
          <w:numId w:val="18"/>
        </w:numPr>
        <w:spacing w:after="120" w:line="240" w:lineRule="auto"/>
        <w:ind w:left="426"/>
        <w:jc w:val="both"/>
        <w:rPr>
          <w:rFonts w:eastAsia="Calibri" w:cstheme="minorHAnsi"/>
          <w:sz w:val="24"/>
          <w:szCs w:val="24"/>
          <w:lang w:val="x-none"/>
        </w:rPr>
      </w:pPr>
      <w:r w:rsidRPr="008508D8">
        <w:rPr>
          <w:rFonts w:eastAsia="Calibri" w:cstheme="minorHAnsi"/>
          <w:sz w:val="24"/>
          <w:szCs w:val="24"/>
          <w:lang w:val="x-none"/>
        </w:rPr>
        <w:t xml:space="preserve">Po stwierdzeniu zaistnienia przypadku siły wyższej </w:t>
      </w:r>
      <w:r w:rsidRPr="008508D8">
        <w:rPr>
          <w:rFonts w:eastAsia="Calibri" w:cstheme="minorHAnsi"/>
          <w:sz w:val="24"/>
          <w:szCs w:val="24"/>
        </w:rPr>
        <w:t>Strony</w:t>
      </w:r>
      <w:r w:rsidRPr="008508D8">
        <w:rPr>
          <w:rFonts w:eastAsia="Calibri" w:cstheme="minorHAnsi"/>
          <w:sz w:val="24"/>
          <w:szCs w:val="24"/>
          <w:lang w:val="x-none"/>
        </w:rPr>
        <w:t xml:space="preserve"> podejmują wspólnie wszystkie kroki w rozsądnych granicach w celu  zapobieżenia lub zmniejszenia skutków oddziaływania siły wyższej na przedmiotu Umowy.</w:t>
      </w:r>
    </w:p>
    <w:p w14:paraId="152C4DBB" w14:textId="77777777" w:rsidR="00C904D3" w:rsidRPr="008508D8" w:rsidRDefault="00C904D3" w:rsidP="00903546">
      <w:pPr>
        <w:numPr>
          <w:ilvl w:val="0"/>
          <w:numId w:val="18"/>
        </w:numPr>
        <w:spacing w:after="120" w:line="240" w:lineRule="auto"/>
        <w:ind w:left="426"/>
        <w:jc w:val="both"/>
        <w:rPr>
          <w:rFonts w:eastAsia="Calibri" w:cstheme="minorHAnsi"/>
          <w:sz w:val="24"/>
          <w:szCs w:val="24"/>
          <w:lang w:val="x-none"/>
        </w:rPr>
      </w:pPr>
      <w:r w:rsidRPr="008508D8">
        <w:rPr>
          <w:rFonts w:eastAsia="Calibri" w:cstheme="minorHAnsi"/>
          <w:sz w:val="24"/>
          <w:szCs w:val="24"/>
          <w:lang w:val="x-none"/>
        </w:rPr>
        <w:lastRenderedPageBreak/>
        <w:t xml:space="preserve">Skutek siły wyższej będzie służył do zwolnienia znajdującej się od jej działania Strony </w:t>
      </w:r>
      <w:r w:rsidRPr="008508D8">
        <w:rPr>
          <w:rFonts w:eastAsia="Calibri" w:cstheme="minorHAnsi"/>
          <w:sz w:val="24"/>
          <w:szCs w:val="24"/>
          <w:lang w:val="x-none"/>
        </w:rPr>
        <w:br/>
        <w:t xml:space="preserve">z zobowiązań dotkniętych działaniem danego przypadku siły wyższej na podstawie </w:t>
      </w:r>
      <w:r w:rsidRPr="008508D8">
        <w:rPr>
          <w:rFonts w:eastAsia="Calibri" w:cstheme="minorHAnsi"/>
          <w:sz w:val="24"/>
          <w:szCs w:val="24"/>
        </w:rPr>
        <w:t>U</w:t>
      </w:r>
      <w:r w:rsidRPr="008508D8">
        <w:rPr>
          <w:rFonts w:eastAsia="Calibri" w:cstheme="minorHAnsi"/>
          <w:sz w:val="24"/>
          <w:szCs w:val="24"/>
          <w:lang w:val="x-none"/>
        </w:rPr>
        <w:t>mowy, aż do usunięcia oddziaływania siły wyższej.</w:t>
      </w:r>
    </w:p>
    <w:p w14:paraId="5FAEB7BA" w14:textId="77777777" w:rsidR="00C904D3" w:rsidRPr="008508D8" w:rsidRDefault="00C904D3" w:rsidP="00903546">
      <w:pPr>
        <w:numPr>
          <w:ilvl w:val="0"/>
          <w:numId w:val="18"/>
        </w:numPr>
        <w:spacing w:after="120" w:line="240" w:lineRule="auto"/>
        <w:ind w:left="426"/>
        <w:jc w:val="both"/>
        <w:rPr>
          <w:rFonts w:eastAsia="Calibri" w:cstheme="minorHAnsi"/>
          <w:sz w:val="24"/>
          <w:szCs w:val="24"/>
          <w:lang w:val="x-none"/>
        </w:rPr>
      </w:pPr>
      <w:r w:rsidRPr="008508D8">
        <w:rPr>
          <w:rFonts w:eastAsia="Calibri" w:cstheme="minorHAnsi"/>
          <w:sz w:val="24"/>
          <w:szCs w:val="24"/>
          <w:lang w:val="x-none"/>
        </w:rPr>
        <w:t>Jeżeli Strony w dobrej wierze nie uzgodnią zaistnienia siły wyższej, ciężar dowodu zaistnienia siły wyższej spoczywa na Stronie powołującej się na jej zaistnienie.</w:t>
      </w:r>
    </w:p>
    <w:p w14:paraId="4CCB4EA2" w14:textId="77777777" w:rsidR="00C904D3" w:rsidRPr="008508D8" w:rsidRDefault="00C904D3" w:rsidP="00903546">
      <w:pPr>
        <w:numPr>
          <w:ilvl w:val="0"/>
          <w:numId w:val="18"/>
        </w:numPr>
        <w:spacing w:after="120" w:line="240" w:lineRule="auto"/>
        <w:ind w:left="426"/>
        <w:jc w:val="both"/>
        <w:rPr>
          <w:rFonts w:eastAsia="Calibri" w:cstheme="minorHAnsi"/>
          <w:sz w:val="24"/>
          <w:szCs w:val="24"/>
          <w:lang w:val="x-none"/>
        </w:rPr>
      </w:pPr>
      <w:r w:rsidRPr="008508D8">
        <w:rPr>
          <w:rFonts w:eastAsia="Calibri" w:cstheme="minorHAnsi"/>
          <w:sz w:val="24"/>
          <w:szCs w:val="24"/>
          <w:lang w:val="x-none"/>
        </w:rPr>
        <w:t>Zawieszenie wykonania obowiązków nie będzie wykraczać poza zakres oddziaływania siły wyższej, ani nie będzie trwało dłużej niż oddziaływanie siły wyższej.</w:t>
      </w:r>
    </w:p>
    <w:p w14:paraId="2E94848E" w14:textId="77777777" w:rsidR="00C904D3" w:rsidRPr="008508D8" w:rsidRDefault="00C904D3" w:rsidP="004F51EF">
      <w:pPr>
        <w:spacing w:after="0" w:line="240" w:lineRule="auto"/>
        <w:jc w:val="both"/>
        <w:rPr>
          <w:rFonts w:eastAsia="Times New Roman" w:cstheme="minorHAnsi"/>
          <w:sz w:val="24"/>
          <w:szCs w:val="24"/>
        </w:rPr>
      </w:pPr>
    </w:p>
    <w:p w14:paraId="12ADFE0D" w14:textId="7B356C56" w:rsidR="00C904D3" w:rsidRPr="008508D8" w:rsidRDefault="00C904D3" w:rsidP="00DF5C61">
      <w:pPr>
        <w:spacing w:after="120" w:line="240" w:lineRule="auto"/>
        <w:jc w:val="center"/>
        <w:rPr>
          <w:rFonts w:eastAsia="Times New Roman" w:cstheme="minorHAnsi"/>
          <w:b/>
          <w:sz w:val="24"/>
          <w:szCs w:val="24"/>
        </w:rPr>
      </w:pPr>
      <w:r w:rsidRPr="008508D8">
        <w:rPr>
          <w:rFonts w:eastAsia="Times New Roman" w:cstheme="minorHAnsi"/>
          <w:b/>
          <w:sz w:val="24"/>
          <w:szCs w:val="24"/>
        </w:rPr>
        <w:t>§ 1</w:t>
      </w:r>
      <w:r w:rsidR="00376FA0" w:rsidRPr="008508D8">
        <w:rPr>
          <w:rFonts w:eastAsia="Times New Roman" w:cstheme="minorHAnsi"/>
          <w:b/>
          <w:sz w:val="24"/>
          <w:szCs w:val="24"/>
        </w:rPr>
        <w:t>6</w:t>
      </w:r>
    </w:p>
    <w:p w14:paraId="37F7F09F" w14:textId="497E20D3" w:rsidR="00C904D3" w:rsidRPr="008508D8" w:rsidRDefault="00C904D3" w:rsidP="00903546">
      <w:pPr>
        <w:numPr>
          <w:ilvl w:val="0"/>
          <w:numId w:val="15"/>
        </w:numPr>
        <w:tabs>
          <w:tab w:val="num" w:pos="1970"/>
          <w:tab w:val="left" w:pos="3828"/>
        </w:tabs>
        <w:suppressAutoHyphens/>
        <w:spacing w:after="120" w:line="240" w:lineRule="auto"/>
        <w:jc w:val="both"/>
        <w:rPr>
          <w:rFonts w:eastAsia="Calibri" w:cstheme="minorHAnsi"/>
          <w:sz w:val="24"/>
          <w:szCs w:val="24"/>
          <w:lang w:val="x-none"/>
        </w:rPr>
      </w:pPr>
      <w:r w:rsidRPr="008508D8">
        <w:rPr>
          <w:rFonts w:eastAsia="Calibri" w:cstheme="minorHAnsi"/>
          <w:sz w:val="24"/>
          <w:szCs w:val="24"/>
          <w:lang w:val="x-none"/>
        </w:rPr>
        <w:t xml:space="preserve">Wszelkie zmiany w treści </w:t>
      </w:r>
      <w:r w:rsidRPr="008508D8">
        <w:rPr>
          <w:rFonts w:eastAsia="Calibri" w:cstheme="minorHAnsi"/>
          <w:sz w:val="24"/>
          <w:szCs w:val="24"/>
        </w:rPr>
        <w:t>U</w:t>
      </w:r>
      <w:r w:rsidRPr="008508D8">
        <w:rPr>
          <w:rFonts w:eastAsia="Calibri" w:cstheme="minorHAnsi"/>
          <w:sz w:val="24"/>
          <w:szCs w:val="24"/>
          <w:lang w:val="x-none"/>
        </w:rPr>
        <w:t xml:space="preserve">mowy wymagają formy pisemnej i zgody </w:t>
      </w:r>
      <w:r w:rsidRPr="008508D8">
        <w:rPr>
          <w:rFonts w:eastAsia="Calibri" w:cstheme="minorHAnsi"/>
          <w:sz w:val="24"/>
          <w:szCs w:val="24"/>
        </w:rPr>
        <w:t>obu S</w:t>
      </w:r>
      <w:r w:rsidRPr="008508D8">
        <w:rPr>
          <w:rFonts w:eastAsia="Calibri" w:cstheme="minorHAnsi"/>
          <w:sz w:val="24"/>
          <w:szCs w:val="24"/>
          <w:lang w:val="x-none"/>
        </w:rPr>
        <w:t xml:space="preserve">tron pod rygorem nieważności oraz mogą być dokonywane w zakresie i formie zgodnej z </w:t>
      </w:r>
      <w:r w:rsidR="00F2203B">
        <w:rPr>
          <w:rFonts w:eastAsia="Calibri" w:cstheme="minorHAnsi"/>
          <w:sz w:val="24"/>
          <w:szCs w:val="24"/>
        </w:rPr>
        <w:t> </w:t>
      </w:r>
      <w:r w:rsidRPr="008508D8">
        <w:rPr>
          <w:rFonts w:eastAsia="Calibri" w:cstheme="minorHAnsi"/>
          <w:sz w:val="24"/>
          <w:szCs w:val="24"/>
          <w:lang w:val="x-none"/>
        </w:rPr>
        <w:t>obowiązującymi przepisami.</w:t>
      </w:r>
    </w:p>
    <w:p w14:paraId="3DD6CA92" w14:textId="77777777" w:rsidR="00C904D3" w:rsidRPr="008508D8" w:rsidRDefault="00C904D3" w:rsidP="00903546">
      <w:pPr>
        <w:numPr>
          <w:ilvl w:val="0"/>
          <w:numId w:val="15"/>
        </w:numPr>
        <w:tabs>
          <w:tab w:val="num" w:pos="1970"/>
          <w:tab w:val="left" w:pos="3828"/>
        </w:tabs>
        <w:suppressAutoHyphens/>
        <w:spacing w:after="120" w:line="240" w:lineRule="auto"/>
        <w:ind w:left="426" w:hanging="426"/>
        <w:jc w:val="both"/>
        <w:rPr>
          <w:rFonts w:eastAsia="Calibri" w:cstheme="minorHAnsi"/>
          <w:sz w:val="24"/>
          <w:szCs w:val="24"/>
        </w:rPr>
      </w:pPr>
      <w:r w:rsidRPr="008508D8">
        <w:rPr>
          <w:rFonts w:eastAsia="Calibri" w:cstheme="minorHAnsi"/>
          <w:sz w:val="24"/>
          <w:szCs w:val="24"/>
        </w:rPr>
        <w:t>Zamawiający dopuszcza możliwość zmiany zawartej Umowy, w zakresie:</w:t>
      </w:r>
    </w:p>
    <w:p w14:paraId="74260F77" w14:textId="4D4F8406" w:rsidR="00C904D3" w:rsidRPr="008508D8" w:rsidRDefault="00C904D3" w:rsidP="00903546">
      <w:pPr>
        <w:numPr>
          <w:ilvl w:val="0"/>
          <w:numId w:val="16"/>
        </w:numPr>
        <w:spacing w:after="120" w:line="240" w:lineRule="auto"/>
        <w:ind w:left="709"/>
        <w:jc w:val="both"/>
        <w:rPr>
          <w:rFonts w:eastAsia="Calibri" w:cstheme="minorHAnsi"/>
          <w:sz w:val="24"/>
          <w:szCs w:val="24"/>
          <w:lang w:val="x-none"/>
        </w:rPr>
      </w:pPr>
      <w:r w:rsidRPr="008508D8">
        <w:rPr>
          <w:rFonts w:eastAsia="Calibri" w:cstheme="minorHAnsi"/>
          <w:sz w:val="24"/>
          <w:szCs w:val="24"/>
          <w:lang w:val="x-none"/>
        </w:rPr>
        <w:t>zmiany stron</w:t>
      </w:r>
      <w:r w:rsidRPr="008508D8">
        <w:rPr>
          <w:rFonts w:eastAsia="Calibri" w:cstheme="minorHAnsi"/>
          <w:sz w:val="24"/>
          <w:szCs w:val="24"/>
        </w:rPr>
        <w:t>y</w:t>
      </w:r>
      <w:r w:rsidRPr="008508D8">
        <w:rPr>
          <w:rFonts w:eastAsia="Calibri" w:cstheme="minorHAnsi"/>
          <w:sz w:val="24"/>
          <w:szCs w:val="24"/>
          <w:lang w:val="x-none"/>
        </w:rPr>
        <w:t xml:space="preserve"> w </w:t>
      </w:r>
      <w:r w:rsidRPr="008508D8">
        <w:rPr>
          <w:rFonts w:eastAsia="Calibri" w:cstheme="minorHAnsi"/>
          <w:sz w:val="24"/>
          <w:szCs w:val="24"/>
        </w:rPr>
        <w:t>U</w:t>
      </w:r>
      <w:r w:rsidRPr="008508D8">
        <w:rPr>
          <w:rFonts w:eastAsia="Calibri" w:cstheme="minorHAnsi"/>
          <w:sz w:val="24"/>
          <w:szCs w:val="24"/>
          <w:lang w:val="x-none"/>
        </w:rPr>
        <w:t>mowie wynikając</w:t>
      </w:r>
      <w:r w:rsidRPr="008508D8">
        <w:rPr>
          <w:rFonts w:eastAsia="Calibri" w:cstheme="minorHAnsi"/>
          <w:sz w:val="24"/>
          <w:szCs w:val="24"/>
        </w:rPr>
        <w:t>ej</w:t>
      </w:r>
      <w:r w:rsidRPr="008508D8">
        <w:rPr>
          <w:rFonts w:eastAsia="Calibri" w:cstheme="minorHAnsi"/>
          <w:sz w:val="24"/>
          <w:szCs w:val="24"/>
          <w:lang w:val="x-none"/>
        </w:rPr>
        <w:t xml:space="preserve"> ze zmian organizacyjnych niezależnych od </w:t>
      </w:r>
      <w:r w:rsidRPr="008508D8">
        <w:rPr>
          <w:rFonts w:eastAsia="Calibri" w:cstheme="minorHAnsi"/>
          <w:sz w:val="24"/>
          <w:szCs w:val="24"/>
        </w:rPr>
        <w:t>Zamawiającego,</w:t>
      </w:r>
      <w:r w:rsidRPr="008508D8">
        <w:rPr>
          <w:rFonts w:eastAsia="Calibri" w:cstheme="minorHAnsi"/>
          <w:sz w:val="24"/>
          <w:szCs w:val="24"/>
          <w:lang w:val="x-none"/>
        </w:rPr>
        <w:t xml:space="preserve"> np. podział </w:t>
      </w:r>
      <w:r w:rsidRPr="008508D8">
        <w:rPr>
          <w:rFonts w:eastAsia="Calibri" w:cstheme="minorHAnsi"/>
          <w:sz w:val="24"/>
          <w:szCs w:val="24"/>
        </w:rPr>
        <w:t>Zamawiającego</w:t>
      </w:r>
      <w:r w:rsidRPr="008508D8">
        <w:rPr>
          <w:rFonts w:eastAsia="Calibri" w:cstheme="minorHAnsi"/>
          <w:sz w:val="24"/>
          <w:szCs w:val="24"/>
          <w:lang w:val="x-none"/>
        </w:rPr>
        <w:t xml:space="preserve"> lub połączenie</w:t>
      </w:r>
      <w:r w:rsidRPr="008508D8">
        <w:rPr>
          <w:rFonts w:eastAsia="Calibri" w:cstheme="minorHAnsi"/>
          <w:sz w:val="24"/>
          <w:szCs w:val="24"/>
        </w:rPr>
        <w:t xml:space="preserve"> Zamawiającego – w </w:t>
      </w:r>
      <w:r w:rsidR="00F2203B">
        <w:rPr>
          <w:rFonts w:eastAsia="Calibri" w:cstheme="minorHAnsi"/>
          <w:sz w:val="24"/>
          <w:szCs w:val="24"/>
        </w:rPr>
        <w:t> </w:t>
      </w:r>
      <w:r w:rsidRPr="008508D8">
        <w:rPr>
          <w:rFonts w:eastAsia="Calibri" w:cstheme="minorHAnsi"/>
          <w:sz w:val="24"/>
          <w:szCs w:val="24"/>
        </w:rPr>
        <w:t>zakresie niezbędnym do wprowadzenia prawidłowego oznaczenia Zamawiającego w treści Umowy;</w:t>
      </w:r>
    </w:p>
    <w:p w14:paraId="732C2C8F" w14:textId="77777777" w:rsidR="00C904D3" w:rsidRPr="008508D8" w:rsidRDefault="00C904D3" w:rsidP="00903546">
      <w:pPr>
        <w:pStyle w:val="Akapitzlist"/>
        <w:numPr>
          <w:ilvl w:val="0"/>
          <w:numId w:val="16"/>
        </w:numPr>
        <w:spacing w:after="120" w:line="240" w:lineRule="auto"/>
        <w:ind w:left="709"/>
        <w:contextualSpacing w:val="0"/>
        <w:jc w:val="both"/>
        <w:rPr>
          <w:rFonts w:eastAsia="Times New Roman" w:cstheme="minorHAnsi"/>
          <w:sz w:val="24"/>
          <w:szCs w:val="24"/>
        </w:rPr>
      </w:pPr>
      <w:r w:rsidRPr="008508D8">
        <w:rPr>
          <w:rFonts w:eastAsia="Times New Roman" w:cstheme="minorHAnsi"/>
          <w:sz w:val="24"/>
          <w:szCs w:val="24"/>
        </w:rPr>
        <w:t xml:space="preserve">gdy nastąpi zmiana powszechnie obowiązujących przepisów prawa - w zakresie dostosowania postanowień Umowy do tych zmian, mającym wpływ na realizację przedmiotu zamówienia; </w:t>
      </w:r>
    </w:p>
    <w:p w14:paraId="00B64C2F" w14:textId="77777777" w:rsidR="00C904D3" w:rsidRPr="008508D8" w:rsidRDefault="00C904D3" w:rsidP="00903546">
      <w:pPr>
        <w:pStyle w:val="Akapitzlist"/>
        <w:numPr>
          <w:ilvl w:val="0"/>
          <w:numId w:val="16"/>
        </w:numPr>
        <w:spacing w:after="120" w:line="240" w:lineRule="auto"/>
        <w:ind w:left="709"/>
        <w:contextualSpacing w:val="0"/>
        <w:jc w:val="both"/>
        <w:rPr>
          <w:rFonts w:eastAsia="Times New Roman" w:cstheme="minorHAnsi"/>
          <w:sz w:val="24"/>
          <w:szCs w:val="24"/>
        </w:rPr>
      </w:pPr>
      <w:r w:rsidRPr="008508D8">
        <w:rPr>
          <w:rFonts w:eastAsia="Times New Roman" w:cstheme="minorHAnsi"/>
          <w:sz w:val="24"/>
          <w:szCs w:val="24"/>
        </w:rPr>
        <w:t>jeżeli w okresie 12 miesięcy od dnia zawarcia Umowy nie zostanie wydatkowana całość kwoty, o której mowa w § 2 ust. 2 - w tym przypadku termin realizacji Umowy może zostać wydłużony, jednak nie dłużej niż o 6 miesięcy;</w:t>
      </w:r>
    </w:p>
    <w:p w14:paraId="6C955FA5" w14:textId="1CFEA826" w:rsidR="00C904D3" w:rsidRPr="008508D8" w:rsidRDefault="00C904D3" w:rsidP="00903546">
      <w:pPr>
        <w:pStyle w:val="Akapitzlist"/>
        <w:numPr>
          <w:ilvl w:val="0"/>
          <w:numId w:val="16"/>
        </w:numPr>
        <w:spacing w:after="120" w:line="240" w:lineRule="auto"/>
        <w:ind w:left="709"/>
        <w:contextualSpacing w:val="0"/>
        <w:jc w:val="both"/>
        <w:rPr>
          <w:rFonts w:eastAsia="Times New Roman" w:cstheme="minorHAnsi"/>
          <w:sz w:val="24"/>
          <w:szCs w:val="24"/>
        </w:rPr>
      </w:pPr>
      <w:r w:rsidRPr="008508D8">
        <w:rPr>
          <w:rFonts w:eastAsia="Times New Roman" w:cstheme="minorHAnsi"/>
          <w:sz w:val="24"/>
          <w:szCs w:val="24"/>
        </w:rPr>
        <w:t xml:space="preserve">gdy wystąpią rozbieżności lub niejasności w rozumieniu pojęć użytych w Umowie i </w:t>
      </w:r>
      <w:r w:rsidR="00F2203B">
        <w:rPr>
          <w:rFonts w:eastAsia="Times New Roman" w:cstheme="minorHAnsi"/>
          <w:sz w:val="24"/>
          <w:szCs w:val="24"/>
        </w:rPr>
        <w:t> </w:t>
      </w:r>
      <w:r w:rsidRPr="008508D8">
        <w:rPr>
          <w:rFonts w:eastAsia="Times New Roman" w:cstheme="minorHAnsi"/>
          <w:sz w:val="24"/>
          <w:szCs w:val="24"/>
        </w:rPr>
        <w:t>załącznikach, których nie można usunąć w inny sposób, a zmiana będzie umożliwiać usunięcie rozbieżności i doprecyzowanie Umowy i załączników w zakresie pozwalającym na ustalenie jednoznacznej interpretacji postanowień Umowy przez Strony;</w:t>
      </w:r>
    </w:p>
    <w:p w14:paraId="39831C1A" w14:textId="1AE3A6B5" w:rsidR="00C904D3" w:rsidRPr="008508D8" w:rsidRDefault="00C904D3" w:rsidP="00903546">
      <w:pPr>
        <w:pStyle w:val="Akapitzlist"/>
        <w:numPr>
          <w:ilvl w:val="0"/>
          <w:numId w:val="16"/>
        </w:numPr>
        <w:spacing w:after="120" w:line="240" w:lineRule="auto"/>
        <w:ind w:left="709"/>
        <w:contextualSpacing w:val="0"/>
        <w:jc w:val="both"/>
        <w:rPr>
          <w:rFonts w:eastAsia="Times New Roman" w:cstheme="minorHAnsi"/>
          <w:sz w:val="24"/>
          <w:szCs w:val="24"/>
        </w:rPr>
      </w:pPr>
      <w:r w:rsidRPr="008508D8">
        <w:rPr>
          <w:rFonts w:eastAsia="Times New Roman" w:cstheme="minorHAnsi"/>
          <w:sz w:val="24"/>
          <w:szCs w:val="24"/>
        </w:rPr>
        <w:t xml:space="preserve">zmiany terminów realizacji poszczególnych obowiązków Wykonawcy wynikających z </w:t>
      </w:r>
      <w:r w:rsidR="00743424" w:rsidRPr="008508D8">
        <w:rPr>
          <w:rFonts w:eastAsia="Times New Roman" w:cstheme="minorHAnsi"/>
          <w:sz w:val="24"/>
          <w:szCs w:val="24"/>
        </w:rPr>
        <w:t> </w:t>
      </w:r>
      <w:r w:rsidRPr="008508D8">
        <w:rPr>
          <w:rFonts w:eastAsia="Times New Roman" w:cstheme="minorHAnsi"/>
          <w:sz w:val="24"/>
          <w:szCs w:val="24"/>
        </w:rPr>
        <w:t xml:space="preserve">Umowy lub </w:t>
      </w:r>
      <w:r w:rsidR="00A37996" w:rsidRPr="008508D8">
        <w:rPr>
          <w:rFonts w:eastAsia="Times New Roman" w:cstheme="minorHAnsi"/>
          <w:sz w:val="24"/>
          <w:szCs w:val="24"/>
        </w:rPr>
        <w:t>OPZ</w:t>
      </w:r>
      <w:r w:rsidRPr="008508D8">
        <w:rPr>
          <w:rFonts w:eastAsia="Times New Roman" w:cstheme="minorHAnsi"/>
          <w:sz w:val="24"/>
          <w:szCs w:val="24"/>
        </w:rPr>
        <w:t xml:space="preserve"> (w tym terminów realizacji poszczególnych zadań w ramach Umowy), w sytuacji gdy w toku realizacji Umowy ujawnią się nieznane Stronom na dzień zawierania Umowy okoliczności uniemożliwiające dochowanie terminów wskazanych w </w:t>
      </w:r>
      <w:r w:rsidR="00A37996" w:rsidRPr="008508D8">
        <w:rPr>
          <w:rFonts w:eastAsia="Times New Roman" w:cstheme="minorHAnsi"/>
          <w:sz w:val="24"/>
          <w:szCs w:val="24"/>
        </w:rPr>
        <w:t>OPZ</w:t>
      </w:r>
      <w:r w:rsidRPr="008508D8">
        <w:rPr>
          <w:rFonts w:eastAsia="Times New Roman" w:cstheme="minorHAnsi"/>
          <w:sz w:val="24"/>
          <w:szCs w:val="24"/>
        </w:rPr>
        <w:t xml:space="preserve"> (w szczególności: przedłużająca się procedura odbioru, konieczność przygotowania informacji/dokumentów niezbędnych do realizacji przedmiotu Umowy);</w:t>
      </w:r>
    </w:p>
    <w:p w14:paraId="75D9EAAF" w14:textId="2AD8BF3E" w:rsidR="00C904D3" w:rsidRPr="008508D8" w:rsidRDefault="00C904D3" w:rsidP="00903546">
      <w:pPr>
        <w:pStyle w:val="Akapitzlist"/>
        <w:numPr>
          <w:ilvl w:val="0"/>
          <w:numId w:val="16"/>
        </w:numPr>
        <w:spacing w:after="120" w:line="240" w:lineRule="auto"/>
        <w:ind w:left="709"/>
        <w:contextualSpacing w:val="0"/>
        <w:jc w:val="both"/>
        <w:rPr>
          <w:rFonts w:eastAsia="Times New Roman" w:cstheme="minorHAnsi"/>
          <w:sz w:val="24"/>
          <w:szCs w:val="24"/>
        </w:rPr>
      </w:pPr>
      <w:r w:rsidRPr="008508D8">
        <w:rPr>
          <w:rFonts w:eastAsia="Times New Roman" w:cstheme="minorHAnsi"/>
          <w:sz w:val="24"/>
          <w:szCs w:val="24"/>
        </w:rPr>
        <w:t xml:space="preserve">zmiany sposobu dokumentowania sposobu wykonania Umowy, sposobu koordynacji realizacji Umowy przez przedstawicieli Stron, w sytuacji gdy pojawią się nieprzewidziane wcześniej okoliczności mające wpływ na sposób realizacji Umowy – w </w:t>
      </w:r>
      <w:r w:rsidR="00F2203B">
        <w:rPr>
          <w:rFonts w:eastAsia="Times New Roman" w:cstheme="minorHAnsi"/>
          <w:sz w:val="24"/>
          <w:szCs w:val="24"/>
        </w:rPr>
        <w:t> </w:t>
      </w:r>
      <w:r w:rsidRPr="008508D8">
        <w:rPr>
          <w:rFonts w:eastAsia="Times New Roman" w:cstheme="minorHAnsi"/>
          <w:sz w:val="24"/>
          <w:szCs w:val="24"/>
        </w:rPr>
        <w:t>zakresie, w którym będzie to niezbędne do należytego wykonywania Umowy;</w:t>
      </w:r>
    </w:p>
    <w:p w14:paraId="440D223A" w14:textId="4F765420" w:rsidR="00C904D3" w:rsidRPr="008508D8" w:rsidRDefault="00C904D3" w:rsidP="00903546">
      <w:pPr>
        <w:pStyle w:val="Akapitzlist"/>
        <w:numPr>
          <w:ilvl w:val="0"/>
          <w:numId w:val="16"/>
        </w:numPr>
        <w:spacing w:after="120" w:line="240" w:lineRule="auto"/>
        <w:ind w:left="709"/>
        <w:contextualSpacing w:val="0"/>
        <w:jc w:val="both"/>
        <w:rPr>
          <w:rFonts w:eastAsia="Times New Roman" w:cstheme="minorHAnsi"/>
          <w:sz w:val="24"/>
          <w:szCs w:val="24"/>
        </w:rPr>
      </w:pPr>
      <w:r w:rsidRPr="008508D8">
        <w:rPr>
          <w:rFonts w:eastAsia="Times New Roman" w:cstheme="minorHAnsi"/>
          <w:sz w:val="24"/>
          <w:szCs w:val="24"/>
        </w:rPr>
        <w:t>w razie koniecznoś</w:t>
      </w:r>
      <w:r w:rsidR="00D578B7">
        <w:rPr>
          <w:rFonts w:eastAsia="Times New Roman" w:cstheme="minorHAnsi"/>
          <w:sz w:val="24"/>
          <w:szCs w:val="24"/>
        </w:rPr>
        <w:t>ci</w:t>
      </w:r>
      <w:r w:rsidRPr="008508D8">
        <w:rPr>
          <w:rFonts w:eastAsia="Times New Roman" w:cstheme="minorHAnsi"/>
          <w:sz w:val="24"/>
          <w:szCs w:val="24"/>
        </w:rPr>
        <w:t xml:space="preserve"> wprowadzenia zmian będących następstwem zmian wytycznych lub dokumentów programowych dotyczących odpowiednich programów operacyjnych </w:t>
      </w:r>
      <w:r w:rsidRPr="008508D8">
        <w:rPr>
          <w:rFonts w:eastAsia="Times New Roman" w:cstheme="minorHAnsi"/>
          <w:sz w:val="24"/>
          <w:szCs w:val="24"/>
        </w:rPr>
        <w:lastRenderedPageBreak/>
        <w:t>lub innych funduszy wdrażanych przez Zamawiającego – w zakresie niezbędnym do dostosowania treści Umowy do tychże zmian.</w:t>
      </w:r>
    </w:p>
    <w:p w14:paraId="7CC12420" w14:textId="4FCA1797" w:rsidR="000E523C" w:rsidRPr="008508D8" w:rsidRDefault="000E523C" w:rsidP="00F2203B">
      <w:pPr>
        <w:pStyle w:val="Akapitzlist"/>
        <w:numPr>
          <w:ilvl w:val="0"/>
          <w:numId w:val="15"/>
        </w:numPr>
        <w:autoSpaceDE w:val="0"/>
        <w:autoSpaceDN w:val="0"/>
        <w:adjustRightInd w:val="0"/>
        <w:spacing w:after="120" w:line="240" w:lineRule="auto"/>
        <w:contextualSpacing w:val="0"/>
        <w:jc w:val="both"/>
        <w:rPr>
          <w:rFonts w:cstheme="minorHAnsi"/>
          <w:color w:val="000000"/>
          <w:sz w:val="24"/>
          <w:szCs w:val="24"/>
        </w:rPr>
      </w:pPr>
      <w:r w:rsidRPr="008508D8">
        <w:rPr>
          <w:rFonts w:cstheme="minorHAnsi"/>
          <w:color w:val="000000"/>
          <w:sz w:val="24"/>
          <w:szCs w:val="24"/>
        </w:rPr>
        <w:t xml:space="preserve">Stosownie do treści art. 436 pkt 4 lit. b ustawy </w:t>
      </w:r>
      <w:proofErr w:type="spellStart"/>
      <w:r w:rsidRPr="008508D8">
        <w:rPr>
          <w:rFonts w:cstheme="minorHAnsi"/>
          <w:color w:val="000000"/>
          <w:sz w:val="24"/>
          <w:szCs w:val="24"/>
        </w:rPr>
        <w:t>Pzp</w:t>
      </w:r>
      <w:proofErr w:type="spellEnd"/>
      <w:r w:rsidRPr="008508D8">
        <w:rPr>
          <w:rFonts w:cstheme="minorHAnsi"/>
          <w:color w:val="000000"/>
          <w:sz w:val="24"/>
          <w:szCs w:val="24"/>
        </w:rPr>
        <w:t xml:space="preserve"> Zamawiający przewiduje możliwość zmiany wysokości wynagrodzenia określonego w § 2 Umowy w następujących przypadkach:</w:t>
      </w:r>
    </w:p>
    <w:p w14:paraId="38F0C2AA" w14:textId="77777777" w:rsidR="000E523C" w:rsidRPr="008508D8" w:rsidRDefault="000E523C" w:rsidP="00F2203B">
      <w:pPr>
        <w:pStyle w:val="Akapitzlist"/>
        <w:numPr>
          <w:ilvl w:val="1"/>
          <w:numId w:val="15"/>
        </w:numPr>
        <w:autoSpaceDE w:val="0"/>
        <w:autoSpaceDN w:val="0"/>
        <w:adjustRightInd w:val="0"/>
        <w:spacing w:after="120" w:line="240" w:lineRule="auto"/>
        <w:ind w:left="709" w:hanging="425"/>
        <w:contextualSpacing w:val="0"/>
        <w:jc w:val="both"/>
        <w:rPr>
          <w:rFonts w:cstheme="minorHAnsi"/>
          <w:color w:val="000000"/>
          <w:sz w:val="24"/>
          <w:szCs w:val="24"/>
        </w:rPr>
      </w:pPr>
      <w:r w:rsidRPr="008508D8">
        <w:rPr>
          <w:rFonts w:cstheme="minorHAnsi"/>
          <w:color w:val="000000"/>
          <w:sz w:val="24"/>
          <w:szCs w:val="24"/>
        </w:rPr>
        <w:t>w przypadku zmiany stawki podatku od towarów i usług i podatku akcyzowego;</w:t>
      </w:r>
    </w:p>
    <w:p w14:paraId="0D147D12" w14:textId="17DD286D" w:rsidR="000E523C" w:rsidRPr="008508D8" w:rsidRDefault="000E523C" w:rsidP="00F2203B">
      <w:pPr>
        <w:pStyle w:val="Akapitzlist"/>
        <w:numPr>
          <w:ilvl w:val="1"/>
          <w:numId w:val="15"/>
        </w:numPr>
        <w:autoSpaceDE w:val="0"/>
        <w:autoSpaceDN w:val="0"/>
        <w:adjustRightInd w:val="0"/>
        <w:spacing w:after="120" w:line="240" w:lineRule="auto"/>
        <w:ind w:left="709" w:hanging="425"/>
        <w:contextualSpacing w:val="0"/>
        <w:jc w:val="both"/>
        <w:rPr>
          <w:rFonts w:cstheme="minorHAnsi"/>
          <w:color w:val="000000"/>
          <w:sz w:val="24"/>
          <w:szCs w:val="24"/>
        </w:rPr>
      </w:pPr>
      <w:r w:rsidRPr="008508D8">
        <w:rPr>
          <w:rFonts w:cstheme="minorHAnsi"/>
          <w:color w:val="000000"/>
          <w:sz w:val="24"/>
          <w:szCs w:val="24"/>
        </w:rPr>
        <w:t>w przypadku zmiany wysokości minimalnego wynagrodzenia za pracę albo wysokości stawki godzinowej ustalonych na podstawie ustawy z dnia 10 października 2002r. o minimalnym wynagrodzeniu za pracę;</w:t>
      </w:r>
    </w:p>
    <w:p w14:paraId="4AB4C1B0" w14:textId="089105A5" w:rsidR="000E523C" w:rsidRPr="008508D8" w:rsidRDefault="000E523C" w:rsidP="00F2203B">
      <w:pPr>
        <w:pStyle w:val="Akapitzlist"/>
        <w:autoSpaceDE w:val="0"/>
        <w:autoSpaceDN w:val="0"/>
        <w:adjustRightInd w:val="0"/>
        <w:spacing w:after="120" w:line="240" w:lineRule="auto"/>
        <w:ind w:left="709" w:hanging="425"/>
        <w:contextualSpacing w:val="0"/>
        <w:jc w:val="both"/>
        <w:rPr>
          <w:rFonts w:cstheme="minorHAnsi"/>
          <w:color w:val="000000"/>
          <w:sz w:val="24"/>
          <w:szCs w:val="24"/>
        </w:rPr>
      </w:pPr>
      <w:r w:rsidRPr="008508D8">
        <w:rPr>
          <w:rFonts w:cstheme="minorHAnsi"/>
          <w:color w:val="222222"/>
          <w:sz w:val="24"/>
          <w:szCs w:val="24"/>
        </w:rPr>
        <w:t xml:space="preserve">3) </w:t>
      </w:r>
      <w:r w:rsidRPr="008508D8">
        <w:rPr>
          <w:rFonts w:cstheme="minorHAnsi"/>
          <w:color w:val="000000"/>
          <w:sz w:val="24"/>
          <w:szCs w:val="24"/>
        </w:rPr>
        <w:t>w przypadku zmian zasad podlegania ubezpieczeniom społecznym lub ubezpieczeniu zdrowotnemu lub zmiany wysokości stawki składki na ubezpieczenia społeczne lub zdrowotne;</w:t>
      </w:r>
    </w:p>
    <w:p w14:paraId="64940E70" w14:textId="45EDE97D" w:rsidR="000E523C" w:rsidRPr="008508D8" w:rsidRDefault="000E523C" w:rsidP="00F2203B">
      <w:pPr>
        <w:pStyle w:val="Akapitzlist"/>
        <w:autoSpaceDE w:val="0"/>
        <w:autoSpaceDN w:val="0"/>
        <w:adjustRightInd w:val="0"/>
        <w:spacing w:after="120" w:line="240" w:lineRule="auto"/>
        <w:ind w:left="709" w:hanging="425"/>
        <w:contextualSpacing w:val="0"/>
        <w:jc w:val="both"/>
        <w:rPr>
          <w:rFonts w:cstheme="minorHAnsi"/>
          <w:color w:val="000000"/>
          <w:sz w:val="24"/>
          <w:szCs w:val="24"/>
        </w:rPr>
      </w:pPr>
      <w:r w:rsidRPr="008508D8">
        <w:rPr>
          <w:rFonts w:cstheme="minorHAnsi"/>
          <w:color w:val="222222"/>
          <w:sz w:val="24"/>
          <w:szCs w:val="24"/>
        </w:rPr>
        <w:t xml:space="preserve">4) </w:t>
      </w:r>
      <w:r w:rsidRPr="008508D8">
        <w:rPr>
          <w:rFonts w:cstheme="minorHAnsi"/>
          <w:color w:val="000000"/>
          <w:sz w:val="24"/>
          <w:szCs w:val="24"/>
        </w:rPr>
        <w:t>w przypadku zmiany zasad gromadzenia i wysokości wpłat do pracowniczych planów kapitałowych, o których mowa w ustawie z dnia 4 października 2018 r. o pracowniczych planach kapitałowych;</w:t>
      </w:r>
    </w:p>
    <w:p w14:paraId="1623A696" w14:textId="1DEB8F77" w:rsidR="000E523C" w:rsidRPr="008508D8" w:rsidRDefault="000E523C" w:rsidP="00F2203B">
      <w:pPr>
        <w:pStyle w:val="Akapitzlist"/>
        <w:autoSpaceDE w:val="0"/>
        <w:autoSpaceDN w:val="0"/>
        <w:adjustRightInd w:val="0"/>
        <w:spacing w:after="120" w:line="240" w:lineRule="auto"/>
        <w:ind w:left="709" w:hanging="425"/>
        <w:contextualSpacing w:val="0"/>
        <w:jc w:val="both"/>
        <w:rPr>
          <w:rFonts w:cstheme="minorHAnsi"/>
          <w:color w:val="000000"/>
          <w:sz w:val="24"/>
          <w:szCs w:val="24"/>
        </w:rPr>
      </w:pPr>
      <w:r w:rsidRPr="008508D8">
        <w:rPr>
          <w:rFonts w:cstheme="minorHAnsi"/>
          <w:color w:val="000000"/>
          <w:sz w:val="24"/>
          <w:szCs w:val="24"/>
        </w:rPr>
        <w:t>- jeżeli zmiany określone w pkt. 1), 2), 3) i 4) będą miały wpływ na koszty wykonania Umowy przez Wykonawcę.</w:t>
      </w:r>
    </w:p>
    <w:p w14:paraId="2887B797" w14:textId="655F457A" w:rsidR="000E523C" w:rsidRPr="008508D8" w:rsidRDefault="000E523C" w:rsidP="00F2203B">
      <w:pPr>
        <w:pStyle w:val="Akapitzlist"/>
        <w:numPr>
          <w:ilvl w:val="0"/>
          <w:numId w:val="15"/>
        </w:numPr>
        <w:autoSpaceDE w:val="0"/>
        <w:autoSpaceDN w:val="0"/>
        <w:adjustRightInd w:val="0"/>
        <w:spacing w:after="120" w:line="240" w:lineRule="auto"/>
        <w:contextualSpacing w:val="0"/>
        <w:jc w:val="both"/>
        <w:rPr>
          <w:rFonts w:cstheme="minorHAnsi"/>
          <w:color w:val="000000"/>
          <w:sz w:val="24"/>
          <w:szCs w:val="24"/>
        </w:rPr>
      </w:pPr>
      <w:r w:rsidRPr="008508D8">
        <w:rPr>
          <w:rFonts w:cstheme="minorHAnsi"/>
          <w:color w:val="000000"/>
          <w:sz w:val="24"/>
          <w:szCs w:val="24"/>
        </w:rPr>
        <w:t xml:space="preserve">W sytuacji wystąpienia okoliczności wskazanych w ust. 3 pkt 1 niniejszego paragrafu Wykonawca jest uprawniony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w:t>
      </w:r>
      <w:r w:rsidR="00A52DA1" w:rsidRPr="008508D8">
        <w:rPr>
          <w:rFonts w:cstheme="minorHAnsi"/>
          <w:color w:val="000000"/>
          <w:sz w:val="24"/>
          <w:szCs w:val="24"/>
        </w:rPr>
        <w:t> </w:t>
      </w:r>
      <w:r w:rsidRPr="008508D8">
        <w:rPr>
          <w:rFonts w:cstheme="minorHAnsi"/>
          <w:color w:val="000000"/>
          <w:sz w:val="24"/>
          <w:szCs w:val="24"/>
        </w:rPr>
        <w:t>usług lub podatku akcyzowego oraz dokładne wyliczenie kwoty wynagrodzenia należnego Wykonawcy po zmianie Umowy.</w:t>
      </w:r>
    </w:p>
    <w:p w14:paraId="116C14DA" w14:textId="2D6B081D" w:rsidR="000E523C" w:rsidRPr="008508D8" w:rsidRDefault="000E523C" w:rsidP="00F2203B">
      <w:pPr>
        <w:pStyle w:val="Akapitzlist"/>
        <w:numPr>
          <w:ilvl w:val="0"/>
          <w:numId w:val="15"/>
        </w:numPr>
        <w:autoSpaceDE w:val="0"/>
        <w:autoSpaceDN w:val="0"/>
        <w:adjustRightInd w:val="0"/>
        <w:spacing w:after="120" w:line="240" w:lineRule="auto"/>
        <w:ind w:left="357" w:hanging="357"/>
        <w:contextualSpacing w:val="0"/>
        <w:jc w:val="both"/>
        <w:rPr>
          <w:rFonts w:cstheme="minorHAnsi"/>
          <w:color w:val="000000"/>
          <w:sz w:val="24"/>
          <w:szCs w:val="24"/>
        </w:rPr>
      </w:pPr>
      <w:r w:rsidRPr="008508D8">
        <w:rPr>
          <w:rFonts w:cstheme="minorHAnsi"/>
          <w:color w:val="000000"/>
          <w:sz w:val="24"/>
          <w:szCs w:val="24"/>
        </w:rPr>
        <w:t xml:space="preserve">W sytuacji wystąpienia okoliczności wskazanych w ust. 3 pkt 2 niniejszego paragrafu Wykonawca jest uprawniony złożyć Zamawiającemu pisemny wniosek o zmianę Umowy w zakresie płatności wynikających z faktur wystawionych po wejściu w życie przepisów zmieniających wysokość minimalnego wynagrodzenia za pracę lub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t>
      </w:r>
      <w:r w:rsidR="00A52DA1" w:rsidRPr="008508D8">
        <w:rPr>
          <w:rFonts w:cstheme="minorHAnsi"/>
          <w:color w:val="000000"/>
          <w:sz w:val="24"/>
          <w:szCs w:val="24"/>
        </w:rPr>
        <w:t> </w:t>
      </w:r>
      <w:r w:rsidRPr="008508D8">
        <w:rPr>
          <w:rFonts w:cstheme="minorHAnsi"/>
          <w:color w:val="000000"/>
          <w:sz w:val="24"/>
          <w:szCs w:val="24"/>
        </w:rPr>
        <w:t>wpływem zmiany minimalnego wynagrodzenia za pracę lub stawki godzinowej na kalkulację</w:t>
      </w:r>
      <w:r w:rsidR="00A52DA1" w:rsidRPr="008508D8">
        <w:rPr>
          <w:rFonts w:cstheme="minorHAnsi"/>
          <w:color w:val="000000"/>
          <w:sz w:val="24"/>
          <w:szCs w:val="24"/>
        </w:rPr>
        <w:t xml:space="preserve"> </w:t>
      </w:r>
      <w:r w:rsidRPr="008508D8">
        <w:rPr>
          <w:rFonts w:cstheme="minorHAnsi"/>
          <w:color w:val="000000"/>
          <w:sz w:val="24"/>
          <w:szCs w:val="24"/>
        </w:rPr>
        <w:t>wynagrodzenia. Wniosek powinien obejmować jedynie dodatkowe koszty realizacji Umowy, które</w:t>
      </w:r>
      <w:r w:rsidR="00A52DA1" w:rsidRPr="008508D8">
        <w:rPr>
          <w:rFonts w:cstheme="minorHAnsi"/>
          <w:color w:val="000000"/>
          <w:sz w:val="24"/>
          <w:szCs w:val="24"/>
        </w:rPr>
        <w:t xml:space="preserve"> </w:t>
      </w:r>
      <w:r w:rsidRPr="008508D8">
        <w:rPr>
          <w:rFonts w:cstheme="minorHAnsi"/>
          <w:color w:val="000000"/>
          <w:sz w:val="24"/>
          <w:szCs w:val="24"/>
        </w:rPr>
        <w:t>Wykonawca obowiązkowo ponosi w związku z podwyższeniem wysokości płacy minimalnej lub</w:t>
      </w:r>
      <w:r w:rsidR="00A52DA1" w:rsidRPr="008508D8">
        <w:rPr>
          <w:rFonts w:cstheme="minorHAnsi"/>
          <w:color w:val="000000"/>
          <w:sz w:val="24"/>
          <w:szCs w:val="24"/>
        </w:rPr>
        <w:t xml:space="preserve"> </w:t>
      </w:r>
      <w:r w:rsidRPr="008508D8">
        <w:rPr>
          <w:rFonts w:cstheme="minorHAnsi"/>
          <w:color w:val="000000"/>
          <w:sz w:val="24"/>
          <w:szCs w:val="24"/>
        </w:rPr>
        <w:t>stawki godzinowej. Zamawiający oświadcza, iż nie będzie akceptował, kosztów wynikających z</w:t>
      </w:r>
      <w:r w:rsidR="00A52DA1" w:rsidRPr="008508D8">
        <w:rPr>
          <w:rFonts w:cstheme="minorHAnsi"/>
          <w:color w:val="000000"/>
          <w:sz w:val="24"/>
          <w:szCs w:val="24"/>
        </w:rPr>
        <w:t xml:space="preserve">  </w:t>
      </w:r>
      <w:r w:rsidRPr="008508D8">
        <w:rPr>
          <w:rFonts w:cstheme="minorHAnsi"/>
          <w:color w:val="000000"/>
          <w:sz w:val="24"/>
          <w:szCs w:val="24"/>
        </w:rPr>
        <w:t>podwyższenia wynagrodzeń pracownikom Wykonawcy, które nie są konieczne w celu ich</w:t>
      </w:r>
      <w:r w:rsidR="00A52DA1" w:rsidRPr="008508D8">
        <w:rPr>
          <w:rFonts w:cstheme="minorHAnsi"/>
          <w:color w:val="000000"/>
          <w:sz w:val="24"/>
          <w:szCs w:val="24"/>
        </w:rPr>
        <w:t xml:space="preserve"> </w:t>
      </w:r>
      <w:r w:rsidRPr="008508D8">
        <w:rPr>
          <w:rFonts w:cstheme="minorHAnsi"/>
          <w:color w:val="000000"/>
          <w:sz w:val="24"/>
          <w:szCs w:val="24"/>
        </w:rPr>
        <w:t>dostosowania do wysokości minimalnego wynagrodzenia za pracę lub minimalnej stawki</w:t>
      </w:r>
      <w:r w:rsidR="00A52DA1" w:rsidRPr="008508D8">
        <w:rPr>
          <w:rFonts w:cstheme="minorHAnsi"/>
          <w:color w:val="000000"/>
          <w:sz w:val="24"/>
          <w:szCs w:val="24"/>
        </w:rPr>
        <w:t xml:space="preserve"> </w:t>
      </w:r>
      <w:r w:rsidRPr="008508D8">
        <w:rPr>
          <w:rFonts w:cstheme="minorHAnsi"/>
          <w:color w:val="000000"/>
          <w:sz w:val="24"/>
          <w:szCs w:val="24"/>
        </w:rPr>
        <w:t>godzinowej, w szczególności koszty podwyższenia wynagrodzenia w kwocie przewyższającej</w:t>
      </w:r>
      <w:r w:rsidR="00A52DA1" w:rsidRPr="008508D8">
        <w:rPr>
          <w:rFonts w:cstheme="minorHAnsi"/>
          <w:color w:val="000000"/>
          <w:sz w:val="24"/>
          <w:szCs w:val="24"/>
        </w:rPr>
        <w:t xml:space="preserve"> </w:t>
      </w:r>
      <w:r w:rsidRPr="008508D8">
        <w:rPr>
          <w:rFonts w:cstheme="minorHAnsi"/>
          <w:color w:val="000000"/>
          <w:sz w:val="24"/>
          <w:szCs w:val="24"/>
        </w:rPr>
        <w:t>wysokość płacy minimalnej lub minimalnej stawki godzinowej.</w:t>
      </w:r>
    </w:p>
    <w:p w14:paraId="641745C4" w14:textId="79C0009F" w:rsidR="000E523C" w:rsidRPr="008508D8" w:rsidRDefault="000E523C" w:rsidP="00F2203B">
      <w:pPr>
        <w:pStyle w:val="Akapitzlist"/>
        <w:numPr>
          <w:ilvl w:val="0"/>
          <w:numId w:val="15"/>
        </w:numPr>
        <w:autoSpaceDE w:val="0"/>
        <w:autoSpaceDN w:val="0"/>
        <w:adjustRightInd w:val="0"/>
        <w:spacing w:after="120" w:line="240" w:lineRule="auto"/>
        <w:ind w:left="357" w:hanging="357"/>
        <w:contextualSpacing w:val="0"/>
        <w:jc w:val="both"/>
        <w:rPr>
          <w:rFonts w:cstheme="minorHAnsi"/>
          <w:color w:val="000000"/>
          <w:sz w:val="24"/>
          <w:szCs w:val="24"/>
        </w:rPr>
      </w:pPr>
      <w:r w:rsidRPr="008508D8">
        <w:rPr>
          <w:rFonts w:cstheme="minorHAnsi"/>
          <w:color w:val="000000"/>
          <w:sz w:val="24"/>
          <w:szCs w:val="24"/>
        </w:rPr>
        <w:t>W sytuacji wystąpienia okoliczności wskazanych w ust. 3 pkt 3 niniejszego paragrafu Wykonawca</w:t>
      </w:r>
      <w:r w:rsidR="00A52DA1" w:rsidRPr="008508D8">
        <w:rPr>
          <w:rFonts w:cstheme="minorHAnsi"/>
          <w:color w:val="000000"/>
          <w:sz w:val="24"/>
          <w:szCs w:val="24"/>
        </w:rPr>
        <w:t xml:space="preserve"> </w:t>
      </w:r>
      <w:r w:rsidRPr="008508D8">
        <w:rPr>
          <w:rFonts w:cstheme="minorHAnsi"/>
          <w:color w:val="000000"/>
          <w:sz w:val="24"/>
          <w:szCs w:val="24"/>
        </w:rPr>
        <w:t xml:space="preserve">jest uprawniony złożyć Zamawiającemu pisemny wniosek o zmianę Umowy w </w:t>
      </w:r>
      <w:r w:rsidR="00F2203B">
        <w:rPr>
          <w:rFonts w:cstheme="minorHAnsi"/>
          <w:color w:val="000000"/>
          <w:sz w:val="24"/>
          <w:szCs w:val="24"/>
        </w:rPr>
        <w:t> </w:t>
      </w:r>
      <w:r w:rsidRPr="008508D8">
        <w:rPr>
          <w:rFonts w:cstheme="minorHAnsi"/>
          <w:color w:val="000000"/>
          <w:sz w:val="24"/>
          <w:szCs w:val="24"/>
        </w:rPr>
        <w:t>zakresie płatności</w:t>
      </w:r>
      <w:r w:rsidR="00A52DA1" w:rsidRPr="008508D8">
        <w:rPr>
          <w:rFonts w:cstheme="minorHAnsi"/>
          <w:color w:val="000000"/>
          <w:sz w:val="24"/>
          <w:szCs w:val="24"/>
        </w:rPr>
        <w:t xml:space="preserve"> </w:t>
      </w:r>
      <w:r w:rsidRPr="008508D8">
        <w:rPr>
          <w:rFonts w:cstheme="minorHAnsi"/>
          <w:color w:val="000000"/>
          <w:sz w:val="24"/>
          <w:szCs w:val="24"/>
        </w:rPr>
        <w:t>wynikających z faktur wystawionych po zmianie zasad podlegania ubezpieczeniom społecznym</w:t>
      </w:r>
      <w:r w:rsidR="00A52DA1" w:rsidRPr="008508D8">
        <w:rPr>
          <w:rFonts w:cstheme="minorHAnsi"/>
          <w:color w:val="000000"/>
          <w:sz w:val="24"/>
          <w:szCs w:val="24"/>
        </w:rPr>
        <w:t xml:space="preserve"> </w:t>
      </w:r>
      <w:r w:rsidRPr="008508D8">
        <w:rPr>
          <w:rFonts w:cstheme="minorHAnsi"/>
          <w:color w:val="000000"/>
          <w:sz w:val="24"/>
          <w:szCs w:val="24"/>
        </w:rPr>
        <w:t xml:space="preserve">lub ubezpieczeniu zdrowotnemu lub wysokości składki na </w:t>
      </w:r>
      <w:r w:rsidRPr="008508D8">
        <w:rPr>
          <w:rFonts w:cstheme="minorHAnsi"/>
          <w:color w:val="000000"/>
          <w:sz w:val="24"/>
          <w:szCs w:val="24"/>
        </w:rPr>
        <w:lastRenderedPageBreak/>
        <w:t>ubezpieczenia społeczne lub</w:t>
      </w:r>
      <w:r w:rsidR="00A52DA1" w:rsidRPr="008508D8">
        <w:rPr>
          <w:rFonts w:cstheme="minorHAnsi"/>
          <w:color w:val="000000"/>
          <w:sz w:val="24"/>
          <w:szCs w:val="24"/>
        </w:rPr>
        <w:t xml:space="preserve"> </w:t>
      </w:r>
      <w:r w:rsidRPr="008508D8">
        <w:rPr>
          <w:rFonts w:cstheme="minorHAnsi"/>
          <w:color w:val="000000"/>
          <w:sz w:val="24"/>
          <w:szCs w:val="24"/>
        </w:rPr>
        <w:t>zdrowotne. Wniosek powinien zawierać wyczerpujące uzasadnienie faktyczne i wskazanie</w:t>
      </w:r>
      <w:r w:rsidR="00A52DA1" w:rsidRPr="008508D8">
        <w:rPr>
          <w:rFonts w:cstheme="minorHAnsi"/>
          <w:color w:val="000000"/>
          <w:sz w:val="24"/>
          <w:szCs w:val="24"/>
        </w:rPr>
        <w:t xml:space="preserve"> </w:t>
      </w:r>
      <w:r w:rsidRPr="008508D8">
        <w:rPr>
          <w:rFonts w:cstheme="minorHAnsi"/>
          <w:color w:val="000000"/>
          <w:sz w:val="24"/>
          <w:szCs w:val="24"/>
        </w:rPr>
        <w:t>podstaw prawnych oraz dokładne wyliczenie kwoty wynagrodzenia Wykonawcy po zmianie</w:t>
      </w:r>
      <w:r w:rsidR="00A52DA1" w:rsidRPr="008508D8">
        <w:rPr>
          <w:rFonts w:cstheme="minorHAnsi"/>
          <w:color w:val="000000"/>
          <w:sz w:val="24"/>
          <w:szCs w:val="24"/>
        </w:rPr>
        <w:t xml:space="preserve"> </w:t>
      </w:r>
      <w:r w:rsidRPr="008508D8">
        <w:rPr>
          <w:rFonts w:cstheme="minorHAnsi"/>
          <w:color w:val="000000"/>
          <w:sz w:val="24"/>
          <w:szCs w:val="24"/>
        </w:rPr>
        <w:t>Umowy, w szczególności Wykonawca zobowiązuje się wykazać związek pomiędzy wnioskowaną</w:t>
      </w:r>
      <w:r w:rsidR="00A52DA1" w:rsidRPr="008508D8">
        <w:rPr>
          <w:rFonts w:cstheme="minorHAnsi"/>
          <w:color w:val="000000"/>
          <w:sz w:val="24"/>
          <w:szCs w:val="24"/>
        </w:rPr>
        <w:t xml:space="preserve"> </w:t>
      </w:r>
      <w:r w:rsidRPr="008508D8">
        <w:rPr>
          <w:rFonts w:cstheme="minorHAnsi"/>
          <w:color w:val="000000"/>
          <w:sz w:val="24"/>
          <w:szCs w:val="24"/>
        </w:rPr>
        <w:t xml:space="preserve">kwotą podwyższenia wynagrodzenia a </w:t>
      </w:r>
      <w:r w:rsidR="00F2203B">
        <w:rPr>
          <w:rFonts w:cstheme="minorHAnsi"/>
          <w:color w:val="000000"/>
          <w:sz w:val="24"/>
          <w:szCs w:val="24"/>
        </w:rPr>
        <w:t> </w:t>
      </w:r>
      <w:r w:rsidRPr="008508D8">
        <w:rPr>
          <w:rFonts w:cstheme="minorHAnsi"/>
          <w:color w:val="000000"/>
          <w:sz w:val="24"/>
          <w:szCs w:val="24"/>
        </w:rPr>
        <w:t xml:space="preserve">wpływem zmiany zasad, o których mowa w ust. </w:t>
      </w:r>
      <w:r w:rsidR="00EE5FCF">
        <w:rPr>
          <w:rFonts w:cstheme="minorHAnsi"/>
          <w:color w:val="000000"/>
          <w:sz w:val="24"/>
          <w:szCs w:val="24"/>
        </w:rPr>
        <w:t>3</w:t>
      </w:r>
      <w:r w:rsidR="00EE5FCF" w:rsidRPr="008508D8">
        <w:rPr>
          <w:rFonts w:cstheme="minorHAnsi"/>
          <w:color w:val="000000"/>
          <w:sz w:val="24"/>
          <w:szCs w:val="24"/>
        </w:rPr>
        <w:t xml:space="preserve"> </w:t>
      </w:r>
      <w:r w:rsidRPr="008508D8">
        <w:rPr>
          <w:rFonts w:cstheme="minorHAnsi"/>
          <w:color w:val="000000"/>
          <w:sz w:val="24"/>
          <w:szCs w:val="24"/>
        </w:rPr>
        <w:t>pkt. 3</w:t>
      </w:r>
      <w:r w:rsidR="00A52DA1" w:rsidRPr="008508D8">
        <w:rPr>
          <w:rFonts w:cstheme="minorHAnsi"/>
          <w:color w:val="000000"/>
          <w:sz w:val="24"/>
          <w:szCs w:val="24"/>
        </w:rPr>
        <w:t xml:space="preserve"> </w:t>
      </w:r>
      <w:r w:rsidRPr="008508D8">
        <w:rPr>
          <w:rFonts w:cstheme="minorHAnsi"/>
          <w:color w:val="000000"/>
          <w:sz w:val="24"/>
          <w:szCs w:val="24"/>
        </w:rPr>
        <w:t>niniejszego paragrafu na kalkulację wynagrodzenia. Wniosek może obejmować jedynie</w:t>
      </w:r>
      <w:r w:rsidR="00A52DA1" w:rsidRPr="008508D8">
        <w:rPr>
          <w:rFonts w:cstheme="minorHAnsi"/>
          <w:color w:val="000000"/>
          <w:sz w:val="24"/>
          <w:szCs w:val="24"/>
        </w:rPr>
        <w:t xml:space="preserve"> </w:t>
      </w:r>
      <w:r w:rsidRPr="008508D8">
        <w:rPr>
          <w:rFonts w:cstheme="minorHAnsi"/>
          <w:color w:val="000000"/>
          <w:sz w:val="24"/>
          <w:szCs w:val="24"/>
        </w:rPr>
        <w:t>dodatkowe koszty realizacji Umowy, które Wykonawca obowiązkowo ponosi w związku ze zmianą</w:t>
      </w:r>
      <w:r w:rsidR="00A52DA1" w:rsidRPr="008508D8">
        <w:rPr>
          <w:rFonts w:cstheme="minorHAnsi"/>
          <w:color w:val="000000"/>
          <w:sz w:val="24"/>
          <w:szCs w:val="24"/>
        </w:rPr>
        <w:t xml:space="preserve"> </w:t>
      </w:r>
      <w:r w:rsidRPr="008508D8">
        <w:rPr>
          <w:rFonts w:cstheme="minorHAnsi"/>
          <w:color w:val="000000"/>
          <w:sz w:val="24"/>
          <w:szCs w:val="24"/>
        </w:rPr>
        <w:t xml:space="preserve">zasad, o których mowa w ust. </w:t>
      </w:r>
      <w:r w:rsidR="00EE5FCF">
        <w:rPr>
          <w:rFonts w:cstheme="minorHAnsi"/>
          <w:color w:val="000000"/>
          <w:sz w:val="24"/>
          <w:szCs w:val="24"/>
        </w:rPr>
        <w:t>3</w:t>
      </w:r>
      <w:r w:rsidR="00EE5FCF" w:rsidRPr="008508D8">
        <w:rPr>
          <w:rFonts w:cstheme="minorHAnsi"/>
          <w:color w:val="000000"/>
          <w:sz w:val="24"/>
          <w:szCs w:val="24"/>
        </w:rPr>
        <w:t xml:space="preserve"> </w:t>
      </w:r>
      <w:r w:rsidRPr="008508D8">
        <w:rPr>
          <w:rFonts w:cstheme="minorHAnsi"/>
          <w:color w:val="000000"/>
          <w:sz w:val="24"/>
          <w:szCs w:val="24"/>
        </w:rPr>
        <w:t>pkt. 3 niniejszego paragrafu.</w:t>
      </w:r>
    </w:p>
    <w:p w14:paraId="4332BFB2" w14:textId="7412B58B" w:rsidR="000E523C" w:rsidRPr="008508D8" w:rsidRDefault="000E523C" w:rsidP="00F2203B">
      <w:pPr>
        <w:pStyle w:val="Akapitzlist"/>
        <w:numPr>
          <w:ilvl w:val="0"/>
          <w:numId w:val="15"/>
        </w:numPr>
        <w:autoSpaceDE w:val="0"/>
        <w:autoSpaceDN w:val="0"/>
        <w:adjustRightInd w:val="0"/>
        <w:spacing w:after="120" w:line="240" w:lineRule="auto"/>
        <w:ind w:left="357" w:hanging="357"/>
        <w:contextualSpacing w:val="0"/>
        <w:jc w:val="both"/>
        <w:rPr>
          <w:rFonts w:cstheme="minorHAnsi"/>
          <w:color w:val="000000"/>
          <w:sz w:val="24"/>
          <w:szCs w:val="24"/>
        </w:rPr>
      </w:pPr>
      <w:r w:rsidRPr="008508D8">
        <w:rPr>
          <w:rFonts w:cstheme="minorHAnsi"/>
          <w:color w:val="000000"/>
          <w:sz w:val="24"/>
          <w:szCs w:val="24"/>
        </w:rPr>
        <w:t>W sytuacji wystąpienia okoliczności wskazanych w ust. 3 pkt 4 niniejszego paragrafu Wykonawca</w:t>
      </w:r>
      <w:r w:rsidR="00A52DA1" w:rsidRPr="008508D8">
        <w:rPr>
          <w:rFonts w:cstheme="minorHAnsi"/>
          <w:color w:val="000000"/>
          <w:sz w:val="24"/>
          <w:szCs w:val="24"/>
        </w:rPr>
        <w:t xml:space="preserve"> </w:t>
      </w:r>
      <w:r w:rsidRPr="008508D8">
        <w:rPr>
          <w:rFonts w:cstheme="minorHAnsi"/>
          <w:color w:val="000000"/>
          <w:sz w:val="24"/>
          <w:szCs w:val="24"/>
        </w:rPr>
        <w:t xml:space="preserve">jest uprawniony złożyć Zamawiającemu pisemny wniosek o zmianę Umowy w </w:t>
      </w:r>
      <w:r w:rsidR="00F2203B">
        <w:rPr>
          <w:rFonts w:cstheme="minorHAnsi"/>
          <w:color w:val="000000"/>
          <w:sz w:val="24"/>
          <w:szCs w:val="24"/>
        </w:rPr>
        <w:t> </w:t>
      </w:r>
      <w:r w:rsidRPr="008508D8">
        <w:rPr>
          <w:rFonts w:cstheme="minorHAnsi"/>
          <w:color w:val="000000"/>
          <w:sz w:val="24"/>
          <w:szCs w:val="24"/>
        </w:rPr>
        <w:t>zakresie płatności</w:t>
      </w:r>
      <w:r w:rsidR="00A52DA1" w:rsidRPr="008508D8">
        <w:rPr>
          <w:rFonts w:cstheme="minorHAnsi"/>
          <w:color w:val="000000"/>
          <w:sz w:val="24"/>
          <w:szCs w:val="24"/>
        </w:rPr>
        <w:t xml:space="preserve"> </w:t>
      </w:r>
      <w:r w:rsidRPr="008508D8">
        <w:rPr>
          <w:rFonts w:cstheme="minorHAnsi"/>
          <w:color w:val="000000"/>
          <w:sz w:val="24"/>
          <w:szCs w:val="24"/>
        </w:rPr>
        <w:t xml:space="preserve">wynikających z faktur wystawionych po zmianie zasad gromadzenia i </w:t>
      </w:r>
      <w:r w:rsidR="00F2203B">
        <w:rPr>
          <w:rFonts w:cstheme="minorHAnsi"/>
          <w:color w:val="000000"/>
          <w:sz w:val="24"/>
          <w:szCs w:val="24"/>
        </w:rPr>
        <w:t> </w:t>
      </w:r>
      <w:r w:rsidRPr="008508D8">
        <w:rPr>
          <w:rFonts w:cstheme="minorHAnsi"/>
          <w:color w:val="000000"/>
          <w:sz w:val="24"/>
          <w:szCs w:val="24"/>
        </w:rPr>
        <w:t>wysokości wpłat do</w:t>
      </w:r>
      <w:r w:rsidR="00A52DA1" w:rsidRPr="008508D8">
        <w:rPr>
          <w:rFonts w:cstheme="minorHAnsi"/>
          <w:color w:val="000000"/>
          <w:sz w:val="24"/>
          <w:szCs w:val="24"/>
        </w:rPr>
        <w:t xml:space="preserve"> </w:t>
      </w:r>
      <w:r w:rsidRPr="008508D8">
        <w:rPr>
          <w:rFonts w:cstheme="minorHAnsi"/>
          <w:color w:val="000000"/>
          <w:sz w:val="24"/>
          <w:szCs w:val="24"/>
        </w:rPr>
        <w:t xml:space="preserve">pracowniczych planów kapitałowych, o których mowa w ustawie z </w:t>
      </w:r>
      <w:r w:rsidR="00F2203B">
        <w:rPr>
          <w:rFonts w:cstheme="minorHAnsi"/>
          <w:color w:val="000000"/>
          <w:sz w:val="24"/>
          <w:szCs w:val="24"/>
        </w:rPr>
        <w:t> </w:t>
      </w:r>
      <w:r w:rsidRPr="008508D8">
        <w:rPr>
          <w:rFonts w:cstheme="minorHAnsi"/>
          <w:color w:val="000000"/>
          <w:sz w:val="24"/>
          <w:szCs w:val="24"/>
        </w:rPr>
        <w:t>dnia 4 października 2018 r. o</w:t>
      </w:r>
      <w:r w:rsidR="00A52DA1" w:rsidRPr="008508D8">
        <w:rPr>
          <w:rFonts w:cstheme="minorHAnsi"/>
          <w:color w:val="000000"/>
          <w:sz w:val="24"/>
          <w:szCs w:val="24"/>
        </w:rPr>
        <w:t xml:space="preserve"> </w:t>
      </w:r>
      <w:r w:rsidR="00290C99" w:rsidRPr="008508D8">
        <w:rPr>
          <w:rFonts w:cstheme="minorHAnsi"/>
          <w:color w:val="000000"/>
          <w:sz w:val="24"/>
          <w:szCs w:val="24"/>
        </w:rPr>
        <w:t> </w:t>
      </w:r>
      <w:r w:rsidRPr="008508D8">
        <w:rPr>
          <w:rFonts w:cstheme="minorHAnsi"/>
          <w:color w:val="000000"/>
          <w:sz w:val="24"/>
          <w:szCs w:val="24"/>
        </w:rPr>
        <w:t>pracowniczych planach kapitałowych. Wniosek powinien zawierać wyczerpujące uzasadnienie</w:t>
      </w:r>
      <w:r w:rsidR="00A52DA1" w:rsidRPr="008508D8">
        <w:rPr>
          <w:rFonts w:cstheme="minorHAnsi"/>
          <w:color w:val="000000"/>
          <w:sz w:val="24"/>
          <w:szCs w:val="24"/>
        </w:rPr>
        <w:t xml:space="preserve"> </w:t>
      </w:r>
      <w:r w:rsidRPr="008508D8">
        <w:rPr>
          <w:rFonts w:cstheme="minorHAnsi"/>
          <w:color w:val="000000"/>
          <w:sz w:val="24"/>
          <w:szCs w:val="24"/>
        </w:rPr>
        <w:t>faktyczne i wskazanie podstaw prawnych oraz dokładne wyliczenie kwoty wynagrodzenia</w:t>
      </w:r>
      <w:r w:rsidR="00A52DA1" w:rsidRPr="008508D8">
        <w:rPr>
          <w:rFonts w:cstheme="minorHAnsi"/>
          <w:color w:val="000000"/>
          <w:sz w:val="24"/>
          <w:szCs w:val="24"/>
        </w:rPr>
        <w:t xml:space="preserve"> </w:t>
      </w:r>
      <w:r w:rsidRPr="008508D8">
        <w:rPr>
          <w:rFonts w:cstheme="minorHAnsi"/>
          <w:color w:val="000000"/>
          <w:sz w:val="24"/>
          <w:szCs w:val="24"/>
        </w:rPr>
        <w:t xml:space="preserve">Wykonawcy po zmianie Umowy, w </w:t>
      </w:r>
      <w:r w:rsidR="00F2203B">
        <w:rPr>
          <w:rFonts w:cstheme="minorHAnsi"/>
          <w:color w:val="000000"/>
          <w:sz w:val="24"/>
          <w:szCs w:val="24"/>
        </w:rPr>
        <w:t> </w:t>
      </w:r>
      <w:r w:rsidRPr="008508D8">
        <w:rPr>
          <w:rFonts w:cstheme="minorHAnsi"/>
          <w:color w:val="000000"/>
          <w:sz w:val="24"/>
          <w:szCs w:val="24"/>
        </w:rPr>
        <w:t>szczególności Wykonawca zobowiązuje się wykazać związek</w:t>
      </w:r>
      <w:r w:rsidR="00A52DA1" w:rsidRPr="008508D8">
        <w:rPr>
          <w:rFonts w:cstheme="minorHAnsi"/>
          <w:color w:val="000000"/>
          <w:sz w:val="24"/>
          <w:szCs w:val="24"/>
        </w:rPr>
        <w:t xml:space="preserve"> </w:t>
      </w:r>
      <w:r w:rsidRPr="008508D8">
        <w:rPr>
          <w:rFonts w:cstheme="minorHAnsi"/>
          <w:color w:val="000000"/>
          <w:sz w:val="24"/>
          <w:szCs w:val="24"/>
        </w:rPr>
        <w:t>pomiędzy wnioskowaną kwotą podwyższenia wynagrodzenia a wpływem zmiany zasad, o których</w:t>
      </w:r>
      <w:r w:rsidR="00A52DA1" w:rsidRPr="008508D8">
        <w:rPr>
          <w:rFonts w:cstheme="minorHAnsi"/>
          <w:color w:val="000000"/>
          <w:sz w:val="24"/>
          <w:szCs w:val="24"/>
        </w:rPr>
        <w:t xml:space="preserve"> </w:t>
      </w:r>
      <w:r w:rsidRPr="008508D8">
        <w:rPr>
          <w:rFonts w:cstheme="minorHAnsi"/>
          <w:color w:val="000000"/>
          <w:sz w:val="24"/>
          <w:szCs w:val="24"/>
        </w:rPr>
        <w:t xml:space="preserve">mowa w ust. 3 </w:t>
      </w:r>
      <w:r w:rsidR="00F2203B">
        <w:rPr>
          <w:rFonts w:cstheme="minorHAnsi"/>
          <w:color w:val="000000"/>
          <w:sz w:val="24"/>
          <w:szCs w:val="24"/>
        </w:rPr>
        <w:t> </w:t>
      </w:r>
      <w:r w:rsidRPr="008508D8">
        <w:rPr>
          <w:rFonts w:cstheme="minorHAnsi"/>
          <w:color w:val="000000"/>
          <w:sz w:val="24"/>
          <w:szCs w:val="24"/>
        </w:rPr>
        <w:t>pkt. 4 niniejszego paragrafu na kalkulację wynagrodzenia. Wniosek może</w:t>
      </w:r>
      <w:r w:rsidR="00A52DA1" w:rsidRPr="008508D8">
        <w:rPr>
          <w:rFonts w:cstheme="minorHAnsi"/>
          <w:color w:val="000000"/>
          <w:sz w:val="24"/>
          <w:szCs w:val="24"/>
        </w:rPr>
        <w:t xml:space="preserve"> </w:t>
      </w:r>
      <w:r w:rsidRPr="008508D8">
        <w:rPr>
          <w:rFonts w:cstheme="minorHAnsi"/>
          <w:color w:val="000000"/>
          <w:sz w:val="24"/>
          <w:szCs w:val="24"/>
        </w:rPr>
        <w:t>obejmować jedynie dodatkowe koszty realizacji Umowy, które Wykonawca obowiązkowo ponosi</w:t>
      </w:r>
      <w:r w:rsidR="00A52DA1" w:rsidRPr="008508D8">
        <w:rPr>
          <w:rFonts w:cstheme="minorHAnsi"/>
          <w:color w:val="000000"/>
          <w:sz w:val="24"/>
          <w:szCs w:val="24"/>
        </w:rPr>
        <w:t xml:space="preserve"> </w:t>
      </w:r>
      <w:r w:rsidRPr="008508D8">
        <w:rPr>
          <w:rFonts w:cstheme="minorHAnsi"/>
          <w:color w:val="000000"/>
          <w:sz w:val="24"/>
          <w:szCs w:val="24"/>
        </w:rPr>
        <w:t xml:space="preserve">w </w:t>
      </w:r>
      <w:r w:rsidR="00F2203B">
        <w:rPr>
          <w:rFonts w:cstheme="minorHAnsi"/>
          <w:color w:val="000000"/>
          <w:sz w:val="24"/>
          <w:szCs w:val="24"/>
        </w:rPr>
        <w:t> </w:t>
      </w:r>
      <w:r w:rsidRPr="008508D8">
        <w:rPr>
          <w:rFonts w:cstheme="minorHAnsi"/>
          <w:color w:val="000000"/>
          <w:sz w:val="24"/>
          <w:szCs w:val="24"/>
        </w:rPr>
        <w:t>związku ze zmianą zasad, o których mowa w ust. 3 pkt. 4 niniejszego paragrafu.</w:t>
      </w:r>
    </w:p>
    <w:p w14:paraId="70F40E2A" w14:textId="1BDF1E3E" w:rsidR="000E523C" w:rsidRPr="008508D8" w:rsidRDefault="000E523C" w:rsidP="00F2203B">
      <w:pPr>
        <w:pStyle w:val="Akapitzlist"/>
        <w:numPr>
          <w:ilvl w:val="0"/>
          <w:numId w:val="15"/>
        </w:numPr>
        <w:autoSpaceDE w:val="0"/>
        <w:autoSpaceDN w:val="0"/>
        <w:adjustRightInd w:val="0"/>
        <w:spacing w:after="120" w:line="240" w:lineRule="auto"/>
        <w:jc w:val="both"/>
        <w:rPr>
          <w:rFonts w:eastAsia="Times New Roman" w:cstheme="minorHAnsi"/>
          <w:sz w:val="24"/>
          <w:szCs w:val="24"/>
        </w:rPr>
      </w:pPr>
      <w:r w:rsidRPr="008508D8">
        <w:rPr>
          <w:rFonts w:cstheme="minorHAnsi"/>
          <w:color w:val="000000"/>
          <w:sz w:val="24"/>
          <w:szCs w:val="24"/>
        </w:rPr>
        <w:t>Obowiązek wykazania wpływu zmian, o których mowa w ust. 3 niniejszego paragrafu na zmianę</w:t>
      </w:r>
      <w:r w:rsidR="00A52DA1" w:rsidRPr="008508D8">
        <w:rPr>
          <w:rFonts w:cstheme="minorHAnsi"/>
          <w:color w:val="000000"/>
          <w:sz w:val="24"/>
          <w:szCs w:val="24"/>
        </w:rPr>
        <w:t xml:space="preserve"> </w:t>
      </w:r>
      <w:r w:rsidRPr="008508D8">
        <w:rPr>
          <w:rFonts w:cstheme="minorHAnsi"/>
          <w:color w:val="000000"/>
          <w:sz w:val="24"/>
          <w:szCs w:val="24"/>
        </w:rPr>
        <w:t xml:space="preserve">wynagrodzenia, o którym mowa w § </w:t>
      </w:r>
      <w:r w:rsidR="00290C99" w:rsidRPr="008508D8">
        <w:rPr>
          <w:rFonts w:cstheme="minorHAnsi"/>
          <w:color w:val="000000"/>
          <w:sz w:val="24"/>
          <w:szCs w:val="24"/>
        </w:rPr>
        <w:t>2</w:t>
      </w:r>
      <w:r w:rsidRPr="008508D8">
        <w:rPr>
          <w:rFonts w:cstheme="minorHAnsi"/>
          <w:color w:val="000000"/>
          <w:sz w:val="24"/>
          <w:szCs w:val="24"/>
        </w:rPr>
        <w:t xml:space="preserve"> ust. </w:t>
      </w:r>
      <w:r w:rsidR="00290C99" w:rsidRPr="008508D8">
        <w:rPr>
          <w:rFonts w:cstheme="minorHAnsi"/>
          <w:color w:val="000000"/>
          <w:sz w:val="24"/>
          <w:szCs w:val="24"/>
        </w:rPr>
        <w:t>2</w:t>
      </w:r>
      <w:r w:rsidRPr="008508D8">
        <w:rPr>
          <w:rFonts w:cstheme="minorHAnsi"/>
          <w:color w:val="000000"/>
          <w:sz w:val="24"/>
          <w:szCs w:val="24"/>
        </w:rPr>
        <w:t xml:space="preserve"> Umowy należy do Wykonawcy pod rygorem</w:t>
      </w:r>
      <w:r w:rsidR="00A52DA1" w:rsidRPr="008508D8">
        <w:rPr>
          <w:rFonts w:cstheme="minorHAnsi"/>
          <w:color w:val="000000"/>
          <w:sz w:val="24"/>
          <w:szCs w:val="24"/>
        </w:rPr>
        <w:t xml:space="preserve"> </w:t>
      </w:r>
      <w:r w:rsidRPr="008508D8">
        <w:rPr>
          <w:rFonts w:cstheme="minorHAnsi"/>
          <w:color w:val="000000"/>
          <w:sz w:val="24"/>
          <w:szCs w:val="24"/>
        </w:rPr>
        <w:t>odmowy dokonania zmiany Umowy przez Zamawiającego.</w:t>
      </w:r>
    </w:p>
    <w:p w14:paraId="3E1FACDA" w14:textId="354EB093" w:rsidR="00A31861" w:rsidRPr="008508D8" w:rsidRDefault="00A31861" w:rsidP="00A31861">
      <w:pPr>
        <w:jc w:val="center"/>
        <w:rPr>
          <w:rFonts w:eastAsia="Times New Roman" w:cstheme="minorHAnsi"/>
          <w:b/>
          <w:sz w:val="24"/>
          <w:szCs w:val="24"/>
        </w:rPr>
      </w:pPr>
      <w:r w:rsidRPr="008508D8">
        <w:rPr>
          <w:rFonts w:eastAsia="Times New Roman" w:cstheme="minorHAnsi"/>
          <w:b/>
          <w:sz w:val="24"/>
          <w:szCs w:val="24"/>
        </w:rPr>
        <w:t>§ 17</w:t>
      </w:r>
    </w:p>
    <w:p w14:paraId="6036E9F4" w14:textId="52A06A44" w:rsidR="00A31861" w:rsidRPr="008508D8" w:rsidRDefault="00A31861" w:rsidP="005A1DEB">
      <w:pPr>
        <w:numPr>
          <w:ilvl w:val="0"/>
          <w:numId w:val="29"/>
        </w:numPr>
        <w:tabs>
          <w:tab w:val="clear" w:pos="360"/>
          <w:tab w:val="left" w:pos="709"/>
          <w:tab w:val="num" w:pos="993"/>
          <w:tab w:val="num" w:pos="1970"/>
          <w:tab w:val="left" w:pos="3828"/>
        </w:tabs>
        <w:suppressAutoHyphens/>
        <w:spacing w:line="240" w:lineRule="auto"/>
        <w:ind w:left="426" w:hanging="426"/>
        <w:jc w:val="both"/>
        <w:rPr>
          <w:rFonts w:eastAsia="Calibri" w:cstheme="minorHAnsi"/>
          <w:sz w:val="24"/>
          <w:szCs w:val="24"/>
        </w:rPr>
      </w:pPr>
      <w:r w:rsidRPr="008508D8">
        <w:rPr>
          <w:rFonts w:eastAsia="Calibri" w:cstheme="minorHAnsi"/>
          <w:sz w:val="24"/>
          <w:szCs w:val="24"/>
        </w:rPr>
        <w:t xml:space="preserve">W przypadku wystąpienia konieczności wprowadzenia zmian w zakresie wysokości wynagrodzenia Wykonawcy, tj. łącznego maksymalnego wynagrodzenia brutto Wykonawcy określonego w § </w:t>
      </w:r>
      <w:r w:rsidR="005A1DEB" w:rsidRPr="008508D8">
        <w:rPr>
          <w:rFonts w:eastAsia="Calibri" w:cstheme="minorHAnsi"/>
          <w:sz w:val="24"/>
          <w:szCs w:val="24"/>
        </w:rPr>
        <w:t>2 ust. 2</w:t>
      </w:r>
      <w:r w:rsidRPr="008508D8">
        <w:rPr>
          <w:rFonts w:eastAsia="Calibri" w:cstheme="minorHAnsi"/>
          <w:sz w:val="24"/>
          <w:szCs w:val="24"/>
        </w:rPr>
        <w:t xml:space="preserve">, po spełnieniu warunków o których mowa w </w:t>
      </w:r>
      <w:r w:rsidR="005A1DEB" w:rsidRPr="008508D8">
        <w:rPr>
          <w:rFonts w:eastAsia="Calibri" w:cstheme="minorHAnsi"/>
          <w:sz w:val="24"/>
          <w:szCs w:val="24"/>
        </w:rPr>
        <w:t> </w:t>
      </w:r>
      <w:r w:rsidRPr="008508D8">
        <w:rPr>
          <w:rFonts w:eastAsia="Calibri" w:cstheme="minorHAnsi"/>
          <w:sz w:val="24"/>
          <w:szCs w:val="24"/>
        </w:rPr>
        <w:t xml:space="preserve">ustępach poniżej, każda ze Stron ma prawo do wystąpienia o waloryzację wynagrodzenia, o którym mowa w § </w:t>
      </w:r>
      <w:r w:rsidR="005A1DEB" w:rsidRPr="008508D8">
        <w:rPr>
          <w:rFonts w:eastAsia="Calibri" w:cstheme="minorHAnsi"/>
          <w:sz w:val="24"/>
          <w:szCs w:val="24"/>
        </w:rPr>
        <w:t>2 ust. 2</w:t>
      </w:r>
      <w:r w:rsidRPr="008508D8">
        <w:rPr>
          <w:rFonts w:eastAsia="Calibri" w:cstheme="minorHAnsi"/>
          <w:sz w:val="24"/>
          <w:szCs w:val="24"/>
        </w:rPr>
        <w:t xml:space="preserve">. Przez zmianę ceny materiałów lub kosztów rozumie się wzrost odpowiednio cen lub kosztów, jak i ich obniżenie, względem ceny lub kosztu przyjętych w celu ustalenia wynagrodzenia Wykonawcy zawartego w Umowie. </w:t>
      </w:r>
    </w:p>
    <w:p w14:paraId="35BA2FC6" w14:textId="67F425CD" w:rsidR="00A31861" w:rsidRPr="008508D8" w:rsidRDefault="00A31861" w:rsidP="005A1DEB">
      <w:pPr>
        <w:numPr>
          <w:ilvl w:val="0"/>
          <w:numId w:val="29"/>
        </w:numPr>
        <w:tabs>
          <w:tab w:val="clear" w:pos="360"/>
          <w:tab w:val="left" w:pos="709"/>
          <w:tab w:val="num" w:pos="993"/>
          <w:tab w:val="num" w:pos="1970"/>
          <w:tab w:val="left" w:pos="3828"/>
        </w:tabs>
        <w:suppressAutoHyphens/>
        <w:spacing w:line="240" w:lineRule="auto"/>
        <w:ind w:left="426" w:hanging="426"/>
        <w:jc w:val="both"/>
        <w:rPr>
          <w:rFonts w:eastAsia="Calibri" w:cstheme="minorHAnsi"/>
          <w:sz w:val="24"/>
          <w:szCs w:val="24"/>
        </w:rPr>
      </w:pPr>
      <w:r w:rsidRPr="008508D8">
        <w:rPr>
          <w:rFonts w:eastAsia="Calibri" w:cstheme="minorHAnsi"/>
          <w:sz w:val="24"/>
          <w:szCs w:val="24"/>
        </w:rPr>
        <w:t xml:space="preserve">Strona ma prawo do wystąpienia o waloryzację wynagrodzenia, o której mowa w ust. 1 </w:t>
      </w:r>
      <w:r w:rsidR="00F2203B">
        <w:rPr>
          <w:rFonts w:eastAsia="Calibri" w:cstheme="minorHAnsi"/>
          <w:sz w:val="24"/>
          <w:szCs w:val="24"/>
        </w:rPr>
        <w:t> </w:t>
      </w:r>
      <w:r w:rsidRPr="008508D8">
        <w:rPr>
          <w:rFonts w:eastAsia="Calibri" w:cstheme="minorHAnsi"/>
          <w:sz w:val="24"/>
          <w:szCs w:val="24"/>
        </w:rPr>
        <w:t xml:space="preserve">przy łącznym spełnieniu następujących postanowień: </w:t>
      </w:r>
    </w:p>
    <w:p w14:paraId="42C79B9E" w14:textId="77777777" w:rsidR="00A31861" w:rsidRPr="008508D8" w:rsidRDefault="00A31861" w:rsidP="005A1DEB">
      <w:pPr>
        <w:pStyle w:val="Akapitzlist"/>
        <w:numPr>
          <w:ilvl w:val="0"/>
          <w:numId w:val="32"/>
        </w:numPr>
        <w:tabs>
          <w:tab w:val="left" w:pos="851"/>
          <w:tab w:val="num" w:pos="993"/>
        </w:tabs>
        <w:autoSpaceDE w:val="0"/>
        <w:autoSpaceDN w:val="0"/>
        <w:adjustRightInd w:val="0"/>
        <w:spacing w:after="120" w:line="240" w:lineRule="auto"/>
        <w:ind w:left="851" w:hanging="425"/>
        <w:contextualSpacing w:val="0"/>
        <w:jc w:val="both"/>
        <w:rPr>
          <w:rFonts w:cstheme="minorHAnsi"/>
          <w:color w:val="000000"/>
          <w:sz w:val="24"/>
          <w:szCs w:val="24"/>
        </w:rPr>
      </w:pPr>
      <w:r w:rsidRPr="008508D8">
        <w:rPr>
          <w:rFonts w:cstheme="minorHAnsi"/>
          <w:color w:val="000000"/>
          <w:sz w:val="24"/>
          <w:szCs w:val="24"/>
        </w:rPr>
        <w:t xml:space="preserve">waloryzacja nastąpi na wniosek Strony złożony po upływie okresu 6 miesięcy liczonych odpowiednio od: </w:t>
      </w:r>
    </w:p>
    <w:p w14:paraId="7EA9CA52" w14:textId="77777777" w:rsidR="00A31861" w:rsidRPr="008508D8" w:rsidRDefault="00A31861" w:rsidP="005A1DEB">
      <w:pPr>
        <w:pStyle w:val="Akapitzlist"/>
        <w:numPr>
          <w:ilvl w:val="0"/>
          <w:numId w:val="31"/>
        </w:numPr>
        <w:tabs>
          <w:tab w:val="num" w:pos="993"/>
          <w:tab w:val="left" w:pos="1276"/>
        </w:tabs>
        <w:autoSpaceDE w:val="0"/>
        <w:autoSpaceDN w:val="0"/>
        <w:adjustRightInd w:val="0"/>
        <w:spacing w:after="120" w:line="240" w:lineRule="auto"/>
        <w:ind w:left="1134" w:hanging="283"/>
        <w:contextualSpacing w:val="0"/>
        <w:jc w:val="both"/>
        <w:rPr>
          <w:rFonts w:cstheme="minorHAnsi"/>
          <w:color w:val="000000"/>
          <w:sz w:val="24"/>
          <w:szCs w:val="24"/>
        </w:rPr>
      </w:pPr>
      <w:r w:rsidRPr="008508D8">
        <w:rPr>
          <w:rFonts w:cstheme="minorHAnsi"/>
          <w:color w:val="000000"/>
          <w:sz w:val="24"/>
          <w:szCs w:val="24"/>
        </w:rPr>
        <w:t xml:space="preserve">dnia zawarcia Umowy lub, </w:t>
      </w:r>
    </w:p>
    <w:p w14:paraId="52C3A865" w14:textId="77777777" w:rsidR="00A31861" w:rsidRPr="008508D8" w:rsidRDefault="00A31861" w:rsidP="005A1DEB">
      <w:pPr>
        <w:pStyle w:val="Akapitzlist"/>
        <w:numPr>
          <w:ilvl w:val="0"/>
          <w:numId w:val="31"/>
        </w:numPr>
        <w:tabs>
          <w:tab w:val="num" w:pos="993"/>
          <w:tab w:val="left" w:pos="1276"/>
        </w:tabs>
        <w:autoSpaceDE w:val="0"/>
        <w:autoSpaceDN w:val="0"/>
        <w:adjustRightInd w:val="0"/>
        <w:spacing w:after="120" w:line="240" w:lineRule="auto"/>
        <w:ind w:left="1134" w:hanging="283"/>
        <w:contextualSpacing w:val="0"/>
        <w:jc w:val="both"/>
        <w:rPr>
          <w:rFonts w:cstheme="minorHAnsi"/>
          <w:color w:val="000000"/>
          <w:sz w:val="24"/>
          <w:szCs w:val="24"/>
        </w:rPr>
      </w:pPr>
      <w:r w:rsidRPr="008508D8">
        <w:rPr>
          <w:rFonts w:cstheme="minorHAnsi"/>
          <w:color w:val="000000"/>
          <w:sz w:val="24"/>
          <w:szCs w:val="24"/>
        </w:rPr>
        <w:t xml:space="preserve">jeżeli Umowa została zawarta po upływie 180 dni - od dnia upływu terminu składania ofert w postępowaniu o udzielnie zamówienia publicznego, w wyniku którego zawarto Umowę;  </w:t>
      </w:r>
    </w:p>
    <w:p w14:paraId="3720073B" w14:textId="77777777" w:rsidR="00A31861" w:rsidRPr="008508D8" w:rsidRDefault="00A31861" w:rsidP="005A1DEB">
      <w:pPr>
        <w:pStyle w:val="Akapitzlist"/>
        <w:numPr>
          <w:ilvl w:val="0"/>
          <w:numId w:val="32"/>
        </w:numPr>
        <w:tabs>
          <w:tab w:val="left" w:pos="851"/>
          <w:tab w:val="num" w:pos="993"/>
        </w:tabs>
        <w:autoSpaceDE w:val="0"/>
        <w:autoSpaceDN w:val="0"/>
        <w:adjustRightInd w:val="0"/>
        <w:spacing w:after="120" w:line="240" w:lineRule="auto"/>
        <w:ind w:left="851" w:hanging="425"/>
        <w:contextualSpacing w:val="0"/>
        <w:jc w:val="both"/>
        <w:rPr>
          <w:rFonts w:cstheme="minorHAnsi"/>
          <w:color w:val="000000"/>
          <w:sz w:val="24"/>
          <w:szCs w:val="24"/>
        </w:rPr>
      </w:pPr>
      <w:r w:rsidRPr="008508D8">
        <w:rPr>
          <w:rFonts w:cstheme="minorHAnsi"/>
          <w:color w:val="000000"/>
          <w:sz w:val="24"/>
          <w:szCs w:val="24"/>
        </w:rPr>
        <w:t xml:space="preserve">waloryzacja nastąpi odpowiednio przy wzroście lub spadku wskaźnika inflacji za półrocze poprzedzające złożenie wniosku o waloryzację o co najmniej 10%. Poprzez wskaźnik inflacji, o którym mowa w zdaniu poprzednim rozumie się wskaźnik cen towarów i usług konsumpcyjnych ustalany w okresie objętym waloryzacją na </w:t>
      </w:r>
      <w:r w:rsidRPr="008508D8">
        <w:rPr>
          <w:rFonts w:cstheme="minorHAnsi"/>
          <w:color w:val="000000"/>
          <w:sz w:val="24"/>
          <w:szCs w:val="24"/>
        </w:rPr>
        <w:lastRenderedPageBreak/>
        <w:t xml:space="preserve">podstawie komunikatów Prezesa Głównego Urzędu Statystycznego w sprawie półrocznego wskaźnika cen towarów i usług konsumpcyjnych „za  okres poprzedni = 100” (dalej: „wskaźnik inflacji”). </w:t>
      </w:r>
    </w:p>
    <w:p w14:paraId="62C2226C" w14:textId="77777777" w:rsidR="00A31861" w:rsidRPr="008508D8" w:rsidRDefault="00A31861" w:rsidP="005A1DEB">
      <w:pPr>
        <w:numPr>
          <w:ilvl w:val="0"/>
          <w:numId w:val="29"/>
        </w:numPr>
        <w:tabs>
          <w:tab w:val="clear" w:pos="360"/>
          <w:tab w:val="left" w:pos="709"/>
          <w:tab w:val="num" w:pos="993"/>
          <w:tab w:val="num" w:pos="1970"/>
          <w:tab w:val="left" w:pos="3828"/>
        </w:tabs>
        <w:suppressAutoHyphens/>
        <w:spacing w:line="240" w:lineRule="auto"/>
        <w:ind w:left="426" w:hanging="426"/>
        <w:jc w:val="both"/>
        <w:rPr>
          <w:rFonts w:eastAsia="Calibri" w:cstheme="minorHAnsi"/>
          <w:sz w:val="24"/>
          <w:szCs w:val="24"/>
        </w:rPr>
      </w:pPr>
      <w:r w:rsidRPr="008508D8">
        <w:rPr>
          <w:rFonts w:eastAsia="Calibri" w:cstheme="minorHAnsi"/>
          <w:sz w:val="24"/>
          <w:szCs w:val="24"/>
        </w:rPr>
        <w:t>Wartość waloryzacji wynagrodzenia będzie obliczona w następujący sposób:</w:t>
      </w:r>
    </w:p>
    <w:p w14:paraId="4CAF67B8" w14:textId="77777777" w:rsidR="00A31861" w:rsidRPr="008508D8" w:rsidRDefault="00A31861" w:rsidP="005A1DEB">
      <w:pPr>
        <w:pStyle w:val="Akapitzlist"/>
        <w:numPr>
          <w:ilvl w:val="0"/>
          <w:numId w:val="30"/>
        </w:numPr>
        <w:tabs>
          <w:tab w:val="left" w:pos="709"/>
          <w:tab w:val="num" w:pos="993"/>
          <w:tab w:val="num" w:pos="1440"/>
        </w:tabs>
        <w:suppressAutoHyphens/>
        <w:spacing w:after="120" w:line="240" w:lineRule="auto"/>
        <w:ind w:left="992" w:hanging="567"/>
        <w:contextualSpacing w:val="0"/>
        <w:jc w:val="both"/>
        <w:rPr>
          <w:rFonts w:eastAsia="Times New Roman" w:cstheme="minorHAnsi"/>
          <w:color w:val="000000"/>
          <w:sz w:val="24"/>
          <w:szCs w:val="24"/>
          <w:lang w:eastAsia="ar-SA"/>
        </w:rPr>
      </w:pPr>
      <w:r w:rsidRPr="008508D8">
        <w:rPr>
          <w:rFonts w:eastAsia="Times New Roman" w:cstheme="minorHAnsi"/>
          <w:color w:val="000000"/>
          <w:sz w:val="24"/>
          <w:szCs w:val="24"/>
          <w:lang w:eastAsia="ar-SA"/>
        </w:rPr>
        <w:t>przy wzroście cen materiałów lub kosztów:</w:t>
      </w:r>
    </w:p>
    <w:p w14:paraId="002AD98F" w14:textId="29CB0E24" w:rsidR="00A31861" w:rsidRPr="008508D8" w:rsidRDefault="005A1DEB" w:rsidP="005A1DEB">
      <w:pPr>
        <w:pStyle w:val="Akapitzlist"/>
        <w:tabs>
          <w:tab w:val="left" w:pos="709"/>
          <w:tab w:val="num" w:pos="993"/>
        </w:tabs>
        <w:suppressAutoHyphens/>
        <w:spacing w:after="120" w:line="240" w:lineRule="auto"/>
        <w:ind w:left="992" w:hanging="567"/>
        <w:contextualSpacing w:val="0"/>
        <w:jc w:val="both"/>
        <w:rPr>
          <w:rFonts w:eastAsia="Times New Roman" w:cstheme="minorHAnsi"/>
          <w:color w:val="000000"/>
          <w:sz w:val="24"/>
          <w:szCs w:val="24"/>
          <w:lang w:eastAsia="ar-SA"/>
        </w:rPr>
      </w:pPr>
      <w:r w:rsidRPr="008508D8">
        <w:rPr>
          <w:rFonts w:eastAsia="Times New Roman" w:cstheme="minorHAnsi"/>
          <w:color w:val="000000"/>
          <w:sz w:val="24"/>
          <w:szCs w:val="24"/>
          <w:lang w:eastAsia="ar-SA"/>
        </w:rPr>
        <w:tab/>
      </w:r>
      <w:r w:rsidR="00A31861" w:rsidRPr="008508D8">
        <w:rPr>
          <w:rFonts w:eastAsia="Times New Roman" w:cstheme="minorHAnsi"/>
          <w:color w:val="000000"/>
          <w:sz w:val="24"/>
          <w:szCs w:val="24"/>
          <w:lang w:eastAsia="ar-SA"/>
        </w:rPr>
        <w:t>W</w:t>
      </w:r>
      <w:r w:rsidR="00A31861" w:rsidRPr="008508D8">
        <w:rPr>
          <w:rFonts w:eastAsia="Times New Roman" w:cstheme="minorHAnsi"/>
          <w:color w:val="000000"/>
          <w:sz w:val="24"/>
          <w:szCs w:val="24"/>
          <w:vertAlign w:val="subscript"/>
          <w:lang w:eastAsia="ar-SA"/>
        </w:rPr>
        <w:t>PLUS</w:t>
      </w:r>
      <w:r w:rsidR="00A31861" w:rsidRPr="008508D8">
        <w:rPr>
          <w:rFonts w:eastAsia="Times New Roman" w:cstheme="minorHAnsi"/>
          <w:color w:val="000000"/>
          <w:sz w:val="24"/>
          <w:szCs w:val="24"/>
          <w:lang w:eastAsia="ar-SA"/>
        </w:rPr>
        <w:t xml:space="preserve"> = a · X  · (i – 105)%;</w:t>
      </w:r>
    </w:p>
    <w:p w14:paraId="06E90304" w14:textId="77777777" w:rsidR="00A31861" w:rsidRPr="008508D8" w:rsidRDefault="00A31861" w:rsidP="005A1DEB">
      <w:pPr>
        <w:pStyle w:val="Akapitzlist"/>
        <w:numPr>
          <w:ilvl w:val="0"/>
          <w:numId w:val="30"/>
        </w:numPr>
        <w:tabs>
          <w:tab w:val="left" w:pos="709"/>
          <w:tab w:val="num" w:pos="993"/>
          <w:tab w:val="num" w:pos="1440"/>
        </w:tabs>
        <w:suppressAutoHyphens/>
        <w:spacing w:after="120" w:line="240" w:lineRule="auto"/>
        <w:ind w:left="992" w:hanging="567"/>
        <w:contextualSpacing w:val="0"/>
        <w:jc w:val="both"/>
        <w:rPr>
          <w:rFonts w:eastAsia="Times New Roman" w:cstheme="minorHAnsi"/>
          <w:color w:val="000000"/>
          <w:sz w:val="24"/>
          <w:szCs w:val="24"/>
          <w:lang w:eastAsia="ar-SA"/>
        </w:rPr>
      </w:pPr>
      <w:r w:rsidRPr="008508D8">
        <w:rPr>
          <w:rFonts w:eastAsia="Times New Roman" w:cstheme="minorHAnsi"/>
          <w:color w:val="000000"/>
          <w:sz w:val="24"/>
          <w:szCs w:val="24"/>
          <w:lang w:eastAsia="ar-SA"/>
        </w:rPr>
        <w:t>przy spadku cen materiałów lub kosztów:</w:t>
      </w:r>
    </w:p>
    <w:p w14:paraId="34256F8C" w14:textId="6DEA3512" w:rsidR="00A31861" w:rsidRPr="008508D8" w:rsidRDefault="005A1DEB" w:rsidP="005A1DEB">
      <w:pPr>
        <w:pStyle w:val="Akapitzlist"/>
        <w:tabs>
          <w:tab w:val="left" w:pos="709"/>
          <w:tab w:val="num" w:pos="993"/>
          <w:tab w:val="left" w:pos="3744"/>
        </w:tabs>
        <w:suppressAutoHyphens/>
        <w:spacing w:after="120" w:line="240" w:lineRule="auto"/>
        <w:ind w:left="992" w:hanging="567"/>
        <w:contextualSpacing w:val="0"/>
        <w:jc w:val="both"/>
        <w:rPr>
          <w:rFonts w:eastAsia="Times New Roman" w:cstheme="minorHAnsi"/>
          <w:color w:val="000000"/>
          <w:sz w:val="24"/>
          <w:szCs w:val="24"/>
          <w:lang w:eastAsia="ar-SA"/>
        </w:rPr>
      </w:pPr>
      <w:r w:rsidRPr="008508D8">
        <w:rPr>
          <w:rFonts w:eastAsia="Times New Roman" w:cstheme="minorHAnsi"/>
          <w:color w:val="000000"/>
          <w:sz w:val="24"/>
          <w:szCs w:val="24"/>
          <w:lang w:eastAsia="ar-SA"/>
        </w:rPr>
        <w:tab/>
      </w:r>
      <w:r w:rsidR="00A31861" w:rsidRPr="008508D8">
        <w:rPr>
          <w:rFonts w:eastAsia="Times New Roman" w:cstheme="minorHAnsi"/>
          <w:color w:val="000000"/>
          <w:sz w:val="24"/>
          <w:szCs w:val="24"/>
          <w:lang w:eastAsia="ar-SA"/>
        </w:rPr>
        <w:t>W</w:t>
      </w:r>
      <w:r w:rsidR="00A31861" w:rsidRPr="008508D8">
        <w:rPr>
          <w:rFonts w:eastAsia="Times New Roman" w:cstheme="minorHAnsi"/>
          <w:color w:val="000000"/>
          <w:sz w:val="24"/>
          <w:szCs w:val="24"/>
          <w:vertAlign w:val="subscript"/>
          <w:lang w:eastAsia="ar-SA"/>
        </w:rPr>
        <w:t>MINUS</w:t>
      </w:r>
      <w:r w:rsidR="00A31861" w:rsidRPr="008508D8">
        <w:rPr>
          <w:rFonts w:eastAsia="Times New Roman" w:cstheme="minorHAnsi"/>
          <w:color w:val="000000"/>
          <w:sz w:val="24"/>
          <w:szCs w:val="24"/>
          <w:lang w:eastAsia="ar-SA"/>
        </w:rPr>
        <w:t xml:space="preserve"> = a · X  · (95 – i)%;</w:t>
      </w:r>
      <w:r w:rsidR="00A31861" w:rsidRPr="008508D8">
        <w:rPr>
          <w:rFonts w:eastAsia="Times New Roman" w:cstheme="minorHAnsi"/>
          <w:color w:val="000000"/>
          <w:sz w:val="24"/>
          <w:szCs w:val="24"/>
          <w:lang w:eastAsia="ar-SA"/>
        </w:rPr>
        <w:tab/>
      </w:r>
    </w:p>
    <w:p w14:paraId="5D5260FD" w14:textId="77777777" w:rsidR="00A31861" w:rsidRPr="008508D8" w:rsidRDefault="00A31861" w:rsidP="005A1DEB">
      <w:pPr>
        <w:tabs>
          <w:tab w:val="left" w:pos="709"/>
          <w:tab w:val="num" w:pos="993"/>
          <w:tab w:val="num" w:pos="1440"/>
        </w:tabs>
        <w:suppressAutoHyphens/>
        <w:spacing w:line="240" w:lineRule="auto"/>
        <w:ind w:left="426" w:hanging="426"/>
        <w:jc w:val="both"/>
        <w:rPr>
          <w:rFonts w:cstheme="minorHAnsi"/>
          <w:color w:val="000000"/>
          <w:sz w:val="24"/>
          <w:szCs w:val="24"/>
          <w:lang w:eastAsia="ar-SA"/>
        </w:rPr>
      </w:pPr>
      <w:r w:rsidRPr="008508D8">
        <w:rPr>
          <w:rFonts w:cstheme="minorHAnsi"/>
          <w:color w:val="000000"/>
          <w:sz w:val="24"/>
          <w:szCs w:val="24"/>
          <w:lang w:eastAsia="ar-SA"/>
        </w:rPr>
        <w:t>- przy czym:</w:t>
      </w:r>
    </w:p>
    <w:p w14:paraId="3C5FA86F" w14:textId="77777777" w:rsidR="00A31861" w:rsidRPr="008508D8" w:rsidRDefault="00A31861" w:rsidP="005A1DEB">
      <w:pPr>
        <w:tabs>
          <w:tab w:val="left" w:pos="709"/>
          <w:tab w:val="num" w:pos="993"/>
          <w:tab w:val="num" w:pos="1440"/>
        </w:tabs>
        <w:suppressAutoHyphens/>
        <w:spacing w:line="240" w:lineRule="auto"/>
        <w:ind w:left="709" w:hanging="283"/>
        <w:jc w:val="both"/>
        <w:rPr>
          <w:rFonts w:cstheme="minorHAnsi"/>
          <w:color w:val="000000"/>
          <w:sz w:val="24"/>
          <w:szCs w:val="24"/>
          <w:lang w:eastAsia="ar-SA"/>
        </w:rPr>
      </w:pPr>
      <w:r w:rsidRPr="008508D8">
        <w:rPr>
          <w:rFonts w:cstheme="minorHAnsi"/>
          <w:color w:val="000000"/>
          <w:sz w:val="24"/>
          <w:szCs w:val="24"/>
          <w:lang w:eastAsia="ar-SA"/>
        </w:rPr>
        <w:t>W</w:t>
      </w:r>
      <w:r w:rsidRPr="008508D8">
        <w:rPr>
          <w:rFonts w:cstheme="minorHAnsi"/>
          <w:color w:val="000000"/>
          <w:sz w:val="24"/>
          <w:szCs w:val="24"/>
          <w:vertAlign w:val="subscript"/>
          <w:lang w:eastAsia="ar-SA"/>
        </w:rPr>
        <w:t xml:space="preserve">PLUS </w:t>
      </w:r>
      <w:r w:rsidRPr="008508D8">
        <w:rPr>
          <w:rFonts w:cstheme="minorHAnsi"/>
          <w:color w:val="000000"/>
          <w:sz w:val="24"/>
          <w:szCs w:val="24"/>
          <w:lang w:eastAsia="ar-SA"/>
        </w:rPr>
        <w:t>/ W</w:t>
      </w:r>
      <w:r w:rsidRPr="008508D8">
        <w:rPr>
          <w:rFonts w:cstheme="minorHAnsi"/>
          <w:color w:val="000000"/>
          <w:sz w:val="24"/>
          <w:szCs w:val="24"/>
          <w:vertAlign w:val="subscript"/>
          <w:lang w:eastAsia="ar-SA"/>
        </w:rPr>
        <w:t>MINUS</w:t>
      </w:r>
      <w:r w:rsidRPr="008508D8">
        <w:rPr>
          <w:rFonts w:cstheme="minorHAnsi"/>
          <w:color w:val="000000"/>
          <w:sz w:val="24"/>
          <w:szCs w:val="24"/>
          <w:lang w:eastAsia="ar-SA"/>
        </w:rPr>
        <w:t xml:space="preserve">  – wartość waloryzacji,</w:t>
      </w:r>
    </w:p>
    <w:p w14:paraId="3CCD764D" w14:textId="77777777" w:rsidR="00A31861" w:rsidRPr="008508D8" w:rsidRDefault="00A31861" w:rsidP="005A1DEB">
      <w:pPr>
        <w:tabs>
          <w:tab w:val="left" w:pos="709"/>
          <w:tab w:val="num" w:pos="993"/>
          <w:tab w:val="num" w:pos="1440"/>
        </w:tabs>
        <w:suppressAutoHyphens/>
        <w:spacing w:line="240" w:lineRule="auto"/>
        <w:ind w:left="709" w:hanging="283"/>
        <w:jc w:val="both"/>
        <w:rPr>
          <w:rFonts w:cstheme="minorHAnsi"/>
          <w:color w:val="000000"/>
          <w:sz w:val="24"/>
          <w:szCs w:val="24"/>
        </w:rPr>
      </w:pPr>
      <w:r w:rsidRPr="008508D8">
        <w:rPr>
          <w:rFonts w:cstheme="minorHAnsi"/>
          <w:color w:val="000000"/>
          <w:sz w:val="24"/>
          <w:szCs w:val="24"/>
          <w:lang w:eastAsia="ar-SA"/>
        </w:rPr>
        <w:t xml:space="preserve">a – stały współczynnik 0,5, który </w:t>
      </w:r>
      <w:r w:rsidRPr="008508D8">
        <w:rPr>
          <w:rFonts w:cstheme="minorHAnsi"/>
          <w:color w:val="000000"/>
          <w:sz w:val="24"/>
          <w:szCs w:val="24"/>
        </w:rPr>
        <w:t xml:space="preserve">uwzględnia podział pomiędzy Stronami ryzyka wystąpienia okoliczności powodujących waloryzację wynagrodzenia, </w:t>
      </w:r>
    </w:p>
    <w:p w14:paraId="314048DB" w14:textId="77777777" w:rsidR="00A31861" w:rsidRPr="008508D8" w:rsidRDefault="00A31861" w:rsidP="005A1DEB">
      <w:pPr>
        <w:tabs>
          <w:tab w:val="left" w:pos="709"/>
          <w:tab w:val="num" w:pos="993"/>
          <w:tab w:val="num" w:pos="1440"/>
        </w:tabs>
        <w:suppressAutoHyphens/>
        <w:spacing w:line="240" w:lineRule="auto"/>
        <w:ind w:left="709" w:hanging="283"/>
        <w:jc w:val="both"/>
        <w:rPr>
          <w:rFonts w:cstheme="minorHAnsi"/>
          <w:color w:val="000000"/>
          <w:sz w:val="24"/>
          <w:szCs w:val="24"/>
        </w:rPr>
      </w:pPr>
      <w:r w:rsidRPr="008508D8">
        <w:rPr>
          <w:rFonts w:cstheme="minorHAnsi"/>
          <w:color w:val="000000"/>
          <w:sz w:val="24"/>
          <w:szCs w:val="24"/>
          <w:lang w:eastAsia="ar-SA"/>
        </w:rPr>
        <w:t xml:space="preserve">X – </w:t>
      </w:r>
      <w:r w:rsidRPr="008508D8">
        <w:rPr>
          <w:rFonts w:cstheme="minorHAnsi"/>
          <w:color w:val="000000"/>
          <w:sz w:val="24"/>
          <w:szCs w:val="24"/>
        </w:rPr>
        <w:t>wartość usług, za których wykonanie Zamawiający nie wypłacił Wykonawcy wynagrodzenia,</w:t>
      </w:r>
    </w:p>
    <w:p w14:paraId="0A37CE15" w14:textId="77777777" w:rsidR="00A31861" w:rsidRPr="008508D8" w:rsidRDefault="00A31861" w:rsidP="005A1DEB">
      <w:pPr>
        <w:tabs>
          <w:tab w:val="left" w:pos="709"/>
          <w:tab w:val="num" w:pos="993"/>
          <w:tab w:val="num" w:pos="1440"/>
        </w:tabs>
        <w:suppressAutoHyphens/>
        <w:spacing w:line="240" w:lineRule="auto"/>
        <w:ind w:left="709" w:hanging="283"/>
        <w:jc w:val="both"/>
        <w:rPr>
          <w:rFonts w:cstheme="minorHAnsi"/>
          <w:color w:val="000000"/>
          <w:sz w:val="24"/>
          <w:szCs w:val="24"/>
          <w:lang w:eastAsia="ar-SA"/>
        </w:rPr>
      </w:pPr>
      <w:r w:rsidRPr="008508D8">
        <w:rPr>
          <w:rFonts w:cstheme="minorHAnsi"/>
          <w:color w:val="000000"/>
          <w:sz w:val="24"/>
          <w:szCs w:val="24"/>
          <w:lang w:eastAsia="ar-SA"/>
        </w:rPr>
        <w:t xml:space="preserve">i – wskaźnik inflacji, o którym mowa w ust. 2 pkt 2, </w:t>
      </w:r>
    </w:p>
    <w:p w14:paraId="19E9AAE9" w14:textId="77777777" w:rsidR="00A31861" w:rsidRPr="008508D8" w:rsidRDefault="00A31861" w:rsidP="005A1DEB">
      <w:pPr>
        <w:tabs>
          <w:tab w:val="left" w:pos="709"/>
          <w:tab w:val="num" w:pos="993"/>
          <w:tab w:val="num" w:pos="1440"/>
        </w:tabs>
        <w:suppressAutoHyphens/>
        <w:spacing w:line="240" w:lineRule="auto"/>
        <w:ind w:left="709" w:hanging="283"/>
        <w:jc w:val="both"/>
        <w:rPr>
          <w:rFonts w:cstheme="minorHAnsi"/>
          <w:color w:val="000000"/>
          <w:sz w:val="24"/>
          <w:szCs w:val="24"/>
          <w:lang w:eastAsia="ar-SA"/>
        </w:rPr>
      </w:pPr>
      <w:r w:rsidRPr="008508D8">
        <w:rPr>
          <w:rFonts w:cstheme="minorHAnsi"/>
          <w:color w:val="000000"/>
          <w:sz w:val="24"/>
          <w:szCs w:val="24"/>
          <w:lang w:eastAsia="ar-SA"/>
        </w:rPr>
        <w:t>105/95 – stała wartość wskaźnika</w:t>
      </w:r>
      <w:r w:rsidRPr="008508D8">
        <w:rPr>
          <w:rFonts w:cstheme="minorHAnsi"/>
          <w:sz w:val="24"/>
          <w:szCs w:val="24"/>
        </w:rPr>
        <w:t xml:space="preserve"> </w:t>
      </w:r>
      <w:r w:rsidRPr="008508D8">
        <w:rPr>
          <w:rFonts w:cstheme="minorHAnsi"/>
          <w:color w:val="000000"/>
          <w:sz w:val="24"/>
          <w:szCs w:val="24"/>
          <w:lang w:eastAsia="ar-SA"/>
        </w:rPr>
        <w:t>cen towarów i usług konsumpcyjnych odpowiadająca standardowemu poziomowi ryzyka, jakie Strony, działające z należytą starannością, powinny przyjąć przy realizacji zamówienia.</w:t>
      </w:r>
    </w:p>
    <w:p w14:paraId="344E77B9" w14:textId="77777777" w:rsidR="00A31861" w:rsidRPr="008508D8" w:rsidRDefault="00A31861" w:rsidP="005A1DEB">
      <w:pPr>
        <w:numPr>
          <w:ilvl w:val="0"/>
          <w:numId w:val="29"/>
        </w:numPr>
        <w:tabs>
          <w:tab w:val="clear" w:pos="360"/>
          <w:tab w:val="left" w:pos="709"/>
          <w:tab w:val="num" w:pos="993"/>
          <w:tab w:val="num" w:pos="1970"/>
          <w:tab w:val="left" w:pos="3828"/>
        </w:tabs>
        <w:suppressAutoHyphens/>
        <w:spacing w:line="240" w:lineRule="auto"/>
        <w:ind w:left="426" w:hanging="426"/>
        <w:jc w:val="both"/>
        <w:rPr>
          <w:rFonts w:eastAsia="Calibri" w:cstheme="minorHAnsi"/>
          <w:sz w:val="24"/>
          <w:szCs w:val="24"/>
        </w:rPr>
      </w:pPr>
      <w:r w:rsidRPr="008508D8">
        <w:rPr>
          <w:rFonts w:eastAsia="Calibri" w:cstheme="minorHAnsi"/>
          <w:sz w:val="24"/>
          <w:szCs w:val="24"/>
        </w:rPr>
        <w:t>Wnioski o dokonanie waloryzacji nie mogą być składane częściej niż co 12 miesięcy liczone od pierwszego złożonego wniosku.</w:t>
      </w:r>
    </w:p>
    <w:p w14:paraId="4153CE32" w14:textId="77777777" w:rsidR="00A31861" w:rsidRPr="008508D8" w:rsidRDefault="00A31861" w:rsidP="005A1DEB">
      <w:pPr>
        <w:numPr>
          <w:ilvl w:val="0"/>
          <w:numId w:val="29"/>
        </w:numPr>
        <w:tabs>
          <w:tab w:val="clear" w:pos="360"/>
          <w:tab w:val="left" w:pos="709"/>
          <w:tab w:val="num" w:pos="993"/>
          <w:tab w:val="num" w:pos="1970"/>
          <w:tab w:val="left" w:pos="3828"/>
        </w:tabs>
        <w:suppressAutoHyphens/>
        <w:spacing w:line="240" w:lineRule="auto"/>
        <w:ind w:left="426" w:hanging="426"/>
        <w:jc w:val="both"/>
        <w:rPr>
          <w:rFonts w:eastAsia="Calibri" w:cstheme="minorHAnsi"/>
          <w:sz w:val="24"/>
          <w:szCs w:val="24"/>
        </w:rPr>
      </w:pPr>
      <w:r w:rsidRPr="008508D8">
        <w:rPr>
          <w:rFonts w:eastAsia="Calibri" w:cstheme="minorHAnsi"/>
          <w:sz w:val="24"/>
          <w:szCs w:val="24"/>
        </w:rPr>
        <w:t xml:space="preserve">W przypadku likwidacji wskaźnika waloryzacji, o którym mowa w ust. 2 pkt 2 lub zmiany podmiotu, który urzędowo go ustala, mechanizm, o którym mowa powyżej, stosuje się odpowiednio do wskaźnika i podmiotu, który zgodnie z odpowiednimi przepisami prawa zastąpi dotychczasowy wskaźnik lub podmiot. </w:t>
      </w:r>
    </w:p>
    <w:p w14:paraId="471A33C6" w14:textId="77777777" w:rsidR="00A31861" w:rsidRPr="008508D8" w:rsidRDefault="00A31861" w:rsidP="005A1DEB">
      <w:pPr>
        <w:numPr>
          <w:ilvl w:val="0"/>
          <w:numId w:val="29"/>
        </w:numPr>
        <w:tabs>
          <w:tab w:val="clear" w:pos="360"/>
          <w:tab w:val="left" w:pos="709"/>
          <w:tab w:val="num" w:pos="993"/>
          <w:tab w:val="num" w:pos="1970"/>
          <w:tab w:val="left" w:pos="3828"/>
        </w:tabs>
        <w:suppressAutoHyphens/>
        <w:spacing w:line="240" w:lineRule="auto"/>
        <w:ind w:left="426" w:hanging="426"/>
        <w:jc w:val="both"/>
        <w:rPr>
          <w:rFonts w:eastAsia="Calibri" w:cstheme="minorHAnsi"/>
          <w:sz w:val="24"/>
          <w:szCs w:val="24"/>
        </w:rPr>
      </w:pPr>
      <w:r w:rsidRPr="008508D8">
        <w:rPr>
          <w:rFonts w:eastAsia="Calibri" w:cstheme="minorHAnsi"/>
          <w:sz w:val="24"/>
          <w:szCs w:val="24"/>
        </w:rPr>
        <w:t xml:space="preserve">Każdorazowo dokonując waloryzacji wynagrodzenia zgodnie z Umową Wykonawca zobowiązany jest do zmiany wynagrodzenia przysługującego podwykonawcy, z którym zawarł umowę, w zakresie odpowiadającym dokonanym zmianom, o których mowa w ust. 1-2. Postanowienia art. 439 ust. 5 ustawy </w:t>
      </w:r>
      <w:proofErr w:type="spellStart"/>
      <w:r w:rsidRPr="008508D8">
        <w:rPr>
          <w:rFonts w:eastAsia="Calibri" w:cstheme="minorHAnsi"/>
          <w:sz w:val="24"/>
          <w:szCs w:val="24"/>
        </w:rPr>
        <w:t>Pzp</w:t>
      </w:r>
      <w:proofErr w:type="spellEnd"/>
      <w:r w:rsidRPr="008508D8">
        <w:rPr>
          <w:rFonts w:eastAsia="Calibri" w:cstheme="minorHAnsi"/>
          <w:sz w:val="24"/>
          <w:szCs w:val="24"/>
        </w:rPr>
        <w:t xml:space="preserve"> stosuje się odpowiednio. </w:t>
      </w:r>
    </w:p>
    <w:p w14:paraId="53410414" w14:textId="77777777" w:rsidR="00A31861" w:rsidRPr="008508D8" w:rsidRDefault="00A31861" w:rsidP="005A1DEB">
      <w:pPr>
        <w:numPr>
          <w:ilvl w:val="0"/>
          <w:numId w:val="29"/>
        </w:numPr>
        <w:tabs>
          <w:tab w:val="clear" w:pos="360"/>
          <w:tab w:val="left" w:pos="709"/>
          <w:tab w:val="num" w:pos="993"/>
          <w:tab w:val="num" w:pos="1970"/>
          <w:tab w:val="left" w:pos="3828"/>
        </w:tabs>
        <w:suppressAutoHyphens/>
        <w:spacing w:line="240" w:lineRule="auto"/>
        <w:ind w:left="426" w:hanging="426"/>
        <w:jc w:val="both"/>
        <w:rPr>
          <w:rFonts w:eastAsia="Calibri" w:cstheme="minorHAnsi"/>
          <w:sz w:val="24"/>
          <w:szCs w:val="24"/>
        </w:rPr>
      </w:pPr>
      <w:r w:rsidRPr="008508D8">
        <w:rPr>
          <w:rFonts w:eastAsia="Calibri" w:cstheme="minorHAnsi"/>
          <w:sz w:val="24"/>
          <w:szCs w:val="24"/>
        </w:rPr>
        <w:t xml:space="preserve">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 </w:t>
      </w:r>
    </w:p>
    <w:p w14:paraId="0046423F" w14:textId="73C7140C" w:rsidR="00A31861" w:rsidRPr="008508D8" w:rsidRDefault="00A31861" w:rsidP="005A1DEB">
      <w:pPr>
        <w:numPr>
          <w:ilvl w:val="0"/>
          <w:numId w:val="29"/>
        </w:numPr>
        <w:tabs>
          <w:tab w:val="clear" w:pos="360"/>
          <w:tab w:val="left" w:pos="709"/>
          <w:tab w:val="num" w:pos="993"/>
          <w:tab w:val="num" w:pos="1970"/>
          <w:tab w:val="left" w:pos="3828"/>
        </w:tabs>
        <w:suppressAutoHyphens/>
        <w:spacing w:line="240" w:lineRule="auto"/>
        <w:ind w:left="426" w:hanging="426"/>
        <w:jc w:val="both"/>
        <w:rPr>
          <w:rFonts w:eastAsia="Calibri" w:cstheme="minorHAnsi"/>
          <w:sz w:val="24"/>
          <w:szCs w:val="24"/>
        </w:rPr>
      </w:pPr>
      <w:r w:rsidRPr="008508D8">
        <w:rPr>
          <w:rFonts w:eastAsia="Calibri" w:cstheme="minorHAnsi"/>
          <w:sz w:val="24"/>
          <w:szCs w:val="24"/>
        </w:rPr>
        <w:t xml:space="preserve">Łączna zmiana wysokości elementów wynagrodzenia Wykonawcy za poszczególne usługi, na warunkach określonych w ust. 1-2, w całym okresie realizacji Umowy określonym w § </w:t>
      </w:r>
      <w:r w:rsidR="003A0F5D">
        <w:rPr>
          <w:rFonts w:eastAsia="Calibri" w:cstheme="minorHAnsi"/>
          <w:sz w:val="24"/>
          <w:szCs w:val="24"/>
        </w:rPr>
        <w:t>2</w:t>
      </w:r>
      <w:r w:rsidR="003A0F5D" w:rsidRPr="008508D8">
        <w:rPr>
          <w:rFonts w:eastAsia="Calibri" w:cstheme="minorHAnsi"/>
          <w:sz w:val="24"/>
          <w:szCs w:val="24"/>
        </w:rPr>
        <w:t xml:space="preserve"> </w:t>
      </w:r>
      <w:r w:rsidRPr="008508D8">
        <w:rPr>
          <w:rFonts w:eastAsia="Calibri" w:cstheme="minorHAnsi"/>
          <w:sz w:val="24"/>
          <w:szCs w:val="24"/>
        </w:rPr>
        <w:t xml:space="preserve">ust. 1, nie może przekroczyć łącznie 10% wysokości wynagrodzenia, o którym mowa w § </w:t>
      </w:r>
      <w:r w:rsidR="00EE5FCF">
        <w:rPr>
          <w:rFonts w:eastAsia="Calibri" w:cstheme="minorHAnsi"/>
          <w:sz w:val="24"/>
          <w:szCs w:val="24"/>
        </w:rPr>
        <w:t>2 ust. 2</w:t>
      </w:r>
      <w:r w:rsidRPr="008508D8">
        <w:rPr>
          <w:rFonts w:eastAsia="Calibri" w:cstheme="minorHAnsi"/>
          <w:sz w:val="24"/>
          <w:szCs w:val="24"/>
        </w:rPr>
        <w:t>.</w:t>
      </w:r>
    </w:p>
    <w:p w14:paraId="46E6DF37" w14:textId="77777777" w:rsidR="00C904D3" w:rsidRPr="008508D8" w:rsidRDefault="00C904D3" w:rsidP="005A1DEB">
      <w:pPr>
        <w:tabs>
          <w:tab w:val="left" w:pos="709"/>
          <w:tab w:val="num" w:pos="993"/>
        </w:tabs>
        <w:spacing w:after="0" w:line="240" w:lineRule="auto"/>
        <w:ind w:left="426" w:hanging="426"/>
        <w:rPr>
          <w:rFonts w:eastAsia="Times New Roman" w:cstheme="minorHAnsi"/>
          <w:b/>
          <w:sz w:val="24"/>
          <w:szCs w:val="24"/>
        </w:rPr>
      </w:pPr>
    </w:p>
    <w:p w14:paraId="220E1A26" w14:textId="1CAD0969" w:rsidR="00C904D3" w:rsidRPr="008508D8" w:rsidRDefault="00C904D3" w:rsidP="00DF5C61">
      <w:pPr>
        <w:spacing w:after="120" w:line="240" w:lineRule="auto"/>
        <w:jc w:val="center"/>
        <w:rPr>
          <w:rFonts w:eastAsia="Times New Roman" w:cstheme="minorHAnsi"/>
          <w:b/>
          <w:sz w:val="24"/>
          <w:szCs w:val="24"/>
        </w:rPr>
      </w:pPr>
      <w:r w:rsidRPr="008508D8">
        <w:rPr>
          <w:rFonts w:eastAsia="Times New Roman" w:cstheme="minorHAnsi"/>
          <w:b/>
          <w:sz w:val="24"/>
          <w:szCs w:val="24"/>
        </w:rPr>
        <w:t>§ 1</w:t>
      </w:r>
      <w:r w:rsidR="00A31861" w:rsidRPr="008508D8">
        <w:rPr>
          <w:rFonts w:eastAsia="Times New Roman" w:cstheme="minorHAnsi"/>
          <w:b/>
          <w:sz w:val="24"/>
          <w:szCs w:val="24"/>
        </w:rPr>
        <w:t>8</w:t>
      </w:r>
    </w:p>
    <w:p w14:paraId="743DB90E" w14:textId="0986C9DD" w:rsidR="007E14F8" w:rsidRPr="008508D8" w:rsidRDefault="00E720DB" w:rsidP="008D7DA8">
      <w:pPr>
        <w:tabs>
          <w:tab w:val="num" w:pos="1970"/>
          <w:tab w:val="left" w:pos="3828"/>
        </w:tabs>
        <w:suppressAutoHyphens/>
        <w:spacing w:after="120" w:line="240" w:lineRule="auto"/>
        <w:ind w:left="567" w:hanging="567"/>
        <w:jc w:val="both"/>
        <w:rPr>
          <w:rFonts w:eastAsia="Calibri" w:cstheme="minorHAnsi"/>
          <w:sz w:val="24"/>
          <w:szCs w:val="24"/>
          <w:lang w:val="x-none"/>
        </w:rPr>
      </w:pPr>
      <w:r w:rsidRPr="008508D8">
        <w:rPr>
          <w:rFonts w:eastAsia="Calibri" w:cstheme="minorHAnsi"/>
          <w:sz w:val="24"/>
          <w:szCs w:val="24"/>
        </w:rPr>
        <w:lastRenderedPageBreak/>
        <w:t xml:space="preserve">1. </w:t>
      </w:r>
      <w:r w:rsidRPr="008508D8">
        <w:rPr>
          <w:rFonts w:eastAsia="Calibri" w:cstheme="minorHAnsi"/>
          <w:sz w:val="24"/>
          <w:szCs w:val="24"/>
        </w:rPr>
        <w:tab/>
      </w:r>
      <w:bookmarkStart w:id="7" w:name="_Hlk157510553"/>
      <w:r w:rsidR="007E14F8" w:rsidRPr="008508D8">
        <w:rPr>
          <w:rFonts w:eastAsia="Calibri" w:cstheme="minorHAnsi"/>
          <w:sz w:val="24"/>
          <w:szCs w:val="24"/>
          <w:lang w:val="x-none"/>
        </w:rPr>
        <w:t>W razie wystąpienia istotnej zmiany okoliczności powodującej, że wykonanie Umowy nie leży w</w:t>
      </w:r>
      <w:r w:rsidR="007E14F8" w:rsidRPr="008508D8">
        <w:rPr>
          <w:rFonts w:eastAsia="Calibri" w:cstheme="minorHAnsi"/>
          <w:sz w:val="24"/>
          <w:szCs w:val="24"/>
        </w:rPr>
        <w:t xml:space="preserve"> </w:t>
      </w:r>
      <w:r w:rsidR="007E14F8" w:rsidRPr="008508D8">
        <w:rPr>
          <w:rFonts w:eastAsia="Calibri" w:cstheme="minorHAnsi"/>
          <w:sz w:val="24"/>
          <w:szCs w:val="24"/>
          <w:lang w:val="x-none"/>
        </w:rPr>
        <w:t>interesie publicznym, czego nie można było przewidzieć w chwili zawarcia Umowy, Zamawiający</w:t>
      </w:r>
      <w:r w:rsidR="007E14F8" w:rsidRPr="008508D8">
        <w:rPr>
          <w:rFonts w:eastAsia="Calibri" w:cstheme="minorHAnsi"/>
          <w:sz w:val="24"/>
          <w:szCs w:val="24"/>
        </w:rPr>
        <w:t xml:space="preserve"> </w:t>
      </w:r>
      <w:r w:rsidR="007E14F8" w:rsidRPr="008508D8">
        <w:rPr>
          <w:rFonts w:eastAsia="Calibri" w:cstheme="minorHAnsi"/>
          <w:sz w:val="24"/>
          <w:szCs w:val="24"/>
          <w:lang w:val="x-none"/>
        </w:rPr>
        <w:t xml:space="preserve">może rozwiązać Umowę ze skutkiem natychmiastowym w </w:t>
      </w:r>
      <w:r w:rsidR="00F2203B">
        <w:rPr>
          <w:rFonts w:eastAsia="Calibri" w:cstheme="minorHAnsi"/>
          <w:sz w:val="24"/>
          <w:szCs w:val="24"/>
        </w:rPr>
        <w:t> </w:t>
      </w:r>
      <w:r w:rsidR="007E14F8" w:rsidRPr="008508D8">
        <w:rPr>
          <w:rFonts w:eastAsia="Calibri" w:cstheme="minorHAnsi"/>
          <w:sz w:val="24"/>
          <w:szCs w:val="24"/>
          <w:lang w:val="x-none"/>
        </w:rPr>
        <w:t>terminie 30 dni od powzięcia</w:t>
      </w:r>
      <w:r w:rsidR="007E14F8" w:rsidRPr="008508D8">
        <w:rPr>
          <w:rFonts w:eastAsia="Calibri" w:cstheme="minorHAnsi"/>
          <w:sz w:val="24"/>
          <w:szCs w:val="24"/>
        </w:rPr>
        <w:t xml:space="preserve"> </w:t>
      </w:r>
      <w:r w:rsidR="007E14F8" w:rsidRPr="008508D8">
        <w:rPr>
          <w:rFonts w:eastAsia="Calibri" w:cstheme="minorHAnsi"/>
          <w:sz w:val="24"/>
          <w:szCs w:val="24"/>
          <w:lang w:val="x-none"/>
        </w:rPr>
        <w:t>wiadomości o powyższych okolicznościach. W takim wypadku Wykonawca może żądać jedynie</w:t>
      </w:r>
      <w:r w:rsidR="007E14F8" w:rsidRPr="008508D8">
        <w:rPr>
          <w:rFonts w:eastAsia="Calibri" w:cstheme="minorHAnsi"/>
          <w:sz w:val="24"/>
          <w:szCs w:val="24"/>
        </w:rPr>
        <w:t xml:space="preserve"> </w:t>
      </w:r>
      <w:r w:rsidR="007E14F8" w:rsidRPr="008508D8">
        <w:rPr>
          <w:rFonts w:eastAsia="Calibri" w:cstheme="minorHAnsi"/>
          <w:sz w:val="24"/>
          <w:szCs w:val="24"/>
          <w:lang w:val="x-none"/>
        </w:rPr>
        <w:t>wynagrodzenia należnego mu z tytułu świadczenia usług zleconych do dnia doręczenia</w:t>
      </w:r>
      <w:r w:rsidR="007E14F8" w:rsidRPr="008508D8">
        <w:rPr>
          <w:rFonts w:eastAsia="Calibri" w:cstheme="minorHAnsi"/>
          <w:sz w:val="24"/>
          <w:szCs w:val="24"/>
        </w:rPr>
        <w:t xml:space="preserve"> </w:t>
      </w:r>
      <w:r w:rsidR="007E14F8" w:rsidRPr="008508D8">
        <w:rPr>
          <w:rFonts w:eastAsia="Calibri" w:cstheme="minorHAnsi"/>
          <w:sz w:val="24"/>
          <w:szCs w:val="24"/>
          <w:lang w:val="x-none"/>
        </w:rPr>
        <w:t>oświadczenia o rozwiązaniu Umowy.</w:t>
      </w:r>
    </w:p>
    <w:p w14:paraId="3122D314" w14:textId="2C0E23F3" w:rsidR="007E14F8" w:rsidRPr="008508D8" w:rsidRDefault="007E14F8" w:rsidP="008D7DA8">
      <w:pPr>
        <w:tabs>
          <w:tab w:val="num" w:pos="284"/>
          <w:tab w:val="left" w:pos="3828"/>
        </w:tabs>
        <w:suppressAutoHyphens/>
        <w:spacing w:after="120" w:line="240" w:lineRule="auto"/>
        <w:ind w:left="567" w:hanging="567"/>
        <w:jc w:val="both"/>
        <w:rPr>
          <w:rFonts w:eastAsia="Calibri" w:cstheme="minorHAnsi"/>
          <w:sz w:val="24"/>
          <w:szCs w:val="24"/>
          <w:lang w:val="x-none"/>
        </w:rPr>
      </w:pPr>
      <w:r w:rsidRPr="008508D8">
        <w:rPr>
          <w:rFonts w:eastAsia="Calibri" w:cstheme="minorHAnsi"/>
          <w:sz w:val="24"/>
          <w:szCs w:val="24"/>
          <w:lang w:val="x-none"/>
        </w:rPr>
        <w:t xml:space="preserve">2. </w:t>
      </w:r>
      <w:r w:rsidR="00E720DB" w:rsidRPr="008508D8">
        <w:rPr>
          <w:rFonts w:eastAsia="Calibri" w:cstheme="minorHAnsi"/>
          <w:sz w:val="24"/>
          <w:szCs w:val="24"/>
          <w:lang w:val="x-none"/>
        </w:rPr>
        <w:tab/>
      </w:r>
      <w:r w:rsidR="008D7DA8">
        <w:rPr>
          <w:rFonts w:eastAsia="Calibri" w:cstheme="minorHAnsi"/>
          <w:sz w:val="24"/>
          <w:szCs w:val="24"/>
          <w:lang w:val="x-none"/>
        </w:rPr>
        <w:tab/>
      </w:r>
      <w:r w:rsidRPr="008508D8">
        <w:rPr>
          <w:rFonts w:eastAsia="Calibri" w:cstheme="minorHAnsi"/>
          <w:sz w:val="24"/>
          <w:szCs w:val="24"/>
          <w:lang w:val="x-none"/>
        </w:rPr>
        <w:t>Zamawiający ma również prawo rozwiązania Umowy w całości lub w części ze skutkiem</w:t>
      </w:r>
      <w:r w:rsidRPr="008508D8">
        <w:rPr>
          <w:rFonts w:eastAsia="Calibri" w:cstheme="minorHAnsi"/>
          <w:sz w:val="24"/>
          <w:szCs w:val="24"/>
        </w:rPr>
        <w:t xml:space="preserve"> </w:t>
      </w:r>
      <w:r w:rsidRPr="008508D8">
        <w:rPr>
          <w:rFonts w:eastAsia="Calibri" w:cstheme="minorHAnsi"/>
          <w:sz w:val="24"/>
          <w:szCs w:val="24"/>
          <w:lang w:val="x-none"/>
        </w:rPr>
        <w:t>natychmiastowym w sytuacji niewykonywania lub nienależytego wykonywania Umowy przez</w:t>
      </w:r>
      <w:r w:rsidRPr="008508D8">
        <w:rPr>
          <w:rFonts w:eastAsia="Calibri" w:cstheme="minorHAnsi"/>
          <w:sz w:val="24"/>
          <w:szCs w:val="24"/>
        </w:rPr>
        <w:t xml:space="preserve"> </w:t>
      </w:r>
      <w:r w:rsidRPr="008508D8">
        <w:rPr>
          <w:rFonts w:eastAsia="Calibri" w:cstheme="minorHAnsi"/>
          <w:sz w:val="24"/>
          <w:szCs w:val="24"/>
          <w:lang w:val="x-none"/>
        </w:rPr>
        <w:t>Wykonawcę z powodu okoliczności, za które odpowiedzialność ponosi Wykonawca.</w:t>
      </w:r>
    </w:p>
    <w:p w14:paraId="407E2275" w14:textId="5F61407A" w:rsidR="007E14F8" w:rsidRPr="008508D8" w:rsidRDefault="007E14F8" w:rsidP="008D7DA8">
      <w:pPr>
        <w:tabs>
          <w:tab w:val="num" w:pos="284"/>
          <w:tab w:val="left" w:pos="3828"/>
        </w:tabs>
        <w:suppressAutoHyphens/>
        <w:spacing w:after="120" w:line="240" w:lineRule="auto"/>
        <w:ind w:left="567" w:hanging="567"/>
        <w:jc w:val="both"/>
        <w:rPr>
          <w:rFonts w:eastAsia="Calibri" w:cstheme="minorHAnsi"/>
          <w:sz w:val="24"/>
          <w:szCs w:val="24"/>
          <w:lang w:val="x-none"/>
        </w:rPr>
      </w:pPr>
      <w:r w:rsidRPr="008508D8">
        <w:rPr>
          <w:rFonts w:eastAsia="Calibri" w:cstheme="minorHAnsi"/>
          <w:sz w:val="24"/>
          <w:szCs w:val="24"/>
          <w:lang w:val="x-none"/>
        </w:rPr>
        <w:t xml:space="preserve">3. </w:t>
      </w:r>
      <w:r w:rsidR="00E720DB" w:rsidRPr="008508D8">
        <w:rPr>
          <w:rFonts w:eastAsia="Calibri" w:cstheme="minorHAnsi"/>
          <w:sz w:val="24"/>
          <w:szCs w:val="24"/>
          <w:lang w:val="x-none"/>
        </w:rPr>
        <w:tab/>
      </w:r>
      <w:r w:rsidR="008D7DA8">
        <w:rPr>
          <w:rFonts w:eastAsia="Calibri" w:cstheme="minorHAnsi"/>
          <w:sz w:val="24"/>
          <w:szCs w:val="24"/>
          <w:lang w:val="x-none"/>
        </w:rPr>
        <w:tab/>
      </w:r>
      <w:r w:rsidRPr="008508D8">
        <w:rPr>
          <w:rFonts w:eastAsia="Calibri" w:cstheme="minorHAnsi"/>
          <w:sz w:val="24"/>
          <w:szCs w:val="24"/>
          <w:lang w:val="x-none"/>
        </w:rPr>
        <w:t>Każda ze Stron ma możliwość rozwiązania Umowy ze skutkiem natychmiastowym</w:t>
      </w:r>
      <w:r w:rsidR="000235D2" w:rsidRPr="008508D8">
        <w:rPr>
          <w:rFonts w:eastAsia="Calibri" w:cstheme="minorHAnsi"/>
          <w:sz w:val="24"/>
          <w:szCs w:val="24"/>
        </w:rPr>
        <w:t xml:space="preserve"> </w:t>
      </w:r>
      <w:r w:rsidRPr="008508D8">
        <w:rPr>
          <w:rFonts w:eastAsia="Calibri" w:cstheme="minorHAnsi"/>
          <w:sz w:val="24"/>
          <w:szCs w:val="24"/>
          <w:lang w:val="x-none"/>
        </w:rPr>
        <w:t xml:space="preserve">w </w:t>
      </w:r>
      <w:r w:rsidR="00F2203B">
        <w:rPr>
          <w:rFonts w:eastAsia="Calibri" w:cstheme="minorHAnsi"/>
          <w:sz w:val="24"/>
          <w:szCs w:val="24"/>
        </w:rPr>
        <w:t> </w:t>
      </w:r>
      <w:r w:rsidRPr="008508D8">
        <w:rPr>
          <w:rFonts w:eastAsia="Calibri" w:cstheme="minorHAnsi"/>
          <w:sz w:val="24"/>
          <w:szCs w:val="24"/>
          <w:lang w:val="x-none"/>
        </w:rPr>
        <w:t>wypadku zaistnienia przeszkód wynikających z siły wyższej uniemożliwiających realizację</w:t>
      </w:r>
      <w:r w:rsidR="000235D2" w:rsidRPr="008508D8">
        <w:rPr>
          <w:rFonts w:eastAsia="Calibri" w:cstheme="minorHAnsi"/>
          <w:sz w:val="24"/>
          <w:szCs w:val="24"/>
        </w:rPr>
        <w:t xml:space="preserve"> </w:t>
      </w:r>
      <w:r w:rsidRPr="008508D8">
        <w:rPr>
          <w:rFonts w:eastAsia="Calibri" w:cstheme="minorHAnsi"/>
          <w:sz w:val="24"/>
          <w:szCs w:val="24"/>
          <w:lang w:val="x-none"/>
        </w:rPr>
        <w:t>Umowy. Przez siłę wyższą należy rozumieć zdarzenie nadzwyczajne, zewnętrzne, niemożliwe do</w:t>
      </w:r>
      <w:r w:rsidR="000235D2" w:rsidRPr="008508D8">
        <w:rPr>
          <w:rFonts w:eastAsia="Calibri" w:cstheme="minorHAnsi"/>
          <w:sz w:val="24"/>
          <w:szCs w:val="24"/>
        </w:rPr>
        <w:t xml:space="preserve"> </w:t>
      </w:r>
      <w:r w:rsidRPr="008508D8">
        <w:rPr>
          <w:rFonts w:eastAsia="Calibri" w:cstheme="minorHAnsi"/>
          <w:sz w:val="24"/>
          <w:szCs w:val="24"/>
          <w:lang w:val="x-none"/>
        </w:rPr>
        <w:t>przewidzenia i przeciwdziałania, którego wystąpienie jest niezależne od Stron, a które</w:t>
      </w:r>
      <w:r w:rsidR="000235D2" w:rsidRPr="008508D8">
        <w:rPr>
          <w:rFonts w:eastAsia="Calibri" w:cstheme="minorHAnsi"/>
          <w:sz w:val="24"/>
          <w:szCs w:val="24"/>
        </w:rPr>
        <w:t xml:space="preserve"> </w:t>
      </w:r>
      <w:r w:rsidRPr="008508D8">
        <w:rPr>
          <w:rFonts w:eastAsia="Calibri" w:cstheme="minorHAnsi"/>
          <w:sz w:val="24"/>
          <w:szCs w:val="24"/>
          <w:lang w:val="x-none"/>
        </w:rPr>
        <w:t>uniemożliwia wykonanie zobowiązań wynikających z Umowy.</w:t>
      </w:r>
    </w:p>
    <w:p w14:paraId="162600EA" w14:textId="7086997D" w:rsidR="007E14F8" w:rsidRPr="008508D8" w:rsidRDefault="008D7DA8" w:rsidP="008D7DA8">
      <w:pPr>
        <w:tabs>
          <w:tab w:val="num" w:pos="1970"/>
          <w:tab w:val="left" w:pos="3828"/>
        </w:tabs>
        <w:suppressAutoHyphens/>
        <w:spacing w:after="120" w:line="240" w:lineRule="auto"/>
        <w:ind w:left="567" w:hanging="567"/>
        <w:jc w:val="both"/>
        <w:rPr>
          <w:rFonts w:eastAsia="Calibri" w:cstheme="minorHAnsi"/>
          <w:sz w:val="24"/>
          <w:szCs w:val="24"/>
          <w:lang w:val="x-none"/>
        </w:rPr>
      </w:pPr>
      <w:r>
        <w:rPr>
          <w:rFonts w:eastAsia="Calibri" w:cstheme="minorHAnsi"/>
          <w:sz w:val="24"/>
          <w:szCs w:val="24"/>
        </w:rPr>
        <w:t xml:space="preserve">4. </w:t>
      </w:r>
      <w:r>
        <w:rPr>
          <w:rFonts w:eastAsia="Calibri" w:cstheme="minorHAnsi"/>
          <w:sz w:val="24"/>
          <w:szCs w:val="24"/>
        </w:rPr>
        <w:tab/>
      </w:r>
      <w:r w:rsidR="007E14F8" w:rsidRPr="008508D8">
        <w:rPr>
          <w:rFonts w:eastAsia="Calibri" w:cstheme="minorHAnsi"/>
          <w:sz w:val="24"/>
          <w:szCs w:val="24"/>
          <w:lang w:val="x-none"/>
        </w:rPr>
        <w:t>Zamawiający uprawniony będzie do rozwiązania Umowy ze skutkiem natychmiastowym</w:t>
      </w:r>
      <w:r w:rsidR="000235D2" w:rsidRPr="008508D8">
        <w:rPr>
          <w:rFonts w:eastAsia="Calibri" w:cstheme="minorHAnsi"/>
          <w:sz w:val="24"/>
          <w:szCs w:val="24"/>
        </w:rPr>
        <w:t xml:space="preserve"> </w:t>
      </w:r>
      <w:r w:rsidR="007E14F8" w:rsidRPr="008508D8">
        <w:rPr>
          <w:rFonts w:eastAsia="Calibri" w:cstheme="minorHAnsi"/>
          <w:sz w:val="24"/>
          <w:szCs w:val="24"/>
          <w:lang w:val="x-none"/>
        </w:rPr>
        <w:t>w przypadku nieujawnienia przez Wykonawcę konfliktu interesów.</w:t>
      </w:r>
    </w:p>
    <w:p w14:paraId="4AD42090" w14:textId="0AA75BAD" w:rsidR="007E14F8" w:rsidRPr="008508D8" w:rsidRDefault="008D7DA8" w:rsidP="008D7DA8">
      <w:pPr>
        <w:tabs>
          <w:tab w:val="num" w:pos="1970"/>
          <w:tab w:val="left" w:pos="3828"/>
        </w:tabs>
        <w:suppressAutoHyphens/>
        <w:spacing w:after="120" w:line="240" w:lineRule="auto"/>
        <w:ind w:left="567" w:hanging="567"/>
        <w:jc w:val="both"/>
        <w:rPr>
          <w:rFonts w:eastAsia="Calibri" w:cstheme="minorHAnsi"/>
          <w:sz w:val="24"/>
          <w:szCs w:val="24"/>
          <w:lang w:val="x-none"/>
        </w:rPr>
      </w:pPr>
      <w:r>
        <w:rPr>
          <w:rFonts w:eastAsia="Calibri" w:cstheme="minorHAnsi"/>
          <w:sz w:val="24"/>
          <w:szCs w:val="24"/>
        </w:rPr>
        <w:t xml:space="preserve">5. </w:t>
      </w:r>
      <w:r>
        <w:rPr>
          <w:rFonts w:eastAsia="Calibri" w:cstheme="minorHAnsi"/>
          <w:sz w:val="24"/>
          <w:szCs w:val="24"/>
        </w:rPr>
        <w:tab/>
      </w:r>
      <w:r w:rsidR="007E14F8" w:rsidRPr="008508D8">
        <w:rPr>
          <w:rFonts w:eastAsia="Calibri" w:cstheme="minorHAnsi"/>
          <w:sz w:val="24"/>
          <w:szCs w:val="24"/>
          <w:lang w:val="x-none"/>
        </w:rPr>
        <w:t>Z chwilą rozwiązania Umowy wygasają wszelkie udzielone Wykonawcy pełnomocnictwa</w:t>
      </w:r>
      <w:r w:rsidR="00FF36CC" w:rsidRPr="008508D8">
        <w:rPr>
          <w:rFonts w:eastAsia="Calibri" w:cstheme="minorHAnsi"/>
          <w:sz w:val="24"/>
          <w:szCs w:val="24"/>
        </w:rPr>
        <w:t xml:space="preserve">, a </w:t>
      </w:r>
      <w:r w:rsidR="007E14F8" w:rsidRPr="008508D8">
        <w:rPr>
          <w:rFonts w:eastAsia="Calibri" w:cstheme="minorHAnsi"/>
          <w:sz w:val="24"/>
          <w:szCs w:val="24"/>
          <w:lang w:val="x-none"/>
        </w:rPr>
        <w:t xml:space="preserve">Wykonawca zobowiązany jest zwrócić dokumenty udzielonych pełnomocnictw i </w:t>
      </w:r>
      <w:r w:rsidR="00F2203B">
        <w:rPr>
          <w:rFonts w:eastAsia="Calibri" w:cstheme="minorHAnsi"/>
          <w:sz w:val="24"/>
          <w:szCs w:val="24"/>
        </w:rPr>
        <w:t> </w:t>
      </w:r>
      <w:r w:rsidR="007E14F8" w:rsidRPr="008508D8">
        <w:rPr>
          <w:rFonts w:eastAsia="Calibri" w:cstheme="minorHAnsi"/>
          <w:sz w:val="24"/>
          <w:szCs w:val="24"/>
          <w:lang w:val="x-none"/>
        </w:rPr>
        <w:t>powiadomić o</w:t>
      </w:r>
      <w:r w:rsidR="000235D2" w:rsidRPr="008508D8">
        <w:rPr>
          <w:rFonts w:eastAsia="Calibri" w:cstheme="minorHAnsi"/>
          <w:sz w:val="24"/>
          <w:szCs w:val="24"/>
        </w:rPr>
        <w:t xml:space="preserve"> </w:t>
      </w:r>
      <w:r w:rsidR="007E14F8" w:rsidRPr="008508D8">
        <w:rPr>
          <w:rFonts w:eastAsia="Calibri" w:cstheme="minorHAnsi"/>
          <w:sz w:val="24"/>
          <w:szCs w:val="24"/>
          <w:lang w:val="x-none"/>
        </w:rPr>
        <w:t>ustaniu umocowania organy, przed którymi reprezentował Zamawiającego.</w:t>
      </w:r>
    </w:p>
    <w:p w14:paraId="216DB7E5" w14:textId="0AB74CB8" w:rsidR="007E14F8" w:rsidRPr="008508D8" w:rsidRDefault="008D7DA8" w:rsidP="008D7DA8">
      <w:pPr>
        <w:tabs>
          <w:tab w:val="num" w:pos="1970"/>
          <w:tab w:val="left" w:pos="3828"/>
        </w:tabs>
        <w:suppressAutoHyphens/>
        <w:spacing w:after="120" w:line="240" w:lineRule="auto"/>
        <w:ind w:left="567" w:hanging="567"/>
        <w:jc w:val="both"/>
        <w:rPr>
          <w:rFonts w:eastAsia="Calibri" w:cstheme="minorHAnsi"/>
          <w:sz w:val="24"/>
          <w:szCs w:val="24"/>
          <w:lang w:val="x-none"/>
        </w:rPr>
      </w:pPr>
      <w:r>
        <w:rPr>
          <w:rFonts w:eastAsia="Calibri" w:cstheme="minorHAnsi"/>
          <w:sz w:val="24"/>
          <w:szCs w:val="24"/>
        </w:rPr>
        <w:t xml:space="preserve">6. </w:t>
      </w:r>
      <w:r>
        <w:rPr>
          <w:rFonts w:eastAsia="Calibri" w:cstheme="minorHAnsi"/>
          <w:sz w:val="24"/>
          <w:szCs w:val="24"/>
        </w:rPr>
        <w:tab/>
      </w:r>
      <w:r w:rsidR="007E14F8" w:rsidRPr="008508D8">
        <w:rPr>
          <w:rFonts w:eastAsia="Calibri" w:cstheme="minorHAnsi"/>
          <w:sz w:val="24"/>
          <w:szCs w:val="24"/>
          <w:lang w:val="x-none"/>
        </w:rPr>
        <w:t>W przypadku gdy postanowienia Umowy przyznają Zamawiającemu prawo odstąpienia od</w:t>
      </w:r>
      <w:r w:rsidR="00E720DB" w:rsidRPr="008508D8">
        <w:rPr>
          <w:rFonts w:eastAsia="Calibri" w:cstheme="minorHAnsi"/>
          <w:sz w:val="24"/>
          <w:szCs w:val="24"/>
        </w:rPr>
        <w:t xml:space="preserve"> </w:t>
      </w:r>
      <w:r w:rsidR="007E14F8" w:rsidRPr="008508D8">
        <w:rPr>
          <w:rFonts w:eastAsia="Calibri" w:cstheme="minorHAnsi"/>
          <w:sz w:val="24"/>
          <w:szCs w:val="24"/>
          <w:lang w:val="x-none"/>
        </w:rPr>
        <w:t>Umowy, Zamawiający może odstąpić od Umowy w całości lub w zakresie jej części niewykonanej</w:t>
      </w:r>
      <w:r w:rsidR="00E720DB" w:rsidRPr="008508D8">
        <w:rPr>
          <w:rFonts w:eastAsia="Calibri" w:cstheme="minorHAnsi"/>
          <w:sz w:val="24"/>
          <w:szCs w:val="24"/>
        </w:rPr>
        <w:t xml:space="preserve"> </w:t>
      </w:r>
      <w:r w:rsidR="007E14F8" w:rsidRPr="008508D8">
        <w:rPr>
          <w:rFonts w:eastAsia="Calibri" w:cstheme="minorHAnsi"/>
          <w:sz w:val="24"/>
          <w:szCs w:val="24"/>
          <w:lang w:val="x-none"/>
        </w:rPr>
        <w:t>w terminie 30 dni od dnia, w którym dowiedział się o zaistnieniu przyczyny uzasadniającej</w:t>
      </w:r>
      <w:r w:rsidR="00E720DB" w:rsidRPr="008508D8">
        <w:rPr>
          <w:rFonts w:eastAsia="Calibri" w:cstheme="minorHAnsi"/>
          <w:sz w:val="24"/>
          <w:szCs w:val="24"/>
        </w:rPr>
        <w:t xml:space="preserve"> </w:t>
      </w:r>
      <w:r w:rsidR="007E14F8" w:rsidRPr="008508D8">
        <w:rPr>
          <w:rFonts w:eastAsia="Calibri" w:cstheme="minorHAnsi"/>
          <w:sz w:val="24"/>
          <w:szCs w:val="24"/>
          <w:lang w:val="x-none"/>
        </w:rPr>
        <w:t>odstąpienie.</w:t>
      </w:r>
    </w:p>
    <w:p w14:paraId="3F714504" w14:textId="7C6E88CC" w:rsidR="007E14F8" w:rsidRPr="008D7DA8" w:rsidRDefault="007E14F8" w:rsidP="008D7DA8">
      <w:pPr>
        <w:pStyle w:val="Akapitzlist"/>
        <w:numPr>
          <w:ilvl w:val="0"/>
          <w:numId w:val="12"/>
        </w:numPr>
        <w:tabs>
          <w:tab w:val="num" w:pos="1970"/>
          <w:tab w:val="left" w:pos="3828"/>
        </w:tabs>
        <w:suppressAutoHyphens/>
        <w:spacing w:after="120" w:line="240" w:lineRule="auto"/>
        <w:ind w:left="567" w:hanging="567"/>
        <w:jc w:val="both"/>
        <w:rPr>
          <w:rFonts w:eastAsia="Calibri" w:cstheme="minorHAnsi"/>
          <w:sz w:val="24"/>
          <w:szCs w:val="24"/>
          <w:lang w:val="x-none"/>
        </w:rPr>
      </w:pPr>
      <w:r w:rsidRPr="008D7DA8">
        <w:rPr>
          <w:rFonts w:eastAsia="Calibri" w:cstheme="minorHAnsi"/>
          <w:sz w:val="24"/>
          <w:szCs w:val="24"/>
          <w:lang w:val="x-none"/>
        </w:rPr>
        <w:t>Oświadczenie woli o rozwiązaniu Umowy lub odstąpieniu od</w:t>
      </w:r>
      <w:r w:rsidR="00E720DB" w:rsidRPr="008D7DA8">
        <w:rPr>
          <w:rFonts w:eastAsia="Calibri" w:cstheme="minorHAnsi"/>
          <w:sz w:val="24"/>
          <w:szCs w:val="24"/>
        </w:rPr>
        <w:t xml:space="preserve"> </w:t>
      </w:r>
      <w:r w:rsidRPr="008D7DA8">
        <w:rPr>
          <w:rFonts w:eastAsia="Calibri" w:cstheme="minorHAnsi"/>
          <w:sz w:val="24"/>
          <w:szCs w:val="24"/>
          <w:lang w:val="x-none"/>
        </w:rPr>
        <w:t>Umowy wymaga formy pisemnej pod rygorem nieważności.</w:t>
      </w:r>
    </w:p>
    <w:p w14:paraId="77717FCB" w14:textId="28B407DE" w:rsidR="007E14F8" w:rsidRPr="008508D8" w:rsidRDefault="007E14F8" w:rsidP="008D7DA8">
      <w:pPr>
        <w:numPr>
          <w:ilvl w:val="0"/>
          <w:numId w:val="12"/>
        </w:numPr>
        <w:tabs>
          <w:tab w:val="num" w:pos="1970"/>
          <w:tab w:val="left" w:pos="3828"/>
        </w:tabs>
        <w:suppressAutoHyphens/>
        <w:spacing w:after="120" w:line="240" w:lineRule="auto"/>
        <w:ind w:left="567" w:hanging="567"/>
        <w:jc w:val="both"/>
        <w:rPr>
          <w:rFonts w:eastAsia="Calibri" w:cstheme="minorHAnsi"/>
          <w:sz w:val="24"/>
          <w:szCs w:val="24"/>
          <w:lang w:val="x-none"/>
        </w:rPr>
      </w:pPr>
      <w:r w:rsidRPr="008508D8">
        <w:rPr>
          <w:rFonts w:eastAsia="Calibri" w:cstheme="minorHAnsi"/>
          <w:sz w:val="24"/>
          <w:szCs w:val="24"/>
          <w:lang w:val="x-none"/>
        </w:rPr>
        <w:t>Zamawiający może wypowiedzieć Umowę ze skutkiem natychmiastowym w przypadku:</w:t>
      </w:r>
    </w:p>
    <w:p w14:paraId="44C1890A" w14:textId="041E49F2" w:rsidR="007E14F8" w:rsidRPr="008508D8" w:rsidRDefault="007E14F8" w:rsidP="008D7DA8">
      <w:pPr>
        <w:tabs>
          <w:tab w:val="num" w:pos="284"/>
          <w:tab w:val="left" w:pos="3828"/>
        </w:tabs>
        <w:suppressAutoHyphens/>
        <w:spacing w:after="120" w:line="240" w:lineRule="auto"/>
        <w:ind w:left="993" w:hanging="426"/>
        <w:jc w:val="both"/>
        <w:rPr>
          <w:rFonts w:eastAsia="Calibri" w:cstheme="minorHAnsi"/>
          <w:sz w:val="24"/>
          <w:szCs w:val="24"/>
          <w:lang w:val="x-none"/>
        </w:rPr>
      </w:pPr>
      <w:r w:rsidRPr="008508D8">
        <w:rPr>
          <w:rFonts w:eastAsia="Calibri" w:cstheme="minorHAnsi"/>
          <w:sz w:val="24"/>
          <w:szCs w:val="24"/>
          <w:lang w:val="x-none"/>
        </w:rPr>
        <w:t xml:space="preserve">1) </w:t>
      </w:r>
      <w:r w:rsidR="008D7DA8">
        <w:rPr>
          <w:rFonts w:eastAsia="Calibri" w:cstheme="minorHAnsi"/>
          <w:sz w:val="24"/>
          <w:szCs w:val="24"/>
          <w:lang w:val="x-none"/>
        </w:rPr>
        <w:tab/>
      </w:r>
      <w:r w:rsidRPr="008508D8">
        <w:rPr>
          <w:rFonts w:eastAsia="Calibri" w:cstheme="minorHAnsi"/>
          <w:sz w:val="24"/>
          <w:szCs w:val="24"/>
          <w:lang w:val="x-none"/>
        </w:rPr>
        <w:t>gdy pomimo dwukrotnego pisemnego wezwania Wykonawcy przez Zamawiającego do</w:t>
      </w:r>
      <w:r w:rsidR="00E720DB" w:rsidRPr="008508D8">
        <w:rPr>
          <w:rFonts w:eastAsia="Calibri" w:cstheme="minorHAnsi"/>
          <w:sz w:val="24"/>
          <w:szCs w:val="24"/>
        </w:rPr>
        <w:t xml:space="preserve"> </w:t>
      </w:r>
      <w:r w:rsidRPr="008508D8">
        <w:rPr>
          <w:rFonts w:eastAsia="Calibri" w:cstheme="minorHAnsi"/>
          <w:sz w:val="24"/>
          <w:szCs w:val="24"/>
          <w:lang w:val="x-none"/>
        </w:rPr>
        <w:t>poprawienia jakości świadczenia usługi, Wykonawca nadal wykonuje ją w sposób</w:t>
      </w:r>
      <w:r w:rsidR="00E720DB" w:rsidRPr="008508D8">
        <w:rPr>
          <w:rFonts w:eastAsia="Calibri" w:cstheme="minorHAnsi"/>
          <w:sz w:val="24"/>
          <w:szCs w:val="24"/>
        </w:rPr>
        <w:t xml:space="preserve"> </w:t>
      </w:r>
      <w:r w:rsidRPr="008508D8">
        <w:rPr>
          <w:rFonts w:eastAsia="Calibri" w:cstheme="minorHAnsi"/>
          <w:sz w:val="24"/>
          <w:szCs w:val="24"/>
          <w:lang w:val="x-none"/>
        </w:rPr>
        <w:t>nienależyty;</w:t>
      </w:r>
    </w:p>
    <w:p w14:paraId="4FB32AFC" w14:textId="190773B3" w:rsidR="007E14F8" w:rsidRPr="008508D8" w:rsidRDefault="007E14F8" w:rsidP="008D7DA8">
      <w:pPr>
        <w:tabs>
          <w:tab w:val="num" w:pos="284"/>
          <w:tab w:val="left" w:pos="3828"/>
        </w:tabs>
        <w:suppressAutoHyphens/>
        <w:spacing w:after="120" w:line="240" w:lineRule="auto"/>
        <w:ind w:left="993" w:hanging="426"/>
        <w:jc w:val="both"/>
        <w:rPr>
          <w:rFonts w:eastAsia="Calibri" w:cstheme="minorHAnsi"/>
          <w:sz w:val="24"/>
          <w:szCs w:val="24"/>
          <w:lang w:val="x-none"/>
        </w:rPr>
      </w:pPr>
      <w:r w:rsidRPr="008508D8">
        <w:rPr>
          <w:rFonts w:eastAsia="Calibri" w:cstheme="minorHAnsi"/>
          <w:sz w:val="24"/>
          <w:szCs w:val="24"/>
          <w:lang w:val="x-none"/>
        </w:rPr>
        <w:t xml:space="preserve">2) </w:t>
      </w:r>
      <w:r w:rsidR="008D7DA8">
        <w:rPr>
          <w:rFonts w:eastAsia="Calibri" w:cstheme="minorHAnsi"/>
          <w:sz w:val="24"/>
          <w:szCs w:val="24"/>
          <w:lang w:val="x-none"/>
        </w:rPr>
        <w:tab/>
      </w:r>
      <w:r w:rsidRPr="008508D8">
        <w:rPr>
          <w:rFonts w:eastAsia="Calibri" w:cstheme="minorHAnsi"/>
          <w:sz w:val="24"/>
          <w:szCs w:val="24"/>
          <w:lang w:val="x-none"/>
        </w:rPr>
        <w:t>innych rażących uchybień ze strony Wykonawcy dotyczących wykonywania Umowy;</w:t>
      </w:r>
    </w:p>
    <w:p w14:paraId="2784E409" w14:textId="4DEE6900" w:rsidR="007E14F8" w:rsidRPr="008508D8" w:rsidRDefault="007E14F8" w:rsidP="008D7DA8">
      <w:pPr>
        <w:tabs>
          <w:tab w:val="num" w:pos="284"/>
          <w:tab w:val="left" w:pos="3828"/>
        </w:tabs>
        <w:suppressAutoHyphens/>
        <w:spacing w:after="120" w:line="240" w:lineRule="auto"/>
        <w:ind w:left="993" w:hanging="426"/>
        <w:jc w:val="both"/>
        <w:rPr>
          <w:rFonts w:eastAsia="Calibri" w:cstheme="minorHAnsi"/>
          <w:sz w:val="24"/>
          <w:szCs w:val="24"/>
          <w:lang w:val="x-none"/>
        </w:rPr>
      </w:pPr>
      <w:r w:rsidRPr="008508D8">
        <w:rPr>
          <w:rFonts w:eastAsia="Calibri" w:cstheme="minorHAnsi"/>
          <w:sz w:val="24"/>
          <w:szCs w:val="24"/>
          <w:lang w:val="x-none"/>
        </w:rPr>
        <w:t xml:space="preserve">3) </w:t>
      </w:r>
      <w:r w:rsidR="008D7DA8">
        <w:rPr>
          <w:rFonts w:eastAsia="Calibri" w:cstheme="minorHAnsi"/>
          <w:sz w:val="24"/>
          <w:szCs w:val="24"/>
          <w:lang w:val="x-none"/>
        </w:rPr>
        <w:tab/>
      </w:r>
      <w:r w:rsidRPr="008508D8">
        <w:rPr>
          <w:rFonts w:eastAsia="Calibri" w:cstheme="minorHAnsi"/>
          <w:sz w:val="24"/>
          <w:szCs w:val="24"/>
          <w:lang w:val="x-none"/>
        </w:rPr>
        <w:t>wykonywania przedmiotu Umowy przez osoby nieposiadające do tego kwalifikacji;</w:t>
      </w:r>
    </w:p>
    <w:p w14:paraId="44FEADD3" w14:textId="4E3F1012" w:rsidR="007E14F8" w:rsidRPr="008508D8" w:rsidRDefault="007E14F8" w:rsidP="008D7DA8">
      <w:pPr>
        <w:tabs>
          <w:tab w:val="num" w:pos="284"/>
          <w:tab w:val="left" w:pos="3828"/>
        </w:tabs>
        <w:suppressAutoHyphens/>
        <w:spacing w:after="120" w:line="240" w:lineRule="auto"/>
        <w:ind w:left="993" w:hanging="426"/>
        <w:jc w:val="both"/>
        <w:rPr>
          <w:rFonts w:eastAsia="Calibri" w:cstheme="minorHAnsi"/>
          <w:sz w:val="24"/>
          <w:szCs w:val="24"/>
          <w:lang w:val="x-none"/>
        </w:rPr>
      </w:pPr>
      <w:r w:rsidRPr="008508D8">
        <w:rPr>
          <w:rFonts w:eastAsia="Calibri" w:cstheme="minorHAnsi"/>
          <w:sz w:val="24"/>
          <w:szCs w:val="24"/>
          <w:lang w:val="x-none"/>
        </w:rPr>
        <w:t xml:space="preserve">4) </w:t>
      </w:r>
      <w:r w:rsidR="008D7DA8">
        <w:rPr>
          <w:rFonts w:eastAsia="Calibri" w:cstheme="minorHAnsi"/>
          <w:sz w:val="24"/>
          <w:szCs w:val="24"/>
          <w:lang w:val="x-none"/>
        </w:rPr>
        <w:tab/>
      </w:r>
      <w:r w:rsidRPr="008508D8">
        <w:rPr>
          <w:rFonts w:eastAsia="Calibri" w:cstheme="minorHAnsi"/>
          <w:sz w:val="24"/>
          <w:szCs w:val="24"/>
          <w:lang w:val="x-none"/>
        </w:rPr>
        <w:t>gdy podmiot nadzorujący działania Zamawiającego podjął decyzje wpływające</w:t>
      </w:r>
      <w:r w:rsidR="00E720DB" w:rsidRPr="008508D8">
        <w:rPr>
          <w:rFonts w:eastAsia="Calibri" w:cstheme="minorHAnsi"/>
          <w:sz w:val="24"/>
          <w:szCs w:val="24"/>
        </w:rPr>
        <w:t xml:space="preserve"> </w:t>
      </w:r>
      <w:r w:rsidRPr="008508D8">
        <w:rPr>
          <w:rFonts w:eastAsia="Calibri" w:cstheme="minorHAnsi"/>
          <w:sz w:val="24"/>
          <w:szCs w:val="24"/>
          <w:lang w:val="x-none"/>
        </w:rPr>
        <w:t>bezpośrednio na realizację Umowy;</w:t>
      </w:r>
    </w:p>
    <w:p w14:paraId="5A83AC66" w14:textId="64587208" w:rsidR="007E14F8" w:rsidRPr="008508D8" w:rsidRDefault="007E14F8" w:rsidP="008D7DA8">
      <w:pPr>
        <w:tabs>
          <w:tab w:val="num" w:pos="284"/>
          <w:tab w:val="left" w:pos="3828"/>
        </w:tabs>
        <w:suppressAutoHyphens/>
        <w:spacing w:after="120" w:line="240" w:lineRule="auto"/>
        <w:ind w:left="993" w:hanging="426"/>
        <w:jc w:val="both"/>
        <w:rPr>
          <w:rFonts w:eastAsia="Calibri" w:cstheme="minorHAnsi"/>
          <w:sz w:val="24"/>
          <w:szCs w:val="24"/>
          <w:lang w:val="x-none"/>
        </w:rPr>
      </w:pPr>
      <w:r w:rsidRPr="008508D8">
        <w:rPr>
          <w:rFonts w:eastAsia="Calibri" w:cstheme="minorHAnsi"/>
          <w:sz w:val="24"/>
          <w:szCs w:val="24"/>
          <w:lang w:val="x-none"/>
        </w:rPr>
        <w:t>5)</w:t>
      </w:r>
      <w:r w:rsidR="008D7DA8">
        <w:rPr>
          <w:rFonts w:eastAsia="Calibri" w:cstheme="minorHAnsi"/>
          <w:sz w:val="24"/>
          <w:szCs w:val="24"/>
          <w:lang w:val="x-none"/>
        </w:rPr>
        <w:tab/>
      </w:r>
      <w:r w:rsidRPr="008508D8">
        <w:rPr>
          <w:rFonts w:eastAsia="Calibri" w:cstheme="minorHAnsi"/>
          <w:sz w:val="24"/>
          <w:szCs w:val="24"/>
          <w:lang w:val="x-none"/>
        </w:rPr>
        <w:t xml:space="preserve"> powzięcia informacji o zaistniałych okolicznościach uniemożliwiających z winy</w:t>
      </w:r>
      <w:r w:rsidR="00E720DB" w:rsidRPr="008508D8">
        <w:rPr>
          <w:rFonts w:eastAsia="Calibri" w:cstheme="minorHAnsi"/>
          <w:sz w:val="24"/>
          <w:szCs w:val="24"/>
        </w:rPr>
        <w:t xml:space="preserve"> </w:t>
      </w:r>
      <w:r w:rsidRPr="008508D8">
        <w:rPr>
          <w:rFonts w:eastAsia="Calibri" w:cstheme="minorHAnsi"/>
          <w:sz w:val="24"/>
          <w:szCs w:val="24"/>
          <w:lang w:val="x-none"/>
        </w:rPr>
        <w:t>Wykonawcy wykonywanie przedmiotu Umowy;</w:t>
      </w:r>
    </w:p>
    <w:p w14:paraId="2DCB48B0" w14:textId="301B8189" w:rsidR="007E14F8" w:rsidRPr="008508D8" w:rsidRDefault="007E14F8" w:rsidP="008D7DA8">
      <w:pPr>
        <w:tabs>
          <w:tab w:val="num" w:pos="284"/>
          <w:tab w:val="left" w:pos="3828"/>
        </w:tabs>
        <w:suppressAutoHyphens/>
        <w:spacing w:after="120" w:line="240" w:lineRule="auto"/>
        <w:ind w:left="993" w:hanging="426"/>
        <w:jc w:val="both"/>
        <w:rPr>
          <w:rFonts w:eastAsia="Calibri" w:cstheme="minorHAnsi"/>
          <w:sz w:val="24"/>
          <w:szCs w:val="24"/>
          <w:lang w:val="x-none"/>
        </w:rPr>
      </w:pPr>
      <w:r w:rsidRPr="008508D8">
        <w:rPr>
          <w:rFonts w:eastAsia="Calibri" w:cstheme="minorHAnsi"/>
          <w:sz w:val="24"/>
          <w:szCs w:val="24"/>
          <w:lang w:val="x-none"/>
        </w:rPr>
        <w:t>6)</w:t>
      </w:r>
      <w:r w:rsidR="008D7DA8">
        <w:rPr>
          <w:rFonts w:eastAsia="Calibri" w:cstheme="minorHAnsi"/>
          <w:sz w:val="24"/>
          <w:szCs w:val="24"/>
          <w:lang w:val="x-none"/>
        </w:rPr>
        <w:tab/>
      </w:r>
      <w:r w:rsidRPr="008508D8">
        <w:rPr>
          <w:rFonts w:eastAsia="Calibri" w:cstheme="minorHAnsi"/>
          <w:sz w:val="24"/>
          <w:szCs w:val="24"/>
          <w:lang w:val="x-none"/>
        </w:rPr>
        <w:t xml:space="preserve"> gdy wysokość kar umownych, przekroczy </w:t>
      </w:r>
      <w:r w:rsidR="000F48F5" w:rsidRPr="008508D8">
        <w:rPr>
          <w:rFonts w:eastAsia="Calibri" w:cstheme="minorHAnsi"/>
          <w:sz w:val="24"/>
          <w:szCs w:val="24"/>
        </w:rPr>
        <w:t>1</w:t>
      </w:r>
      <w:r w:rsidRPr="008508D8">
        <w:rPr>
          <w:rFonts w:eastAsia="Calibri" w:cstheme="minorHAnsi"/>
          <w:sz w:val="24"/>
          <w:szCs w:val="24"/>
          <w:lang w:val="x-none"/>
        </w:rPr>
        <w:t>0 % wartości wynagrodzenia brutto,</w:t>
      </w:r>
      <w:r w:rsidR="00E720DB" w:rsidRPr="008508D8">
        <w:rPr>
          <w:rFonts w:eastAsia="Calibri" w:cstheme="minorHAnsi"/>
          <w:sz w:val="24"/>
          <w:szCs w:val="24"/>
        </w:rPr>
        <w:t xml:space="preserve"> </w:t>
      </w:r>
      <w:r w:rsidRPr="008508D8">
        <w:rPr>
          <w:rFonts w:eastAsia="Calibri" w:cstheme="minorHAnsi"/>
          <w:sz w:val="24"/>
          <w:szCs w:val="24"/>
          <w:lang w:val="x-none"/>
        </w:rPr>
        <w:t xml:space="preserve">o którym mowa w § </w:t>
      </w:r>
      <w:r w:rsidR="005339FD" w:rsidRPr="008508D8">
        <w:rPr>
          <w:rFonts w:eastAsia="Calibri" w:cstheme="minorHAnsi"/>
          <w:sz w:val="24"/>
          <w:szCs w:val="24"/>
        </w:rPr>
        <w:t>2</w:t>
      </w:r>
      <w:r w:rsidRPr="008508D8">
        <w:rPr>
          <w:rFonts w:eastAsia="Calibri" w:cstheme="minorHAnsi"/>
          <w:sz w:val="24"/>
          <w:szCs w:val="24"/>
          <w:lang w:val="x-none"/>
        </w:rPr>
        <w:t xml:space="preserve"> ust. </w:t>
      </w:r>
      <w:r w:rsidR="005339FD" w:rsidRPr="008508D8">
        <w:rPr>
          <w:rFonts w:eastAsia="Calibri" w:cstheme="minorHAnsi"/>
          <w:sz w:val="24"/>
          <w:szCs w:val="24"/>
        </w:rPr>
        <w:t>2</w:t>
      </w:r>
      <w:r w:rsidRPr="008508D8">
        <w:rPr>
          <w:rFonts w:eastAsia="Calibri" w:cstheme="minorHAnsi"/>
          <w:sz w:val="24"/>
          <w:szCs w:val="24"/>
          <w:lang w:val="x-none"/>
        </w:rPr>
        <w:t xml:space="preserve"> Umowy.</w:t>
      </w:r>
    </w:p>
    <w:bookmarkEnd w:id="7"/>
    <w:p w14:paraId="20D8C67E" w14:textId="77777777" w:rsidR="00CD1FB7" w:rsidRPr="008508D8" w:rsidRDefault="00CD1FB7" w:rsidP="004F51EF">
      <w:pPr>
        <w:widowControl w:val="0"/>
        <w:tabs>
          <w:tab w:val="left" w:pos="567"/>
        </w:tabs>
        <w:autoSpaceDE w:val="0"/>
        <w:autoSpaceDN w:val="0"/>
        <w:adjustRightInd w:val="0"/>
        <w:spacing w:after="0" w:line="240" w:lineRule="auto"/>
        <w:ind w:left="567" w:hanging="567"/>
        <w:jc w:val="both"/>
        <w:rPr>
          <w:rFonts w:cstheme="minorHAnsi"/>
          <w:sz w:val="24"/>
          <w:szCs w:val="24"/>
        </w:rPr>
      </w:pPr>
    </w:p>
    <w:p w14:paraId="72B9ECEF" w14:textId="7E64CD97" w:rsidR="00C904D3" w:rsidRPr="008508D8" w:rsidRDefault="00C904D3" w:rsidP="00DF5C61">
      <w:pPr>
        <w:widowControl w:val="0"/>
        <w:tabs>
          <w:tab w:val="left" w:pos="1560"/>
        </w:tabs>
        <w:autoSpaceDE w:val="0"/>
        <w:autoSpaceDN w:val="0"/>
        <w:adjustRightInd w:val="0"/>
        <w:spacing w:after="120" w:line="240" w:lineRule="auto"/>
        <w:ind w:left="539" w:hanging="539"/>
        <w:jc w:val="center"/>
        <w:rPr>
          <w:rFonts w:cstheme="minorHAnsi"/>
          <w:b/>
          <w:bCs/>
          <w:sz w:val="24"/>
          <w:szCs w:val="24"/>
        </w:rPr>
      </w:pPr>
      <w:r w:rsidRPr="008508D8">
        <w:rPr>
          <w:rFonts w:cstheme="minorHAnsi"/>
          <w:b/>
          <w:bCs/>
          <w:sz w:val="24"/>
          <w:szCs w:val="24"/>
        </w:rPr>
        <w:t>§ 1</w:t>
      </w:r>
      <w:r w:rsidR="00743424" w:rsidRPr="008508D8">
        <w:rPr>
          <w:rFonts w:cstheme="minorHAnsi"/>
          <w:b/>
          <w:bCs/>
          <w:sz w:val="24"/>
          <w:szCs w:val="24"/>
        </w:rPr>
        <w:t>9</w:t>
      </w:r>
    </w:p>
    <w:p w14:paraId="61C37FEA" w14:textId="77777777" w:rsidR="00C904D3" w:rsidRPr="008508D8" w:rsidRDefault="00C904D3" w:rsidP="00903546">
      <w:pPr>
        <w:widowControl w:val="0"/>
        <w:numPr>
          <w:ilvl w:val="0"/>
          <w:numId w:val="1"/>
        </w:numPr>
        <w:tabs>
          <w:tab w:val="left" w:pos="0"/>
        </w:tabs>
        <w:suppressAutoHyphens/>
        <w:autoSpaceDE w:val="0"/>
        <w:autoSpaceDN w:val="0"/>
        <w:adjustRightInd w:val="0"/>
        <w:spacing w:after="120" w:line="240" w:lineRule="auto"/>
        <w:ind w:left="539" w:hanging="539"/>
        <w:jc w:val="both"/>
        <w:rPr>
          <w:rFonts w:cstheme="minorHAnsi"/>
          <w:bCs/>
          <w:sz w:val="24"/>
          <w:szCs w:val="24"/>
        </w:rPr>
      </w:pPr>
      <w:r w:rsidRPr="008508D8">
        <w:rPr>
          <w:rFonts w:cstheme="minorHAnsi"/>
          <w:bCs/>
          <w:sz w:val="24"/>
          <w:szCs w:val="24"/>
        </w:rPr>
        <w:lastRenderedPageBreak/>
        <w:t>W sprawach nieuregulowanych Umową mają zastosowanie powszechnie obowiązujące przepisy prawa polskiego.</w:t>
      </w:r>
    </w:p>
    <w:p w14:paraId="240F0DD9" w14:textId="77777777" w:rsidR="00C904D3" w:rsidRPr="008508D8" w:rsidRDefault="00C904D3" w:rsidP="00903546">
      <w:pPr>
        <w:widowControl w:val="0"/>
        <w:numPr>
          <w:ilvl w:val="0"/>
          <w:numId w:val="1"/>
        </w:numPr>
        <w:tabs>
          <w:tab w:val="left" w:pos="0"/>
        </w:tabs>
        <w:autoSpaceDE w:val="0"/>
        <w:autoSpaceDN w:val="0"/>
        <w:adjustRightInd w:val="0"/>
        <w:spacing w:after="120" w:line="240" w:lineRule="auto"/>
        <w:ind w:left="539" w:hanging="539"/>
        <w:jc w:val="both"/>
        <w:rPr>
          <w:rFonts w:cstheme="minorHAnsi"/>
          <w:bCs/>
          <w:sz w:val="24"/>
          <w:szCs w:val="24"/>
        </w:rPr>
      </w:pPr>
      <w:r w:rsidRPr="008508D8">
        <w:rPr>
          <w:rFonts w:cstheme="minorHAnsi"/>
          <w:bCs/>
          <w:sz w:val="24"/>
          <w:szCs w:val="24"/>
        </w:rPr>
        <w:t>Wszelkie spory wynikłe na tle realizacji Umowy rozstrzygane będą przez Sąd właściwy dla siedziby Zamawiającego.</w:t>
      </w:r>
    </w:p>
    <w:p w14:paraId="70930F80" w14:textId="665DA7FE" w:rsidR="00C904D3" w:rsidRDefault="00C904D3" w:rsidP="00903546">
      <w:pPr>
        <w:widowControl w:val="0"/>
        <w:numPr>
          <w:ilvl w:val="0"/>
          <w:numId w:val="1"/>
        </w:numPr>
        <w:autoSpaceDE w:val="0"/>
        <w:autoSpaceDN w:val="0"/>
        <w:adjustRightInd w:val="0"/>
        <w:spacing w:after="120" w:line="240" w:lineRule="auto"/>
        <w:ind w:left="539" w:hanging="539"/>
        <w:jc w:val="both"/>
        <w:rPr>
          <w:rFonts w:cstheme="minorHAnsi"/>
          <w:sz w:val="24"/>
          <w:szCs w:val="24"/>
        </w:rPr>
      </w:pPr>
      <w:r w:rsidRPr="008508D8">
        <w:rPr>
          <w:rFonts w:cstheme="minorHAnsi"/>
          <w:sz w:val="24"/>
          <w:szCs w:val="24"/>
        </w:rPr>
        <w:t>Postanowienia załączników należy stosować do Umowy odpowiednio.</w:t>
      </w:r>
    </w:p>
    <w:p w14:paraId="32029D35" w14:textId="6EA65A98" w:rsidR="00264A9C" w:rsidRPr="00264A9C" w:rsidRDefault="00264A9C" w:rsidP="00264A9C">
      <w:pPr>
        <w:widowControl w:val="0"/>
        <w:numPr>
          <w:ilvl w:val="0"/>
          <w:numId w:val="1"/>
        </w:numPr>
        <w:autoSpaceDE w:val="0"/>
        <w:autoSpaceDN w:val="0"/>
        <w:adjustRightInd w:val="0"/>
        <w:spacing w:after="120" w:line="240" w:lineRule="auto"/>
        <w:ind w:left="539" w:hanging="539"/>
        <w:jc w:val="both"/>
        <w:rPr>
          <w:rFonts w:cstheme="minorHAnsi"/>
          <w:sz w:val="24"/>
          <w:szCs w:val="24"/>
        </w:rPr>
      </w:pPr>
      <w:bookmarkStart w:id="8" w:name="_Hlk125625431"/>
      <w:r w:rsidRPr="00451537">
        <w:rPr>
          <w:rFonts w:cstheme="minorHAnsi"/>
          <w:sz w:val="24"/>
          <w:szCs w:val="24"/>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451537">
        <w:rPr>
          <w:rFonts w:cstheme="minorHAnsi"/>
          <w:sz w:val="24"/>
          <w:szCs w:val="24"/>
        </w:rPr>
        <w:t>t.j</w:t>
      </w:r>
      <w:proofErr w:type="spellEnd"/>
      <w:r w:rsidRPr="00451537">
        <w:rPr>
          <w:rFonts w:cstheme="minorHAnsi"/>
          <w:sz w:val="24"/>
          <w:szCs w:val="24"/>
        </w:rPr>
        <w:t>. Dz.U. z 2022 r. poz. 902), która podlega udostępnieniu w trybie przedmiotowej ustawy.</w:t>
      </w:r>
      <w:bookmarkEnd w:id="8"/>
    </w:p>
    <w:p w14:paraId="582BE728" w14:textId="3EA27F4F" w:rsidR="00F1732D" w:rsidRPr="00451537" w:rsidRDefault="00F1732D" w:rsidP="00451537">
      <w:pPr>
        <w:widowControl w:val="0"/>
        <w:numPr>
          <w:ilvl w:val="0"/>
          <w:numId w:val="1"/>
        </w:numPr>
        <w:autoSpaceDE w:val="0"/>
        <w:autoSpaceDN w:val="0"/>
        <w:adjustRightInd w:val="0"/>
        <w:spacing w:after="120" w:line="240" w:lineRule="auto"/>
        <w:ind w:left="539" w:hanging="539"/>
        <w:jc w:val="both"/>
        <w:rPr>
          <w:rFonts w:cstheme="minorHAnsi"/>
          <w:sz w:val="24"/>
          <w:szCs w:val="24"/>
        </w:rPr>
      </w:pPr>
      <w:r w:rsidRPr="00451537">
        <w:rPr>
          <w:rFonts w:cstheme="minorHAnsi"/>
          <w:sz w:val="24"/>
          <w:szCs w:val="24"/>
        </w:rPr>
        <w:t>Następujące załączniki stanowią integralną część Umowy:</w:t>
      </w:r>
    </w:p>
    <w:p w14:paraId="3D9EBBCD" w14:textId="3D0F1605" w:rsidR="00F1732D" w:rsidRPr="008508D8" w:rsidRDefault="00CA5528" w:rsidP="00DF5C61">
      <w:pPr>
        <w:autoSpaceDE w:val="0"/>
        <w:autoSpaceDN w:val="0"/>
        <w:adjustRightInd w:val="0"/>
        <w:spacing w:after="120" w:line="240" w:lineRule="auto"/>
        <w:ind w:firstLine="567"/>
        <w:jc w:val="both"/>
        <w:rPr>
          <w:rFonts w:cstheme="minorHAnsi"/>
          <w:color w:val="000000"/>
          <w:sz w:val="24"/>
          <w:szCs w:val="24"/>
        </w:rPr>
      </w:pPr>
      <w:r w:rsidRPr="008508D8">
        <w:rPr>
          <w:rFonts w:cstheme="minorHAnsi"/>
          <w:color w:val="000000"/>
          <w:sz w:val="24"/>
          <w:szCs w:val="24"/>
        </w:rPr>
        <w:t>1)</w:t>
      </w:r>
      <w:r w:rsidR="00F1732D" w:rsidRPr="008508D8">
        <w:rPr>
          <w:rFonts w:cstheme="minorHAnsi"/>
          <w:color w:val="000000"/>
          <w:sz w:val="24"/>
          <w:szCs w:val="24"/>
        </w:rPr>
        <w:t xml:space="preserve"> Dokumenty potwierdzające umocowanie przedstawiciela Zamawiającego</w:t>
      </w:r>
      <w:r w:rsidR="00010684" w:rsidRPr="008508D8">
        <w:rPr>
          <w:rFonts w:cstheme="minorHAnsi"/>
          <w:color w:val="000000"/>
          <w:sz w:val="24"/>
          <w:szCs w:val="24"/>
        </w:rPr>
        <w:t>.</w:t>
      </w:r>
    </w:p>
    <w:p w14:paraId="0D97727B" w14:textId="7383A6F3" w:rsidR="00F1732D" w:rsidRPr="008508D8" w:rsidRDefault="00F1732D" w:rsidP="00DF5C61">
      <w:pPr>
        <w:autoSpaceDE w:val="0"/>
        <w:autoSpaceDN w:val="0"/>
        <w:adjustRightInd w:val="0"/>
        <w:spacing w:after="120" w:line="240" w:lineRule="auto"/>
        <w:ind w:firstLine="567"/>
        <w:jc w:val="both"/>
        <w:rPr>
          <w:rFonts w:cstheme="minorHAnsi"/>
          <w:color w:val="000000"/>
          <w:sz w:val="24"/>
          <w:szCs w:val="24"/>
        </w:rPr>
      </w:pPr>
      <w:r w:rsidRPr="008508D8">
        <w:rPr>
          <w:rFonts w:cstheme="minorHAnsi"/>
          <w:color w:val="000000"/>
          <w:sz w:val="24"/>
          <w:szCs w:val="24"/>
        </w:rPr>
        <w:t>2</w:t>
      </w:r>
      <w:r w:rsidR="00CA5528" w:rsidRPr="008508D8">
        <w:rPr>
          <w:rFonts w:cstheme="minorHAnsi"/>
          <w:color w:val="000000"/>
          <w:sz w:val="24"/>
          <w:szCs w:val="24"/>
        </w:rPr>
        <w:t>)</w:t>
      </w:r>
      <w:r w:rsidRPr="008508D8">
        <w:rPr>
          <w:rFonts w:cstheme="minorHAnsi"/>
          <w:color w:val="000000"/>
          <w:sz w:val="24"/>
          <w:szCs w:val="24"/>
        </w:rPr>
        <w:t xml:space="preserve"> Dokumenty potwierdzające umocowanie przedstawiciela Wykonawcy</w:t>
      </w:r>
      <w:r w:rsidR="00010684" w:rsidRPr="008508D8">
        <w:rPr>
          <w:rFonts w:cstheme="minorHAnsi"/>
          <w:color w:val="000000"/>
          <w:sz w:val="24"/>
          <w:szCs w:val="24"/>
        </w:rPr>
        <w:t>.</w:t>
      </w:r>
    </w:p>
    <w:p w14:paraId="5FA57DF3" w14:textId="43A8638B" w:rsidR="00F1732D" w:rsidRPr="008508D8" w:rsidRDefault="00F1732D" w:rsidP="00DF5C61">
      <w:pPr>
        <w:autoSpaceDE w:val="0"/>
        <w:autoSpaceDN w:val="0"/>
        <w:adjustRightInd w:val="0"/>
        <w:spacing w:after="120" w:line="240" w:lineRule="auto"/>
        <w:ind w:firstLine="567"/>
        <w:jc w:val="both"/>
        <w:rPr>
          <w:rFonts w:cstheme="minorHAnsi"/>
          <w:color w:val="000000"/>
          <w:sz w:val="24"/>
          <w:szCs w:val="24"/>
        </w:rPr>
      </w:pPr>
      <w:r w:rsidRPr="008508D8">
        <w:rPr>
          <w:rFonts w:cstheme="minorHAnsi"/>
          <w:color w:val="000000"/>
          <w:sz w:val="24"/>
          <w:szCs w:val="24"/>
        </w:rPr>
        <w:t>3</w:t>
      </w:r>
      <w:r w:rsidR="00CA5528" w:rsidRPr="008508D8">
        <w:rPr>
          <w:rFonts w:cstheme="minorHAnsi"/>
          <w:color w:val="000000"/>
          <w:sz w:val="24"/>
          <w:szCs w:val="24"/>
        </w:rPr>
        <w:t>)</w:t>
      </w:r>
      <w:r w:rsidRPr="008508D8">
        <w:rPr>
          <w:rFonts w:cstheme="minorHAnsi"/>
          <w:color w:val="000000"/>
          <w:sz w:val="24"/>
          <w:szCs w:val="24"/>
        </w:rPr>
        <w:t xml:space="preserve"> </w:t>
      </w:r>
      <w:r w:rsidR="00A37996" w:rsidRPr="008508D8">
        <w:rPr>
          <w:rFonts w:cstheme="minorHAnsi"/>
          <w:color w:val="000000"/>
          <w:sz w:val="24"/>
          <w:szCs w:val="24"/>
        </w:rPr>
        <w:t>Opis przedmiotu zamówienia</w:t>
      </w:r>
      <w:r w:rsidR="00010684" w:rsidRPr="008508D8">
        <w:rPr>
          <w:rFonts w:cstheme="minorHAnsi"/>
          <w:color w:val="000000"/>
          <w:sz w:val="24"/>
          <w:szCs w:val="24"/>
        </w:rPr>
        <w:t>.</w:t>
      </w:r>
    </w:p>
    <w:p w14:paraId="4B929792" w14:textId="0DE3ED32" w:rsidR="00C061E5" w:rsidRPr="008508D8" w:rsidRDefault="00F1732D" w:rsidP="00DF5C61">
      <w:pPr>
        <w:autoSpaceDE w:val="0"/>
        <w:autoSpaceDN w:val="0"/>
        <w:adjustRightInd w:val="0"/>
        <w:spacing w:after="120" w:line="240" w:lineRule="auto"/>
        <w:ind w:firstLine="567"/>
        <w:rPr>
          <w:rFonts w:cstheme="minorHAnsi"/>
          <w:color w:val="000000"/>
          <w:sz w:val="24"/>
          <w:szCs w:val="24"/>
        </w:rPr>
      </w:pPr>
      <w:r w:rsidRPr="008508D8">
        <w:rPr>
          <w:rFonts w:cstheme="minorHAnsi"/>
          <w:color w:val="000000"/>
          <w:sz w:val="24"/>
          <w:szCs w:val="24"/>
        </w:rPr>
        <w:t>4</w:t>
      </w:r>
      <w:r w:rsidR="00CA5528" w:rsidRPr="008508D8">
        <w:rPr>
          <w:rFonts w:cstheme="minorHAnsi"/>
          <w:color w:val="000000"/>
          <w:sz w:val="24"/>
          <w:szCs w:val="24"/>
        </w:rPr>
        <w:t>)</w:t>
      </w:r>
      <w:r w:rsidRPr="008508D8">
        <w:rPr>
          <w:rFonts w:cstheme="minorHAnsi"/>
          <w:color w:val="000000"/>
          <w:sz w:val="24"/>
          <w:szCs w:val="24"/>
        </w:rPr>
        <w:t xml:space="preserve"> </w:t>
      </w:r>
      <w:r w:rsidR="00C061E5" w:rsidRPr="008508D8">
        <w:rPr>
          <w:rFonts w:cstheme="minorHAnsi"/>
          <w:color w:val="000000"/>
          <w:sz w:val="24"/>
          <w:szCs w:val="24"/>
        </w:rPr>
        <w:t>Wzór Zlecenia.</w:t>
      </w:r>
    </w:p>
    <w:p w14:paraId="3D9AA8EA" w14:textId="02CC74C1" w:rsidR="0028353E" w:rsidRPr="008508D8" w:rsidRDefault="00C061E5" w:rsidP="00DF5C61">
      <w:pPr>
        <w:autoSpaceDE w:val="0"/>
        <w:autoSpaceDN w:val="0"/>
        <w:adjustRightInd w:val="0"/>
        <w:spacing w:after="120" w:line="240" w:lineRule="auto"/>
        <w:ind w:firstLine="567"/>
        <w:rPr>
          <w:rFonts w:cstheme="minorHAnsi"/>
          <w:color w:val="000000"/>
          <w:sz w:val="24"/>
          <w:szCs w:val="24"/>
        </w:rPr>
      </w:pPr>
      <w:r w:rsidRPr="008508D8">
        <w:rPr>
          <w:rFonts w:cstheme="minorHAnsi"/>
          <w:color w:val="000000"/>
          <w:sz w:val="24"/>
          <w:szCs w:val="24"/>
        </w:rPr>
        <w:t>5</w:t>
      </w:r>
      <w:r w:rsidR="00CA5528" w:rsidRPr="008508D8">
        <w:rPr>
          <w:rFonts w:cstheme="minorHAnsi"/>
          <w:color w:val="000000"/>
          <w:sz w:val="24"/>
          <w:szCs w:val="24"/>
        </w:rPr>
        <w:t>)</w:t>
      </w:r>
      <w:r w:rsidRPr="008508D8">
        <w:rPr>
          <w:rFonts w:cstheme="minorHAnsi"/>
          <w:color w:val="000000"/>
          <w:sz w:val="24"/>
          <w:szCs w:val="24"/>
        </w:rPr>
        <w:t xml:space="preserve"> </w:t>
      </w:r>
      <w:r w:rsidR="0028353E" w:rsidRPr="008508D8">
        <w:rPr>
          <w:rFonts w:cstheme="minorHAnsi"/>
          <w:color w:val="000000"/>
          <w:sz w:val="24"/>
          <w:szCs w:val="24"/>
        </w:rPr>
        <w:t>Wzór protokołu odbioru zlecenia</w:t>
      </w:r>
      <w:r w:rsidR="00010684" w:rsidRPr="008508D8">
        <w:rPr>
          <w:rFonts w:cstheme="minorHAnsi"/>
          <w:color w:val="000000"/>
          <w:sz w:val="24"/>
          <w:szCs w:val="24"/>
        </w:rPr>
        <w:t>.</w:t>
      </w:r>
    </w:p>
    <w:p w14:paraId="6ADDAC97" w14:textId="58A816C7" w:rsidR="00F1732D" w:rsidRPr="008508D8" w:rsidRDefault="00CA5528" w:rsidP="00DF5C61">
      <w:pPr>
        <w:autoSpaceDE w:val="0"/>
        <w:autoSpaceDN w:val="0"/>
        <w:adjustRightInd w:val="0"/>
        <w:spacing w:after="120" w:line="240" w:lineRule="auto"/>
        <w:ind w:firstLine="567"/>
        <w:rPr>
          <w:rFonts w:cstheme="minorHAnsi"/>
          <w:color w:val="000000"/>
          <w:sz w:val="24"/>
          <w:szCs w:val="24"/>
        </w:rPr>
      </w:pPr>
      <w:r w:rsidRPr="008508D8">
        <w:rPr>
          <w:rFonts w:cstheme="minorHAnsi"/>
          <w:color w:val="000000"/>
          <w:sz w:val="24"/>
          <w:szCs w:val="24"/>
        </w:rPr>
        <w:t xml:space="preserve">6) </w:t>
      </w:r>
      <w:r w:rsidR="00F1732D" w:rsidRPr="008508D8">
        <w:rPr>
          <w:rFonts w:cstheme="minorHAnsi"/>
          <w:color w:val="000000"/>
          <w:sz w:val="24"/>
          <w:szCs w:val="24"/>
        </w:rPr>
        <w:t>Formularz Ofertowy</w:t>
      </w:r>
      <w:r w:rsidR="00010684" w:rsidRPr="008508D8">
        <w:rPr>
          <w:rFonts w:cstheme="minorHAnsi"/>
          <w:color w:val="000000"/>
          <w:sz w:val="24"/>
          <w:szCs w:val="24"/>
        </w:rPr>
        <w:t>.</w:t>
      </w:r>
    </w:p>
    <w:p w14:paraId="2225BA45" w14:textId="6D62EB3F" w:rsidR="00F1732D" w:rsidRDefault="00CA5528" w:rsidP="00DF5C61">
      <w:pPr>
        <w:autoSpaceDE w:val="0"/>
        <w:autoSpaceDN w:val="0"/>
        <w:adjustRightInd w:val="0"/>
        <w:spacing w:after="120" w:line="240" w:lineRule="auto"/>
        <w:ind w:firstLine="567"/>
        <w:rPr>
          <w:rFonts w:cstheme="minorHAnsi"/>
          <w:color w:val="000000"/>
          <w:sz w:val="24"/>
          <w:szCs w:val="24"/>
        </w:rPr>
      </w:pPr>
      <w:r w:rsidRPr="008508D8">
        <w:rPr>
          <w:rFonts w:cstheme="minorHAnsi"/>
          <w:color w:val="000000"/>
          <w:sz w:val="24"/>
          <w:szCs w:val="24"/>
        </w:rPr>
        <w:t>7)</w:t>
      </w:r>
      <w:r w:rsidR="00F1732D" w:rsidRPr="008508D8">
        <w:rPr>
          <w:rFonts w:cstheme="minorHAnsi"/>
          <w:color w:val="000000"/>
          <w:sz w:val="24"/>
          <w:szCs w:val="24"/>
        </w:rPr>
        <w:t xml:space="preserve"> Wzór deklaracji poufności i bezstronności</w:t>
      </w:r>
      <w:r w:rsidR="00010684" w:rsidRPr="008508D8">
        <w:rPr>
          <w:rFonts w:cstheme="minorHAnsi"/>
          <w:color w:val="000000"/>
          <w:sz w:val="24"/>
          <w:szCs w:val="24"/>
        </w:rPr>
        <w:t>.</w:t>
      </w:r>
    </w:p>
    <w:p w14:paraId="4D419269" w14:textId="2D85EF83" w:rsidR="00F2203B" w:rsidRPr="008508D8" w:rsidRDefault="00F2203B" w:rsidP="00DF5C61">
      <w:pPr>
        <w:autoSpaceDE w:val="0"/>
        <w:autoSpaceDN w:val="0"/>
        <w:adjustRightInd w:val="0"/>
        <w:spacing w:after="120" w:line="240" w:lineRule="auto"/>
        <w:ind w:firstLine="567"/>
        <w:rPr>
          <w:rFonts w:cstheme="minorHAnsi"/>
          <w:color w:val="000000"/>
          <w:sz w:val="24"/>
          <w:szCs w:val="24"/>
        </w:rPr>
      </w:pPr>
      <w:r>
        <w:rPr>
          <w:rFonts w:cstheme="minorHAnsi"/>
          <w:color w:val="000000"/>
          <w:sz w:val="24"/>
          <w:szCs w:val="24"/>
        </w:rPr>
        <w:t xml:space="preserve">8) </w:t>
      </w:r>
      <w:r>
        <w:rPr>
          <w:rFonts w:cstheme="minorHAnsi"/>
          <w:sz w:val="24"/>
          <w:szCs w:val="24"/>
        </w:rPr>
        <w:t xml:space="preserve">Specyfikacja Warunków </w:t>
      </w:r>
      <w:r w:rsidRPr="008508D8">
        <w:rPr>
          <w:rFonts w:cstheme="minorHAnsi"/>
          <w:sz w:val="24"/>
          <w:szCs w:val="24"/>
        </w:rPr>
        <w:t>Z</w:t>
      </w:r>
      <w:r>
        <w:rPr>
          <w:rFonts w:cstheme="minorHAnsi"/>
          <w:sz w:val="24"/>
          <w:szCs w:val="24"/>
        </w:rPr>
        <w:t>amówienia.</w:t>
      </w:r>
    </w:p>
    <w:p w14:paraId="52A25B76" w14:textId="0AF50A11" w:rsidR="00CA5528" w:rsidRPr="008508D8" w:rsidRDefault="00CA5528" w:rsidP="00DF5C61">
      <w:pPr>
        <w:autoSpaceDE w:val="0"/>
        <w:autoSpaceDN w:val="0"/>
        <w:adjustRightInd w:val="0"/>
        <w:spacing w:after="120" w:line="240" w:lineRule="auto"/>
        <w:rPr>
          <w:rFonts w:cstheme="minorHAnsi"/>
          <w:b/>
          <w:bCs/>
          <w:color w:val="000000"/>
          <w:sz w:val="24"/>
          <w:szCs w:val="24"/>
        </w:rPr>
      </w:pPr>
    </w:p>
    <w:p w14:paraId="758FE638" w14:textId="2C7FED74" w:rsidR="00521A8F" w:rsidRPr="008508D8" w:rsidRDefault="00521A8F" w:rsidP="00DF5C61">
      <w:pPr>
        <w:autoSpaceDE w:val="0"/>
        <w:autoSpaceDN w:val="0"/>
        <w:adjustRightInd w:val="0"/>
        <w:spacing w:after="120" w:line="240" w:lineRule="auto"/>
        <w:rPr>
          <w:rFonts w:cstheme="minorHAnsi"/>
          <w:b/>
          <w:bCs/>
          <w:color w:val="000000"/>
          <w:sz w:val="24"/>
          <w:szCs w:val="24"/>
        </w:rPr>
      </w:pPr>
    </w:p>
    <w:p w14:paraId="42C53F67" w14:textId="77777777" w:rsidR="00521A8F" w:rsidRPr="008508D8" w:rsidRDefault="00521A8F" w:rsidP="00DF5C61">
      <w:pPr>
        <w:autoSpaceDE w:val="0"/>
        <w:autoSpaceDN w:val="0"/>
        <w:adjustRightInd w:val="0"/>
        <w:spacing w:after="120" w:line="240" w:lineRule="auto"/>
        <w:rPr>
          <w:rFonts w:cstheme="minorHAnsi"/>
          <w:b/>
          <w:bCs/>
          <w:color w:val="000000"/>
          <w:sz w:val="24"/>
          <w:szCs w:val="24"/>
        </w:rPr>
      </w:pPr>
    </w:p>
    <w:p w14:paraId="11848359" w14:textId="2BEEDCDF" w:rsidR="00137C3E" w:rsidRPr="008508D8" w:rsidRDefault="00CA5528" w:rsidP="00DF5C61">
      <w:pPr>
        <w:autoSpaceDE w:val="0"/>
        <w:autoSpaceDN w:val="0"/>
        <w:adjustRightInd w:val="0"/>
        <w:spacing w:after="120" w:line="240" w:lineRule="auto"/>
        <w:rPr>
          <w:rFonts w:cstheme="minorHAnsi"/>
          <w:b/>
          <w:bCs/>
          <w:color w:val="000000"/>
          <w:sz w:val="24"/>
          <w:szCs w:val="24"/>
        </w:rPr>
      </w:pPr>
      <w:r w:rsidRPr="008508D8">
        <w:rPr>
          <w:rFonts w:cstheme="minorHAnsi"/>
          <w:b/>
          <w:bCs/>
          <w:color w:val="000000"/>
          <w:sz w:val="24"/>
          <w:szCs w:val="24"/>
        </w:rPr>
        <w:t xml:space="preserve">                              </w:t>
      </w:r>
      <w:r w:rsidR="00F1732D" w:rsidRPr="008508D8">
        <w:rPr>
          <w:rFonts w:cstheme="minorHAnsi"/>
          <w:b/>
          <w:bCs/>
          <w:color w:val="000000"/>
          <w:sz w:val="24"/>
          <w:szCs w:val="24"/>
        </w:rPr>
        <w:t>ZAMAWIAJĄCY</w:t>
      </w:r>
      <w:r w:rsidRPr="008508D8">
        <w:rPr>
          <w:rFonts w:cstheme="minorHAnsi"/>
          <w:b/>
          <w:bCs/>
          <w:color w:val="000000"/>
          <w:sz w:val="24"/>
          <w:szCs w:val="24"/>
        </w:rPr>
        <w:t xml:space="preserve">                                         </w:t>
      </w:r>
      <w:r w:rsidR="00F1732D" w:rsidRPr="008508D8">
        <w:rPr>
          <w:rFonts w:cstheme="minorHAnsi"/>
          <w:b/>
          <w:bCs/>
          <w:color w:val="000000"/>
          <w:sz w:val="24"/>
          <w:szCs w:val="24"/>
        </w:rPr>
        <w:t xml:space="preserve"> WYKONAWCA</w:t>
      </w:r>
    </w:p>
    <w:p w14:paraId="666F5C5C" w14:textId="77777777" w:rsidR="00521A8F" w:rsidRPr="008508D8" w:rsidRDefault="00521A8F">
      <w:pPr>
        <w:rPr>
          <w:rFonts w:eastAsia="Times New Roman" w:cstheme="minorHAnsi"/>
          <w:b/>
          <w:sz w:val="24"/>
          <w:szCs w:val="24"/>
        </w:rPr>
      </w:pPr>
      <w:r w:rsidRPr="008508D8">
        <w:rPr>
          <w:rFonts w:eastAsia="Times New Roman" w:cstheme="minorHAnsi"/>
          <w:b/>
          <w:sz w:val="24"/>
          <w:szCs w:val="24"/>
        </w:rPr>
        <w:br w:type="page"/>
      </w:r>
    </w:p>
    <w:p w14:paraId="4DE38878" w14:textId="2D13AA0C" w:rsidR="00137C3E" w:rsidRPr="008508D8" w:rsidRDefault="00137C3E" w:rsidP="00137C3E">
      <w:pPr>
        <w:tabs>
          <w:tab w:val="left" w:pos="0"/>
        </w:tabs>
        <w:spacing w:after="120" w:line="240" w:lineRule="auto"/>
        <w:jc w:val="right"/>
        <w:outlineLvl w:val="6"/>
        <w:rPr>
          <w:rFonts w:eastAsia="Times New Roman" w:cstheme="minorHAnsi"/>
          <w:b/>
          <w:sz w:val="24"/>
          <w:szCs w:val="24"/>
        </w:rPr>
      </w:pPr>
      <w:r w:rsidRPr="008508D8">
        <w:rPr>
          <w:rFonts w:eastAsia="Times New Roman" w:cstheme="minorHAnsi"/>
          <w:b/>
          <w:sz w:val="24"/>
          <w:szCs w:val="24"/>
        </w:rPr>
        <w:lastRenderedPageBreak/>
        <w:t xml:space="preserve">Załącznik nr 4: Wzór Zlecenia </w:t>
      </w: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547"/>
      </w:tblGrid>
      <w:tr w:rsidR="00137C3E" w:rsidRPr="008508D8" w14:paraId="390588D6" w14:textId="77777777" w:rsidTr="00EB2A13">
        <w:trPr>
          <w:trHeight w:val="416"/>
        </w:trPr>
        <w:tc>
          <w:tcPr>
            <w:tcW w:w="567" w:type="dxa"/>
          </w:tcPr>
          <w:p w14:paraId="2CF73A23" w14:textId="77777777" w:rsidR="00137C3E" w:rsidRPr="008508D8" w:rsidRDefault="00137C3E" w:rsidP="00EB2A13">
            <w:pPr>
              <w:snapToGrid w:val="0"/>
              <w:spacing w:after="0" w:line="240" w:lineRule="auto"/>
              <w:jc w:val="center"/>
              <w:rPr>
                <w:rFonts w:eastAsia="Times New Roman" w:cstheme="minorHAnsi"/>
                <w:bCs/>
                <w:sz w:val="24"/>
                <w:szCs w:val="24"/>
                <w:lang w:eastAsia="pl-PL"/>
              </w:rPr>
            </w:pPr>
            <w:r w:rsidRPr="008508D8">
              <w:rPr>
                <w:rFonts w:eastAsia="Times New Roman" w:cstheme="minorHAnsi"/>
                <w:bCs/>
                <w:sz w:val="24"/>
                <w:szCs w:val="24"/>
                <w:lang w:eastAsia="pl-PL"/>
              </w:rPr>
              <w:t>Data</w:t>
            </w:r>
          </w:p>
        </w:tc>
        <w:sdt>
          <w:sdtPr>
            <w:rPr>
              <w:rFonts w:eastAsia="Times New Roman" w:cstheme="minorHAnsi"/>
              <w:bCs/>
              <w:sz w:val="24"/>
              <w:szCs w:val="24"/>
              <w:highlight w:val="yellow"/>
              <w:lang w:eastAsia="pl-PL"/>
            </w:rPr>
            <w:alias w:val="Data"/>
            <w:tag w:val="Data"/>
            <w:id w:val="1739601309"/>
            <w:placeholder>
              <w:docPart w:val="B3CE5761DAA8442FA3FD304BF15257E3"/>
            </w:placeholder>
            <w:showingPlcHdr/>
            <w:date>
              <w:dateFormat w:val="d MMMM yyyy"/>
              <w:lid w:val="pl-PL"/>
              <w:storeMappedDataAs w:val="dateTime"/>
              <w:calendar w:val="gregorian"/>
            </w:date>
          </w:sdtPr>
          <w:sdtEndPr/>
          <w:sdtContent>
            <w:tc>
              <w:tcPr>
                <w:tcW w:w="2547" w:type="dxa"/>
              </w:tcPr>
              <w:p w14:paraId="237E22B0" w14:textId="77777777" w:rsidR="00137C3E" w:rsidRPr="008508D8" w:rsidRDefault="00137C3E" w:rsidP="00EB2A13">
                <w:pPr>
                  <w:snapToGrid w:val="0"/>
                  <w:spacing w:after="0" w:line="240" w:lineRule="auto"/>
                  <w:jc w:val="center"/>
                  <w:rPr>
                    <w:rFonts w:eastAsia="Times New Roman" w:cstheme="minorHAnsi"/>
                    <w:bCs/>
                    <w:sz w:val="24"/>
                    <w:szCs w:val="24"/>
                    <w:lang w:eastAsia="pl-PL"/>
                  </w:rPr>
                </w:pPr>
                <w:r w:rsidRPr="008508D8">
                  <w:rPr>
                    <w:rStyle w:val="Tekstzastpczy"/>
                    <w:rFonts w:cstheme="minorHAnsi"/>
                    <w:color w:val="auto"/>
                    <w:sz w:val="24"/>
                    <w:szCs w:val="24"/>
                  </w:rPr>
                  <w:t>Kliknij lub naciśnij, aby wprowadzić datę.</w:t>
                </w:r>
              </w:p>
            </w:tc>
          </w:sdtContent>
        </w:sdt>
      </w:tr>
    </w:tbl>
    <w:p w14:paraId="2A40E720" w14:textId="41D8E8E2" w:rsidR="00EB2A13" w:rsidRPr="008508D8" w:rsidRDefault="00EB2A13" w:rsidP="00137C3E">
      <w:pPr>
        <w:spacing w:after="120" w:line="240" w:lineRule="auto"/>
        <w:rPr>
          <w:rFonts w:eastAsia="Times New Roman" w:cstheme="minorHAnsi"/>
          <w:sz w:val="24"/>
          <w:szCs w:val="24"/>
          <w:lang w:eastAsia="pl-PL"/>
        </w:rPr>
      </w:pPr>
    </w:p>
    <w:p w14:paraId="396AFA66" w14:textId="77777777" w:rsidR="00EB2A13" w:rsidRPr="008508D8" w:rsidRDefault="00EB2A13" w:rsidP="00EB2A13">
      <w:pPr>
        <w:spacing w:after="0" w:line="240" w:lineRule="auto"/>
        <w:rPr>
          <w:rFonts w:eastAsia="Times New Roman" w:cstheme="minorHAnsi"/>
          <w:b/>
          <w:sz w:val="24"/>
          <w:szCs w:val="24"/>
          <w:lang w:eastAsia="pl-PL"/>
        </w:rPr>
      </w:pPr>
    </w:p>
    <w:p w14:paraId="28FC3171" w14:textId="5B056020" w:rsidR="00137C3E" w:rsidRPr="008508D8" w:rsidRDefault="00137C3E" w:rsidP="00521A8F">
      <w:pPr>
        <w:spacing w:after="120" w:line="240" w:lineRule="auto"/>
        <w:jc w:val="center"/>
        <w:rPr>
          <w:rFonts w:eastAsia="Times New Roman" w:cstheme="minorHAnsi"/>
          <w:b/>
          <w:sz w:val="24"/>
          <w:szCs w:val="24"/>
          <w:lang w:eastAsia="pl-PL"/>
        </w:rPr>
      </w:pPr>
      <w:r w:rsidRPr="008508D8">
        <w:rPr>
          <w:rFonts w:eastAsia="Times New Roman" w:cstheme="minorHAnsi"/>
          <w:b/>
          <w:sz w:val="24"/>
          <w:szCs w:val="24"/>
          <w:lang w:eastAsia="pl-PL"/>
        </w:rPr>
        <w:t>ZLECENIE Nr …</w:t>
      </w:r>
    </w:p>
    <w:p w14:paraId="4A8A63E9" w14:textId="51AF1FE6" w:rsidR="00137C3E" w:rsidRPr="008508D8" w:rsidRDefault="00137C3E" w:rsidP="00521A8F">
      <w:pPr>
        <w:spacing w:after="240" w:line="240" w:lineRule="auto"/>
        <w:jc w:val="both"/>
        <w:rPr>
          <w:rFonts w:eastAsia="Times New Roman" w:cstheme="minorHAnsi"/>
          <w:sz w:val="24"/>
          <w:szCs w:val="24"/>
          <w:lang w:eastAsia="pl-PL"/>
        </w:rPr>
      </w:pPr>
      <w:r w:rsidRPr="008508D8">
        <w:rPr>
          <w:rFonts w:eastAsia="Times New Roman" w:cstheme="minorHAnsi"/>
          <w:sz w:val="24"/>
          <w:szCs w:val="24"/>
          <w:lang w:eastAsia="pl-PL"/>
        </w:rPr>
        <w:t>udzielone na podstawie Umowy nr …… z dnia …………….. r. zawartej pomiędzy Centrum Projektów Polska Cyfrowa (Zamawiający) a </w:t>
      </w:r>
      <w:r w:rsidR="003E2E87" w:rsidRPr="008508D8">
        <w:rPr>
          <w:rFonts w:eastAsia="Times New Roman" w:cstheme="minorHAnsi"/>
          <w:sz w:val="24"/>
          <w:szCs w:val="24"/>
          <w:lang w:eastAsia="pl-PL"/>
        </w:rPr>
        <w:t>…. (Wykonawca)</w:t>
      </w:r>
      <w:r w:rsidRPr="008508D8">
        <w:rPr>
          <w:rFonts w:eastAsia="Times New Roman" w:cstheme="minorHAnsi"/>
          <w:sz w:val="24"/>
          <w:szCs w:val="24"/>
          <w:lang w:eastAsia="pl-PL"/>
        </w:rPr>
        <w:t xml:space="preserve">, Wykonawca zobowiązuje się do wykonania Zlecenia, na warunkach określonych w Umowie oraz zgodnie z treścią niniejszego Zlecenia oraz ofercie Wykonawcy i </w:t>
      </w:r>
      <w:r w:rsidR="00A37996" w:rsidRPr="008508D8">
        <w:rPr>
          <w:rFonts w:eastAsia="Times New Roman" w:cstheme="minorHAnsi"/>
          <w:sz w:val="24"/>
          <w:szCs w:val="24"/>
          <w:lang w:eastAsia="pl-PL"/>
        </w:rPr>
        <w:t>Opisie przedmiotu zamówienia</w:t>
      </w:r>
      <w:r w:rsidRPr="008508D8">
        <w:rPr>
          <w:rFonts w:eastAsia="Times New Roman" w:cstheme="minorHAnsi"/>
          <w:sz w:val="24"/>
          <w:szCs w:val="24"/>
          <w:lang w:eastAsia="pl-PL"/>
        </w:rPr>
        <w:t>:</w:t>
      </w:r>
    </w:p>
    <w:tbl>
      <w:tblPr>
        <w:tblW w:w="9469" w:type="dxa"/>
        <w:tblInd w:w="-118" w:type="dxa"/>
        <w:tblLayout w:type="fixed"/>
        <w:tblCellMar>
          <w:left w:w="0" w:type="dxa"/>
          <w:right w:w="0" w:type="dxa"/>
        </w:tblCellMar>
        <w:tblLook w:val="0000" w:firstRow="0" w:lastRow="0" w:firstColumn="0" w:lastColumn="0" w:noHBand="0" w:noVBand="0"/>
      </w:tblPr>
      <w:tblGrid>
        <w:gridCol w:w="2381"/>
        <w:gridCol w:w="7088"/>
      </w:tblGrid>
      <w:tr w:rsidR="00521A8F" w:rsidRPr="008508D8" w14:paraId="1D8946DE" w14:textId="77777777" w:rsidTr="00A960FA">
        <w:trPr>
          <w:cantSplit/>
        </w:trPr>
        <w:tc>
          <w:tcPr>
            <w:tcW w:w="2381" w:type="dxa"/>
            <w:tcBorders>
              <w:top w:val="single" w:sz="4" w:space="0" w:color="000000"/>
              <w:left w:val="single" w:sz="4" w:space="0" w:color="000000"/>
              <w:bottom w:val="single" w:sz="4" w:space="0" w:color="000000"/>
            </w:tcBorders>
          </w:tcPr>
          <w:p w14:paraId="4CDCBFC7"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Zakres pomocy prawnej</w:t>
            </w:r>
          </w:p>
        </w:tc>
        <w:bookmarkStart w:id="9" w:name="listIco"/>
        <w:bookmarkEnd w:id="9"/>
        <w:tc>
          <w:tcPr>
            <w:tcW w:w="7088" w:type="dxa"/>
            <w:tcBorders>
              <w:top w:val="single" w:sz="4" w:space="0" w:color="000000"/>
              <w:left w:val="single" w:sz="4" w:space="0" w:color="000000"/>
              <w:bottom w:val="single" w:sz="4" w:space="0" w:color="000000"/>
              <w:right w:val="single" w:sz="4" w:space="0" w:color="000000"/>
            </w:tcBorders>
          </w:tcPr>
          <w:p w14:paraId="4BB60E15" w14:textId="77777777" w:rsidR="00521A8F" w:rsidRPr="008508D8" w:rsidRDefault="00EF06BF" w:rsidP="00A960FA">
            <w:pPr>
              <w:tabs>
                <w:tab w:val="left" w:pos="570"/>
              </w:tabs>
              <w:autoSpaceDE w:val="0"/>
              <w:snapToGrid w:val="0"/>
              <w:spacing w:after="60" w:line="240" w:lineRule="auto"/>
              <w:ind w:left="284" w:right="418"/>
              <w:jc w:val="both"/>
              <w:rPr>
                <w:rFonts w:eastAsia="Times New Roman" w:cstheme="minorHAnsi"/>
                <w:sz w:val="24"/>
                <w:szCs w:val="24"/>
                <w:lang w:eastAsia="pl-PL"/>
              </w:rPr>
            </w:pPr>
            <w:sdt>
              <w:sdtPr>
                <w:rPr>
                  <w:rFonts w:eastAsia="Times New Roman" w:cstheme="minorHAnsi"/>
                  <w:sz w:val="24"/>
                  <w:szCs w:val="24"/>
                  <w:lang w:eastAsia="pl-PL"/>
                </w:rPr>
                <w:id w:val="419375626"/>
                <w14:checkbox>
                  <w14:checked w14:val="0"/>
                  <w14:checkedState w14:val="2612" w14:font="MS Gothic"/>
                  <w14:uncheckedState w14:val="2610" w14:font="MS Gothic"/>
                </w14:checkbox>
              </w:sdtPr>
              <w:sdtEndPr/>
              <w:sdtContent>
                <w:r w:rsidR="00521A8F" w:rsidRPr="008508D8">
                  <w:rPr>
                    <w:rFonts w:ascii="Segoe UI Symbol" w:eastAsia="Times New Roman" w:hAnsi="Segoe UI Symbol" w:cs="Segoe UI Symbol"/>
                    <w:sz w:val="24"/>
                    <w:szCs w:val="24"/>
                    <w:lang w:eastAsia="pl-PL"/>
                  </w:rPr>
                  <w:t>☐</w:t>
                </w:r>
              </w:sdtContent>
            </w:sdt>
            <w:r w:rsidR="00521A8F" w:rsidRPr="008508D8">
              <w:rPr>
                <w:rFonts w:eastAsia="Times New Roman" w:cstheme="minorHAnsi"/>
                <w:sz w:val="24"/>
                <w:szCs w:val="24"/>
                <w:lang w:eastAsia="pl-PL"/>
              </w:rPr>
              <w:t xml:space="preserve">  doradztwo prawne </w:t>
            </w:r>
          </w:p>
          <w:p w14:paraId="22471ED6" w14:textId="77777777" w:rsidR="00521A8F" w:rsidRPr="008508D8" w:rsidRDefault="00EF06BF" w:rsidP="00A960FA">
            <w:pPr>
              <w:tabs>
                <w:tab w:val="left" w:pos="570"/>
              </w:tabs>
              <w:autoSpaceDE w:val="0"/>
              <w:snapToGrid w:val="0"/>
              <w:spacing w:after="60" w:line="240" w:lineRule="auto"/>
              <w:ind w:left="284" w:right="418"/>
              <w:jc w:val="both"/>
              <w:rPr>
                <w:rFonts w:eastAsia="Times New Roman" w:cstheme="minorHAnsi"/>
                <w:sz w:val="24"/>
                <w:szCs w:val="24"/>
                <w:lang w:eastAsia="pl-PL"/>
              </w:rPr>
            </w:pPr>
            <w:sdt>
              <w:sdtPr>
                <w:rPr>
                  <w:rFonts w:eastAsia="Times New Roman" w:cstheme="minorHAnsi"/>
                  <w:sz w:val="24"/>
                  <w:szCs w:val="24"/>
                  <w:lang w:eastAsia="pl-PL"/>
                </w:rPr>
                <w:id w:val="-297987179"/>
                <w14:checkbox>
                  <w14:checked w14:val="0"/>
                  <w14:checkedState w14:val="2612" w14:font="MS Gothic"/>
                  <w14:uncheckedState w14:val="2610" w14:font="MS Gothic"/>
                </w14:checkbox>
              </w:sdtPr>
              <w:sdtEndPr/>
              <w:sdtContent>
                <w:r w:rsidR="00521A8F" w:rsidRPr="008508D8">
                  <w:rPr>
                    <w:rFonts w:ascii="Segoe UI Symbol" w:eastAsia="Times New Roman" w:hAnsi="Segoe UI Symbol" w:cs="Segoe UI Symbol"/>
                    <w:sz w:val="24"/>
                    <w:szCs w:val="24"/>
                    <w:lang w:eastAsia="pl-PL"/>
                  </w:rPr>
                  <w:t>☐</w:t>
                </w:r>
              </w:sdtContent>
            </w:sdt>
            <w:r w:rsidR="00521A8F" w:rsidRPr="008508D8">
              <w:rPr>
                <w:rFonts w:eastAsia="Times New Roman" w:cstheme="minorHAnsi"/>
                <w:sz w:val="24"/>
                <w:szCs w:val="24"/>
                <w:lang w:eastAsia="pl-PL"/>
              </w:rPr>
              <w:t xml:space="preserve">  reprezentacja przed sądem lub organem administracji publicznej </w:t>
            </w:r>
          </w:p>
          <w:p w14:paraId="1D76BE1A" w14:textId="77777777" w:rsidR="00521A8F" w:rsidRPr="008508D8" w:rsidRDefault="00521A8F" w:rsidP="00A960FA">
            <w:pPr>
              <w:tabs>
                <w:tab w:val="left" w:pos="570"/>
              </w:tabs>
              <w:autoSpaceDE w:val="0"/>
              <w:snapToGrid w:val="0"/>
              <w:spacing w:after="0" w:line="240" w:lineRule="auto"/>
              <w:ind w:left="284" w:right="418"/>
              <w:jc w:val="both"/>
              <w:rPr>
                <w:rFonts w:eastAsia="Times New Roman" w:cstheme="minorHAnsi"/>
                <w:sz w:val="24"/>
                <w:szCs w:val="24"/>
                <w:lang w:eastAsia="pl-PL"/>
              </w:rPr>
            </w:pPr>
            <w:r w:rsidRPr="008508D8">
              <w:rPr>
                <w:rFonts w:eastAsia="Times New Roman" w:cstheme="minorHAnsi"/>
                <w:sz w:val="24"/>
                <w:szCs w:val="24"/>
                <w:lang w:eastAsia="pl-PL"/>
              </w:rPr>
              <w:t>* należy wskazać właściwe</w:t>
            </w:r>
          </w:p>
          <w:p w14:paraId="6F67B46C" w14:textId="77777777" w:rsidR="00521A8F" w:rsidRPr="008508D8" w:rsidRDefault="00521A8F" w:rsidP="00A960FA">
            <w:pPr>
              <w:tabs>
                <w:tab w:val="left" w:pos="570"/>
              </w:tabs>
              <w:autoSpaceDE w:val="0"/>
              <w:snapToGrid w:val="0"/>
              <w:spacing w:after="0" w:line="240" w:lineRule="auto"/>
              <w:ind w:left="284" w:right="418"/>
              <w:jc w:val="both"/>
              <w:rPr>
                <w:rFonts w:eastAsia="Times New Roman" w:cstheme="minorHAnsi"/>
                <w:sz w:val="24"/>
                <w:szCs w:val="24"/>
                <w:lang w:eastAsia="pl-PL"/>
              </w:rPr>
            </w:pPr>
          </w:p>
          <w:p w14:paraId="78819049" w14:textId="77777777" w:rsidR="00521A8F" w:rsidRPr="008508D8" w:rsidRDefault="00521A8F" w:rsidP="00521A8F">
            <w:pPr>
              <w:tabs>
                <w:tab w:val="left" w:pos="570"/>
              </w:tabs>
              <w:autoSpaceDE w:val="0"/>
              <w:snapToGrid w:val="0"/>
              <w:spacing w:after="120" w:line="240" w:lineRule="auto"/>
              <w:ind w:left="284" w:right="420" w:hanging="284"/>
              <w:jc w:val="both"/>
              <w:rPr>
                <w:rFonts w:cstheme="minorHAnsi"/>
                <w:sz w:val="24"/>
                <w:szCs w:val="24"/>
              </w:rPr>
            </w:pPr>
            <w:r w:rsidRPr="008508D8">
              <w:rPr>
                <w:rFonts w:eastAsia="Times New Roman" w:cstheme="minorHAnsi"/>
                <w:b/>
                <w:sz w:val="24"/>
                <w:szCs w:val="24"/>
                <w:lang w:eastAsia="pl-PL"/>
              </w:rPr>
              <w:t>Opis przedmiotu zlecenia: ……</w:t>
            </w:r>
          </w:p>
        </w:tc>
      </w:tr>
      <w:tr w:rsidR="00521A8F" w:rsidRPr="008508D8" w14:paraId="259F21BC" w14:textId="77777777" w:rsidTr="00A960FA">
        <w:trPr>
          <w:cantSplit/>
        </w:trPr>
        <w:tc>
          <w:tcPr>
            <w:tcW w:w="2381" w:type="dxa"/>
            <w:tcBorders>
              <w:top w:val="single" w:sz="4" w:space="0" w:color="000000"/>
              <w:left w:val="single" w:sz="4" w:space="0" w:color="000000"/>
              <w:bottom w:val="single" w:sz="4" w:space="0" w:color="000000"/>
            </w:tcBorders>
          </w:tcPr>
          <w:p w14:paraId="3670805A"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Zamawiający</w:t>
            </w:r>
          </w:p>
        </w:tc>
        <w:tc>
          <w:tcPr>
            <w:tcW w:w="7088" w:type="dxa"/>
            <w:tcBorders>
              <w:top w:val="single" w:sz="4" w:space="0" w:color="000000"/>
              <w:left w:val="single" w:sz="4" w:space="0" w:color="000000"/>
              <w:bottom w:val="single" w:sz="4" w:space="0" w:color="000000"/>
              <w:right w:val="single" w:sz="4" w:space="0" w:color="000000"/>
            </w:tcBorders>
          </w:tcPr>
          <w:p w14:paraId="14F8BE09" w14:textId="77777777" w:rsidR="00521A8F" w:rsidRPr="008508D8" w:rsidRDefault="00521A8F" w:rsidP="00A960FA">
            <w:pPr>
              <w:tabs>
                <w:tab w:val="left" w:pos="570"/>
              </w:tabs>
              <w:autoSpaceDE w:val="0"/>
              <w:snapToGrid w:val="0"/>
              <w:spacing w:after="120" w:line="240" w:lineRule="auto"/>
              <w:ind w:right="418"/>
              <w:jc w:val="both"/>
              <w:rPr>
                <w:rFonts w:eastAsia="Times New Roman" w:cstheme="minorHAnsi"/>
                <w:sz w:val="24"/>
                <w:szCs w:val="24"/>
                <w:lang w:eastAsia="pl-PL"/>
              </w:rPr>
            </w:pPr>
            <w:r w:rsidRPr="008508D8">
              <w:rPr>
                <w:rFonts w:eastAsia="Times New Roman" w:cstheme="minorHAnsi"/>
                <w:sz w:val="24"/>
                <w:szCs w:val="24"/>
                <w:lang w:eastAsia="pl-PL"/>
              </w:rPr>
              <w:t>Centrum Projektów Polska Cyfrowa</w:t>
            </w:r>
          </w:p>
        </w:tc>
      </w:tr>
      <w:tr w:rsidR="00521A8F" w:rsidRPr="008508D8" w14:paraId="53F979E2" w14:textId="77777777" w:rsidTr="00A960FA">
        <w:trPr>
          <w:cantSplit/>
        </w:trPr>
        <w:tc>
          <w:tcPr>
            <w:tcW w:w="2381" w:type="dxa"/>
            <w:tcBorders>
              <w:top w:val="single" w:sz="4" w:space="0" w:color="000000"/>
              <w:left w:val="single" w:sz="4" w:space="0" w:color="000000"/>
              <w:bottom w:val="single" w:sz="4" w:space="0" w:color="000000"/>
            </w:tcBorders>
          </w:tcPr>
          <w:p w14:paraId="64DDE131"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Wykonawca</w:t>
            </w:r>
          </w:p>
        </w:tc>
        <w:tc>
          <w:tcPr>
            <w:tcW w:w="7088" w:type="dxa"/>
            <w:tcBorders>
              <w:top w:val="single" w:sz="4" w:space="0" w:color="000000"/>
              <w:left w:val="single" w:sz="4" w:space="0" w:color="000000"/>
              <w:bottom w:val="single" w:sz="4" w:space="0" w:color="000000"/>
              <w:right w:val="single" w:sz="4" w:space="0" w:color="000000"/>
            </w:tcBorders>
          </w:tcPr>
          <w:p w14:paraId="2F1501F9" w14:textId="77777777" w:rsidR="00521A8F" w:rsidRPr="008508D8" w:rsidRDefault="00521A8F" w:rsidP="00A960FA">
            <w:pPr>
              <w:tabs>
                <w:tab w:val="left" w:pos="570"/>
              </w:tabs>
              <w:autoSpaceDE w:val="0"/>
              <w:snapToGrid w:val="0"/>
              <w:spacing w:after="120" w:line="240" w:lineRule="auto"/>
              <w:ind w:left="284" w:right="418"/>
              <w:jc w:val="both"/>
              <w:rPr>
                <w:rFonts w:eastAsia="Times New Roman" w:cstheme="minorHAnsi"/>
                <w:sz w:val="24"/>
                <w:szCs w:val="24"/>
                <w:lang w:eastAsia="pl-PL"/>
              </w:rPr>
            </w:pPr>
          </w:p>
        </w:tc>
      </w:tr>
      <w:tr w:rsidR="00521A8F" w:rsidRPr="008508D8" w14:paraId="31082BCA" w14:textId="77777777" w:rsidTr="00A960FA">
        <w:trPr>
          <w:cantSplit/>
        </w:trPr>
        <w:tc>
          <w:tcPr>
            <w:tcW w:w="2381" w:type="dxa"/>
            <w:tcBorders>
              <w:left w:val="single" w:sz="4" w:space="0" w:color="000000"/>
              <w:bottom w:val="single" w:sz="4" w:space="0" w:color="000000"/>
            </w:tcBorders>
          </w:tcPr>
          <w:p w14:paraId="24C5B76F"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Termin rozpoczęcia</w:t>
            </w:r>
          </w:p>
        </w:tc>
        <w:sdt>
          <w:sdtPr>
            <w:rPr>
              <w:rFonts w:eastAsia="Times New Roman" w:cstheme="minorHAnsi"/>
              <w:sz w:val="24"/>
              <w:szCs w:val="24"/>
              <w:lang w:eastAsia="pl-PL"/>
            </w:rPr>
            <w:id w:val="-910845157"/>
            <w:placeholder>
              <w:docPart w:val="A18C7A684C1341338F46B326AECC2B2C"/>
            </w:placeholder>
            <w:showingPlcHdr/>
            <w:date w:fullDate="2022-02-18T00:00:00Z">
              <w:dateFormat w:val="yyyy-MM-dd"/>
              <w:lid w:val="pl-PL"/>
              <w:storeMappedDataAs w:val="dateTime"/>
              <w:calendar w:val="gregorian"/>
            </w:date>
          </w:sdtPr>
          <w:sdtEndPr/>
          <w:sdtContent>
            <w:tc>
              <w:tcPr>
                <w:tcW w:w="7088" w:type="dxa"/>
                <w:tcBorders>
                  <w:left w:val="single" w:sz="4" w:space="0" w:color="000000"/>
                  <w:bottom w:val="single" w:sz="4" w:space="0" w:color="000000"/>
                  <w:right w:val="single" w:sz="4" w:space="0" w:color="000000"/>
                </w:tcBorders>
              </w:tcPr>
              <w:p w14:paraId="501AD91E" w14:textId="77777777" w:rsidR="00521A8F" w:rsidRPr="008508D8" w:rsidRDefault="00521A8F" w:rsidP="00A960FA">
                <w:pPr>
                  <w:snapToGrid w:val="0"/>
                  <w:spacing w:after="120" w:line="240" w:lineRule="auto"/>
                  <w:jc w:val="both"/>
                  <w:rPr>
                    <w:rFonts w:eastAsia="Times New Roman" w:cstheme="minorHAnsi"/>
                    <w:sz w:val="24"/>
                    <w:szCs w:val="24"/>
                    <w:lang w:eastAsia="pl-PL"/>
                  </w:rPr>
                </w:pPr>
                <w:r w:rsidRPr="008508D8">
                  <w:rPr>
                    <w:rStyle w:val="Tekstzastpczy"/>
                    <w:rFonts w:cstheme="minorHAnsi"/>
                    <w:color w:val="auto"/>
                    <w:sz w:val="24"/>
                    <w:szCs w:val="24"/>
                  </w:rPr>
                  <w:t>Kliknij lub naciśnij, aby wprowadzić datę.</w:t>
                </w:r>
              </w:p>
            </w:tc>
          </w:sdtContent>
        </w:sdt>
      </w:tr>
      <w:tr w:rsidR="00521A8F" w:rsidRPr="008508D8" w14:paraId="6818A304" w14:textId="77777777" w:rsidTr="00A960FA">
        <w:trPr>
          <w:cantSplit/>
        </w:trPr>
        <w:tc>
          <w:tcPr>
            <w:tcW w:w="2381" w:type="dxa"/>
            <w:tcBorders>
              <w:left w:val="single" w:sz="4" w:space="0" w:color="000000"/>
              <w:bottom w:val="single" w:sz="4" w:space="0" w:color="000000"/>
            </w:tcBorders>
          </w:tcPr>
          <w:p w14:paraId="2184C0B2"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Termin zakończenia</w:t>
            </w:r>
          </w:p>
        </w:tc>
        <w:tc>
          <w:tcPr>
            <w:tcW w:w="7088" w:type="dxa"/>
            <w:tcBorders>
              <w:left w:val="single" w:sz="4" w:space="0" w:color="000000"/>
              <w:bottom w:val="single" w:sz="4" w:space="0" w:color="000000"/>
              <w:right w:val="single" w:sz="4" w:space="0" w:color="000000"/>
            </w:tcBorders>
          </w:tcPr>
          <w:p w14:paraId="7CE13E1C" w14:textId="77777777" w:rsidR="00521A8F" w:rsidRPr="008508D8" w:rsidRDefault="00521A8F" w:rsidP="00A960FA">
            <w:pPr>
              <w:snapToGrid w:val="0"/>
              <w:spacing w:after="120" w:line="240" w:lineRule="auto"/>
              <w:jc w:val="both"/>
              <w:rPr>
                <w:rFonts w:eastAsia="Times New Roman" w:cstheme="minorHAnsi"/>
                <w:sz w:val="24"/>
                <w:szCs w:val="24"/>
                <w:lang w:eastAsia="pl-PL"/>
              </w:rPr>
            </w:pPr>
          </w:p>
        </w:tc>
      </w:tr>
      <w:tr w:rsidR="00521A8F" w:rsidRPr="008508D8" w14:paraId="566B5F78" w14:textId="77777777" w:rsidTr="00A960FA">
        <w:trPr>
          <w:cantSplit/>
        </w:trPr>
        <w:tc>
          <w:tcPr>
            <w:tcW w:w="2381" w:type="dxa"/>
            <w:tcBorders>
              <w:left w:val="single" w:sz="4" w:space="0" w:color="000000"/>
              <w:bottom w:val="single" w:sz="4" w:space="0" w:color="000000"/>
            </w:tcBorders>
          </w:tcPr>
          <w:p w14:paraId="1432D18F" w14:textId="77777777" w:rsidR="00521A8F" w:rsidRPr="008508D8" w:rsidRDefault="00521A8F" w:rsidP="00A960FA">
            <w:pPr>
              <w:snapToGrid w:val="0"/>
              <w:spacing w:after="120" w:line="240" w:lineRule="auto"/>
              <w:rPr>
                <w:rFonts w:eastAsia="Times New Roman" w:cstheme="minorHAnsi"/>
                <w:b/>
                <w:sz w:val="24"/>
                <w:szCs w:val="24"/>
                <w:vertAlign w:val="superscript"/>
                <w:lang w:eastAsia="pl-PL"/>
              </w:rPr>
            </w:pPr>
            <w:r w:rsidRPr="008508D8">
              <w:rPr>
                <w:rFonts w:eastAsia="Times New Roman" w:cstheme="minorHAnsi"/>
                <w:b/>
                <w:sz w:val="24"/>
                <w:szCs w:val="24"/>
                <w:lang w:eastAsia="pl-PL"/>
              </w:rPr>
              <w:t>Imienne określenie ekspertów</w:t>
            </w:r>
          </w:p>
        </w:tc>
        <w:tc>
          <w:tcPr>
            <w:tcW w:w="7088" w:type="dxa"/>
            <w:tcBorders>
              <w:left w:val="single" w:sz="4" w:space="0" w:color="000000"/>
              <w:bottom w:val="single" w:sz="4" w:space="0" w:color="000000"/>
              <w:right w:val="single" w:sz="4" w:space="0" w:color="000000"/>
            </w:tcBorders>
          </w:tcPr>
          <w:p w14:paraId="7C9E0D26" w14:textId="77777777" w:rsidR="00521A8F" w:rsidRPr="008508D8" w:rsidRDefault="00521A8F" w:rsidP="00A960FA">
            <w:pPr>
              <w:snapToGrid w:val="0"/>
              <w:spacing w:after="120" w:line="240" w:lineRule="auto"/>
              <w:jc w:val="both"/>
              <w:rPr>
                <w:rFonts w:eastAsia="Times New Roman" w:cstheme="minorHAnsi"/>
                <w:sz w:val="24"/>
                <w:szCs w:val="24"/>
                <w:lang w:eastAsia="pl-PL"/>
              </w:rPr>
            </w:pPr>
            <w:r w:rsidRPr="008508D8">
              <w:rPr>
                <w:rFonts w:eastAsia="Times New Roman" w:cstheme="minorHAnsi"/>
                <w:sz w:val="24"/>
                <w:szCs w:val="24"/>
                <w:lang w:eastAsia="pl-PL"/>
              </w:rPr>
              <w:t>…</w:t>
            </w:r>
          </w:p>
        </w:tc>
      </w:tr>
      <w:tr w:rsidR="00521A8F" w:rsidRPr="008508D8" w14:paraId="2EE40D4E" w14:textId="77777777" w:rsidTr="00A960FA">
        <w:trPr>
          <w:cantSplit/>
        </w:trPr>
        <w:tc>
          <w:tcPr>
            <w:tcW w:w="2381" w:type="dxa"/>
            <w:tcBorders>
              <w:left w:val="single" w:sz="4" w:space="0" w:color="000000"/>
              <w:bottom w:val="single" w:sz="4" w:space="0" w:color="000000"/>
            </w:tcBorders>
          </w:tcPr>
          <w:p w14:paraId="703A5163"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Ilość roboczogodzin</w:t>
            </w:r>
          </w:p>
        </w:tc>
        <w:tc>
          <w:tcPr>
            <w:tcW w:w="7088" w:type="dxa"/>
            <w:tcBorders>
              <w:left w:val="single" w:sz="4" w:space="0" w:color="000000"/>
              <w:bottom w:val="single" w:sz="4" w:space="0" w:color="000000"/>
              <w:right w:val="single" w:sz="4" w:space="0" w:color="000000"/>
            </w:tcBorders>
          </w:tcPr>
          <w:p w14:paraId="08513828" w14:textId="77777777" w:rsidR="00521A8F" w:rsidRPr="008508D8" w:rsidRDefault="00521A8F" w:rsidP="00A960FA">
            <w:pPr>
              <w:snapToGrid w:val="0"/>
              <w:spacing w:after="120" w:line="240" w:lineRule="auto"/>
              <w:jc w:val="both"/>
              <w:rPr>
                <w:rFonts w:eastAsia="Times New Roman" w:cstheme="minorHAnsi"/>
                <w:sz w:val="24"/>
                <w:szCs w:val="24"/>
                <w:lang w:eastAsia="pl-PL"/>
              </w:rPr>
            </w:pPr>
            <w:r w:rsidRPr="008508D8">
              <w:rPr>
                <w:rFonts w:eastAsia="Times New Roman" w:cstheme="minorHAnsi"/>
                <w:sz w:val="24"/>
                <w:szCs w:val="24"/>
                <w:lang w:eastAsia="pl-PL"/>
              </w:rPr>
              <w:t>… roboczogodzin (*jeżeli dotyczy)</w:t>
            </w:r>
          </w:p>
        </w:tc>
      </w:tr>
      <w:tr w:rsidR="00521A8F" w:rsidRPr="008508D8" w14:paraId="5136C6A3" w14:textId="77777777" w:rsidTr="00A960FA">
        <w:trPr>
          <w:cantSplit/>
          <w:trHeight w:val="487"/>
        </w:trPr>
        <w:tc>
          <w:tcPr>
            <w:tcW w:w="2381" w:type="dxa"/>
            <w:tcBorders>
              <w:left w:val="single" w:sz="4" w:space="0" w:color="000000"/>
              <w:bottom w:val="single" w:sz="4" w:space="0" w:color="000000"/>
            </w:tcBorders>
          </w:tcPr>
          <w:p w14:paraId="7DDF3AB4"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Wynagrodzenie należne Wykonawcy</w:t>
            </w:r>
          </w:p>
        </w:tc>
        <w:tc>
          <w:tcPr>
            <w:tcW w:w="7088" w:type="dxa"/>
            <w:tcBorders>
              <w:left w:val="single" w:sz="4" w:space="0" w:color="000000"/>
              <w:bottom w:val="single" w:sz="4" w:space="0" w:color="000000"/>
              <w:right w:val="single" w:sz="4" w:space="0" w:color="000000"/>
            </w:tcBorders>
          </w:tcPr>
          <w:p w14:paraId="77DC15A1" w14:textId="77777777" w:rsidR="00521A8F" w:rsidRPr="008508D8" w:rsidRDefault="00521A8F" w:rsidP="00A960FA">
            <w:pPr>
              <w:snapToGrid w:val="0"/>
              <w:spacing w:after="120" w:line="240" w:lineRule="auto"/>
              <w:jc w:val="both"/>
              <w:rPr>
                <w:rFonts w:eastAsia="Times New Roman" w:cstheme="minorHAnsi"/>
                <w:sz w:val="24"/>
                <w:szCs w:val="24"/>
                <w:lang w:eastAsia="pl-PL"/>
              </w:rPr>
            </w:pPr>
          </w:p>
        </w:tc>
      </w:tr>
      <w:tr w:rsidR="00521A8F" w:rsidRPr="008508D8" w14:paraId="555A7DD5" w14:textId="77777777" w:rsidTr="00A960FA">
        <w:trPr>
          <w:cantSplit/>
        </w:trPr>
        <w:tc>
          <w:tcPr>
            <w:tcW w:w="2381" w:type="dxa"/>
            <w:tcBorders>
              <w:left w:val="single" w:sz="4" w:space="0" w:color="000000"/>
              <w:bottom w:val="single" w:sz="4" w:space="0" w:color="000000"/>
            </w:tcBorders>
          </w:tcPr>
          <w:p w14:paraId="3D6F2C83"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Zasady udostępnienia dokumentów</w:t>
            </w:r>
          </w:p>
        </w:tc>
        <w:tc>
          <w:tcPr>
            <w:tcW w:w="7088" w:type="dxa"/>
            <w:tcBorders>
              <w:left w:val="single" w:sz="4" w:space="0" w:color="000000"/>
              <w:bottom w:val="single" w:sz="4" w:space="0" w:color="000000"/>
              <w:right w:val="single" w:sz="4" w:space="0" w:color="000000"/>
            </w:tcBorders>
          </w:tcPr>
          <w:p w14:paraId="6D0B7A80" w14:textId="77777777" w:rsidR="00521A8F" w:rsidRPr="008508D8" w:rsidRDefault="00EF06BF" w:rsidP="00521A8F">
            <w:pPr>
              <w:autoSpaceDE w:val="0"/>
              <w:snapToGrid w:val="0"/>
              <w:spacing w:after="120" w:line="240" w:lineRule="auto"/>
              <w:jc w:val="both"/>
              <w:rPr>
                <w:rFonts w:eastAsia="Calibri" w:cstheme="minorHAnsi"/>
                <w:sz w:val="24"/>
                <w:szCs w:val="24"/>
              </w:rPr>
            </w:pPr>
            <w:sdt>
              <w:sdtPr>
                <w:rPr>
                  <w:rFonts w:eastAsia="Calibri" w:cstheme="minorHAnsi"/>
                  <w:sz w:val="24"/>
                  <w:szCs w:val="24"/>
                </w:rPr>
                <w:id w:val="1819302063"/>
                <w14:checkbox>
                  <w14:checked w14:val="0"/>
                  <w14:checkedState w14:val="2612" w14:font="MS Gothic"/>
                  <w14:uncheckedState w14:val="2610" w14:font="MS Gothic"/>
                </w14:checkbox>
              </w:sdtPr>
              <w:sdtEndPr/>
              <w:sdtContent>
                <w:r w:rsidR="00521A8F" w:rsidRPr="008508D8">
                  <w:rPr>
                    <w:rFonts w:ascii="Segoe UI Symbol" w:eastAsia="MS Gothic" w:hAnsi="Segoe UI Symbol" w:cs="Segoe UI Symbol"/>
                    <w:sz w:val="24"/>
                    <w:szCs w:val="24"/>
                  </w:rPr>
                  <w:t>☐</w:t>
                </w:r>
              </w:sdtContent>
            </w:sdt>
            <w:r w:rsidR="00521A8F" w:rsidRPr="008508D8">
              <w:rPr>
                <w:rFonts w:eastAsia="Calibri" w:cstheme="minorHAnsi"/>
                <w:sz w:val="24"/>
                <w:szCs w:val="24"/>
              </w:rPr>
              <w:t xml:space="preserve"> elektroniczne na adres e-mail Wykonawcy</w:t>
            </w:r>
          </w:p>
          <w:p w14:paraId="6C676354" w14:textId="77777777" w:rsidR="00521A8F" w:rsidRPr="008508D8" w:rsidRDefault="00EF06BF" w:rsidP="00521A8F">
            <w:pPr>
              <w:autoSpaceDE w:val="0"/>
              <w:snapToGrid w:val="0"/>
              <w:spacing w:after="120" w:line="240" w:lineRule="auto"/>
              <w:jc w:val="both"/>
              <w:rPr>
                <w:rFonts w:eastAsia="Calibri" w:cstheme="minorHAnsi"/>
                <w:sz w:val="24"/>
                <w:szCs w:val="24"/>
              </w:rPr>
            </w:pPr>
            <w:sdt>
              <w:sdtPr>
                <w:rPr>
                  <w:rFonts w:eastAsia="Calibri" w:cstheme="minorHAnsi"/>
                  <w:sz w:val="24"/>
                  <w:szCs w:val="24"/>
                </w:rPr>
                <w:id w:val="372196311"/>
                <w14:checkbox>
                  <w14:checked w14:val="0"/>
                  <w14:checkedState w14:val="2612" w14:font="MS Gothic"/>
                  <w14:uncheckedState w14:val="2610" w14:font="MS Gothic"/>
                </w14:checkbox>
              </w:sdtPr>
              <w:sdtEndPr/>
              <w:sdtContent>
                <w:r w:rsidR="00521A8F" w:rsidRPr="008508D8">
                  <w:rPr>
                    <w:rFonts w:ascii="Segoe UI Symbol" w:eastAsia="MS Gothic" w:hAnsi="Segoe UI Symbol" w:cs="Segoe UI Symbol"/>
                    <w:sz w:val="24"/>
                    <w:szCs w:val="24"/>
                  </w:rPr>
                  <w:t>☐</w:t>
                </w:r>
              </w:sdtContent>
            </w:sdt>
            <w:r w:rsidR="00521A8F" w:rsidRPr="008508D8">
              <w:rPr>
                <w:rFonts w:eastAsia="Calibri" w:cstheme="minorHAnsi"/>
                <w:sz w:val="24"/>
                <w:szCs w:val="24"/>
              </w:rPr>
              <w:t xml:space="preserve"> w siedzibie Zamawiającego. Termin odbioru: </w:t>
            </w:r>
          </w:p>
        </w:tc>
      </w:tr>
      <w:tr w:rsidR="00521A8F" w:rsidRPr="008508D8" w14:paraId="7F45B78C" w14:textId="77777777" w:rsidTr="00A960FA">
        <w:trPr>
          <w:cantSplit/>
          <w:trHeight w:val="1105"/>
        </w:trPr>
        <w:tc>
          <w:tcPr>
            <w:tcW w:w="2381" w:type="dxa"/>
            <w:tcBorders>
              <w:left w:val="single" w:sz="4" w:space="0" w:color="000000"/>
              <w:bottom w:val="single" w:sz="4" w:space="0" w:color="000000"/>
            </w:tcBorders>
          </w:tcPr>
          <w:p w14:paraId="0B9A3903"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Miejsce wykonywania zlecenia</w:t>
            </w:r>
          </w:p>
        </w:tc>
        <w:tc>
          <w:tcPr>
            <w:tcW w:w="7088" w:type="dxa"/>
            <w:tcBorders>
              <w:left w:val="single" w:sz="4" w:space="0" w:color="000000"/>
              <w:bottom w:val="single" w:sz="4" w:space="0" w:color="000000"/>
              <w:right w:val="single" w:sz="4" w:space="0" w:color="000000"/>
            </w:tcBorders>
          </w:tcPr>
          <w:p w14:paraId="3689D965" w14:textId="77777777" w:rsidR="00521A8F" w:rsidRPr="008508D8" w:rsidRDefault="00EF06BF" w:rsidP="00521A8F">
            <w:pPr>
              <w:autoSpaceDE w:val="0"/>
              <w:snapToGrid w:val="0"/>
              <w:spacing w:after="120" w:line="240" w:lineRule="auto"/>
              <w:jc w:val="both"/>
              <w:rPr>
                <w:rFonts w:eastAsia="Calibri" w:cstheme="minorHAnsi"/>
                <w:sz w:val="24"/>
                <w:szCs w:val="24"/>
              </w:rPr>
            </w:pPr>
            <w:sdt>
              <w:sdtPr>
                <w:rPr>
                  <w:rFonts w:eastAsia="Calibri" w:cstheme="minorHAnsi"/>
                  <w:sz w:val="24"/>
                  <w:szCs w:val="24"/>
                </w:rPr>
                <w:id w:val="1857534169"/>
                <w14:checkbox>
                  <w14:checked w14:val="0"/>
                  <w14:checkedState w14:val="2612" w14:font="MS Gothic"/>
                  <w14:uncheckedState w14:val="2610" w14:font="MS Gothic"/>
                </w14:checkbox>
              </w:sdtPr>
              <w:sdtEndPr/>
              <w:sdtContent>
                <w:r w:rsidR="00521A8F" w:rsidRPr="008508D8">
                  <w:rPr>
                    <w:rFonts w:ascii="Segoe UI Symbol" w:eastAsia="MS Gothic" w:hAnsi="Segoe UI Symbol" w:cs="Segoe UI Symbol"/>
                    <w:sz w:val="24"/>
                    <w:szCs w:val="24"/>
                  </w:rPr>
                  <w:t>☐</w:t>
                </w:r>
              </w:sdtContent>
            </w:sdt>
            <w:r w:rsidR="00521A8F" w:rsidRPr="008508D8">
              <w:rPr>
                <w:rFonts w:eastAsia="Calibri" w:cstheme="minorHAnsi"/>
                <w:sz w:val="24"/>
                <w:szCs w:val="24"/>
              </w:rPr>
              <w:t xml:space="preserve"> w siedzibie Wykonawcy</w:t>
            </w:r>
          </w:p>
          <w:p w14:paraId="6165BF19" w14:textId="77777777" w:rsidR="00521A8F" w:rsidRPr="008508D8" w:rsidRDefault="00EF06BF" w:rsidP="00521A8F">
            <w:pPr>
              <w:autoSpaceDE w:val="0"/>
              <w:snapToGrid w:val="0"/>
              <w:spacing w:after="120" w:line="240" w:lineRule="auto"/>
              <w:jc w:val="both"/>
              <w:rPr>
                <w:rFonts w:eastAsia="Calibri" w:cstheme="minorHAnsi"/>
                <w:sz w:val="24"/>
                <w:szCs w:val="24"/>
              </w:rPr>
            </w:pPr>
            <w:sdt>
              <w:sdtPr>
                <w:rPr>
                  <w:rFonts w:eastAsia="Calibri" w:cstheme="minorHAnsi"/>
                  <w:sz w:val="24"/>
                  <w:szCs w:val="24"/>
                </w:rPr>
                <w:id w:val="-83997421"/>
                <w14:checkbox>
                  <w14:checked w14:val="0"/>
                  <w14:checkedState w14:val="2612" w14:font="MS Gothic"/>
                  <w14:uncheckedState w14:val="2610" w14:font="MS Gothic"/>
                </w14:checkbox>
              </w:sdtPr>
              <w:sdtEndPr/>
              <w:sdtContent>
                <w:r w:rsidR="00521A8F" w:rsidRPr="008508D8">
                  <w:rPr>
                    <w:rFonts w:ascii="Segoe UI Symbol" w:eastAsia="MS Gothic" w:hAnsi="Segoe UI Symbol" w:cs="Segoe UI Symbol"/>
                    <w:sz w:val="24"/>
                    <w:szCs w:val="24"/>
                  </w:rPr>
                  <w:t>☐</w:t>
                </w:r>
              </w:sdtContent>
            </w:sdt>
            <w:r w:rsidR="00521A8F" w:rsidRPr="008508D8">
              <w:rPr>
                <w:rFonts w:eastAsia="Calibri" w:cstheme="minorHAnsi"/>
                <w:sz w:val="24"/>
                <w:szCs w:val="24"/>
              </w:rPr>
              <w:t xml:space="preserve"> w siedzibie Zamawiającego</w:t>
            </w:r>
          </w:p>
          <w:p w14:paraId="1760FFE5" w14:textId="77777777" w:rsidR="00521A8F" w:rsidRPr="008508D8" w:rsidRDefault="00EF06BF" w:rsidP="00521A8F">
            <w:pPr>
              <w:autoSpaceDE w:val="0"/>
              <w:snapToGrid w:val="0"/>
              <w:spacing w:after="120" w:line="240" w:lineRule="auto"/>
              <w:jc w:val="both"/>
              <w:rPr>
                <w:rFonts w:eastAsia="Calibri" w:cstheme="minorHAnsi"/>
                <w:sz w:val="24"/>
                <w:szCs w:val="24"/>
              </w:rPr>
            </w:pPr>
            <w:sdt>
              <w:sdtPr>
                <w:rPr>
                  <w:rFonts w:eastAsia="Calibri" w:cstheme="minorHAnsi"/>
                  <w:sz w:val="24"/>
                  <w:szCs w:val="24"/>
                </w:rPr>
                <w:id w:val="-496957953"/>
                <w14:checkbox>
                  <w14:checked w14:val="0"/>
                  <w14:checkedState w14:val="2612" w14:font="MS Gothic"/>
                  <w14:uncheckedState w14:val="2610" w14:font="MS Gothic"/>
                </w14:checkbox>
              </w:sdtPr>
              <w:sdtEndPr/>
              <w:sdtContent>
                <w:r w:rsidR="00521A8F" w:rsidRPr="008508D8">
                  <w:rPr>
                    <w:rFonts w:ascii="Segoe UI Symbol" w:eastAsia="MS Gothic" w:hAnsi="Segoe UI Symbol" w:cs="Segoe UI Symbol"/>
                    <w:sz w:val="24"/>
                    <w:szCs w:val="24"/>
                  </w:rPr>
                  <w:t>☐</w:t>
                </w:r>
              </w:sdtContent>
            </w:sdt>
            <w:r w:rsidR="00521A8F" w:rsidRPr="008508D8">
              <w:rPr>
                <w:rFonts w:eastAsia="Calibri" w:cstheme="minorHAnsi"/>
                <w:sz w:val="24"/>
                <w:szCs w:val="24"/>
              </w:rPr>
              <w:t xml:space="preserve"> inne</w:t>
            </w:r>
          </w:p>
        </w:tc>
      </w:tr>
      <w:tr w:rsidR="00521A8F" w:rsidRPr="008508D8" w14:paraId="2EB044AB" w14:textId="77777777" w:rsidTr="00A960FA">
        <w:trPr>
          <w:cantSplit/>
        </w:trPr>
        <w:tc>
          <w:tcPr>
            <w:tcW w:w="2381" w:type="dxa"/>
            <w:tcBorders>
              <w:left w:val="single" w:sz="4" w:space="0" w:color="000000"/>
              <w:bottom w:val="single" w:sz="4" w:space="0" w:color="000000"/>
            </w:tcBorders>
          </w:tcPr>
          <w:p w14:paraId="309F8161"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Osoba do kontaktu ze strony Zamawiającego</w:t>
            </w:r>
          </w:p>
        </w:tc>
        <w:tc>
          <w:tcPr>
            <w:tcW w:w="7088" w:type="dxa"/>
            <w:tcBorders>
              <w:left w:val="single" w:sz="4" w:space="0" w:color="000000"/>
              <w:bottom w:val="single" w:sz="4" w:space="0" w:color="000000"/>
              <w:right w:val="single" w:sz="4" w:space="0" w:color="000000"/>
            </w:tcBorders>
          </w:tcPr>
          <w:p w14:paraId="7233221A" w14:textId="77777777" w:rsidR="00521A8F" w:rsidRPr="008508D8" w:rsidRDefault="00521A8F" w:rsidP="00A960FA">
            <w:pPr>
              <w:pStyle w:val="Akapitzlist"/>
              <w:autoSpaceDE w:val="0"/>
              <w:snapToGrid w:val="0"/>
              <w:spacing w:after="0" w:line="240" w:lineRule="auto"/>
              <w:ind w:left="3"/>
              <w:contextualSpacing w:val="0"/>
              <w:jc w:val="both"/>
              <w:rPr>
                <w:rFonts w:eastAsia="Calibri" w:cstheme="minorHAnsi"/>
                <w:sz w:val="24"/>
                <w:szCs w:val="24"/>
              </w:rPr>
            </w:pPr>
          </w:p>
        </w:tc>
      </w:tr>
      <w:tr w:rsidR="00521A8F" w:rsidRPr="008508D8" w14:paraId="68AFFB35" w14:textId="77777777" w:rsidTr="00A960FA">
        <w:trPr>
          <w:cantSplit/>
        </w:trPr>
        <w:tc>
          <w:tcPr>
            <w:tcW w:w="2381" w:type="dxa"/>
            <w:tcBorders>
              <w:left w:val="single" w:sz="4" w:space="0" w:color="000000"/>
              <w:bottom w:val="single" w:sz="4" w:space="0" w:color="auto"/>
            </w:tcBorders>
          </w:tcPr>
          <w:p w14:paraId="3B472C76"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Inne ustalenia</w:t>
            </w:r>
          </w:p>
        </w:tc>
        <w:tc>
          <w:tcPr>
            <w:tcW w:w="7088" w:type="dxa"/>
            <w:tcBorders>
              <w:left w:val="single" w:sz="4" w:space="0" w:color="000000"/>
              <w:bottom w:val="single" w:sz="4" w:space="0" w:color="auto"/>
              <w:right w:val="single" w:sz="4" w:space="0" w:color="000000"/>
            </w:tcBorders>
          </w:tcPr>
          <w:p w14:paraId="34818AA0" w14:textId="77777777" w:rsidR="00521A8F" w:rsidRPr="008508D8" w:rsidRDefault="00521A8F" w:rsidP="00A960FA">
            <w:pPr>
              <w:snapToGrid w:val="0"/>
              <w:spacing w:after="0" w:line="240" w:lineRule="auto"/>
              <w:jc w:val="both"/>
              <w:rPr>
                <w:rFonts w:eastAsia="Times New Roman" w:cstheme="minorHAnsi"/>
                <w:sz w:val="24"/>
                <w:szCs w:val="24"/>
                <w:lang w:eastAsia="pl-PL"/>
              </w:rPr>
            </w:pPr>
            <w:r w:rsidRPr="008508D8">
              <w:rPr>
                <w:rFonts w:eastAsia="Times New Roman" w:cstheme="minorHAnsi"/>
                <w:sz w:val="24"/>
                <w:szCs w:val="24"/>
                <w:lang w:eastAsia="pl-PL"/>
              </w:rPr>
              <w:t>-</w:t>
            </w:r>
          </w:p>
        </w:tc>
      </w:tr>
      <w:tr w:rsidR="00521A8F" w:rsidRPr="008508D8" w14:paraId="0F38EF9F" w14:textId="77777777" w:rsidTr="00A960FA">
        <w:trPr>
          <w:cantSplit/>
        </w:trPr>
        <w:tc>
          <w:tcPr>
            <w:tcW w:w="2381" w:type="dxa"/>
            <w:tcBorders>
              <w:top w:val="single" w:sz="4" w:space="0" w:color="auto"/>
              <w:left w:val="single" w:sz="4" w:space="0" w:color="auto"/>
              <w:bottom w:val="single" w:sz="4" w:space="0" w:color="auto"/>
              <w:right w:val="single" w:sz="4" w:space="0" w:color="auto"/>
            </w:tcBorders>
          </w:tcPr>
          <w:p w14:paraId="42450D5A" w14:textId="77777777" w:rsidR="00521A8F" w:rsidRPr="008508D8" w:rsidRDefault="00521A8F" w:rsidP="00A960FA">
            <w:pPr>
              <w:snapToGrid w:val="0"/>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Źródło finansowania</w:t>
            </w:r>
          </w:p>
        </w:tc>
        <w:tc>
          <w:tcPr>
            <w:tcW w:w="7088" w:type="dxa"/>
            <w:tcBorders>
              <w:top w:val="single" w:sz="4" w:space="0" w:color="auto"/>
              <w:left w:val="single" w:sz="4" w:space="0" w:color="auto"/>
              <w:bottom w:val="single" w:sz="4" w:space="0" w:color="auto"/>
              <w:right w:val="single" w:sz="4" w:space="0" w:color="auto"/>
            </w:tcBorders>
          </w:tcPr>
          <w:p w14:paraId="6E1DFB27" w14:textId="77777777" w:rsidR="00521A8F" w:rsidRPr="008508D8" w:rsidRDefault="00521A8F" w:rsidP="00A960FA">
            <w:pPr>
              <w:snapToGrid w:val="0"/>
              <w:spacing w:after="0" w:line="240" w:lineRule="auto"/>
              <w:jc w:val="both"/>
              <w:rPr>
                <w:rFonts w:eastAsia="Times New Roman" w:cstheme="minorHAnsi"/>
                <w:sz w:val="24"/>
                <w:szCs w:val="24"/>
                <w:lang w:eastAsia="pl-PL"/>
              </w:rPr>
            </w:pPr>
          </w:p>
        </w:tc>
      </w:tr>
    </w:tbl>
    <w:p w14:paraId="41B7A2DC" w14:textId="1B3E5B1C" w:rsidR="00521A8F" w:rsidRPr="008508D8" w:rsidRDefault="00521A8F" w:rsidP="00EB2A13">
      <w:pPr>
        <w:spacing w:after="0" w:line="240" w:lineRule="auto"/>
        <w:jc w:val="both"/>
        <w:rPr>
          <w:rFonts w:eastAsia="Times New Roman" w:cstheme="minorHAnsi"/>
          <w:sz w:val="24"/>
          <w:szCs w:val="24"/>
          <w:lang w:eastAsia="pl-PL"/>
        </w:rPr>
      </w:pPr>
    </w:p>
    <w:p w14:paraId="4239EEF4" w14:textId="4390DFCE" w:rsidR="00521A8F" w:rsidRPr="008508D8" w:rsidRDefault="00521A8F" w:rsidP="00EB2A13">
      <w:pPr>
        <w:spacing w:after="0" w:line="240" w:lineRule="auto"/>
        <w:jc w:val="both"/>
        <w:rPr>
          <w:rFonts w:eastAsia="Times New Roman" w:cstheme="minorHAnsi"/>
          <w:sz w:val="24"/>
          <w:szCs w:val="24"/>
          <w:lang w:eastAsia="pl-PL"/>
        </w:rPr>
      </w:pPr>
    </w:p>
    <w:p w14:paraId="4777F6B4" w14:textId="77777777" w:rsidR="00521A8F" w:rsidRPr="008508D8" w:rsidRDefault="00521A8F" w:rsidP="00EB2A13">
      <w:pPr>
        <w:spacing w:after="0" w:line="240" w:lineRule="auto"/>
        <w:jc w:val="both"/>
        <w:rPr>
          <w:rFonts w:eastAsia="Times New Roman" w:cstheme="minorHAnsi"/>
          <w:sz w:val="24"/>
          <w:szCs w:val="24"/>
          <w:lang w:eastAsia="pl-PL"/>
        </w:rPr>
      </w:pPr>
    </w:p>
    <w:p w14:paraId="53635514" w14:textId="2DFB13E3" w:rsidR="00521A8F" w:rsidRPr="008508D8" w:rsidRDefault="00521A8F" w:rsidP="00521A8F">
      <w:pPr>
        <w:spacing w:after="0" w:line="240" w:lineRule="auto"/>
        <w:ind w:firstLine="708"/>
        <w:jc w:val="both"/>
        <w:rPr>
          <w:rFonts w:eastAsia="Times New Roman" w:cstheme="minorHAnsi"/>
          <w:sz w:val="24"/>
          <w:szCs w:val="24"/>
          <w:lang w:eastAsia="pl-PL"/>
        </w:rPr>
      </w:pPr>
      <w:r w:rsidRPr="008508D8">
        <w:rPr>
          <w:rFonts w:eastAsia="Times New Roman" w:cstheme="minorHAnsi"/>
          <w:sz w:val="24"/>
          <w:szCs w:val="24"/>
          <w:lang w:eastAsia="pl-PL"/>
        </w:rPr>
        <w:t>…………………</w:t>
      </w:r>
      <w:r w:rsidR="00743307" w:rsidRPr="008508D8">
        <w:rPr>
          <w:rFonts w:eastAsia="Times New Roman" w:cstheme="minorHAnsi"/>
          <w:sz w:val="24"/>
          <w:szCs w:val="24"/>
          <w:lang w:eastAsia="pl-PL"/>
        </w:rPr>
        <w:t>……</w:t>
      </w:r>
      <w:r w:rsidRPr="008508D8">
        <w:rPr>
          <w:rFonts w:eastAsia="Times New Roman" w:cstheme="minorHAnsi"/>
          <w:sz w:val="24"/>
          <w:szCs w:val="24"/>
          <w:lang w:eastAsia="pl-PL"/>
        </w:rPr>
        <w:t xml:space="preserve">………..  </w:t>
      </w:r>
      <w:r w:rsidRPr="008508D8">
        <w:rPr>
          <w:rFonts w:eastAsia="Times New Roman" w:cstheme="minorHAnsi"/>
          <w:sz w:val="24"/>
          <w:szCs w:val="24"/>
          <w:lang w:eastAsia="pl-PL"/>
        </w:rPr>
        <w:tab/>
      </w:r>
      <w:r w:rsidRPr="008508D8">
        <w:rPr>
          <w:rFonts w:eastAsia="Times New Roman" w:cstheme="minorHAnsi"/>
          <w:sz w:val="24"/>
          <w:szCs w:val="24"/>
          <w:lang w:eastAsia="pl-PL"/>
        </w:rPr>
        <w:tab/>
        <w:t>…….…..…………</w:t>
      </w:r>
      <w:r w:rsidR="00743307" w:rsidRPr="008508D8">
        <w:rPr>
          <w:rFonts w:eastAsia="Times New Roman" w:cstheme="minorHAnsi"/>
          <w:sz w:val="24"/>
          <w:szCs w:val="24"/>
          <w:lang w:eastAsia="pl-PL"/>
        </w:rPr>
        <w:t>..</w:t>
      </w:r>
      <w:r w:rsidRPr="008508D8">
        <w:rPr>
          <w:rFonts w:eastAsia="Times New Roman" w:cstheme="minorHAnsi"/>
          <w:sz w:val="24"/>
          <w:szCs w:val="24"/>
          <w:lang w:eastAsia="pl-PL"/>
        </w:rPr>
        <w:t>………..</w:t>
      </w:r>
    </w:p>
    <w:p w14:paraId="486572BB" w14:textId="1372DC10" w:rsidR="00521A8F" w:rsidRPr="008508D8" w:rsidRDefault="00521A8F" w:rsidP="00521A8F">
      <w:pPr>
        <w:spacing w:after="0" w:line="240" w:lineRule="auto"/>
        <w:jc w:val="both"/>
        <w:rPr>
          <w:rFonts w:eastAsia="Times New Roman" w:cstheme="minorHAnsi"/>
          <w:sz w:val="24"/>
          <w:szCs w:val="24"/>
          <w:lang w:eastAsia="pl-PL"/>
        </w:rPr>
      </w:pPr>
      <w:r w:rsidRPr="008508D8">
        <w:rPr>
          <w:rFonts w:eastAsia="Times New Roman" w:cstheme="minorHAnsi"/>
          <w:sz w:val="24"/>
          <w:szCs w:val="24"/>
          <w:lang w:eastAsia="pl-PL"/>
        </w:rPr>
        <w:t xml:space="preserve">  </w:t>
      </w:r>
      <w:r w:rsidRPr="008508D8">
        <w:rPr>
          <w:rFonts w:eastAsia="Times New Roman" w:cstheme="minorHAnsi"/>
          <w:sz w:val="24"/>
          <w:szCs w:val="24"/>
          <w:lang w:eastAsia="pl-PL"/>
        </w:rPr>
        <w:tab/>
      </w:r>
      <w:r w:rsidR="00743307" w:rsidRPr="008508D8">
        <w:rPr>
          <w:rFonts w:eastAsia="Times New Roman" w:cstheme="minorHAnsi"/>
          <w:sz w:val="24"/>
          <w:szCs w:val="24"/>
          <w:lang w:eastAsia="pl-PL"/>
        </w:rPr>
        <w:t xml:space="preserve"> </w:t>
      </w:r>
      <w:r w:rsidRPr="008508D8">
        <w:rPr>
          <w:rFonts w:eastAsia="Times New Roman" w:cstheme="minorHAnsi"/>
          <w:sz w:val="24"/>
          <w:szCs w:val="24"/>
          <w:lang w:eastAsia="pl-PL"/>
        </w:rPr>
        <w:t xml:space="preserve">       Zamawiający </w:t>
      </w:r>
      <w:r w:rsidRPr="008508D8">
        <w:rPr>
          <w:rFonts w:eastAsia="Times New Roman" w:cstheme="minorHAnsi"/>
          <w:sz w:val="24"/>
          <w:szCs w:val="24"/>
          <w:lang w:eastAsia="pl-PL"/>
        </w:rPr>
        <w:tab/>
      </w:r>
      <w:r w:rsidRPr="008508D8">
        <w:rPr>
          <w:rFonts w:eastAsia="Times New Roman" w:cstheme="minorHAnsi"/>
          <w:sz w:val="24"/>
          <w:szCs w:val="24"/>
          <w:lang w:eastAsia="pl-PL"/>
        </w:rPr>
        <w:tab/>
      </w:r>
      <w:r w:rsidRPr="008508D8">
        <w:rPr>
          <w:rFonts w:eastAsia="Times New Roman" w:cstheme="minorHAnsi"/>
          <w:sz w:val="24"/>
          <w:szCs w:val="24"/>
          <w:lang w:eastAsia="pl-PL"/>
        </w:rPr>
        <w:tab/>
        <w:t xml:space="preserve">     </w:t>
      </w:r>
      <w:r w:rsidR="00743307" w:rsidRPr="008508D8">
        <w:rPr>
          <w:rFonts w:eastAsia="Times New Roman" w:cstheme="minorHAnsi"/>
          <w:sz w:val="24"/>
          <w:szCs w:val="24"/>
          <w:lang w:eastAsia="pl-PL"/>
        </w:rPr>
        <w:t xml:space="preserve"> </w:t>
      </w:r>
      <w:r w:rsidRPr="008508D8">
        <w:rPr>
          <w:rFonts w:eastAsia="Times New Roman" w:cstheme="minorHAnsi"/>
          <w:sz w:val="24"/>
          <w:szCs w:val="24"/>
          <w:lang w:eastAsia="pl-PL"/>
        </w:rPr>
        <w:t xml:space="preserve">  Wykonawca</w:t>
      </w:r>
    </w:p>
    <w:p w14:paraId="17D4CFD2" w14:textId="64B45FD7" w:rsidR="00137C3E" w:rsidRPr="008508D8" w:rsidRDefault="00137C3E" w:rsidP="00521A8F">
      <w:pPr>
        <w:spacing w:after="120" w:line="240" w:lineRule="auto"/>
        <w:jc w:val="right"/>
        <w:rPr>
          <w:rFonts w:eastAsia="Times New Roman" w:cstheme="minorHAnsi"/>
          <w:b/>
          <w:sz w:val="24"/>
          <w:szCs w:val="24"/>
        </w:rPr>
      </w:pPr>
      <w:r w:rsidRPr="008508D8">
        <w:rPr>
          <w:rFonts w:eastAsia="Times New Roman" w:cstheme="minorHAnsi"/>
          <w:b/>
          <w:sz w:val="24"/>
          <w:szCs w:val="24"/>
        </w:rPr>
        <w:lastRenderedPageBreak/>
        <w:t xml:space="preserve">Załącznik nr </w:t>
      </w:r>
      <w:r w:rsidR="003E2E87" w:rsidRPr="008508D8">
        <w:rPr>
          <w:rFonts w:eastAsia="Times New Roman" w:cstheme="minorHAnsi"/>
          <w:b/>
          <w:sz w:val="24"/>
          <w:szCs w:val="24"/>
        </w:rPr>
        <w:t>5</w:t>
      </w:r>
      <w:r w:rsidRPr="008508D8">
        <w:rPr>
          <w:rFonts w:eastAsia="Times New Roman" w:cstheme="minorHAnsi"/>
          <w:b/>
          <w:sz w:val="24"/>
          <w:szCs w:val="24"/>
        </w:rPr>
        <w:t xml:space="preserve"> – Wzór Protokołu Odbioru Zlecenia </w:t>
      </w:r>
    </w:p>
    <w:p w14:paraId="71ADB46A" w14:textId="77777777" w:rsidR="00137C3E" w:rsidRPr="008508D8" w:rsidRDefault="00137C3E" w:rsidP="00137C3E">
      <w:pPr>
        <w:keepNext/>
        <w:spacing w:after="120" w:line="240" w:lineRule="auto"/>
        <w:jc w:val="center"/>
        <w:outlineLvl w:val="0"/>
        <w:rPr>
          <w:rFonts w:eastAsia="Times New Roman" w:cstheme="minorHAnsi"/>
          <w:b/>
          <w:kern w:val="32"/>
          <w:sz w:val="24"/>
          <w:szCs w:val="24"/>
          <w:lang w:eastAsia="pl-PL"/>
        </w:rPr>
      </w:pPr>
    </w:p>
    <w:p w14:paraId="2FEF473C" w14:textId="1D405BF2" w:rsidR="00137C3E" w:rsidRPr="008508D8" w:rsidRDefault="00137C3E" w:rsidP="00137C3E">
      <w:pPr>
        <w:keepNext/>
        <w:spacing w:after="120" w:line="240" w:lineRule="auto"/>
        <w:jc w:val="center"/>
        <w:outlineLvl w:val="0"/>
        <w:rPr>
          <w:rFonts w:eastAsia="Times New Roman" w:cstheme="minorHAnsi"/>
          <w:b/>
          <w:kern w:val="32"/>
          <w:sz w:val="24"/>
          <w:szCs w:val="24"/>
          <w:lang w:eastAsia="pl-PL"/>
        </w:rPr>
      </w:pPr>
      <w:r w:rsidRPr="008508D8">
        <w:rPr>
          <w:rFonts w:eastAsia="Times New Roman" w:cstheme="minorHAnsi"/>
          <w:b/>
          <w:kern w:val="32"/>
          <w:sz w:val="24"/>
          <w:szCs w:val="24"/>
          <w:lang w:eastAsia="pl-PL"/>
        </w:rPr>
        <w:t>PROTOKÓŁ ODBIORU ZLECENIA NR….</w:t>
      </w:r>
    </w:p>
    <w:p w14:paraId="098CA50A" w14:textId="77777777" w:rsidR="00137C3E" w:rsidRPr="008508D8" w:rsidRDefault="00137C3E" w:rsidP="00137C3E">
      <w:pPr>
        <w:spacing w:after="120" w:line="240" w:lineRule="auto"/>
        <w:rPr>
          <w:rFonts w:eastAsia="Times New Roman" w:cstheme="minorHAnsi"/>
          <w:b/>
          <w:sz w:val="24"/>
          <w:szCs w:val="24"/>
          <w:lang w:eastAsia="pl-PL"/>
        </w:rPr>
      </w:pPr>
    </w:p>
    <w:p w14:paraId="73A414BF" w14:textId="77777777" w:rsidR="00137C3E" w:rsidRPr="008508D8" w:rsidRDefault="00137C3E" w:rsidP="00137C3E">
      <w:pPr>
        <w:spacing w:after="120" w:line="240" w:lineRule="auto"/>
        <w:rPr>
          <w:rFonts w:eastAsia="Times New Roman" w:cstheme="minorHAnsi"/>
          <w:sz w:val="24"/>
          <w:szCs w:val="24"/>
          <w:lang w:eastAsia="pl-PL"/>
        </w:rPr>
      </w:pPr>
      <w:r w:rsidRPr="008508D8">
        <w:rPr>
          <w:rFonts w:eastAsia="Times New Roman" w:cstheme="minorHAnsi"/>
          <w:b/>
          <w:sz w:val="24"/>
          <w:szCs w:val="24"/>
          <w:lang w:eastAsia="pl-PL"/>
        </w:rPr>
        <w:t xml:space="preserve">Data dokonania odbioru: </w:t>
      </w:r>
      <w:sdt>
        <w:sdtPr>
          <w:rPr>
            <w:rFonts w:eastAsia="Times New Roman" w:cstheme="minorHAnsi"/>
            <w:b/>
            <w:sz w:val="24"/>
            <w:szCs w:val="24"/>
            <w:lang w:eastAsia="pl-PL"/>
          </w:rPr>
          <w:alias w:val="Data"/>
          <w:tag w:val="Data"/>
          <w:id w:val="-7300471"/>
          <w:placeholder>
            <w:docPart w:val="DCE1D2EF67E04212B7C6EEFD67DC824C"/>
          </w:placeholder>
          <w:showingPlcHdr/>
          <w:date>
            <w:dateFormat w:val="d MMMM yyyy"/>
            <w:lid w:val="pl-PL"/>
            <w:storeMappedDataAs w:val="dateTime"/>
            <w:calendar w:val="gregorian"/>
          </w:date>
        </w:sdtPr>
        <w:sdtEndPr/>
        <w:sdtContent>
          <w:r w:rsidRPr="008508D8">
            <w:rPr>
              <w:rStyle w:val="Tekstzastpczy"/>
              <w:rFonts w:cstheme="minorHAnsi"/>
              <w:color w:val="auto"/>
              <w:sz w:val="24"/>
              <w:szCs w:val="24"/>
            </w:rPr>
            <w:t>Kliknij lub naciśnij, aby wprowadzić datę.</w:t>
          </w:r>
        </w:sdtContent>
      </w:sdt>
    </w:p>
    <w:p w14:paraId="7EDEC758" w14:textId="77777777" w:rsidR="00137C3E" w:rsidRPr="008508D8" w:rsidRDefault="00137C3E" w:rsidP="00137C3E">
      <w:pPr>
        <w:spacing w:after="120" w:line="240" w:lineRule="auto"/>
        <w:rPr>
          <w:rFonts w:eastAsia="Times New Roman" w:cstheme="minorHAnsi"/>
          <w:sz w:val="24"/>
          <w:szCs w:val="24"/>
          <w:lang w:eastAsia="pl-PL"/>
        </w:rPr>
      </w:pPr>
      <w:r w:rsidRPr="008508D8">
        <w:rPr>
          <w:rFonts w:eastAsia="Times New Roman" w:cstheme="minorHAnsi"/>
          <w:b/>
          <w:sz w:val="24"/>
          <w:szCs w:val="24"/>
          <w:lang w:eastAsia="pl-PL"/>
        </w:rPr>
        <w:t>Osoba dokonująca odbioru ze strony Wykonawcy:</w:t>
      </w:r>
    </w:p>
    <w:p w14:paraId="64D9E0BF" w14:textId="77777777" w:rsidR="00137C3E" w:rsidRPr="008508D8" w:rsidRDefault="00137C3E" w:rsidP="00137C3E">
      <w:pPr>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 xml:space="preserve">Osoba dokonująca odbioru ze strony Zamawiającego: </w:t>
      </w:r>
    </w:p>
    <w:p w14:paraId="4F5300C7" w14:textId="528981FE" w:rsidR="00137C3E" w:rsidRPr="008508D8" w:rsidRDefault="00137C3E" w:rsidP="00137C3E">
      <w:pPr>
        <w:spacing w:after="120" w:line="240" w:lineRule="auto"/>
        <w:rPr>
          <w:rFonts w:eastAsia="Times New Roman" w:cstheme="minorHAnsi"/>
          <w:sz w:val="24"/>
          <w:szCs w:val="24"/>
          <w:lang w:eastAsia="pl-PL"/>
        </w:rPr>
      </w:pPr>
      <w:r w:rsidRPr="008508D8">
        <w:rPr>
          <w:rFonts w:eastAsia="Times New Roman" w:cstheme="minorHAnsi"/>
          <w:sz w:val="24"/>
          <w:szCs w:val="24"/>
          <w:lang w:eastAsia="pl-PL"/>
        </w:rPr>
        <w:t xml:space="preserve">Przedmiotem usługi odbioru w ramach Umowy nr ……..  zawartej w dniu </w:t>
      </w:r>
      <w:sdt>
        <w:sdtPr>
          <w:rPr>
            <w:rFonts w:eastAsia="Times New Roman" w:cstheme="minorHAnsi"/>
            <w:sz w:val="24"/>
            <w:szCs w:val="24"/>
            <w:lang w:eastAsia="pl-PL"/>
          </w:rPr>
          <w:id w:val="-596017785"/>
          <w:placeholder>
            <w:docPart w:val="98A30B7F137742329FF79CA0AC7BC9CE"/>
          </w:placeholder>
          <w:showingPlcHdr/>
          <w:date>
            <w:dateFormat w:val="yyyy-MM-dd"/>
            <w:lid w:val="pl-PL"/>
            <w:storeMappedDataAs w:val="dateTime"/>
            <w:calendar w:val="gregorian"/>
          </w:date>
        </w:sdtPr>
        <w:sdtEndPr/>
        <w:sdtContent>
          <w:r w:rsidRPr="008508D8">
            <w:rPr>
              <w:rStyle w:val="Tekstzastpczy"/>
              <w:rFonts w:cstheme="minorHAnsi"/>
              <w:color w:val="auto"/>
              <w:sz w:val="24"/>
              <w:szCs w:val="24"/>
            </w:rPr>
            <w:t>Kliknij lub naciśnij, aby wprowadzić datę.</w:t>
          </w:r>
        </w:sdtContent>
      </w:sdt>
      <w:r w:rsidRPr="008508D8">
        <w:rPr>
          <w:rFonts w:eastAsia="Times New Roman" w:cstheme="minorHAnsi"/>
          <w:sz w:val="24"/>
          <w:szCs w:val="24"/>
          <w:lang w:eastAsia="pl-PL"/>
        </w:rPr>
        <w:t xml:space="preserve"> jest:</w:t>
      </w:r>
    </w:p>
    <w:p w14:paraId="3E51B8F2" w14:textId="77777777" w:rsidR="00137C3E" w:rsidRPr="008508D8" w:rsidRDefault="00137C3E" w:rsidP="00137C3E">
      <w:pPr>
        <w:spacing w:after="120" w:line="240" w:lineRule="auto"/>
        <w:rPr>
          <w:rFonts w:eastAsia="Times New Roman" w:cstheme="minorHAnsi"/>
          <w:sz w:val="24"/>
          <w:szCs w:val="24"/>
          <w:lang w:eastAsia="pl-PL"/>
        </w:rPr>
      </w:pPr>
    </w:p>
    <w:tbl>
      <w:tblPr>
        <w:tblStyle w:val="Tabela-Siatka"/>
        <w:tblW w:w="9493" w:type="dxa"/>
        <w:jc w:val="center"/>
        <w:tblLook w:val="04A0" w:firstRow="1" w:lastRow="0" w:firstColumn="1" w:lastColumn="0" w:noHBand="0" w:noVBand="1"/>
      </w:tblPr>
      <w:tblGrid>
        <w:gridCol w:w="4692"/>
        <w:gridCol w:w="2059"/>
        <w:gridCol w:w="1089"/>
        <w:gridCol w:w="1653"/>
      </w:tblGrid>
      <w:tr w:rsidR="00137C3E" w:rsidRPr="008508D8" w14:paraId="06CBF97D" w14:textId="77777777" w:rsidTr="006C2425">
        <w:trPr>
          <w:trHeight w:val="555"/>
          <w:jc w:val="center"/>
        </w:trPr>
        <w:tc>
          <w:tcPr>
            <w:tcW w:w="4943" w:type="dxa"/>
          </w:tcPr>
          <w:p w14:paraId="6030EFE8" w14:textId="77777777" w:rsidR="00137C3E" w:rsidRPr="008508D8" w:rsidRDefault="00137C3E" w:rsidP="006C2425">
            <w:pPr>
              <w:spacing w:after="120"/>
              <w:jc w:val="center"/>
              <w:rPr>
                <w:rFonts w:asciiTheme="minorHAnsi" w:eastAsia="Times New Roman" w:hAnsiTheme="minorHAnsi" w:cstheme="minorHAnsi"/>
                <w:b/>
                <w:sz w:val="24"/>
                <w:szCs w:val="24"/>
              </w:rPr>
            </w:pPr>
            <w:r w:rsidRPr="008508D8">
              <w:rPr>
                <w:rFonts w:asciiTheme="minorHAnsi" w:eastAsia="Times New Roman" w:hAnsiTheme="minorHAnsi" w:cstheme="minorHAnsi"/>
                <w:b/>
                <w:sz w:val="24"/>
                <w:szCs w:val="24"/>
              </w:rPr>
              <w:t>Zakres pomocy prawnej*</w:t>
            </w:r>
          </w:p>
        </w:tc>
        <w:tc>
          <w:tcPr>
            <w:tcW w:w="2083" w:type="dxa"/>
          </w:tcPr>
          <w:p w14:paraId="507088DF" w14:textId="77777777" w:rsidR="00137C3E" w:rsidRPr="008508D8" w:rsidRDefault="00137C3E" w:rsidP="006C2425">
            <w:pPr>
              <w:spacing w:after="120"/>
              <w:jc w:val="center"/>
              <w:rPr>
                <w:rFonts w:asciiTheme="minorHAnsi" w:eastAsia="Times New Roman" w:hAnsiTheme="minorHAnsi" w:cstheme="minorHAnsi"/>
                <w:b/>
                <w:sz w:val="24"/>
                <w:szCs w:val="24"/>
              </w:rPr>
            </w:pPr>
            <w:r w:rsidRPr="008508D8">
              <w:rPr>
                <w:rFonts w:asciiTheme="minorHAnsi" w:eastAsia="Times New Roman" w:hAnsiTheme="minorHAnsi" w:cstheme="minorHAnsi"/>
                <w:b/>
                <w:sz w:val="24"/>
                <w:szCs w:val="24"/>
              </w:rPr>
              <w:t>Jednostka</w:t>
            </w:r>
          </w:p>
        </w:tc>
        <w:tc>
          <w:tcPr>
            <w:tcW w:w="766" w:type="dxa"/>
          </w:tcPr>
          <w:p w14:paraId="083FBAF1" w14:textId="77777777" w:rsidR="00137C3E" w:rsidRPr="008508D8" w:rsidRDefault="00137C3E" w:rsidP="006C2425">
            <w:pPr>
              <w:spacing w:after="120"/>
              <w:jc w:val="center"/>
              <w:rPr>
                <w:rFonts w:asciiTheme="minorHAnsi" w:eastAsia="Times New Roman" w:hAnsiTheme="minorHAnsi" w:cstheme="minorHAnsi"/>
                <w:b/>
                <w:sz w:val="24"/>
                <w:szCs w:val="24"/>
              </w:rPr>
            </w:pPr>
            <w:r w:rsidRPr="008508D8">
              <w:rPr>
                <w:rFonts w:asciiTheme="minorHAnsi" w:eastAsia="Times New Roman" w:hAnsiTheme="minorHAnsi" w:cstheme="minorHAnsi"/>
                <w:b/>
                <w:sz w:val="24"/>
                <w:szCs w:val="24"/>
              </w:rPr>
              <w:t>Ilość</w:t>
            </w:r>
          </w:p>
        </w:tc>
        <w:tc>
          <w:tcPr>
            <w:tcW w:w="1701" w:type="dxa"/>
          </w:tcPr>
          <w:p w14:paraId="0FF3608F" w14:textId="77777777" w:rsidR="00137C3E" w:rsidRPr="008508D8" w:rsidRDefault="00137C3E" w:rsidP="006C2425">
            <w:pPr>
              <w:spacing w:after="120"/>
              <w:jc w:val="center"/>
              <w:rPr>
                <w:rFonts w:asciiTheme="minorHAnsi" w:eastAsia="Times New Roman" w:hAnsiTheme="minorHAnsi" w:cstheme="minorHAnsi"/>
                <w:b/>
                <w:sz w:val="24"/>
                <w:szCs w:val="24"/>
              </w:rPr>
            </w:pPr>
            <w:r w:rsidRPr="008508D8">
              <w:rPr>
                <w:rFonts w:asciiTheme="minorHAnsi" w:eastAsia="Times New Roman" w:hAnsiTheme="minorHAnsi" w:cstheme="minorHAnsi"/>
                <w:b/>
                <w:sz w:val="24"/>
                <w:szCs w:val="24"/>
              </w:rPr>
              <w:t>Wartość</w:t>
            </w:r>
          </w:p>
        </w:tc>
      </w:tr>
      <w:tr w:rsidR="00137C3E" w:rsidRPr="008508D8" w14:paraId="54225CD6" w14:textId="77777777" w:rsidTr="00EB2A13">
        <w:trPr>
          <w:trHeight w:val="3115"/>
          <w:jc w:val="center"/>
        </w:trPr>
        <w:tc>
          <w:tcPr>
            <w:tcW w:w="4943" w:type="dxa"/>
          </w:tcPr>
          <w:p w14:paraId="5A2ED1FA" w14:textId="77777777" w:rsidR="00137C3E" w:rsidRPr="008508D8" w:rsidRDefault="00EF06BF" w:rsidP="006C2425">
            <w:pPr>
              <w:autoSpaceDE w:val="0"/>
              <w:snapToGrid w:val="0"/>
              <w:spacing w:after="120"/>
              <w:rPr>
                <w:rFonts w:asciiTheme="minorHAnsi" w:hAnsiTheme="minorHAnsi" w:cstheme="minorHAnsi"/>
                <w:sz w:val="24"/>
                <w:szCs w:val="24"/>
              </w:rPr>
            </w:pPr>
            <w:sdt>
              <w:sdtPr>
                <w:rPr>
                  <w:rFonts w:cstheme="minorHAnsi"/>
                  <w:sz w:val="24"/>
                  <w:szCs w:val="24"/>
                </w:rPr>
                <w:id w:val="-811710414"/>
                <w14:checkbox>
                  <w14:checked w14:val="0"/>
                  <w14:checkedState w14:val="2612" w14:font="MS Gothic"/>
                  <w14:uncheckedState w14:val="2610" w14:font="MS Gothic"/>
                </w14:checkbox>
              </w:sdtPr>
              <w:sdtEndPr/>
              <w:sdtContent>
                <w:r w:rsidR="00137C3E" w:rsidRPr="008508D8">
                  <w:rPr>
                    <w:rFonts w:ascii="Segoe UI Symbol" w:eastAsia="MS Gothic" w:hAnsi="Segoe UI Symbol" w:cs="Segoe UI Symbol"/>
                    <w:sz w:val="24"/>
                    <w:szCs w:val="24"/>
                  </w:rPr>
                  <w:t>☐</w:t>
                </w:r>
              </w:sdtContent>
            </w:sdt>
            <w:r w:rsidR="00137C3E" w:rsidRPr="008508D8">
              <w:rPr>
                <w:rFonts w:asciiTheme="minorHAnsi" w:hAnsiTheme="minorHAnsi" w:cstheme="minorHAnsi"/>
                <w:sz w:val="24"/>
                <w:szCs w:val="24"/>
              </w:rPr>
              <w:t xml:space="preserve">  doradztwo prawne </w:t>
            </w:r>
          </w:p>
          <w:p w14:paraId="513A4C0B" w14:textId="77777777" w:rsidR="00137C3E" w:rsidRPr="008508D8" w:rsidRDefault="00EF06BF" w:rsidP="006C2425">
            <w:pPr>
              <w:autoSpaceDE w:val="0"/>
              <w:snapToGrid w:val="0"/>
              <w:spacing w:after="120"/>
              <w:rPr>
                <w:rFonts w:asciiTheme="minorHAnsi" w:hAnsiTheme="minorHAnsi" w:cstheme="minorHAnsi"/>
                <w:sz w:val="24"/>
                <w:szCs w:val="24"/>
              </w:rPr>
            </w:pPr>
            <w:sdt>
              <w:sdtPr>
                <w:rPr>
                  <w:rFonts w:cstheme="minorHAnsi"/>
                  <w:sz w:val="24"/>
                  <w:szCs w:val="24"/>
                </w:rPr>
                <w:id w:val="1648707707"/>
                <w14:checkbox>
                  <w14:checked w14:val="0"/>
                  <w14:checkedState w14:val="2612" w14:font="MS Gothic"/>
                  <w14:uncheckedState w14:val="2610" w14:font="MS Gothic"/>
                </w14:checkbox>
              </w:sdtPr>
              <w:sdtEndPr/>
              <w:sdtContent>
                <w:r w:rsidR="00137C3E" w:rsidRPr="008508D8">
                  <w:rPr>
                    <w:rFonts w:ascii="Segoe UI Symbol" w:eastAsia="MS Gothic" w:hAnsi="Segoe UI Symbol" w:cs="Segoe UI Symbol"/>
                    <w:sz w:val="24"/>
                    <w:szCs w:val="24"/>
                  </w:rPr>
                  <w:t>☐</w:t>
                </w:r>
              </w:sdtContent>
            </w:sdt>
            <w:r w:rsidR="00137C3E" w:rsidRPr="008508D8">
              <w:rPr>
                <w:rFonts w:asciiTheme="minorHAnsi" w:hAnsiTheme="minorHAnsi" w:cstheme="minorHAnsi"/>
                <w:sz w:val="24"/>
                <w:szCs w:val="24"/>
              </w:rPr>
              <w:t xml:space="preserve">  reprezentacja</w:t>
            </w:r>
            <w:r w:rsidR="00137C3E" w:rsidRPr="008508D8">
              <w:rPr>
                <w:rFonts w:asciiTheme="minorHAnsi" w:hAnsiTheme="minorHAnsi" w:cstheme="minorHAnsi"/>
                <w:sz w:val="24"/>
                <w:szCs w:val="24"/>
                <w:lang w:val="x-none"/>
              </w:rPr>
              <w:t xml:space="preserve"> </w:t>
            </w:r>
            <w:r w:rsidR="00137C3E" w:rsidRPr="008508D8">
              <w:rPr>
                <w:rFonts w:asciiTheme="minorHAnsi" w:hAnsiTheme="minorHAnsi" w:cstheme="minorHAnsi"/>
                <w:sz w:val="24"/>
                <w:szCs w:val="24"/>
              </w:rPr>
              <w:t>przed sądem lub organem administracji publicznej</w:t>
            </w:r>
          </w:p>
          <w:p w14:paraId="4484353C" w14:textId="77777777" w:rsidR="00137C3E" w:rsidRPr="008508D8" w:rsidRDefault="00137C3E" w:rsidP="006C2425">
            <w:pPr>
              <w:autoSpaceDE w:val="0"/>
              <w:snapToGrid w:val="0"/>
              <w:spacing w:after="120"/>
              <w:rPr>
                <w:rFonts w:asciiTheme="minorHAnsi" w:hAnsiTheme="minorHAnsi" w:cstheme="minorHAnsi"/>
                <w:sz w:val="24"/>
                <w:szCs w:val="24"/>
              </w:rPr>
            </w:pPr>
          </w:p>
          <w:p w14:paraId="1EFB2693" w14:textId="77777777" w:rsidR="00137C3E" w:rsidRPr="008508D8" w:rsidRDefault="00137C3E" w:rsidP="006C2425">
            <w:pPr>
              <w:autoSpaceDE w:val="0"/>
              <w:snapToGrid w:val="0"/>
              <w:spacing w:after="120"/>
              <w:rPr>
                <w:rFonts w:asciiTheme="minorHAnsi" w:eastAsia="Times New Roman" w:hAnsiTheme="minorHAnsi" w:cstheme="minorHAnsi"/>
                <w:b/>
                <w:sz w:val="24"/>
                <w:szCs w:val="24"/>
              </w:rPr>
            </w:pPr>
            <w:r w:rsidRPr="008508D8">
              <w:rPr>
                <w:rFonts w:asciiTheme="minorHAnsi" w:eastAsia="Times New Roman" w:hAnsiTheme="minorHAnsi" w:cstheme="minorHAnsi"/>
                <w:b/>
                <w:sz w:val="24"/>
                <w:szCs w:val="24"/>
              </w:rPr>
              <w:t>Opis usługi:</w:t>
            </w:r>
          </w:p>
        </w:tc>
        <w:tc>
          <w:tcPr>
            <w:tcW w:w="2083" w:type="dxa"/>
          </w:tcPr>
          <w:p w14:paraId="24039ED6" w14:textId="77777777" w:rsidR="00137C3E" w:rsidRPr="008508D8" w:rsidRDefault="00EF06BF" w:rsidP="006C2425">
            <w:pPr>
              <w:autoSpaceDE w:val="0"/>
              <w:snapToGrid w:val="0"/>
              <w:spacing w:after="120"/>
              <w:rPr>
                <w:rFonts w:asciiTheme="minorHAnsi" w:hAnsiTheme="minorHAnsi" w:cstheme="minorHAnsi"/>
                <w:sz w:val="24"/>
                <w:szCs w:val="24"/>
              </w:rPr>
            </w:pPr>
            <w:sdt>
              <w:sdtPr>
                <w:rPr>
                  <w:rFonts w:cstheme="minorHAnsi"/>
                  <w:sz w:val="24"/>
                  <w:szCs w:val="24"/>
                </w:rPr>
                <w:id w:val="998152354"/>
                <w14:checkbox>
                  <w14:checked w14:val="0"/>
                  <w14:checkedState w14:val="2612" w14:font="MS Gothic"/>
                  <w14:uncheckedState w14:val="2610" w14:font="MS Gothic"/>
                </w14:checkbox>
              </w:sdtPr>
              <w:sdtEndPr/>
              <w:sdtContent>
                <w:r w:rsidR="00137C3E" w:rsidRPr="008508D8">
                  <w:rPr>
                    <w:rFonts w:ascii="Segoe UI Symbol" w:eastAsia="MS Gothic" w:hAnsi="Segoe UI Symbol" w:cs="Segoe UI Symbol"/>
                    <w:sz w:val="24"/>
                    <w:szCs w:val="24"/>
                  </w:rPr>
                  <w:t>☐</w:t>
                </w:r>
              </w:sdtContent>
            </w:sdt>
            <w:r w:rsidR="00137C3E" w:rsidRPr="008508D8">
              <w:rPr>
                <w:rFonts w:asciiTheme="minorHAnsi" w:hAnsiTheme="minorHAnsi" w:cstheme="minorHAnsi"/>
                <w:sz w:val="24"/>
                <w:szCs w:val="24"/>
              </w:rPr>
              <w:t xml:space="preserve">   roboczogodzina</w:t>
            </w:r>
          </w:p>
          <w:p w14:paraId="39F12B85" w14:textId="77777777" w:rsidR="00137C3E" w:rsidRPr="008508D8" w:rsidRDefault="00EF06BF" w:rsidP="006C2425">
            <w:pPr>
              <w:autoSpaceDE w:val="0"/>
              <w:snapToGrid w:val="0"/>
              <w:spacing w:after="120"/>
              <w:rPr>
                <w:rFonts w:asciiTheme="minorHAnsi" w:hAnsiTheme="minorHAnsi" w:cstheme="minorHAnsi"/>
                <w:sz w:val="24"/>
                <w:szCs w:val="24"/>
              </w:rPr>
            </w:pPr>
            <w:sdt>
              <w:sdtPr>
                <w:rPr>
                  <w:rFonts w:cstheme="minorHAnsi"/>
                  <w:sz w:val="24"/>
                  <w:szCs w:val="24"/>
                </w:rPr>
                <w:id w:val="-759907048"/>
                <w14:checkbox>
                  <w14:checked w14:val="0"/>
                  <w14:checkedState w14:val="2612" w14:font="MS Gothic"/>
                  <w14:uncheckedState w14:val="2610" w14:font="MS Gothic"/>
                </w14:checkbox>
              </w:sdtPr>
              <w:sdtEndPr/>
              <w:sdtContent>
                <w:r w:rsidR="00137C3E" w:rsidRPr="008508D8">
                  <w:rPr>
                    <w:rFonts w:ascii="Segoe UI Symbol" w:eastAsia="MS Gothic" w:hAnsi="Segoe UI Symbol" w:cs="Segoe UI Symbol"/>
                    <w:sz w:val="24"/>
                    <w:szCs w:val="24"/>
                  </w:rPr>
                  <w:t>☐</w:t>
                </w:r>
              </w:sdtContent>
            </w:sdt>
            <w:r w:rsidR="00137C3E" w:rsidRPr="008508D8">
              <w:rPr>
                <w:rFonts w:asciiTheme="minorHAnsi" w:hAnsiTheme="minorHAnsi" w:cstheme="minorHAnsi"/>
                <w:sz w:val="24"/>
                <w:szCs w:val="24"/>
              </w:rPr>
              <w:t xml:space="preserve">   ryczałt</w:t>
            </w:r>
          </w:p>
          <w:p w14:paraId="741F547F" w14:textId="77777777" w:rsidR="00137C3E" w:rsidRPr="008508D8" w:rsidRDefault="00137C3E" w:rsidP="006C2425">
            <w:pPr>
              <w:spacing w:after="120"/>
              <w:jc w:val="center"/>
              <w:rPr>
                <w:rFonts w:asciiTheme="minorHAnsi" w:eastAsia="Times New Roman" w:hAnsiTheme="minorHAnsi" w:cstheme="minorHAnsi"/>
                <w:sz w:val="24"/>
                <w:szCs w:val="24"/>
              </w:rPr>
            </w:pPr>
          </w:p>
        </w:tc>
        <w:sdt>
          <w:sdtPr>
            <w:rPr>
              <w:rFonts w:eastAsia="Times New Roman" w:cstheme="minorHAnsi"/>
              <w:sz w:val="24"/>
              <w:szCs w:val="24"/>
            </w:rPr>
            <w:alias w:val="Ilość"/>
            <w:tag w:val="Ilość"/>
            <w:id w:val="-1316943349"/>
            <w:placeholder>
              <w:docPart w:val="0B07F8AE02B34653B453449272601F10"/>
            </w:placeholder>
            <w:temporary/>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tc>
              <w:tcPr>
                <w:tcW w:w="766" w:type="dxa"/>
              </w:tcPr>
              <w:p w14:paraId="70F97B67" w14:textId="77777777" w:rsidR="00137C3E" w:rsidRPr="008508D8" w:rsidRDefault="00137C3E" w:rsidP="006C2425">
                <w:pPr>
                  <w:spacing w:after="120"/>
                  <w:jc w:val="center"/>
                  <w:rPr>
                    <w:rFonts w:asciiTheme="minorHAnsi" w:eastAsia="Times New Roman" w:hAnsiTheme="minorHAnsi" w:cstheme="minorHAnsi"/>
                    <w:sz w:val="24"/>
                    <w:szCs w:val="24"/>
                  </w:rPr>
                </w:pPr>
                <w:r w:rsidRPr="008508D8">
                  <w:rPr>
                    <w:rStyle w:val="Tekstzastpczy"/>
                    <w:rFonts w:asciiTheme="minorHAnsi" w:hAnsiTheme="minorHAnsi" w:cstheme="minorHAnsi"/>
                    <w:color w:val="auto"/>
                    <w:sz w:val="24"/>
                    <w:szCs w:val="24"/>
                  </w:rPr>
                  <w:t>Wybierz element.</w:t>
                </w:r>
              </w:p>
            </w:tc>
          </w:sdtContent>
        </w:sdt>
        <w:tc>
          <w:tcPr>
            <w:tcW w:w="1701" w:type="dxa"/>
          </w:tcPr>
          <w:p w14:paraId="2E001495" w14:textId="77777777" w:rsidR="00137C3E" w:rsidRPr="008508D8" w:rsidRDefault="00137C3E" w:rsidP="006C2425">
            <w:pPr>
              <w:spacing w:after="120"/>
              <w:jc w:val="center"/>
              <w:rPr>
                <w:rFonts w:asciiTheme="minorHAnsi" w:eastAsia="Times New Roman" w:hAnsiTheme="minorHAnsi" w:cstheme="minorHAnsi"/>
                <w:sz w:val="24"/>
                <w:szCs w:val="24"/>
              </w:rPr>
            </w:pPr>
          </w:p>
        </w:tc>
      </w:tr>
    </w:tbl>
    <w:p w14:paraId="45506D3C" w14:textId="77777777" w:rsidR="00137C3E" w:rsidRPr="008508D8" w:rsidRDefault="00137C3E" w:rsidP="00137C3E">
      <w:pPr>
        <w:spacing w:after="120" w:line="240" w:lineRule="auto"/>
        <w:rPr>
          <w:rFonts w:eastAsia="Times New Roman" w:cstheme="minorHAnsi"/>
          <w:sz w:val="24"/>
          <w:szCs w:val="24"/>
          <w:lang w:eastAsia="pl-PL"/>
        </w:rPr>
      </w:pPr>
      <w:r w:rsidRPr="008508D8">
        <w:rPr>
          <w:rFonts w:eastAsia="Times New Roman" w:cstheme="minorHAnsi"/>
          <w:sz w:val="24"/>
          <w:szCs w:val="24"/>
          <w:lang w:eastAsia="pl-PL"/>
        </w:rPr>
        <w:t>Potwierdzam kompletności usługi:</w:t>
      </w:r>
    </w:p>
    <w:sdt>
      <w:sdtPr>
        <w:rPr>
          <w:rFonts w:eastAsia="Times New Roman" w:cstheme="minorHAnsi"/>
          <w:sz w:val="24"/>
          <w:szCs w:val="24"/>
          <w:lang w:eastAsia="pl-PL"/>
        </w:rPr>
        <w:alias w:val="Wybierz"/>
        <w:tag w:val="Wybierz"/>
        <w:id w:val="-2050760360"/>
        <w:placeholder>
          <w:docPart w:val="0B07F8AE02B34653B453449272601F10"/>
        </w:placeholder>
        <w:showingPlcHdr/>
        <w:dropDownList>
          <w:listItem w:displayText="TAK" w:value="TAK"/>
          <w:listItem w:displayText="NIE" w:value="NIE"/>
        </w:dropDownList>
      </w:sdtPr>
      <w:sdtEndPr/>
      <w:sdtContent>
        <w:p w14:paraId="397B7B6D" w14:textId="77777777" w:rsidR="00137C3E" w:rsidRPr="008508D8" w:rsidRDefault="00137C3E" w:rsidP="00903546">
          <w:pPr>
            <w:numPr>
              <w:ilvl w:val="0"/>
              <w:numId w:val="20"/>
            </w:numPr>
            <w:spacing w:after="120" w:line="240" w:lineRule="auto"/>
            <w:rPr>
              <w:rFonts w:eastAsia="Times New Roman" w:cstheme="minorHAnsi"/>
              <w:sz w:val="24"/>
              <w:szCs w:val="24"/>
              <w:lang w:eastAsia="pl-PL"/>
            </w:rPr>
          </w:pPr>
          <w:r w:rsidRPr="008508D8">
            <w:rPr>
              <w:rStyle w:val="Tekstzastpczy"/>
              <w:rFonts w:cstheme="minorHAnsi"/>
              <w:color w:val="auto"/>
              <w:sz w:val="24"/>
              <w:szCs w:val="24"/>
            </w:rPr>
            <w:t>Wybierz element.</w:t>
          </w:r>
        </w:p>
      </w:sdtContent>
    </w:sdt>
    <w:p w14:paraId="513ADC43" w14:textId="77777777" w:rsidR="00137C3E" w:rsidRPr="008508D8" w:rsidRDefault="00137C3E" w:rsidP="00137C3E">
      <w:pPr>
        <w:spacing w:after="120" w:line="240" w:lineRule="auto"/>
        <w:ind w:firstLine="360"/>
        <w:rPr>
          <w:rFonts w:eastAsia="Times New Roman" w:cstheme="minorHAnsi"/>
          <w:sz w:val="24"/>
          <w:szCs w:val="24"/>
          <w:lang w:eastAsia="pl-PL"/>
        </w:rPr>
      </w:pPr>
      <w:r w:rsidRPr="008508D8">
        <w:rPr>
          <w:rFonts w:eastAsia="Times New Roman" w:cstheme="minorHAnsi"/>
          <w:sz w:val="24"/>
          <w:szCs w:val="24"/>
          <w:lang w:eastAsia="pl-PL"/>
        </w:rPr>
        <w:t>Zastrzeżenia .............................................................................................</w:t>
      </w:r>
    </w:p>
    <w:p w14:paraId="5A20E41C" w14:textId="77777777" w:rsidR="00137C3E" w:rsidRPr="008508D8" w:rsidRDefault="00137C3E" w:rsidP="00137C3E">
      <w:pPr>
        <w:spacing w:after="120" w:line="240" w:lineRule="auto"/>
        <w:rPr>
          <w:rFonts w:eastAsia="Times New Roman" w:cstheme="minorHAnsi"/>
          <w:sz w:val="24"/>
          <w:szCs w:val="24"/>
          <w:lang w:eastAsia="pl-PL"/>
        </w:rPr>
      </w:pPr>
      <w:r w:rsidRPr="008508D8">
        <w:rPr>
          <w:rFonts w:eastAsia="Times New Roman" w:cstheme="minorHAnsi"/>
          <w:sz w:val="24"/>
          <w:szCs w:val="24"/>
          <w:lang w:eastAsia="pl-PL"/>
        </w:rPr>
        <w:t>Potwierdzam zgodności jakości przyjmowanej usługi z treścią zlecenia:</w:t>
      </w:r>
    </w:p>
    <w:sdt>
      <w:sdtPr>
        <w:rPr>
          <w:rFonts w:eastAsia="Times New Roman" w:cstheme="minorHAnsi"/>
          <w:sz w:val="24"/>
          <w:szCs w:val="24"/>
          <w:lang w:eastAsia="pl-PL"/>
        </w:rPr>
        <w:alias w:val="Wybierz"/>
        <w:tag w:val="Wybierz"/>
        <w:id w:val="1759706306"/>
        <w:placeholder>
          <w:docPart w:val="5EF04757EB074E03A708A1FD5CE83A41"/>
        </w:placeholder>
        <w:showingPlcHdr/>
        <w:dropDownList>
          <w:listItem w:displayText="TAK" w:value="TAK"/>
          <w:listItem w:displayText="NIE" w:value="NIE"/>
        </w:dropDownList>
      </w:sdtPr>
      <w:sdtEndPr/>
      <w:sdtContent>
        <w:p w14:paraId="3ADBE3FC" w14:textId="77777777" w:rsidR="00137C3E" w:rsidRPr="008508D8" w:rsidRDefault="00137C3E" w:rsidP="00903546">
          <w:pPr>
            <w:numPr>
              <w:ilvl w:val="0"/>
              <w:numId w:val="21"/>
            </w:numPr>
            <w:spacing w:after="120" w:line="240" w:lineRule="auto"/>
            <w:rPr>
              <w:rFonts w:eastAsia="Times New Roman" w:cstheme="minorHAnsi"/>
              <w:sz w:val="24"/>
              <w:szCs w:val="24"/>
              <w:lang w:eastAsia="pl-PL"/>
            </w:rPr>
          </w:pPr>
          <w:r w:rsidRPr="008508D8">
            <w:rPr>
              <w:rStyle w:val="Tekstzastpczy"/>
              <w:rFonts w:cstheme="minorHAnsi"/>
              <w:color w:val="auto"/>
              <w:sz w:val="24"/>
              <w:szCs w:val="24"/>
            </w:rPr>
            <w:t>Wybierz element.</w:t>
          </w:r>
        </w:p>
      </w:sdtContent>
    </w:sdt>
    <w:p w14:paraId="20C5FDE9" w14:textId="77777777" w:rsidR="00137C3E" w:rsidRPr="008508D8" w:rsidRDefault="00137C3E" w:rsidP="00137C3E">
      <w:pPr>
        <w:spacing w:after="120" w:line="240" w:lineRule="auto"/>
        <w:ind w:firstLine="360"/>
        <w:rPr>
          <w:rFonts w:eastAsia="Times New Roman" w:cstheme="minorHAnsi"/>
          <w:sz w:val="24"/>
          <w:szCs w:val="24"/>
          <w:lang w:eastAsia="pl-PL"/>
        </w:rPr>
      </w:pPr>
      <w:r w:rsidRPr="008508D8">
        <w:rPr>
          <w:rFonts w:eastAsia="Times New Roman" w:cstheme="minorHAnsi"/>
          <w:sz w:val="24"/>
          <w:szCs w:val="24"/>
          <w:lang w:eastAsia="pl-PL"/>
        </w:rPr>
        <w:t>Zastrzeżenia .............................................................................................</w:t>
      </w:r>
    </w:p>
    <w:p w14:paraId="66AA926F" w14:textId="77777777" w:rsidR="00137C3E" w:rsidRPr="008508D8" w:rsidRDefault="00137C3E" w:rsidP="00137C3E">
      <w:pPr>
        <w:spacing w:after="120" w:line="240" w:lineRule="auto"/>
        <w:rPr>
          <w:rFonts w:eastAsia="Times New Roman" w:cstheme="minorHAnsi"/>
          <w:sz w:val="24"/>
          <w:szCs w:val="24"/>
          <w:lang w:eastAsia="pl-PL"/>
        </w:rPr>
      </w:pPr>
      <w:r w:rsidRPr="008508D8">
        <w:rPr>
          <w:rFonts w:eastAsia="Times New Roman" w:cstheme="minorHAnsi"/>
          <w:sz w:val="24"/>
          <w:szCs w:val="24"/>
          <w:lang w:eastAsia="pl-PL"/>
        </w:rPr>
        <w:t>Końcowy wynik odbioru:</w:t>
      </w:r>
    </w:p>
    <w:sdt>
      <w:sdtPr>
        <w:rPr>
          <w:rFonts w:eastAsia="Times New Roman" w:cstheme="minorHAnsi"/>
          <w:sz w:val="24"/>
          <w:szCs w:val="24"/>
          <w:lang w:eastAsia="pl-PL"/>
        </w:rPr>
        <w:alias w:val="Wybierz"/>
        <w:tag w:val="Wybierz"/>
        <w:id w:val="412743505"/>
        <w:placeholder>
          <w:docPart w:val="B2393DABEC1649528491152850C10D97"/>
        </w:placeholder>
        <w:showingPlcHdr/>
        <w:dropDownList>
          <w:listItem w:displayText="POZYTYWNY" w:value="POZYTYWNY"/>
          <w:listItem w:displayText="NEGATYWNY" w:value="NEGATYWNY"/>
        </w:dropDownList>
      </w:sdtPr>
      <w:sdtEndPr/>
      <w:sdtContent>
        <w:p w14:paraId="38C08E68" w14:textId="77777777" w:rsidR="00137C3E" w:rsidRPr="008508D8" w:rsidRDefault="00137C3E" w:rsidP="00903546">
          <w:pPr>
            <w:numPr>
              <w:ilvl w:val="0"/>
              <w:numId w:val="22"/>
            </w:numPr>
            <w:spacing w:after="120" w:line="240" w:lineRule="auto"/>
            <w:rPr>
              <w:rFonts w:eastAsia="Times New Roman" w:cstheme="minorHAnsi"/>
              <w:sz w:val="24"/>
              <w:szCs w:val="24"/>
              <w:lang w:eastAsia="pl-PL"/>
            </w:rPr>
          </w:pPr>
          <w:r w:rsidRPr="008508D8">
            <w:rPr>
              <w:rStyle w:val="Tekstzastpczy"/>
              <w:rFonts w:cstheme="minorHAnsi"/>
              <w:color w:val="auto"/>
              <w:sz w:val="24"/>
              <w:szCs w:val="24"/>
            </w:rPr>
            <w:t>Wybierz element.</w:t>
          </w:r>
        </w:p>
      </w:sdtContent>
    </w:sdt>
    <w:p w14:paraId="4E23FCB4" w14:textId="77777777" w:rsidR="00137C3E" w:rsidRPr="008508D8" w:rsidRDefault="00137C3E" w:rsidP="00137C3E">
      <w:pPr>
        <w:spacing w:after="120" w:line="240" w:lineRule="auto"/>
        <w:ind w:left="360"/>
        <w:rPr>
          <w:rFonts w:eastAsia="Times New Roman" w:cstheme="minorHAnsi"/>
          <w:sz w:val="24"/>
          <w:szCs w:val="24"/>
          <w:lang w:eastAsia="pl-PL"/>
        </w:rPr>
      </w:pPr>
      <w:r w:rsidRPr="008508D8">
        <w:rPr>
          <w:rFonts w:eastAsia="Times New Roman" w:cstheme="minorHAnsi"/>
          <w:sz w:val="24"/>
          <w:szCs w:val="24"/>
          <w:lang w:eastAsia="pl-PL"/>
        </w:rPr>
        <w:t>Zastrzeżenia .............................................................................................</w:t>
      </w:r>
    </w:p>
    <w:p w14:paraId="7016FAD8" w14:textId="77777777" w:rsidR="000D4DF9" w:rsidRPr="008508D8" w:rsidRDefault="000D4DF9" w:rsidP="00137C3E">
      <w:pPr>
        <w:spacing w:after="120" w:line="240" w:lineRule="auto"/>
        <w:rPr>
          <w:rFonts w:eastAsia="Times New Roman" w:cstheme="minorHAnsi"/>
          <w:b/>
          <w:sz w:val="24"/>
          <w:szCs w:val="24"/>
          <w:lang w:eastAsia="pl-PL"/>
        </w:rPr>
      </w:pPr>
    </w:p>
    <w:p w14:paraId="34B0AE20" w14:textId="77777777" w:rsidR="000D4DF9" w:rsidRPr="008508D8" w:rsidRDefault="000D4DF9" w:rsidP="00137C3E">
      <w:pPr>
        <w:spacing w:after="120" w:line="240" w:lineRule="auto"/>
        <w:rPr>
          <w:rFonts w:eastAsia="Times New Roman" w:cstheme="minorHAnsi"/>
          <w:b/>
          <w:sz w:val="24"/>
          <w:szCs w:val="24"/>
          <w:lang w:eastAsia="pl-PL"/>
        </w:rPr>
      </w:pPr>
    </w:p>
    <w:p w14:paraId="522920B9" w14:textId="548024FE" w:rsidR="00137C3E" w:rsidRPr="008508D8" w:rsidRDefault="00137C3E" w:rsidP="00137C3E">
      <w:pPr>
        <w:spacing w:after="120" w:line="240" w:lineRule="auto"/>
        <w:rPr>
          <w:rFonts w:eastAsia="Times New Roman" w:cstheme="minorHAnsi"/>
          <w:b/>
          <w:sz w:val="24"/>
          <w:szCs w:val="24"/>
          <w:lang w:eastAsia="pl-PL"/>
        </w:rPr>
      </w:pPr>
      <w:r w:rsidRPr="008508D8">
        <w:rPr>
          <w:rFonts w:eastAsia="Times New Roman" w:cstheme="minorHAnsi"/>
          <w:b/>
          <w:sz w:val="24"/>
          <w:szCs w:val="24"/>
          <w:lang w:eastAsia="pl-PL"/>
        </w:rPr>
        <w:t>Podpisy</w:t>
      </w:r>
    </w:p>
    <w:p w14:paraId="53180681" w14:textId="77777777" w:rsidR="00521A8F" w:rsidRPr="008508D8" w:rsidRDefault="00521A8F" w:rsidP="00137C3E">
      <w:pPr>
        <w:spacing w:after="120" w:line="240" w:lineRule="auto"/>
        <w:rPr>
          <w:rFonts w:eastAsia="Times New Roman" w:cstheme="minorHAnsi"/>
          <w:b/>
          <w:sz w:val="24"/>
          <w:szCs w:val="24"/>
          <w:lang w:eastAsia="pl-PL"/>
        </w:rPr>
      </w:pPr>
    </w:p>
    <w:tbl>
      <w:tblPr>
        <w:tblW w:w="0" w:type="auto"/>
        <w:jc w:val="center"/>
        <w:tblLayout w:type="fixed"/>
        <w:tblCellMar>
          <w:left w:w="0" w:type="dxa"/>
          <w:right w:w="0" w:type="dxa"/>
        </w:tblCellMar>
        <w:tblLook w:val="0000" w:firstRow="0" w:lastRow="0" w:firstColumn="0" w:lastColumn="0" w:noHBand="0" w:noVBand="0"/>
      </w:tblPr>
      <w:tblGrid>
        <w:gridCol w:w="4432"/>
        <w:gridCol w:w="4432"/>
      </w:tblGrid>
      <w:tr w:rsidR="00137C3E" w:rsidRPr="008508D8" w14:paraId="5988A38D" w14:textId="77777777" w:rsidTr="006C2425">
        <w:trPr>
          <w:jc w:val="center"/>
        </w:trPr>
        <w:tc>
          <w:tcPr>
            <w:tcW w:w="4432" w:type="dxa"/>
          </w:tcPr>
          <w:p w14:paraId="409BC199" w14:textId="77777777" w:rsidR="00137C3E" w:rsidRPr="008508D8" w:rsidRDefault="00137C3E" w:rsidP="006C2425">
            <w:pPr>
              <w:snapToGrid w:val="0"/>
              <w:spacing w:after="120" w:line="240" w:lineRule="auto"/>
              <w:jc w:val="center"/>
              <w:rPr>
                <w:rFonts w:eastAsia="Times New Roman" w:cstheme="minorHAnsi"/>
                <w:sz w:val="24"/>
                <w:szCs w:val="24"/>
                <w:lang w:eastAsia="pl-PL"/>
              </w:rPr>
            </w:pPr>
            <w:r w:rsidRPr="008508D8">
              <w:rPr>
                <w:rFonts w:eastAsia="Times New Roman" w:cstheme="minorHAnsi"/>
                <w:sz w:val="24"/>
                <w:szCs w:val="24"/>
                <w:lang w:eastAsia="pl-PL"/>
              </w:rPr>
              <w:t>...................................................</w:t>
            </w:r>
          </w:p>
          <w:p w14:paraId="325ED357" w14:textId="77777777" w:rsidR="00137C3E" w:rsidRPr="008508D8" w:rsidRDefault="00137C3E" w:rsidP="006C2425">
            <w:pPr>
              <w:snapToGrid w:val="0"/>
              <w:spacing w:after="120" w:line="240" w:lineRule="auto"/>
              <w:jc w:val="center"/>
              <w:rPr>
                <w:rFonts w:cstheme="minorHAnsi"/>
                <w:sz w:val="24"/>
                <w:szCs w:val="24"/>
              </w:rPr>
            </w:pPr>
            <w:r w:rsidRPr="008508D8">
              <w:rPr>
                <w:rFonts w:cstheme="minorHAnsi"/>
                <w:sz w:val="24"/>
                <w:szCs w:val="24"/>
              </w:rPr>
              <w:t>Zamawiający</w:t>
            </w:r>
          </w:p>
        </w:tc>
        <w:tc>
          <w:tcPr>
            <w:tcW w:w="4432" w:type="dxa"/>
          </w:tcPr>
          <w:p w14:paraId="7ADE7264" w14:textId="77777777" w:rsidR="00137C3E" w:rsidRPr="008508D8" w:rsidRDefault="00137C3E" w:rsidP="006C2425">
            <w:pPr>
              <w:spacing w:after="120" w:line="240" w:lineRule="auto"/>
              <w:jc w:val="center"/>
              <w:rPr>
                <w:rFonts w:eastAsia="Times New Roman" w:cstheme="minorHAnsi"/>
                <w:sz w:val="24"/>
                <w:szCs w:val="24"/>
                <w:lang w:eastAsia="pl-PL"/>
              </w:rPr>
            </w:pPr>
            <w:r w:rsidRPr="008508D8">
              <w:rPr>
                <w:rFonts w:eastAsia="Times New Roman" w:cstheme="minorHAnsi"/>
                <w:sz w:val="24"/>
                <w:szCs w:val="24"/>
                <w:lang w:eastAsia="pl-PL"/>
              </w:rPr>
              <w:t>...................................................</w:t>
            </w:r>
          </w:p>
          <w:p w14:paraId="42D7529A" w14:textId="77777777" w:rsidR="00137C3E" w:rsidRPr="008508D8" w:rsidRDefault="00137C3E" w:rsidP="006C2425">
            <w:pPr>
              <w:spacing w:after="120" w:line="240" w:lineRule="auto"/>
              <w:jc w:val="center"/>
              <w:rPr>
                <w:rFonts w:cstheme="minorHAnsi"/>
                <w:sz w:val="24"/>
                <w:szCs w:val="24"/>
              </w:rPr>
            </w:pPr>
            <w:r w:rsidRPr="008508D8">
              <w:rPr>
                <w:rFonts w:cstheme="minorHAnsi"/>
                <w:sz w:val="24"/>
                <w:szCs w:val="24"/>
              </w:rPr>
              <w:t>Wykonawca</w:t>
            </w:r>
          </w:p>
        </w:tc>
      </w:tr>
    </w:tbl>
    <w:p w14:paraId="30011F3B" w14:textId="695FD80E" w:rsidR="00137C3E" w:rsidRPr="008508D8" w:rsidRDefault="00137C3E" w:rsidP="00137C3E">
      <w:pPr>
        <w:keepNext/>
        <w:spacing w:after="120" w:line="240" w:lineRule="auto"/>
        <w:jc w:val="right"/>
        <w:outlineLvl w:val="0"/>
        <w:rPr>
          <w:rFonts w:eastAsia="Times New Roman" w:cstheme="minorHAnsi"/>
          <w:b/>
          <w:kern w:val="32"/>
          <w:sz w:val="24"/>
          <w:szCs w:val="24"/>
          <w:lang w:eastAsia="pl-PL"/>
        </w:rPr>
      </w:pPr>
      <w:r w:rsidRPr="008508D8">
        <w:rPr>
          <w:rFonts w:eastAsia="Times New Roman" w:cstheme="minorHAnsi"/>
          <w:b/>
          <w:kern w:val="32"/>
          <w:sz w:val="24"/>
          <w:szCs w:val="24"/>
          <w:lang w:eastAsia="pl-PL"/>
        </w:rPr>
        <w:lastRenderedPageBreak/>
        <w:t xml:space="preserve">Załącznik nr </w:t>
      </w:r>
      <w:r w:rsidR="00264845" w:rsidRPr="008508D8">
        <w:rPr>
          <w:rFonts w:eastAsia="Times New Roman" w:cstheme="minorHAnsi"/>
          <w:b/>
          <w:kern w:val="32"/>
          <w:sz w:val="24"/>
          <w:szCs w:val="24"/>
          <w:lang w:eastAsia="pl-PL"/>
        </w:rPr>
        <w:t>7</w:t>
      </w:r>
      <w:r w:rsidRPr="008508D8">
        <w:rPr>
          <w:rFonts w:eastAsia="Times New Roman" w:cstheme="minorHAnsi"/>
          <w:b/>
          <w:kern w:val="32"/>
          <w:sz w:val="24"/>
          <w:szCs w:val="24"/>
          <w:lang w:eastAsia="pl-PL"/>
        </w:rPr>
        <w:t xml:space="preserve"> - Wzór deklaracji bezstronności i poufności.</w:t>
      </w:r>
    </w:p>
    <w:p w14:paraId="4CBB98DD" w14:textId="77777777" w:rsidR="00137C3E" w:rsidRPr="008508D8" w:rsidRDefault="00137C3E" w:rsidP="000D4DF9">
      <w:pPr>
        <w:keepNext/>
        <w:spacing w:after="120" w:line="240" w:lineRule="auto"/>
        <w:outlineLvl w:val="0"/>
        <w:rPr>
          <w:rFonts w:eastAsia="Times New Roman" w:cstheme="minorHAnsi"/>
          <w:b/>
          <w:kern w:val="32"/>
          <w:sz w:val="24"/>
          <w:szCs w:val="24"/>
          <w:lang w:eastAsia="pl-PL"/>
        </w:rPr>
      </w:pPr>
    </w:p>
    <w:p w14:paraId="53E43DC3" w14:textId="77777777" w:rsidR="00137C3E" w:rsidRPr="008508D8" w:rsidRDefault="00137C3E" w:rsidP="00137C3E">
      <w:pPr>
        <w:keepNext/>
        <w:spacing w:after="120" w:line="240" w:lineRule="auto"/>
        <w:jc w:val="center"/>
        <w:outlineLvl w:val="0"/>
        <w:rPr>
          <w:rFonts w:eastAsia="Times New Roman" w:cstheme="minorHAnsi"/>
          <w:kern w:val="32"/>
          <w:sz w:val="24"/>
          <w:szCs w:val="24"/>
          <w:lang w:eastAsia="pl-PL"/>
        </w:rPr>
      </w:pPr>
      <w:r w:rsidRPr="008508D8">
        <w:rPr>
          <w:rFonts w:eastAsia="Times New Roman" w:cstheme="minorHAnsi"/>
          <w:kern w:val="32"/>
          <w:sz w:val="24"/>
          <w:szCs w:val="24"/>
          <w:lang w:eastAsia="pl-PL"/>
        </w:rPr>
        <w:t>DEKLARACJA BEZSTRONNOŚCI I POUFNOŚCI</w:t>
      </w:r>
    </w:p>
    <w:p w14:paraId="762235C2" w14:textId="082250FB" w:rsidR="00137C3E" w:rsidRPr="008508D8" w:rsidRDefault="00137C3E" w:rsidP="00137C3E">
      <w:pPr>
        <w:spacing w:after="120" w:line="240" w:lineRule="auto"/>
        <w:jc w:val="both"/>
        <w:rPr>
          <w:rFonts w:cstheme="minorHAnsi"/>
          <w:sz w:val="24"/>
          <w:szCs w:val="24"/>
        </w:rPr>
      </w:pPr>
      <w:r w:rsidRPr="008508D8">
        <w:rPr>
          <w:rFonts w:cstheme="minorHAnsi"/>
          <w:sz w:val="24"/>
          <w:szCs w:val="24"/>
        </w:rPr>
        <w:t xml:space="preserve">Ja, niżej podpisany, niniejszym deklaruję, że zgadzam się na uczestnictwo w realizacji Umowy nr ……z dnia …….. </w:t>
      </w:r>
    </w:p>
    <w:p w14:paraId="19753E1A" w14:textId="7ADCD877" w:rsidR="00137C3E" w:rsidRPr="008508D8" w:rsidRDefault="00137C3E" w:rsidP="00137C3E">
      <w:pPr>
        <w:spacing w:after="120" w:line="240" w:lineRule="auto"/>
        <w:jc w:val="both"/>
        <w:rPr>
          <w:rFonts w:cstheme="minorHAnsi"/>
          <w:sz w:val="24"/>
          <w:szCs w:val="24"/>
        </w:rPr>
      </w:pPr>
      <w:r w:rsidRPr="008508D8">
        <w:rPr>
          <w:rFonts w:cstheme="minorHAnsi"/>
          <w:sz w:val="24"/>
          <w:szCs w:val="24"/>
        </w:rPr>
        <w:t xml:space="preserve">Deklaruję, że wykonam moje obowiązki uczciwie i rzetelnie. Mój wkład w dokumenty, w </w:t>
      </w:r>
      <w:r w:rsidR="006A0072">
        <w:rPr>
          <w:rFonts w:cstheme="minorHAnsi"/>
          <w:sz w:val="24"/>
          <w:szCs w:val="24"/>
        </w:rPr>
        <w:t> </w:t>
      </w:r>
      <w:r w:rsidRPr="008508D8">
        <w:rPr>
          <w:rFonts w:cstheme="minorHAnsi"/>
          <w:sz w:val="24"/>
          <w:szCs w:val="24"/>
        </w:rPr>
        <w:t>tworzenie których będę zaangażowany, będzie obiektywny i będzie respektował w pełni zasady uczciwej konkurencji.</w:t>
      </w:r>
    </w:p>
    <w:p w14:paraId="41DC3134" w14:textId="5B6AEF48" w:rsidR="00137C3E" w:rsidRPr="008508D8" w:rsidRDefault="00137C3E" w:rsidP="00137C3E">
      <w:pPr>
        <w:spacing w:after="120" w:line="240" w:lineRule="auto"/>
        <w:jc w:val="both"/>
        <w:rPr>
          <w:rFonts w:cstheme="minorHAnsi"/>
          <w:sz w:val="24"/>
          <w:szCs w:val="24"/>
          <w:u w:val="single"/>
        </w:rPr>
      </w:pPr>
      <w:r w:rsidRPr="008508D8">
        <w:rPr>
          <w:rFonts w:cstheme="minorHAnsi"/>
          <w:sz w:val="24"/>
          <w:szCs w:val="24"/>
        </w:rPr>
        <w:t>W przypadku wystąpienia konfliktu interesów w trakcie realizacji Umowy zobowiązuję się niezwłocznie pisemnie powiadomić o tym fakcie przedstawiciela Centrum Projektów Polska Cyfrowa wymienionego do reprezentowania w ramach Umowy nr …………………….</w:t>
      </w:r>
    </w:p>
    <w:p w14:paraId="375875DA" w14:textId="629B7B0F" w:rsidR="00137C3E" w:rsidRPr="008508D8" w:rsidRDefault="00137C3E" w:rsidP="00137C3E">
      <w:pPr>
        <w:spacing w:after="120" w:line="240" w:lineRule="auto"/>
        <w:jc w:val="both"/>
        <w:rPr>
          <w:rFonts w:cstheme="minorHAnsi"/>
          <w:sz w:val="24"/>
          <w:szCs w:val="24"/>
        </w:rPr>
      </w:pPr>
      <w:r w:rsidRPr="008508D8">
        <w:rPr>
          <w:rFonts w:cstheme="minorHAnsi"/>
          <w:sz w:val="24"/>
          <w:szCs w:val="24"/>
        </w:rPr>
        <w:t xml:space="preserve">Zgadzam się traktować jako poufne wszelkie informacje („informacje poufne”) materiały, dokumenty, dostarczone lub udostępnione Wykonawcy przez Zamawiającego zarówno przed jak i po zawarciu Umowy lub inne podmioty – w związku z wykonywaniem niniejszej Umowy, w jakiejkolwiek formie, obejmujące informacje handlowe, techniczne, technologiczne oraz organizacyjne dotyczące Zamawiającego, a także informacje związane z działalnością Zamawiającego lub innych podmiotów, a w szczególności wszelkie informacje, dane i </w:t>
      </w:r>
      <w:r w:rsidR="006A0072">
        <w:rPr>
          <w:rFonts w:cstheme="minorHAnsi"/>
          <w:sz w:val="24"/>
          <w:szCs w:val="24"/>
        </w:rPr>
        <w:t> </w:t>
      </w:r>
      <w:r w:rsidRPr="008508D8">
        <w:rPr>
          <w:rFonts w:cstheme="minorHAnsi"/>
          <w:sz w:val="24"/>
          <w:szCs w:val="24"/>
        </w:rPr>
        <w:t>materiały, z których treścią Wykonawca zapozna się w związku z realizacją przedmiotu Umowy i zgadzam się, że te informacje poufne powinny być użyte jedynie dla celów realizacji Umowy nr ………………………. i nie będą ujawnione jakiejkolwiek stronie trzeciej. Zgadzam się ponadto do niezatrzymywania kopii jakichkolwiek dostarczonych pisemnych informacji lub prototypów.</w:t>
      </w:r>
    </w:p>
    <w:p w14:paraId="57ADFD7E" w14:textId="77777777" w:rsidR="00137C3E" w:rsidRPr="008508D8" w:rsidRDefault="00137C3E" w:rsidP="00137C3E">
      <w:pPr>
        <w:spacing w:after="120" w:line="240" w:lineRule="auto"/>
        <w:rPr>
          <w:rFonts w:cstheme="minorHAnsi"/>
          <w:sz w:val="24"/>
          <w:szCs w:val="24"/>
        </w:rPr>
      </w:pPr>
    </w:p>
    <w:p w14:paraId="48E2A7AF" w14:textId="77777777" w:rsidR="00137C3E" w:rsidRPr="008508D8" w:rsidRDefault="00137C3E" w:rsidP="00137C3E">
      <w:pPr>
        <w:spacing w:after="120" w:line="240" w:lineRule="auto"/>
        <w:rPr>
          <w:rFonts w:cstheme="minorHAnsi"/>
          <w:sz w:val="24"/>
          <w:szCs w:val="24"/>
        </w:rPr>
      </w:pPr>
      <w:r w:rsidRPr="008508D8">
        <w:rPr>
          <w:rFonts w:cstheme="minorHAnsi"/>
          <w:sz w:val="24"/>
          <w:szCs w:val="24"/>
        </w:rPr>
        <w:t>Poufne informacje nie będą ujawnione żadnemu pracownikowi lub ekspertowi, chyba że zgodzą się oni podporządkować i wykonywać warunki niniejszej Deklaracji.</w:t>
      </w:r>
    </w:p>
    <w:p w14:paraId="3A47C768" w14:textId="77777777" w:rsidR="00137C3E" w:rsidRPr="008508D8" w:rsidRDefault="00137C3E" w:rsidP="00137C3E">
      <w:pPr>
        <w:spacing w:after="120" w:line="240"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137C3E" w:rsidRPr="008508D8" w14:paraId="7B7A5C13" w14:textId="77777777" w:rsidTr="00521A8F">
        <w:trPr>
          <w:trHeight w:val="664"/>
        </w:trPr>
        <w:tc>
          <w:tcPr>
            <w:tcW w:w="2055" w:type="dxa"/>
          </w:tcPr>
          <w:p w14:paraId="6EB9AAA8" w14:textId="77777777" w:rsidR="00137C3E" w:rsidRPr="008508D8" w:rsidRDefault="00137C3E" w:rsidP="006C2425">
            <w:pPr>
              <w:spacing w:after="120" w:line="240" w:lineRule="auto"/>
              <w:rPr>
                <w:rFonts w:cstheme="minorHAnsi"/>
                <w:sz w:val="24"/>
                <w:szCs w:val="24"/>
                <w:lang w:val="en-GB"/>
              </w:rPr>
            </w:pPr>
            <w:proofErr w:type="spellStart"/>
            <w:r w:rsidRPr="008508D8">
              <w:rPr>
                <w:rFonts w:cstheme="minorHAnsi"/>
                <w:sz w:val="24"/>
                <w:szCs w:val="24"/>
                <w:lang w:val="en-GB"/>
              </w:rPr>
              <w:t>Imię</w:t>
            </w:r>
            <w:proofErr w:type="spellEnd"/>
            <w:r w:rsidRPr="008508D8">
              <w:rPr>
                <w:rFonts w:cstheme="minorHAnsi"/>
                <w:sz w:val="24"/>
                <w:szCs w:val="24"/>
                <w:lang w:val="en-GB"/>
              </w:rPr>
              <w:t xml:space="preserve"> </w:t>
            </w:r>
            <w:proofErr w:type="spellStart"/>
            <w:r w:rsidRPr="008508D8">
              <w:rPr>
                <w:rFonts w:cstheme="minorHAnsi"/>
                <w:sz w:val="24"/>
                <w:szCs w:val="24"/>
                <w:lang w:val="en-GB"/>
              </w:rPr>
              <w:t>i</w:t>
            </w:r>
            <w:proofErr w:type="spellEnd"/>
            <w:r w:rsidRPr="008508D8">
              <w:rPr>
                <w:rFonts w:cstheme="minorHAnsi"/>
                <w:sz w:val="24"/>
                <w:szCs w:val="24"/>
                <w:lang w:val="en-GB"/>
              </w:rPr>
              <w:t xml:space="preserve"> </w:t>
            </w:r>
            <w:proofErr w:type="spellStart"/>
            <w:r w:rsidRPr="008508D8">
              <w:rPr>
                <w:rFonts w:cstheme="minorHAnsi"/>
                <w:sz w:val="24"/>
                <w:szCs w:val="24"/>
                <w:lang w:val="en-GB"/>
              </w:rPr>
              <w:t>nazwisko</w:t>
            </w:r>
            <w:proofErr w:type="spellEnd"/>
          </w:p>
        </w:tc>
        <w:tc>
          <w:tcPr>
            <w:tcW w:w="7157" w:type="dxa"/>
            <w:vAlign w:val="center"/>
          </w:tcPr>
          <w:p w14:paraId="63D4F2FA" w14:textId="77777777" w:rsidR="00137C3E" w:rsidRPr="008508D8" w:rsidRDefault="00137C3E" w:rsidP="006C2425">
            <w:pPr>
              <w:spacing w:after="120" w:line="240" w:lineRule="auto"/>
              <w:rPr>
                <w:rFonts w:cstheme="minorHAnsi"/>
                <w:sz w:val="24"/>
                <w:szCs w:val="24"/>
                <w:lang w:val="en-GB"/>
              </w:rPr>
            </w:pPr>
          </w:p>
        </w:tc>
      </w:tr>
      <w:tr w:rsidR="00137C3E" w:rsidRPr="008508D8" w14:paraId="41A32356" w14:textId="77777777" w:rsidTr="00521A8F">
        <w:trPr>
          <w:trHeight w:val="913"/>
        </w:trPr>
        <w:tc>
          <w:tcPr>
            <w:tcW w:w="2055" w:type="dxa"/>
          </w:tcPr>
          <w:p w14:paraId="202B3D64" w14:textId="77777777" w:rsidR="00137C3E" w:rsidRPr="008508D8" w:rsidRDefault="00137C3E" w:rsidP="006C2425">
            <w:pPr>
              <w:spacing w:after="120" w:line="240" w:lineRule="auto"/>
              <w:rPr>
                <w:rFonts w:cstheme="minorHAnsi"/>
                <w:sz w:val="24"/>
                <w:szCs w:val="24"/>
                <w:lang w:val="en-GB"/>
              </w:rPr>
            </w:pPr>
            <w:proofErr w:type="spellStart"/>
            <w:r w:rsidRPr="008508D8">
              <w:rPr>
                <w:rFonts w:cstheme="minorHAnsi"/>
                <w:sz w:val="24"/>
                <w:szCs w:val="24"/>
                <w:lang w:val="en-GB"/>
              </w:rPr>
              <w:t>Podpis</w:t>
            </w:r>
            <w:proofErr w:type="spellEnd"/>
          </w:p>
        </w:tc>
        <w:tc>
          <w:tcPr>
            <w:tcW w:w="7157" w:type="dxa"/>
          </w:tcPr>
          <w:p w14:paraId="35DEDBCD" w14:textId="77777777" w:rsidR="00137C3E" w:rsidRPr="008508D8" w:rsidRDefault="00137C3E" w:rsidP="006C2425">
            <w:pPr>
              <w:spacing w:after="120" w:line="240" w:lineRule="auto"/>
              <w:rPr>
                <w:rFonts w:cstheme="minorHAnsi"/>
                <w:sz w:val="24"/>
                <w:szCs w:val="24"/>
                <w:lang w:val="en-GB"/>
              </w:rPr>
            </w:pPr>
          </w:p>
        </w:tc>
      </w:tr>
      <w:tr w:rsidR="00137C3E" w:rsidRPr="008508D8" w14:paraId="1E5FD7A4" w14:textId="77777777" w:rsidTr="00521A8F">
        <w:trPr>
          <w:trHeight w:val="487"/>
        </w:trPr>
        <w:tc>
          <w:tcPr>
            <w:tcW w:w="2055" w:type="dxa"/>
          </w:tcPr>
          <w:p w14:paraId="2A8F683F" w14:textId="77777777" w:rsidR="00137C3E" w:rsidRPr="008508D8" w:rsidRDefault="00137C3E" w:rsidP="006C2425">
            <w:pPr>
              <w:spacing w:after="120" w:line="240" w:lineRule="auto"/>
              <w:rPr>
                <w:rFonts w:cstheme="minorHAnsi"/>
                <w:sz w:val="24"/>
                <w:szCs w:val="24"/>
                <w:lang w:val="en-GB"/>
              </w:rPr>
            </w:pPr>
            <w:r w:rsidRPr="008508D8">
              <w:rPr>
                <w:rFonts w:cstheme="minorHAnsi"/>
                <w:sz w:val="24"/>
                <w:szCs w:val="24"/>
                <w:lang w:val="en-GB"/>
              </w:rPr>
              <w:t>Data</w:t>
            </w:r>
          </w:p>
        </w:tc>
        <w:tc>
          <w:tcPr>
            <w:tcW w:w="7157" w:type="dxa"/>
            <w:vAlign w:val="center"/>
          </w:tcPr>
          <w:p w14:paraId="5A9EEFBC" w14:textId="77777777" w:rsidR="00137C3E" w:rsidRPr="008508D8" w:rsidRDefault="00137C3E" w:rsidP="006C2425">
            <w:pPr>
              <w:spacing w:after="120" w:line="240" w:lineRule="auto"/>
              <w:rPr>
                <w:rFonts w:cstheme="minorHAnsi"/>
                <w:sz w:val="24"/>
                <w:szCs w:val="24"/>
                <w:lang w:val="en-GB"/>
              </w:rPr>
            </w:pPr>
          </w:p>
        </w:tc>
      </w:tr>
    </w:tbl>
    <w:p w14:paraId="5DE067F9" w14:textId="77777777" w:rsidR="00137C3E" w:rsidRPr="008508D8" w:rsidRDefault="00137C3E" w:rsidP="00137C3E">
      <w:pPr>
        <w:tabs>
          <w:tab w:val="left" w:pos="708"/>
          <w:tab w:val="center" w:pos="4536"/>
          <w:tab w:val="right" w:pos="9072"/>
        </w:tabs>
        <w:spacing w:after="120" w:line="240" w:lineRule="auto"/>
        <w:rPr>
          <w:rFonts w:eastAsia="Times New Roman" w:cstheme="minorHAnsi"/>
          <w:b/>
          <w:sz w:val="24"/>
          <w:szCs w:val="24"/>
          <w:lang w:val="x-none" w:eastAsia="x-none"/>
        </w:rPr>
      </w:pPr>
    </w:p>
    <w:p w14:paraId="05019A8C" w14:textId="77777777" w:rsidR="00137C3E" w:rsidRPr="008508D8" w:rsidRDefault="00137C3E" w:rsidP="00137C3E">
      <w:pPr>
        <w:tabs>
          <w:tab w:val="left" w:pos="708"/>
          <w:tab w:val="center" w:pos="4536"/>
          <w:tab w:val="right" w:pos="9072"/>
        </w:tabs>
        <w:spacing w:after="120" w:line="240" w:lineRule="auto"/>
        <w:jc w:val="right"/>
        <w:rPr>
          <w:rFonts w:eastAsia="Times New Roman" w:cstheme="minorHAnsi"/>
          <w:b/>
          <w:sz w:val="24"/>
          <w:szCs w:val="24"/>
          <w:lang w:val="x-none" w:eastAsia="x-none"/>
        </w:rPr>
      </w:pPr>
    </w:p>
    <w:p w14:paraId="29928D3B" w14:textId="77777777" w:rsidR="00137C3E" w:rsidRPr="008508D8" w:rsidRDefault="00137C3E" w:rsidP="00137C3E">
      <w:pPr>
        <w:tabs>
          <w:tab w:val="left" w:pos="0"/>
        </w:tabs>
        <w:spacing w:after="120" w:line="240" w:lineRule="auto"/>
        <w:outlineLvl w:val="6"/>
        <w:rPr>
          <w:rFonts w:eastAsia="Times New Roman" w:cstheme="minorHAnsi"/>
          <w:b/>
          <w:sz w:val="24"/>
          <w:szCs w:val="24"/>
        </w:rPr>
      </w:pPr>
    </w:p>
    <w:p w14:paraId="18C4D5B5" w14:textId="77777777" w:rsidR="00137C3E" w:rsidRPr="008508D8" w:rsidRDefault="00137C3E" w:rsidP="00DF5C61">
      <w:pPr>
        <w:autoSpaceDE w:val="0"/>
        <w:autoSpaceDN w:val="0"/>
        <w:adjustRightInd w:val="0"/>
        <w:spacing w:after="120" w:line="240" w:lineRule="auto"/>
        <w:rPr>
          <w:rFonts w:cstheme="minorHAnsi"/>
          <w:b/>
          <w:bCs/>
          <w:color w:val="000000"/>
          <w:sz w:val="24"/>
          <w:szCs w:val="24"/>
        </w:rPr>
      </w:pPr>
    </w:p>
    <w:sectPr w:rsidR="00137C3E" w:rsidRPr="008508D8" w:rsidSect="00F464E5">
      <w:headerReference w:type="default" r:id="rId16"/>
      <w:footerReference w:type="default" r:id="rId17"/>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6D90" w14:textId="77777777" w:rsidR="00C95C0E" w:rsidRDefault="00C95C0E" w:rsidP="00923D96">
      <w:pPr>
        <w:spacing w:after="0" w:line="240" w:lineRule="auto"/>
      </w:pPr>
      <w:r>
        <w:separator/>
      </w:r>
    </w:p>
  </w:endnote>
  <w:endnote w:type="continuationSeparator" w:id="0">
    <w:p w14:paraId="3DB12017" w14:textId="77777777" w:rsidR="00C95C0E" w:rsidRDefault="00C95C0E" w:rsidP="009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88230"/>
      <w:docPartObj>
        <w:docPartGallery w:val="Page Numbers (Bottom of Page)"/>
        <w:docPartUnique/>
      </w:docPartObj>
    </w:sdtPr>
    <w:sdtEndPr>
      <w:rPr>
        <w:sz w:val="20"/>
        <w:szCs w:val="20"/>
      </w:rPr>
    </w:sdtEndPr>
    <w:sdtContent>
      <w:p w14:paraId="23726467" w14:textId="6766C291" w:rsidR="00B70924" w:rsidRDefault="00B70924">
        <w:pPr>
          <w:pStyle w:val="Stopka"/>
          <w:jc w:val="center"/>
        </w:pPr>
        <w:r>
          <w:fldChar w:fldCharType="begin"/>
        </w:r>
        <w:r>
          <w:instrText>PAGE   \* MERGEFORMAT</w:instrText>
        </w:r>
        <w:r>
          <w:fldChar w:fldCharType="separate"/>
        </w:r>
        <w:r>
          <w:t>2</w:t>
        </w:r>
        <w:r>
          <w:fldChar w:fldCharType="end"/>
        </w:r>
      </w:p>
    </w:sdtContent>
  </w:sdt>
  <w:p w14:paraId="384583B4" w14:textId="714F92C8" w:rsidR="00B70924" w:rsidRDefault="00903745" w:rsidP="00903745">
    <w:pPr>
      <w:pStyle w:val="Stopka"/>
      <w:jc w:val="center"/>
    </w:pPr>
    <w:r w:rsidRPr="00903745">
      <w:rPr>
        <w:rFonts w:ascii="Calibri" w:eastAsia="Times New Roman" w:hAnsi="Calibri" w:cs="Calibri"/>
        <w:sz w:val="16"/>
        <w:szCs w:val="16"/>
        <w:lang w:eastAsia="ar-SA"/>
      </w:rPr>
      <w:t xml:space="preserve">Zamówienie jest </w:t>
    </w:r>
    <w:r w:rsidRPr="00903745">
      <w:rPr>
        <w:rFonts w:ascii="Calibri" w:eastAsia="Times New Roman" w:hAnsi="Calibri" w:cs="Calibri"/>
        <w:sz w:val="16"/>
        <w:szCs w:val="16"/>
        <w:lang w:eastAsia="it-IT"/>
      </w:rPr>
      <w:t xml:space="preserve">współfinansowane </w:t>
    </w:r>
    <w:r w:rsidRPr="00903745">
      <w:rPr>
        <w:rFonts w:ascii="Calibri" w:eastAsia="Times New Roman" w:hAnsi="Calibri" w:cs="Calibri"/>
        <w:sz w:val="16"/>
        <w:szCs w:val="16"/>
        <w:lang w:eastAsia="ar-SA"/>
      </w:rPr>
      <w:t>ze środków Europejskiego Funduszu Rozwoju Regionalnego w ramach Pomocy Technicznej Programu Operacyjnego Fundusze Europejskie na Rozwój Cyfrowy 2021-2027 oraz Pomocy Technicznej Programu Fundusze Europejskie dla Rozwoju Społecznego 2021-2027, a także ze środków Krajowego Planu Odbudowy i Zwiększania Odporności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77D7" w14:textId="77777777" w:rsidR="00C95C0E" w:rsidRDefault="00C95C0E" w:rsidP="00923D96">
      <w:pPr>
        <w:spacing w:after="0" w:line="240" w:lineRule="auto"/>
      </w:pPr>
      <w:r>
        <w:separator/>
      </w:r>
    </w:p>
  </w:footnote>
  <w:footnote w:type="continuationSeparator" w:id="0">
    <w:p w14:paraId="37E50698" w14:textId="77777777" w:rsidR="00C95C0E" w:rsidRDefault="00C95C0E" w:rsidP="0092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81FB" w14:textId="44923FA5" w:rsidR="0095566A" w:rsidRDefault="00ED384D" w:rsidP="00645D14">
    <w:pPr>
      <w:pStyle w:val="Nagwek"/>
    </w:pPr>
    <w:r w:rsidRPr="00ED384D">
      <w:rPr>
        <w:rFonts w:ascii="Times New Roman" w:eastAsia="Times New Roman" w:hAnsi="Times New Roman" w:cs="Times New Roman"/>
        <w:noProof/>
        <w:sz w:val="24"/>
        <w:szCs w:val="24"/>
        <w:lang w:eastAsia="ar-SA"/>
      </w:rPr>
      <w:drawing>
        <wp:inline distT="0" distB="0" distL="0" distR="0" wp14:anchorId="3FC60B8D" wp14:editId="59559DC4">
          <wp:extent cx="5426710" cy="433705"/>
          <wp:effectExtent l="0" t="0" r="2540" b="4445"/>
          <wp:docPr id="1544152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6710"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multilevel"/>
    <w:tmpl w:val="00000028"/>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72317B"/>
    <w:multiLevelType w:val="hybridMultilevel"/>
    <w:tmpl w:val="D4D0ECD4"/>
    <w:lvl w:ilvl="0" w:tplc="1FECF838">
      <w:start w:val="1"/>
      <w:numFmt w:val="decimal"/>
      <w:lvlText w:val="%1."/>
      <w:lvlJc w:val="left"/>
      <w:pPr>
        <w:tabs>
          <w:tab w:val="num" w:pos="360"/>
        </w:tabs>
        <w:ind w:left="360" w:hanging="360"/>
      </w:pPr>
      <w:rPr>
        <w:rFonts w:asciiTheme="minorHAnsi" w:hAnsiTheme="minorHAnsi" w:cstheme="minorHAnsi" w:hint="default"/>
        <w:b w:val="0"/>
        <w:bCs/>
        <w:strike w:val="0"/>
        <w:color w:val="auto"/>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AC42D88"/>
    <w:multiLevelType w:val="hybridMultilevel"/>
    <w:tmpl w:val="CE5EA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10129"/>
    <w:multiLevelType w:val="hybridMultilevel"/>
    <w:tmpl w:val="54909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01FA2"/>
    <w:multiLevelType w:val="hybridMultilevel"/>
    <w:tmpl w:val="7376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209D4"/>
    <w:multiLevelType w:val="hybridMultilevel"/>
    <w:tmpl w:val="5E58DA2A"/>
    <w:lvl w:ilvl="0" w:tplc="6F0A6E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F786EB9"/>
    <w:multiLevelType w:val="hybridMultilevel"/>
    <w:tmpl w:val="D848D5B6"/>
    <w:lvl w:ilvl="0" w:tplc="660C6AEA">
      <w:start w:val="1"/>
      <w:numFmt w:val="decimal"/>
      <w:lvlText w:val="%1."/>
      <w:lvlJc w:val="left"/>
      <w:pPr>
        <w:ind w:left="720" w:hanging="360"/>
      </w:pPr>
      <w:rPr>
        <w:rFonts w:hint="default"/>
        <w:b w:val="0"/>
        <w:w w:val="8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63DEB"/>
    <w:multiLevelType w:val="hybridMultilevel"/>
    <w:tmpl w:val="A560DC50"/>
    <w:lvl w:ilvl="0" w:tplc="A6F8EB0A">
      <w:start w:val="1"/>
      <w:numFmt w:val="decimal"/>
      <w:lvlText w:val="%1)"/>
      <w:lvlJc w:val="left"/>
      <w:pPr>
        <w:ind w:left="1080" w:hanging="360"/>
      </w:pPr>
      <w:rPr>
        <w:rFonts w:hint="default"/>
        <w:b w:val="0"/>
        <w:w w:val="89"/>
        <w:sz w:val="22"/>
        <w:szCs w:val="22"/>
        <w:lang w:val="pl-PL"/>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8" w15:restartNumberingAfterBreak="0">
    <w:nsid w:val="21270FF6"/>
    <w:multiLevelType w:val="hybridMultilevel"/>
    <w:tmpl w:val="0C045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AC6F9D"/>
    <w:multiLevelType w:val="hybridMultilevel"/>
    <w:tmpl w:val="3C5CE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D0704"/>
    <w:multiLevelType w:val="hybridMultilevel"/>
    <w:tmpl w:val="ADE82B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6861643"/>
    <w:multiLevelType w:val="multilevel"/>
    <w:tmpl w:val="F2289E00"/>
    <w:lvl w:ilvl="0">
      <w:start w:val="1"/>
      <w:numFmt w:val="decimal"/>
      <w:lvlText w:val="%1."/>
      <w:lvlJc w:val="left"/>
      <w:pPr>
        <w:tabs>
          <w:tab w:val="num" w:pos="360"/>
        </w:tabs>
        <w:ind w:left="360" w:hanging="360"/>
      </w:pPr>
      <w:rPr>
        <w:rFonts w:asciiTheme="minorHAnsi" w:eastAsia="Calibri" w:hAnsiTheme="minorHAnsi" w:cs="Times New Roman"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B7045B"/>
    <w:multiLevelType w:val="hybridMultilevel"/>
    <w:tmpl w:val="76783DAA"/>
    <w:lvl w:ilvl="0" w:tplc="04150011">
      <w:start w:val="1"/>
      <w:numFmt w:val="decimal"/>
      <w:lvlText w:val="%1)"/>
      <w:lvlJc w:val="left"/>
      <w:pPr>
        <w:ind w:left="186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F230399"/>
    <w:multiLevelType w:val="hybridMultilevel"/>
    <w:tmpl w:val="EDE29316"/>
    <w:lvl w:ilvl="0" w:tplc="31CCAA20">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0FA242B"/>
    <w:multiLevelType w:val="hybridMultilevel"/>
    <w:tmpl w:val="2BF821B2"/>
    <w:lvl w:ilvl="0" w:tplc="711E1F6E">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3607D2"/>
    <w:multiLevelType w:val="hybridMultilevel"/>
    <w:tmpl w:val="B0D8FC7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2DE3DEB"/>
    <w:multiLevelType w:val="hybridMultilevel"/>
    <w:tmpl w:val="796A7D70"/>
    <w:lvl w:ilvl="0" w:tplc="A68CF6C4">
      <w:start w:val="1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5A82D93"/>
    <w:multiLevelType w:val="hybridMultilevel"/>
    <w:tmpl w:val="B0D8FC7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368254DC"/>
    <w:multiLevelType w:val="hybridMultilevel"/>
    <w:tmpl w:val="81D2C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160FF"/>
    <w:multiLevelType w:val="hybridMultilevel"/>
    <w:tmpl w:val="C36EFB50"/>
    <w:lvl w:ilvl="0" w:tplc="224C1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232C16"/>
    <w:multiLevelType w:val="hybridMultilevel"/>
    <w:tmpl w:val="B4DA959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D1C1E80"/>
    <w:multiLevelType w:val="hybridMultilevel"/>
    <w:tmpl w:val="07324598"/>
    <w:lvl w:ilvl="0" w:tplc="30301482">
      <w:start w:val="1"/>
      <w:numFmt w:val="decimal"/>
      <w:lvlText w:val="%1)"/>
      <w:lvlJc w:val="left"/>
      <w:pPr>
        <w:ind w:left="1080" w:hanging="360"/>
      </w:pPr>
      <w:rPr>
        <w:rFonts w:hint="default"/>
        <w:b w:val="0"/>
        <w:w w:val="89"/>
        <w:sz w:val="22"/>
        <w:szCs w:val="22"/>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22" w15:restartNumberingAfterBreak="0">
    <w:nsid w:val="3EFB5BA0"/>
    <w:multiLevelType w:val="hybridMultilevel"/>
    <w:tmpl w:val="52A0470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DF0BEE"/>
    <w:multiLevelType w:val="hybridMultilevel"/>
    <w:tmpl w:val="3676C04E"/>
    <w:lvl w:ilvl="0" w:tplc="682246B6">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B2A41D8"/>
    <w:multiLevelType w:val="hybridMultilevel"/>
    <w:tmpl w:val="F1DE94EC"/>
    <w:lvl w:ilvl="0" w:tplc="AA3C2A64">
      <w:start w:val="7"/>
      <w:numFmt w:val="decimal"/>
      <w:lvlText w:val="%1."/>
      <w:lvlJc w:val="left"/>
      <w:pPr>
        <w:ind w:left="927" w:hanging="360"/>
      </w:pPr>
      <w:rPr>
        <w:rFonts w:hint="default"/>
        <w:b w:val="0"/>
        <w:strike w:val="0"/>
      </w:rPr>
    </w:lvl>
    <w:lvl w:ilvl="1" w:tplc="BBD0BA6E">
      <w:start w:val="1"/>
      <w:numFmt w:val="lowerLetter"/>
      <w:lvlText w:val="%2."/>
      <w:lvlJc w:val="left"/>
      <w:pPr>
        <w:ind w:left="1647" w:hanging="360"/>
      </w:pPr>
      <w:rPr>
        <w:rFonts w:ascii="Trebuchet MS" w:eastAsia="Times New Roman" w:hAnsi="Trebuchet MS" w:cs="Arial"/>
        <w:b w:val="0"/>
        <w:bCs/>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CB20F3A"/>
    <w:multiLevelType w:val="hybridMultilevel"/>
    <w:tmpl w:val="08AE5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8B2FE9"/>
    <w:multiLevelType w:val="hybridMultilevel"/>
    <w:tmpl w:val="B0CE5412"/>
    <w:lvl w:ilvl="0" w:tplc="C63A478C">
      <w:start w:val="2"/>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52D6507"/>
    <w:multiLevelType w:val="hybridMultilevel"/>
    <w:tmpl w:val="6B9228EC"/>
    <w:lvl w:ilvl="0" w:tplc="5F92C9AA">
      <w:start w:val="1"/>
      <w:numFmt w:val="decimal"/>
      <w:lvlText w:val="%1)"/>
      <w:lvlJc w:val="left"/>
      <w:pPr>
        <w:ind w:left="5322" w:hanging="360"/>
      </w:pPr>
      <w:rPr>
        <w:rFonts w:hint="default"/>
        <w:b w:val="0"/>
      </w:rPr>
    </w:lvl>
    <w:lvl w:ilvl="1" w:tplc="04150003" w:tentative="1">
      <w:start w:val="1"/>
      <w:numFmt w:val="bullet"/>
      <w:lvlText w:val="o"/>
      <w:lvlJc w:val="left"/>
      <w:pPr>
        <w:ind w:left="6042" w:hanging="360"/>
      </w:pPr>
      <w:rPr>
        <w:rFonts w:ascii="Courier New" w:hAnsi="Courier New" w:cs="Courier New" w:hint="default"/>
      </w:rPr>
    </w:lvl>
    <w:lvl w:ilvl="2" w:tplc="04150005" w:tentative="1">
      <w:start w:val="1"/>
      <w:numFmt w:val="bullet"/>
      <w:lvlText w:val=""/>
      <w:lvlJc w:val="left"/>
      <w:pPr>
        <w:ind w:left="6762" w:hanging="360"/>
      </w:pPr>
      <w:rPr>
        <w:rFonts w:ascii="Wingdings" w:hAnsi="Wingdings" w:hint="default"/>
      </w:rPr>
    </w:lvl>
    <w:lvl w:ilvl="3" w:tplc="04150001" w:tentative="1">
      <w:start w:val="1"/>
      <w:numFmt w:val="bullet"/>
      <w:lvlText w:val=""/>
      <w:lvlJc w:val="left"/>
      <w:pPr>
        <w:ind w:left="7482" w:hanging="360"/>
      </w:pPr>
      <w:rPr>
        <w:rFonts w:ascii="Symbol" w:hAnsi="Symbol" w:hint="default"/>
      </w:rPr>
    </w:lvl>
    <w:lvl w:ilvl="4" w:tplc="04150003" w:tentative="1">
      <w:start w:val="1"/>
      <w:numFmt w:val="bullet"/>
      <w:lvlText w:val="o"/>
      <w:lvlJc w:val="left"/>
      <w:pPr>
        <w:ind w:left="8202" w:hanging="360"/>
      </w:pPr>
      <w:rPr>
        <w:rFonts w:ascii="Courier New" w:hAnsi="Courier New" w:cs="Courier New" w:hint="default"/>
      </w:rPr>
    </w:lvl>
    <w:lvl w:ilvl="5" w:tplc="04150005" w:tentative="1">
      <w:start w:val="1"/>
      <w:numFmt w:val="bullet"/>
      <w:lvlText w:val=""/>
      <w:lvlJc w:val="left"/>
      <w:pPr>
        <w:ind w:left="8922" w:hanging="360"/>
      </w:pPr>
      <w:rPr>
        <w:rFonts w:ascii="Wingdings" w:hAnsi="Wingdings" w:hint="default"/>
      </w:rPr>
    </w:lvl>
    <w:lvl w:ilvl="6" w:tplc="04150001" w:tentative="1">
      <w:start w:val="1"/>
      <w:numFmt w:val="bullet"/>
      <w:lvlText w:val=""/>
      <w:lvlJc w:val="left"/>
      <w:pPr>
        <w:ind w:left="9642" w:hanging="360"/>
      </w:pPr>
      <w:rPr>
        <w:rFonts w:ascii="Symbol" w:hAnsi="Symbol" w:hint="default"/>
      </w:rPr>
    </w:lvl>
    <w:lvl w:ilvl="7" w:tplc="04150003" w:tentative="1">
      <w:start w:val="1"/>
      <w:numFmt w:val="bullet"/>
      <w:lvlText w:val="o"/>
      <w:lvlJc w:val="left"/>
      <w:pPr>
        <w:ind w:left="10362" w:hanging="360"/>
      </w:pPr>
      <w:rPr>
        <w:rFonts w:ascii="Courier New" w:hAnsi="Courier New" w:cs="Courier New" w:hint="default"/>
      </w:rPr>
    </w:lvl>
    <w:lvl w:ilvl="8" w:tplc="04150005" w:tentative="1">
      <w:start w:val="1"/>
      <w:numFmt w:val="bullet"/>
      <w:lvlText w:val=""/>
      <w:lvlJc w:val="left"/>
      <w:pPr>
        <w:ind w:left="11082" w:hanging="360"/>
      </w:pPr>
      <w:rPr>
        <w:rFonts w:ascii="Wingdings" w:hAnsi="Wingdings" w:hint="default"/>
      </w:rPr>
    </w:lvl>
  </w:abstractNum>
  <w:abstractNum w:abstractNumId="28" w15:restartNumberingAfterBreak="0">
    <w:nsid w:val="5F493434"/>
    <w:multiLevelType w:val="hybridMultilevel"/>
    <w:tmpl w:val="DC067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FBF6A24"/>
    <w:multiLevelType w:val="hybridMultilevel"/>
    <w:tmpl w:val="ECE232A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46C8BB6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AD429A"/>
    <w:multiLevelType w:val="hybridMultilevel"/>
    <w:tmpl w:val="7F72C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0040BF5"/>
    <w:multiLevelType w:val="multilevel"/>
    <w:tmpl w:val="9C7601E4"/>
    <w:name w:val="WW8Num923"/>
    <w:lvl w:ilvl="0">
      <w:start w:val="1"/>
      <w:numFmt w:val="decimal"/>
      <w:lvlText w:val="%1."/>
      <w:lvlJc w:val="right"/>
      <w:pPr>
        <w:tabs>
          <w:tab w:val="num" w:pos="1214"/>
        </w:tabs>
        <w:ind w:left="1134" w:firstLine="0"/>
      </w:pPr>
      <w:rPr>
        <w:rFonts w:hint="default"/>
      </w:rPr>
    </w:lvl>
    <w:lvl w:ilvl="1">
      <w:start w:val="1"/>
      <w:numFmt w:val="decimal"/>
      <w:isLgl/>
      <w:lvlText w:val="%1.%2."/>
      <w:lvlJc w:val="left"/>
      <w:pPr>
        <w:tabs>
          <w:tab w:val="num" w:pos="1214"/>
        </w:tabs>
        <w:ind w:left="1134" w:firstLine="0"/>
      </w:pPr>
      <w:rPr>
        <w:rFonts w:hint="default"/>
      </w:rPr>
    </w:lvl>
    <w:lvl w:ilvl="2">
      <w:start w:val="1"/>
      <w:numFmt w:val="decimal"/>
      <w:isLgl/>
      <w:lvlText w:val="%1.%2.%3."/>
      <w:lvlJc w:val="left"/>
      <w:pPr>
        <w:tabs>
          <w:tab w:val="num" w:pos="1214"/>
        </w:tabs>
        <w:ind w:left="1134" w:firstLine="0"/>
      </w:pPr>
      <w:rPr>
        <w:rFonts w:hint="default"/>
      </w:rPr>
    </w:lvl>
    <w:lvl w:ilvl="3">
      <w:start w:val="1"/>
      <w:numFmt w:val="decimal"/>
      <w:isLgl/>
      <w:lvlText w:val="%1.%2.%3.%4."/>
      <w:lvlJc w:val="left"/>
      <w:pPr>
        <w:tabs>
          <w:tab w:val="num" w:pos="1214"/>
        </w:tabs>
        <w:ind w:left="1134" w:firstLine="0"/>
      </w:pPr>
      <w:rPr>
        <w:rFonts w:hint="default"/>
      </w:rPr>
    </w:lvl>
    <w:lvl w:ilvl="4">
      <w:start w:val="1"/>
      <w:numFmt w:val="decimal"/>
      <w:isLgl/>
      <w:lvlText w:val="%1.%2.%3.%4.%5."/>
      <w:lvlJc w:val="left"/>
      <w:pPr>
        <w:tabs>
          <w:tab w:val="num" w:pos="1214"/>
        </w:tabs>
        <w:ind w:left="1134" w:firstLine="0"/>
      </w:pPr>
      <w:rPr>
        <w:rFonts w:hint="default"/>
      </w:rPr>
    </w:lvl>
    <w:lvl w:ilvl="5">
      <w:start w:val="1"/>
      <w:numFmt w:val="decimal"/>
      <w:isLgl/>
      <w:lvlText w:val="%1.%2.%3.%4.%5.%6."/>
      <w:lvlJc w:val="left"/>
      <w:pPr>
        <w:tabs>
          <w:tab w:val="num" w:pos="1214"/>
        </w:tabs>
        <w:ind w:left="1134" w:firstLine="0"/>
      </w:pPr>
      <w:rPr>
        <w:rFonts w:hint="default"/>
      </w:rPr>
    </w:lvl>
    <w:lvl w:ilvl="6">
      <w:start w:val="1"/>
      <w:numFmt w:val="decimal"/>
      <w:isLgl/>
      <w:lvlText w:val="%1.%2.%3.%4.%5.%6.%7."/>
      <w:lvlJc w:val="left"/>
      <w:pPr>
        <w:tabs>
          <w:tab w:val="num" w:pos="1214"/>
        </w:tabs>
        <w:ind w:left="1134" w:firstLine="0"/>
      </w:pPr>
      <w:rPr>
        <w:rFonts w:hint="default"/>
      </w:rPr>
    </w:lvl>
    <w:lvl w:ilvl="7">
      <w:start w:val="1"/>
      <w:numFmt w:val="decimal"/>
      <w:isLgl/>
      <w:lvlText w:val="%1.%2.%3.%4.%5.%6.%7.%8."/>
      <w:lvlJc w:val="left"/>
      <w:pPr>
        <w:tabs>
          <w:tab w:val="num" w:pos="1214"/>
        </w:tabs>
        <w:ind w:left="1134" w:firstLine="0"/>
      </w:pPr>
      <w:rPr>
        <w:rFonts w:hint="default"/>
      </w:rPr>
    </w:lvl>
    <w:lvl w:ilvl="8">
      <w:start w:val="1"/>
      <w:numFmt w:val="decimal"/>
      <w:isLgl/>
      <w:lvlText w:val="%1.%2.%3.%4.%5.%6.%7.%8.%9."/>
      <w:lvlJc w:val="left"/>
      <w:pPr>
        <w:tabs>
          <w:tab w:val="num" w:pos="1214"/>
        </w:tabs>
        <w:ind w:left="1134" w:firstLine="0"/>
      </w:pPr>
      <w:rPr>
        <w:rFonts w:hint="default"/>
      </w:rPr>
    </w:lvl>
  </w:abstractNum>
  <w:abstractNum w:abstractNumId="32" w15:restartNumberingAfterBreak="0">
    <w:nsid w:val="725731F3"/>
    <w:multiLevelType w:val="hybridMultilevel"/>
    <w:tmpl w:val="289A2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38537A"/>
    <w:multiLevelType w:val="hybridMultilevel"/>
    <w:tmpl w:val="926829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93B29B8"/>
    <w:multiLevelType w:val="hybridMultilevel"/>
    <w:tmpl w:val="7B526DB8"/>
    <w:lvl w:ilvl="0" w:tplc="C08EB0B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DD0745A"/>
    <w:multiLevelType w:val="multilevel"/>
    <w:tmpl w:val="1E587F3E"/>
    <w:lvl w:ilvl="0">
      <w:start w:val="1"/>
      <w:numFmt w:val="decimal"/>
      <w:lvlText w:val="%1."/>
      <w:lvlJc w:val="left"/>
      <w:pPr>
        <w:tabs>
          <w:tab w:val="num" w:pos="360"/>
        </w:tabs>
        <w:ind w:left="360" w:hanging="360"/>
      </w:pPr>
      <w:rPr>
        <w:rFonts w:asciiTheme="minorHAnsi" w:eastAsia="Calibri" w:hAnsiTheme="minorHAnsi" w:cstheme="minorHAnsi" w:hint="default"/>
        <w:sz w:val="24"/>
        <w:szCs w:val="24"/>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E1C4020"/>
    <w:multiLevelType w:val="hybridMultilevel"/>
    <w:tmpl w:val="48007ED2"/>
    <w:lvl w:ilvl="0" w:tplc="2C4AA1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154991">
    <w:abstractNumId w:val="22"/>
  </w:num>
  <w:num w:numId="2" w16cid:durableId="661085981">
    <w:abstractNumId w:val="1"/>
  </w:num>
  <w:num w:numId="3" w16cid:durableId="1257714622">
    <w:abstractNumId w:val="4"/>
  </w:num>
  <w:num w:numId="4" w16cid:durableId="338197594">
    <w:abstractNumId w:val="8"/>
  </w:num>
  <w:num w:numId="5" w16cid:durableId="1476408787">
    <w:abstractNumId w:val="33"/>
  </w:num>
  <w:num w:numId="6" w16cid:durableId="268975619">
    <w:abstractNumId w:val="27"/>
  </w:num>
  <w:num w:numId="7" w16cid:durableId="1263763234">
    <w:abstractNumId w:val="5"/>
  </w:num>
  <w:num w:numId="8" w16cid:durableId="1433939080">
    <w:abstractNumId w:val="9"/>
  </w:num>
  <w:num w:numId="9" w16cid:durableId="2061325245">
    <w:abstractNumId w:val="36"/>
  </w:num>
  <w:num w:numId="10" w16cid:durableId="98377459">
    <w:abstractNumId w:val="3"/>
  </w:num>
  <w:num w:numId="11" w16cid:durableId="793056512">
    <w:abstractNumId w:val="15"/>
  </w:num>
  <w:num w:numId="12" w16cid:durableId="517040719">
    <w:abstractNumId w:val="2"/>
  </w:num>
  <w:num w:numId="13" w16cid:durableId="1458915403">
    <w:abstractNumId w:val="20"/>
  </w:num>
  <w:num w:numId="14" w16cid:durableId="909079480">
    <w:abstractNumId w:val="25"/>
  </w:num>
  <w:num w:numId="15" w16cid:durableId="1144542616">
    <w:abstractNumId w:val="35"/>
  </w:num>
  <w:num w:numId="16" w16cid:durableId="929774535">
    <w:abstractNumId w:val="7"/>
  </w:num>
  <w:num w:numId="17" w16cid:durableId="826434372">
    <w:abstractNumId w:val="19"/>
  </w:num>
  <w:num w:numId="18" w16cid:durableId="344134789">
    <w:abstractNumId w:val="6"/>
  </w:num>
  <w:num w:numId="19" w16cid:durableId="1871068769">
    <w:abstractNumId w:val="21"/>
  </w:num>
  <w:num w:numId="20" w16cid:durableId="11558745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55616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98730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7528388">
    <w:abstractNumId w:val="24"/>
  </w:num>
  <w:num w:numId="24" w16cid:durableId="248082432">
    <w:abstractNumId w:val="29"/>
  </w:num>
  <w:num w:numId="25" w16cid:durableId="288435612">
    <w:abstractNumId w:val="26"/>
  </w:num>
  <w:num w:numId="26" w16cid:durableId="2026133756">
    <w:abstractNumId w:val="34"/>
  </w:num>
  <w:num w:numId="27" w16cid:durableId="1947884938">
    <w:abstractNumId w:val="23"/>
  </w:num>
  <w:num w:numId="28" w16cid:durableId="449054418">
    <w:abstractNumId w:val="16"/>
  </w:num>
  <w:num w:numId="29" w16cid:durableId="381173275">
    <w:abstractNumId w:val="11"/>
  </w:num>
  <w:num w:numId="30" w16cid:durableId="522328367">
    <w:abstractNumId w:val="13"/>
  </w:num>
  <w:num w:numId="31" w16cid:durableId="997343416">
    <w:abstractNumId w:val="18"/>
  </w:num>
  <w:num w:numId="32" w16cid:durableId="747776109">
    <w:abstractNumId w:val="12"/>
  </w:num>
  <w:num w:numId="33" w16cid:durableId="719666141">
    <w:abstractNumId w:val="17"/>
  </w:num>
  <w:num w:numId="34" w16cid:durableId="446462189">
    <w:abstractNumId w:val="32"/>
  </w:num>
  <w:num w:numId="35" w16cid:durableId="908002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C1"/>
    <w:rsid w:val="00001576"/>
    <w:rsid w:val="000017AD"/>
    <w:rsid w:val="00004DCF"/>
    <w:rsid w:val="00005C49"/>
    <w:rsid w:val="00010684"/>
    <w:rsid w:val="00011CDB"/>
    <w:rsid w:val="000125D8"/>
    <w:rsid w:val="00012701"/>
    <w:rsid w:val="00015263"/>
    <w:rsid w:val="000235D2"/>
    <w:rsid w:val="00023602"/>
    <w:rsid w:val="00024921"/>
    <w:rsid w:val="00024CB7"/>
    <w:rsid w:val="00024F31"/>
    <w:rsid w:val="00025327"/>
    <w:rsid w:val="000254D3"/>
    <w:rsid w:val="000272AB"/>
    <w:rsid w:val="00030191"/>
    <w:rsid w:val="00030EDB"/>
    <w:rsid w:val="000328F1"/>
    <w:rsid w:val="0003610B"/>
    <w:rsid w:val="000362CC"/>
    <w:rsid w:val="0004203B"/>
    <w:rsid w:val="0004237B"/>
    <w:rsid w:val="000432CD"/>
    <w:rsid w:val="00043EB9"/>
    <w:rsid w:val="0004425B"/>
    <w:rsid w:val="0004523B"/>
    <w:rsid w:val="00045B34"/>
    <w:rsid w:val="00051143"/>
    <w:rsid w:val="0005332D"/>
    <w:rsid w:val="00053E6E"/>
    <w:rsid w:val="00055A45"/>
    <w:rsid w:val="00057902"/>
    <w:rsid w:val="00057CDE"/>
    <w:rsid w:val="00061426"/>
    <w:rsid w:val="00064993"/>
    <w:rsid w:val="00065740"/>
    <w:rsid w:val="0006698C"/>
    <w:rsid w:val="000719AF"/>
    <w:rsid w:val="00071C4C"/>
    <w:rsid w:val="0007340D"/>
    <w:rsid w:val="000763AB"/>
    <w:rsid w:val="0008008E"/>
    <w:rsid w:val="00080E1E"/>
    <w:rsid w:val="00081EBE"/>
    <w:rsid w:val="000825C0"/>
    <w:rsid w:val="00083FAA"/>
    <w:rsid w:val="000848E0"/>
    <w:rsid w:val="00084C36"/>
    <w:rsid w:val="00085262"/>
    <w:rsid w:val="00086954"/>
    <w:rsid w:val="00086E76"/>
    <w:rsid w:val="0009177D"/>
    <w:rsid w:val="00092FBB"/>
    <w:rsid w:val="00093A5C"/>
    <w:rsid w:val="00094838"/>
    <w:rsid w:val="00094BA6"/>
    <w:rsid w:val="00095438"/>
    <w:rsid w:val="00096E49"/>
    <w:rsid w:val="00097A80"/>
    <w:rsid w:val="000A0DBE"/>
    <w:rsid w:val="000A2812"/>
    <w:rsid w:val="000B178C"/>
    <w:rsid w:val="000B1D5C"/>
    <w:rsid w:val="000B31A0"/>
    <w:rsid w:val="000B3956"/>
    <w:rsid w:val="000B3D76"/>
    <w:rsid w:val="000B69A8"/>
    <w:rsid w:val="000B767B"/>
    <w:rsid w:val="000B7A50"/>
    <w:rsid w:val="000C1152"/>
    <w:rsid w:val="000C185F"/>
    <w:rsid w:val="000C2A96"/>
    <w:rsid w:val="000C363B"/>
    <w:rsid w:val="000C3BE8"/>
    <w:rsid w:val="000C5C93"/>
    <w:rsid w:val="000D06A6"/>
    <w:rsid w:val="000D23FE"/>
    <w:rsid w:val="000D251D"/>
    <w:rsid w:val="000D2947"/>
    <w:rsid w:val="000D3CB9"/>
    <w:rsid w:val="000D4DF9"/>
    <w:rsid w:val="000D78B2"/>
    <w:rsid w:val="000E0481"/>
    <w:rsid w:val="000E0739"/>
    <w:rsid w:val="000E2052"/>
    <w:rsid w:val="000E523C"/>
    <w:rsid w:val="000E763B"/>
    <w:rsid w:val="000F01FE"/>
    <w:rsid w:val="000F1251"/>
    <w:rsid w:val="000F2701"/>
    <w:rsid w:val="000F37B3"/>
    <w:rsid w:val="000F406F"/>
    <w:rsid w:val="000F46F4"/>
    <w:rsid w:val="000F48F5"/>
    <w:rsid w:val="000F7E7B"/>
    <w:rsid w:val="00101E7F"/>
    <w:rsid w:val="00102126"/>
    <w:rsid w:val="00103EA9"/>
    <w:rsid w:val="00105F44"/>
    <w:rsid w:val="001078A9"/>
    <w:rsid w:val="0011063A"/>
    <w:rsid w:val="00110790"/>
    <w:rsid w:val="00110D85"/>
    <w:rsid w:val="00110F23"/>
    <w:rsid w:val="00111BDC"/>
    <w:rsid w:val="00111C3A"/>
    <w:rsid w:val="00114722"/>
    <w:rsid w:val="00115186"/>
    <w:rsid w:val="00116C0F"/>
    <w:rsid w:val="00117D4F"/>
    <w:rsid w:val="00120D34"/>
    <w:rsid w:val="00121931"/>
    <w:rsid w:val="0012472E"/>
    <w:rsid w:val="001303AA"/>
    <w:rsid w:val="001319EB"/>
    <w:rsid w:val="00134C55"/>
    <w:rsid w:val="00134E82"/>
    <w:rsid w:val="00134EC9"/>
    <w:rsid w:val="00137917"/>
    <w:rsid w:val="00137C3E"/>
    <w:rsid w:val="00142048"/>
    <w:rsid w:val="00143F6B"/>
    <w:rsid w:val="00144444"/>
    <w:rsid w:val="0014511A"/>
    <w:rsid w:val="00146C15"/>
    <w:rsid w:val="001517F9"/>
    <w:rsid w:val="00151BB7"/>
    <w:rsid w:val="001523E1"/>
    <w:rsid w:val="001523FE"/>
    <w:rsid w:val="00155D3C"/>
    <w:rsid w:val="00156F41"/>
    <w:rsid w:val="001642AF"/>
    <w:rsid w:val="00164F25"/>
    <w:rsid w:val="00166AAE"/>
    <w:rsid w:val="00172D8E"/>
    <w:rsid w:val="00174D0D"/>
    <w:rsid w:val="001753D4"/>
    <w:rsid w:val="00176791"/>
    <w:rsid w:val="0018152C"/>
    <w:rsid w:val="001822F8"/>
    <w:rsid w:val="0018543D"/>
    <w:rsid w:val="00187499"/>
    <w:rsid w:val="00187813"/>
    <w:rsid w:val="001901FD"/>
    <w:rsid w:val="00192518"/>
    <w:rsid w:val="00192CE5"/>
    <w:rsid w:val="00193713"/>
    <w:rsid w:val="00193866"/>
    <w:rsid w:val="00193D3D"/>
    <w:rsid w:val="00196684"/>
    <w:rsid w:val="00197598"/>
    <w:rsid w:val="00197AFD"/>
    <w:rsid w:val="001A0FFC"/>
    <w:rsid w:val="001A1A2A"/>
    <w:rsid w:val="001A2ECB"/>
    <w:rsid w:val="001A38A5"/>
    <w:rsid w:val="001A42A1"/>
    <w:rsid w:val="001A5F6E"/>
    <w:rsid w:val="001A7672"/>
    <w:rsid w:val="001B042E"/>
    <w:rsid w:val="001B059C"/>
    <w:rsid w:val="001B0EB2"/>
    <w:rsid w:val="001B2EF1"/>
    <w:rsid w:val="001B5207"/>
    <w:rsid w:val="001B5620"/>
    <w:rsid w:val="001B578C"/>
    <w:rsid w:val="001B6263"/>
    <w:rsid w:val="001C423B"/>
    <w:rsid w:val="001C52B7"/>
    <w:rsid w:val="001C5559"/>
    <w:rsid w:val="001C61D7"/>
    <w:rsid w:val="001C62C0"/>
    <w:rsid w:val="001C75C9"/>
    <w:rsid w:val="001D04DB"/>
    <w:rsid w:val="001D252F"/>
    <w:rsid w:val="001D46E3"/>
    <w:rsid w:val="001D56AE"/>
    <w:rsid w:val="001E1DDD"/>
    <w:rsid w:val="001E340A"/>
    <w:rsid w:val="001E51E1"/>
    <w:rsid w:val="001E7F4E"/>
    <w:rsid w:val="001F0C39"/>
    <w:rsid w:val="001F2F6C"/>
    <w:rsid w:val="001F3B67"/>
    <w:rsid w:val="001F6C73"/>
    <w:rsid w:val="001F7190"/>
    <w:rsid w:val="001F7925"/>
    <w:rsid w:val="00200647"/>
    <w:rsid w:val="00204D6C"/>
    <w:rsid w:val="00205064"/>
    <w:rsid w:val="002064E7"/>
    <w:rsid w:val="00206A3A"/>
    <w:rsid w:val="0020714E"/>
    <w:rsid w:val="0021170D"/>
    <w:rsid w:val="00211F49"/>
    <w:rsid w:val="002134CC"/>
    <w:rsid w:val="00214273"/>
    <w:rsid w:val="00215D57"/>
    <w:rsid w:val="0021736A"/>
    <w:rsid w:val="002211F8"/>
    <w:rsid w:val="002225C3"/>
    <w:rsid w:val="002227DE"/>
    <w:rsid w:val="00227664"/>
    <w:rsid w:val="002302C1"/>
    <w:rsid w:val="0023221E"/>
    <w:rsid w:val="00233958"/>
    <w:rsid w:val="002354C4"/>
    <w:rsid w:val="00235D99"/>
    <w:rsid w:val="00241F4D"/>
    <w:rsid w:val="00242163"/>
    <w:rsid w:val="002430B7"/>
    <w:rsid w:val="002439C0"/>
    <w:rsid w:val="0024486E"/>
    <w:rsid w:val="00245B6B"/>
    <w:rsid w:val="00246350"/>
    <w:rsid w:val="00246FCD"/>
    <w:rsid w:val="002471FA"/>
    <w:rsid w:val="0025384D"/>
    <w:rsid w:val="00257D60"/>
    <w:rsid w:val="00262C37"/>
    <w:rsid w:val="00262F74"/>
    <w:rsid w:val="00264845"/>
    <w:rsid w:val="00264A9C"/>
    <w:rsid w:val="002656D9"/>
    <w:rsid w:val="002669D2"/>
    <w:rsid w:val="00267928"/>
    <w:rsid w:val="00270676"/>
    <w:rsid w:val="002712A4"/>
    <w:rsid w:val="00275C36"/>
    <w:rsid w:val="00277152"/>
    <w:rsid w:val="002774A0"/>
    <w:rsid w:val="002811C2"/>
    <w:rsid w:val="0028353E"/>
    <w:rsid w:val="002835CF"/>
    <w:rsid w:val="00284193"/>
    <w:rsid w:val="002844E3"/>
    <w:rsid w:val="00290C99"/>
    <w:rsid w:val="00291FC2"/>
    <w:rsid w:val="0029351C"/>
    <w:rsid w:val="00294C90"/>
    <w:rsid w:val="0029504F"/>
    <w:rsid w:val="002A10C6"/>
    <w:rsid w:val="002A2E33"/>
    <w:rsid w:val="002A3784"/>
    <w:rsid w:val="002A395C"/>
    <w:rsid w:val="002A4BCC"/>
    <w:rsid w:val="002A673F"/>
    <w:rsid w:val="002A76B0"/>
    <w:rsid w:val="002B0645"/>
    <w:rsid w:val="002B1711"/>
    <w:rsid w:val="002B187C"/>
    <w:rsid w:val="002B19A4"/>
    <w:rsid w:val="002B35F3"/>
    <w:rsid w:val="002B4463"/>
    <w:rsid w:val="002B51C1"/>
    <w:rsid w:val="002B5B91"/>
    <w:rsid w:val="002B717D"/>
    <w:rsid w:val="002B7FE1"/>
    <w:rsid w:val="002C0DD4"/>
    <w:rsid w:val="002C2A6F"/>
    <w:rsid w:val="002C2ED5"/>
    <w:rsid w:val="002C4F91"/>
    <w:rsid w:val="002C53C9"/>
    <w:rsid w:val="002C56DF"/>
    <w:rsid w:val="002C5ACE"/>
    <w:rsid w:val="002D0772"/>
    <w:rsid w:val="002D0970"/>
    <w:rsid w:val="002D2AC0"/>
    <w:rsid w:val="002D540A"/>
    <w:rsid w:val="002E03AE"/>
    <w:rsid w:val="002E3E31"/>
    <w:rsid w:val="002E3F60"/>
    <w:rsid w:val="002E6DDF"/>
    <w:rsid w:val="002F1109"/>
    <w:rsid w:val="002F1F9B"/>
    <w:rsid w:val="002F4A69"/>
    <w:rsid w:val="002F560C"/>
    <w:rsid w:val="002F637D"/>
    <w:rsid w:val="003007F2"/>
    <w:rsid w:val="00301069"/>
    <w:rsid w:val="003010C0"/>
    <w:rsid w:val="00301489"/>
    <w:rsid w:val="00301DC7"/>
    <w:rsid w:val="00305195"/>
    <w:rsid w:val="00307BF3"/>
    <w:rsid w:val="003101B2"/>
    <w:rsid w:val="003103E5"/>
    <w:rsid w:val="003110DC"/>
    <w:rsid w:val="00312015"/>
    <w:rsid w:val="00313F5F"/>
    <w:rsid w:val="00314327"/>
    <w:rsid w:val="00314D47"/>
    <w:rsid w:val="0031526A"/>
    <w:rsid w:val="003223B7"/>
    <w:rsid w:val="003237F1"/>
    <w:rsid w:val="0032511B"/>
    <w:rsid w:val="00327615"/>
    <w:rsid w:val="00330CDF"/>
    <w:rsid w:val="00331458"/>
    <w:rsid w:val="003338C0"/>
    <w:rsid w:val="0033451C"/>
    <w:rsid w:val="00336D98"/>
    <w:rsid w:val="003377DC"/>
    <w:rsid w:val="00345C20"/>
    <w:rsid w:val="00347596"/>
    <w:rsid w:val="0035163B"/>
    <w:rsid w:val="00353830"/>
    <w:rsid w:val="003561D2"/>
    <w:rsid w:val="00356FF7"/>
    <w:rsid w:val="00361DF7"/>
    <w:rsid w:val="00362F0A"/>
    <w:rsid w:val="0036646D"/>
    <w:rsid w:val="00374F77"/>
    <w:rsid w:val="003769C0"/>
    <w:rsid w:val="00376FA0"/>
    <w:rsid w:val="003777AE"/>
    <w:rsid w:val="0037781E"/>
    <w:rsid w:val="00380A7D"/>
    <w:rsid w:val="003817A5"/>
    <w:rsid w:val="003843DA"/>
    <w:rsid w:val="00384D7B"/>
    <w:rsid w:val="0038551F"/>
    <w:rsid w:val="00385ADC"/>
    <w:rsid w:val="003874F4"/>
    <w:rsid w:val="00387907"/>
    <w:rsid w:val="00387D76"/>
    <w:rsid w:val="003902BA"/>
    <w:rsid w:val="00392C28"/>
    <w:rsid w:val="00392F84"/>
    <w:rsid w:val="00397EF8"/>
    <w:rsid w:val="003A0042"/>
    <w:rsid w:val="003A0F0B"/>
    <w:rsid w:val="003A0F5D"/>
    <w:rsid w:val="003A1242"/>
    <w:rsid w:val="003A69D8"/>
    <w:rsid w:val="003A7F9B"/>
    <w:rsid w:val="003B338B"/>
    <w:rsid w:val="003B6617"/>
    <w:rsid w:val="003B7200"/>
    <w:rsid w:val="003C2F8B"/>
    <w:rsid w:val="003C3CF7"/>
    <w:rsid w:val="003C3DCE"/>
    <w:rsid w:val="003C43B3"/>
    <w:rsid w:val="003D09B5"/>
    <w:rsid w:val="003D20EA"/>
    <w:rsid w:val="003D3657"/>
    <w:rsid w:val="003D4800"/>
    <w:rsid w:val="003D5865"/>
    <w:rsid w:val="003D5F17"/>
    <w:rsid w:val="003D70D8"/>
    <w:rsid w:val="003D79D1"/>
    <w:rsid w:val="003E1109"/>
    <w:rsid w:val="003E26E1"/>
    <w:rsid w:val="003E2E87"/>
    <w:rsid w:val="003F03B3"/>
    <w:rsid w:val="003F166A"/>
    <w:rsid w:val="003F1807"/>
    <w:rsid w:val="003F2347"/>
    <w:rsid w:val="003F2BD4"/>
    <w:rsid w:val="003F5E67"/>
    <w:rsid w:val="003F62F0"/>
    <w:rsid w:val="003F7F9C"/>
    <w:rsid w:val="00402E72"/>
    <w:rsid w:val="0040370C"/>
    <w:rsid w:val="00404D1F"/>
    <w:rsid w:val="004058CB"/>
    <w:rsid w:val="00406877"/>
    <w:rsid w:val="00414E67"/>
    <w:rsid w:val="00415A4E"/>
    <w:rsid w:val="00416056"/>
    <w:rsid w:val="00416E63"/>
    <w:rsid w:val="00417672"/>
    <w:rsid w:val="00420994"/>
    <w:rsid w:val="00421813"/>
    <w:rsid w:val="0042196D"/>
    <w:rsid w:val="0042274B"/>
    <w:rsid w:val="00422CE9"/>
    <w:rsid w:val="00425B9B"/>
    <w:rsid w:val="00426687"/>
    <w:rsid w:val="00426D6D"/>
    <w:rsid w:val="00430177"/>
    <w:rsid w:val="00430246"/>
    <w:rsid w:val="00430FCC"/>
    <w:rsid w:val="0043114F"/>
    <w:rsid w:val="0043234F"/>
    <w:rsid w:val="00433960"/>
    <w:rsid w:val="004359F1"/>
    <w:rsid w:val="00437CE0"/>
    <w:rsid w:val="00440EBD"/>
    <w:rsid w:val="0044189A"/>
    <w:rsid w:val="00445B62"/>
    <w:rsid w:val="00446794"/>
    <w:rsid w:val="00451537"/>
    <w:rsid w:val="004523B0"/>
    <w:rsid w:val="00455EE9"/>
    <w:rsid w:val="004562BA"/>
    <w:rsid w:val="004577CA"/>
    <w:rsid w:val="00460F1B"/>
    <w:rsid w:val="0046360C"/>
    <w:rsid w:val="004646C2"/>
    <w:rsid w:val="00464DEE"/>
    <w:rsid w:val="004663C0"/>
    <w:rsid w:val="004674EC"/>
    <w:rsid w:val="00471DA1"/>
    <w:rsid w:val="00472A08"/>
    <w:rsid w:val="00472BA7"/>
    <w:rsid w:val="00472EE5"/>
    <w:rsid w:val="00473687"/>
    <w:rsid w:val="00473942"/>
    <w:rsid w:val="0047608D"/>
    <w:rsid w:val="00477E7C"/>
    <w:rsid w:val="004811EF"/>
    <w:rsid w:val="00481434"/>
    <w:rsid w:val="0048206A"/>
    <w:rsid w:val="004821C9"/>
    <w:rsid w:val="00482F00"/>
    <w:rsid w:val="00484299"/>
    <w:rsid w:val="0048437B"/>
    <w:rsid w:val="004845A9"/>
    <w:rsid w:val="004848D8"/>
    <w:rsid w:val="00485786"/>
    <w:rsid w:val="004872B6"/>
    <w:rsid w:val="004877AC"/>
    <w:rsid w:val="004908E2"/>
    <w:rsid w:val="004924CE"/>
    <w:rsid w:val="00493281"/>
    <w:rsid w:val="00494DFC"/>
    <w:rsid w:val="0049675E"/>
    <w:rsid w:val="00496A36"/>
    <w:rsid w:val="004A3525"/>
    <w:rsid w:val="004A4508"/>
    <w:rsid w:val="004A65D5"/>
    <w:rsid w:val="004B0DA3"/>
    <w:rsid w:val="004B235A"/>
    <w:rsid w:val="004B3440"/>
    <w:rsid w:val="004B3C22"/>
    <w:rsid w:val="004B6B15"/>
    <w:rsid w:val="004C0B50"/>
    <w:rsid w:val="004C1AD9"/>
    <w:rsid w:val="004C6698"/>
    <w:rsid w:val="004D072E"/>
    <w:rsid w:val="004E10FA"/>
    <w:rsid w:val="004E2323"/>
    <w:rsid w:val="004E4116"/>
    <w:rsid w:val="004E4681"/>
    <w:rsid w:val="004E6219"/>
    <w:rsid w:val="004F1156"/>
    <w:rsid w:val="004F2239"/>
    <w:rsid w:val="004F3CFA"/>
    <w:rsid w:val="004F42B5"/>
    <w:rsid w:val="004F51EF"/>
    <w:rsid w:val="005021B4"/>
    <w:rsid w:val="00506D94"/>
    <w:rsid w:val="00511CC6"/>
    <w:rsid w:val="005145AA"/>
    <w:rsid w:val="00520E19"/>
    <w:rsid w:val="00521A8F"/>
    <w:rsid w:val="00522975"/>
    <w:rsid w:val="0052395E"/>
    <w:rsid w:val="00524132"/>
    <w:rsid w:val="005302E8"/>
    <w:rsid w:val="005309C3"/>
    <w:rsid w:val="005319CD"/>
    <w:rsid w:val="00532A94"/>
    <w:rsid w:val="005335E9"/>
    <w:rsid w:val="005339FD"/>
    <w:rsid w:val="005361CD"/>
    <w:rsid w:val="00544FCE"/>
    <w:rsid w:val="00545556"/>
    <w:rsid w:val="0055075B"/>
    <w:rsid w:val="005519F7"/>
    <w:rsid w:val="00557112"/>
    <w:rsid w:val="00561B05"/>
    <w:rsid w:val="00563CE5"/>
    <w:rsid w:val="00564DE3"/>
    <w:rsid w:val="00565AAF"/>
    <w:rsid w:val="005663D8"/>
    <w:rsid w:val="00567EB3"/>
    <w:rsid w:val="005714D3"/>
    <w:rsid w:val="00571D0A"/>
    <w:rsid w:val="00571FD8"/>
    <w:rsid w:val="005733D7"/>
    <w:rsid w:val="00576B5C"/>
    <w:rsid w:val="00584AB7"/>
    <w:rsid w:val="00584BAE"/>
    <w:rsid w:val="00585969"/>
    <w:rsid w:val="0058704F"/>
    <w:rsid w:val="00587CDC"/>
    <w:rsid w:val="0059145E"/>
    <w:rsid w:val="00595822"/>
    <w:rsid w:val="00595C3E"/>
    <w:rsid w:val="005A06E2"/>
    <w:rsid w:val="005A0B15"/>
    <w:rsid w:val="005A1DEB"/>
    <w:rsid w:val="005A2276"/>
    <w:rsid w:val="005A3D02"/>
    <w:rsid w:val="005A5F33"/>
    <w:rsid w:val="005B2B70"/>
    <w:rsid w:val="005B38B7"/>
    <w:rsid w:val="005B5064"/>
    <w:rsid w:val="005C01CE"/>
    <w:rsid w:val="005C1C28"/>
    <w:rsid w:val="005C34EE"/>
    <w:rsid w:val="005C387B"/>
    <w:rsid w:val="005C3B19"/>
    <w:rsid w:val="005C3B86"/>
    <w:rsid w:val="005C69D7"/>
    <w:rsid w:val="005D0CD5"/>
    <w:rsid w:val="005D0F00"/>
    <w:rsid w:val="005D1D08"/>
    <w:rsid w:val="005D3742"/>
    <w:rsid w:val="005D5356"/>
    <w:rsid w:val="005D5613"/>
    <w:rsid w:val="005D6A4C"/>
    <w:rsid w:val="005D70D1"/>
    <w:rsid w:val="005D7272"/>
    <w:rsid w:val="005E0315"/>
    <w:rsid w:val="005E39F3"/>
    <w:rsid w:val="005E3FAE"/>
    <w:rsid w:val="005E40FF"/>
    <w:rsid w:val="005E56C3"/>
    <w:rsid w:val="005E683B"/>
    <w:rsid w:val="005E6ADE"/>
    <w:rsid w:val="005F141C"/>
    <w:rsid w:val="005F1FD0"/>
    <w:rsid w:val="005F2F52"/>
    <w:rsid w:val="005F3958"/>
    <w:rsid w:val="005F3B80"/>
    <w:rsid w:val="00602E42"/>
    <w:rsid w:val="00604C32"/>
    <w:rsid w:val="00605022"/>
    <w:rsid w:val="0060607B"/>
    <w:rsid w:val="00606D57"/>
    <w:rsid w:val="00612964"/>
    <w:rsid w:val="00613606"/>
    <w:rsid w:val="0061396F"/>
    <w:rsid w:val="006144F4"/>
    <w:rsid w:val="00625BFE"/>
    <w:rsid w:val="006336DB"/>
    <w:rsid w:val="006454FE"/>
    <w:rsid w:val="00645D14"/>
    <w:rsid w:val="00646483"/>
    <w:rsid w:val="0064667E"/>
    <w:rsid w:val="00651303"/>
    <w:rsid w:val="00654EC1"/>
    <w:rsid w:val="006633EE"/>
    <w:rsid w:val="006639D2"/>
    <w:rsid w:val="00664555"/>
    <w:rsid w:val="006648E7"/>
    <w:rsid w:val="00664A93"/>
    <w:rsid w:val="0066647C"/>
    <w:rsid w:val="00666876"/>
    <w:rsid w:val="00666962"/>
    <w:rsid w:val="00670A9C"/>
    <w:rsid w:val="00671AA4"/>
    <w:rsid w:val="006759C1"/>
    <w:rsid w:val="00676326"/>
    <w:rsid w:val="00677802"/>
    <w:rsid w:val="0068018B"/>
    <w:rsid w:val="00685A8F"/>
    <w:rsid w:val="00686A91"/>
    <w:rsid w:val="00686C7B"/>
    <w:rsid w:val="00686F67"/>
    <w:rsid w:val="0069196A"/>
    <w:rsid w:val="00694682"/>
    <w:rsid w:val="00694D6B"/>
    <w:rsid w:val="00695387"/>
    <w:rsid w:val="00695848"/>
    <w:rsid w:val="006A0072"/>
    <w:rsid w:val="006A0897"/>
    <w:rsid w:val="006A0A38"/>
    <w:rsid w:val="006A67DF"/>
    <w:rsid w:val="006A6EC3"/>
    <w:rsid w:val="006B5A55"/>
    <w:rsid w:val="006B6D99"/>
    <w:rsid w:val="006B74A4"/>
    <w:rsid w:val="006C2188"/>
    <w:rsid w:val="006C236E"/>
    <w:rsid w:val="006C485A"/>
    <w:rsid w:val="006C5305"/>
    <w:rsid w:val="006C5AA7"/>
    <w:rsid w:val="006D16AC"/>
    <w:rsid w:val="006D1834"/>
    <w:rsid w:val="006D41BC"/>
    <w:rsid w:val="006D6747"/>
    <w:rsid w:val="006D776F"/>
    <w:rsid w:val="006D77C2"/>
    <w:rsid w:val="006E0FE4"/>
    <w:rsid w:val="006E10AC"/>
    <w:rsid w:val="006E2794"/>
    <w:rsid w:val="006E2D16"/>
    <w:rsid w:val="006E35AC"/>
    <w:rsid w:val="006E6F20"/>
    <w:rsid w:val="006E7431"/>
    <w:rsid w:val="006F17E9"/>
    <w:rsid w:val="006F1B0C"/>
    <w:rsid w:val="006F2B0B"/>
    <w:rsid w:val="006F32FF"/>
    <w:rsid w:val="006F41FC"/>
    <w:rsid w:val="006F5664"/>
    <w:rsid w:val="00702059"/>
    <w:rsid w:val="007033B6"/>
    <w:rsid w:val="0070345B"/>
    <w:rsid w:val="00705FD9"/>
    <w:rsid w:val="007063F9"/>
    <w:rsid w:val="00706801"/>
    <w:rsid w:val="00706FF0"/>
    <w:rsid w:val="00707228"/>
    <w:rsid w:val="007074C3"/>
    <w:rsid w:val="00707965"/>
    <w:rsid w:val="0071104D"/>
    <w:rsid w:val="00712047"/>
    <w:rsid w:val="00712BB3"/>
    <w:rsid w:val="0071587A"/>
    <w:rsid w:val="00716EE6"/>
    <w:rsid w:val="00721E88"/>
    <w:rsid w:val="00722DB0"/>
    <w:rsid w:val="00725331"/>
    <w:rsid w:val="00731BE3"/>
    <w:rsid w:val="00732649"/>
    <w:rsid w:val="00733FFA"/>
    <w:rsid w:val="00734082"/>
    <w:rsid w:val="00734513"/>
    <w:rsid w:val="00734658"/>
    <w:rsid w:val="0073571D"/>
    <w:rsid w:val="00735A8C"/>
    <w:rsid w:val="007369C1"/>
    <w:rsid w:val="00737288"/>
    <w:rsid w:val="00743307"/>
    <w:rsid w:val="00743424"/>
    <w:rsid w:val="007456CF"/>
    <w:rsid w:val="007478E9"/>
    <w:rsid w:val="00747C7B"/>
    <w:rsid w:val="0075052B"/>
    <w:rsid w:val="00750A4C"/>
    <w:rsid w:val="007521B6"/>
    <w:rsid w:val="007532E5"/>
    <w:rsid w:val="007557C1"/>
    <w:rsid w:val="007578A2"/>
    <w:rsid w:val="007606A5"/>
    <w:rsid w:val="00760732"/>
    <w:rsid w:val="00760971"/>
    <w:rsid w:val="007621DF"/>
    <w:rsid w:val="00766A93"/>
    <w:rsid w:val="00766E35"/>
    <w:rsid w:val="00767AA4"/>
    <w:rsid w:val="00770D26"/>
    <w:rsid w:val="00771AC9"/>
    <w:rsid w:val="0077273D"/>
    <w:rsid w:val="0077406C"/>
    <w:rsid w:val="00774B29"/>
    <w:rsid w:val="007756F1"/>
    <w:rsid w:val="00776662"/>
    <w:rsid w:val="00784192"/>
    <w:rsid w:val="00785021"/>
    <w:rsid w:val="00785214"/>
    <w:rsid w:val="0078599B"/>
    <w:rsid w:val="00790557"/>
    <w:rsid w:val="00790793"/>
    <w:rsid w:val="00791D46"/>
    <w:rsid w:val="007928EF"/>
    <w:rsid w:val="00792C5E"/>
    <w:rsid w:val="007962D0"/>
    <w:rsid w:val="007A0865"/>
    <w:rsid w:val="007A0F17"/>
    <w:rsid w:val="007A4394"/>
    <w:rsid w:val="007A478F"/>
    <w:rsid w:val="007A481F"/>
    <w:rsid w:val="007A5BDC"/>
    <w:rsid w:val="007B1706"/>
    <w:rsid w:val="007B1A81"/>
    <w:rsid w:val="007B3341"/>
    <w:rsid w:val="007B39BD"/>
    <w:rsid w:val="007B431D"/>
    <w:rsid w:val="007C6D80"/>
    <w:rsid w:val="007D16CC"/>
    <w:rsid w:val="007D17B3"/>
    <w:rsid w:val="007D31F3"/>
    <w:rsid w:val="007D4D0E"/>
    <w:rsid w:val="007E14F8"/>
    <w:rsid w:val="007E21A0"/>
    <w:rsid w:val="007E3295"/>
    <w:rsid w:val="007E3A0D"/>
    <w:rsid w:val="007E3E0D"/>
    <w:rsid w:val="007E4E89"/>
    <w:rsid w:val="007E637F"/>
    <w:rsid w:val="007E64AD"/>
    <w:rsid w:val="007F0947"/>
    <w:rsid w:val="007F0A24"/>
    <w:rsid w:val="007F28B6"/>
    <w:rsid w:val="007F363F"/>
    <w:rsid w:val="007F3CDA"/>
    <w:rsid w:val="007F6CD7"/>
    <w:rsid w:val="007F7C59"/>
    <w:rsid w:val="008022EC"/>
    <w:rsid w:val="0080567C"/>
    <w:rsid w:val="00806F52"/>
    <w:rsid w:val="0080722D"/>
    <w:rsid w:val="0080729F"/>
    <w:rsid w:val="008104AB"/>
    <w:rsid w:val="00813898"/>
    <w:rsid w:val="008161BD"/>
    <w:rsid w:val="00816AE0"/>
    <w:rsid w:val="00820E7E"/>
    <w:rsid w:val="00822A42"/>
    <w:rsid w:val="00822D6C"/>
    <w:rsid w:val="00827581"/>
    <w:rsid w:val="008332C8"/>
    <w:rsid w:val="0083407C"/>
    <w:rsid w:val="00835CFA"/>
    <w:rsid w:val="008362A2"/>
    <w:rsid w:val="00837DF8"/>
    <w:rsid w:val="00841444"/>
    <w:rsid w:val="00847A3F"/>
    <w:rsid w:val="008508D8"/>
    <w:rsid w:val="00850FF0"/>
    <w:rsid w:val="008544A0"/>
    <w:rsid w:val="008603D8"/>
    <w:rsid w:val="00860C5C"/>
    <w:rsid w:val="00860C68"/>
    <w:rsid w:val="0086385F"/>
    <w:rsid w:val="00863FE7"/>
    <w:rsid w:val="00866A69"/>
    <w:rsid w:val="00867D6C"/>
    <w:rsid w:val="008708C5"/>
    <w:rsid w:val="00871F81"/>
    <w:rsid w:val="00872A51"/>
    <w:rsid w:val="00872C3D"/>
    <w:rsid w:val="008754A8"/>
    <w:rsid w:val="00875C87"/>
    <w:rsid w:val="00880D67"/>
    <w:rsid w:val="00882D0A"/>
    <w:rsid w:val="00882E9D"/>
    <w:rsid w:val="0088528E"/>
    <w:rsid w:val="00887D95"/>
    <w:rsid w:val="0089003B"/>
    <w:rsid w:val="008903EC"/>
    <w:rsid w:val="0089204C"/>
    <w:rsid w:val="00893C9C"/>
    <w:rsid w:val="00894784"/>
    <w:rsid w:val="008A09BB"/>
    <w:rsid w:val="008A0DF7"/>
    <w:rsid w:val="008A1000"/>
    <w:rsid w:val="008A21A0"/>
    <w:rsid w:val="008A315F"/>
    <w:rsid w:val="008A3800"/>
    <w:rsid w:val="008A3AF6"/>
    <w:rsid w:val="008A41CA"/>
    <w:rsid w:val="008A6817"/>
    <w:rsid w:val="008A70D2"/>
    <w:rsid w:val="008B0222"/>
    <w:rsid w:val="008B2854"/>
    <w:rsid w:val="008B3220"/>
    <w:rsid w:val="008B503F"/>
    <w:rsid w:val="008B64D6"/>
    <w:rsid w:val="008B6E37"/>
    <w:rsid w:val="008B74B3"/>
    <w:rsid w:val="008C05AA"/>
    <w:rsid w:val="008C08D5"/>
    <w:rsid w:val="008C34AA"/>
    <w:rsid w:val="008C3FAD"/>
    <w:rsid w:val="008C5EB7"/>
    <w:rsid w:val="008C6751"/>
    <w:rsid w:val="008D004D"/>
    <w:rsid w:val="008D0E62"/>
    <w:rsid w:val="008D0E79"/>
    <w:rsid w:val="008D209D"/>
    <w:rsid w:val="008D307C"/>
    <w:rsid w:val="008D5C5B"/>
    <w:rsid w:val="008D6EFF"/>
    <w:rsid w:val="008D7C43"/>
    <w:rsid w:val="008D7DA8"/>
    <w:rsid w:val="008E0217"/>
    <w:rsid w:val="008E0F3F"/>
    <w:rsid w:val="008E14A1"/>
    <w:rsid w:val="008E255F"/>
    <w:rsid w:val="008E3023"/>
    <w:rsid w:val="008E6E1B"/>
    <w:rsid w:val="008F0C26"/>
    <w:rsid w:val="008F4A64"/>
    <w:rsid w:val="008F51CF"/>
    <w:rsid w:val="008F5210"/>
    <w:rsid w:val="008F6181"/>
    <w:rsid w:val="008F747E"/>
    <w:rsid w:val="00900A1C"/>
    <w:rsid w:val="00901ED2"/>
    <w:rsid w:val="00902D09"/>
    <w:rsid w:val="00903546"/>
    <w:rsid w:val="00903745"/>
    <w:rsid w:val="009049E8"/>
    <w:rsid w:val="009053A5"/>
    <w:rsid w:val="009066A2"/>
    <w:rsid w:val="009145CA"/>
    <w:rsid w:val="00915DBB"/>
    <w:rsid w:val="0091641E"/>
    <w:rsid w:val="00917963"/>
    <w:rsid w:val="00922353"/>
    <w:rsid w:val="00923D96"/>
    <w:rsid w:val="00926117"/>
    <w:rsid w:val="0092675C"/>
    <w:rsid w:val="00926F87"/>
    <w:rsid w:val="009271FA"/>
    <w:rsid w:val="00927F32"/>
    <w:rsid w:val="009306C7"/>
    <w:rsid w:val="0093136C"/>
    <w:rsid w:val="00931BDD"/>
    <w:rsid w:val="009330E4"/>
    <w:rsid w:val="0093549D"/>
    <w:rsid w:val="0093556B"/>
    <w:rsid w:val="009368B8"/>
    <w:rsid w:val="009372D6"/>
    <w:rsid w:val="0093750F"/>
    <w:rsid w:val="00937BAC"/>
    <w:rsid w:val="00941414"/>
    <w:rsid w:val="00943A9A"/>
    <w:rsid w:val="009448FA"/>
    <w:rsid w:val="009452F2"/>
    <w:rsid w:val="00945F11"/>
    <w:rsid w:val="009468C1"/>
    <w:rsid w:val="00946B07"/>
    <w:rsid w:val="00946E88"/>
    <w:rsid w:val="00953814"/>
    <w:rsid w:val="009541B7"/>
    <w:rsid w:val="0095566A"/>
    <w:rsid w:val="00955A5B"/>
    <w:rsid w:val="00955CFF"/>
    <w:rsid w:val="00957580"/>
    <w:rsid w:val="00957C77"/>
    <w:rsid w:val="00960062"/>
    <w:rsid w:val="0096078D"/>
    <w:rsid w:val="00961503"/>
    <w:rsid w:val="009648DA"/>
    <w:rsid w:val="00965B70"/>
    <w:rsid w:val="00967403"/>
    <w:rsid w:val="00967DFB"/>
    <w:rsid w:val="009739C6"/>
    <w:rsid w:val="009757B0"/>
    <w:rsid w:val="00977955"/>
    <w:rsid w:val="00977DC6"/>
    <w:rsid w:val="009802C9"/>
    <w:rsid w:val="009810FD"/>
    <w:rsid w:val="00986A87"/>
    <w:rsid w:val="009926B1"/>
    <w:rsid w:val="00994322"/>
    <w:rsid w:val="009948EA"/>
    <w:rsid w:val="00995984"/>
    <w:rsid w:val="009A24A7"/>
    <w:rsid w:val="009A6BD9"/>
    <w:rsid w:val="009A7E29"/>
    <w:rsid w:val="009B1328"/>
    <w:rsid w:val="009B1AED"/>
    <w:rsid w:val="009B32DA"/>
    <w:rsid w:val="009B5E00"/>
    <w:rsid w:val="009C1B95"/>
    <w:rsid w:val="009C28D3"/>
    <w:rsid w:val="009C35A6"/>
    <w:rsid w:val="009C4FB2"/>
    <w:rsid w:val="009D0C42"/>
    <w:rsid w:val="009D598E"/>
    <w:rsid w:val="009D5AA6"/>
    <w:rsid w:val="009D76F4"/>
    <w:rsid w:val="009E1E78"/>
    <w:rsid w:val="009E35A6"/>
    <w:rsid w:val="009E7328"/>
    <w:rsid w:val="009E79D2"/>
    <w:rsid w:val="009E7D82"/>
    <w:rsid w:val="009F01AF"/>
    <w:rsid w:val="009F06C4"/>
    <w:rsid w:val="009F1492"/>
    <w:rsid w:val="009F2125"/>
    <w:rsid w:val="009F2241"/>
    <w:rsid w:val="009F3BAA"/>
    <w:rsid w:val="009F3BBD"/>
    <w:rsid w:val="009F4381"/>
    <w:rsid w:val="009F4AD1"/>
    <w:rsid w:val="00A006A4"/>
    <w:rsid w:val="00A0226C"/>
    <w:rsid w:val="00A02706"/>
    <w:rsid w:val="00A02E8B"/>
    <w:rsid w:val="00A04670"/>
    <w:rsid w:val="00A06C71"/>
    <w:rsid w:val="00A07FCF"/>
    <w:rsid w:val="00A10746"/>
    <w:rsid w:val="00A10CC1"/>
    <w:rsid w:val="00A12859"/>
    <w:rsid w:val="00A13D3B"/>
    <w:rsid w:val="00A14D8C"/>
    <w:rsid w:val="00A16552"/>
    <w:rsid w:val="00A20181"/>
    <w:rsid w:val="00A233B7"/>
    <w:rsid w:val="00A23EE7"/>
    <w:rsid w:val="00A24859"/>
    <w:rsid w:val="00A25349"/>
    <w:rsid w:val="00A25B63"/>
    <w:rsid w:val="00A31861"/>
    <w:rsid w:val="00A32060"/>
    <w:rsid w:val="00A34D13"/>
    <w:rsid w:val="00A34FCA"/>
    <w:rsid w:val="00A37996"/>
    <w:rsid w:val="00A427F6"/>
    <w:rsid w:val="00A453FC"/>
    <w:rsid w:val="00A47B69"/>
    <w:rsid w:val="00A52DA1"/>
    <w:rsid w:val="00A54E16"/>
    <w:rsid w:val="00A5576F"/>
    <w:rsid w:val="00A625C7"/>
    <w:rsid w:val="00A66FAF"/>
    <w:rsid w:val="00A71BE8"/>
    <w:rsid w:val="00A72822"/>
    <w:rsid w:val="00A738BA"/>
    <w:rsid w:val="00A7626C"/>
    <w:rsid w:val="00A76668"/>
    <w:rsid w:val="00A81F9B"/>
    <w:rsid w:val="00A8216B"/>
    <w:rsid w:val="00A82A2B"/>
    <w:rsid w:val="00A83383"/>
    <w:rsid w:val="00A925A0"/>
    <w:rsid w:val="00A94ADB"/>
    <w:rsid w:val="00A97698"/>
    <w:rsid w:val="00AA1927"/>
    <w:rsid w:val="00AA2B1B"/>
    <w:rsid w:val="00AB1AC9"/>
    <w:rsid w:val="00AB2936"/>
    <w:rsid w:val="00AB45D7"/>
    <w:rsid w:val="00AB6461"/>
    <w:rsid w:val="00AB75EA"/>
    <w:rsid w:val="00AB7F4D"/>
    <w:rsid w:val="00AC10C9"/>
    <w:rsid w:val="00AC22F6"/>
    <w:rsid w:val="00AC3962"/>
    <w:rsid w:val="00AC5AC5"/>
    <w:rsid w:val="00AC7534"/>
    <w:rsid w:val="00AD0865"/>
    <w:rsid w:val="00AD08C6"/>
    <w:rsid w:val="00AD0EEB"/>
    <w:rsid w:val="00AD3EDB"/>
    <w:rsid w:val="00AD6445"/>
    <w:rsid w:val="00AE3E22"/>
    <w:rsid w:val="00AE506E"/>
    <w:rsid w:val="00AE6165"/>
    <w:rsid w:val="00AE66EC"/>
    <w:rsid w:val="00AF364A"/>
    <w:rsid w:val="00AF4D99"/>
    <w:rsid w:val="00AF5F22"/>
    <w:rsid w:val="00AF71A7"/>
    <w:rsid w:val="00B00479"/>
    <w:rsid w:val="00B0177A"/>
    <w:rsid w:val="00B02D2A"/>
    <w:rsid w:val="00B03A50"/>
    <w:rsid w:val="00B05D2F"/>
    <w:rsid w:val="00B0700E"/>
    <w:rsid w:val="00B10FB0"/>
    <w:rsid w:val="00B116BC"/>
    <w:rsid w:val="00B1227D"/>
    <w:rsid w:val="00B12F20"/>
    <w:rsid w:val="00B179B3"/>
    <w:rsid w:val="00B20B3D"/>
    <w:rsid w:val="00B21CF4"/>
    <w:rsid w:val="00B2476A"/>
    <w:rsid w:val="00B25D45"/>
    <w:rsid w:val="00B26636"/>
    <w:rsid w:val="00B27A1A"/>
    <w:rsid w:val="00B34E7F"/>
    <w:rsid w:val="00B35C80"/>
    <w:rsid w:val="00B3603A"/>
    <w:rsid w:val="00B36846"/>
    <w:rsid w:val="00B41336"/>
    <w:rsid w:val="00B454C3"/>
    <w:rsid w:val="00B46C47"/>
    <w:rsid w:val="00B46F2F"/>
    <w:rsid w:val="00B477A1"/>
    <w:rsid w:val="00B5041A"/>
    <w:rsid w:val="00B52956"/>
    <w:rsid w:val="00B538F3"/>
    <w:rsid w:val="00B548BB"/>
    <w:rsid w:val="00B6344C"/>
    <w:rsid w:val="00B64213"/>
    <w:rsid w:val="00B66231"/>
    <w:rsid w:val="00B70924"/>
    <w:rsid w:val="00B70D80"/>
    <w:rsid w:val="00B738A4"/>
    <w:rsid w:val="00B74B11"/>
    <w:rsid w:val="00B753CA"/>
    <w:rsid w:val="00B76422"/>
    <w:rsid w:val="00B7679F"/>
    <w:rsid w:val="00B81F8F"/>
    <w:rsid w:val="00B859D3"/>
    <w:rsid w:val="00B8606E"/>
    <w:rsid w:val="00B918D1"/>
    <w:rsid w:val="00B91E33"/>
    <w:rsid w:val="00B93F92"/>
    <w:rsid w:val="00B95810"/>
    <w:rsid w:val="00B958A7"/>
    <w:rsid w:val="00B973DE"/>
    <w:rsid w:val="00BA53DC"/>
    <w:rsid w:val="00BA5D79"/>
    <w:rsid w:val="00BA7416"/>
    <w:rsid w:val="00BB0B57"/>
    <w:rsid w:val="00BB111B"/>
    <w:rsid w:val="00BB125B"/>
    <w:rsid w:val="00BB4803"/>
    <w:rsid w:val="00BB5BC3"/>
    <w:rsid w:val="00BB6377"/>
    <w:rsid w:val="00BB64EA"/>
    <w:rsid w:val="00BB7255"/>
    <w:rsid w:val="00BC24E6"/>
    <w:rsid w:val="00BC4C05"/>
    <w:rsid w:val="00BD1A79"/>
    <w:rsid w:val="00BD3121"/>
    <w:rsid w:val="00BD3F6F"/>
    <w:rsid w:val="00BD4483"/>
    <w:rsid w:val="00BD5744"/>
    <w:rsid w:val="00BD5E87"/>
    <w:rsid w:val="00BD6E02"/>
    <w:rsid w:val="00BE0B9A"/>
    <w:rsid w:val="00BE0BCA"/>
    <w:rsid w:val="00BE554F"/>
    <w:rsid w:val="00BE6F33"/>
    <w:rsid w:val="00BF0438"/>
    <w:rsid w:val="00BF13CA"/>
    <w:rsid w:val="00BF3DA3"/>
    <w:rsid w:val="00BF5CA5"/>
    <w:rsid w:val="00BF62E5"/>
    <w:rsid w:val="00BF7331"/>
    <w:rsid w:val="00C00093"/>
    <w:rsid w:val="00C01363"/>
    <w:rsid w:val="00C05D71"/>
    <w:rsid w:val="00C061E5"/>
    <w:rsid w:val="00C066D1"/>
    <w:rsid w:val="00C07391"/>
    <w:rsid w:val="00C13660"/>
    <w:rsid w:val="00C13A1A"/>
    <w:rsid w:val="00C13F5F"/>
    <w:rsid w:val="00C1409C"/>
    <w:rsid w:val="00C15AC7"/>
    <w:rsid w:val="00C20017"/>
    <w:rsid w:val="00C21F2A"/>
    <w:rsid w:val="00C22C52"/>
    <w:rsid w:val="00C2372D"/>
    <w:rsid w:val="00C24EED"/>
    <w:rsid w:val="00C32922"/>
    <w:rsid w:val="00C33606"/>
    <w:rsid w:val="00C364FA"/>
    <w:rsid w:val="00C405E0"/>
    <w:rsid w:val="00C440C5"/>
    <w:rsid w:val="00C452DD"/>
    <w:rsid w:val="00C45FF3"/>
    <w:rsid w:val="00C463F7"/>
    <w:rsid w:val="00C468B9"/>
    <w:rsid w:val="00C50D78"/>
    <w:rsid w:val="00C5243E"/>
    <w:rsid w:val="00C55253"/>
    <w:rsid w:val="00C5695E"/>
    <w:rsid w:val="00C61440"/>
    <w:rsid w:val="00C62949"/>
    <w:rsid w:val="00C63112"/>
    <w:rsid w:val="00C64F41"/>
    <w:rsid w:val="00C66002"/>
    <w:rsid w:val="00C67A7A"/>
    <w:rsid w:val="00C67B51"/>
    <w:rsid w:val="00C71F98"/>
    <w:rsid w:val="00C73313"/>
    <w:rsid w:val="00C739E7"/>
    <w:rsid w:val="00C73BF7"/>
    <w:rsid w:val="00C760FB"/>
    <w:rsid w:val="00C815DB"/>
    <w:rsid w:val="00C8236A"/>
    <w:rsid w:val="00C835DC"/>
    <w:rsid w:val="00C85085"/>
    <w:rsid w:val="00C853A3"/>
    <w:rsid w:val="00C866A9"/>
    <w:rsid w:val="00C86FA5"/>
    <w:rsid w:val="00C873A3"/>
    <w:rsid w:val="00C904D3"/>
    <w:rsid w:val="00C93A2D"/>
    <w:rsid w:val="00C93E9A"/>
    <w:rsid w:val="00C95419"/>
    <w:rsid w:val="00C95C0E"/>
    <w:rsid w:val="00C95D41"/>
    <w:rsid w:val="00C96E0F"/>
    <w:rsid w:val="00CA136D"/>
    <w:rsid w:val="00CA2155"/>
    <w:rsid w:val="00CA3BEB"/>
    <w:rsid w:val="00CA405F"/>
    <w:rsid w:val="00CA5528"/>
    <w:rsid w:val="00CA573B"/>
    <w:rsid w:val="00CA605D"/>
    <w:rsid w:val="00CA7DFC"/>
    <w:rsid w:val="00CB23C8"/>
    <w:rsid w:val="00CB4614"/>
    <w:rsid w:val="00CB4BB8"/>
    <w:rsid w:val="00CB4BEA"/>
    <w:rsid w:val="00CB6A18"/>
    <w:rsid w:val="00CC0BCF"/>
    <w:rsid w:val="00CC1146"/>
    <w:rsid w:val="00CC273C"/>
    <w:rsid w:val="00CC3E9A"/>
    <w:rsid w:val="00CC3F93"/>
    <w:rsid w:val="00CC6A32"/>
    <w:rsid w:val="00CC70C3"/>
    <w:rsid w:val="00CC764F"/>
    <w:rsid w:val="00CD0266"/>
    <w:rsid w:val="00CD06D1"/>
    <w:rsid w:val="00CD1638"/>
    <w:rsid w:val="00CD1FB7"/>
    <w:rsid w:val="00CD598F"/>
    <w:rsid w:val="00CD5D86"/>
    <w:rsid w:val="00CE44E1"/>
    <w:rsid w:val="00CE494F"/>
    <w:rsid w:val="00CE58E2"/>
    <w:rsid w:val="00CF02FD"/>
    <w:rsid w:val="00CF0E84"/>
    <w:rsid w:val="00CF173F"/>
    <w:rsid w:val="00CF554A"/>
    <w:rsid w:val="00CF568A"/>
    <w:rsid w:val="00D006AB"/>
    <w:rsid w:val="00D02FD6"/>
    <w:rsid w:val="00D04035"/>
    <w:rsid w:val="00D0484F"/>
    <w:rsid w:val="00D048E6"/>
    <w:rsid w:val="00D07960"/>
    <w:rsid w:val="00D1094F"/>
    <w:rsid w:val="00D10A02"/>
    <w:rsid w:val="00D10C48"/>
    <w:rsid w:val="00D10E0B"/>
    <w:rsid w:val="00D10F23"/>
    <w:rsid w:val="00D121BD"/>
    <w:rsid w:val="00D12202"/>
    <w:rsid w:val="00D13232"/>
    <w:rsid w:val="00D13285"/>
    <w:rsid w:val="00D137B7"/>
    <w:rsid w:val="00D143E9"/>
    <w:rsid w:val="00D14887"/>
    <w:rsid w:val="00D15729"/>
    <w:rsid w:val="00D15EF1"/>
    <w:rsid w:val="00D16AE2"/>
    <w:rsid w:val="00D16FF2"/>
    <w:rsid w:val="00D17CC2"/>
    <w:rsid w:val="00D214F8"/>
    <w:rsid w:val="00D2341B"/>
    <w:rsid w:val="00D245FD"/>
    <w:rsid w:val="00D24B38"/>
    <w:rsid w:val="00D26087"/>
    <w:rsid w:val="00D27380"/>
    <w:rsid w:val="00D33530"/>
    <w:rsid w:val="00D344CF"/>
    <w:rsid w:val="00D37584"/>
    <w:rsid w:val="00D4083F"/>
    <w:rsid w:val="00D40F3D"/>
    <w:rsid w:val="00D425A7"/>
    <w:rsid w:val="00D444C8"/>
    <w:rsid w:val="00D44545"/>
    <w:rsid w:val="00D44F1C"/>
    <w:rsid w:val="00D455A8"/>
    <w:rsid w:val="00D45715"/>
    <w:rsid w:val="00D465FE"/>
    <w:rsid w:val="00D50B56"/>
    <w:rsid w:val="00D50F7D"/>
    <w:rsid w:val="00D51BE9"/>
    <w:rsid w:val="00D548EA"/>
    <w:rsid w:val="00D56BFA"/>
    <w:rsid w:val="00D56EC3"/>
    <w:rsid w:val="00D578B7"/>
    <w:rsid w:val="00D57E2C"/>
    <w:rsid w:val="00D57E96"/>
    <w:rsid w:val="00D6577F"/>
    <w:rsid w:val="00D6601E"/>
    <w:rsid w:val="00D67296"/>
    <w:rsid w:val="00D676E1"/>
    <w:rsid w:val="00D7054C"/>
    <w:rsid w:val="00D70ABB"/>
    <w:rsid w:val="00D716F5"/>
    <w:rsid w:val="00D72B07"/>
    <w:rsid w:val="00D767AB"/>
    <w:rsid w:val="00D768A5"/>
    <w:rsid w:val="00D8049D"/>
    <w:rsid w:val="00D82C12"/>
    <w:rsid w:val="00D82C45"/>
    <w:rsid w:val="00D836D0"/>
    <w:rsid w:val="00D84949"/>
    <w:rsid w:val="00D84C69"/>
    <w:rsid w:val="00D84EE7"/>
    <w:rsid w:val="00D85FA5"/>
    <w:rsid w:val="00D86D5B"/>
    <w:rsid w:val="00D87FB1"/>
    <w:rsid w:val="00D9206F"/>
    <w:rsid w:val="00D933C9"/>
    <w:rsid w:val="00D93592"/>
    <w:rsid w:val="00D93F14"/>
    <w:rsid w:val="00D94B94"/>
    <w:rsid w:val="00D95F11"/>
    <w:rsid w:val="00DA0687"/>
    <w:rsid w:val="00DA2E11"/>
    <w:rsid w:val="00DA45A3"/>
    <w:rsid w:val="00DA4819"/>
    <w:rsid w:val="00DA5EFD"/>
    <w:rsid w:val="00DA7BE8"/>
    <w:rsid w:val="00DB0C58"/>
    <w:rsid w:val="00DB1416"/>
    <w:rsid w:val="00DB1BEF"/>
    <w:rsid w:val="00DB2037"/>
    <w:rsid w:val="00DB2137"/>
    <w:rsid w:val="00DC2CF7"/>
    <w:rsid w:val="00DC39A8"/>
    <w:rsid w:val="00DC5298"/>
    <w:rsid w:val="00DC6702"/>
    <w:rsid w:val="00DC6E14"/>
    <w:rsid w:val="00DC7BB2"/>
    <w:rsid w:val="00DC7FC5"/>
    <w:rsid w:val="00DD1310"/>
    <w:rsid w:val="00DD1B0C"/>
    <w:rsid w:val="00DD366B"/>
    <w:rsid w:val="00DD4077"/>
    <w:rsid w:val="00DD63A2"/>
    <w:rsid w:val="00DE17D5"/>
    <w:rsid w:val="00DE3EA1"/>
    <w:rsid w:val="00DE6DB5"/>
    <w:rsid w:val="00DF1B9F"/>
    <w:rsid w:val="00DF2D1B"/>
    <w:rsid w:val="00DF3105"/>
    <w:rsid w:val="00DF399C"/>
    <w:rsid w:val="00DF5C61"/>
    <w:rsid w:val="00E025AA"/>
    <w:rsid w:val="00E06336"/>
    <w:rsid w:val="00E14354"/>
    <w:rsid w:val="00E14A2F"/>
    <w:rsid w:val="00E14B4A"/>
    <w:rsid w:val="00E14BDF"/>
    <w:rsid w:val="00E17029"/>
    <w:rsid w:val="00E17FBA"/>
    <w:rsid w:val="00E202F1"/>
    <w:rsid w:val="00E21980"/>
    <w:rsid w:val="00E21B59"/>
    <w:rsid w:val="00E21F93"/>
    <w:rsid w:val="00E2441A"/>
    <w:rsid w:val="00E25488"/>
    <w:rsid w:val="00E2567D"/>
    <w:rsid w:val="00E267F0"/>
    <w:rsid w:val="00E32890"/>
    <w:rsid w:val="00E32D27"/>
    <w:rsid w:val="00E32DC9"/>
    <w:rsid w:val="00E34300"/>
    <w:rsid w:val="00E34723"/>
    <w:rsid w:val="00E347F8"/>
    <w:rsid w:val="00E35525"/>
    <w:rsid w:val="00E35AA6"/>
    <w:rsid w:val="00E37718"/>
    <w:rsid w:val="00E40394"/>
    <w:rsid w:val="00E40557"/>
    <w:rsid w:val="00E424C0"/>
    <w:rsid w:val="00E426D9"/>
    <w:rsid w:val="00E42708"/>
    <w:rsid w:val="00E438E9"/>
    <w:rsid w:val="00E45E94"/>
    <w:rsid w:val="00E50E06"/>
    <w:rsid w:val="00E50EB3"/>
    <w:rsid w:val="00E51E27"/>
    <w:rsid w:val="00E539B5"/>
    <w:rsid w:val="00E53D81"/>
    <w:rsid w:val="00E551F9"/>
    <w:rsid w:val="00E5633C"/>
    <w:rsid w:val="00E56A1B"/>
    <w:rsid w:val="00E56B7A"/>
    <w:rsid w:val="00E57D91"/>
    <w:rsid w:val="00E60A25"/>
    <w:rsid w:val="00E61E66"/>
    <w:rsid w:val="00E65127"/>
    <w:rsid w:val="00E6592A"/>
    <w:rsid w:val="00E666AC"/>
    <w:rsid w:val="00E667DF"/>
    <w:rsid w:val="00E66AEE"/>
    <w:rsid w:val="00E70E7C"/>
    <w:rsid w:val="00E720DB"/>
    <w:rsid w:val="00E72E0C"/>
    <w:rsid w:val="00E77324"/>
    <w:rsid w:val="00E80967"/>
    <w:rsid w:val="00E814DE"/>
    <w:rsid w:val="00E82167"/>
    <w:rsid w:val="00E83EA7"/>
    <w:rsid w:val="00E90675"/>
    <w:rsid w:val="00E92AD3"/>
    <w:rsid w:val="00E93BAF"/>
    <w:rsid w:val="00EA07FC"/>
    <w:rsid w:val="00EA0F6D"/>
    <w:rsid w:val="00EA2A95"/>
    <w:rsid w:val="00EA2ACD"/>
    <w:rsid w:val="00EA47B6"/>
    <w:rsid w:val="00EA5599"/>
    <w:rsid w:val="00EA5F8A"/>
    <w:rsid w:val="00EA636B"/>
    <w:rsid w:val="00EB02E7"/>
    <w:rsid w:val="00EB25DD"/>
    <w:rsid w:val="00EB2A13"/>
    <w:rsid w:val="00EB2CED"/>
    <w:rsid w:val="00EB45CA"/>
    <w:rsid w:val="00EB4F6A"/>
    <w:rsid w:val="00EB51A3"/>
    <w:rsid w:val="00EB5D08"/>
    <w:rsid w:val="00EB6330"/>
    <w:rsid w:val="00EB7C3E"/>
    <w:rsid w:val="00EC1D7C"/>
    <w:rsid w:val="00EC2AD3"/>
    <w:rsid w:val="00EC312D"/>
    <w:rsid w:val="00EC3CBA"/>
    <w:rsid w:val="00EC5691"/>
    <w:rsid w:val="00EC67E6"/>
    <w:rsid w:val="00EC7FB0"/>
    <w:rsid w:val="00ED1D69"/>
    <w:rsid w:val="00ED27AE"/>
    <w:rsid w:val="00ED2F40"/>
    <w:rsid w:val="00ED384D"/>
    <w:rsid w:val="00ED3EDC"/>
    <w:rsid w:val="00ED4BA4"/>
    <w:rsid w:val="00ED79DC"/>
    <w:rsid w:val="00EE2026"/>
    <w:rsid w:val="00EE4A25"/>
    <w:rsid w:val="00EE4E8C"/>
    <w:rsid w:val="00EE5330"/>
    <w:rsid w:val="00EE5342"/>
    <w:rsid w:val="00EE5FCF"/>
    <w:rsid w:val="00EE6B04"/>
    <w:rsid w:val="00EE7D7A"/>
    <w:rsid w:val="00EF06BF"/>
    <w:rsid w:val="00EF3282"/>
    <w:rsid w:val="00EF3481"/>
    <w:rsid w:val="00EF4CE8"/>
    <w:rsid w:val="00EF4E7C"/>
    <w:rsid w:val="00EF5318"/>
    <w:rsid w:val="00EF5A09"/>
    <w:rsid w:val="00EF60DE"/>
    <w:rsid w:val="00F00868"/>
    <w:rsid w:val="00F02157"/>
    <w:rsid w:val="00F02645"/>
    <w:rsid w:val="00F02C1E"/>
    <w:rsid w:val="00F062F2"/>
    <w:rsid w:val="00F10E49"/>
    <w:rsid w:val="00F11220"/>
    <w:rsid w:val="00F11460"/>
    <w:rsid w:val="00F12987"/>
    <w:rsid w:val="00F1693B"/>
    <w:rsid w:val="00F171B3"/>
    <w:rsid w:val="00F1732D"/>
    <w:rsid w:val="00F17934"/>
    <w:rsid w:val="00F21E63"/>
    <w:rsid w:val="00F2203B"/>
    <w:rsid w:val="00F26771"/>
    <w:rsid w:val="00F273DB"/>
    <w:rsid w:val="00F30B6E"/>
    <w:rsid w:val="00F33611"/>
    <w:rsid w:val="00F363FE"/>
    <w:rsid w:val="00F369BE"/>
    <w:rsid w:val="00F37BBF"/>
    <w:rsid w:val="00F40126"/>
    <w:rsid w:val="00F4019A"/>
    <w:rsid w:val="00F464E5"/>
    <w:rsid w:val="00F46594"/>
    <w:rsid w:val="00F53AB2"/>
    <w:rsid w:val="00F53EDB"/>
    <w:rsid w:val="00F54599"/>
    <w:rsid w:val="00F54B7E"/>
    <w:rsid w:val="00F54E31"/>
    <w:rsid w:val="00F5747C"/>
    <w:rsid w:val="00F61CE3"/>
    <w:rsid w:val="00F6419B"/>
    <w:rsid w:val="00F70E04"/>
    <w:rsid w:val="00F72211"/>
    <w:rsid w:val="00F74A3E"/>
    <w:rsid w:val="00F75E55"/>
    <w:rsid w:val="00F80027"/>
    <w:rsid w:val="00F806C4"/>
    <w:rsid w:val="00F80AEB"/>
    <w:rsid w:val="00F82D3D"/>
    <w:rsid w:val="00F90792"/>
    <w:rsid w:val="00F92AAD"/>
    <w:rsid w:val="00F9377B"/>
    <w:rsid w:val="00F946E0"/>
    <w:rsid w:val="00F9524A"/>
    <w:rsid w:val="00F9533B"/>
    <w:rsid w:val="00F96280"/>
    <w:rsid w:val="00F965F8"/>
    <w:rsid w:val="00F96FC5"/>
    <w:rsid w:val="00F9793D"/>
    <w:rsid w:val="00FA325D"/>
    <w:rsid w:val="00FA7BE6"/>
    <w:rsid w:val="00FB0D0B"/>
    <w:rsid w:val="00FB0D47"/>
    <w:rsid w:val="00FB1A62"/>
    <w:rsid w:val="00FB1C28"/>
    <w:rsid w:val="00FB1DC2"/>
    <w:rsid w:val="00FB2E2C"/>
    <w:rsid w:val="00FB455D"/>
    <w:rsid w:val="00FB526A"/>
    <w:rsid w:val="00FB5646"/>
    <w:rsid w:val="00FB77B6"/>
    <w:rsid w:val="00FC3CB5"/>
    <w:rsid w:val="00FC4781"/>
    <w:rsid w:val="00FC5D53"/>
    <w:rsid w:val="00FC5FCB"/>
    <w:rsid w:val="00FD14A2"/>
    <w:rsid w:val="00FD14E9"/>
    <w:rsid w:val="00FD213F"/>
    <w:rsid w:val="00FD5561"/>
    <w:rsid w:val="00FE0740"/>
    <w:rsid w:val="00FE0D1A"/>
    <w:rsid w:val="00FE10A6"/>
    <w:rsid w:val="00FE16EC"/>
    <w:rsid w:val="00FE1CF3"/>
    <w:rsid w:val="00FE3D5D"/>
    <w:rsid w:val="00FE3E9F"/>
    <w:rsid w:val="00FE4117"/>
    <w:rsid w:val="00FE4C5B"/>
    <w:rsid w:val="00FF08C3"/>
    <w:rsid w:val="00FF1D6C"/>
    <w:rsid w:val="00FF36CC"/>
    <w:rsid w:val="00FF37F4"/>
    <w:rsid w:val="00FF4189"/>
    <w:rsid w:val="00FF42D4"/>
    <w:rsid w:val="00FF53D6"/>
    <w:rsid w:val="00FF5562"/>
    <w:rsid w:val="00FF61AC"/>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8DD05"/>
  <w15:docId w15:val="{3EE9AE7C-50F9-408A-ACA1-582FB0EF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1B0C"/>
  </w:style>
  <w:style w:type="paragraph" w:styleId="Nagwek1">
    <w:name w:val="heading 1"/>
    <w:basedOn w:val="Normalny"/>
    <w:next w:val="Normalny"/>
    <w:link w:val="Nagwek1Znak"/>
    <w:uiPriority w:val="9"/>
    <w:qFormat/>
    <w:rsid w:val="00FD14A2"/>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link w:val="Nagwek2Znak"/>
    <w:uiPriority w:val="9"/>
    <w:unhideWhenUsed/>
    <w:qFormat/>
    <w:rsid w:val="00FD14A2"/>
    <w:pPr>
      <w:spacing w:before="100" w:beforeAutospacing="1" w:after="100" w:afterAutospacing="1" w:line="240" w:lineRule="auto"/>
      <w:outlineLvl w:val="1"/>
    </w:pPr>
    <w:rPr>
      <w:rFonts w:ascii="Times New Roman" w:eastAsia="Calibri" w:hAnsi="Times New Roman" w:cs="Times New Roman"/>
      <w:b/>
      <w:bCs/>
      <w:sz w:val="36"/>
      <w:szCs w:val="36"/>
      <w:lang w:val="x-none" w:eastAsia="pl-PL"/>
    </w:rPr>
  </w:style>
  <w:style w:type="paragraph" w:styleId="Nagwek3">
    <w:name w:val="heading 3"/>
    <w:basedOn w:val="Normalny"/>
    <w:next w:val="Normalny"/>
    <w:link w:val="Nagwek3Znak"/>
    <w:uiPriority w:val="9"/>
    <w:semiHidden/>
    <w:unhideWhenUsed/>
    <w:qFormat/>
    <w:rsid w:val="00FD14A2"/>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5,lp1,List Paragraph2,Nagłowek 3,Akapit z listą BS,Kolorowa lista — akcent 11,Dot pt,F5 List Paragraph,Preambuła"/>
    <w:basedOn w:val="Normalny"/>
    <w:link w:val="AkapitzlistZnak"/>
    <w:uiPriority w:val="34"/>
    <w:qFormat/>
    <w:rsid w:val="000328F1"/>
    <w:pPr>
      <w:ind w:left="720"/>
      <w:contextualSpacing/>
    </w:pPr>
  </w:style>
  <w:style w:type="character" w:styleId="Hipercze">
    <w:name w:val="Hyperlink"/>
    <w:basedOn w:val="Domylnaczcionkaakapitu"/>
    <w:unhideWhenUsed/>
    <w:rsid w:val="00071C4C"/>
    <w:rPr>
      <w:color w:val="0563C1" w:themeColor="hyperlink"/>
      <w:u w:val="single"/>
    </w:rPr>
  </w:style>
  <w:style w:type="character" w:styleId="UyteHipercze">
    <w:name w:val="FollowedHyperlink"/>
    <w:basedOn w:val="Domylnaczcionkaakapitu"/>
    <w:uiPriority w:val="99"/>
    <w:semiHidden/>
    <w:unhideWhenUsed/>
    <w:rsid w:val="00071C4C"/>
    <w:rPr>
      <w:color w:val="954F72" w:themeColor="followedHyperlink"/>
      <w:u w:val="single"/>
    </w:rPr>
  </w:style>
  <w:style w:type="paragraph" w:customStyle="1" w:styleId="Normal">
    <w:name w:val="[Normal]"/>
    <w:basedOn w:val="Normalny"/>
    <w:uiPriority w:val="99"/>
    <w:rsid w:val="00215D57"/>
    <w:pPr>
      <w:autoSpaceDE w:val="0"/>
      <w:autoSpaceDN w:val="0"/>
      <w:spacing w:after="0" w:line="240" w:lineRule="auto"/>
    </w:pPr>
    <w:rPr>
      <w:rFonts w:ascii="Times New Roman" w:hAnsi="Times New Roman" w:cs="Times New Roman"/>
      <w:sz w:val="24"/>
      <w:szCs w:val="24"/>
    </w:rPr>
  </w:style>
  <w:style w:type="paragraph" w:styleId="NormalnyWeb">
    <w:name w:val="Normal (Web)"/>
    <w:basedOn w:val="Normalny"/>
    <w:uiPriority w:val="99"/>
    <w:unhideWhenUsed/>
    <w:rsid w:val="006D6747"/>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923D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D96"/>
  </w:style>
  <w:style w:type="paragraph" w:styleId="Stopka">
    <w:name w:val="footer"/>
    <w:basedOn w:val="Normalny"/>
    <w:link w:val="StopkaZnak"/>
    <w:uiPriority w:val="99"/>
    <w:unhideWhenUsed/>
    <w:rsid w:val="00923D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D96"/>
  </w:style>
  <w:style w:type="character" w:styleId="Odwoaniedokomentarza">
    <w:name w:val="annotation reference"/>
    <w:basedOn w:val="Domylnaczcionkaakapitu"/>
    <w:uiPriority w:val="99"/>
    <w:semiHidden/>
    <w:unhideWhenUsed/>
    <w:rsid w:val="003010C0"/>
    <w:rPr>
      <w:sz w:val="16"/>
      <w:szCs w:val="16"/>
    </w:rPr>
  </w:style>
  <w:style w:type="paragraph" w:styleId="Tekstkomentarza">
    <w:name w:val="annotation text"/>
    <w:basedOn w:val="Normalny"/>
    <w:link w:val="TekstkomentarzaZnak"/>
    <w:uiPriority w:val="99"/>
    <w:unhideWhenUsed/>
    <w:rsid w:val="003010C0"/>
    <w:pPr>
      <w:spacing w:line="240" w:lineRule="auto"/>
    </w:pPr>
    <w:rPr>
      <w:sz w:val="20"/>
      <w:szCs w:val="20"/>
    </w:rPr>
  </w:style>
  <w:style w:type="character" w:customStyle="1" w:styleId="TekstkomentarzaZnak">
    <w:name w:val="Tekst komentarza Znak"/>
    <w:basedOn w:val="Domylnaczcionkaakapitu"/>
    <w:link w:val="Tekstkomentarza"/>
    <w:uiPriority w:val="99"/>
    <w:rsid w:val="003010C0"/>
    <w:rPr>
      <w:sz w:val="20"/>
      <w:szCs w:val="20"/>
    </w:rPr>
  </w:style>
  <w:style w:type="paragraph" w:styleId="Tematkomentarza">
    <w:name w:val="annotation subject"/>
    <w:basedOn w:val="Tekstkomentarza"/>
    <w:next w:val="Tekstkomentarza"/>
    <w:link w:val="TematkomentarzaZnak"/>
    <w:uiPriority w:val="99"/>
    <w:semiHidden/>
    <w:unhideWhenUsed/>
    <w:rsid w:val="003010C0"/>
    <w:rPr>
      <w:b/>
      <w:bCs/>
    </w:rPr>
  </w:style>
  <w:style w:type="character" w:customStyle="1" w:styleId="TematkomentarzaZnak">
    <w:name w:val="Temat komentarza Znak"/>
    <w:basedOn w:val="TekstkomentarzaZnak"/>
    <w:link w:val="Tematkomentarza"/>
    <w:uiPriority w:val="99"/>
    <w:semiHidden/>
    <w:rsid w:val="003010C0"/>
    <w:rPr>
      <w:b/>
      <w:bCs/>
      <w:sz w:val="20"/>
      <w:szCs w:val="20"/>
    </w:rPr>
  </w:style>
  <w:style w:type="paragraph" w:styleId="Tekstdymka">
    <w:name w:val="Balloon Text"/>
    <w:basedOn w:val="Normalny"/>
    <w:link w:val="TekstdymkaZnak"/>
    <w:uiPriority w:val="99"/>
    <w:semiHidden/>
    <w:unhideWhenUsed/>
    <w:rsid w:val="003010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0C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25D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5D45"/>
    <w:rPr>
      <w:sz w:val="20"/>
      <w:szCs w:val="20"/>
    </w:rPr>
  </w:style>
  <w:style w:type="character" w:styleId="Odwoanieprzypisudolnego">
    <w:name w:val="footnote reference"/>
    <w:basedOn w:val="Domylnaczcionkaakapitu"/>
    <w:uiPriority w:val="99"/>
    <w:semiHidden/>
    <w:unhideWhenUsed/>
    <w:rsid w:val="00B25D45"/>
    <w:rPr>
      <w:vertAlign w:val="superscript"/>
    </w:rPr>
  </w:style>
  <w:style w:type="paragraph" w:styleId="Poprawka">
    <w:name w:val="Revision"/>
    <w:hidden/>
    <w:uiPriority w:val="99"/>
    <w:semiHidden/>
    <w:rsid w:val="00CA2155"/>
    <w:pPr>
      <w:spacing w:after="0" w:line="240" w:lineRule="auto"/>
    </w:pPr>
  </w:style>
  <w:style w:type="paragraph" w:styleId="Zwykytekst">
    <w:name w:val="Plain Text"/>
    <w:basedOn w:val="Normalny"/>
    <w:link w:val="ZwykytekstZnak"/>
    <w:unhideWhenUsed/>
    <w:rsid w:val="0077273D"/>
    <w:pPr>
      <w:spacing w:after="0" w:line="240" w:lineRule="auto"/>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rsid w:val="0077273D"/>
    <w:rPr>
      <w:rFonts w:ascii="Consolas" w:eastAsia="Calibri" w:hAnsi="Consolas" w:cs="Times New Roman"/>
      <w:sz w:val="21"/>
      <w:szCs w:val="21"/>
      <w:lang w:val="x-none" w:eastAsia="pl-PL"/>
    </w:rPr>
  </w:style>
  <w:style w:type="character" w:customStyle="1" w:styleId="Nagwek1Znak">
    <w:name w:val="Nagłówek 1 Znak"/>
    <w:basedOn w:val="Domylnaczcionkaakapitu"/>
    <w:link w:val="Nagwek1"/>
    <w:uiPriority w:val="9"/>
    <w:rsid w:val="00FD14A2"/>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rsid w:val="00FD14A2"/>
    <w:rPr>
      <w:rFonts w:ascii="Times New Roman" w:eastAsia="Calibri" w:hAnsi="Times New Roman" w:cs="Times New Roman"/>
      <w:b/>
      <w:bCs/>
      <w:sz w:val="36"/>
      <w:szCs w:val="36"/>
      <w:lang w:val="x-none" w:eastAsia="pl-PL"/>
    </w:rPr>
  </w:style>
  <w:style w:type="character" w:customStyle="1" w:styleId="Nagwek3Znak">
    <w:name w:val="Nagłówek 3 Znak"/>
    <w:basedOn w:val="Domylnaczcionkaakapitu"/>
    <w:link w:val="Nagwek3"/>
    <w:uiPriority w:val="9"/>
    <w:semiHidden/>
    <w:rsid w:val="00FD14A2"/>
    <w:rPr>
      <w:rFonts w:ascii="Calibri Light" w:eastAsia="Times New Roman" w:hAnsi="Calibri Light" w:cs="Times New Roman"/>
      <w:b/>
      <w:bCs/>
      <w:sz w:val="26"/>
      <w:szCs w:val="26"/>
    </w:rPr>
  </w:style>
  <w:style w:type="numbering" w:customStyle="1" w:styleId="Bezlisty1">
    <w:name w:val="Bez listy1"/>
    <w:next w:val="Bezlisty"/>
    <w:uiPriority w:val="99"/>
    <w:semiHidden/>
    <w:unhideWhenUsed/>
    <w:rsid w:val="00FD14A2"/>
  </w:style>
  <w:style w:type="character" w:customStyle="1" w:styleId="styl1">
    <w:name w:val="styl1"/>
    <w:rsid w:val="00FD14A2"/>
    <w:rPr>
      <w:b/>
      <w:bCs/>
      <w:color w:val="014479"/>
    </w:rPr>
  </w:style>
  <w:style w:type="character" w:styleId="Pogrubienie">
    <w:name w:val="Strong"/>
    <w:uiPriority w:val="22"/>
    <w:qFormat/>
    <w:rsid w:val="00FD14A2"/>
    <w:rPr>
      <w:b/>
      <w:bCs/>
    </w:rPr>
  </w:style>
  <w:style w:type="character" w:customStyle="1" w:styleId="FontStyle23">
    <w:name w:val="Font Style23"/>
    <w:uiPriority w:val="99"/>
    <w:rsid w:val="00FD14A2"/>
    <w:rPr>
      <w:rFonts w:ascii="Times New Roman" w:hAnsi="Times New Roman" w:cs="Times New Roman"/>
      <w:color w:val="000000"/>
      <w:sz w:val="22"/>
      <w:szCs w:val="22"/>
    </w:rPr>
  </w:style>
  <w:style w:type="table" w:styleId="Tabela-Siatka">
    <w:name w:val="Table Grid"/>
    <w:basedOn w:val="Standardowy"/>
    <w:uiPriority w:val="59"/>
    <w:rsid w:val="00FD14A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uiPriority w:val="99"/>
    <w:rsid w:val="00FD14A2"/>
    <w:pPr>
      <w:widowControl w:val="0"/>
      <w:autoSpaceDE w:val="0"/>
      <w:autoSpaceDN w:val="0"/>
      <w:adjustRightInd w:val="0"/>
      <w:spacing w:after="0" w:line="418" w:lineRule="exact"/>
      <w:ind w:hanging="360"/>
      <w:jc w:val="both"/>
    </w:pPr>
    <w:rPr>
      <w:rFonts w:ascii="Times New Roman" w:eastAsia="Times New Roman" w:hAnsi="Times New Roman" w:cs="Times New Roman"/>
      <w:sz w:val="24"/>
      <w:szCs w:val="24"/>
      <w:lang w:eastAsia="pl-PL"/>
    </w:rPr>
  </w:style>
  <w:style w:type="character" w:customStyle="1" w:styleId="tab-details-body1">
    <w:name w:val="tab-details-body1"/>
    <w:rsid w:val="00FD14A2"/>
    <w:rPr>
      <w:rFonts w:ascii="Tahoma" w:hAnsi="Tahoma" w:cs="Tahoma" w:hint="default"/>
      <w:vanish w:val="0"/>
      <w:webHidden w:val="0"/>
      <w:sz w:val="18"/>
      <w:szCs w:val="18"/>
      <w:specVanish w:val="0"/>
    </w:rPr>
  </w:style>
  <w:style w:type="character" w:styleId="Uwydatnienie">
    <w:name w:val="Emphasis"/>
    <w:uiPriority w:val="20"/>
    <w:qFormat/>
    <w:rsid w:val="00FD14A2"/>
    <w:rPr>
      <w:i/>
      <w:iCs/>
    </w:rPr>
  </w:style>
  <w:style w:type="paragraph" w:customStyle="1" w:styleId="Style3">
    <w:name w:val="Style3"/>
    <w:basedOn w:val="Normalny"/>
    <w:uiPriority w:val="99"/>
    <w:rsid w:val="00FD14A2"/>
    <w:pPr>
      <w:widowControl w:val="0"/>
      <w:autoSpaceDE w:val="0"/>
      <w:autoSpaceDN w:val="0"/>
      <w:adjustRightInd w:val="0"/>
      <w:spacing w:after="0" w:line="414" w:lineRule="exact"/>
      <w:ind w:hanging="547"/>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Nagłowek 3 Znak"/>
    <w:link w:val="Akapitzlist"/>
    <w:uiPriority w:val="34"/>
    <w:qFormat/>
    <w:locked/>
    <w:rsid w:val="00FD14A2"/>
  </w:style>
  <w:style w:type="paragraph" w:styleId="Tekstpodstawowy">
    <w:name w:val="Body Text"/>
    <w:basedOn w:val="Normalny"/>
    <w:link w:val="TekstpodstawowyZnak"/>
    <w:rsid w:val="00FD14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x-none"/>
    </w:rPr>
  </w:style>
  <w:style w:type="character" w:customStyle="1" w:styleId="TekstpodstawowyZnak">
    <w:name w:val="Tekst podstawowy Znak"/>
    <w:basedOn w:val="Domylnaczcionkaakapitu"/>
    <w:link w:val="Tekstpodstawowy"/>
    <w:rsid w:val="00FD14A2"/>
    <w:rPr>
      <w:rFonts w:ascii="Times New Roman" w:eastAsia="Times New Roman" w:hAnsi="Times New Roman" w:cs="Times New Roman"/>
      <w:sz w:val="24"/>
      <w:szCs w:val="24"/>
      <w:lang w:val="x-none"/>
    </w:rPr>
  </w:style>
  <w:style w:type="paragraph" w:customStyle="1" w:styleId="Akapitzlist1">
    <w:name w:val="Akapit z listą1"/>
    <w:basedOn w:val="Normalny"/>
    <w:rsid w:val="00FD14A2"/>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styleId="Tekstpodstawowywcity2">
    <w:name w:val="Body Text Indent 2"/>
    <w:basedOn w:val="Normalny"/>
    <w:link w:val="Tekstpodstawowywcity2Znak"/>
    <w:uiPriority w:val="99"/>
    <w:semiHidden/>
    <w:unhideWhenUsed/>
    <w:rsid w:val="00FD14A2"/>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FD14A2"/>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FD14A2"/>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D14A2"/>
    <w:rPr>
      <w:rFonts w:ascii="Calibri" w:eastAsia="Calibri" w:hAnsi="Calibri" w:cs="Times New Roman"/>
      <w:sz w:val="20"/>
      <w:szCs w:val="20"/>
    </w:rPr>
  </w:style>
  <w:style w:type="character" w:styleId="Odwoanieprzypisukocowego">
    <w:name w:val="endnote reference"/>
    <w:uiPriority w:val="99"/>
    <w:semiHidden/>
    <w:unhideWhenUsed/>
    <w:rsid w:val="00FD14A2"/>
    <w:rPr>
      <w:vertAlign w:val="superscript"/>
    </w:rPr>
  </w:style>
  <w:style w:type="paragraph" w:customStyle="1" w:styleId="Default">
    <w:name w:val="Default"/>
    <w:rsid w:val="00FD14A2"/>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3">
    <w:name w:val="Body Text 3"/>
    <w:basedOn w:val="Normalny"/>
    <w:link w:val="Tekstpodstawowy3Znak"/>
    <w:uiPriority w:val="99"/>
    <w:semiHidden/>
    <w:unhideWhenUsed/>
    <w:rsid w:val="00FD14A2"/>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FD14A2"/>
    <w:rPr>
      <w:rFonts w:ascii="Calibri" w:eastAsia="Calibri" w:hAnsi="Calibri" w:cs="Times New Roman"/>
      <w:sz w:val="16"/>
      <w:szCs w:val="16"/>
    </w:rPr>
  </w:style>
  <w:style w:type="character" w:customStyle="1" w:styleId="Normalny1">
    <w:name w:val="Normalny1"/>
    <w:basedOn w:val="Domylnaczcionkaakapitu"/>
    <w:rsid w:val="00E5633C"/>
  </w:style>
  <w:style w:type="character" w:styleId="Tekstzastpczy">
    <w:name w:val="Placeholder Text"/>
    <w:basedOn w:val="Domylnaczcionkaakapitu"/>
    <w:uiPriority w:val="99"/>
    <w:semiHidden/>
    <w:rsid w:val="0083407C"/>
    <w:rPr>
      <w:color w:val="808080"/>
    </w:rPr>
  </w:style>
  <w:style w:type="character" w:customStyle="1" w:styleId="Nierozpoznanawzmianka1">
    <w:name w:val="Nierozpoznana wzmianka1"/>
    <w:basedOn w:val="Domylnaczcionkaakapitu"/>
    <w:uiPriority w:val="99"/>
    <w:semiHidden/>
    <w:unhideWhenUsed/>
    <w:rsid w:val="00D57E96"/>
    <w:rPr>
      <w:color w:val="605E5C"/>
      <w:shd w:val="clear" w:color="auto" w:fill="E1DFDD"/>
    </w:rPr>
  </w:style>
  <w:style w:type="character" w:customStyle="1" w:styleId="cf01">
    <w:name w:val="cf01"/>
    <w:basedOn w:val="Domylnaczcionkaakapitu"/>
    <w:rsid w:val="00A81F9B"/>
    <w:rPr>
      <w:rFonts w:ascii="Segoe UI" w:hAnsi="Segoe UI" w:cs="Segoe UI" w:hint="default"/>
      <w:sz w:val="18"/>
      <w:szCs w:val="18"/>
    </w:rPr>
  </w:style>
  <w:style w:type="character" w:customStyle="1" w:styleId="ui-provider">
    <w:name w:val="ui-provider"/>
    <w:basedOn w:val="Domylnaczcionkaakapitu"/>
    <w:rsid w:val="003561D2"/>
  </w:style>
  <w:style w:type="character" w:styleId="Nierozpoznanawzmianka">
    <w:name w:val="Unresolved Mention"/>
    <w:basedOn w:val="Domylnaczcionkaakapitu"/>
    <w:uiPriority w:val="99"/>
    <w:semiHidden/>
    <w:unhideWhenUsed/>
    <w:rsid w:val="001C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6679">
      <w:bodyDiv w:val="1"/>
      <w:marLeft w:val="0"/>
      <w:marRight w:val="0"/>
      <w:marTop w:val="0"/>
      <w:marBottom w:val="0"/>
      <w:divBdr>
        <w:top w:val="none" w:sz="0" w:space="0" w:color="auto"/>
        <w:left w:val="none" w:sz="0" w:space="0" w:color="auto"/>
        <w:bottom w:val="none" w:sz="0" w:space="0" w:color="auto"/>
        <w:right w:val="none" w:sz="0" w:space="0" w:color="auto"/>
      </w:divBdr>
    </w:div>
    <w:div w:id="851653160">
      <w:bodyDiv w:val="1"/>
      <w:marLeft w:val="0"/>
      <w:marRight w:val="0"/>
      <w:marTop w:val="0"/>
      <w:marBottom w:val="0"/>
      <w:divBdr>
        <w:top w:val="none" w:sz="0" w:space="0" w:color="auto"/>
        <w:left w:val="none" w:sz="0" w:space="0" w:color="auto"/>
        <w:bottom w:val="none" w:sz="0" w:space="0" w:color="auto"/>
        <w:right w:val="none" w:sz="0" w:space="0" w:color="auto"/>
      </w:divBdr>
    </w:div>
    <w:div w:id="938220144">
      <w:bodyDiv w:val="1"/>
      <w:marLeft w:val="0"/>
      <w:marRight w:val="0"/>
      <w:marTop w:val="0"/>
      <w:marBottom w:val="0"/>
      <w:divBdr>
        <w:top w:val="none" w:sz="0" w:space="0" w:color="auto"/>
        <w:left w:val="none" w:sz="0" w:space="0" w:color="auto"/>
        <w:bottom w:val="none" w:sz="0" w:space="0" w:color="auto"/>
        <w:right w:val="none" w:sz="0" w:space="0" w:color="auto"/>
      </w:divBdr>
    </w:div>
    <w:div w:id="1563717195">
      <w:bodyDiv w:val="1"/>
      <w:marLeft w:val="0"/>
      <w:marRight w:val="0"/>
      <w:marTop w:val="0"/>
      <w:marBottom w:val="0"/>
      <w:divBdr>
        <w:top w:val="none" w:sz="0" w:space="0" w:color="auto"/>
        <w:left w:val="none" w:sz="0" w:space="0" w:color="auto"/>
        <w:bottom w:val="none" w:sz="0" w:space="0" w:color="auto"/>
        <w:right w:val="none" w:sz="0" w:space="0" w:color="auto"/>
      </w:divBdr>
    </w:div>
    <w:div w:id="1590581966">
      <w:bodyDiv w:val="1"/>
      <w:marLeft w:val="0"/>
      <w:marRight w:val="0"/>
      <w:marTop w:val="0"/>
      <w:marBottom w:val="0"/>
      <w:divBdr>
        <w:top w:val="none" w:sz="0" w:space="0" w:color="auto"/>
        <w:left w:val="none" w:sz="0" w:space="0" w:color="auto"/>
        <w:bottom w:val="none" w:sz="0" w:space="0" w:color="auto"/>
        <w:right w:val="none" w:sz="0" w:space="0" w:color="auto"/>
      </w:divBdr>
      <w:divsChild>
        <w:div w:id="245651693">
          <w:marLeft w:val="0"/>
          <w:marRight w:val="0"/>
          <w:marTop w:val="0"/>
          <w:marBottom w:val="0"/>
          <w:divBdr>
            <w:top w:val="none" w:sz="0" w:space="0" w:color="auto"/>
            <w:left w:val="none" w:sz="0" w:space="0" w:color="auto"/>
            <w:bottom w:val="none" w:sz="0" w:space="0" w:color="auto"/>
            <w:right w:val="none" w:sz="0" w:space="0" w:color="auto"/>
          </w:divBdr>
        </w:div>
        <w:div w:id="478615828">
          <w:marLeft w:val="0"/>
          <w:marRight w:val="0"/>
          <w:marTop w:val="0"/>
          <w:marBottom w:val="0"/>
          <w:divBdr>
            <w:top w:val="none" w:sz="0" w:space="0" w:color="auto"/>
            <w:left w:val="none" w:sz="0" w:space="0" w:color="auto"/>
            <w:bottom w:val="none" w:sz="0" w:space="0" w:color="auto"/>
            <w:right w:val="none" w:sz="0" w:space="0" w:color="auto"/>
          </w:divBdr>
        </w:div>
        <w:div w:id="799111280">
          <w:marLeft w:val="0"/>
          <w:marRight w:val="0"/>
          <w:marTop w:val="0"/>
          <w:marBottom w:val="0"/>
          <w:divBdr>
            <w:top w:val="none" w:sz="0" w:space="0" w:color="auto"/>
            <w:left w:val="none" w:sz="0" w:space="0" w:color="auto"/>
            <w:bottom w:val="none" w:sz="0" w:space="0" w:color="auto"/>
            <w:right w:val="none" w:sz="0" w:space="0" w:color="auto"/>
          </w:divBdr>
        </w:div>
        <w:div w:id="265160483">
          <w:marLeft w:val="0"/>
          <w:marRight w:val="0"/>
          <w:marTop w:val="0"/>
          <w:marBottom w:val="0"/>
          <w:divBdr>
            <w:top w:val="none" w:sz="0" w:space="0" w:color="auto"/>
            <w:left w:val="none" w:sz="0" w:space="0" w:color="auto"/>
            <w:bottom w:val="none" w:sz="0" w:space="0" w:color="auto"/>
            <w:right w:val="none" w:sz="0" w:space="0" w:color="auto"/>
          </w:divBdr>
        </w:div>
        <w:div w:id="1445688356">
          <w:marLeft w:val="0"/>
          <w:marRight w:val="0"/>
          <w:marTop w:val="0"/>
          <w:marBottom w:val="0"/>
          <w:divBdr>
            <w:top w:val="none" w:sz="0" w:space="0" w:color="auto"/>
            <w:left w:val="none" w:sz="0" w:space="0" w:color="auto"/>
            <w:bottom w:val="none" w:sz="0" w:space="0" w:color="auto"/>
            <w:right w:val="none" w:sz="0" w:space="0" w:color="auto"/>
          </w:divBdr>
        </w:div>
        <w:div w:id="552469953">
          <w:marLeft w:val="0"/>
          <w:marRight w:val="0"/>
          <w:marTop w:val="0"/>
          <w:marBottom w:val="0"/>
          <w:divBdr>
            <w:top w:val="none" w:sz="0" w:space="0" w:color="auto"/>
            <w:left w:val="none" w:sz="0" w:space="0" w:color="auto"/>
            <w:bottom w:val="none" w:sz="0" w:space="0" w:color="auto"/>
            <w:right w:val="none" w:sz="0" w:space="0" w:color="auto"/>
          </w:divBdr>
        </w:div>
        <w:div w:id="1239362873">
          <w:marLeft w:val="0"/>
          <w:marRight w:val="0"/>
          <w:marTop w:val="0"/>
          <w:marBottom w:val="0"/>
          <w:divBdr>
            <w:top w:val="none" w:sz="0" w:space="0" w:color="auto"/>
            <w:left w:val="none" w:sz="0" w:space="0" w:color="auto"/>
            <w:bottom w:val="none" w:sz="0" w:space="0" w:color="auto"/>
            <w:right w:val="none" w:sz="0" w:space="0" w:color="auto"/>
          </w:divBdr>
        </w:div>
        <w:div w:id="55009925">
          <w:marLeft w:val="0"/>
          <w:marRight w:val="0"/>
          <w:marTop w:val="0"/>
          <w:marBottom w:val="0"/>
          <w:divBdr>
            <w:top w:val="none" w:sz="0" w:space="0" w:color="auto"/>
            <w:left w:val="none" w:sz="0" w:space="0" w:color="auto"/>
            <w:bottom w:val="none" w:sz="0" w:space="0" w:color="auto"/>
            <w:right w:val="none" w:sz="0" w:space="0" w:color="auto"/>
          </w:divBdr>
        </w:div>
        <w:div w:id="877157446">
          <w:marLeft w:val="0"/>
          <w:marRight w:val="0"/>
          <w:marTop w:val="0"/>
          <w:marBottom w:val="0"/>
          <w:divBdr>
            <w:top w:val="none" w:sz="0" w:space="0" w:color="auto"/>
            <w:left w:val="none" w:sz="0" w:space="0" w:color="auto"/>
            <w:bottom w:val="none" w:sz="0" w:space="0" w:color="auto"/>
            <w:right w:val="none" w:sz="0" w:space="0" w:color="auto"/>
          </w:divBdr>
        </w:div>
        <w:div w:id="339158165">
          <w:marLeft w:val="0"/>
          <w:marRight w:val="0"/>
          <w:marTop w:val="0"/>
          <w:marBottom w:val="0"/>
          <w:divBdr>
            <w:top w:val="none" w:sz="0" w:space="0" w:color="auto"/>
            <w:left w:val="none" w:sz="0" w:space="0" w:color="auto"/>
            <w:bottom w:val="none" w:sz="0" w:space="0" w:color="auto"/>
            <w:right w:val="none" w:sz="0" w:space="0" w:color="auto"/>
          </w:divBdr>
        </w:div>
        <w:div w:id="30158501">
          <w:marLeft w:val="0"/>
          <w:marRight w:val="0"/>
          <w:marTop w:val="0"/>
          <w:marBottom w:val="0"/>
          <w:divBdr>
            <w:top w:val="none" w:sz="0" w:space="0" w:color="auto"/>
            <w:left w:val="none" w:sz="0" w:space="0" w:color="auto"/>
            <w:bottom w:val="none" w:sz="0" w:space="0" w:color="auto"/>
            <w:right w:val="none" w:sz="0" w:space="0" w:color="auto"/>
          </w:divBdr>
        </w:div>
        <w:div w:id="6641505">
          <w:marLeft w:val="0"/>
          <w:marRight w:val="0"/>
          <w:marTop w:val="0"/>
          <w:marBottom w:val="0"/>
          <w:divBdr>
            <w:top w:val="none" w:sz="0" w:space="0" w:color="auto"/>
            <w:left w:val="none" w:sz="0" w:space="0" w:color="auto"/>
            <w:bottom w:val="none" w:sz="0" w:space="0" w:color="auto"/>
            <w:right w:val="none" w:sz="0" w:space="0" w:color="auto"/>
          </w:divBdr>
        </w:div>
        <w:div w:id="1495879209">
          <w:marLeft w:val="0"/>
          <w:marRight w:val="0"/>
          <w:marTop w:val="0"/>
          <w:marBottom w:val="0"/>
          <w:divBdr>
            <w:top w:val="none" w:sz="0" w:space="0" w:color="auto"/>
            <w:left w:val="none" w:sz="0" w:space="0" w:color="auto"/>
            <w:bottom w:val="none" w:sz="0" w:space="0" w:color="auto"/>
            <w:right w:val="none" w:sz="0" w:space="0" w:color="auto"/>
          </w:divBdr>
        </w:div>
        <w:div w:id="498740781">
          <w:marLeft w:val="0"/>
          <w:marRight w:val="0"/>
          <w:marTop w:val="0"/>
          <w:marBottom w:val="0"/>
          <w:divBdr>
            <w:top w:val="none" w:sz="0" w:space="0" w:color="auto"/>
            <w:left w:val="none" w:sz="0" w:space="0" w:color="auto"/>
            <w:bottom w:val="none" w:sz="0" w:space="0" w:color="auto"/>
            <w:right w:val="none" w:sz="0" w:space="0" w:color="auto"/>
          </w:divBdr>
        </w:div>
        <w:div w:id="27070947">
          <w:marLeft w:val="0"/>
          <w:marRight w:val="0"/>
          <w:marTop w:val="0"/>
          <w:marBottom w:val="0"/>
          <w:divBdr>
            <w:top w:val="none" w:sz="0" w:space="0" w:color="auto"/>
            <w:left w:val="none" w:sz="0" w:space="0" w:color="auto"/>
            <w:bottom w:val="none" w:sz="0" w:space="0" w:color="auto"/>
            <w:right w:val="none" w:sz="0" w:space="0" w:color="auto"/>
          </w:divBdr>
        </w:div>
        <w:div w:id="1077437404">
          <w:marLeft w:val="0"/>
          <w:marRight w:val="0"/>
          <w:marTop w:val="0"/>
          <w:marBottom w:val="0"/>
          <w:divBdr>
            <w:top w:val="none" w:sz="0" w:space="0" w:color="auto"/>
            <w:left w:val="none" w:sz="0" w:space="0" w:color="auto"/>
            <w:bottom w:val="none" w:sz="0" w:space="0" w:color="auto"/>
            <w:right w:val="none" w:sz="0" w:space="0" w:color="auto"/>
          </w:divBdr>
        </w:div>
        <w:div w:id="215894589">
          <w:marLeft w:val="0"/>
          <w:marRight w:val="0"/>
          <w:marTop w:val="0"/>
          <w:marBottom w:val="0"/>
          <w:divBdr>
            <w:top w:val="none" w:sz="0" w:space="0" w:color="auto"/>
            <w:left w:val="none" w:sz="0" w:space="0" w:color="auto"/>
            <w:bottom w:val="none" w:sz="0" w:space="0" w:color="auto"/>
            <w:right w:val="none" w:sz="0" w:space="0" w:color="auto"/>
          </w:divBdr>
        </w:div>
        <w:div w:id="474298426">
          <w:marLeft w:val="0"/>
          <w:marRight w:val="0"/>
          <w:marTop w:val="0"/>
          <w:marBottom w:val="0"/>
          <w:divBdr>
            <w:top w:val="none" w:sz="0" w:space="0" w:color="auto"/>
            <w:left w:val="none" w:sz="0" w:space="0" w:color="auto"/>
            <w:bottom w:val="none" w:sz="0" w:space="0" w:color="auto"/>
            <w:right w:val="none" w:sz="0" w:space="0" w:color="auto"/>
          </w:divBdr>
        </w:div>
        <w:div w:id="250283452">
          <w:marLeft w:val="0"/>
          <w:marRight w:val="0"/>
          <w:marTop w:val="0"/>
          <w:marBottom w:val="0"/>
          <w:divBdr>
            <w:top w:val="none" w:sz="0" w:space="0" w:color="auto"/>
            <w:left w:val="none" w:sz="0" w:space="0" w:color="auto"/>
            <w:bottom w:val="none" w:sz="0" w:space="0" w:color="auto"/>
            <w:right w:val="none" w:sz="0" w:space="0" w:color="auto"/>
          </w:divBdr>
        </w:div>
        <w:div w:id="4135049">
          <w:marLeft w:val="0"/>
          <w:marRight w:val="0"/>
          <w:marTop w:val="0"/>
          <w:marBottom w:val="0"/>
          <w:divBdr>
            <w:top w:val="none" w:sz="0" w:space="0" w:color="auto"/>
            <w:left w:val="none" w:sz="0" w:space="0" w:color="auto"/>
            <w:bottom w:val="none" w:sz="0" w:space="0" w:color="auto"/>
            <w:right w:val="none" w:sz="0" w:space="0" w:color="auto"/>
          </w:divBdr>
        </w:div>
        <w:div w:id="124191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attachment/dd555c84-4b42-4087-bf7e-74c38f92467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pl/attachment/e0c63ce2-9cdc-4a35-8ea1-ada03ffd2ee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europejskie.gov.pl" TargetMode="External"/><Relationship Id="rId5" Type="http://schemas.openxmlformats.org/officeDocument/2006/relationships/numbering" Target="numbering.xml"/><Relationship Id="rId15" Type="http://schemas.openxmlformats.org/officeDocument/2006/relationships/hyperlink" Target="http://www.gov.pl/web/planodbudow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E5761DAA8442FA3FD304BF15257E3"/>
        <w:category>
          <w:name w:val="Ogólne"/>
          <w:gallery w:val="placeholder"/>
        </w:category>
        <w:types>
          <w:type w:val="bbPlcHdr"/>
        </w:types>
        <w:behaviors>
          <w:behavior w:val="content"/>
        </w:behaviors>
        <w:guid w:val="{D078AD88-FE73-4FDF-87E6-A9D5CA6812EA}"/>
      </w:docPartPr>
      <w:docPartBody>
        <w:p w:rsidR="0060443F" w:rsidRDefault="00B31254" w:rsidP="00B31254">
          <w:pPr>
            <w:pStyle w:val="B3CE5761DAA8442FA3FD304BF15257E3"/>
          </w:pPr>
          <w:r w:rsidRPr="00456156">
            <w:rPr>
              <w:rStyle w:val="Tekstzastpczy"/>
            </w:rPr>
            <w:t>Kliknij lub naciśnij, aby wprowadzić datę.</w:t>
          </w:r>
        </w:p>
      </w:docPartBody>
    </w:docPart>
    <w:docPart>
      <w:docPartPr>
        <w:name w:val="DCE1D2EF67E04212B7C6EEFD67DC824C"/>
        <w:category>
          <w:name w:val="Ogólne"/>
          <w:gallery w:val="placeholder"/>
        </w:category>
        <w:types>
          <w:type w:val="bbPlcHdr"/>
        </w:types>
        <w:behaviors>
          <w:behavior w:val="content"/>
        </w:behaviors>
        <w:guid w:val="{0F04816F-FAFF-41F4-93B8-C1A9F25EEB8A}"/>
      </w:docPartPr>
      <w:docPartBody>
        <w:p w:rsidR="0060443F" w:rsidRDefault="00B31254" w:rsidP="00B31254">
          <w:pPr>
            <w:pStyle w:val="DCE1D2EF67E04212B7C6EEFD67DC824C"/>
          </w:pPr>
          <w:r w:rsidRPr="00F22048">
            <w:rPr>
              <w:rStyle w:val="Tekstzastpczy"/>
              <w:sz w:val="20"/>
            </w:rPr>
            <w:t>Kliknij lub naciśnij, aby wprowadzić datę.</w:t>
          </w:r>
        </w:p>
      </w:docPartBody>
    </w:docPart>
    <w:docPart>
      <w:docPartPr>
        <w:name w:val="98A30B7F137742329FF79CA0AC7BC9CE"/>
        <w:category>
          <w:name w:val="Ogólne"/>
          <w:gallery w:val="placeholder"/>
        </w:category>
        <w:types>
          <w:type w:val="bbPlcHdr"/>
        </w:types>
        <w:behaviors>
          <w:behavior w:val="content"/>
        </w:behaviors>
        <w:guid w:val="{D187E65D-A0C4-40A5-A9B8-52207B19FDE8}"/>
      </w:docPartPr>
      <w:docPartBody>
        <w:p w:rsidR="0060443F" w:rsidRDefault="00B31254" w:rsidP="00B31254">
          <w:pPr>
            <w:pStyle w:val="98A30B7F137742329FF79CA0AC7BC9CE"/>
          </w:pPr>
          <w:r w:rsidRPr="009927B4">
            <w:rPr>
              <w:rStyle w:val="Tekstzastpczy"/>
              <w:sz w:val="12"/>
            </w:rPr>
            <w:t>Kliknij lub naciśnij, aby wprowadzić datę.</w:t>
          </w:r>
        </w:p>
      </w:docPartBody>
    </w:docPart>
    <w:docPart>
      <w:docPartPr>
        <w:name w:val="0B07F8AE02B34653B453449272601F10"/>
        <w:category>
          <w:name w:val="Ogólne"/>
          <w:gallery w:val="placeholder"/>
        </w:category>
        <w:types>
          <w:type w:val="bbPlcHdr"/>
        </w:types>
        <w:behaviors>
          <w:behavior w:val="content"/>
        </w:behaviors>
        <w:guid w:val="{9CD4F275-2749-4C26-BF94-80833D1AE9A5}"/>
      </w:docPartPr>
      <w:docPartBody>
        <w:p w:rsidR="0060443F" w:rsidRDefault="00B31254" w:rsidP="00B31254">
          <w:pPr>
            <w:pStyle w:val="0B07F8AE02B34653B453449272601F10"/>
          </w:pPr>
          <w:r w:rsidRPr="00456156">
            <w:rPr>
              <w:rStyle w:val="Tekstzastpczy"/>
            </w:rPr>
            <w:t>Wybierz element.</w:t>
          </w:r>
        </w:p>
      </w:docPartBody>
    </w:docPart>
    <w:docPart>
      <w:docPartPr>
        <w:name w:val="5EF04757EB074E03A708A1FD5CE83A41"/>
        <w:category>
          <w:name w:val="Ogólne"/>
          <w:gallery w:val="placeholder"/>
        </w:category>
        <w:types>
          <w:type w:val="bbPlcHdr"/>
        </w:types>
        <w:behaviors>
          <w:behavior w:val="content"/>
        </w:behaviors>
        <w:guid w:val="{42A9F2F9-8D87-41C6-8924-B29F6E5E4C32}"/>
      </w:docPartPr>
      <w:docPartBody>
        <w:p w:rsidR="0060443F" w:rsidRDefault="00B31254" w:rsidP="00B31254">
          <w:pPr>
            <w:pStyle w:val="5EF04757EB074E03A708A1FD5CE83A41"/>
          </w:pPr>
          <w:r w:rsidRPr="00456156">
            <w:rPr>
              <w:rStyle w:val="Tekstzastpczy"/>
            </w:rPr>
            <w:t>Wybierz element.</w:t>
          </w:r>
        </w:p>
      </w:docPartBody>
    </w:docPart>
    <w:docPart>
      <w:docPartPr>
        <w:name w:val="B2393DABEC1649528491152850C10D97"/>
        <w:category>
          <w:name w:val="Ogólne"/>
          <w:gallery w:val="placeholder"/>
        </w:category>
        <w:types>
          <w:type w:val="bbPlcHdr"/>
        </w:types>
        <w:behaviors>
          <w:behavior w:val="content"/>
        </w:behaviors>
        <w:guid w:val="{AED43FD5-0DDC-41AD-AAD9-EA91B36DEF1D}"/>
      </w:docPartPr>
      <w:docPartBody>
        <w:p w:rsidR="0060443F" w:rsidRDefault="00B31254" w:rsidP="00B31254">
          <w:pPr>
            <w:pStyle w:val="B2393DABEC1649528491152850C10D97"/>
          </w:pPr>
          <w:r w:rsidRPr="00456156">
            <w:rPr>
              <w:rStyle w:val="Tekstzastpczy"/>
            </w:rPr>
            <w:t>Wybierz element.</w:t>
          </w:r>
        </w:p>
      </w:docPartBody>
    </w:docPart>
    <w:docPart>
      <w:docPartPr>
        <w:name w:val="A18C7A684C1341338F46B326AECC2B2C"/>
        <w:category>
          <w:name w:val="Ogólne"/>
          <w:gallery w:val="placeholder"/>
        </w:category>
        <w:types>
          <w:type w:val="bbPlcHdr"/>
        </w:types>
        <w:behaviors>
          <w:behavior w:val="content"/>
        </w:behaviors>
        <w:guid w:val="{19BBA7D5-9A7F-4CBA-8D1C-37E1E4097F42}"/>
      </w:docPartPr>
      <w:docPartBody>
        <w:p w:rsidR="0056677C" w:rsidRDefault="00D71D24" w:rsidP="00D71D24">
          <w:pPr>
            <w:pStyle w:val="A18C7A684C1341338F46B326AECC2B2C"/>
          </w:pPr>
          <w:r w:rsidRPr="00456156">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54"/>
    <w:rsid w:val="000267D8"/>
    <w:rsid w:val="00063DF7"/>
    <w:rsid w:val="0011588D"/>
    <w:rsid w:val="0017572E"/>
    <w:rsid w:val="00334741"/>
    <w:rsid w:val="0042554A"/>
    <w:rsid w:val="004B6746"/>
    <w:rsid w:val="004F5B18"/>
    <w:rsid w:val="00545113"/>
    <w:rsid w:val="0056677C"/>
    <w:rsid w:val="00576473"/>
    <w:rsid w:val="0060443F"/>
    <w:rsid w:val="008702A3"/>
    <w:rsid w:val="008C3E3F"/>
    <w:rsid w:val="00933222"/>
    <w:rsid w:val="00A50CB1"/>
    <w:rsid w:val="00A5664F"/>
    <w:rsid w:val="00A94634"/>
    <w:rsid w:val="00B0544B"/>
    <w:rsid w:val="00B31254"/>
    <w:rsid w:val="00B856BF"/>
    <w:rsid w:val="00C00B1E"/>
    <w:rsid w:val="00C03B4D"/>
    <w:rsid w:val="00D0531D"/>
    <w:rsid w:val="00D37A3E"/>
    <w:rsid w:val="00D71D24"/>
    <w:rsid w:val="00E77DF3"/>
    <w:rsid w:val="00F13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71D24"/>
    <w:rPr>
      <w:color w:val="808080"/>
    </w:rPr>
  </w:style>
  <w:style w:type="paragraph" w:customStyle="1" w:styleId="B3CE5761DAA8442FA3FD304BF15257E3">
    <w:name w:val="B3CE5761DAA8442FA3FD304BF15257E3"/>
    <w:rsid w:val="00B31254"/>
  </w:style>
  <w:style w:type="paragraph" w:customStyle="1" w:styleId="DCE1D2EF67E04212B7C6EEFD67DC824C">
    <w:name w:val="DCE1D2EF67E04212B7C6EEFD67DC824C"/>
    <w:rsid w:val="00B31254"/>
  </w:style>
  <w:style w:type="paragraph" w:customStyle="1" w:styleId="98A30B7F137742329FF79CA0AC7BC9CE">
    <w:name w:val="98A30B7F137742329FF79CA0AC7BC9CE"/>
    <w:rsid w:val="00B31254"/>
  </w:style>
  <w:style w:type="paragraph" w:customStyle="1" w:styleId="0B07F8AE02B34653B453449272601F10">
    <w:name w:val="0B07F8AE02B34653B453449272601F10"/>
    <w:rsid w:val="00B31254"/>
  </w:style>
  <w:style w:type="paragraph" w:customStyle="1" w:styleId="5EF04757EB074E03A708A1FD5CE83A41">
    <w:name w:val="5EF04757EB074E03A708A1FD5CE83A41"/>
    <w:rsid w:val="00B31254"/>
  </w:style>
  <w:style w:type="paragraph" w:customStyle="1" w:styleId="B2393DABEC1649528491152850C10D97">
    <w:name w:val="B2393DABEC1649528491152850C10D97"/>
    <w:rsid w:val="00B31254"/>
  </w:style>
  <w:style w:type="paragraph" w:customStyle="1" w:styleId="A18C7A684C1341338F46B326AECC2B2C">
    <w:name w:val="A18C7A684C1341338F46B326AECC2B2C"/>
    <w:rsid w:val="00D71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e4c0f4-16a2-4fe2-b6a6-f9322e758f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8537AC922517D428E3417951D81CFC7" ma:contentTypeVersion="6" ma:contentTypeDescription="Utwórz nowy dokument." ma:contentTypeScope="" ma:versionID="e13f49241326b48c8ba2251710f52450">
  <xsd:schema xmlns:xsd="http://www.w3.org/2001/XMLSchema" xmlns:xs="http://www.w3.org/2001/XMLSchema" xmlns:p="http://schemas.microsoft.com/office/2006/metadata/properties" xmlns:ns3="23577eb7-c3e5-44fb-989c-66beca019bbd" xmlns:ns4="d0e4c0f4-16a2-4fe2-b6a6-f9322e758f16" targetNamespace="http://schemas.microsoft.com/office/2006/metadata/properties" ma:root="true" ma:fieldsID="5ed3ca4b812d73fcf7d549d1728f2f23" ns3:_="" ns4:_="">
    <xsd:import namespace="23577eb7-c3e5-44fb-989c-66beca019bbd"/>
    <xsd:import namespace="d0e4c0f4-16a2-4fe2-b6a6-f9322e758f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77eb7-c3e5-44fb-989c-66beca019bb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4c0f4-16a2-4fe2-b6a6-f9322e758f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96362-8674-4CB3-9509-A66290254E55}">
  <ds:schemaRefs>
    <ds:schemaRef ds:uri="http://schemas.microsoft.com/office/2006/metadata/properties"/>
    <ds:schemaRef ds:uri="http://schemas.microsoft.com/office/infopath/2007/PartnerControls"/>
    <ds:schemaRef ds:uri="d0e4c0f4-16a2-4fe2-b6a6-f9322e758f16"/>
  </ds:schemaRefs>
</ds:datastoreItem>
</file>

<file path=customXml/itemProps2.xml><?xml version="1.0" encoding="utf-8"?>
<ds:datastoreItem xmlns:ds="http://schemas.openxmlformats.org/officeDocument/2006/customXml" ds:itemID="{2C78D9A1-933C-4630-BCF3-916A7F136A4F}">
  <ds:schemaRefs>
    <ds:schemaRef ds:uri="http://schemas.microsoft.com/sharepoint/v3/contenttype/forms"/>
  </ds:schemaRefs>
</ds:datastoreItem>
</file>

<file path=customXml/itemProps3.xml><?xml version="1.0" encoding="utf-8"?>
<ds:datastoreItem xmlns:ds="http://schemas.openxmlformats.org/officeDocument/2006/customXml" ds:itemID="{069B4007-4182-4018-9534-F66EC025F3F7}">
  <ds:schemaRefs>
    <ds:schemaRef ds:uri="http://schemas.openxmlformats.org/officeDocument/2006/bibliography"/>
  </ds:schemaRefs>
</ds:datastoreItem>
</file>

<file path=customXml/itemProps4.xml><?xml version="1.0" encoding="utf-8"?>
<ds:datastoreItem xmlns:ds="http://schemas.openxmlformats.org/officeDocument/2006/customXml" ds:itemID="{BD77522D-952D-4C0B-AE08-84F67DD3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77eb7-c3e5-44fb-989c-66beca019bbd"/>
    <ds:schemaRef ds:uri="d0e4c0f4-16a2-4fe2-b6a6-f9322e758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8619</Words>
  <Characters>51715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Klepacki</dc:creator>
  <cp:lastModifiedBy>Tomasz Abramczyk</cp:lastModifiedBy>
  <cp:revision>14</cp:revision>
  <cp:lastPrinted>2023-01-20T10:21:00Z</cp:lastPrinted>
  <dcterms:created xsi:type="dcterms:W3CDTF">2024-03-26T08:18:00Z</dcterms:created>
  <dcterms:modified xsi:type="dcterms:W3CDTF">2024-03-28T12:54:00Z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0x01010098537AC922517D428E3417951D81CFC7</vt:lpwstr>
  </property>
</Properties>
</file>