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AAC638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9E1703">
        <w:rPr>
          <w:rFonts w:cs="Calibri"/>
          <w:b/>
          <w:bCs/>
          <w:sz w:val="20"/>
          <w:szCs w:val="20"/>
        </w:rPr>
        <w:t xml:space="preserve">DOKUMENT SKŁADANY PRZEZ WYKONAWCĘ </w:t>
      </w:r>
      <w:r w:rsidRPr="009E1703">
        <w:rPr>
          <w:rFonts w:cs="Calibri"/>
          <w:b/>
          <w:bCs/>
          <w:sz w:val="20"/>
          <w:szCs w:val="20"/>
          <w:u w:val="single"/>
        </w:rPr>
        <w:t>NA WEZWANIE ZAMAWIAJĄCEGO</w:t>
      </w:r>
    </w:p>
    <w:p w14:paraId="1F83291D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05CCFE0D" w14:textId="102AA1F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9E1703">
        <w:rPr>
          <w:rFonts w:cs="Calibri"/>
          <w:sz w:val="20"/>
          <w:szCs w:val="20"/>
        </w:rPr>
        <w:t xml:space="preserve">  </w:t>
      </w:r>
      <w:r w:rsidR="00E3445B">
        <w:rPr>
          <w:rFonts w:cs="Calibri"/>
          <w:sz w:val="20"/>
          <w:szCs w:val="20"/>
        </w:rPr>
        <w:t>ZP.262.10.2024</w:t>
      </w:r>
      <w:r w:rsidR="00E3445B">
        <w:rPr>
          <w:rFonts w:cs="Calibri"/>
          <w:sz w:val="20"/>
          <w:szCs w:val="20"/>
        </w:rPr>
        <w:t xml:space="preserve">  </w:t>
      </w:r>
      <w:r w:rsidRPr="009E1703">
        <w:rPr>
          <w:rFonts w:cs="Calibri"/>
          <w:sz w:val="20"/>
          <w:szCs w:val="20"/>
        </w:rPr>
        <w:t xml:space="preserve">                                            </w:t>
      </w:r>
      <w:r w:rsidR="00D234C5">
        <w:rPr>
          <w:rFonts w:cs="Calibri"/>
          <w:sz w:val="20"/>
          <w:szCs w:val="20"/>
        </w:rPr>
        <w:t xml:space="preserve">                                                                              </w:t>
      </w:r>
      <w:r w:rsidRPr="009E1703">
        <w:rPr>
          <w:rFonts w:cs="Calibri"/>
          <w:sz w:val="20"/>
          <w:szCs w:val="20"/>
        </w:rPr>
        <w:t>Załącznik nr 8</w:t>
      </w:r>
      <w:r w:rsidR="00D234C5">
        <w:rPr>
          <w:rFonts w:cs="Calibri"/>
          <w:sz w:val="20"/>
          <w:szCs w:val="20"/>
        </w:rPr>
        <w:t xml:space="preserve"> </w:t>
      </w:r>
      <w:r w:rsidRPr="009E1703">
        <w:rPr>
          <w:rFonts w:cs="Calibri"/>
          <w:sz w:val="20"/>
          <w:szCs w:val="20"/>
        </w:rPr>
        <w:t>do SWZ</w:t>
      </w:r>
    </w:p>
    <w:p w14:paraId="6FBD7731" w14:textId="77777777" w:rsidR="00D234C5" w:rsidRDefault="00D234C5" w:rsidP="009E1703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sz w:val="20"/>
          <w:szCs w:val="20"/>
        </w:rPr>
      </w:pPr>
    </w:p>
    <w:p w14:paraId="3CCFA95A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9E1703">
        <w:rPr>
          <w:rFonts w:cs="Calibri"/>
          <w:b/>
          <w:bCs/>
          <w:sz w:val="20"/>
          <w:szCs w:val="20"/>
        </w:rPr>
        <w:t xml:space="preserve">Dolnośląski Ośrodek Polityki Społecznej </w:t>
      </w:r>
    </w:p>
    <w:p w14:paraId="05A0C282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9E1703">
        <w:rPr>
          <w:rFonts w:cs="Calibri"/>
          <w:b/>
          <w:bCs/>
          <w:sz w:val="20"/>
          <w:szCs w:val="20"/>
        </w:rPr>
        <w:t>ul. Trzebnicka 42-44</w:t>
      </w:r>
    </w:p>
    <w:p w14:paraId="03529C6B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9E1703">
        <w:rPr>
          <w:rFonts w:cs="Calibri"/>
          <w:b/>
          <w:bCs/>
          <w:sz w:val="20"/>
          <w:szCs w:val="20"/>
        </w:rPr>
        <w:t>50-230 Wrocław</w:t>
      </w:r>
    </w:p>
    <w:p w14:paraId="13476846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5781023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E1703">
        <w:rPr>
          <w:rFonts w:cs="Calibri"/>
          <w:sz w:val="20"/>
          <w:szCs w:val="20"/>
        </w:rPr>
        <w:t xml:space="preserve">O Ś W I A D C Z E N I E WYKONAWCY – o aktualności informacji zawartych w oświadczeniu, o którym mowa w  art. 125 ust. 1 ustawy z dnia 11 września 2019 r., Prawo zamówień publicznych (dalej </w:t>
      </w:r>
      <w:proofErr w:type="spellStart"/>
      <w:r w:rsidRPr="009E1703">
        <w:rPr>
          <w:rFonts w:cs="Calibri"/>
          <w:sz w:val="20"/>
          <w:szCs w:val="20"/>
        </w:rPr>
        <w:t>Pzp</w:t>
      </w:r>
      <w:proofErr w:type="spellEnd"/>
      <w:r w:rsidRPr="009E1703">
        <w:rPr>
          <w:rFonts w:cs="Calibri"/>
          <w:sz w:val="20"/>
          <w:szCs w:val="20"/>
        </w:rPr>
        <w:t>)</w:t>
      </w:r>
    </w:p>
    <w:p w14:paraId="5A0FDCDD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9E1703">
        <w:rPr>
          <w:rFonts w:cs="Calibri"/>
          <w:sz w:val="20"/>
          <w:szCs w:val="20"/>
          <w:u w:val="single"/>
        </w:rPr>
        <w:t xml:space="preserve">W zakresie  PODSTAW WYKLUCZENIA Z POSTEPOWANIA </w:t>
      </w:r>
    </w:p>
    <w:p w14:paraId="2D98F56F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00C736C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E1703">
        <w:rPr>
          <w:rFonts w:cs="Calibri"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58B4D6BE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E1703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9E1703">
        <w:rPr>
          <w:rFonts w:cs="Calibri"/>
          <w:sz w:val="20"/>
          <w:szCs w:val="20"/>
        </w:rPr>
        <w:t>CEDiG</w:t>
      </w:r>
      <w:proofErr w:type="spellEnd"/>
      <w:r w:rsidRPr="009E1703">
        <w:rPr>
          <w:rFonts w:cs="Calibri"/>
          <w:sz w:val="20"/>
          <w:szCs w:val="20"/>
        </w:rPr>
        <w:t>)</w:t>
      </w:r>
    </w:p>
    <w:p w14:paraId="2C9F0F11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E1703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6D11C30F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E1703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5D750604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E1703">
        <w:rPr>
          <w:rFonts w:cs="Calibri"/>
          <w:sz w:val="20"/>
          <w:szCs w:val="20"/>
        </w:rPr>
        <w:t>Reprezentowany przez:</w:t>
      </w:r>
    </w:p>
    <w:p w14:paraId="6D74B31F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E1703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3108AD24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E1703">
        <w:rPr>
          <w:rFonts w:cs="Calibri"/>
          <w:sz w:val="20"/>
          <w:szCs w:val="20"/>
        </w:rPr>
        <w:t>(imię, nazwisko, stanowisko/podstawa do reprezentacji)</w:t>
      </w:r>
    </w:p>
    <w:p w14:paraId="1C855D55" w14:textId="0801D264" w:rsidR="009E1703" w:rsidRPr="002469C7" w:rsidRDefault="009E1703" w:rsidP="002469C7">
      <w:pPr>
        <w:rPr>
          <w:rFonts w:eastAsia="Times New Roman" w:cs="Calibri"/>
          <w:lang w:eastAsia="pl-PL"/>
        </w:rPr>
      </w:pPr>
      <w:r w:rsidRPr="009E1703">
        <w:rPr>
          <w:rFonts w:cs="Calibri"/>
          <w:sz w:val="20"/>
          <w:szCs w:val="20"/>
        </w:rPr>
        <w:t xml:space="preserve">Oświadczam, że informacje zawarte w oświadczeniu złożonym wraz z ofertą w postępowaniu o udzielenie zamówienia publicznego nr </w:t>
      </w:r>
      <w:r w:rsidR="00E3445B">
        <w:rPr>
          <w:rFonts w:cs="Calibri"/>
          <w:sz w:val="20"/>
          <w:szCs w:val="20"/>
        </w:rPr>
        <w:t>ZP.262.10.2024</w:t>
      </w:r>
      <w:r w:rsidR="00E3445B">
        <w:rPr>
          <w:rFonts w:cs="Calibri"/>
          <w:sz w:val="20"/>
          <w:szCs w:val="20"/>
        </w:rPr>
        <w:t xml:space="preserve"> </w:t>
      </w:r>
      <w:r w:rsidRPr="009E1703">
        <w:rPr>
          <w:rFonts w:cs="Calibri"/>
          <w:sz w:val="20"/>
          <w:szCs w:val="20"/>
        </w:rPr>
        <w:t>pn.</w:t>
      </w:r>
      <w:r w:rsidRPr="009E1703">
        <w:rPr>
          <w:rFonts w:eastAsia="Times New Roman" w:cs="Calibri"/>
          <w:lang w:eastAsia="pl-PL"/>
        </w:rPr>
        <w:t xml:space="preserve"> </w:t>
      </w:r>
      <w:r w:rsidR="002469C7">
        <w:rPr>
          <w:rFonts w:eastAsia="Times New Roman" w:cs="Calibri"/>
          <w:lang w:eastAsia="pl-PL"/>
        </w:rPr>
        <w:t xml:space="preserve"> </w:t>
      </w:r>
      <w:bookmarkStart w:id="0" w:name="_Hlk170379367"/>
      <w:bookmarkStart w:id="1" w:name="_Hlk170464710"/>
      <w:r w:rsidR="002469C7" w:rsidRPr="00F04F7F">
        <w:rPr>
          <w:rFonts w:cs="Calibri"/>
          <w:spacing w:val="-4"/>
          <w:sz w:val="20"/>
          <w:szCs w:val="20"/>
        </w:rPr>
        <w:t xml:space="preserve">Zapewnienie usługi cateringowej (przerwa kawowa i obiad) wraz z wynajmem sali konferencyjnej podczas organizacji 32 dni szkoleniowych na potrzeby </w:t>
      </w:r>
      <w:bookmarkStart w:id="2" w:name="_Hlk170379410"/>
      <w:r w:rsidR="002469C7" w:rsidRPr="00F04F7F">
        <w:rPr>
          <w:rFonts w:cs="Calibri"/>
          <w:spacing w:val="-4"/>
          <w:sz w:val="20"/>
          <w:szCs w:val="20"/>
        </w:rPr>
        <w:t xml:space="preserve">projektu pn. </w:t>
      </w:r>
      <w:bookmarkStart w:id="3" w:name="_Hlk170725105"/>
      <w:bookmarkStart w:id="4" w:name="_Hlk170383703"/>
      <w:bookmarkStart w:id="5" w:name="_Hlk170724990"/>
      <w:r w:rsidR="002469C7" w:rsidRPr="00F04F7F">
        <w:rPr>
          <w:rFonts w:cs="Calibri"/>
          <w:spacing w:val="-4"/>
          <w:sz w:val="20"/>
          <w:szCs w:val="20"/>
        </w:rPr>
        <w:t xml:space="preserve">„Działania ośrodka adopcyjnego na rzecz dolnośląskich rodzin”, </w:t>
      </w:r>
      <w:bookmarkEnd w:id="0"/>
      <w:bookmarkEnd w:id="3"/>
      <w:r w:rsidR="002469C7" w:rsidRPr="00F04F7F">
        <w:rPr>
          <w:rFonts w:cs="Calibri"/>
          <w:spacing w:val="-4"/>
          <w:sz w:val="20"/>
          <w:szCs w:val="20"/>
        </w:rPr>
        <w:t>współfinansowanego w ramach programu Fundusze Europejskie dla Dolnego Śląska na lata 2021-2027 z zakresu Osi Priorytetowej 7 Fundusze Europejskie na rzecz rynku pracy i włączenia społecznego na Dolnym Śląsku, Działanie 7.8 Wspieranie włączenia społecznego, Typ  7.8A Rozwój usług społecznych na rzecz rodziny oraz 7.8 typ B Rozwój usług społecznych na rzecz systemu pieczy zastępczej</w:t>
      </w:r>
      <w:bookmarkEnd w:id="1"/>
      <w:bookmarkEnd w:id="2"/>
      <w:bookmarkEnd w:id="4"/>
      <w:bookmarkEnd w:id="5"/>
      <w:r w:rsidR="002469C7">
        <w:rPr>
          <w:rFonts w:eastAsia="Times New Roman" w:cs="Calibri"/>
          <w:lang w:eastAsia="pl-PL"/>
        </w:rPr>
        <w:t xml:space="preserve"> </w:t>
      </w:r>
      <w:r w:rsidRPr="006C788C">
        <w:rPr>
          <w:rFonts w:cs="Calibri"/>
          <w:b/>
          <w:bCs/>
          <w:sz w:val="20"/>
          <w:szCs w:val="20"/>
        </w:rPr>
        <w:t xml:space="preserve">w </w:t>
      </w:r>
      <w:r w:rsidRPr="009E1703">
        <w:rPr>
          <w:rFonts w:cs="Calibri"/>
          <w:b/>
          <w:bCs/>
          <w:sz w:val="20"/>
          <w:szCs w:val="20"/>
        </w:rPr>
        <w:t>zakresie podstaw wykluczenia są nadal aktualne.</w:t>
      </w:r>
    </w:p>
    <w:p w14:paraId="435A5142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E1703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7AEC2079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FA6B772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E1703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49D8630F" w14:textId="77777777" w:rsidR="009E1703" w:rsidRPr="009E1703" w:rsidRDefault="009E1703" w:rsidP="009E170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E1703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2D950DB4" w14:textId="46D8534C" w:rsidR="005C3245" w:rsidRPr="00F22D00" w:rsidRDefault="005C3245" w:rsidP="00F22D00"/>
    <w:sectPr w:rsidR="005C3245" w:rsidRPr="00F22D0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C50C2C"/>
    <w:multiLevelType w:val="hybridMultilevel"/>
    <w:tmpl w:val="8B9443EE"/>
    <w:lvl w:ilvl="0" w:tplc="264EC5F2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4EE64E96"/>
    <w:lvl w:ilvl="0" w:tplc="32DEDC0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6E3037"/>
    <w:multiLevelType w:val="hybridMultilevel"/>
    <w:tmpl w:val="F5AA1800"/>
    <w:lvl w:ilvl="0" w:tplc="F90029DE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EA093C"/>
    <w:multiLevelType w:val="hybridMultilevel"/>
    <w:tmpl w:val="FE4EBF4A"/>
    <w:lvl w:ilvl="0" w:tplc="0415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80733"/>
    <w:multiLevelType w:val="hybridMultilevel"/>
    <w:tmpl w:val="15ACAFB8"/>
    <w:lvl w:ilvl="0" w:tplc="871E1BF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CD6A069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A26939"/>
    <w:multiLevelType w:val="hybridMultilevel"/>
    <w:tmpl w:val="83A614AA"/>
    <w:lvl w:ilvl="0" w:tplc="EF66C9E4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94159900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157357">
    <w:abstractNumId w:val="27"/>
  </w:num>
  <w:num w:numId="3" w16cid:durableId="1598715154">
    <w:abstractNumId w:val="23"/>
  </w:num>
  <w:num w:numId="4" w16cid:durableId="1148941759">
    <w:abstractNumId w:val="5"/>
  </w:num>
  <w:num w:numId="5" w16cid:durableId="15513338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55476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6760848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224485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1722339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0854227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669000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49191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25189650">
    <w:abstractNumId w:val="7"/>
    <w:lvlOverride w:ilvl="0">
      <w:startOverride w:val="1"/>
    </w:lvlOverride>
  </w:num>
  <w:num w:numId="14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13653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080432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741455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373650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41203678">
    <w:abstractNumId w:val="21"/>
  </w:num>
  <w:num w:numId="21" w16cid:durableId="1172838334">
    <w:abstractNumId w:val="20"/>
  </w:num>
  <w:num w:numId="22" w16cid:durableId="61803764">
    <w:abstractNumId w:val="13"/>
  </w:num>
  <w:num w:numId="23" w16cid:durableId="338508651">
    <w:abstractNumId w:val="8"/>
  </w:num>
  <w:num w:numId="24" w16cid:durableId="501241144">
    <w:abstractNumId w:val="0"/>
  </w:num>
  <w:num w:numId="25" w16cid:durableId="521666772">
    <w:abstractNumId w:val="18"/>
  </w:num>
  <w:num w:numId="26" w16cid:durableId="633174227">
    <w:abstractNumId w:val="12"/>
  </w:num>
  <w:num w:numId="27" w16cid:durableId="51342030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56302791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77E91"/>
    <w:rsid w:val="00082257"/>
    <w:rsid w:val="00084E66"/>
    <w:rsid w:val="000A76F7"/>
    <w:rsid w:val="000B277D"/>
    <w:rsid w:val="000C5C3A"/>
    <w:rsid w:val="000C6077"/>
    <w:rsid w:val="000C62B0"/>
    <w:rsid w:val="000D03F3"/>
    <w:rsid w:val="000D291F"/>
    <w:rsid w:val="000E6C9B"/>
    <w:rsid w:val="000F0921"/>
    <w:rsid w:val="000F31EA"/>
    <w:rsid w:val="000F52BD"/>
    <w:rsid w:val="001072AF"/>
    <w:rsid w:val="00110368"/>
    <w:rsid w:val="00130F13"/>
    <w:rsid w:val="00134AD3"/>
    <w:rsid w:val="00137332"/>
    <w:rsid w:val="00137ED3"/>
    <w:rsid w:val="00145519"/>
    <w:rsid w:val="00145564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5DF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469C7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157B0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87D78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D3FB5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0C1C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70F2"/>
    <w:rsid w:val="00670B4D"/>
    <w:rsid w:val="0068551F"/>
    <w:rsid w:val="00694114"/>
    <w:rsid w:val="006A36FC"/>
    <w:rsid w:val="006A4D6F"/>
    <w:rsid w:val="006C0D18"/>
    <w:rsid w:val="006C30AD"/>
    <w:rsid w:val="006C533C"/>
    <w:rsid w:val="006C788C"/>
    <w:rsid w:val="006C7E2D"/>
    <w:rsid w:val="006D0C58"/>
    <w:rsid w:val="006D1FC6"/>
    <w:rsid w:val="006F6BCA"/>
    <w:rsid w:val="00702EFF"/>
    <w:rsid w:val="00706096"/>
    <w:rsid w:val="0070697A"/>
    <w:rsid w:val="00733A42"/>
    <w:rsid w:val="00733FD8"/>
    <w:rsid w:val="00740DD7"/>
    <w:rsid w:val="00741F59"/>
    <w:rsid w:val="007459CF"/>
    <w:rsid w:val="0075288C"/>
    <w:rsid w:val="00762166"/>
    <w:rsid w:val="00763E8F"/>
    <w:rsid w:val="0076708F"/>
    <w:rsid w:val="00767AAB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A74C4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21F30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1DF5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703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05F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CA"/>
    <w:rsid w:val="00B220E7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1336"/>
    <w:rsid w:val="00CC3367"/>
    <w:rsid w:val="00CC35A3"/>
    <w:rsid w:val="00CD319A"/>
    <w:rsid w:val="00CD44D6"/>
    <w:rsid w:val="00CE10C9"/>
    <w:rsid w:val="00CE2AF9"/>
    <w:rsid w:val="00CE33A5"/>
    <w:rsid w:val="00D052E8"/>
    <w:rsid w:val="00D06538"/>
    <w:rsid w:val="00D14ECB"/>
    <w:rsid w:val="00D225D0"/>
    <w:rsid w:val="00D234C5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3F38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445B"/>
    <w:rsid w:val="00E3689C"/>
    <w:rsid w:val="00E4000E"/>
    <w:rsid w:val="00E557D7"/>
    <w:rsid w:val="00E60106"/>
    <w:rsid w:val="00E67AF1"/>
    <w:rsid w:val="00E71C3A"/>
    <w:rsid w:val="00E7405E"/>
    <w:rsid w:val="00E91A6F"/>
    <w:rsid w:val="00E9599D"/>
    <w:rsid w:val="00EB4080"/>
    <w:rsid w:val="00EB4597"/>
    <w:rsid w:val="00EB7CD1"/>
    <w:rsid w:val="00EC3E97"/>
    <w:rsid w:val="00EC4504"/>
    <w:rsid w:val="00EC55DE"/>
    <w:rsid w:val="00ED3583"/>
    <w:rsid w:val="00EF1716"/>
    <w:rsid w:val="00F22D00"/>
    <w:rsid w:val="00F23DCB"/>
    <w:rsid w:val="00F26823"/>
    <w:rsid w:val="00F4008F"/>
    <w:rsid w:val="00F465C7"/>
    <w:rsid w:val="00F5281E"/>
    <w:rsid w:val="00F5443A"/>
    <w:rsid w:val="00F54924"/>
    <w:rsid w:val="00F54DF9"/>
    <w:rsid w:val="00F554CF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2D0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2D00"/>
    <w:rPr>
      <w:lang w:eastAsia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uiPriority w:val="99"/>
    <w:qFormat/>
    <w:rsid w:val="00F22D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3</TotalTime>
  <Pages>1</Pages>
  <Words>291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7</cp:revision>
  <cp:lastPrinted>2021-05-13T12:57:00Z</cp:lastPrinted>
  <dcterms:created xsi:type="dcterms:W3CDTF">2024-07-04T07:13:00Z</dcterms:created>
  <dcterms:modified xsi:type="dcterms:W3CDTF">2024-07-08T07:13:00Z</dcterms:modified>
</cp:coreProperties>
</file>