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3151B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2F7D5047" w14:textId="19BF23DF" w:rsidR="00A86CBF" w:rsidRPr="00F77DFB" w:rsidRDefault="0068156E" w:rsidP="00EF58C2">
      <w:pPr>
        <w:jc w:val="center"/>
        <w:rPr>
          <w:rFonts w:ascii="Palatino Linotype" w:hAnsi="Palatino Linotype" w:cs="Calibri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BC0202">
        <w:rPr>
          <w:rFonts w:ascii="Palatino Linotype" w:hAnsi="Palatino Linotype"/>
          <w:sz w:val="20"/>
          <w:szCs w:val="20"/>
        </w:rPr>
        <w:t>6</w:t>
      </w:r>
      <w:r w:rsidRPr="00463AE4">
        <w:rPr>
          <w:rFonts w:ascii="Palatino Linotype" w:hAnsi="Palatino Linotype" w:hint="eastAsia"/>
          <w:sz w:val="20"/>
          <w:szCs w:val="20"/>
        </w:rPr>
        <w:t>/PZP/2021/TP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    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BC0202">
        <w:rPr>
          <w:rFonts w:ascii="Palatino Linotype" w:hAnsi="Palatino Linotype" w:cs="Calibri"/>
          <w:sz w:val="20"/>
          <w:szCs w:val="20"/>
        </w:rPr>
        <w:t>2</w:t>
      </w:r>
      <w:r w:rsidR="007345FA">
        <w:rPr>
          <w:rFonts w:ascii="Palatino Linotype" w:hAnsi="Palatino Linotype" w:cs="Calibri"/>
          <w:sz w:val="20"/>
          <w:szCs w:val="20"/>
        </w:rPr>
        <w:t>3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BC0202">
        <w:rPr>
          <w:rFonts w:ascii="Palatino Linotype" w:hAnsi="Palatino Linotype" w:cs="Calibri"/>
          <w:sz w:val="20"/>
          <w:szCs w:val="20"/>
        </w:rPr>
        <w:t>11</w:t>
      </w:r>
      <w:r w:rsidR="00A86CBF" w:rsidRPr="00F77DFB">
        <w:rPr>
          <w:rFonts w:ascii="Palatino Linotype" w:hAnsi="Palatino Linotype" w:cs="Calibri"/>
          <w:sz w:val="20"/>
          <w:szCs w:val="20"/>
        </w:rPr>
        <w:t>.2021 r.</w:t>
      </w:r>
    </w:p>
    <w:p w14:paraId="757D7E7E" w14:textId="77777777" w:rsidR="00A86CBF" w:rsidRPr="00EF58C2" w:rsidRDefault="00A86CBF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493FDC2E" w14:textId="77777777" w:rsidR="0068156E" w:rsidRDefault="0068156E" w:rsidP="0068156E">
      <w:pPr>
        <w:ind w:left="7230" w:hanging="7088"/>
        <w:jc w:val="both"/>
        <w:rPr>
          <w:rFonts w:ascii="Palatino Linotype" w:hAnsi="Palatino Linotype"/>
          <w:bCs/>
          <w:sz w:val="22"/>
          <w:szCs w:val="22"/>
        </w:rPr>
      </w:pPr>
    </w:p>
    <w:p w14:paraId="2C312547" w14:textId="77777777" w:rsidR="0068156E" w:rsidRPr="002738C2" w:rsidRDefault="0068156E" w:rsidP="0068156E">
      <w:pPr>
        <w:rPr>
          <w:rFonts w:ascii="Palatino Linotype" w:hAnsi="Palatino Linotype"/>
          <w:b/>
          <w:i/>
          <w:sz w:val="22"/>
          <w:szCs w:val="22"/>
        </w:rPr>
      </w:pPr>
    </w:p>
    <w:p w14:paraId="2402EC5D" w14:textId="77777777" w:rsidR="0068156E" w:rsidRPr="00EF58C2" w:rsidRDefault="0068156E" w:rsidP="0068156E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EF58C2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14:paraId="3355E4B9" w14:textId="77777777" w:rsidR="0068156E" w:rsidRPr="002738C2" w:rsidRDefault="0068156E" w:rsidP="0068156E">
      <w:pPr>
        <w:rPr>
          <w:rFonts w:ascii="Palatino Linotype" w:hAnsi="Palatino Linotype"/>
          <w:b/>
          <w:sz w:val="22"/>
          <w:szCs w:val="22"/>
        </w:rPr>
      </w:pPr>
    </w:p>
    <w:p w14:paraId="41C15FF2" w14:textId="77777777" w:rsidR="00BC0202" w:rsidRPr="00702D2D" w:rsidRDefault="00BC0202" w:rsidP="00BC0202">
      <w:pPr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702D2D">
        <w:rPr>
          <w:rFonts w:ascii="Palatino Linotype" w:hAnsi="Palatino Linotype"/>
          <w:bCs/>
          <w:color w:val="000000"/>
          <w:sz w:val="22"/>
          <w:szCs w:val="22"/>
        </w:rPr>
        <w:t xml:space="preserve">Dotyczy postępowania o udzielenie zamówienia publicznego pn. </w:t>
      </w:r>
      <w:r w:rsidRPr="00702D2D">
        <w:rPr>
          <w:rFonts w:ascii="Palatino Linotype" w:hAnsi="Palatino Linotype"/>
          <w:b/>
          <w:color w:val="000000"/>
          <w:sz w:val="22"/>
          <w:szCs w:val="22"/>
        </w:rPr>
        <w:t>„Sukcesywne dostawy produktów leczniczych”.</w:t>
      </w:r>
    </w:p>
    <w:p w14:paraId="6D1A2DB3" w14:textId="77777777" w:rsidR="00C5147B" w:rsidRDefault="00C5147B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6F6BDBD" w14:textId="6748C0D2" w:rsidR="00A66CDF" w:rsidRPr="00904332" w:rsidRDefault="000333A8" w:rsidP="0068156E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904332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66D28459" w14:textId="30BF97D9" w:rsidR="009E1309" w:rsidRPr="00904332" w:rsidRDefault="00535A07" w:rsidP="009E1309">
      <w:pPr>
        <w:pStyle w:val="Akapitzlist"/>
        <w:numPr>
          <w:ilvl w:val="0"/>
          <w:numId w:val="28"/>
        </w:numPr>
        <w:ind w:left="284" w:hanging="284"/>
        <w:jc w:val="both"/>
        <w:rPr>
          <w:rFonts w:ascii="Palatino Linotype" w:eastAsia="Arial Unicode MS" w:hAnsi="Palatino Linotype"/>
        </w:rPr>
      </w:pPr>
      <w:r w:rsidRPr="00904332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 w:rsidRPr="00904332">
        <w:rPr>
          <w:rFonts w:ascii="Palatino Linotype" w:eastAsia="Arial Unicode MS" w:hAnsi="Palatino Linotype"/>
        </w:rPr>
        <w:t>działając zgodnie z</w:t>
      </w:r>
      <w:r w:rsidRPr="00904332">
        <w:rPr>
          <w:rFonts w:ascii="Palatino Linotype" w:eastAsia="Arial Unicode MS" w:hAnsi="Palatino Linotype"/>
        </w:rPr>
        <w:t xml:space="preserve"> art. </w:t>
      </w:r>
      <w:r w:rsidR="00A86CBF" w:rsidRPr="00904332">
        <w:rPr>
          <w:rFonts w:ascii="Palatino Linotype" w:eastAsia="Arial Unicode MS" w:hAnsi="Palatino Linotype"/>
        </w:rPr>
        <w:t>253</w:t>
      </w:r>
      <w:r w:rsidRPr="00904332">
        <w:rPr>
          <w:rFonts w:ascii="Palatino Linotype" w:eastAsia="Arial Unicode MS" w:hAnsi="Palatino Linotype"/>
        </w:rPr>
        <w:t xml:space="preserve"> ust. 1 </w:t>
      </w:r>
      <w:r w:rsidR="00A53AFF" w:rsidRPr="00904332">
        <w:rPr>
          <w:rFonts w:ascii="Palatino Linotype" w:eastAsia="Arial Unicode MS" w:hAnsi="Palatino Linotype"/>
        </w:rPr>
        <w:t>pkt</w:t>
      </w:r>
      <w:r w:rsidR="00FB5C8A">
        <w:rPr>
          <w:rFonts w:ascii="Palatino Linotype" w:eastAsia="Arial Unicode MS" w:hAnsi="Palatino Linotype"/>
        </w:rPr>
        <w:t>.</w:t>
      </w:r>
      <w:r w:rsidR="00A53AFF" w:rsidRPr="00904332">
        <w:rPr>
          <w:rFonts w:ascii="Palatino Linotype" w:eastAsia="Arial Unicode MS" w:hAnsi="Palatino Linotype"/>
        </w:rPr>
        <w:t xml:space="preserve"> 1) </w:t>
      </w:r>
      <w:r w:rsidR="00A151BA" w:rsidRPr="00867BA2">
        <w:rPr>
          <w:rFonts w:ascii="Palatino Linotype" w:eastAsia="Arial Unicode MS" w:hAnsi="Palatino Linotype"/>
        </w:rPr>
        <w:t xml:space="preserve">i </w:t>
      </w:r>
      <w:r w:rsidR="00A151BA">
        <w:rPr>
          <w:rFonts w:ascii="Palatino Linotype" w:eastAsia="Arial Unicode MS" w:hAnsi="Palatino Linotype"/>
        </w:rPr>
        <w:t xml:space="preserve">ust. </w:t>
      </w:r>
      <w:r w:rsidR="00A151BA" w:rsidRPr="00867BA2">
        <w:rPr>
          <w:rFonts w:ascii="Palatino Linotype" w:eastAsia="Arial Unicode MS" w:hAnsi="Palatino Linotype"/>
        </w:rPr>
        <w:t xml:space="preserve">2 </w:t>
      </w:r>
      <w:r w:rsidR="00A151BA">
        <w:rPr>
          <w:rFonts w:ascii="Palatino Linotype" w:eastAsia="Arial Unicode MS" w:hAnsi="Palatino Linotype"/>
        </w:rPr>
        <w:t xml:space="preserve"> </w:t>
      </w:r>
      <w:r w:rsidR="00A66CDF" w:rsidRPr="00904332">
        <w:rPr>
          <w:rFonts w:ascii="Palatino Linotype" w:hAnsi="Palatino Linotype"/>
        </w:rPr>
        <w:t xml:space="preserve">ustawy z dnia 11 września 2019 r. - Prawo zamówień publicznych </w:t>
      </w:r>
      <w:r w:rsidR="0068156E" w:rsidRPr="00904332">
        <w:rPr>
          <w:rFonts w:ascii="Palatino Linotype" w:hAnsi="Palatino Linotype" w:cs="Liberation Serif"/>
        </w:rPr>
        <w:t xml:space="preserve">(Dz. U. z 2021 r. poz. 1129) </w:t>
      </w:r>
      <w:r w:rsidR="00867BA2" w:rsidRPr="00904332">
        <w:rPr>
          <w:rFonts w:ascii="Palatino Linotype" w:hAnsi="Palatino Linotype"/>
        </w:rPr>
        <w:t xml:space="preserve"> dalej zwanej „Pzp”,</w:t>
      </w:r>
      <w:r w:rsidR="00A66CDF" w:rsidRPr="00904332">
        <w:rPr>
          <w:rFonts w:ascii="Palatino Linotype" w:hAnsi="Palatino Linotype"/>
        </w:rPr>
        <w:t xml:space="preserve"> </w:t>
      </w:r>
      <w:r w:rsidRPr="00904332">
        <w:rPr>
          <w:rFonts w:ascii="Palatino Linotype" w:eastAsia="Arial Unicode MS" w:hAnsi="Palatino Linotype"/>
        </w:rPr>
        <w:t xml:space="preserve">zawiadamia o </w:t>
      </w:r>
      <w:r w:rsidRPr="00904332">
        <w:rPr>
          <w:rFonts w:ascii="Palatino Linotype" w:eastAsia="Arial Unicode MS" w:hAnsi="Palatino Linotype"/>
          <w:b/>
        </w:rPr>
        <w:t>wyborze najkorzystniejszej oferty</w:t>
      </w:r>
      <w:r w:rsidR="006B6A21" w:rsidRPr="00904332">
        <w:rPr>
          <w:rFonts w:ascii="Palatino Linotype" w:eastAsia="Arial Unicode MS" w:hAnsi="Palatino Linotype"/>
          <w:bCs/>
        </w:rPr>
        <w:t>.</w:t>
      </w:r>
    </w:p>
    <w:p w14:paraId="551564A9" w14:textId="17BDB9FF" w:rsidR="006F19AB" w:rsidRDefault="006F19AB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najkorzystniejsze wybrano następujące oferty:</w:t>
      </w:r>
    </w:p>
    <w:p w14:paraId="649534FD" w14:textId="77777777" w:rsidR="00C055A0" w:rsidRDefault="00C055A0" w:rsidP="006F19AB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108"/>
        <w:gridCol w:w="1135"/>
      </w:tblGrid>
      <w:tr w:rsidR="00C055A0" w:rsidRPr="00C055A0" w14:paraId="0ABDFD72" w14:textId="77777777" w:rsidTr="00C055A0">
        <w:trPr>
          <w:trHeight w:val="1060"/>
        </w:trPr>
        <w:tc>
          <w:tcPr>
            <w:tcW w:w="1343" w:type="dxa"/>
            <w:shd w:val="clear" w:color="000000" w:fill="DDEBF7"/>
            <w:vAlign w:val="center"/>
            <w:hideMark/>
          </w:tcPr>
          <w:p w14:paraId="52E414D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8108" w:type="dxa"/>
            <w:shd w:val="clear" w:color="000000" w:fill="DDEBF7"/>
            <w:vAlign w:val="center"/>
            <w:hideMark/>
          </w:tcPr>
          <w:p w14:paraId="13006D8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1135" w:type="dxa"/>
            <w:shd w:val="clear" w:color="000000" w:fill="DDEBF7"/>
            <w:vAlign w:val="center"/>
            <w:hideMark/>
          </w:tcPr>
          <w:p w14:paraId="12776DD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Nr pakietu</w:t>
            </w:r>
          </w:p>
        </w:tc>
      </w:tr>
      <w:tr w:rsidR="00C055A0" w:rsidRPr="00C055A0" w14:paraId="3DF27D88" w14:textId="77777777" w:rsidTr="00C055A0">
        <w:trPr>
          <w:trHeight w:val="26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5B0A93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557D880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Takeda Pharma Sp. z o.o., ul. Prosta 68, 00-838 Warszawa.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619919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055A0" w:rsidRPr="00C055A0" w14:paraId="3B39C608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AC6AF0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335C3EF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AA959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055A0" w:rsidRPr="00C055A0" w14:paraId="483C5C80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326EE44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337E9DB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1358A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055A0" w:rsidRPr="00C055A0" w14:paraId="3C8D0B25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4EB57AE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339F3E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4E869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055A0" w:rsidRPr="00C055A0" w14:paraId="1DB24C0D" w14:textId="77777777" w:rsidTr="00C055A0">
        <w:trPr>
          <w:trHeight w:val="296"/>
        </w:trPr>
        <w:tc>
          <w:tcPr>
            <w:tcW w:w="1343" w:type="dxa"/>
            <w:shd w:val="clear" w:color="auto" w:fill="auto"/>
            <w:vAlign w:val="center"/>
            <w:hideMark/>
          </w:tcPr>
          <w:p w14:paraId="09F1533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A1198C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01EEE8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055A0" w:rsidRPr="00C055A0" w14:paraId="0A20747B" w14:textId="77777777" w:rsidTr="00C055A0">
        <w:trPr>
          <w:trHeight w:val="275"/>
        </w:trPr>
        <w:tc>
          <w:tcPr>
            <w:tcW w:w="1343" w:type="dxa"/>
            <w:shd w:val="clear" w:color="auto" w:fill="auto"/>
            <w:vAlign w:val="center"/>
            <w:hideMark/>
          </w:tcPr>
          <w:p w14:paraId="5C1C445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377CC7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EB2CB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C055A0" w:rsidRPr="00C055A0" w14:paraId="65F5EF5C" w14:textId="77777777" w:rsidTr="00C055A0">
        <w:trPr>
          <w:trHeight w:val="244"/>
        </w:trPr>
        <w:tc>
          <w:tcPr>
            <w:tcW w:w="1343" w:type="dxa"/>
            <w:shd w:val="clear" w:color="auto" w:fill="auto"/>
            <w:vAlign w:val="center"/>
            <w:hideMark/>
          </w:tcPr>
          <w:p w14:paraId="1A21450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962468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37B3B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C055A0" w:rsidRPr="00C055A0" w14:paraId="02E673ED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26EC76A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890195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29EFE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</w:tr>
      <w:tr w:rsidR="00C055A0" w:rsidRPr="00C055A0" w14:paraId="5B1566D0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DFA053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BA7F39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37DC9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</w:tr>
      <w:tr w:rsidR="00C055A0" w:rsidRPr="00C055A0" w14:paraId="7496C6F8" w14:textId="77777777" w:rsidTr="00C055A0">
        <w:trPr>
          <w:trHeight w:val="327"/>
        </w:trPr>
        <w:tc>
          <w:tcPr>
            <w:tcW w:w="1343" w:type="dxa"/>
            <w:shd w:val="clear" w:color="auto" w:fill="auto"/>
            <w:vAlign w:val="center"/>
            <w:hideMark/>
          </w:tcPr>
          <w:p w14:paraId="5F1625F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FBC080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8C68A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055A0" w:rsidRPr="00C055A0" w14:paraId="670CEA27" w14:textId="77777777" w:rsidTr="00C055A0">
        <w:trPr>
          <w:trHeight w:val="244"/>
        </w:trPr>
        <w:tc>
          <w:tcPr>
            <w:tcW w:w="1343" w:type="dxa"/>
            <w:shd w:val="clear" w:color="auto" w:fill="auto"/>
            <w:vAlign w:val="center"/>
            <w:hideMark/>
          </w:tcPr>
          <w:p w14:paraId="575C1A2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364CA0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A813D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C055A0" w:rsidRPr="00C055A0" w14:paraId="16886297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757FC0F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11ACC0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C11EB9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C055A0" w:rsidRPr="00C055A0" w14:paraId="3AF4AE2D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93B071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88A99E0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3DEE8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C055A0" w:rsidRPr="00C055A0" w14:paraId="5506DE00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7CAB4D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68944D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22118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C055A0" w:rsidRPr="00C055A0" w14:paraId="50819755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37F992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123C110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B276B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055A0" w:rsidRPr="00C055A0" w14:paraId="710B530C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69788F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E6D896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3DE87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</w:tr>
      <w:tr w:rsidR="00C055A0" w:rsidRPr="00C055A0" w14:paraId="17B6198E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A7DFA4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DF8616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BE32F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</w:tr>
      <w:tr w:rsidR="00C055A0" w:rsidRPr="00C055A0" w14:paraId="5B062373" w14:textId="77777777" w:rsidTr="00C055A0">
        <w:trPr>
          <w:trHeight w:val="306"/>
        </w:trPr>
        <w:tc>
          <w:tcPr>
            <w:tcW w:w="1343" w:type="dxa"/>
            <w:shd w:val="clear" w:color="auto" w:fill="auto"/>
            <w:vAlign w:val="center"/>
            <w:hideMark/>
          </w:tcPr>
          <w:p w14:paraId="3FFF1EA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9488E4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86A21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</w:tr>
      <w:tr w:rsidR="00C055A0" w:rsidRPr="00C055A0" w14:paraId="14C226BA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58AE8B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D0E8A9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Lek S.A.,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ul.Podlipie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16, 95-010 Stryków.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E6F7E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</w:tr>
      <w:tr w:rsidR="00C055A0" w:rsidRPr="00C055A0" w14:paraId="42DF030A" w14:textId="77777777" w:rsidTr="00C055A0">
        <w:trPr>
          <w:trHeight w:val="317"/>
        </w:trPr>
        <w:tc>
          <w:tcPr>
            <w:tcW w:w="1343" w:type="dxa"/>
            <w:shd w:val="clear" w:color="auto" w:fill="auto"/>
            <w:vAlign w:val="center"/>
            <w:hideMark/>
          </w:tcPr>
          <w:p w14:paraId="7754691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C4F843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Lek S.A.,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ul.Podlipie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16, 95-010 Stryków.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8F55E6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055A0" w:rsidRPr="00C055A0" w14:paraId="1FDF707E" w14:textId="77777777" w:rsidTr="00C055A0">
        <w:trPr>
          <w:trHeight w:val="317"/>
        </w:trPr>
        <w:tc>
          <w:tcPr>
            <w:tcW w:w="1343" w:type="dxa"/>
            <w:shd w:val="clear" w:color="auto" w:fill="auto"/>
            <w:vAlign w:val="center"/>
            <w:hideMark/>
          </w:tcPr>
          <w:p w14:paraId="0084701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3CD444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4C11F6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</w:tr>
      <w:tr w:rsidR="00C055A0" w:rsidRPr="00C055A0" w14:paraId="6675EC8A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9EB47B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22B55A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81D28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</w:tr>
      <w:tr w:rsidR="00C055A0" w:rsidRPr="00C055A0" w14:paraId="61A0E61E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5005B2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9B4B12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FD909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</w:tr>
      <w:tr w:rsidR="00C055A0" w:rsidRPr="00C055A0" w14:paraId="62A7A146" w14:textId="77777777" w:rsidTr="00C055A0">
        <w:trPr>
          <w:trHeight w:val="255"/>
        </w:trPr>
        <w:tc>
          <w:tcPr>
            <w:tcW w:w="1343" w:type="dxa"/>
            <w:shd w:val="clear" w:color="auto" w:fill="auto"/>
            <w:vAlign w:val="center"/>
            <w:hideMark/>
          </w:tcPr>
          <w:p w14:paraId="74A8F11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035607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AC3552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</w:tr>
      <w:tr w:rsidR="00C055A0" w:rsidRPr="00C055A0" w14:paraId="24F2A54D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3E2D2E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FC26F1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12BB60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</w:tr>
      <w:tr w:rsidR="00C055A0" w:rsidRPr="00C055A0" w14:paraId="2372B974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BBC396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EF2709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D5503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</w:tr>
      <w:tr w:rsidR="00C055A0" w:rsidRPr="00C055A0" w14:paraId="56262F9D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3415376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C2B91CE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85980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</w:tr>
      <w:tr w:rsidR="00C055A0" w:rsidRPr="00C055A0" w14:paraId="6D6E0992" w14:textId="77777777" w:rsidTr="00C055A0">
        <w:trPr>
          <w:trHeight w:val="296"/>
        </w:trPr>
        <w:tc>
          <w:tcPr>
            <w:tcW w:w="1343" w:type="dxa"/>
            <w:shd w:val="clear" w:color="auto" w:fill="auto"/>
            <w:vAlign w:val="center"/>
            <w:hideMark/>
          </w:tcPr>
          <w:p w14:paraId="11FD898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691E4A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FE7226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</w:tr>
      <w:tr w:rsidR="00C055A0" w:rsidRPr="00C055A0" w14:paraId="172F058F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31722A3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3CA435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8645C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</w:tr>
      <w:tr w:rsidR="00C055A0" w:rsidRPr="00C055A0" w14:paraId="5891D4A3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1F50FE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16EC9F2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4628A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</w:tr>
      <w:tr w:rsidR="00C055A0" w:rsidRPr="00C055A0" w14:paraId="478F2F59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6D97441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F1D5CAF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479967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</w:tr>
      <w:tr w:rsidR="00C055A0" w:rsidRPr="00C055A0" w14:paraId="5A7D4152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B183F6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C46071F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8C17E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</w:tr>
      <w:tr w:rsidR="00C055A0" w:rsidRPr="00C055A0" w14:paraId="48987DDC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23FC92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415636B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93CFD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</w:tr>
      <w:tr w:rsidR="00C055A0" w:rsidRPr="00C055A0" w14:paraId="0C17AADA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D21413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FCF516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72399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</w:tr>
      <w:tr w:rsidR="00C055A0" w:rsidRPr="00C055A0" w14:paraId="5928FB31" w14:textId="77777777" w:rsidTr="00C055A0">
        <w:trPr>
          <w:trHeight w:val="286"/>
        </w:trPr>
        <w:tc>
          <w:tcPr>
            <w:tcW w:w="1343" w:type="dxa"/>
            <w:shd w:val="clear" w:color="auto" w:fill="auto"/>
            <w:vAlign w:val="center"/>
            <w:hideMark/>
          </w:tcPr>
          <w:p w14:paraId="030216C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230C93B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4A4965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</w:tr>
      <w:tr w:rsidR="00C055A0" w:rsidRPr="00C055A0" w14:paraId="78F6AF98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14396CB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A0C106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DF1A0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</w:tr>
      <w:tr w:rsidR="00C055A0" w:rsidRPr="00C055A0" w14:paraId="6C21FA25" w14:textId="77777777" w:rsidTr="00C055A0">
        <w:trPr>
          <w:trHeight w:val="27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ABB62B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1C7C4B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7D1F14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</w:tr>
      <w:tr w:rsidR="00C055A0" w:rsidRPr="00C055A0" w14:paraId="19FCC96E" w14:textId="77777777" w:rsidTr="00C055A0">
        <w:trPr>
          <w:trHeight w:val="296"/>
        </w:trPr>
        <w:tc>
          <w:tcPr>
            <w:tcW w:w="1343" w:type="dxa"/>
            <w:shd w:val="clear" w:color="auto" w:fill="auto"/>
            <w:vAlign w:val="center"/>
            <w:hideMark/>
          </w:tcPr>
          <w:p w14:paraId="6E8656F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2C3804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11CD3F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</w:tr>
      <w:tr w:rsidR="00C055A0" w:rsidRPr="00C055A0" w14:paraId="47786C00" w14:textId="77777777" w:rsidTr="00C055A0">
        <w:trPr>
          <w:trHeight w:val="244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1C84FD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CAC8F07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Bialmed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Kazimierzowska 46/48 lok. 35, 02-546 Warszawa.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2F7CCC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</w:tr>
      <w:tr w:rsidR="00C055A0" w:rsidRPr="00C055A0" w14:paraId="0FF44487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71D4172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08A6872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8D5DFB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055A0" w:rsidRPr="00C055A0" w14:paraId="4B4E5107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28F5A8B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3572F40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BCAD3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</w:tr>
      <w:tr w:rsidR="00C055A0" w:rsidRPr="00C055A0" w14:paraId="17175A15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6C1EEE2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9A28AA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BAE419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</w:tr>
      <w:tr w:rsidR="00C055A0" w:rsidRPr="00C055A0" w14:paraId="37ECF627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75E7A6D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2F7ECA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3DBF9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</w:tr>
      <w:tr w:rsidR="00C055A0" w:rsidRPr="00C055A0" w14:paraId="5703D92B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18AC0346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A06446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7A470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</w:tr>
      <w:tr w:rsidR="00C055A0" w:rsidRPr="00C055A0" w14:paraId="7CD4AD3E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41921A6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D0CF56F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30666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055A0" w:rsidRPr="00C055A0" w14:paraId="488DA338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0607161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8E73FDA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8983A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</w:tr>
      <w:tr w:rsidR="00C055A0" w:rsidRPr="00C055A0" w14:paraId="517F31AF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7CBB829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08DE69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ED44C4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</w:tr>
      <w:tr w:rsidR="00C055A0" w:rsidRPr="00C055A0" w14:paraId="51567767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17A1E40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8B50DF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E5DCD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</w:tr>
      <w:tr w:rsidR="00C055A0" w:rsidRPr="00C055A0" w14:paraId="006E7828" w14:textId="77777777" w:rsidTr="00C055A0">
        <w:trPr>
          <w:trHeight w:val="275"/>
        </w:trPr>
        <w:tc>
          <w:tcPr>
            <w:tcW w:w="1343" w:type="dxa"/>
            <w:shd w:val="clear" w:color="auto" w:fill="auto"/>
            <w:vAlign w:val="center"/>
            <w:hideMark/>
          </w:tcPr>
          <w:p w14:paraId="7D2F8CF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43F1AA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3EE1A2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54</w:t>
            </w:r>
          </w:p>
        </w:tc>
      </w:tr>
      <w:tr w:rsidR="00C055A0" w:rsidRPr="00C055A0" w14:paraId="114681DD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2904412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344CFA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1DF5ED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</w:tr>
      <w:tr w:rsidR="00C055A0" w:rsidRPr="00C055A0" w14:paraId="2D36D6D9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8F0C10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7293106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4A735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56</w:t>
            </w:r>
          </w:p>
        </w:tc>
      </w:tr>
      <w:tr w:rsidR="00C055A0" w:rsidRPr="00C055A0" w14:paraId="0C9ED9EE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2BDD166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BB04F05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D44D1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57</w:t>
            </w:r>
          </w:p>
        </w:tc>
      </w:tr>
      <w:tr w:rsidR="00C055A0" w:rsidRPr="00C055A0" w14:paraId="6FC7DDF9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451B402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177DC1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43881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58</w:t>
            </w:r>
          </w:p>
        </w:tc>
      </w:tr>
      <w:tr w:rsidR="00C055A0" w:rsidRPr="00C055A0" w14:paraId="5AF0B773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619B859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6605CC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D4FCB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59</w:t>
            </w:r>
          </w:p>
        </w:tc>
      </w:tr>
      <w:tr w:rsidR="00C055A0" w:rsidRPr="00C055A0" w14:paraId="2C4AA809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5FBA99F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4B21EE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58734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</w:tr>
      <w:tr w:rsidR="00C055A0" w:rsidRPr="00C055A0" w14:paraId="0A863BC2" w14:textId="77777777" w:rsidTr="00C055A0">
        <w:trPr>
          <w:trHeight w:val="27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71D1AD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29A8A95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DC35AF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61</w:t>
            </w:r>
          </w:p>
        </w:tc>
      </w:tr>
      <w:tr w:rsidR="00C055A0" w:rsidRPr="00C055A0" w14:paraId="5F2F88D8" w14:textId="77777777" w:rsidTr="00C055A0">
        <w:trPr>
          <w:trHeight w:val="306"/>
        </w:trPr>
        <w:tc>
          <w:tcPr>
            <w:tcW w:w="1343" w:type="dxa"/>
            <w:shd w:val="clear" w:color="auto" w:fill="auto"/>
            <w:vAlign w:val="center"/>
            <w:hideMark/>
          </w:tcPr>
          <w:p w14:paraId="5AAF3C8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FB1994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510B6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</w:tr>
      <w:tr w:rsidR="00C055A0" w:rsidRPr="00C055A0" w14:paraId="06D60ACF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3DA1AE2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EA39071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E943A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63</w:t>
            </w:r>
          </w:p>
        </w:tc>
      </w:tr>
      <w:tr w:rsidR="00C055A0" w:rsidRPr="00C055A0" w14:paraId="62C05A66" w14:textId="77777777" w:rsidTr="00C055A0">
        <w:trPr>
          <w:trHeight w:val="244"/>
        </w:trPr>
        <w:tc>
          <w:tcPr>
            <w:tcW w:w="1343" w:type="dxa"/>
            <w:shd w:val="clear" w:color="auto" w:fill="auto"/>
            <w:vAlign w:val="center"/>
            <w:hideMark/>
          </w:tcPr>
          <w:p w14:paraId="5C695B3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0DC8F9D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Lek S.A.,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ul.Podlipie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16, 95-010 Stryków.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7E5CF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64</w:t>
            </w:r>
          </w:p>
        </w:tc>
      </w:tr>
      <w:tr w:rsidR="00C055A0" w:rsidRPr="00C055A0" w14:paraId="0A7DBB10" w14:textId="77777777" w:rsidTr="00C055A0">
        <w:trPr>
          <w:trHeight w:val="23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858D486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2DDC782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Servier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Services Sp. z o. o., ul. Jana Kazimierza 10, 01-248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13BB43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</w:p>
        </w:tc>
      </w:tr>
      <w:tr w:rsidR="00C055A0" w:rsidRPr="00C055A0" w14:paraId="721F3EBB" w14:textId="77777777" w:rsidTr="00C055A0">
        <w:trPr>
          <w:trHeight w:val="255"/>
        </w:trPr>
        <w:tc>
          <w:tcPr>
            <w:tcW w:w="1343" w:type="dxa"/>
            <w:shd w:val="clear" w:color="auto" w:fill="auto"/>
            <w:vAlign w:val="center"/>
            <w:hideMark/>
          </w:tcPr>
          <w:p w14:paraId="1B1DEE9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656637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Lek S.A.,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ul.Podlipie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16, 95-010 Stryków.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32421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</w:tr>
      <w:tr w:rsidR="00C055A0" w:rsidRPr="00C055A0" w14:paraId="58D6B084" w14:textId="77777777" w:rsidTr="00C055A0">
        <w:trPr>
          <w:trHeight w:val="275"/>
        </w:trPr>
        <w:tc>
          <w:tcPr>
            <w:tcW w:w="1343" w:type="dxa"/>
            <w:shd w:val="clear" w:color="auto" w:fill="auto"/>
            <w:vAlign w:val="center"/>
            <w:hideMark/>
          </w:tcPr>
          <w:p w14:paraId="33B670D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9149B8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69FBB0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</w:tr>
      <w:tr w:rsidR="00C055A0" w:rsidRPr="00C055A0" w14:paraId="67B50828" w14:textId="77777777" w:rsidTr="00C055A0">
        <w:trPr>
          <w:trHeight w:val="255"/>
        </w:trPr>
        <w:tc>
          <w:tcPr>
            <w:tcW w:w="1343" w:type="dxa"/>
            <w:shd w:val="clear" w:color="auto" w:fill="auto"/>
            <w:vAlign w:val="center"/>
            <w:hideMark/>
          </w:tcPr>
          <w:p w14:paraId="3F3EA1E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0D5EE9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Sanofi-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Aventis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2FD2C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</w:tr>
      <w:tr w:rsidR="00C055A0" w:rsidRPr="00C055A0" w14:paraId="4BBA0286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2706E2C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E3632D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Sanofi-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Aventis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48964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C055A0" w:rsidRPr="00C055A0" w14:paraId="1E7651E8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39FFBBA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2CDC70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58886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71</w:t>
            </w:r>
          </w:p>
        </w:tc>
      </w:tr>
      <w:tr w:rsidR="00C055A0" w:rsidRPr="00C055A0" w14:paraId="55074AB5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3C30ED6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C0F4947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7AF49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</w:tr>
      <w:tr w:rsidR="00C055A0" w:rsidRPr="00C055A0" w14:paraId="0B957D7B" w14:textId="77777777" w:rsidTr="00C055A0">
        <w:trPr>
          <w:trHeight w:val="275"/>
        </w:trPr>
        <w:tc>
          <w:tcPr>
            <w:tcW w:w="1343" w:type="dxa"/>
            <w:shd w:val="clear" w:color="000000" w:fill="FFFFFF"/>
            <w:vAlign w:val="center"/>
            <w:hideMark/>
          </w:tcPr>
          <w:p w14:paraId="13C9DE8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000000" w:fill="FFFFFF"/>
            <w:vAlign w:val="center"/>
            <w:hideMark/>
          </w:tcPr>
          <w:p w14:paraId="426A42D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19350F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73</w:t>
            </w:r>
          </w:p>
        </w:tc>
      </w:tr>
      <w:tr w:rsidR="00C055A0" w:rsidRPr="00C055A0" w14:paraId="76DEFA97" w14:textId="77777777" w:rsidTr="00C055A0">
        <w:trPr>
          <w:trHeight w:val="275"/>
        </w:trPr>
        <w:tc>
          <w:tcPr>
            <w:tcW w:w="1343" w:type="dxa"/>
            <w:shd w:val="clear" w:color="auto" w:fill="auto"/>
            <w:vAlign w:val="center"/>
            <w:hideMark/>
          </w:tcPr>
          <w:p w14:paraId="00FB8D3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D641D9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CF7C4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74</w:t>
            </w:r>
          </w:p>
        </w:tc>
      </w:tr>
      <w:tr w:rsidR="00C055A0" w:rsidRPr="00C055A0" w14:paraId="5354406F" w14:textId="77777777" w:rsidTr="00C055A0">
        <w:trPr>
          <w:trHeight w:val="327"/>
        </w:trPr>
        <w:tc>
          <w:tcPr>
            <w:tcW w:w="1343" w:type="dxa"/>
            <w:shd w:val="clear" w:color="auto" w:fill="auto"/>
            <w:vAlign w:val="center"/>
            <w:hideMark/>
          </w:tcPr>
          <w:p w14:paraId="6340746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ABE95DE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Optifarma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 o. Sp. K., ul. Sokołowska 14, 05-806 Sokołów.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C88488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75</w:t>
            </w:r>
          </w:p>
        </w:tc>
      </w:tr>
      <w:tr w:rsidR="00C055A0" w:rsidRPr="00C055A0" w14:paraId="126A2769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6238BBC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5890994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413A6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76</w:t>
            </w:r>
          </w:p>
        </w:tc>
      </w:tr>
      <w:tr w:rsidR="00C055A0" w:rsidRPr="00C055A0" w14:paraId="425A323C" w14:textId="77777777" w:rsidTr="00C055A0">
        <w:trPr>
          <w:trHeight w:val="27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D769E2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A9DB15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A9C79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77</w:t>
            </w:r>
          </w:p>
        </w:tc>
      </w:tr>
      <w:tr w:rsidR="00C055A0" w:rsidRPr="00C055A0" w14:paraId="1CC2ACD6" w14:textId="77777777" w:rsidTr="00C055A0">
        <w:trPr>
          <w:trHeight w:val="244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9460DD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F8E26CF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739907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</w:tr>
      <w:tr w:rsidR="00C055A0" w:rsidRPr="00C055A0" w14:paraId="29B7CA96" w14:textId="77777777" w:rsidTr="00C055A0">
        <w:trPr>
          <w:trHeight w:val="30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1FCC73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9725023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78FE1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</w:tr>
      <w:tr w:rsidR="00C055A0" w:rsidRPr="00C055A0" w14:paraId="08549884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AE3B25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5C3E5367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128A6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</w:tr>
      <w:tr w:rsidR="00C055A0" w:rsidRPr="00C055A0" w14:paraId="41239074" w14:textId="77777777" w:rsidTr="00C055A0">
        <w:trPr>
          <w:trHeight w:val="224"/>
        </w:trPr>
        <w:tc>
          <w:tcPr>
            <w:tcW w:w="1343" w:type="dxa"/>
            <w:shd w:val="clear" w:color="auto" w:fill="auto"/>
            <w:vAlign w:val="center"/>
            <w:hideMark/>
          </w:tcPr>
          <w:p w14:paraId="306BC68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1AC53A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121E5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82</w:t>
            </w:r>
          </w:p>
        </w:tc>
      </w:tr>
      <w:tr w:rsidR="00C055A0" w:rsidRPr="00C055A0" w14:paraId="28C216D3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C69949A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9767EF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F2555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83</w:t>
            </w:r>
          </w:p>
        </w:tc>
      </w:tr>
      <w:tr w:rsidR="00C055A0" w:rsidRPr="00C055A0" w14:paraId="5955CC27" w14:textId="77777777" w:rsidTr="00C055A0">
        <w:trPr>
          <w:trHeight w:val="23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8F2530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4368EE9E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Delfarma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96F58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84</w:t>
            </w:r>
          </w:p>
        </w:tc>
      </w:tr>
      <w:tr w:rsidR="00C055A0" w:rsidRPr="00C055A0" w14:paraId="156E471E" w14:textId="77777777" w:rsidTr="00C055A0">
        <w:trPr>
          <w:trHeight w:val="286"/>
        </w:trPr>
        <w:tc>
          <w:tcPr>
            <w:tcW w:w="1343" w:type="dxa"/>
            <w:shd w:val="clear" w:color="auto" w:fill="auto"/>
            <w:vAlign w:val="center"/>
            <w:hideMark/>
          </w:tcPr>
          <w:p w14:paraId="4B85D00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78A90E8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Sanofi-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Aventis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E5F17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</w:tr>
      <w:tr w:rsidR="00C055A0" w:rsidRPr="00C055A0" w14:paraId="1423EE7F" w14:textId="77777777" w:rsidTr="00C055A0">
        <w:trPr>
          <w:trHeight w:val="23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2AB034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5AA3355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Delfarma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D800A9C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86</w:t>
            </w:r>
          </w:p>
        </w:tc>
      </w:tr>
      <w:tr w:rsidR="00C055A0" w:rsidRPr="00C055A0" w14:paraId="4FFDF335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4181403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689AC7E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AB12D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87</w:t>
            </w:r>
          </w:p>
        </w:tc>
      </w:tr>
      <w:tr w:rsidR="00C055A0" w:rsidRPr="00C055A0" w14:paraId="38496A4A" w14:textId="77777777" w:rsidTr="00C055A0">
        <w:trPr>
          <w:trHeight w:val="266"/>
        </w:trPr>
        <w:tc>
          <w:tcPr>
            <w:tcW w:w="1343" w:type="dxa"/>
            <w:shd w:val="clear" w:color="auto" w:fill="auto"/>
            <w:vAlign w:val="center"/>
            <w:hideMark/>
          </w:tcPr>
          <w:p w14:paraId="5C6807D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1E01261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InPharm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Strumykowa 28/11, 03-138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1FCEB3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</w:tr>
      <w:tr w:rsidR="00C055A0" w:rsidRPr="00C055A0" w14:paraId="44AE66DB" w14:textId="77777777" w:rsidTr="00C055A0">
        <w:trPr>
          <w:trHeight w:val="26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37F7AB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C94870A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90D778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89</w:t>
            </w:r>
          </w:p>
        </w:tc>
      </w:tr>
      <w:tr w:rsidR="00C055A0" w:rsidRPr="00C055A0" w14:paraId="53E2EE80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71ACB4F9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09A7B75C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32047D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90</w:t>
            </w:r>
          </w:p>
        </w:tc>
      </w:tr>
      <w:tr w:rsidR="00C055A0" w:rsidRPr="00C055A0" w14:paraId="3D8C41A7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43E47C1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F797C2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29D09C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91</w:t>
            </w:r>
          </w:p>
        </w:tc>
      </w:tr>
      <w:tr w:rsidR="00C055A0" w:rsidRPr="00C055A0" w14:paraId="57378F6B" w14:textId="77777777" w:rsidTr="00C055A0">
        <w:trPr>
          <w:trHeight w:val="244"/>
        </w:trPr>
        <w:tc>
          <w:tcPr>
            <w:tcW w:w="1343" w:type="dxa"/>
            <w:shd w:val="clear" w:color="auto" w:fill="auto"/>
            <w:vAlign w:val="center"/>
            <w:hideMark/>
          </w:tcPr>
          <w:p w14:paraId="48BF65E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1B53EA2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130C66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92</w:t>
            </w:r>
          </w:p>
        </w:tc>
      </w:tr>
      <w:tr w:rsidR="00C055A0" w:rsidRPr="00C055A0" w14:paraId="2D587F08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0985D258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DE31E9B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Fresenius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Kabi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D1A19B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93</w:t>
            </w:r>
          </w:p>
        </w:tc>
      </w:tr>
      <w:tr w:rsidR="00C055A0" w:rsidRPr="00C055A0" w14:paraId="3E1C79CC" w14:textId="77777777" w:rsidTr="00C055A0">
        <w:trPr>
          <w:trHeight w:val="255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70E26AE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34EEB3B5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Neomed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Barbara Stańczyk, ul. Kajki 18, 05-501 Piaseczno.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71001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94</w:t>
            </w:r>
          </w:p>
        </w:tc>
      </w:tr>
      <w:tr w:rsidR="00C055A0" w:rsidRPr="00C055A0" w14:paraId="3AED4D61" w14:textId="77777777" w:rsidTr="00C055A0">
        <w:trPr>
          <w:trHeight w:val="235"/>
        </w:trPr>
        <w:tc>
          <w:tcPr>
            <w:tcW w:w="1343" w:type="dxa"/>
            <w:shd w:val="clear" w:color="auto" w:fill="auto"/>
            <w:vAlign w:val="center"/>
            <w:hideMark/>
          </w:tcPr>
          <w:p w14:paraId="657956FB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7B0ACD25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Urtica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6D0F35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</w:p>
        </w:tc>
      </w:tr>
      <w:tr w:rsidR="00C055A0" w:rsidRPr="00C055A0" w14:paraId="072B4792" w14:textId="77777777" w:rsidTr="00C055A0">
        <w:trPr>
          <w:trHeight w:val="286"/>
        </w:trPr>
        <w:tc>
          <w:tcPr>
            <w:tcW w:w="1343" w:type="dxa"/>
            <w:shd w:val="clear" w:color="auto" w:fill="auto"/>
            <w:vAlign w:val="center"/>
            <w:hideMark/>
          </w:tcPr>
          <w:p w14:paraId="3CBE5602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6CF66769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43EA1B6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</w:tr>
      <w:tr w:rsidR="00C055A0" w:rsidRPr="00C055A0" w14:paraId="12023047" w14:textId="77777777" w:rsidTr="00C055A0">
        <w:trPr>
          <w:trHeight w:val="296"/>
        </w:trPr>
        <w:tc>
          <w:tcPr>
            <w:tcW w:w="1343" w:type="dxa"/>
            <w:shd w:val="clear" w:color="auto" w:fill="auto"/>
            <w:vAlign w:val="center"/>
            <w:hideMark/>
          </w:tcPr>
          <w:p w14:paraId="22656224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8108" w:type="dxa"/>
            <w:shd w:val="clear" w:color="auto" w:fill="auto"/>
            <w:vAlign w:val="center"/>
            <w:hideMark/>
          </w:tcPr>
          <w:p w14:paraId="2672B81A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Lek S.A.,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ul.Podlipie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16, 95-010 Stryków.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A0D79B1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97</w:t>
            </w:r>
          </w:p>
        </w:tc>
      </w:tr>
      <w:tr w:rsidR="00C055A0" w:rsidRPr="00C055A0" w14:paraId="1DE2437E" w14:textId="77777777" w:rsidTr="00C055A0">
        <w:trPr>
          <w:trHeight w:val="296"/>
        </w:trPr>
        <w:tc>
          <w:tcPr>
            <w:tcW w:w="1343" w:type="dxa"/>
            <w:shd w:val="clear" w:color="000000" w:fill="FFFFFF"/>
            <w:noWrap/>
            <w:vAlign w:val="center"/>
            <w:hideMark/>
          </w:tcPr>
          <w:p w14:paraId="7902D760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8108" w:type="dxa"/>
            <w:shd w:val="clear" w:color="000000" w:fill="FFFFFF"/>
            <w:vAlign w:val="center"/>
            <w:hideMark/>
          </w:tcPr>
          <w:p w14:paraId="7D0D77EE" w14:textId="77777777" w:rsidR="00C055A0" w:rsidRPr="00C055A0" w:rsidRDefault="00C055A0" w:rsidP="00C055A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Aesculap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Chifa</w:t>
            </w:r>
            <w:proofErr w:type="spellEnd"/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8BEE19F" w14:textId="77777777" w:rsidR="00C055A0" w:rsidRPr="00C055A0" w:rsidRDefault="00C055A0" w:rsidP="00C055A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055A0">
              <w:rPr>
                <w:rFonts w:ascii="Palatino Linotype" w:eastAsia="Times New Roman" w:hAnsi="Palatino Linotype" w:cs="Calibri"/>
                <w:color w:val="000000"/>
                <w:kern w:val="0"/>
                <w:sz w:val="22"/>
                <w:szCs w:val="22"/>
                <w:lang w:eastAsia="pl-PL" w:bidi="ar-SA"/>
              </w:rPr>
              <w:t>98</w:t>
            </w:r>
          </w:p>
        </w:tc>
      </w:tr>
    </w:tbl>
    <w:p w14:paraId="411AF207" w14:textId="77777777" w:rsidR="00BA6A83" w:rsidRPr="00EF58C2" w:rsidRDefault="00BA6A83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2141271D" w14:textId="77777777" w:rsidR="006F19AB" w:rsidRPr="00904332" w:rsidRDefault="006F19AB" w:rsidP="006F19AB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14:paraId="5B8654C2" w14:textId="52B84C35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>Oferta na daną część (pakiet) została złożona przez Wykonawcę, który</w:t>
      </w: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14:paraId="4B6E6C6B" w14:textId="77777777" w:rsidR="006F19AB" w:rsidRPr="00904332" w:rsidRDefault="006F19AB" w:rsidP="006F19AB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14:paraId="66422BD2" w14:textId="67E7A6D9" w:rsidR="006F19AB" w:rsidRDefault="006F19AB" w:rsidP="006F19AB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Wyboru oferty dokonano ze względu na: </w:t>
      </w:r>
    </w:p>
    <w:p w14:paraId="101AC4D0" w14:textId="77777777" w:rsidR="00BC0202" w:rsidRDefault="00BC0202" w:rsidP="00BC020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7542999D" w14:textId="04059905" w:rsidR="00BC0202" w:rsidRDefault="00BC0202" w:rsidP="00BC020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1. </w:t>
      </w:r>
      <w:r w:rsidRPr="00BC0202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>Dla Pakietów nr 63, 77</w:t>
      </w:r>
      <w:r w:rsidR="00477D1E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>,78,80</w:t>
      </w:r>
      <w:r w:rsidRPr="00BC0202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, 87: </w:t>
      </w:r>
    </w:p>
    <w:p w14:paraId="170C0FA7" w14:textId="42D55257" w:rsidR="00BC0202" w:rsidRPr="00BC0202" w:rsidRDefault="00BC0202" w:rsidP="00BC020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BC0202"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  <w:t xml:space="preserve">Kryterium nr 1: </w:t>
      </w:r>
      <w:r w:rsidRPr="00BC0202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Cena - 60% </w:t>
      </w:r>
    </w:p>
    <w:p w14:paraId="74ABFA21" w14:textId="310D6D5E" w:rsidR="00BC0202" w:rsidRDefault="00BC0202" w:rsidP="00BC0202">
      <w:pPr>
        <w:pStyle w:val="Tekstpodstawowy2"/>
        <w:spacing w:before="100" w:after="100" w:line="240" w:lineRule="auto"/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</w:pPr>
      <w:r w:rsidRPr="00BC0202"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  <w:t xml:space="preserve">Kryterium nr 2: </w:t>
      </w:r>
      <w:r w:rsidRPr="00BC0202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>Termin realizacji dostaw - 40%</w:t>
      </w:r>
    </w:p>
    <w:p w14:paraId="0027302F" w14:textId="77777777" w:rsidR="00BC0202" w:rsidRDefault="00BC0202" w:rsidP="00BC020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47CF1132" w14:textId="7B5B7F15" w:rsidR="00BC0202" w:rsidRPr="00BC0202" w:rsidRDefault="00BC0202" w:rsidP="00BC0202">
      <w:pPr>
        <w:widowControl/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  <w:r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2. </w:t>
      </w:r>
      <w:r w:rsidRPr="00BC0202">
        <w:rPr>
          <w:rFonts w:ascii="Palatino Linotype" w:hAnsi="Palatino Linotype" w:cs="Palatino Linotype"/>
          <w:b/>
          <w:bCs/>
          <w:color w:val="000000"/>
          <w:kern w:val="0"/>
          <w:sz w:val="22"/>
          <w:szCs w:val="22"/>
          <w:lang w:eastAsia="pl-PL" w:bidi="ar-SA"/>
        </w:rPr>
        <w:t xml:space="preserve">Dla pozostałych Pakietów: </w:t>
      </w:r>
    </w:p>
    <w:p w14:paraId="13980729" w14:textId="0B28CB41" w:rsidR="006F19AB" w:rsidRPr="00BC0202" w:rsidRDefault="006F19AB" w:rsidP="00BC0202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="Palatino Linotype" w:hAnsi="Palatino Linotype" w:cs="Palatino Linotype"/>
          <w:color w:val="000000"/>
          <w:kern w:val="0"/>
          <w:sz w:val="22"/>
          <w:szCs w:val="22"/>
          <w:lang w:eastAsia="pl-PL" w:bidi="ar-SA"/>
        </w:rPr>
      </w:pPr>
      <w:r w:rsidRPr="00BC0202">
        <w:rPr>
          <w:rFonts w:ascii="Palatino Linotype" w:hAnsi="Palatino Linotype"/>
          <w:color w:val="000000" w:themeColor="text1"/>
          <w:sz w:val="22"/>
          <w:szCs w:val="22"/>
        </w:rPr>
        <w:t xml:space="preserve">Kryterium: </w:t>
      </w:r>
      <w:r w:rsidRPr="00BC0202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Cena – </w:t>
      </w:r>
      <w:r w:rsidR="00BC0202" w:rsidRPr="00BC0202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10</w:t>
      </w:r>
      <w:r w:rsidRPr="00BC0202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0</w:t>
      </w:r>
      <w:r w:rsidR="00F77DFB" w:rsidRPr="00BC0202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,00 </w:t>
      </w:r>
      <w:r w:rsidRPr="00BC0202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%</w:t>
      </w:r>
      <w:r w:rsidRPr="00BC020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16A2D8A4" w14:textId="77777777" w:rsidR="006F19AB" w:rsidRPr="00904332" w:rsidRDefault="006F19AB" w:rsidP="006F19AB">
      <w:pPr>
        <w:pStyle w:val="Tekstpodstawowy2"/>
        <w:spacing w:after="0" w:line="240" w:lineRule="auto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09B2797C" w14:textId="3822B5E5" w:rsidR="00EB541F" w:rsidRDefault="006F19AB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w danej części jest najkorzystniejsza oraz uzyskała najwyższą liczbę punktów wg kryteriów oceny ofert. </w:t>
      </w:r>
    </w:p>
    <w:p w14:paraId="0A80A987" w14:textId="77777777" w:rsidR="009A1DC6" w:rsidRDefault="009A1DC6" w:rsidP="009A1DC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36E45E11" w14:textId="71F97815" w:rsidR="009A1DC6" w:rsidRDefault="009A1DC6" w:rsidP="009A1DC6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26A8DAF3" w14:textId="77777777" w:rsidR="009A1DC6" w:rsidRPr="00C5147B" w:rsidRDefault="009A1DC6" w:rsidP="00C5147B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E884C5D" w14:textId="614C7474" w:rsidR="00AE2AE2" w:rsidRDefault="00AE2AE2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120"/>
        <w:gridCol w:w="1054"/>
        <w:gridCol w:w="1610"/>
        <w:gridCol w:w="1867"/>
        <w:gridCol w:w="1701"/>
      </w:tblGrid>
      <w:tr w:rsidR="003A6860" w:rsidRPr="003A6860" w14:paraId="6E80E238" w14:textId="77777777" w:rsidTr="009A1DC6">
        <w:trPr>
          <w:trHeight w:val="1009"/>
        </w:trPr>
        <w:tc>
          <w:tcPr>
            <w:tcW w:w="849" w:type="dxa"/>
            <w:shd w:val="clear" w:color="000000" w:fill="DDEBF7"/>
            <w:vAlign w:val="center"/>
            <w:hideMark/>
          </w:tcPr>
          <w:p w14:paraId="703D7096" w14:textId="77777777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Numer oferty</w:t>
            </w:r>
          </w:p>
        </w:tc>
        <w:tc>
          <w:tcPr>
            <w:tcW w:w="3570" w:type="dxa"/>
            <w:shd w:val="clear" w:color="000000" w:fill="DDEBF7"/>
            <w:vAlign w:val="center"/>
            <w:hideMark/>
          </w:tcPr>
          <w:p w14:paraId="00151B6A" w14:textId="77777777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Nazwa (firma) i adres Wykonawcy</w:t>
            </w:r>
          </w:p>
        </w:tc>
        <w:tc>
          <w:tcPr>
            <w:tcW w:w="1054" w:type="dxa"/>
            <w:shd w:val="clear" w:color="000000" w:fill="DDEBF7"/>
            <w:vAlign w:val="center"/>
            <w:hideMark/>
          </w:tcPr>
          <w:p w14:paraId="44C95ACB" w14:textId="77777777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Nr pakietu</w:t>
            </w:r>
          </w:p>
        </w:tc>
        <w:tc>
          <w:tcPr>
            <w:tcW w:w="1610" w:type="dxa"/>
            <w:shd w:val="clear" w:color="000000" w:fill="DDEBF7"/>
            <w:vAlign w:val="center"/>
            <w:hideMark/>
          </w:tcPr>
          <w:p w14:paraId="7BACFACE" w14:textId="38ADF03B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Kryterium </w:t>
            </w:r>
            <w:r w:rsidR="00C8535E" w:rsidRPr="00546424">
              <w:rPr>
                <w:rFonts w:ascii="Palatino Linotype" w:hAnsi="Palatino Linotype"/>
                <w:b/>
                <w:bCs/>
                <w:color w:val="000000" w:themeColor="text1"/>
                <w:sz w:val="18"/>
                <w:szCs w:val="18"/>
              </w:rPr>
              <w:t>cena</w:t>
            </w:r>
          </w:p>
        </w:tc>
        <w:tc>
          <w:tcPr>
            <w:tcW w:w="1417" w:type="dxa"/>
            <w:shd w:val="clear" w:color="000000" w:fill="DDEBF7"/>
            <w:vAlign w:val="center"/>
            <w:hideMark/>
          </w:tcPr>
          <w:p w14:paraId="361EAF3E" w14:textId="5EFF8768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Kryterium </w:t>
            </w:r>
            <w:r w:rsidR="00C8535E" w:rsidRPr="00546424">
              <w:rPr>
                <w:rFonts w:ascii="Palatino Linotype" w:hAnsi="Palatino Linotype" w:cs="Palatino Linotype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termin realizacji dostaw</w:t>
            </w:r>
          </w:p>
        </w:tc>
        <w:tc>
          <w:tcPr>
            <w:tcW w:w="1701" w:type="dxa"/>
            <w:shd w:val="clear" w:color="000000" w:fill="DDEBF7"/>
            <w:vAlign w:val="center"/>
            <w:hideMark/>
          </w:tcPr>
          <w:p w14:paraId="5235A17C" w14:textId="77777777" w:rsidR="003A6860" w:rsidRPr="00546424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546424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</w:tr>
      <w:tr w:rsidR="003A6860" w:rsidRPr="003A6860" w14:paraId="56FFA36E" w14:textId="77777777" w:rsidTr="009A1DC6">
        <w:trPr>
          <w:trHeight w:val="539"/>
        </w:trPr>
        <w:tc>
          <w:tcPr>
            <w:tcW w:w="849" w:type="dxa"/>
            <w:shd w:val="clear" w:color="000000" w:fill="FFFFFF"/>
            <w:noWrap/>
            <w:vAlign w:val="center"/>
            <w:hideMark/>
          </w:tcPr>
          <w:p w14:paraId="617365D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3570" w:type="dxa"/>
            <w:shd w:val="clear" w:color="000000" w:fill="FFFFFF"/>
            <w:vAlign w:val="center"/>
            <w:hideMark/>
          </w:tcPr>
          <w:p w14:paraId="2315FD4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Bialmed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Kazimierzowska 46/48 lok. 35, 02-546 Warszawa.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1DA2A4C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728" w:type="dxa"/>
            <w:gridSpan w:val="3"/>
            <w:shd w:val="clear" w:color="000000" w:fill="FFFFFF"/>
            <w:noWrap/>
            <w:vAlign w:val="center"/>
            <w:hideMark/>
          </w:tcPr>
          <w:p w14:paraId="03971B51" w14:textId="653C145A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29E22390" w14:textId="77777777" w:rsidTr="009A1DC6">
        <w:trPr>
          <w:trHeight w:val="6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82D84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6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54EB3D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Takeda Pharma Sp. z o.o., ul. Prosta 68, 00-838 Warszawa.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7569A6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06EEE3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46FD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3290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F12D73E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37B06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1C6AEF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32D18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E9E2B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D61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9F231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97,81</w:t>
            </w:r>
          </w:p>
        </w:tc>
      </w:tr>
      <w:tr w:rsidR="003A6860" w:rsidRPr="003A6860" w14:paraId="47B07AE4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20D838D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2098FB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3DAF96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29EDE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543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C2D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94,36</w:t>
            </w:r>
          </w:p>
        </w:tc>
      </w:tr>
      <w:tr w:rsidR="003A6860" w:rsidRPr="003A6860" w14:paraId="1894DE93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58674E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E43FD8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160FF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13F4F7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7B0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8F11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92,66</w:t>
            </w:r>
          </w:p>
        </w:tc>
      </w:tr>
      <w:tr w:rsidR="003A6860" w:rsidRPr="003A6860" w14:paraId="525DC746" w14:textId="77777777" w:rsidTr="009A1DC6">
        <w:trPr>
          <w:trHeight w:val="70"/>
        </w:trPr>
        <w:tc>
          <w:tcPr>
            <w:tcW w:w="849" w:type="dxa"/>
            <w:shd w:val="clear" w:color="auto" w:fill="auto"/>
            <w:vAlign w:val="center"/>
            <w:hideMark/>
          </w:tcPr>
          <w:p w14:paraId="222B74A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27474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E5ED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0DB9D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9E6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534A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DB0625A" w14:textId="77777777" w:rsidTr="009A1DC6">
        <w:trPr>
          <w:trHeight w:val="43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2B299E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8C6113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18F92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BF1F7F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326A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DF5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96,57</w:t>
            </w:r>
          </w:p>
        </w:tc>
      </w:tr>
      <w:tr w:rsidR="003A6860" w:rsidRPr="003A6860" w14:paraId="4B814330" w14:textId="77777777" w:rsidTr="009A1DC6">
        <w:trPr>
          <w:trHeight w:val="40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2BA06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59D834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6C293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19562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50,94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0FB6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1959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50,94</w:t>
            </w:r>
          </w:p>
        </w:tc>
      </w:tr>
      <w:tr w:rsidR="003A6860" w:rsidRPr="003A6860" w14:paraId="163D75C9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8FB73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19C70F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9A5BFD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6BC8ED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0A6B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C9C2A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19,85</w:t>
            </w:r>
          </w:p>
        </w:tc>
      </w:tr>
      <w:tr w:rsidR="003A6860" w:rsidRPr="003A6860" w14:paraId="69309827" w14:textId="77777777" w:rsidTr="009A1DC6">
        <w:trPr>
          <w:trHeight w:val="70"/>
        </w:trPr>
        <w:tc>
          <w:tcPr>
            <w:tcW w:w="849" w:type="dxa"/>
            <w:shd w:val="clear" w:color="auto" w:fill="auto"/>
            <w:vAlign w:val="center"/>
            <w:hideMark/>
          </w:tcPr>
          <w:p w14:paraId="4EDC4FD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4EF272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BD99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5C7BB2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359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65B72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19,80</w:t>
            </w:r>
          </w:p>
        </w:tc>
      </w:tr>
      <w:tr w:rsidR="003A6860" w:rsidRPr="003A6860" w14:paraId="75576C9B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0849FE7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9B3DD1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435AE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A77E4F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8D41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C6A5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19,75</w:t>
            </w:r>
          </w:p>
        </w:tc>
      </w:tr>
      <w:tr w:rsidR="003A6860" w:rsidRPr="003A6860" w14:paraId="468AAB0A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5EE65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5BBAE9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C24B54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4C80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FF3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8BA6C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E03FFA3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50D06A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699A36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F1F5CF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13F78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48C9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242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98,43</w:t>
            </w:r>
          </w:p>
        </w:tc>
      </w:tr>
      <w:tr w:rsidR="003A6860" w:rsidRPr="003A6860" w14:paraId="58AB42EE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7A731C7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D1875B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E6908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E72763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D9F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7203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97,99</w:t>
            </w:r>
          </w:p>
        </w:tc>
      </w:tr>
      <w:tr w:rsidR="003A6860" w:rsidRPr="003A6860" w14:paraId="2F80B97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D338EB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F6A55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A31266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A9A77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7A47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9C8A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92,41</w:t>
            </w:r>
          </w:p>
        </w:tc>
      </w:tr>
      <w:tr w:rsidR="003A6860" w:rsidRPr="003A6860" w14:paraId="60AB2DD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8588B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7DC97F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4BDE7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461F3D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542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6A9A3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373B1CC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220B30C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25A422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BA92E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45F79A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9FA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98A80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95,98</w:t>
            </w:r>
          </w:p>
        </w:tc>
      </w:tr>
      <w:tr w:rsidR="003A6860" w:rsidRPr="003A6860" w14:paraId="3AE621CB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878A5F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784D4A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DDF845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2E46D0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839C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0E628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94,05</w:t>
            </w:r>
          </w:p>
        </w:tc>
      </w:tr>
      <w:tr w:rsidR="003A6860" w:rsidRPr="003A6860" w14:paraId="658755BD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29AB39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8C1D63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F43483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335DF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7B36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3A59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93,88</w:t>
            </w:r>
          </w:p>
        </w:tc>
      </w:tr>
      <w:tr w:rsidR="003A6860" w:rsidRPr="003A6860" w14:paraId="33A4EB00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13F12B5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617C5B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90846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D932FC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DA93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139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82,43</w:t>
            </w:r>
          </w:p>
        </w:tc>
      </w:tr>
      <w:tr w:rsidR="003A6860" w:rsidRPr="003A6860" w14:paraId="64EDB5DD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58D840B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B37343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FDA573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65035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74CB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6BD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3FF42AC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0E66CBB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8A1B23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3F1B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61D8B8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DF5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9A8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99,30</w:t>
            </w:r>
          </w:p>
        </w:tc>
      </w:tr>
      <w:tr w:rsidR="003A6860" w:rsidRPr="003A6860" w14:paraId="49C33C77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2ADC1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F6CF6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D7FCF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B3CD2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97B6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AFDD2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99,01</w:t>
            </w:r>
          </w:p>
        </w:tc>
      </w:tr>
      <w:tr w:rsidR="003A6860" w:rsidRPr="003A6860" w14:paraId="13C582FE" w14:textId="77777777" w:rsidTr="009A1DC6">
        <w:trPr>
          <w:trHeight w:val="44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1F3764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40D3B7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Hurtownia Farmaceutyczna MEDIFARM Sp. z o.o., ul. Bławatków 6, 43-100 Tychy.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AAFFF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CD6A5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63,23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A2E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162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63,23</w:t>
            </w:r>
          </w:p>
        </w:tc>
      </w:tr>
      <w:tr w:rsidR="003A6860" w:rsidRPr="003A6860" w14:paraId="1DBAF1FB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1B3F0E3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D11E3F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263889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F7B1C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2CDA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675F2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B668C4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7E1E4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0FA1E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2C33D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7130A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9859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A8D7A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91,40</w:t>
            </w:r>
          </w:p>
        </w:tc>
      </w:tr>
      <w:tr w:rsidR="003A6860" w:rsidRPr="003A6860" w14:paraId="1F3DB453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482002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EFB24B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Sanofi-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Aventis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3BBFCE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DE14E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64,64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633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662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64,64</w:t>
            </w:r>
          </w:p>
        </w:tc>
      </w:tr>
      <w:tr w:rsidR="003A6860" w:rsidRPr="003A6860" w14:paraId="68497516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1D3B96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1FF83F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2758F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320C1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3DD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65B7C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64AF7C4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51DB4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FA6F34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CEE70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6808B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401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9A01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98,89</w:t>
            </w:r>
          </w:p>
        </w:tc>
      </w:tr>
      <w:tr w:rsidR="003A6860" w:rsidRPr="003A6860" w14:paraId="4AB6A038" w14:textId="77777777" w:rsidTr="009A1DC6">
        <w:trPr>
          <w:trHeight w:val="35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50FDE2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CCAC16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96B80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C2B1C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550E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EA6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98,50</w:t>
            </w:r>
          </w:p>
        </w:tc>
      </w:tr>
      <w:tr w:rsidR="003A6860" w:rsidRPr="003A6860" w14:paraId="7B02C220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5B2D59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5D96A6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0D2CB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1CB4EB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7390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412D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96,79</w:t>
            </w:r>
          </w:p>
        </w:tc>
      </w:tr>
      <w:tr w:rsidR="003A6860" w:rsidRPr="003A6860" w14:paraId="2BA05400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3DE3C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FC537C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BFA79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31DC9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D5B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A6CE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0568698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40C350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FF149E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6ADEB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926F48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ED52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4F0C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97,36</w:t>
            </w:r>
          </w:p>
        </w:tc>
      </w:tr>
      <w:tr w:rsidR="003A6860" w:rsidRPr="003A6860" w14:paraId="32A9EA8E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52764FC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FE082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307D59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E98A0E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24C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22DD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93,88</w:t>
            </w:r>
          </w:p>
        </w:tc>
      </w:tr>
      <w:tr w:rsidR="003A6860" w:rsidRPr="003A6860" w14:paraId="48E9D649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3B98087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2890CD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EBDEDD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594BB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B38D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0B6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91,25</w:t>
            </w:r>
          </w:p>
        </w:tc>
      </w:tr>
      <w:tr w:rsidR="003A6860" w:rsidRPr="003A6860" w14:paraId="4A8DE0C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DCE8C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7DEDCC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BC7CD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B2D1F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7DE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E909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95880C9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3FF5DA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5C5E21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38080A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3D536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01BE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C67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93,27</w:t>
            </w:r>
          </w:p>
        </w:tc>
      </w:tr>
      <w:tr w:rsidR="003A6860" w:rsidRPr="003A6860" w14:paraId="05598AF6" w14:textId="77777777" w:rsidTr="009A1DC6">
        <w:trPr>
          <w:trHeight w:val="41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35156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2693D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A5E2E0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A180A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4C0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E651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91,42</w:t>
            </w:r>
          </w:p>
        </w:tc>
      </w:tr>
      <w:tr w:rsidR="003A6860" w:rsidRPr="003A6860" w14:paraId="1B396305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5734C42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E55DC4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EEFFD3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7D1D8A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18F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92865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91,18</w:t>
            </w:r>
          </w:p>
        </w:tc>
      </w:tr>
      <w:tr w:rsidR="003A6860" w:rsidRPr="003A6860" w14:paraId="1FBA9BD4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03988A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E00D99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1A769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E98FDD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F54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774C6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89,26</w:t>
            </w:r>
          </w:p>
        </w:tc>
      </w:tr>
      <w:tr w:rsidR="003A6860" w:rsidRPr="003A6860" w14:paraId="7A63719C" w14:textId="77777777" w:rsidTr="009A1DC6">
        <w:trPr>
          <w:trHeight w:val="41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4F8E5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87CAB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Bialmed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Kazimierzowska 46/48 lok. 35, 02-546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378A9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6FAE2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642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E021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87,42</w:t>
            </w:r>
          </w:p>
        </w:tc>
      </w:tr>
      <w:tr w:rsidR="003A6860" w:rsidRPr="003A6860" w14:paraId="529F561E" w14:textId="77777777" w:rsidTr="009A1DC6">
        <w:trPr>
          <w:trHeight w:val="479"/>
        </w:trPr>
        <w:tc>
          <w:tcPr>
            <w:tcW w:w="849" w:type="dxa"/>
            <w:shd w:val="clear" w:color="auto" w:fill="auto"/>
            <w:vAlign w:val="center"/>
            <w:hideMark/>
          </w:tcPr>
          <w:p w14:paraId="540A553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7446B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6CADB7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F52220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25,59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0FA9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C9DFE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25,59</w:t>
            </w:r>
          </w:p>
        </w:tc>
      </w:tr>
      <w:tr w:rsidR="003A6860" w:rsidRPr="003A6860" w14:paraId="69F8ADCA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5B7956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EEAE4A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452FE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EF031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D45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4A99B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1F3E620" w14:textId="77777777" w:rsidTr="009A1DC6">
        <w:trPr>
          <w:trHeight w:val="44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4301F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529312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84E9D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B0786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25C1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84852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97,82</w:t>
            </w:r>
          </w:p>
        </w:tc>
      </w:tr>
      <w:tr w:rsidR="003A6860" w:rsidRPr="003A6860" w14:paraId="5B28DCEE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34D0611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929BF2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196B7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E13006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38B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0E28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97,29</w:t>
            </w:r>
          </w:p>
        </w:tc>
      </w:tr>
      <w:tr w:rsidR="003A6860" w:rsidRPr="003A6860" w14:paraId="15682AA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9B07D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C5352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2948B4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B1186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15A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3F2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95,99</w:t>
            </w:r>
          </w:p>
        </w:tc>
      </w:tr>
      <w:tr w:rsidR="003A6860" w:rsidRPr="003A6860" w14:paraId="31AEA34E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5838AF5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1AB8DA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D66DCF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E38F0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EBA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FF8C1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94,23</w:t>
            </w:r>
          </w:p>
        </w:tc>
      </w:tr>
      <w:tr w:rsidR="003A6860" w:rsidRPr="003A6860" w14:paraId="07AE308B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13BBA3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76A07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1F7D1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3578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74A9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A4E9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93,73</w:t>
            </w:r>
          </w:p>
        </w:tc>
      </w:tr>
      <w:tr w:rsidR="003A6860" w:rsidRPr="003A6860" w14:paraId="11487AC4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4088EE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01F8E5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5A410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229F0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C0B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61A0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04BA4D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49A58D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04F0D5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3BEB4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629A2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D967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61A6E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98,26</w:t>
            </w:r>
          </w:p>
        </w:tc>
      </w:tr>
      <w:tr w:rsidR="003A6860" w:rsidRPr="003A6860" w14:paraId="58269CD5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0FF67D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13F11C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B9A9A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526D1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5BA6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BA4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97,28</w:t>
            </w:r>
          </w:p>
        </w:tc>
      </w:tr>
      <w:tr w:rsidR="003A6860" w:rsidRPr="003A6860" w14:paraId="65C0B322" w14:textId="77777777" w:rsidTr="009A1DC6">
        <w:trPr>
          <w:trHeight w:val="464"/>
        </w:trPr>
        <w:tc>
          <w:tcPr>
            <w:tcW w:w="849" w:type="dxa"/>
            <w:shd w:val="clear" w:color="auto" w:fill="auto"/>
            <w:vAlign w:val="center"/>
            <w:hideMark/>
          </w:tcPr>
          <w:p w14:paraId="5C5B7F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D242B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F9AE5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46BD70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4115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8FCA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97,28</w:t>
            </w:r>
          </w:p>
        </w:tc>
      </w:tr>
      <w:tr w:rsidR="003A6860" w:rsidRPr="003A6860" w14:paraId="10CD0E51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CA508D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251637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760D4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8C4DBE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64AD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142D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941558E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5AAEA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8ED6FF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7EE08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1DAAD3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40DB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008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167EAB8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2A7BED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F65249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639014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3F3E86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678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E67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99,86</w:t>
            </w:r>
          </w:p>
        </w:tc>
      </w:tr>
      <w:tr w:rsidR="003A6860" w:rsidRPr="003A6860" w14:paraId="4CE5FE77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3AA49B5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7E8343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290D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C0A3F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CCCB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5A3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98,14</w:t>
            </w:r>
          </w:p>
        </w:tc>
      </w:tr>
      <w:tr w:rsidR="003A6860" w:rsidRPr="003A6860" w14:paraId="2DDA2C52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2E5FFF6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3D6335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B7D56E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27C50E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9B9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71F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97,25</w:t>
            </w:r>
          </w:p>
        </w:tc>
      </w:tr>
      <w:tr w:rsidR="003A6860" w:rsidRPr="003A6860" w14:paraId="7BCDA21A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5E30D5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83D4B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68451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14</w:t>
            </w:r>
          </w:p>
        </w:tc>
        <w:tc>
          <w:tcPr>
            <w:tcW w:w="4728" w:type="dxa"/>
            <w:gridSpan w:val="3"/>
            <w:shd w:val="clear" w:color="auto" w:fill="auto"/>
            <w:noWrap/>
            <w:vAlign w:val="center"/>
            <w:hideMark/>
          </w:tcPr>
          <w:p w14:paraId="7D493044" w14:textId="1E360F21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06EBCA4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AD0B3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394A93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92CED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9234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5A1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7F5B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3C53A4A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1EBB802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A31004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4E4C45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74E07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043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B7FF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99,75</w:t>
            </w:r>
          </w:p>
        </w:tc>
      </w:tr>
      <w:tr w:rsidR="003A6860" w:rsidRPr="003A6860" w14:paraId="19A5BD4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059F3A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5E57ED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04121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D9FD87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FDD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3CE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0A38A16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065AB80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153256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DCEF57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7AB21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304A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9FEF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99,11</w:t>
            </w:r>
          </w:p>
        </w:tc>
      </w:tr>
      <w:tr w:rsidR="003A6860" w:rsidRPr="003A6860" w14:paraId="12CDCCE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CF5543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AABD2B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CBF742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7D79C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BE0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2B50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88,73</w:t>
            </w:r>
          </w:p>
        </w:tc>
      </w:tr>
      <w:tr w:rsidR="003A6860" w:rsidRPr="003A6860" w14:paraId="4F5F5D7B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C3A84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EA862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F2A571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65D13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373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0B52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C23FEC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89217A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7A2C8B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AFC28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69BF3D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683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4FC42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98,56</w:t>
            </w:r>
          </w:p>
        </w:tc>
      </w:tr>
      <w:tr w:rsidR="003A6860" w:rsidRPr="003A6860" w14:paraId="257F6078" w14:textId="77777777" w:rsidTr="009A1DC6">
        <w:trPr>
          <w:trHeight w:val="38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BF1FB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D4A2F6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20923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3B662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812C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6509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97,43</w:t>
            </w:r>
          </w:p>
        </w:tc>
      </w:tr>
      <w:tr w:rsidR="003A6860" w:rsidRPr="003A6860" w14:paraId="5AD0A19F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2A48F5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E1CF6B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830D39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43157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0B7D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9AAC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97,03</w:t>
            </w:r>
          </w:p>
        </w:tc>
      </w:tr>
      <w:tr w:rsidR="003A6860" w:rsidRPr="003A6860" w14:paraId="1D51134C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10D52B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CF585E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22012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36D733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AFC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AE3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91,55</w:t>
            </w:r>
          </w:p>
        </w:tc>
      </w:tr>
      <w:tr w:rsidR="003A6860" w:rsidRPr="003A6860" w14:paraId="60830FE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A5DFA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4E2AA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BC6F40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A8D77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1E2AB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A3A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2CF4B3C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1F06BF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0E3F76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4962B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000E07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EE7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F5F54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98,06</w:t>
            </w:r>
          </w:p>
        </w:tc>
      </w:tr>
      <w:tr w:rsidR="003A6860" w:rsidRPr="003A6860" w14:paraId="00E737BF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585F7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F6AD31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03059A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9ECBF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85,80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D9E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18CFC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85,80</w:t>
            </w:r>
          </w:p>
        </w:tc>
      </w:tr>
      <w:tr w:rsidR="003A6860" w:rsidRPr="003A6860" w14:paraId="6D298A4E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41524DF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84C8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A194DC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7C8855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74,25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FEB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F488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74,25</w:t>
            </w:r>
          </w:p>
        </w:tc>
      </w:tr>
      <w:tr w:rsidR="003A6860" w:rsidRPr="003A6860" w14:paraId="6FD6753A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6DABD7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465421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BA66E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AEE3E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8CB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05568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822C22A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15C24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6F650B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834B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1F84B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6B6E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3453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94,08</w:t>
            </w:r>
          </w:p>
        </w:tc>
      </w:tr>
      <w:tr w:rsidR="003A6860" w:rsidRPr="003A6860" w14:paraId="55CE55DF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687FC32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86DF58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D71E1E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4F4909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CE9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7D310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93,09</w:t>
            </w:r>
          </w:p>
        </w:tc>
      </w:tr>
      <w:tr w:rsidR="003A6860" w:rsidRPr="003A6860" w14:paraId="23D5227D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67C129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68874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D1A4F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56743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9D37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836C0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9D6A904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298E1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05B41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BDB4C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71552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FACFB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E678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59D3FB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B1EEBC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C47E54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344A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A1481C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3CC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73A1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91,43</w:t>
            </w:r>
          </w:p>
        </w:tc>
      </w:tr>
      <w:tr w:rsidR="003A6860" w:rsidRPr="003A6860" w14:paraId="40C55F6B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CA2B09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85C770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E4F24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D4A78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CF7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E27C3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09EE31D" w14:textId="77777777" w:rsidTr="009A1DC6">
        <w:trPr>
          <w:trHeight w:val="299"/>
        </w:trPr>
        <w:tc>
          <w:tcPr>
            <w:tcW w:w="849" w:type="dxa"/>
            <w:shd w:val="clear" w:color="auto" w:fill="auto"/>
            <w:vAlign w:val="center"/>
            <w:hideMark/>
          </w:tcPr>
          <w:p w14:paraId="6EEA60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07AF23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7AB94D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C7969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692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E5028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99,50</w:t>
            </w:r>
          </w:p>
        </w:tc>
      </w:tr>
      <w:tr w:rsidR="003A6860" w:rsidRPr="003A6860" w14:paraId="7657452E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2A7BA2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42384C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1AA6C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21B48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C604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B9860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98,24</w:t>
            </w:r>
          </w:p>
        </w:tc>
      </w:tr>
      <w:tr w:rsidR="003A6860" w:rsidRPr="003A6860" w14:paraId="559C9E5F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D05ED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787317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8816B0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7F50D9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65BD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D9A1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92,38</w:t>
            </w:r>
          </w:p>
        </w:tc>
      </w:tr>
      <w:tr w:rsidR="003A6860" w:rsidRPr="003A6860" w14:paraId="73F8BC4E" w14:textId="77777777" w:rsidTr="009A1DC6">
        <w:trPr>
          <w:trHeight w:val="41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47489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5D3035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B34421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ED7BD7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78,91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BCA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D1716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78,91</w:t>
            </w:r>
          </w:p>
        </w:tc>
      </w:tr>
      <w:tr w:rsidR="003A6860" w:rsidRPr="003A6860" w14:paraId="4FCEA32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85D039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35F3FB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81C78D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53D7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7566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081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95807D4" w14:textId="77777777" w:rsidTr="009A1DC6">
        <w:trPr>
          <w:trHeight w:val="41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555B9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4C0152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7F78E8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F24587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3A62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E8F6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80,50</w:t>
            </w:r>
          </w:p>
        </w:tc>
      </w:tr>
      <w:tr w:rsidR="003A6860" w:rsidRPr="003A6860" w14:paraId="7D657AC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131012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06AE7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B5F7E3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97906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5C62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E9E8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E9C0753" w14:textId="77777777" w:rsidTr="009A1DC6">
        <w:trPr>
          <w:trHeight w:val="40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923682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E5E730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86EF6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3ECF63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78,80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E85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54CF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78,80</w:t>
            </w:r>
          </w:p>
        </w:tc>
      </w:tr>
      <w:tr w:rsidR="003A6860" w:rsidRPr="003A6860" w14:paraId="5570F35A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22D1D42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6C5475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94FC1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3BF62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C23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7CC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868338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9349A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208286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E025B7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B7BED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457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063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397A8B7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708D4E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7FD24E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57CDAC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1E1D4B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960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0F15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96,13</w:t>
            </w:r>
          </w:p>
        </w:tc>
      </w:tr>
      <w:tr w:rsidR="003A6860" w:rsidRPr="003A6860" w14:paraId="4F0BDE0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C3055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55EA44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AD0C6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64CC7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D0D4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3576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91F15F5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1550CE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806C55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6CEBB3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3F0B71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90,42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D019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21D6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90,42</w:t>
            </w:r>
          </w:p>
        </w:tc>
      </w:tr>
      <w:tr w:rsidR="003A6860" w:rsidRPr="003A6860" w14:paraId="11415E4F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489A3D8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03768F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8C2AE6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FA9D47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825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77F7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87,19</w:t>
            </w:r>
          </w:p>
        </w:tc>
      </w:tr>
      <w:tr w:rsidR="003A6860" w:rsidRPr="003A6860" w14:paraId="7D8F58AF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13CBB60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912B5F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DDA5CA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D2244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2DD3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0D7D5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60,47</w:t>
            </w:r>
          </w:p>
        </w:tc>
      </w:tr>
      <w:tr w:rsidR="003A6860" w:rsidRPr="003A6860" w14:paraId="2B1BC43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F4A341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CBD987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0900B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124F5C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6C0D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51E71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57163CA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34317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FE7435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60FFD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E70C8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AA43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DAAED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96,62</w:t>
            </w:r>
          </w:p>
        </w:tc>
      </w:tr>
      <w:tr w:rsidR="003A6860" w:rsidRPr="003A6860" w14:paraId="6A0FEB68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5A0E0A6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7B12EC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35DB9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DB1B2A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2075E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5918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96,24</w:t>
            </w:r>
          </w:p>
        </w:tc>
      </w:tr>
      <w:tr w:rsidR="003A6860" w:rsidRPr="003A6860" w14:paraId="03E112A9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7FC6DD4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B24E21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1023D7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DFBA4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6AF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BDC5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88,04</w:t>
            </w:r>
          </w:p>
        </w:tc>
      </w:tr>
      <w:tr w:rsidR="003A6860" w:rsidRPr="003A6860" w14:paraId="7220CA4C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6C9586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F459F4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FD5E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F2CEA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CFC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1951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9E2E90D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EFDC1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807F4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44854D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5EB7E3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4FF9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DD2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99,65</w:t>
            </w:r>
          </w:p>
        </w:tc>
      </w:tr>
      <w:tr w:rsidR="003A6860" w:rsidRPr="003A6860" w14:paraId="44B34A26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511367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06EA4B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FB15B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22007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1B3B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E8092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97,55</w:t>
            </w:r>
          </w:p>
        </w:tc>
      </w:tr>
      <w:tr w:rsidR="003A6860" w:rsidRPr="003A6860" w14:paraId="6AAC98D7" w14:textId="77777777" w:rsidTr="009A1DC6">
        <w:trPr>
          <w:trHeight w:val="479"/>
        </w:trPr>
        <w:tc>
          <w:tcPr>
            <w:tcW w:w="849" w:type="dxa"/>
            <w:shd w:val="clear" w:color="auto" w:fill="auto"/>
            <w:vAlign w:val="center"/>
            <w:hideMark/>
          </w:tcPr>
          <w:p w14:paraId="2D3063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46FB5A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C99DA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56DED0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C28B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223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95,70</w:t>
            </w:r>
          </w:p>
        </w:tc>
      </w:tr>
      <w:tr w:rsidR="003A6860" w:rsidRPr="003A6860" w14:paraId="47B65BA0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A7056F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2C5C41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8003E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C7840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36D7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9B9BD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D7AB9A9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39E5DE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29FF6A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DC5F1E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DDF17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4DE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5FD4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93,62</w:t>
            </w:r>
          </w:p>
        </w:tc>
      </w:tr>
      <w:tr w:rsidR="003A6860" w:rsidRPr="003A6860" w14:paraId="7C9ED5AC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18317AD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D413F2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B1F85F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364332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BE6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A687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93,29</w:t>
            </w:r>
          </w:p>
        </w:tc>
      </w:tr>
      <w:tr w:rsidR="003A6860" w:rsidRPr="003A6860" w14:paraId="1CD8505C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74780F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CEE46D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C20AD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CB2A9B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24FD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1E7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93,22</w:t>
            </w:r>
          </w:p>
        </w:tc>
      </w:tr>
      <w:tr w:rsidR="003A6860" w:rsidRPr="003A6860" w14:paraId="1A467B39" w14:textId="77777777" w:rsidTr="009A1DC6">
        <w:trPr>
          <w:trHeight w:val="32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18F8D0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22E4F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4B6CF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4394C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B6F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13D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57,37</w:t>
            </w:r>
          </w:p>
        </w:tc>
      </w:tr>
      <w:tr w:rsidR="003A6860" w:rsidRPr="003A6860" w14:paraId="336B5619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CF1E7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74A7F9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00D0A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F48C61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4EB0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930A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61C3137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37D2CD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D163E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5DC26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CF713D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15B6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DC43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98,81</w:t>
            </w:r>
          </w:p>
        </w:tc>
      </w:tr>
      <w:tr w:rsidR="003A6860" w:rsidRPr="003A6860" w14:paraId="213D1B88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2298D2C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BDA5D2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33390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C2C42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CDC3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6906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90,01</w:t>
            </w:r>
          </w:p>
        </w:tc>
      </w:tr>
      <w:tr w:rsidR="003A6860" w:rsidRPr="003A6860" w14:paraId="098F0F02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4055F62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CD187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D3D40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1E5B07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08E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DAA6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87,99</w:t>
            </w:r>
          </w:p>
        </w:tc>
      </w:tr>
      <w:tr w:rsidR="003A6860" w:rsidRPr="003A6860" w14:paraId="23354C5D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503F6E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C72CC3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B11AE0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04E1E0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2EA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4849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3F94C67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4EBF51F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CB95EA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72182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A1522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D3B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610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99,63</w:t>
            </w:r>
          </w:p>
        </w:tc>
      </w:tr>
      <w:tr w:rsidR="003A6860" w:rsidRPr="003A6860" w14:paraId="0C6EA392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7DF4E9C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7B85EE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71D19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25FD1C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055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DCF9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96,54</w:t>
            </w:r>
          </w:p>
        </w:tc>
      </w:tr>
      <w:tr w:rsidR="003A6860" w:rsidRPr="003A6860" w14:paraId="0AAC132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B85D0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7AC4F5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86B93A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20BE3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E24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291F8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D4BA83D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666A7B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3DD3D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DF4418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E81FBB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317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C85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7204B41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A820B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A10159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619AFF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33</w:t>
            </w:r>
          </w:p>
        </w:tc>
        <w:tc>
          <w:tcPr>
            <w:tcW w:w="4728" w:type="dxa"/>
            <w:gridSpan w:val="3"/>
            <w:shd w:val="clear" w:color="auto" w:fill="auto"/>
            <w:noWrap/>
            <w:vAlign w:val="center"/>
            <w:hideMark/>
          </w:tcPr>
          <w:p w14:paraId="7280ED66" w14:textId="30E103CA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037CCE77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0CF3D7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199704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67488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FAACE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9335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F47D6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98,74</w:t>
            </w:r>
          </w:p>
        </w:tc>
      </w:tr>
      <w:tr w:rsidR="003A6860" w:rsidRPr="003A6860" w14:paraId="2559442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609551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F1327F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F197F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B6063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9C43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7A1A8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A201714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C9857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52262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98DCE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02F51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4963C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62AA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3474EF8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C2200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F84BA1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1E30D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E9BBD3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76E0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5DE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95,98</w:t>
            </w:r>
          </w:p>
        </w:tc>
      </w:tr>
      <w:tr w:rsidR="003A6860" w:rsidRPr="003A6860" w14:paraId="1D0CADBC" w14:textId="77777777" w:rsidTr="009A1DC6">
        <w:trPr>
          <w:trHeight w:val="44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1AD64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3F5454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Tramco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Wolskie, ul. Wolska 14, 05-860 Płochocin.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36EEF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1DAC1B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6ECB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4E5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92,22</w:t>
            </w:r>
          </w:p>
        </w:tc>
      </w:tr>
      <w:tr w:rsidR="003A6860" w:rsidRPr="003A6860" w14:paraId="6428235C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0A71D0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B484D6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FCD72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7A7F6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9761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24B4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1F47DB4" w14:textId="77777777" w:rsidTr="009A1DC6">
        <w:trPr>
          <w:trHeight w:val="41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2E161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B78A0B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FRESENIUS MEDICAL CARE POLSKA S.A., ul. Krzywa 13, 60-118 Poznań. 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DB97D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0087BA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D05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40F4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89,78</w:t>
            </w:r>
          </w:p>
        </w:tc>
      </w:tr>
      <w:tr w:rsidR="003A6860" w:rsidRPr="003A6860" w14:paraId="0D19E23F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2B8740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BC8DF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2A026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4E5BBE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49,94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67D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DC6BA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49,94</w:t>
            </w:r>
          </w:p>
        </w:tc>
      </w:tr>
      <w:tr w:rsidR="003A6860" w:rsidRPr="003A6860" w14:paraId="39C6A060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5094D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1002C8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BA36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36</w:t>
            </w:r>
          </w:p>
        </w:tc>
        <w:tc>
          <w:tcPr>
            <w:tcW w:w="4728" w:type="dxa"/>
            <w:gridSpan w:val="3"/>
            <w:shd w:val="clear" w:color="auto" w:fill="auto"/>
            <w:vAlign w:val="center"/>
            <w:hideMark/>
          </w:tcPr>
          <w:p w14:paraId="08BC4598" w14:textId="0E63A660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243BFFC9" w14:textId="77777777" w:rsidTr="009A1DC6">
        <w:trPr>
          <w:trHeight w:val="40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40359A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F92CF7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1E2D7E0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2492A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E22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077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AD5E78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CD08F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820ADC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78B8828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974C5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F18C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F6F30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A1D2645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7B20D2E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546E6A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7C0BFB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2B74F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BED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4B1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99,32</w:t>
            </w:r>
          </w:p>
        </w:tc>
      </w:tr>
      <w:tr w:rsidR="003A6860" w:rsidRPr="003A6860" w14:paraId="4661F40A" w14:textId="77777777" w:rsidTr="009A1DC6">
        <w:trPr>
          <w:trHeight w:val="35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B51FDA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16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37BFE2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Bialmed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Kazimierzowska 46/48 lok. 35, 02-546 Warszawa.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76D1F0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F1322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674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5FC0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B48F73C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6DBEC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E1F791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0874E5F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A5CA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0D84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6FA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3FB8B2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5941741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F0E7DA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9F7427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DBD9E0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55C3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8FC8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51D9D51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415E9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79E476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E26D44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2AB4E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354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2C28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98,68</w:t>
            </w:r>
          </w:p>
        </w:tc>
      </w:tr>
      <w:tr w:rsidR="003A6860" w:rsidRPr="003A6860" w14:paraId="66D8378F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1C29077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D102E4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0CD4A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EB07E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90,98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81D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D34A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90,98</w:t>
            </w:r>
          </w:p>
        </w:tc>
      </w:tr>
      <w:tr w:rsidR="003A6860" w:rsidRPr="003A6860" w14:paraId="65FC61E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FD8532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F9B4D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E9C4B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u w:val="single"/>
                <w:lang w:eastAsia="pl-PL" w:bidi="ar-SA"/>
              </w:rPr>
              <w:t>43</w:t>
            </w:r>
          </w:p>
        </w:tc>
        <w:tc>
          <w:tcPr>
            <w:tcW w:w="4728" w:type="dxa"/>
            <w:gridSpan w:val="3"/>
            <w:shd w:val="clear" w:color="auto" w:fill="auto"/>
            <w:vAlign w:val="center"/>
            <w:hideMark/>
          </w:tcPr>
          <w:p w14:paraId="6D0EA5D2" w14:textId="7A4ACA22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53BFB7E9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E4585A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C255F9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0D0EA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9BBC8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24FC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8BB5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CD01D12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7CFF44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7F3E10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20DA7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0F236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0CE8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09DB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98,95</w:t>
            </w:r>
          </w:p>
        </w:tc>
      </w:tr>
      <w:tr w:rsidR="003A6860" w:rsidRPr="003A6860" w14:paraId="1190DBFA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66F82B5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9A3360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55C24F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0439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E49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B38F6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95,52</w:t>
            </w:r>
          </w:p>
        </w:tc>
      </w:tr>
      <w:tr w:rsidR="003A6860" w:rsidRPr="003A6860" w14:paraId="09C65E8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D53C7D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26113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96E64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B0C016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F5F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904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B02C72C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1A2449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28E23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47ABA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34D25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83E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B24B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91,83</w:t>
            </w:r>
          </w:p>
        </w:tc>
      </w:tr>
      <w:tr w:rsidR="003A6860" w:rsidRPr="003A6860" w14:paraId="7939CA7B" w14:textId="77777777" w:rsidTr="009A1DC6">
        <w:trPr>
          <w:trHeight w:val="299"/>
        </w:trPr>
        <w:tc>
          <w:tcPr>
            <w:tcW w:w="849" w:type="dxa"/>
            <w:shd w:val="clear" w:color="auto" w:fill="auto"/>
            <w:vAlign w:val="center"/>
            <w:hideMark/>
          </w:tcPr>
          <w:p w14:paraId="049F8A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7A1527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E51A5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A311C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8F0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8F298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88,36</w:t>
            </w:r>
          </w:p>
        </w:tc>
      </w:tr>
      <w:tr w:rsidR="003A6860" w:rsidRPr="003A6860" w14:paraId="11ACF7EE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3919BCC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6D08D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0FA2B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85B1B9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E06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7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88,12</w:t>
            </w:r>
          </w:p>
        </w:tc>
      </w:tr>
      <w:tr w:rsidR="003A6860" w:rsidRPr="003A6860" w14:paraId="4F90F132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33B015C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540C64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103F1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F640F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DE5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C512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0D9804F" w14:textId="77777777" w:rsidTr="009A1DC6">
        <w:trPr>
          <w:trHeight w:val="314"/>
        </w:trPr>
        <w:tc>
          <w:tcPr>
            <w:tcW w:w="849" w:type="dxa"/>
            <w:shd w:val="clear" w:color="auto" w:fill="auto"/>
            <w:vAlign w:val="center"/>
            <w:hideMark/>
          </w:tcPr>
          <w:p w14:paraId="0681EA5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1073FD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E2975E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79CBB0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82,46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F66B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441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82,46</w:t>
            </w:r>
          </w:p>
        </w:tc>
      </w:tr>
      <w:tr w:rsidR="003A6860" w:rsidRPr="003A6860" w14:paraId="5D50AA15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731C3B0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D115DB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44741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3259A6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210C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6B741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81,93</w:t>
            </w:r>
          </w:p>
        </w:tc>
      </w:tr>
      <w:tr w:rsidR="003A6860" w:rsidRPr="003A6860" w14:paraId="0A44FE66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7A99D5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AAAE73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97524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E0789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FD0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BBE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80,60</w:t>
            </w:r>
          </w:p>
        </w:tc>
      </w:tr>
      <w:tr w:rsidR="003A6860" w:rsidRPr="003A6860" w14:paraId="431D7B7B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3E03CB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C84F72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40AEE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26058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DB8F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D0A3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FC6399D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5D16EA8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33157B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6FF440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9E08E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74,99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9C24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5E4D3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74,99</w:t>
            </w:r>
          </w:p>
        </w:tc>
      </w:tr>
      <w:tr w:rsidR="003A6860" w:rsidRPr="003A6860" w14:paraId="35D5F132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129CF9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2434A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70592D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DFDCB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3F7D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E770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77E8D51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B92DD6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C45D61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E3350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1AEB8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8FD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F077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73DF473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5D00268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9D2FB8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E087F3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705A0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54C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BD3F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92,88</w:t>
            </w:r>
          </w:p>
        </w:tc>
      </w:tr>
      <w:tr w:rsidR="003A6860" w:rsidRPr="003A6860" w14:paraId="42B6B3A9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7ED7C32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665C3A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90F781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17FF54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F2AC7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CE55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92,50</w:t>
            </w:r>
          </w:p>
        </w:tc>
      </w:tr>
      <w:tr w:rsidR="003A6860" w:rsidRPr="003A6860" w14:paraId="2C75B51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61735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36F712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544E0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E41C4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C1C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727E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C62CB34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3AB0FA5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27FA96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69396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7089A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B318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4807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98,04</w:t>
            </w:r>
          </w:p>
        </w:tc>
      </w:tr>
      <w:tr w:rsidR="003A6860" w:rsidRPr="003A6860" w14:paraId="45639F0E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51A77E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3760BD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2B02E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BEC8CC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245A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95EA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96,16</w:t>
            </w:r>
          </w:p>
        </w:tc>
      </w:tr>
      <w:tr w:rsidR="003A6860" w:rsidRPr="003A6860" w14:paraId="1466FB98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19D9C51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269BCA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76EA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61D3A3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E20B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4A388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93,55</w:t>
            </w:r>
          </w:p>
        </w:tc>
      </w:tr>
      <w:tr w:rsidR="003A6860" w:rsidRPr="003A6860" w14:paraId="3F764607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4DCEAF5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2879A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4CF396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CDB1B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28FB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F60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E5D45CA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376963E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12A0A8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4E1C7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4A34B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3C6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23255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97,52</w:t>
            </w:r>
          </w:p>
        </w:tc>
      </w:tr>
      <w:tr w:rsidR="003A6860" w:rsidRPr="003A6860" w14:paraId="4BCC3CC4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B4B2A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AB563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1170F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CAAA50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A7F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5C44E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97,09</w:t>
            </w:r>
          </w:p>
        </w:tc>
      </w:tr>
      <w:tr w:rsidR="003A6860" w:rsidRPr="003A6860" w14:paraId="60D8ABCA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754405C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D9F12D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AA290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99637F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E9C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EE58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95,93</w:t>
            </w:r>
          </w:p>
        </w:tc>
      </w:tr>
      <w:tr w:rsidR="003A6860" w:rsidRPr="003A6860" w14:paraId="5CE943BC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34341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6469BE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DD82B2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8FCA4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FFA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4BE6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21C8046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7BD87C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B31231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71B3E9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3CBA3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F980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847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97,19</w:t>
            </w:r>
          </w:p>
        </w:tc>
      </w:tr>
      <w:tr w:rsidR="003A6860" w:rsidRPr="003A6860" w14:paraId="00435F12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A71D7C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C7062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E8C68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B8989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67B49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88C0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69,73</w:t>
            </w:r>
          </w:p>
        </w:tc>
      </w:tr>
      <w:tr w:rsidR="003A6860" w:rsidRPr="003A6860" w14:paraId="412D74AE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3A2DB8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9CCA76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B3F0F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D326B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D238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9B9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C2E1E78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7E21E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8BD39F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E6667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9956D8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8BB1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E98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78B442D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7053D98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BCDEF0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656F2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0918E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84,97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C2F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8D0F2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84,97</w:t>
            </w:r>
          </w:p>
        </w:tc>
      </w:tr>
      <w:tr w:rsidR="003A6860" w:rsidRPr="003A6860" w14:paraId="753ED494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4C359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55127F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576D8F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B6F4C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368F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D85B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F1B94E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66E269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ACADC7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379E11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5BCC08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252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8B75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B436D5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02BE2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EA0AD0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51B784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9E333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AEC2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8227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94A56CA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04C5A6A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D98040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BE052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7C2E75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1960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553E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99,05</w:t>
            </w:r>
          </w:p>
        </w:tc>
      </w:tr>
      <w:tr w:rsidR="003A6860" w:rsidRPr="003A6860" w14:paraId="5695E4A6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73F04B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47AA4C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011504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341545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C547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50ECB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97,11</w:t>
            </w:r>
          </w:p>
        </w:tc>
      </w:tr>
      <w:tr w:rsidR="003A6860" w:rsidRPr="003A6860" w14:paraId="6DB62E9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F7188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1951C8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07546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E2E0B8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CD3F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DCA5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96,90</w:t>
            </w:r>
          </w:p>
        </w:tc>
      </w:tr>
      <w:tr w:rsidR="003A6860" w:rsidRPr="003A6860" w14:paraId="077BD29A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0125F20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7C3DA8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FA345E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5BDCA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FE9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5C99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86,11</w:t>
            </w:r>
          </w:p>
        </w:tc>
      </w:tr>
      <w:tr w:rsidR="003A6860" w:rsidRPr="003A6860" w14:paraId="09FF6276" w14:textId="77777777" w:rsidTr="009A1DC6">
        <w:trPr>
          <w:trHeight w:val="40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44B14B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F66A83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05029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E62BBA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500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A1E5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F162937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257111C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C3A8A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629F2B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25083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D35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9B5B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1D12F08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038100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1CAB4D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888FBE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A352F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6666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72C3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98,84</w:t>
            </w:r>
          </w:p>
        </w:tc>
      </w:tr>
      <w:tr w:rsidR="003A6860" w:rsidRPr="003A6860" w14:paraId="5A739AB0" w14:textId="77777777" w:rsidTr="009A1DC6">
        <w:trPr>
          <w:trHeight w:val="389"/>
        </w:trPr>
        <w:tc>
          <w:tcPr>
            <w:tcW w:w="849" w:type="dxa"/>
            <w:shd w:val="clear" w:color="000000" w:fill="FFFFFF"/>
            <w:vAlign w:val="center"/>
            <w:hideMark/>
          </w:tcPr>
          <w:p w14:paraId="01062AD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000000" w:fill="FFFFFF"/>
            <w:vAlign w:val="center"/>
            <w:hideMark/>
          </w:tcPr>
          <w:p w14:paraId="64A620F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544C948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8EAE5B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56,95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AB1A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E6BA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56,95</w:t>
            </w:r>
          </w:p>
        </w:tc>
      </w:tr>
      <w:tr w:rsidR="003A6860" w:rsidRPr="003A6860" w14:paraId="04513996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002294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F7673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74030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9A37C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B59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8005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107B315" w14:textId="77777777" w:rsidTr="009A1DC6">
        <w:trPr>
          <w:trHeight w:val="44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B1AE34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18D954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MEDELA POLSKA SP. Z O.O., UL. WYBRZEŻE GDYŃSKIE 6D, 01-531 WARSZAWA.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FA381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9EAB4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38,27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CC0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1740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78,27</w:t>
            </w:r>
          </w:p>
        </w:tc>
      </w:tr>
      <w:tr w:rsidR="003A6860" w:rsidRPr="003A6860" w14:paraId="1F38EC0D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5F6E07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B20599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31999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8292E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CCE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B977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4725541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65C465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A682B2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4C6F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46436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59,76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BCE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86839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59,76</w:t>
            </w:r>
          </w:p>
        </w:tc>
      </w:tr>
      <w:tr w:rsidR="003A6860" w:rsidRPr="003A6860" w14:paraId="341A407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13D509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849909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93DB61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F8095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3FD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71C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56,65</w:t>
            </w:r>
          </w:p>
        </w:tc>
      </w:tr>
      <w:tr w:rsidR="003A6860" w:rsidRPr="003A6860" w14:paraId="62E6E8A5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E27D7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9931F2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Servier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Services Sp. z o. o., ul. Jana Kazimierza 10, 01-248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1FBBD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877082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12F4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FF0E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53FCAAB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4F77E18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514AF5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5989E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B04E61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CFC6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6B6C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EEE1C4C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5B4EEFE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55DBA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D7E5F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B9D0D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8848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A22EE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54C6C11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6FC07B6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64C136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Optifarma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 o. Sp. K., ul. Sokołowska 14, 05-806 Sokołów.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F91851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CAB134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E67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522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88,74</w:t>
            </w:r>
          </w:p>
        </w:tc>
      </w:tr>
      <w:tr w:rsidR="003A6860" w:rsidRPr="003A6860" w14:paraId="10955074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7FDA94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F83BC4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Sanofi-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Aventis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BDAABA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69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EF851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4E2B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BB46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5F6F45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B3C34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FC9358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Sanofi-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Aventis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51887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70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913A14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E0D5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F2641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361300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E087E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6EDC15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A1F40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BF1F8E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67B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123AA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2F7082D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327C2C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0CC92A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323FA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657C9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808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EEDD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96,76</w:t>
            </w:r>
          </w:p>
        </w:tc>
      </w:tr>
      <w:tr w:rsidR="003A6860" w:rsidRPr="003A6860" w14:paraId="07219868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0A0193A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98AE18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FFC0E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3B21B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E11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8C804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391B6CA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2EE0903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80A78C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4C87DD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A8FFA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A85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6C6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96,35</w:t>
            </w:r>
          </w:p>
        </w:tc>
      </w:tr>
      <w:tr w:rsidR="003A6860" w:rsidRPr="003A6860" w14:paraId="2E7F8192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581E15C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537896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9F21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9C72B1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BB5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F105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94,88</w:t>
            </w:r>
          </w:p>
        </w:tc>
      </w:tr>
      <w:tr w:rsidR="003A6860" w:rsidRPr="003A6860" w14:paraId="25447403" w14:textId="77777777" w:rsidTr="009A1DC6">
        <w:trPr>
          <w:trHeight w:val="404"/>
        </w:trPr>
        <w:tc>
          <w:tcPr>
            <w:tcW w:w="849" w:type="dxa"/>
            <w:shd w:val="clear" w:color="000000" w:fill="FFFFFF"/>
            <w:vAlign w:val="center"/>
            <w:hideMark/>
          </w:tcPr>
          <w:p w14:paraId="6C9A7C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000000" w:fill="FFFFFF"/>
            <w:vAlign w:val="center"/>
            <w:hideMark/>
          </w:tcPr>
          <w:p w14:paraId="7DAB137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271759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73</w:t>
            </w: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45D0B1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34D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69B4A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1802B51" w14:textId="77777777" w:rsidTr="009A1DC6">
        <w:trPr>
          <w:trHeight w:val="344"/>
        </w:trPr>
        <w:tc>
          <w:tcPr>
            <w:tcW w:w="849" w:type="dxa"/>
            <w:shd w:val="clear" w:color="000000" w:fill="FFFFFF"/>
            <w:vAlign w:val="center"/>
            <w:hideMark/>
          </w:tcPr>
          <w:p w14:paraId="4E236EE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000000" w:fill="FFFFFF"/>
            <w:vAlign w:val="center"/>
            <w:hideMark/>
          </w:tcPr>
          <w:p w14:paraId="40628FA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202CC2B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73</w:t>
            </w: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7035EA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7C8C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153AD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98,23</w:t>
            </w:r>
          </w:p>
        </w:tc>
      </w:tr>
      <w:tr w:rsidR="003A6860" w:rsidRPr="003A6860" w14:paraId="091761E0" w14:textId="77777777" w:rsidTr="00D5494E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5D0AA6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C8F5DA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7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8A8D2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C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12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95,31</w:t>
            </w:r>
          </w:p>
        </w:tc>
      </w:tr>
      <w:tr w:rsidR="003A6860" w:rsidRPr="003A6860" w14:paraId="7C71E9AF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61128B2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F70C9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4FBBD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73</w:t>
            </w: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08A0EE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65,31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7596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EAC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65,31</w:t>
            </w:r>
          </w:p>
        </w:tc>
      </w:tr>
      <w:tr w:rsidR="003A6860" w:rsidRPr="003A6860" w14:paraId="26D5EA75" w14:textId="77777777" w:rsidTr="00D5494E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391EDCC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7B8F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32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74B2E" w14:textId="77777777" w:rsidR="003A6860" w:rsidRPr="00B3099A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B3099A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880" w14:textId="77777777" w:rsidR="003A6860" w:rsidRPr="00B3099A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B3099A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776" w14:textId="77777777" w:rsidR="003A6860" w:rsidRPr="00B3099A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B3099A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E164D23" w14:textId="77777777" w:rsidTr="00D5494E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79054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6F3B1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1C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FA530" w14:textId="0201E866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1C0C" w14:textId="7EC5CE72" w:rsidR="003A6860" w:rsidRPr="003A6860" w:rsidRDefault="00D5494E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AB4" w14:textId="11ECFE49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A6860" w:rsidRPr="003A6860" w14:paraId="75383AB6" w14:textId="77777777" w:rsidTr="00D5494E">
        <w:trPr>
          <w:trHeight w:val="479"/>
        </w:trPr>
        <w:tc>
          <w:tcPr>
            <w:tcW w:w="849" w:type="dxa"/>
            <w:shd w:val="clear" w:color="auto" w:fill="auto"/>
            <w:vAlign w:val="center"/>
            <w:hideMark/>
          </w:tcPr>
          <w:p w14:paraId="0899E0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253DA5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Optifarma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 o. Sp. K., ul. Sokołowska 14, 05-806 Sokołów.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5EB4E7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75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DF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FC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C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0B5AF0F" w14:textId="77777777" w:rsidTr="009A1DC6">
        <w:trPr>
          <w:trHeight w:val="539"/>
        </w:trPr>
        <w:tc>
          <w:tcPr>
            <w:tcW w:w="849" w:type="dxa"/>
            <w:shd w:val="clear" w:color="000000" w:fill="FFFFFF"/>
            <w:vAlign w:val="center"/>
            <w:hideMark/>
          </w:tcPr>
          <w:p w14:paraId="0931600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000000" w:fill="FFFFFF"/>
            <w:vAlign w:val="center"/>
            <w:hideMark/>
          </w:tcPr>
          <w:p w14:paraId="463E264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594FC9B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76</w:t>
            </w:r>
          </w:p>
        </w:tc>
        <w:tc>
          <w:tcPr>
            <w:tcW w:w="4728" w:type="dxa"/>
            <w:gridSpan w:val="3"/>
            <w:shd w:val="clear" w:color="000000" w:fill="FFFFFF"/>
            <w:vAlign w:val="center"/>
            <w:hideMark/>
          </w:tcPr>
          <w:p w14:paraId="64FB1DDE" w14:textId="34E65C67" w:rsidR="003A6860" w:rsidRPr="003A6860" w:rsidRDefault="00336181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OFERTAODRZUCONA</w:t>
            </w:r>
          </w:p>
        </w:tc>
      </w:tr>
      <w:tr w:rsidR="003A6860" w:rsidRPr="003A6860" w14:paraId="2B820719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25098B0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A271DF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B5CD8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E9A4F1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9152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0D2C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B71E3AA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65712F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5805AA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InPharm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Strumykowa 28/11, 03-138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821FA2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A877DD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2A33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CBBE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98,21</w:t>
            </w:r>
          </w:p>
        </w:tc>
      </w:tr>
      <w:tr w:rsidR="003A6860" w:rsidRPr="003A6860" w14:paraId="23068023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4B37BA9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3FCFCE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B800F6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ADBAD3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03B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CF2A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71,90</w:t>
            </w:r>
          </w:p>
        </w:tc>
      </w:tr>
      <w:tr w:rsidR="003A6860" w:rsidRPr="003A6860" w14:paraId="1F0773B6" w14:textId="77777777" w:rsidTr="009A1DC6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14:paraId="4B6E75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79B3C4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Optifarma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 o. Sp. K., ul. Sokołowska 14, 05-806 Sokołów.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6512D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58FA24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193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946C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70,69</w:t>
            </w:r>
          </w:p>
        </w:tc>
      </w:tr>
      <w:tr w:rsidR="003A6860" w:rsidRPr="003A6860" w14:paraId="139C0D51" w14:textId="77777777" w:rsidTr="009A1DC6">
        <w:trPr>
          <w:trHeight w:val="40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BEED3C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43F37C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84BE06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EBB23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0E5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FF6A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7FF7EEE" w14:textId="77777777" w:rsidTr="009A1DC6">
        <w:trPr>
          <w:trHeight w:val="35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4B79D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32C2AA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06D9A0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BA78C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81E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6F0A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10389B86" w14:textId="77777777" w:rsidTr="009A1DC6">
        <w:trPr>
          <w:trHeight w:val="44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FB568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D66DA5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Baxter Polska Sp. z o. o., ul. Kruczkowskiego 8, 00-380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D377A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A2FE8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BD40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270A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CE6B7F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6B329E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025ACAE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025ABF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42421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DB7A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AC73E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58443A4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3A2C32C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CA5EBF7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45A48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69B8A2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FAA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FE4AB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93,35</w:t>
            </w:r>
          </w:p>
        </w:tc>
      </w:tr>
      <w:tr w:rsidR="003A6860" w:rsidRPr="003A6860" w14:paraId="416C38D2" w14:textId="77777777" w:rsidTr="009A1DC6">
        <w:trPr>
          <w:trHeight w:val="314"/>
        </w:trPr>
        <w:tc>
          <w:tcPr>
            <w:tcW w:w="849" w:type="dxa"/>
            <w:shd w:val="clear" w:color="auto" w:fill="auto"/>
            <w:vAlign w:val="center"/>
            <w:hideMark/>
          </w:tcPr>
          <w:p w14:paraId="2E23AE2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9DD54F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B10EA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FB9D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4DA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CDC0D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89,96</w:t>
            </w:r>
          </w:p>
        </w:tc>
      </w:tr>
      <w:tr w:rsidR="003A6860" w:rsidRPr="003A6860" w14:paraId="35730633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6FCCB10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AAFF9C4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0D8B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BBE8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8B4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921D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89,71</w:t>
            </w:r>
          </w:p>
        </w:tc>
      </w:tr>
      <w:tr w:rsidR="003A6860" w:rsidRPr="003A6860" w14:paraId="0931DC38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18C19C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6945FA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255A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501ADD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76F91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3F5F2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86,50</w:t>
            </w:r>
          </w:p>
        </w:tc>
      </w:tr>
      <w:tr w:rsidR="003A6860" w:rsidRPr="003A6860" w14:paraId="78DD928F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58DA18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1F07D0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1F8945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6077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4CBB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C85E7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9AE2377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74C7E2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C90379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3B0A5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CE869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F750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868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DE90FA2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8935E2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88EDFE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Delfarma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C3122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409147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2B4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AAF79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D885E25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109810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4A7FF2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BF5311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6863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09E5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86982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97,42</w:t>
            </w:r>
          </w:p>
        </w:tc>
      </w:tr>
      <w:tr w:rsidR="003A6860" w:rsidRPr="003A6860" w14:paraId="617C6645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039097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D21E4F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Sanofi-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Aventis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859F7E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E89264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E29E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EAD1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03ADC36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C6C4A8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173A7E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Delfarma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CFD562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DDF256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BD2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AB64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48188709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4D1EE46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52DF72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F6F469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AF319B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F6B8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D34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98,92</w:t>
            </w:r>
          </w:p>
        </w:tc>
      </w:tr>
      <w:tr w:rsidR="003A6860" w:rsidRPr="003A6860" w14:paraId="7EF7E621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001450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BC0FDF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5DB0A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F3FE49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84,27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2612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C61A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84,27</w:t>
            </w:r>
          </w:p>
        </w:tc>
      </w:tr>
      <w:tr w:rsidR="003A6860" w:rsidRPr="003A6860" w14:paraId="317A75ED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07446BD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6E8CCB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C02BD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3E37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82,60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DC29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25F3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82,60</w:t>
            </w:r>
          </w:p>
        </w:tc>
      </w:tr>
      <w:tr w:rsidR="003A6860" w:rsidRPr="003A6860" w14:paraId="4F0EEDF3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20AD57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4AD3F2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55CA9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CF9CB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CE0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F56AC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617AF6A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0ACB54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586C7A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A6B95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2157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59,65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6B2F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CB4F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99,65</w:t>
            </w:r>
          </w:p>
        </w:tc>
      </w:tr>
      <w:tr w:rsidR="003A6860" w:rsidRPr="003A6860" w14:paraId="081F478C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65B1521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EA836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InPharm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Strumykowa 28/11, 03-138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634DC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03E7D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2061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051C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44BF8D7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308751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67FD14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Delfarma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08CBBA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06EE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103E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FE8BF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96,88</w:t>
            </w:r>
          </w:p>
        </w:tc>
      </w:tr>
      <w:tr w:rsidR="003A6860" w:rsidRPr="003A6860" w14:paraId="20B73B1B" w14:textId="77777777" w:rsidTr="009A1DC6">
        <w:trPr>
          <w:trHeight w:val="299"/>
        </w:trPr>
        <w:tc>
          <w:tcPr>
            <w:tcW w:w="849" w:type="dxa"/>
            <w:shd w:val="clear" w:color="auto" w:fill="auto"/>
            <w:vAlign w:val="center"/>
            <w:hideMark/>
          </w:tcPr>
          <w:p w14:paraId="61962AD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8F6790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Sanofi-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Aventis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Bonifraterska 17, 00-203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28E1C9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EADFC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78,23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703B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75BB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78,23</w:t>
            </w:r>
          </w:p>
        </w:tc>
      </w:tr>
      <w:tr w:rsidR="003A6860" w:rsidRPr="003A6860" w14:paraId="3FBD80CE" w14:textId="77777777" w:rsidTr="009A1DC6">
        <w:trPr>
          <w:trHeight w:val="389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06343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26B35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6BAAC0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6674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1FB3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EBAB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8D40419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4032A9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885AED5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Delfarma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Św. Teresy od Dzieciątka Jezus 111, 91-222 Łódź.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B91024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1098D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5059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356C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67,91</w:t>
            </w:r>
          </w:p>
        </w:tc>
      </w:tr>
      <w:tr w:rsidR="003A6860" w:rsidRPr="003A6860" w14:paraId="5B4FDD82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78AE390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ECF9F3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E1C8FD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C743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5BD9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F77BA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27E3E0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21F1994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C91CC2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1050BC3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4518C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79959F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1D0CB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57937257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301E28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lastRenderedPageBreak/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00D120F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607A7C8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60902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2AE8A8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04433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99,40</w:t>
            </w:r>
          </w:p>
        </w:tc>
      </w:tr>
      <w:tr w:rsidR="003A6860" w:rsidRPr="003A6860" w14:paraId="5491A287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4E965A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908CA5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614803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2A870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3029CA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3FB1B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99,39</w:t>
            </w:r>
          </w:p>
        </w:tc>
      </w:tr>
      <w:tr w:rsidR="003A6860" w:rsidRPr="003A6860" w14:paraId="06C5B087" w14:textId="77777777" w:rsidTr="009A1DC6">
        <w:trPr>
          <w:trHeight w:val="449"/>
        </w:trPr>
        <w:tc>
          <w:tcPr>
            <w:tcW w:w="849" w:type="dxa"/>
            <w:shd w:val="clear" w:color="auto" w:fill="auto"/>
            <w:vAlign w:val="center"/>
            <w:hideMark/>
          </w:tcPr>
          <w:p w14:paraId="7215083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BE8BA1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1A36C5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23E5A8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D249D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CB6A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98,91</w:t>
            </w:r>
          </w:p>
        </w:tc>
      </w:tr>
      <w:tr w:rsidR="003A6860" w:rsidRPr="003A6860" w14:paraId="4008FD88" w14:textId="77777777" w:rsidTr="009A1DC6">
        <w:trPr>
          <w:trHeight w:val="359"/>
        </w:trPr>
        <w:tc>
          <w:tcPr>
            <w:tcW w:w="849" w:type="dxa"/>
            <w:shd w:val="clear" w:color="auto" w:fill="auto"/>
            <w:vAlign w:val="center"/>
            <w:hideMark/>
          </w:tcPr>
          <w:p w14:paraId="6911D3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BFD183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679721B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BF54F9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CFBDD4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63C85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200DD94B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3F31B0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060C67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6BAAA4C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C809FE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91,26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D82C4D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C581B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91,26</w:t>
            </w:r>
          </w:p>
        </w:tc>
      </w:tr>
      <w:tr w:rsidR="003A6860" w:rsidRPr="003A6860" w14:paraId="7280011B" w14:textId="77777777" w:rsidTr="009A1DC6">
        <w:trPr>
          <w:trHeight w:val="479"/>
        </w:trPr>
        <w:tc>
          <w:tcPr>
            <w:tcW w:w="849" w:type="dxa"/>
            <w:shd w:val="clear" w:color="auto" w:fill="auto"/>
            <w:vAlign w:val="center"/>
            <w:hideMark/>
          </w:tcPr>
          <w:p w14:paraId="4E55D23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D6F264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C1C73D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A95F2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75,15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574A8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6B82A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75,15</w:t>
            </w:r>
          </w:p>
        </w:tc>
      </w:tr>
      <w:tr w:rsidR="003A6860" w:rsidRPr="003A6860" w14:paraId="3C44BE0B" w14:textId="77777777" w:rsidTr="009A1DC6">
        <w:trPr>
          <w:trHeight w:val="479"/>
        </w:trPr>
        <w:tc>
          <w:tcPr>
            <w:tcW w:w="849" w:type="dxa"/>
            <w:shd w:val="clear" w:color="auto" w:fill="auto"/>
            <w:vAlign w:val="center"/>
            <w:hideMark/>
          </w:tcPr>
          <w:p w14:paraId="33B74AB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9BB1E16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A7DFB4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E1D78A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72,32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BA9AE4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8FA1F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72,32</w:t>
            </w:r>
          </w:p>
        </w:tc>
      </w:tr>
      <w:tr w:rsidR="003A6860" w:rsidRPr="003A6860" w14:paraId="5DFBA509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343B92E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C7E5DE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Fresenius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Kabi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o.o. , Al. Jerozolimskie 134, 02-305 Warszawa.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6E598D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1268C2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AEE7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FBE7E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7E13D405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19F7459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3E35FE0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85F77F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18ADAC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81B8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43C61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89,23</w:t>
            </w:r>
          </w:p>
        </w:tc>
      </w:tr>
      <w:tr w:rsidR="003A6860" w:rsidRPr="003A6860" w14:paraId="7895678B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59B9B85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4E159B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43C7EB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FD681F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89,11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46C6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02B9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89,11</w:t>
            </w:r>
          </w:p>
        </w:tc>
      </w:tr>
      <w:tr w:rsidR="003A6860" w:rsidRPr="003A6860" w14:paraId="091E4D06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16B22CF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C73E81B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9C2EA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3B5694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87,38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552C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5E27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87,38</w:t>
            </w:r>
          </w:p>
        </w:tc>
      </w:tr>
      <w:tr w:rsidR="003A6860" w:rsidRPr="003A6860" w14:paraId="108B8145" w14:textId="77777777" w:rsidTr="009A1DC6">
        <w:trPr>
          <w:trHeight w:val="374"/>
        </w:trPr>
        <w:tc>
          <w:tcPr>
            <w:tcW w:w="849" w:type="dxa"/>
            <w:shd w:val="clear" w:color="auto" w:fill="auto"/>
            <w:vAlign w:val="center"/>
            <w:hideMark/>
          </w:tcPr>
          <w:p w14:paraId="6A7D90E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6E2DEBA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Optifarma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 o. Sp. K., ul. Sokołowska 14, 05-806 Sokołów.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2B737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9D1245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D082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FCB6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85,71</w:t>
            </w:r>
          </w:p>
        </w:tc>
      </w:tr>
      <w:tr w:rsidR="003A6860" w:rsidRPr="003A6860" w14:paraId="3454F36A" w14:textId="77777777" w:rsidTr="009A1DC6">
        <w:trPr>
          <w:trHeight w:val="37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2EAECC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98AC81E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Neomed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Barbara Stańczyk, ul. Kajki 18, 05-501 Piaseczno.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C2BEC5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C17478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F282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46FE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3905852" w14:textId="77777777" w:rsidTr="009A1DC6">
        <w:trPr>
          <w:trHeight w:val="43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A0AF9D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21F2F6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Medicus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 SKA, ul. Browarowa 21, 43-100 Tychy.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16B5AA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E810A9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99,54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80018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639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99,54</w:t>
            </w:r>
          </w:p>
        </w:tc>
      </w:tr>
      <w:tr w:rsidR="003A6860" w:rsidRPr="003A6860" w14:paraId="43311704" w14:textId="77777777" w:rsidTr="009A1DC6">
        <w:trPr>
          <w:trHeight w:val="34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399217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4A5F71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BATIST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Medical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Polska Sp. z o. o., ul. Kolista 25, 40-486 Katowice.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045EC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8B3FD8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342E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FB27C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88,52</w:t>
            </w:r>
          </w:p>
        </w:tc>
      </w:tr>
      <w:tr w:rsidR="003A6860" w:rsidRPr="003A6860" w14:paraId="66B0CC3F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D4CD09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6EC00E9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6EBB7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BE6915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2FB7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54FE6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0FBF8D1F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27987F6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05B74B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6F989CF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CC99FF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09CB0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BE83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88,76</w:t>
            </w:r>
          </w:p>
        </w:tc>
      </w:tr>
      <w:tr w:rsidR="003A6860" w:rsidRPr="003A6860" w14:paraId="5971090B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42958C91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E3E7A41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DE4F8D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142A1E4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9488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C0A46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88,65</w:t>
            </w:r>
          </w:p>
        </w:tc>
      </w:tr>
      <w:tr w:rsidR="003A6860" w:rsidRPr="003A6860" w14:paraId="79F5053F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6074D937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BDF43C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7B4F992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37B37B0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88,35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2CFB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67B76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88,35</w:t>
            </w:r>
          </w:p>
        </w:tc>
      </w:tr>
      <w:tr w:rsidR="003A6860" w:rsidRPr="003A6860" w14:paraId="729DED34" w14:textId="77777777" w:rsidTr="009A1DC6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14:paraId="47D73F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27B0627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4BD854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5AEFB2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561B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2171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37F6BAA0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2FA1E84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159373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Lek S.A.,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ul.Podlipie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16, 95-010 Stryków.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06A865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549657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65AE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9A0D2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  <w:tr w:rsidR="003A6860" w:rsidRPr="003A6860" w14:paraId="681D7D95" w14:textId="77777777" w:rsidTr="009A1DC6">
        <w:trPr>
          <w:trHeight w:val="434"/>
        </w:trPr>
        <w:tc>
          <w:tcPr>
            <w:tcW w:w="849" w:type="dxa"/>
            <w:shd w:val="clear" w:color="auto" w:fill="auto"/>
            <w:vAlign w:val="center"/>
            <w:hideMark/>
          </w:tcPr>
          <w:p w14:paraId="0F626DD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4E1C58D3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NEUCA SPÓŁKA AKCYJNA, ul. Forteczna 35-37, 87-100 Toruń.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3088655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BA416B6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65,05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8441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92FDA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65,05</w:t>
            </w:r>
          </w:p>
        </w:tc>
      </w:tr>
      <w:tr w:rsidR="003A6860" w:rsidRPr="003A6860" w14:paraId="7E774B7D" w14:textId="77777777" w:rsidTr="009A1DC6">
        <w:trPr>
          <w:trHeight w:val="344"/>
        </w:trPr>
        <w:tc>
          <w:tcPr>
            <w:tcW w:w="849" w:type="dxa"/>
            <w:shd w:val="clear" w:color="auto" w:fill="auto"/>
            <w:vAlign w:val="center"/>
            <w:hideMark/>
          </w:tcPr>
          <w:p w14:paraId="4E67B098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AEE8D88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Urtica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Krzemieniecka 120, 54-613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2CB8A43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28013DD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6EF3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4A47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57,19</w:t>
            </w:r>
          </w:p>
        </w:tc>
      </w:tr>
      <w:tr w:rsidR="003A6860" w:rsidRPr="003A6860" w14:paraId="2D6BE4E7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4197F2D2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D4B383A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SALUS INTERNATIONAL Sp. z o.o., ul. Pułaskiego 9, 40-273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49B9166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5C9C9D9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7A570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72C13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52,54</w:t>
            </w:r>
          </w:p>
        </w:tc>
      </w:tr>
      <w:tr w:rsidR="003A6860" w:rsidRPr="003A6860" w14:paraId="44865268" w14:textId="77777777" w:rsidTr="009A1DC6">
        <w:trPr>
          <w:trHeight w:val="389"/>
        </w:trPr>
        <w:tc>
          <w:tcPr>
            <w:tcW w:w="849" w:type="dxa"/>
            <w:shd w:val="clear" w:color="auto" w:fill="auto"/>
            <w:vAlign w:val="center"/>
            <w:hideMark/>
          </w:tcPr>
          <w:p w14:paraId="1F393E0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720E1AD0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ASCLEPIOS S.A. , UL. HUBSKA 44, 50-502 WROCŁAW.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2227903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62D3F16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37,94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2014B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588F8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37,94</w:t>
            </w:r>
          </w:p>
        </w:tc>
      </w:tr>
      <w:tr w:rsidR="003A6860" w:rsidRPr="003A6860" w14:paraId="27C5648F" w14:textId="77777777" w:rsidTr="009A1DC6">
        <w:trPr>
          <w:trHeight w:val="329"/>
        </w:trPr>
        <w:tc>
          <w:tcPr>
            <w:tcW w:w="849" w:type="dxa"/>
            <w:shd w:val="clear" w:color="auto" w:fill="auto"/>
            <w:vAlign w:val="center"/>
            <w:hideMark/>
          </w:tcPr>
          <w:p w14:paraId="701433F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521BC422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„Farmacol-Logistyka” Sp. z o.o., ul. Szopienicka 77, 40-431 Katowice.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0E4027F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E4AF45E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28,84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DA3B9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EC76C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28,84</w:t>
            </w:r>
          </w:p>
        </w:tc>
      </w:tr>
      <w:tr w:rsidR="003A6860" w:rsidRPr="003A6860" w14:paraId="180A8B0D" w14:textId="77777777" w:rsidTr="009A1DC6">
        <w:trPr>
          <w:trHeight w:val="434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AAF921F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14:paraId="1C8596BD" w14:textId="77777777" w:rsidR="003A6860" w:rsidRPr="003A6860" w:rsidRDefault="003A6860" w:rsidP="003A6860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Aesculap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Chifa</w:t>
            </w:r>
            <w:proofErr w:type="spellEnd"/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 Sp. z o.o., ul. Tysiąclecia 14, 64-300 Nowy Tomyśl. 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14:paraId="4BF4A49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98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35AAC65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43E03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 xml:space="preserve">Nie dotyczy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BD014" w14:textId="77777777" w:rsidR="003A6860" w:rsidRPr="003A6860" w:rsidRDefault="003A6860" w:rsidP="003A6860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3A6860">
              <w:rPr>
                <w:rFonts w:ascii="Palatino Linotype" w:eastAsia="Times New Roman" w:hAnsi="Palatino Linotype" w:cs="Calibri"/>
                <w:i/>
                <w:iCs/>
                <w:color w:val="000000" w:themeColor="text1"/>
                <w:kern w:val="0"/>
                <w:sz w:val="16"/>
                <w:szCs w:val="16"/>
                <w:lang w:eastAsia="pl-PL" w:bidi="ar-SA"/>
              </w:rPr>
              <w:t>100,00</w:t>
            </w:r>
          </w:p>
        </w:tc>
      </w:tr>
    </w:tbl>
    <w:p w14:paraId="4D1C6D2B" w14:textId="5694DB18" w:rsidR="003A6860" w:rsidRDefault="003A6860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7A604B5" w14:textId="77777777" w:rsidR="003A6860" w:rsidRDefault="003A6860" w:rsidP="006F19AB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7C7C544D" w14:textId="2F9372E2" w:rsidR="0068156E" w:rsidRDefault="0068156E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6AB09AA" w14:textId="2A9E9620" w:rsidR="009A1DC6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20F21B86" w14:textId="0316AB9D" w:rsidR="009A1DC6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17C267E6" w14:textId="1818AF70" w:rsidR="009A1DC6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060F0DBE" w14:textId="0A8EF264" w:rsidR="009A1DC6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28F59AEE" w14:textId="77777777" w:rsidR="009A1DC6" w:rsidRDefault="009A1DC6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05BF9A55" w14:textId="67FCD8EF" w:rsidR="008E76EE" w:rsidRPr="008E76EE" w:rsidRDefault="008E76EE" w:rsidP="008E76EE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b/>
          <w:bCs/>
        </w:rPr>
      </w:pPr>
      <w:r w:rsidRPr="008E76EE">
        <w:rPr>
          <w:rFonts w:ascii="Palatino Linotype" w:hAnsi="Palatino Linotype"/>
          <w:b/>
          <w:bCs/>
        </w:rPr>
        <w:lastRenderedPageBreak/>
        <w:t xml:space="preserve">II. Zamawiający działając zgodnie z art. 260 ustawy </w:t>
      </w:r>
      <w:proofErr w:type="spellStart"/>
      <w:r w:rsidRPr="008E76EE">
        <w:rPr>
          <w:rFonts w:ascii="Palatino Linotype" w:hAnsi="Palatino Linotype"/>
          <w:b/>
          <w:bCs/>
        </w:rPr>
        <w:t>Pzp</w:t>
      </w:r>
      <w:proofErr w:type="spellEnd"/>
      <w:r w:rsidRPr="008E76EE">
        <w:rPr>
          <w:rFonts w:ascii="Palatino Linotype" w:hAnsi="Palatino Linotype"/>
          <w:b/>
          <w:bCs/>
        </w:rPr>
        <w:t xml:space="preserve"> zawiadamia o unieważnieniu postępowania w zakresie pakietów nr 42, 46, 47, 48, 49, 66 i 79:</w:t>
      </w:r>
    </w:p>
    <w:p w14:paraId="193981CD" w14:textId="77777777" w:rsidR="008E76EE" w:rsidRPr="008E76EE" w:rsidRDefault="008E76EE" w:rsidP="008E76EE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</w:p>
    <w:p w14:paraId="3C0E7BA4" w14:textId="5FB82230" w:rsidR="008E76EE" w:rsidRPr="008E76EE" w:rsidRDefault="008E76EE" w:rsidP="008E76EE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8E76EE">
        <w:rPr>
          <w:rFonts w:ascii="Palatino Linotype" w:hAnsi="Palatino Linotype"/>
          <w:b/>
          <w:bCs/>
          <w:u w:val="single"/>
        </w:rPr>
        <w:t>Uzasadnienie prawne:</w:t>
      </w:r>
      <w:r w:rsidRPr="008E76EE">
        <w:rPr>
          <w:rFonts w:ascii="Palatino Linotype" w:hAnsi="Palatino Linotype"/>
        </w:rPr>
        <w:t xml:space="preserve"> art. 255 pkt. 1) </w:t>
      </w:r>
      <w:proofErr w:type="spellStart"/>
      <w:r w:rsidRPr="008E76EE">
        <w:rPr>
          <w:rFonts w:ascii="Palatino Linotype" w:hAnsi="Palatino Linotype"/>
        </w:rPr>
        <w:t>Pzp</w:t>
      </w:r>
      <w:proofErr w:type="spellEnd"/>
      <w:r w:rsidRPr="008E76EE">
        <w:rPr>
          <w:rFonts w:ascii="Palatino Linotype" w:hAnsi="Palatino Linotype"/>
        </w:rPr>
        <w:t>: Zamawiający unieważnia postępowanie o udzielenie zamówienia, jeżeli nie złożono żadnego wniosku o dopuszczenie do udziału w postępowaniu albo żadnej oferty.</w:t>
      </w:r>
    </w:p>
    <w:p w14:paraId="22B50AAF" w14:textId="77777777" w:rsidR="008E76EE" w:rsidRPr="008E76EE" w:rsidRDefault="008E76EE" w:rsidP="008E76EE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</w:p>
    <w:p w14:paraId="2B139F26" w14:textId="36047ADB" w:rsidR="00B6503D" w:rsidRPr="008E76EE" w:rsidRDefault="008E76EE" w:rsidP="008E76EE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</w:rPr>
      </w:pPr>
      <w:r w:rsidRPr="008E76EE">
        <w:rPr>
          <w:rFonts w:ascii="Palatino Linotype" w:hAnsi="Palatino Linotype"/>
          <w:b/>
          <w:bCs/>
          <w:u w:val="single"/>
        </w:rPr>
        <w:t>Uzasadnienie faktyczne:</w:t>
      </w:r>
      <w:r w:rsidRPr="008E76EE">
        <w:rPr>
          <w:rFonts w:ascii="Palatino Linotype" w:hAnsi="Palatino Linotype"/>
        </w:rPr>
        <w:t xml:space="preserve"> W niniejszym postępowaniu nie złożono żadnej oferty na ww. pakiety</w:t>
      </w:r>
    </w:p>
    <w:p w14:paraId="1CBFD61F" w14:textId="77777777" w:rsidR="00B6503D" w:rsidRDefault="00B6503D" w:rsidP="001F3684">
      <w:pPr>
        <w:widowControl/>
        <w:suppressAutoHyphens w:val="0"/>
        <w:autoSpaceDE w:val="0"/>
        <w:autoSpaceDN w:val="0"/>
        <w:adjustRightInd w:val="0"/>
        <w:ind w:right="1278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539DDA5" w14:textId="454B4C29" w:rsidR="00E0795A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</w:t>
      </w:r>
    </w:p>
    <w:p w14:paraId="7A39AE1B" w14:textId="6B53498F" w:rsidR="00904332" w:rsidRDefault="00EB541F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</w:t>
      </w:r>
    </w:p>
    <w:p w14:paraId="548478E8" w14:textId="77777777" w:rsidR="00904332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4628BB62" w14:textId="0F1819F3" w:rsidR="003D23D9" w:rsidRPr="00BA6A83" w:rsidRDefault="00904332" w:rsidP="00A66CD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</w:t>
      </w:r>
      <w:r w:rsidR="00EB541F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</w:t>
      </w:r>
      <w:r w:rsidR="00645A75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</w:t>
      </w:r>
      <w:r w:rsidR="003D23D9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,</w:t>
      </w:r>
    </w:p>
    <w:p w14:paraId="23A96C28" w14:textId="4BA9B899" w:rsidR="00A66CDF" w:rsidRPr="00945BBE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</w:t>
      </w:r>
      <w:r w:rsidR="00A66CDF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379644BE" w14:textId="77777777" w:rsidR="00EB541F" w:rsidRDefault="003C36A4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</w:p>
    <w:p w14:paraId="6C8C1DF4" w14:textId="4F41A9B8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18CF70" w14:textId="77777777" w:rsidR="002C4E62" w:rsidRDefault="002C4E62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6C06135" w14:textId="77777777" w:rsidR="00EB541F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5A6EDEF" w14:textId="50DB8746" w:rsidR="00A66CDF" w:rsidRPr="00945BBE" w:rsidRDefault="00EB541F" w:rsidP="00A66CD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5147B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A66CDF"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6002B487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EB541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5965" w14:textId="77777777" w:rsidR="00350785" w:rsidRDefault="00350785">
      <w:r>
        <w:separator/>
      </w:r>
    </w:p>
  </w:endnote>
  <w:endnote w:type="continuationSeparator" w:id="0">
    <w:p w14:paraId="7D1BDE44" w14:textId="77777777" w:rsidR="00350785" w:rsidRDefault="003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E87A4E6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DF49B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3F0A31FB" w14:textId="77777777" w:rsidR="002C75CC" w:rsidRDefault="00334C20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C37BD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BE0B" w14:textId="77777777" w:rsidR="002C75CC" w:rsidRDefault="002C75CC">
    <w:pPr>
      <w:pStyle w:val="Stopka"/>
      <w:jc w:val="center"/>
    </w:pPr>
  </w:p>
  <w:p w14:paraId="1E498D08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821" w14:textId="77777777" w:rsidR="00350785" w:rsidRDefault="00350785">
      <w:r>
        <w:separator/>
      </w:r>
    </w:p>
  </w:footnote>
  <w:footnote w:type="continuationSeparator" w:id="0">
    <w:p w14:paraId="2BADA9EB" w14:textId="77777777" w:rsidR="00350785" w:rsidRDefault="0035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D8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22C1C3E" wp14:editId="21446FD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413DDE77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D8C4914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9DC79E8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6A3D73A6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528A9440" w14:textId="3D4F211E" w:rsidR="002C75CC" w:rsidRDefault="00CA0AB8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9831B37" wp14:editId="2421BCA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740C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B74D55"/>
    <w:multiLevelType w:val="hybridMultilevel"/>
    <w:tmpl w:val="7C3F28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73464E"/>
    <w:multiLevelType w:val="hybridMultilevel"/>
    <w:tmpl w:val="6A6429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5"/>
  </w:num>
  <w:num w:numId="5">
    <w:abstractNumId w:val="26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16"/>
  </w:num>
  <w:num w:numId="16">
    <w:abstractNumId w:val="25"/>
  </w:num>
  <w:num w:numId="17">
    <w:abstractNumId w:val="17"/>
  </w:num>
  <w:num w:numId="18">
    <w:abstractNumId w:val="15"/>
  </w:num>
  <w:num w:numId="19">
    <w:abstractNumId w:val="4"/>
  </w:num>
  <w:num w:numId="20">
    <w:abstractNumId w:val="7"/>
  </w:num>
  <w:num w:numId="21">
    <w:abstractNumId w:val="23"/>
  </w:num>
  <w:num w:numId="22">
    <w:abstractNumId w:val="18"/>
  </w:num>
  <w:num w:numId="23">
    <w:abstractNumId w:val="6"/>
  </w:num>
  <w:num w:numId="24">
    <w:abstractNumId w:val="24"/>
  </w:num>
  <w:num w:numId="25">
    <w:abstractNumId w:val="8"/>
  </w:num>
  <w:num w:numId="26">
    <w:abstractNumId w:val="20"/>
  </w:num>
  <w:num w:numId="27">
    <w:abstractNumId w:val="14"/>
  </w:num>
  <w:num w:numId="28">
    <w:abstractNumId w:val="28"/>
  </w:num>
  <w:num w:numId="29">
    <w:abstractNumId w:val="1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280"/>
    <w:rsid w:val="00057EBF"/>
    <w:rsid w:val="000600AE"/>
    <w:rsid w:val="0007538D"/>
    <w:rsid w:val="00076787"/>
    <w:rsid w:val="00086073"/>
    <w:rsid w:val="00093B1F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809B9"/>
    <w:rsid w:val="0018557C"/>
    <w:rsid w:val="001870F4"/>
    <w:rsid w:val="0019130A"/>
    <w:rsid w:val="00192FC3"/>
    <w:rsid w:val="00195211"/>
    <w:rsid w:val="0019745C"/>
    <w:rsid w:val="001C0A1A"/>
    <w:rsid w:val="001C5512"/>
    <w:rsid w:val="001C585B"/>
    <w:rsid w:val="001D1246"/>
    <w:rsid w:val="001D176C"/>
    <w:rsid w:val="001D6A76"/>
    <w:rsid w:val="001D739C"/>
    <w:rsid w:val="001F3684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77A6C"/>
    <w:rsid w:val="00281E7F"/>
    <w:rsid w:val="00285917"/>
    <w:rsid w:val="00296CA5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4E62"/>
    <w:rsid w:val="002C75CC"/>
    <w:rsid w:val="002D35ED"/>
    <w:rsid w:val="002F6050"/>
    <w:rsid w:val="0030413E"/>
    <w:rsid w:val="00305A3D"/>
    <w:rsid w:val="00307DD5"/>
    <w:rsid w:val="00316EBF"/>
    <w:rsid w:val="00333B43"/>
    <w:rsid w:val="00334C20"/>
    <w:rsid w:val="00336181"/>
    <w:rsid w:val="00336E7A"/>
    <w:rsid w:val="00337824"/>
    <w:rsid w:val="00337EA5"/>
    <w:rsid w:val="00344061"/>
    <w:rsid w:val="00350785"/>
    <w:rsid w:val="00360920"/>
    <w:rsid w:val="003638EB"/>
    <w:rsid w:val="003707FC"/>
    <w:rsid w:val="003709B3"/>
    <w:rsid w:val="00370E38"/>
    <w:rsid w:val="003755A9"/>
    <w:rsid w:val="00381490"/>
    <w:rsid w:val="003A427D"/>
    <w:rsid w:val="003A493E"/>
    <w:rsid w:val="003A4BE4"/>
    <w:rsid w:val="003A6860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77D1E"/>
    <w:rsid w:val="00481ACA"/>
    <w:rsid w:val="00481E96"/>
    <w:rsid w:val="004854D6"/>
    <w:rsid w:val="0049136D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10F78"/>
    <w:rsid w:val="00515F61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B78"/>
    <w:rsid w:val="00546424"/>
    <w:rsid w:val="005548ED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30061"/>
    <w:rsid w:val="0063368B"/>
    <w:rsid w:val="00637CE2"/>
    <w:rsid w:val="00645A75"/>
    <w:rsid w:val="00650C71"/>
    <w:rsid w:val="00673649"/>
    <w:rsid w:val="00675A73"/>
    <w:rsid w:val="0068156E"/>
    <w:rsid w:val="0068417F"/>
    <w:rsid w:val="00686991"/>
    <w:rsid w:val="006920D7"/>
    <w:rsid w:val="006963D8"/>
    <w:rsid w:val="006A7BD3"/>
    <w:rsid w:val="006B6A21"/>
    <w:rsid w:val="006C1ECD"/>
    <w:rsid w:val="006D6B73"/>
    <w:rsid w:val="006E4B89"/>
    <w:rsid w:val="006F19AB"/>
    <w:rsid w:val="006F78BA"/>
    <w:rsid w:val="00710BF4"/>
    <w:rsid w:val="00725501"/>
    <w:rsid w:val="007345FA"/>
    <w:rsid w:val="007357EC"/>
    <w:rsid w:val="00735FD0"/>
    <w:rsid w:val="007417AF"/>
    <w:rsid w:val="0074208C"/>
    <w:rsid w:val="007454B5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51AB"/>
    <w:rsid w:val="007E0F3E"/>
    <w:rsid w:val="007E2400"/>
    <w:rsid w:val="007E298F"/>
    <w:rsid w:val="007E4CA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E76EE"/>
    <w:rsid w:val="008F031D"/>
    <w:rsid w:val="008F5BA8"/>
    <w:rsid w:val="00904332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1DC6"/>
    <w:rsid w:val="009A22D1"/>
    <w:rsid w:val="009A39E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044"/>
    <w:rsid w:val="009D3AA3"/>
    <w:rsid w:val="009D73A5"/>
    <w:rsid w:val="009E0716"/>
    <w:rsid w:val="009E1309"/>
    <w:rsid w:val="009E4965"/>
    <w:rsid w:val="009F25B2"/>
    <w:rsid w:val="009F6432"/>
    <w:rsid w:val="00A04C1A"/>
    <w:rsid w:val="00A126D3"/>
    <w:rsid w:val="00A147F7"/>
    <w:rsid w:val="00A14DF1"/>
    <w:rsid w:val="00A151BA"/>
    <w:rsid w:val="00A151BC"/>
    <w:rsid w:val="00A16A42"/>
    <w:rsid w:val="00A21CFD"/>
    <w:rsid w:val="00A238F8"/>
    <w:rsid w:val="00A3386E"/>
    <w:rsid w:val="00A345E9"/>
    <w:rsid w:val="00A43CC6"/>
    <w:rsid w:val="00A461B8"/>
    <w:rsid w:val="00A4725D"/>
    <w:rsid w:val="00A53AFF"/>
    <w:rsid w:val="00A6210B"/>
    <w:rsid w:val="00A63FB7"/>
    <w:rsid w:val="00A66CDF"/>
    <w:rsid w:val="00A6706A"/>
    <w:rsid w:val="00A67ABB"/>
    <w:rsid w:val="00A80A64"/>
    <w:rsid w:val="00A820A2"/>
    <w:rsid w:val="00A82582"/>
    <w:rsid w:val="00A86CBF"/>
    <w:rsid w:val="00A91DCE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7524"/>
    <w:rsid w:val="00AF185C"/>
    <w:rsid w:val="00AF77D3"/>
    <w:rsid w:val="00B02371"/>
    <w:rsid w:val="00B07F02"/>
    <w:rsid w:val="00B2304E"/>
    <w:rsid w:val="00B278B8"/>
    <w:rsid w:val="00B27CE6"/>
    <w:rsid w:val="00B3099A"/>
    <w:rsid w:val="00B33274"/>
    <w:rsid w:val="00B41B13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202"/>
    <w:rsid w:val="00BD6EBA"/>
    <w:rsid w:val="00BE159B"/>
    <w:rsid w:val="00BE6CD4"/>
    <w:rsid w:val="00BF7EA1"/>
    <w:rsid w:val="00C0379C"/>
    <w:rsid w:val="00C055A0"/>
    <w:rsid w:val="00C0597D"/>
    <w:rsid w:val="00C104EC"/>
    <w:rsid w:val="00C10DBB"/>
    <w:rsid w:val="00C16826"/>
    <w:rsid w:val="00C17EC0"/>
    <w:rsid w:val="00C413B2"/>
    <w:rsid w:val="00C5147B"/>
    <w:rsid w:val="00C55EF7"/>
    <w:rsid w:val="00C77CAB"/>
    <w:rsid w:val="00C81A42"/>
    <w:rsid w:val="00C83B70"/>
    <w:rsid w:val="00C8535E"/>
    <w:rsid w:val="00C94FCE"/>
    <w:rsid w:val="00C971B9"/>
    <w:rsid w:val="00CA0AB8"/>
    <w:rsid w:val="00CA25AD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2B08"/>
    <w:rsid w:val="00D33B23"/>
    <w:rsid w:val="00D35F2D"/>
    <w:rsid w:val="00D41657"/>
    <w:rsid w:val="00D44041"/>
    <w:rsid w:val="00D5494E"/>
    <w:rsid w:val="00D63FCF"/>
    <w:rsid w:val="00D640B3"/>
    <w:rsid w:val="00D66EFE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2F2F"/>
    <w:rsid w:val="00DB5144"/>
    <w:rsid w:val="00DC0021"/>
    <w:rsid w:val="00DC3B49"/>
    <w:rsid w:val="00DD2667"/>
    <w:rsid w:val="00DD30FB"/>
    <w:rsid w:val="00DD45CB"/>
    <w:rsid w:val="00DD6991"/>
    <w:rsid w:val="00DE45CC"/>
    <w:rsid w:val="00DE5E2B"/>
    <w:rsid w:val="00DE7464"/>
    <w:rsid w:val="00DF2803"/>
    <w:rsid w:val="00DF62E5"/>
    <w:rsid w:val="00E00363"/>
    <w:rsid w:val="00E0795A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541F"/>
    <w:rsid w:val="00EB6B7E"/>
    <w:rsid w:val="00EC5E77"/>
    <w:rsid w:val="00EC636B"/>
    <w:rsid w:val="00ED77DC"/>
    <w:rsid w:val="00EE052D"/>
    <w:rsid w:val="00EE55AE"/>
    <w:rsid w:val="00EF58C2"/>
    <w:rsid w:val="00EF616E"/>
    <w:rsid w:val="00F044AC"/>
    <w:rsid w:val="00F062C3"/>
    <w:rsid w:val="00F12320"/>
    <w:rsid w:val="00F15A0D"/>
    <w:rsid w:val="00F20023"/>
    <w:rsid w:val="00F30AAF"/>
    <w:rsid w:val="00F42F33"/>
    <w:rsid w:val="00F436C9"/>
    <w:rsid w:val="00F55828"/>
    <w:rsid w:val="00F616BE"/>
    <w:rsid w:val="00F70D9D"/>
    <w:rsid w:val="00F77DFB"/>
    <w:rsid w:val="00F84423"/>
    <w:rsid w:val="00F84C24"/>
    <w:rsid w:val="00F966A5"/>
    <w:rsid w:val="00F96DB5"/>
    <w:rsid w:val="00FA64CE"/>
    <w:rsid w:val="00FB098C"/>
    <w:rsid w:val="00FB5C8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4B6C7478"/>
  <w15:docId w15:val="{A2730348-A3D6-4CB1-A3FF-C730B1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A6860"/>
    <w:rPr>
      <w:color w:val="954F72"/>
      <w:u w:val="single"/>
    </w:rPr>
  </w:style>
  <w:style w:type="paragraph" w:customStyle="1" w:styleId="msonormal0">
    <w:name w:val="msonormal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5">
    <w:name w:val="xl65"/>
    <w:basedOn w:val="Normalny"/>
    <w:rsid w:val="003A68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6">
    <w:name w:val="xl66"/>
    <w:basedOn w:val="Normalny"/>
    <w:rsid w:val="003A6860"/>
    <w:pPr>
      <w:widowControl/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8">
    <w:name w:val="xl68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69">
    <w:name w:val="xl69"/>
    <w:basedOn w:val="Normalny"/>
    <w:rsid w:val="003A686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i/>
      <w:iCs/>
      <w:kern w:val="0"/>
      <w:lang w:eastAsia="pl-PL" w:bidi="ar-SA"/>
    </w:rPr>
  </w:style>
  <w:style w:type="paragraph" w:customStyle="1" w:styleId="xl70">
    <w:name w:val="xl7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1">
    <w:name w:val="xl7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2">
    <w:name w:val="xl7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3">
    <w:name w:val="xl7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74">
    <w:name w:val="xl7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kern w:val="0"/>
      <w:lang w:eastAsia="pl-PL" w:bidi="ar-SA"/>
    </w:rPr>
  </w:style>
  <w:style w:type="paragraph" w:customStyle="1" w:styleId="xl75">
    <w:name w:val="xl75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6">
    <w:name w:val="xl76"/>
    <w:basedOn w:val="Normalny"/>
    <w:rsid w:val="003A6860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77">
    <w:name w:val="xl77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78">
    <w:name w:val="xl7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u w:val="single"/>
      <w:lang w:eastAsia="pl-PL" w:bidi="ar-SA"/>
    </w:rPr>
  </w:style>
  <w:style w:type="paragraph" w:customStyle="1" w:styleId="xl79">
    <w:name w:val="xl7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0">
    <w:name w:val="xl8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000000"/>
      <w:kern w:val="0"/>
      <w:lang w:eastAsia="pl-PL" w:bidi="ar-SA"/>
    </w:rPr>
  </w:style>
  <w:style w:type="paragraph" w:customStyle="1" w:styleId="xl81">
    <w:name w:val="xl8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2">
    <w:name w:val="xl82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83">
    <w:name w:val="xl8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4">
    <w:name w:val="xl84"/>
    <w:basedOn w:val="Normalny"/>
    <w:rsid w:val="003A6860"/>
    <w:pPr>
      <w:widowControl/>
      <w:suppressAutoHyphens w:val="0"/>
      <w:spacing w:before="100" w:beforeAutospacing="1" w:after="100" w:afterAutospacing="1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5">
    <w:name w:val="xl8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6">
    <w:name w:val="xl8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7">
    <w:name w:val="xl8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88">
    <w:name w:val="xl8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89">
    <w:name w:val="xl8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0">
    <w:name w:val="xl9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1">
    <w:name w:val="xl9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2">
    <w:name w:val="xl9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3">
    <w:name w:val="xl9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color w:val="FF0000"/>
      <w:kern w:val="0"/>
      <w:u w:val="single"/>
      <w:lang w:eastAsia="pl-PL" w:bidi="ar-SA"/>
    </w:rPr>
  </w:style>
  <w:style w:type="paragraph" w:customStyle="1" w:styleId="xl94">
    <w:name w:val="xl9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5">
    <w:name w:val="xl9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6">
    <w:name w:val="xl9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7">
    <w:name w:val="xl9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98">
    <w:name w:val="xl9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99">
    <w:name w:val="xl9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0">
    <w:name w:val="xl100"/>
    <w:basedOn w:val="Normalny"/>
    <w:rsid w:val="003A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1">
    <w:name w:val="xl10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2">
    <w:name w:val="xl102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3">
    <w:name w:val="xl10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lang w:eastAsia="pl-PL" w:bidi="ar-SA"/>
    </w:rPr>
  </w:style>
  <w:style w:type="paragraph" w:customStyle="1" w:styleId="xl104">
    <w:name w:val="xl10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05">
    <w:name w:val="xl10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06">
    <w:name w:val="xl10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07">
    <w:name w:val="xl10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u w:val="single"/>
      <w:lang w:eastAsia="pl-PL" w:bidi="ar-SA"/>
    </w:rPr>
  </w:style>
  <w:style w:type="paragraph" w:customStyle="1" w:styleId="xl108">
    <w:name w:val="xl10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09">
    <w:name w:val="xl10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0">
    <w:name w:val="xl11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11">
    <w:name w:val="xl111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kern w:val="0"/>
      <w:lang w:eastAsia="pl-PL" w:bidi="ar-SA"/>
    </w:rPr>
  </w:style>
  <w:style w:type="paragraph" w:customStyle="1" w:styleId="xl112">
    <w:name w:val="xl112"/>
    <w:basedOn w:val="Normalny"/>
    <w:rsid w:val="003A6860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113">
    <w:name w:val="xl11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kern w:val="0"/>
      <w:sz w:val="20"/>
      <w:szCs w:val="20"/>
      <w:lang w:eastAsia="pl-PL" w:bidi="ar-SA"/>
    </w:rPr>
  </w:style>
  <w:style w:type="paragraph" w:customStyle="1" w:styleId="xl114">
    <w:name w:val="xl11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5">
    <w:name w:val="xl11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6">
    <w:name w:val="xl116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sz w:val="20"/>
      <w:szCs w:val="20"/>
      <w:lang w:eastAsia="pl-PL" w:bidi="ar-SA"/>
    </w:rPr>
  </w:style>
  <w:style w:type="paragraph" w:customStyle="1" w:styleId="xl117">
    <w:name w:val="xl117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lang w:eastAsia="pl-PL" w:bidi="ar-SA"/>
    </w:rPr>
  </w:style>
  <w:style w:type="paragraph" w:customStyle="1" w:styleId="xl118">
    <w:name w:val="xl118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19">
    <w:name w:val="xl119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b/>
      <w:bCs/>
      <w:kern w:val="0"/>
      <w:lang w:eastAsia="pl-PL" w:bidi="ar-SA"/>
    </w:rPr>
  </w:style>
  <w:style w:type="paragraph" w:customStyle="1" w:styleId="xl120">
    <w:name w:val="xl120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1">
    <w:name w:val="xl121"/>
    <w:basedOn w:val="Normalny"/>
    <w:rsid w:val="003A68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2">
    <w:name w:val="xl122"/>
    <w:basedOn w:val="Normalny"/>
    <w:rsid w:val="003A68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color w:val="FF0000"/>
      <w:kern w:val="0"/>
      <w:sz w:val="20"/>
      <w:szCs w:val="20"/>
      <w:lang w:eastAsia="pl-PL" w:bidi="ar-SA"/>
    </w:rPr>
  </w:style>
  <w:style w:type="paragraph" w:customStyle="1" w:styleId="xl123">
    <w:name w:val="xl123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4">
    <w:name w:val="xl124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5">
    <w:name w:val="xl125"/>
    <w:basedOn w:val="Normalny"/>
    <w:rsid w:val="003A68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6">
    <w:name w:val="xl126"/>
    <w:basedOn w:val="Normalny"/>
    <w:rsid w:val="003A68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7">
    <w:name w:val="xl127"/>
    <w:basedOn w:val="Normalny"/>
    <w:rsid w:val="003A68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alatino Linotype" w:eastAsia="Times New Roman" w:hAnsi="Palatino Linotype" w:cs="Times New Roman"/>
      <w:i/>
      <w:iCs/>
      <w:color w:val="FF0000"/>
      <w:kern w:val="0"/>
      <w:lang w:eastAsia="pl-PL" w:bidi="ar-SA"/>
    </w:rPr>
  </w:style>
  <w:style w:type="paragraph" w:customStyle="1" w:styleId="xl128">
    <w:name w:val="xl128"/>
    <w:basedOn w:val="Normalny"/>
    <w:rsid w:val="003A6860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59BF-D63E-4830-9C5C-07A9AB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136</TotalTime>
  <Pages>12</Pages>
  <Words>4718</Words>
  <Characters>28311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861</cp:lastModifiedBy>
  <cp:revision>55</cp:revision>
  <cp:lastPrinted>2021-09-08T11:14:00Z</cp:lastPrinted>
  <dcterms:created xsi:type="dcterms:W3CDTF">2021-06-29T08:14:00Z</dcterms:created>
  <dcterms:modified xsi:type="dcterms:W3CDTF">2021-11-23T10:06:00Z</dcterms:modified>
</cp:coreProperties>
</file>