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67AA" w14:textId="77777777" w:rsidR="00205D6B" w:rsidRDefault="00205D6B" w:rsidP="00205D6B">
      <w:pPr>
        <w:jc w:val="both"/>
        <w:rPr>
          <w:rFonts w:cs="Tahoma"/>
          <w:sz w:val="24"/>
          <w:szCs w:val="24"/>
        </w:rPr>
      </w:pPr>
    </w:p>
    <w:p w14:paraId="7F40BD50" w14:textId="6F36FB37" w:rsidR="00BD0CE5" w:rsidRDefault="00C37008" w:rsidP="00EC5FFC">
      <w:pPr>
        <w:rPr>
          <w:rFonts w:cs="Tahoma"/>
          <w:sz w:val="24"/>
          <w:szCs w:val="24"/>
        </w:rPr>
      </w:pPr>
      <w:r w:rsidRPr="00E40282">
        <w:rPr>
          <w:rFonts w:cs="Tahoma"/>
          <w:sz w:val="24"/>
          <w:szCs w:val="24"/>
        </w:rPr>
        <w:t xml:space="preserve">Śrem, dnia </w:t>
      </w:r>
      <w:r w:rsidR="00310722">
        <w:rPr>
          <w:rFonts w:cs="Tahoma"/>
          <w:sz w:val="24"/>
          <w:szCs w:val="24"/>
        </w:rPr>
        <w:t>09 października</w:t>
      </w:r>
      <w:r w:rsidRPr="00E40282">
        <w:rPr>
          <w:rFonts w:cs="Tahoma"/>
          <w:sz w:val="24"/>
          <w:szCs w:val="24"/>
        </w:rPr>
        <w:t xml:space="preserve"> 202</w:t>
      </w:r>
      <w:r w:rsidR="00205D6B">
        <w:rPr>
          <w:rFonts w:cs="Tahoma"/>
          <w:sz w:val="24"/>
          <w:szCs w:val="24"/>
        </w:rPr>
        <w:t>3</w:t>
      </w:r>
      <w:r w:rsidRPr="00E40282">
        <w:rPr>
          <w:rFonts w:cs="Tahoma"/>
          <w:sz w:val="24"/>
          <w:szCs w:val="24"/>
        </w:rPr>
        <w:t xml:space="preserve"> r. </w:t>
      </w:r>
    </w:p>
    <w:p w14:paraId="73D2FBD1" w14:textId="77777777" w:rsidR="005D7BBD" w:rsidRDefault="005D7BBD" w:rsidP="005D7BBD">
      <w:pPr>
        <w:jc w:val="both"/>
        <w:rPr>
          <w:rFonts w:cs="Tahoma"/>
          <w:sz w:val="24"/>
          <w:szCs w:val="24"/>
        </w:rPr>
      </w:pPr>
    </w:p>
    <w:p w14:paraId="7CA29AB5" w14:textId="62187444" w:rsidR="005D7BBD" w:rsidRPr="000E35BA" w:rsidRDefault="005D7BBD" w:rsidP="000E35BA">
      <w:pPr>
        <w:jc w:val="left"/>
        <w:rPr>
          <w:rFonts w:cs="Tahoma"/>
          <w:sz w:val="24"/>
          <w:szCs w:val="24"/>
        </w:rPr>
      </w:pPr>
    </w:p>
    <w:p w14:paraId="3F224F45" w14:textId="77777777" w:rsidR="00205D6B" w:rsidRDefault="00205D6B" w:rsidP="00FA41B8">
      <w:pPr>
        <w:ind w:left="5664"/>
        <w:jc w:val="both"/>
        <w:rPr>
          <w:rFonts w:cs="Tahoma"/>
          <w:b/>
          <w:bCs/>
          <w:sz w:val="24"/>
          <w:szCs w:val="24"/>
        </w:rPr>
      </w:pPr>
    </w:p>
    <w:p w14:paraId="05161974" w14:textId="02B61CA7" w:rsidR="005D7BBD" w:rsidRPr="00E40282" w:rsidRDefault="00FA41B8" w:rsidP="00FA41B8">
      <w:pPr>
        <w:ind w:left="2124" w:firstLine="708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INFORMACJA Z OTWARCIA OFERT</w:t>
      </w:r>
    </w:p>
    <w:p w14:paraId="28AB4C59" w14:textId="77777777" w:rsidR="008E2A13" w:rsidRPr="00C3217F" w:rsidRDefault="008E2A13" w:rsidP="008E2A13">
      <w:pPr>
        <w:tabs>
          <w:tab w:val="left" w:pos="1575"/>
        </w:tabs>
        <w:rPr>
          <w:rFonts w:cs="Arial"/>
        </w:rPr>
      </w:pPr>
    </w:p>
    <w:p w14:paraId="4E9CA941" w14:textId="77777777" w:rsidR="008E2A13" w:rsidRPr="00B23AE3" w:rsidRDefault="008E2A13" w:rsidP="008E2A13">
      <w:pPr>
        <w:tabs>
          <w:tab w:val="left" w:pos="1575"/>
        </w:tabs>
        <w:rPr>
          <w:rFonts w:cs="Arial"/>
          <w:b/>
          <w:bCs/>
          <w:sz w:val="24"/>
          <w:szCs w:val="24"/>
        </w:rPr>
      </w:pPr>
    </w:p>
    <w:p w14:paraId="28CA6895" w14:textId="0E1D133A" w:rsidR="005D7BBD" w:rsidRDefault="00FA41B8" w:rsidP="00FA41B8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Dotyczy: postępowanie przetargowe prowadzonego w trybie podstawowym bez negocjacji pod nazwą : „</w:t>
      </w:r>
      <w:r w:rsidR="00882CD1">
        <w:rPr>
          <w:b/>
          <w:bCs/>
          <w:sz w:val="24"/>
          <w:szCs w:val="24"/>
        </w:rPr>
        <w:t>Zak</w:t>
      </w:r>
      <w:r w:rsidR="00377F9E">
        <w:rPr>
          <w:b/>
          <w:bCs/>
          <w:sz w:val="24"/>
          <w:szCs w:val="24"/>
        </w:rPr>
        <w:t>up</w:t>
      </w:r>
      <w:r w:rsidR="00310722">
        <w:rPr>
          <w:b/>
          <w:bCs/>
          <w:sz w:val="24"/>
          <w:szCs w:val="24"/>
        </w:rPr>
        <w:t xml:space="preserve"> i dostawa kontenerów</w:t>
      </w:r>
      <w:r>
        <w:rPr>
          <w:b/>
          <w:bCs/>
          <w:sz w:val="24"/>
          <w:szCs w:val="24"/>
        </w:rPr>
        <w:t>”.</w:t>
      </w:r>
    </w:p>
    <w:p w14:paraId="5A61F86D" w14:textId="77777777" w:rsidR="00FA41B8" w:rsidRPr="00B23AE3" w:rsidRDefault="00FA41B8" w:rsidP="00FA41B8">
      <w:pPr>
        <w:jc w:val="left"/>
        <w:rPr>
          <w:b/>
          <w:bCs/>
          <w:sz w:val="24"/>
          <w:szCs w:val="24"/>
        </w:rPr>
      </w:pPr>
    </w:p>
    <w:p w14:paraId="4654965F" w14:textId="417F82A7" w:rsidR="008E2A13" w:rsidRPr="00FB6429" w:rsidRDefault="00FA41B8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  <w:r w:rsidRPr="00FB6429">
        <w:rPr>
          <w:rFonts w:cs="Arial"/>
          <w:sz w:val="24"/>
          <w:szCs w:val="24"/>
        </w:rPr>
        <w:t xml:space="preserve">Znak sprawy: </w:t>
      </w:r>
      <w:r w:rsidR="00205D6B">
        <w:rPr>
          <w:rFonts w:cs="Arial"/>
          <w:sz w:val="24"/>
          <w:szCs w:val="24"/>
        </w:rPr>
        <w:t>ZP</w:t>
      </w:r>
      <w:r w:rsidRPr="00FB6429">
        <w:rPr>
          <w:rFonts w:cs="Arial"/>
          <w:sz w:val="24"/>
          <w:szCs w:val="24"/>
        </w:rPr>
        <w:t>-0</w:t>
      </w:r>
      <w:r w:rsidR="00310722">
        <w:rPr>
          <w:rFonts w:cs="Arial"/>
          <w:sz w:val="24"/>
          <w:szCs w:val="24"/>
        </w:rPr>
        <w:t>7</w:t>
      </w:r>
      <w:r w:rsidRPr="00FB6429">
        <w:rPr>
          <w:rFonts w:cs="Arial"/>
          <w:sz w:val="24"/>
          <w:szCs w:val="24"/>
        </w:rPr>
        <w:t>-202</w:t>
      </w:r>
      <w:r w:rsidR="00205D6B">
        <w:rPr>
          <w:rFonts w:cs="Arial"/>
          <w:sz w:val="24"/>
          <w:szCs w:val="24"/>
        </w:rPr>
        <w:t>3</w:t>
      </w:r>
    </w:p>
    <w:p w14:paraId="2C156318" w14:textId="4B87491D" w:rsidR="00FA41B8" w:rsidRPr="00FB6429" w:rsidRDefault="00FA41B8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</w:p>
    <w:p w14:paraId="200CBC9F" w14:textId="2849DE99" w:rsidR="00FA41B8" w:rsidRPr="00FB6429" w:rsidRDefault="00FA41B8" w:rsidP="006E3BC9">
      <w:pPr>
        <w:tabs>
          <w:tab w:val="left" w:pos="1575"/>
        </w:tabs>
        <w:jc w:val="both"/>
        <w:rPr>
          <w:rFonts w:cs="Arial"/>
          <w:sz w:val="24"/>
          <w:szCs w:val="24"/>
        </w:rPr>
      </w:pPr>
      <w:r w:rsidRPr="00FB6429">
        <w:rPr>
          <w:rFonts w:cs="Arial"/>
          <w:sz w:val="24"/>
          <w:szCs w:val="24"/>
        </w:rPr>
        <w:t>Zamawiający – Przedsiębiorstwo Gospodarki Komunalnej w Śremie Sp. z o.o. , działając na podstawie art. 222 ust. 5 ustawy z dnia 11.09.2019r. Prawo zamówień publicznych ( Dz. U. z 2021r. poz. 1129 ze zm.), przedkłada informację o złożonych ofertach w niniejszym postępowaniu:</w:t>
      </w:r>
    </w:p>
    <w:p w14:paraId="34ED5479" w14:textId="2A42E316" w:rsidR="00FA41B8" w:rsidRDefault="00FA41B8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</w:p>
    <w:p w14:paraId="630E7E8F" w14:textId="0A19EDFE" w:rsidR="00205D6B" w:rsidRDefault="00205D6B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</w:p>
    <w:p w14:paraId="1FCBE9B7" w14:textId="77777777" w:rsidR="003F5B8F" w:rsidRPr="00FB6429" w:rsidRDefault="003F5B8F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</w:p>
    <w:p w14:paraId="7C047514" w14:textId="535F0688" w:rsidR="00FA41B8" w:rsidRPr="00FB6429" w:rsidRDefault="00FA41B8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  <w:r w:rsidRPr="00FB6429">
        <w:rPr>
          <w:rFonts w:cs="Arial"/>
          <w:sz w:val="24"/>
          <w:szCs w:val="24"/>
        </w:rPr>
        <w:t>Nazwa i adres Wykonawcy:</w:t>
      </w:r>
    </w:p>
    <w:p w14:paraId="7F8A61E6" w14:textId="77777777" w:rsidR="00D40497" w:rsidRPr="00FB6429" w:rsidRDefault="00D40497" w:rsidP="00FA41B8">
      <w:pPr>
        <w:tabs>
          <w:tab w:val="left" w:pos="1575"/>
        </w:tabs>
        <w:jc w:val="left"/>
        <w:rPr>
          <w:rFonts w:cs="Arial"/>
          <w:sz w:val="24"/>
          <w:szCs w:val="24"/>
        </w:rPr>
      </w:pPr>
    </w:p>
    <w:p w14:paraId="51A66282" w14:textId="27F39C81" w:rsidR="00310722" w:rsidRDefault="00310722" w:rsidP="00310722">
      <w:pPr>
        <w:pStyle w:val="Akapitzlist"/>
        <w:numPr>
          <w:ilvl w:val="0"/>
          <w:numId w:val="6"/>
        </w:numPr>
        <w:tabs>
          <w:tab w:val="left" w:pos="1575"/>
        </w:tabs>
        <w:ind w:left="756" w:hanging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TENIR SERWIS Sp. z o.o.</w:t>
      </w:r>
    </w:p>
    <w:p w14:paraId="56B118FF" w14:textId="4D2AF0D0" w:rsid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Al. Piłsudskiego 141, 92-318 Łódź</w:t>
      </w:r>
    </w:p>
    <w:p w14:paraId="5F0327F7" w14:textId="0E85B98B" w:rsid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NIP: 7280132432</w:t>
      </w:r>
    </w:p>
    <w:p w14:paraId="1898A726" w14:textId="5BB07D55" w:rsid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 w:rsidRPr="00310722">
        <w:rPr>
          <w:rFonts w:cs="Arial"/>
          <w:sz w:val="24"/>
          <w:szCs w:val="24"/>
        </w:rPr>
        <w:t>Cena oferty brutto:</w:t>
      </w:r>
      <w:r>
        <w:rPr>
          <w:rFonts w:cs="Arial"/>
          <w:sz w:val="24"/>
          <w:szCs w:val="24"/>
        </w:rPr>
        <w:t xml:space="preserve"> 207.384,13 zł </w:t>
      </w:r>
    </w:p>
    <w:p w14:paraId="4DE63841" w14:textId="77777777" w:rsidR="00310722" w:rsidRP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</w:p>
    <w:p w14:paraId="538E63A8" w14:textId="40040445" w:rsidR="00310722" w:rsidRDefault="00310722" w:rsidP="00310722">
      <w:pPr>
        <w:pStyle w:val="Akapitzlist"/>
        <w:numPr>
          <w:ilvl w:val="0"/>
          <w:numId w:val="6"/>
        </w:numPr>
        <w:tabs>
          <w:tab w:val="left" w:pos="1575"/>
        </w:tabs>
        <w:ind w:left="756" w:hanging="756"/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Ekombud</w:t>
      </w:r>
      <w:proofErr w:type="spellEnd"/>
      <w:r>
        <w:rPr>
          <w:rFonts w:cs="Arial"/>
          <w:sz w:val="24"/>
          <w:szCs w:val="24"/>
        </w:rPr>
        <w:t xml:space="preserve"> Sp. z o.o.</w:t>
      </w:r>
    </w:p>
    <w:p w14:paraId="1BF67183" w14:textId="1001D97E" w:rsid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Partyzantów 24D, 32-700 Bochnia</w:t>
      </w:r>
    </w:p>
    <w:p w14:paraId="7EFF00C2" w14:textId="59CB879F" w:rsid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NIP: 8681962507</w:t>
      </w:r>
    </w:p>
    <w:p w14:paraId="66E46EDF" w14:textId="2D0FF59C" w:rsid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 w:rsidRPr="00310722">
        <w:rPr>
          <w:rFonts w:cs="Arial"/>
          <w:sz w:val="24"/>
          <w:szCs w:val="24"/>
        </w:rPr>
        <w:t>Cena oferty brutto:</w:t>
      </w:r>
      <w:r>
        <w:rPr>
          <w:rFonts w:cs="Arial"/>
          <w:sz w:val="24"/>
          <w:szCs w:val="24"/>
        </w:rPr>
        <w:t xml:space="preserve"> 197.771,70 zł</w:t>
      </w:r>
    </w:p>
    <w:p w14:paraId="48C18B21" w14:textId="77777777" w:rsidR="00310722" w:rsidRP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</w:p>
    <w:p w14:paraId="33F3239E" w14:textId="3C9980FA" w:rsidR="00310722" w:rsidRDefault="00310722" w:rsidP="00310722">
      <w:pPr>
        <w:pStyle w:val="Akapitzlist"/>
        <w:numPr>
          <w:ilvl w:val="0"/>
          <w:numId w:val="6"/>
        </w:numPr>
        <w:tabs>
          <w:tab w:val="left" w:pos="1575"/>
        </w:tabs>
        <w:ind w:left="756" w:hanging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MJB Spółka jawna</w:t>
      </w:r>
    </w:p>
    <w:p w14:paraId="1D3BE60B" w14:textId="1D9175EB" w:rsidR="00310722" w:rsidRPr="00310722" w:rsidRDefault="00310722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Nicponia, 83-140 Gniew</w:t>
      </w:r>
    </w:p>
    <w:p w14:paraId="2CCE15B5" w14:textId="41BEEF6F" w:rsidR="00310722" w:rsidRPr="00310722" w:rsidRDefault="009447AD" w:rsidP="00310722">
      <w:pPr>
        <w:pStyle w:val="Akapitzlist"/>
        <w:tabs>
          <w:tab w:val="left" w:pos="1575"/>
        </w:tabs>
        <w:ind w:left="756"/>
        <w:jc w:val="left"/>
        <w:rPr>
          <w:rFonts w:cs="Arial"/>
          <w:sz w:val="24"/>
          <w:szCs w:val="24"/>
        </w:rPr>
      </w:pPr>
      <w:r w:rsidRPr="009447AD">
        <w:rPr>
          <w:rFonts w:cs="Arial"/>
          <w:sz w:val="24"/>
          <w:szCs w:val="24"/>
        </w:rPr>
        <w:t xml:space="preserve">NIP: </w:t>
      </w:r>
      <w:r w:rsidR="00310722">
        <w:rPr>
          <w:rFonts w:cs="Arial"/>
          <w:sz w:val="24"/>
          <w:szCs w:val="24"/>
        </w:rPr>
        <w:t>5931904752</w:t>
      </w:r>
    </w:p>
    <w:p w14:paraId="1C2C4FCC" w14:textId="3641C76E" w:rsidR="00D40497" w:rsidRDefault="00D40497" w:rsidP="00D40497">
      <w:pPr>
        <w:tabs>
          <w:tab w:val="left" w:pos="1575"/>
        </w:tabs>
        <w:jc w:val="left"/>
        <w:rPr>
          <w:rFonts w:cs="Arial"/>
          <w:sz w:val="24"/>
          <w:szCs w:val="24"/>
        </w:rPr>
      </w:pPr>
      <w:r w:rsidRPr="00FB6429">
        <w:rPr>
          <w:rFonts w:cs="Arial"/>
          <w:sz w:val="24"/>
          <w:szCs w:val="24"/>
        </w:rPr>
        <w:t xml:space="preserve">       </w:t>
      </w:r>
      <w:r w:rsidR="006E2CC9" w:rsidRPr="00FB6429">
        <w:rPr>
          <w:rFonts w:cs="Arial"/>
          <w:sz w:val="24"/>
          <w:szCs w:val="24"/>
        </w:rPr>
        <w:t xml:space="preserve">      </w:t>
      </w:r>
      <w:r w:rsidR="00310722">
        <w:rPr>
          <w:rFonts w:cs="Arial"/>
          <w:sz w:val="24"/>
          <w:szCs w:val="24"/>
        </w:rPr>
        <w:t xml:space="preserve"> </w:t>
      </w:r>
      <w:r w:rsidRPr="00FB6429">
        <w:rPr>
          <w:rFonts w:cs="Arial"/>
          <w:sz w:val="24"/>
          <w:szCs w:val="24"/>
        </w:rPr>
        <w:t>Cena oferty brutto:</w:t>
      </w:r>
      <w:r w:rsidR="00310722">
        <w:rPr>
          <w:rFonts w:cs="Arial"/>
          <w:sz w:val="24"/>
          <w:szCs w:val="24"/>
        </w:rPr>
        <w:t xml:space="preserve"> 161.130,00 zł</w:t>
      </w:r>
    </w:p>
    <w:p w14:paraId="6F7AE73E" w14:textId="77777777" w:rsidR="00310722" w:rsidRDefault="00310722" w:rsidP="00D40497">
      <w:pPr>
        <w:tabs>
          <w:tab w:val="left" w:pos="1575"/>
        </w:tabs>
        <w:jc w:val="left"/>
        <w:rPr>
          <w:rFonts w:cs="Arial"/>
          <w:sz w:val="24"/>
          <w:szCs w:val="24"/>
        </w:rPr>
      </w:pPr>
    </w:p>
    <w:p w14:paraId="597109FB" w14:textId="050FC167" w:rsidR="00310722" w:rsidRDefault="00310722" w:rsidP="00310722">
      <w:pPr>
        <w:pStyle w:val="Akapitzlist"/>
        <w:numPr>
          <w:ilvl w:val="0"/>
          <w:numId w:val="6"/>
        </w:numPr>
        <w:tabs>
          <w:tab w:val="left" w:pos="1575"/>
        </w:tabs>
        <w:ind w:left="770" w:hanging="75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„POL-OSTEG”- Sp. z o.o.</w:t>
      </w:r>
    </w:p>
    <w:p w14:paraId="3E208567" w14:textId="4490C26A" w:rsidR="00310722" w:rsidRDefault="00310722" w:rsidP="00310722">
      <w:pPr>
        <w:pStyle w:val="Akapitzlist"/>
        <w:tabs>
          <w:tab w:val="left" w:pos="1575"/>
        </w:tabs>
        <w:ind w:left="77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Filtrowa 25, 85-467 Bydgoszcz</w:t>
      </w:r>
    </w:p>
    <w:p w14:paraId="28E50212" w14:textId="4D266219" w:rsidR="00310722" w:rsidRDefault="00310722" w:rsidP="00310722">
      <w:pPr>
        <w:pStyle w:val="Akapitzlist"/>
        <w:tabs>
          <w:tab w:val="left" w:pos="1575"/>
        </w:tabs>
        <w:ind w:left="77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NIP: 5540230798</w:t>
      </w:r>
    </w:p>
    <w:p w14:paraId="6DB77FBE" w14:textId="3BAC3D7D" w:rsidR="00310722" w:rsidRPr="00310722" w:rsidRDefault="00310722" w:rsidP="00310722">
      <w:pPr>
        <w:pStyle w:val="Akapitzlist"/>
        <w:tabs>
          <w:tab w:val="left" w:pos="1575"/>
        </w:tabs>
        <w:ind w:left="770"/>
        <w:jc w:val="left"/>
        <w:rPr>
          <w:rFonts w:cs="Arial"/>
          <w:sz w:val="24"/>
          <w:szCs w:val="24"/>
        </w:rPr>
      </w:pPr>
      <w:r w:rsidRPr="00310722">
        <w:rPr>
          <w:rFonts w:cs="Arial"/>
          <w:sz w:val="24"/>
          <w:szCs w:val="24"/>
        </w:rPr>
        <w:t>Cena oferty brutto:</w:t>
      </w:r>
      <w:r>
        <w:rPr>
          <w:rFonts w:cs="Arial"/>
          <w:sz w:val="24"/>
          <w:szCs w:val="24"/>
        </w:rPr>
        <w:t xml:space="preserve"> 196.060,00 zł</w:t>
      </w:r>
    </w:p>
    <w:p w14:paraId="34417B05" w14:textId="0C774BB3" w:rsidR="00D40497" w:rsidRDefault="00D40497" w:rsidP="00D40497">
      <w:pPr>
        <w:tabs>
          <w:tab w:val="left" w:pos="1575"/>
        </w:tabs>
        <w:jc w:val="left"/>
        <w:rPr>
          <w:rFonts w:cs="Arial"/>
          <w:b/>
          <w:bCs/>
          <w:sz w:val="24"/>
          <w:szCs w:val="24"/>
        </w:rPr>
      </w:pPr>
      <w:r w:rsidRPr="00FB6429">
        <w:rPr>
          <w:rFonts w:cs="Arial"/>
          <w:sz w:val="24"/>
          <w:szCs w:val="24"/>
        </w:rPr>
        <w:t xml:space="preserve">    </w:t>
      </w:r>
      <w:r w:rsidR="006E2CC9" w:rsidRPr="00FB6429">
        <w:rPr>
          <w:rFonts w:cs="Arial"/>
          <w:sz w:val="24"/>
          <w:szCs w:val="24"/>
        </w:rPr>
        <w:t xml:space="preserve">      </w:t>
      </w:r>
      <w:r w:rsidRPr="00FB6429">
        <w:rPr>
          <w:rFonts w:cs="Arial"/>
          <w:sz w:val="24"/>
          <w:szCs w:val="24"/>
        </w:rPr>
        <w:t xml:space="preserve">   </w:t>
      </w:r>
    </w:p>
    <w:p w14:paraId="38893216" w14:textId="41A031A4" w:rsidR="006E2CC9" w:rsidRPr="00D40497" w:rsidRDefault="006E2CC9" w:rsidP="006E3BC9">
      <w:pPr>
        <w:tabs>
          <w:tab w:val="left" w:pos="792"/>
        </w:tabs>
        <w:jc w:val="left"/>
        <w:rPr>
          <w:rFonts w:cs="Arial"/>
        </w:rPr>
      </w:pPr>
    </w:p>
    <w:sectPr w:rsidR="006E2CC9" w:rsidRPr="00D40497" w:rsidSect="003F5B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568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F52A" w14:textId="77777777" w:rsidR="006D733B" w:rsidRDefault="006D733B" w:rsidP="0003126C">
      <w:r>
        <w:separator/>
      </w:r>
    </w:p>
  </w:endnote>
  <w:endnote w:type="continuationSeparator" w:id="0">
    <w:p w14:paraId="0975218C" w14:textId="77777777" w:rsidR="006D733B" w:rsidRDefault="006D733B" w:rsidP="000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6F00" w14:textId="6471AC21" w:rsidR="003F5B8F" w:rsidRPr="00150709" w:rsidRDefault="003F5B8F" w:rsidP="003F5B8F">
    <w:pPr>
      <w:pStyle w:val="Stopka"/>
      <w:jc w:val="center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832A400" wp14:editId="6BDAFAF1">
              <wp:simplePos x="0" y="0"/>
              <wp:positionH relativeFrom="margin">
                <wp:posOffset>-137795</wp:posOffset>
              </wp:positionH>
              <wp:positionV relativeFrom="margin">
                <wp:posOffset>8472805</wp:posOffset>
              </wp:positionV>
              <wp:extent cx="6149340" cy="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0F9AD" id="Łącznik prostoliniowy 2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0.85pt,667.15pt" to="473.35pt,6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" strokecolor="windowText" strokeweight=".25pt">
              <w10:wrap anchorx="margin" anchory="margin"/>
            </v:line>
          </w:pict>
        </mc:Fallback>
      </mc:AlternateContent>
    </w:r>
    <w:r>
      <w:rPr>
        <w:rFonts w:ascii="Noto Sans" w:hAnsi="Noto Sans" w:cs="Noto Sans"/>
        <w:b/>
        <w:sz w:val="18"/>
        <w:szCs w:val="18"/>
      </w:rPr>
      <w:t>P</w:t>
    </w:r>
    <w:r w:rsidRPr="00150709">
      <w:rPr>
        <w:rFonts w:ascii="Noto Sans" w:hAnsi="Noto Sans" w:cs="Noto Sans"/>
        <w:b/>
        <w:sz w:val="18"/>
        <w:szCs w:val="18"/>
      </w:rPr>
      <w:t>rzedsiębiorstwo Gospodarki Komunalnej w Śremie Spółka z ograniczoną odpowiedzialnością</w:t>
    </w:r>
  </w:p>
  <w:p w14:paraId="5F9217DC" w14:textId="77777777" w:rsidR="003F5B8F" w:rsidRPr="008E7798" w:rsidRDefault="003F5B8F" w:rsidP="003F5B8F">
    <w:pPr>
      <w:pStyle w:val="Stopka"/>
      <w:jc w:val="center"/>
      <w:rPr>
        <w:rFonts w:ascii="Noto Sans" w:hAnsi="Noto Sans" w:cs="Noto Sans"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63-100 Śrem, ul. Parkowa 6  </w:t>
    </w:r>
    <w:r w:rsidRPr="00150709">
      <w:rPr>
        <w:rFonts w:ascii="Noto Sans" w:hAnsi="Noto Sans" w:cs="Noto Sans"/>
        <w:sz w:val="18"/>
        <w:szCs w:val="18"/>
      </w:rPr>
      <w:t>tel.</w:t>
    </w:r>
    <w:r>
      <w:rPr>
        <w:rFonts w:ascii="Noto Sans" w:hAnsi="Noto Sans" w:cs="Noto Sans"/>
        <w:sz w:val="18"/>
        <w:szCs w:val="18"/>
      </w:rPr>
      <w:t xml:space="preserve"> 61 28-30-511, 61 28-30-190   </w:t>
    </w:r>
    <w:r w:rsidRPr="00870D4D">
      <w:rPr>
        <w:rFonts w:ascii="Noto Sans" w:hAnsi="Noto Sans" w:cs="Noto Sans"/>
        <w:sz w:val="18"/>
        <w:szCs w:val="18"/>
      </w:rPr>
      <w:t xml:space="preserve">e-mail: biuro@pgk.srem.pl  </w:t>
    </w:r>
    <w:r w:rsidRPr="00870D4D">
      <w:rPr>
        <w:rFonts w:ascii="Noto Sans" w:hAnsi="Noto Sans" w:cs="Noto Sans"/>
        <w:b/>
        <w:color w:val="E67A1D"/>
        <w:sz w:val="18"/>
        <w:szCs w:val="18"/>
      </w:rPr>
      <w:t>www.pgk.srem.pl</w:t>
    </w:r>
  </w:p>
  <w:p w14:paraId="02AA29FE" w14:textId="77777777" w:rsidR="003F5B8F" w:rsidRDefault="003F5B8F" w:rsidP="003F5B8F">
    <w:pPr>
      <w:pStyle w:val="Stopka"/>
      <w:jc w:val="center"/>
      <w:rPr>
        <w:rFonts w:ascii="Noto Sans" w:hAnsi="Noto Sans" w:cs="Noto Sans"/>
        <w:sz w:val="18"/>
        <w:szCs w:val="18"/>
      </w:rPr>
    </w:pPr>
    <w:r w:rsidRPr="00150709">
      <w:rPr>
        <w:rFonts w:ascii="Noto Sans" w:hAnsi="Noto Sans" w:cs="Noto Sans"/>
        <w:sz w:val="18"/>
        <w:szCs w:val="18"/>
      </w:rPr>
      <w:t>NIP 785-00-02-615     REGON 630701338</w:t>
    </w:r>
    <w:r>
      <w:rPr>
        <w:rFonts w:ascii="Noto Sans" w:hAnsi="Noto Sans" w:cs="Noto Sans"/>
        <w:sz w:val="18"/>
        <w:szCs w:val="18"/>
      </w:rPr>
      <w:t xml:space="preserve">     BDO  000018070</w:t>
    </w:r>
  </w:p>
  <w:p w14:paraId="5519AB4C" w14:textId="77777777" w:rsidR="003F5B8F" w:rsidRDefault="003F5B8F" w:rsidP="003F5B8F">
    <w:pPr>
      <w:pStyle w:val="Stopka"/>
      <w:jc w:val="center"/>
      <w:rPr>
        <w:rFonts w:ascii="Noto Sans" w:hAnsi="Noto Sans" w:cs="Noto Sans"/>
        <w:sz w:val="18"/>
        <w:szCs w:val="18"/>
      </w:rPr>
    </w:pPr>
  </w:p>
  <w:p w14:paraId="54CD5B07" w14:textId="77777777" w:rsidR="003F5B8F" w:rsidRPr="00150709" w:rsidRDefault="003F5B8F" w:rsidP="003F5B8F">
    <w:pPr>
      <w:pStyle w:val="Stopka"/>
      <w:jc w:val="center"/>
      <w:rPr>
        <w:rFonts w:ascii="Noto Sans" w:hAnsi="Noto Sans" w:cs="Noto Sans"/>
        <w:sz w:val="14"/>
        <w:szCs w:val="14"/>
      </w:rPr>
    </w:pPr>
    <w:r w:rsidRPr="00150709">
      <w:rPr>
        <w:rFonts w:ascii="Noto Sans" w:hAnsi="Noto Sans" w:cs="Noto Sans"/>
        <w:sz w:val="14"/>
        <w:szCs w:val="14"/>
      </w:rPr>
      <w:t xml:space="preserve">Sąd Rejonowy w Poznaniu IX Wydział Gospodarczy Krajowego Rejestru Sądowego KRS 0000100966 </w:t>
    </w:r>
    <w:r>
      <w:rPr>
        <w:rFonts w:ascii="Noto Sans" w:hAnsi="Noto Sans" w:cs="Noto Sans"/>
        <w:sz w:val="14"/>
        <w:szCs w:val="14"/>
      </w:rPr>
      <w:t xml:space="preserve">   </w:t>
    </w:r>
    <w:r w:rsidRPr="00150709">
      <w:rPr>
        <w:rFonts w:ascii="Noto Sans" w:hAnsi="Noto Sans" w:cs="Noto Sans"/>
        <w:sz w:val="14"/>
        <w:szCs w:val="14"/>
      </w:rPr>
      <w:t>Kapitał zakładowy: 9.035.460,00 zł.</w:t>
    </w:r>
  </w:p>
  <w:p w14:paraId="7A1867D1" w14:textId="02BB3F22" w:rsidR="003F5B8F" w:rsidRDefault="003F5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AC3D" w14:textId="77777777" w:rsidR="002C0D14" w:rsidRDefault="002C0D14" w:rsidP="00B67D94">
    <w:pPr>
      <w:pStyle w:val="Stopka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BC679" wp14:editId="50E9F0D7">
              <wp:simplePos x="0" y="0"/>
              <wp:positionH relativeFrom="margin">
                <wp:posOffset>-227330</wp:posOffset>
              </wp:positionH>
              <wp:positionV relativeFrom="margin">
                <wp:posOffset>8118475</wp:posOffset>
              </wp:positionV>
              <wp:extent cx="6191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8EF58" id="Łącznik prostoliniowy 2" o:spid="_x0000_s1026" style="position:absolute;flip:x y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-17.9pt,639.25pt" to="469.6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" strokecolor="black [3213]" strokeweight=".25pt">
              <w10:wrap anchorx="margin" anchory="margin"/>
            </v:line>
          </w:pict>
        </mc:Fallback>
      </mc:AlternateContent>
    </w:r>
  </w:p>
  <w:p w14:paraId="517F653E" w14:textId="77777777" w:rsidR="00B528D3" w:rsidRPr="00150709" w:rsidRDefault="0040598E" w:rsidP="00C37008">
    <w:pPr>
      <w:pStyle w:val="Stopka"/>
      <w:jc w:val="center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sz w:val="18"/>
        <w:szCs w:val="18"/>
      </w:rPr>
      <w:ptab w:relativeTo="margin" w:alignment="left" w:leader="none"/>
    </w:r>
    <w:r>
      <w:rPr>
        <w:rFonts w:ascii="Noto Sans" w:hAnsi="Noto Sans" w:cs="Noto Sans"/>
        <w:b/>
        <w:sz w:val="18"/>
        <w:szCs w:val="18"/>
      </w:rPr>
      <w:t>P</w:t>
    </w:r>
    <w:r w:rsidR="00B528D3" w:rsidRPr="00150709">
      <w:rPr>
        <w:rFonts w:ascii="Noto Sans" w:hAnsi="Noto Sans" w:cs="Noto Sans"/>
        <w:b/>
        <w:sz w:val="18"/>
        <w:szCs w:val="18"/>
      </w:rPr>
      <w:t>rzedsiębiorstwo Gospodarki Komunalnej w Śremie Spółka z ograniczoną odpowiedzialnością</w:t>
    </w:r>
  </w:p>
  <w:p w14:paraId="1F5BE77F" w14:textId="77777777" w:rsidR="00B528D3" w:rsidRPr="008E7798" w:rsidRDefault="00B528D3" w:rsidP="00B528D3">
    <w:pPr>
      <w:pStyle w:val="Stopka"/>
      <w:jc w:val="center"/>
      <w:rPr>
        <w:rFonts w:ascii="Noto Sans" w:hAnsi="Noto Sans" w:cs="Noto Sans"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63-100 Śrem, ul. Parkowa 6  </w:t>
    </w:r>
    <w:r w:rsidRPr="00150709">
      <w:rPr>
        <w:rFonts w:ascii="Noto Sans" w:hAnsi="Noto Sans" w:cs="Noto Sans"/>
        <w:sz w:val="18"/>
        <w:szCs w:val="18"/>
      </w:rPr>
      <w:t>tel.</w:t>
    </w:r>
    <w:r>
      <w:rPr>
        <w:rFonts w:ascii="Noto Sans" w:hAnsi="Noto Sans" w:cs="Noto Sans"/>
        <w:sz w:val="18"/>
        <w:szCs w:val="18"/>
      </w:rPr>
      <w:t xml:space="preserve"> 61 28-30-511, 61 28-30-190   </w:t>
    </w:r>
    <w:r w:rsidRPr="00870D4D">
      <w:rPr>
        <w:rFonts w:ascii="Noto Sans" w:hAnsi="Noto Sans" w:cs="Noto Sans"/>
        <w:sz w:val="18"/>
        <w:szCs w:val="18"/>
      </w:rPr>
      <w:t xml:space="preserve">e-mail: biuro@pgk.srem.pl  </w:t>
    </w:r>
    <w:r w:rsidRPr="00870D4D">
      <w:rPr>
        <w:rFonts w:ascii="Noto Sans" w:hAnsi="Noto Sans" w:cs="Noto Sans"/>
        <w:b/>
        <w:color w:val="E67A1D"/>
        <w:sz w:val="18"/>
        <w:szCs w:val="18"/>
      </w:rPr>
      <w:t>www.pgk.srem.pl</w:t>
    </w:r>
  </w:p>
  <w:p w14:paraId="23CCC32A" w14:textId="7BF4AD95" w:rsidR="00B528D3" w:rsidRDefault="00B528D3" w:rsidP="00B528D3">
    <w:pPr>
      <w:pStyle w:val="Stopka"/>
      <w:jc w:val="center"/>
      <w:rPr>
        <w:rFonts w:ascii="Noto Sans" w:hAnsi="Noto Sans" w:cs="Noto Sans"/>
        <w:sz w:val="18"/>
        <w:szCs w:val="18"/>
      </w:rPr>
    </w:pPr>
    <w:r w:rsidRPr="00150709">
      <w:rPr>
        <w:rFonts w:ascii="Noto Sans" w:hAnsi="Noto Sans" w:cs="Noto Sans"/>
        <w:sz w:val="18"/>
        <w:szCs w:val="18"/>
      </w:rPr>
      <w:t>NIP 785-00-02-615     REGON 630701338</w:t>
    </w:r>
    <w:r w:rsidR="00351976">
      <w:rPr>
        <w:rFonts w:ascii="Noto Sans" w:hAnsi="Noto Sans" w:cs="Noto Sans"/>
        <w:sz w:val="18"/>
        <w:szCs w:val="18"/>
      </w:rPr>
      <w:t xml:space="preserve">     BDO  000018070</w:t>
    </w:r>
  </w:p>
  <w:p w14:paraId="0167D570" w14:textId="77777777" w:rsidR="00B528D3" w:rsidRDefault="00B528D3" w:rsidP="00B528D3">
    <w:pPr>
      <w:pStyle w:val="Stopka"/>
      <w:jc w:val="center"/>
      <w:rPr>
        <w:rFonts w:ascii="Noto Sans" w:hAnsi="Noto Sans" w:cs="Noto Sans"/>
        <w:sz w:val="18"/>
        <w:szCs w:val="18"/>
      </w:rPr>
    </w:pPr>
  </w:p>
  <w:p w14:paraId="0773DF7D" w14:textId="77777777" w:rsidR="00B528D3" w:rsidRPr="00150709" w:rsidRDefault="00B528D3" w:rsidP="00B528D3">
    <w:pPr>
      <w:pStyle w:val="Stopka"/>
      <w:jc w:val="center"/>
      <w:rPr>
        <w:rFonts w:ascii="Noto Sans" w:hAnsi="Noto Sans" w:cs="Noto Sans"/>
        <w:sz w:val="14"/>
        <w:szCs w:val="14"/>
      </w:rPr>
    </w:pPr>
    <w:r w:rsidRPr="00150709">
      <w:rPr>
        <w:rFonts w:ascii="Noto Sans" w:hAnsi="Noto Sans" w:cs="Noto Sans"/>
        <w:sz w:val="14"/>
        <w:szCs w:val="14"/>
      </w:rPr>
      <w:t xml:space="preserve">Sąd Rejonowy w Poznaniu IX Wydział Gospodarczy Krajowego Rejestru Sądowego KRS 0000100966 </w:t>
    </w:r>
    <w:r>
      <w:rPr>
        <w:rFonts w:ascii="Noto Sans" w:hAnsi="Noto Sans" w:cs="Noto Sans"/>
        <w:sz w:val="14"/>
        <w:szCs w:val="14"/>
      </w:rPr>
      <w:t xml:space="preserve">   </w:t>
    </w:r>
    <w:r w:rsidRPr="00150709">
      <w:rPr>
        <w:rFonts w:ascii="Noto Sans" w:hAnsi="Noto Sans" w:cs="Noto Sans"/>
        <w:sz w:val="14"/>
        <w:szCs w:val="14"/>
      </w:rPr>
      <w:t>Kapitał zakładowy: 9.035.460,00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0785" w14:textId="77777777" w:rsidR="006D733B" w:rsidRDefault="006D733B" w:rsidP="0003126C">
      <w:r>
        <w:separator/>
      </w:r>
    </w:p>
  </w:footnote>
  <w:footnote w:type="continuationSeparator" w:id="0">
    <w:p w14:paraId="39C68453" w14:textId="77777777" w:rsidR="006D733B" w:rsidRDefault="006D733B" w:rsidP="0003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C61E" w14:textId="7DD5F6D4" w:rsidR="00B528D3" w:rsidRPr="00150709" w:rsidRDefault="00B528D3" w:rsidP="00E40282">
    <w:pPr>
      <w:pStyle w:val="Nagwek"/>
      <w:tabs>
        <w:tab w:val="clear" w:pos="9072"/>
        <w:tab w:val="right" w:pos="9356"/>
      </w:tabs>
      <w:ind w:right="-284"/>
      <w:rPr>
        <w:rFonts w:ascii="Noto Sans" w:hAnsi="Noto Sans" w:cs="Noto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424D" w14:textId="77777777" w:rsidR="00205D6B" w:rsidRDefault="00205D6B" w:rsidP="00205D6B">
    <w:pPr>
      <w:pStyle w:val="Nagwek"/>
      <w:jc w:val="left"/>
    </w:pPr>
  </w:p>
  <w:p w14:paraId="193B3A4C" w14:textId="47C2C676" w:rsidR="00205D6B" w:rsidRDefault="00205D6B" w:rsidP="00205D6B">
    <w:pPr>
      <w:pStyle w:val="Nagwek"/>
      <w:jc w:val="left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6448206" wp14:editId="5D3CDB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4450" cy="70612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8438A" w14:textId="77777777" w:rsidR="00205D6B" w:rsidRPr="00FA5A10" w:rsidRDefault="00205D6B" w:rsidP="00205D6B">
    <w:pPr>
      <w:pStyle w:val="Stopka"/>
      <w:tabs>
        <w:tab w:val="clear" w:pos="9072"/>
        <w:tab w:val="right" w:pos="8931"/>
      </w:tabs>
      <w:ind w:left="2410" w:right="-566" w:hanging="425"/>
      <w:jc w:val="center"/>
      <w:rPr>
        <w:rFonts w:ascii="Noto Sans" w:hAnsi="Noto Sans" w:cs="Noto Sans"/>
        <w:b/>
        <w:szCs w:val="18"/>
      </w:rPr>
    </w:pPr>
    <w:r w:rsidRPr="00FA5A10">
      <w:rPr>
        <w:rFonts w:ascii="Noto Sans" w:hAnsi="Noto Sans" w:cs="Noto Sans"/>
        <w:b/>
        <w:szCs w:val="18"/>
      </w:rPr>
      <w:ptab w:relativeTo="margin" w:alignment="left" w:leader="none"/>
    </w:r>
    <w:r w:rsidRPr="00FA5A10">
      <w:rPr>
        <w:rFonts w:ascii="Noto Sans" w:hAnsi="Noto Sans" w:cs="Noto Sans"/>
        <w:b/>
        <w:szCs w:val="18"/>
      </w:rPr>
      <w:t>Przedsi</w:t>
    </w:r>
    <w:r w:rsidRPr="00FA5A10">
      <w:rPr>
        <w:rFonts w:ascii="Arial" w:hAnsi="Arial" w:cs="Arial"/>
        <w:b/>
        <w:szCs w:val="18"/>
      </w:rPr>
      <w:t>ę</w:t>
    </w:r>
    <w:r w:rsidRPr="00FA5A10">
      <w:rPr>
        <w:rFonts w:ascii="Noto Sans" w:hAnsi="Noto Sans" w:cs="Noto Sans"/>
        <w:b/>
        <w:szCs w:val="18"/>
      </w:rPr>
      <w:t xml:space="preserve">biorstwo Gospodarki Komunalnej w </w:t>
    </w:r>
    <w:r w:rsidRPr="00FA5A10">
      <w:rPr>
        <w:rFonts w:ascii="Arial" w:hAnsi="Arial" w:cs="Arial"/>
        <w:b/>
        <w:szCs w:val="18"/>
      </w:rPr>
      <w:t>Ś</w:t>
    </w:r>
    <w:r w:rsidRPr="00FA5A10">
      <w:rPr>
        <w:rFonts w:ascii="Noto Sans" w:hAnsi="Noto Sans" w:cs="Noto Sans"/>
        <w:b/>
        <w:szCs w:val="18"/>
      </w:rPr>
      <w:t xml:space="preserve">remie </w:t>
    </w:r>
  </w:p>
  <w:p w14:paraId="5983B503" w14:textId="77777777" w:rsidR="00205D6B" w:rsidRPr="00FA5A10" w:rsidRDefault="00205D6B" w:rsidP="00205D6B">
    <w:pPr>
      <w:pStyle w:val="Stopka"/>
      <w:tabs>
        <w:tab w:val="clear" w:pos="9072"/>
        <w:tab w:val="right" w:pos="8931"/>
      </w:tabs>
      <w:ind w:left="2410" w:right="-566" w:hanging="425"/>
      <w:jc w:val="center"/>
      <w:rPr>
        <w:rFonts w:ascii="Noto Sans" w:hAnsi="Noto Sans" w:cs="Noto Sans"/>
        <w:b/>
        <w:szCs w:val="18"/>
      </w:rPr>
    </w:pPr>
    <w:r w:rsidRPr="00FA5A10">
      <w:rPr>
        <w:rFonts w:ascii="Noto Sans" w:hAnsi="Noto Sans" w:cs="Noto Sans"/>
        <w:b/>
        <w:szCs w:val="18"/>
      </w:rPr>
      <w:t>Sp</w:t>
    </w:r>
    <w:r w:rsidRPr="00FA5A10">
      <w:rPr>
        <w:rFonts w:ascii="Nirmala UI" w:hAnsi="Nirmala UI" w:cs="Nirmala UI"/>
        <w:b/>
        <w:szCs w:val="18"/>
      </w:rPr>
      <w:t>ó</w:t>
    </w:r>
    <w:r w:rsidRPr="00FA5A10">
      <w:rPr>
        <w:rFonts w:ascii="Arial" w:hAnsi="Arial" w:cs="Arial"/>
        <w:b/>
        <w:szCs w:val="18"/>
      </w:rPr>
      <w:t>ł</w:t>
    </w:r>
    <w:r w:rsidRPr="00FA5A10">
      <w:rPr>
        <w:rFonts w:ascii="Noto Sans" w:hAnsi="Noto Sans" w:cs="Noto Sans"/>
        <w:b/>
        <w:szCs w:val="18"/>
      </w:rPr>
      <w:t>ka z ograniczon</w:t>
    </w:r>
    <w:r w:rsidRPr="00FA5A10">
      <w:rPr>
        <w:rFonts w:ascii="Arial" w:hAnsi="Arial" w:cs="Arial"/>
        <w:b/>
        <w:szCs w:val="18"/>
      </w:rPr>
      <w:t>ą</w:t>
    </w:r>
    <w:r w:rsidRPr="00FA5A10">
      <w:rPr>
        <w:rFonts w:ascii="Noto Sans" w:hAnsi="Noto Sans" w:cs="Noto Sans"/>
        <w:b/>
        <w:szCs w:val="18"/>
      </w:rPr>
      <w:t xml:space="preserve"> odpowiedzialno</w:t>
    </w:r>
    <w:r w:rsidRPr="00FA5A10">
      <w:rPr>
        <w:rFonts w:ascii="Arial" w:hAnsi="Arial" w:cs="Arial"/>
        <w:b/>
        <w:szCs w:val="18"/>
      </w:rPr>
      <w:t>ś</w:t>
    </w:r>
    <w:r w:rsidRPr="00FA5A10">
      <w:rPr>
        <w:rFonts w:ascii="Noto Sans" w:hAnsi="Noto Sans" w:cs="Noto Sans"/>
        <w:b/>
        <w:szCs w:val="18"/>
      </w:rPr>
      <w:t>ci</w:t>
    </w:r>
    <w:r w:rsidRPr="00FA5A10">
      <w:rPr>
        <w:rFonts w:ascii="Arial" w:hAnsi="Arial" w:cs="Arial"/>
        <w:b/>
        <w:szCs w:val="18"/>
      </w:rPr>
      <w:t>ą</w:t>
    </w:r>
  </w:p>
  <w:p w14:paraId="2CC4108E" w14:textId="77777777" w:rsidR="00205D6B" w:rsidRDefault="00205D6B" w:rsidP="00205D6B">
    <w:pPr>
      <w:pStyle w:val="Nagwek"/>
      <w:jc w:val="left"/>
    </w:pPr>
  </w:p>
  <w:p w14:paraId="32D15233" w14:textId="78BBD09A" w:rsidR="00205D6B" w:rsidRDefault="00205D6B" w:rsidP="00205D6B">
    <w:pPr>
      <w:pStyle w:val="Nagwek"/>
    </w:pPr>
    <w:r>
      <w:rPr>
        <w:rFonts w:ascii="Noto Sans" w:hAnsi="Noto Sans" w:cs="Noto Sans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EACEA" wp14:editId="777C6858">
              <wp:simplePos x="0" y="0"/>
              <wp:positionH relativeFrom="margin">
                <wp:posOffset>1291590</wp:posOffset>
              </wp:positionH>
              <wp:positionV relativeFrom="margin">
                <wp:posOffset>-133350</wp:posOffset>
              </wp:positionV>
              <wp:extent cx="4676400" cy="0"/>
              <wp:effectExtent l="0" t="0" r="1016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76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1DB11D" id="Łącznik prostoliniowy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01.7pt,-10.5pt" to="469.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" strokecolor="#f79646" strokeweight="1pt">
              <w10:wrap anchorx="margin" anchory="margin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6EF"/>
    <w:multiLevelType w:val="hybridMultilevel"/>
    <w:tmpl w:val="DB5E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7A54"/>
    <w:multiLevelType w:val="hybridMultilevel"/>
    <w:tmpl w:val="F3440A80"/>
    <w:lvl w:ilvl="0" w:tplc="ACC69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F177F"/>
    <w:multiLevelType w:val="hybridMultilevel"/>
    <w:tmpl w:val="B27CE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40A8"/>
    <w:multiLevelType w:val="hybridMultilevel"/>
    <w:tmpl w:val="CE8E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155E1E"/>
    <w:multiLevelType w:val="hybridMultilevel"/>
    <w:tmpl w:val="BFC21790"/>
    <w:lvl w:ilvl="0" w:tplc="7376E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3BC2"/>
    <w:multiLevelType w:val="hybridMultilevel"/>
    <w:tmpl w:val="25C69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28356">
    <w:abstractNumId w:val="0"/>
  </w:num>
  <w:num w:numId="2" w16cid:durableId="1491360363">
    <w:abstractNumId w:val="3"/>
  </w:num>
  <w:num w:numId="3" w16cid:durableId="1165973436">
    <w:abstractNumId w:val="4"/>
  </w:num>
  <w:num w:numId="4" w16cid:durableId="798643733">
    <w:abstractNumId w:val="5"/>
  </w:num>
  <w:num w:numId="5" w16cid:durableId="306710120">
    <w:abstractNumId w:val="2"/>
  </w:num>
  <w:num w:numId="6" w16cid:durableId="552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B4"/>
    <w:rsid w:val="00007473"/>
    <w:rsid w:val="0003126C"/>
    <w:rsid w:val="00032F73"/>
    <w:rsid w:val="000A0B6E"/>
    <w:rsid w:val="000E35BA"/>
    <w:rsid w:val="000E7C5B"/>
    <w:rsid w:val="00150709"/>
    <w:rsid w:val="001F28A4"/>
    <w:rsid w:val="00205D6B"/>
    <w:rsid w:val="002C0D14"/>
    <w:rsid w:val="00303553"/>
    <w:rsid w:val="00310722"/>
    <w:rsid w:val="0034107B"/>
    <w:rsid w:val="00351976"/>
    <w:rsid w:val="00377F9E"/>
    <w:rsid w:val="003A59AA"/>
    <w:rsid w:val="003F5B8F"/>
    <w:rsid w:val="0040598E"/>
    <w:rsid w:val="004F28D7"/>
    <w:rsid w:val="005036D6"/>
    <w:rsid w:val="00505605"/>
    <w:rsid w:val="00513FA2"/>
    <w:rsid w:val="005D1F10"/>
    <w:rsid w:val="005D7BBD"/>
    <w:rsid w:val="005F4492"/>
    <w:rsid w:val="00616AD2"/>
    <w:rsid w:val="00626100"/>
    <w:rsid w:val="006334FF"/>
    <w:rsid w:val="0066056E"/>
    <w:rsid w:val="00664321"/>
    <w:rsid w:val="006D733B"/>
    <w:rsid w:val="006E141C"/>
    <w:rsid w:val="006E2CC9"/>
    <w:rsid w:val="006E3BC9"/>
    <w:rsid w:val="00716EAF"/>
    <w:rsid w:val="00757A26"/>
    <w:rsid w:val="007635ED"/>
    <w:rsid w:val="007E4AB5"/>
    <w:rsid w:val="007E55B2"/>
    <w:rsid w:val="00830469"/>
    <w:rsid w:val="00870D4D"/>
    <w:rsid w:val="00882CD1"/>
    <w:rsid w:val="008C20D8"/>
    <w:rsid w:val="008E2A13"/>
    <w:rsid w:val="008E7798"/>
    <w:rsid w:val="00932DDA"/>
    <w:rsid w:val="009447AD"/>
    <w:rsid w:val="009932FD"/>
    <w:rsid w:val="00A45511"/>
    <w:rsid w:val="00A82CB2"/>
    <w:rsid w:val="00A87BB4"/>
    <w:rsid w:val="00A90513"/>
    <w:rsid w:val="00B23AE3"/>
    <w:rsid w:val="00B528D3"/>
    <w:rsid w:val="00B67D94"/>
    <w:rsid w:val="00B7214C"/>
    <w:rsid w:val="00BD0CE5"/>
    <w:rsid w:val="00BE6E4B"/>
    <w:rsid w:val="00BF246D"/>
    <w:rsid w:val="00C1093D"/>
    <w:rsid w:val="00C323FC"/>
    <w:rsid w:val="00C37008"/>
    <w:rsid w:val="00C5022A"/>
    <w:rsid w:val="00D40497"/>
    <w:rsid w:val="00D5167F"/>
    <w:rsid w:val="00E40282"/>
    <w:rsid w:val="00E5301B"/>
    <w:rsid w:val="00E63BD6"/>
    <w:rsid w:val="00EB4E37"/>
    <w:rsid w:val="00EC5FFC"/>
    <w:rsid w:val="00EE226E"/>
    <w:rsid w:val="00FA229F"/>
    <w:rsid w:val="00FA41B8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8279BC4"/>
  <w15:docId w15:val="{407B3AAD-07FF-40E2-916D-ECC7CF5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26C"/>
  </w:style>
  <w:style w:type="paragraph" w:styleId="Stopka">
    <w:name w:val="footer"/>
    <w:basedOn w:val="Normalny"/>
    <w:link w:val="StopkaZnak"/>
    <w:uiPriority w:val="99"/>
    <w:unhideWhenUsed/>
    <w:rsid w:val="00031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26C"/>
  </w:style>
  <w:style w:type="character" w:styleId="Tekstzastpczy">
    <w:name w:val="Placeholder Text"/>
    <w:basedOn w:val="Domylnaczcionkaakapitu"/>
    <w:uiPriority w:val="99"/>
    <w:semiHidden/>
    <w:rsid w:val="0083046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E2A13"/>
    <w:pPr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7EB9-A3DA-4840-BF31-99D9137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Joanna Sarbak</cp:lastModifiedBy>
  <cp:revision>38</cp:revision>
  <cp:lastPrinted>2023-10-09T13:20:00Z</cp:lastPrinted>
  <dcterms:created xsi:type="dcterms:W3CDTF">2021-07-30T11:43:00Z</dcterms:created>
  <dcterms:modified xsi:type="dcterms:W3CDTF">2023-10-09T13:21:00Z</dcterms:modified>
</cp:coreProperties>
</file>