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:rsidR="0019167A" w:rsidRDefault="0019167A" w:rsidP="00B54CD3">
      <w:pPr>
        <w:spacing w:after="0" w:line="240" w:lineRule="auto"/>
        <w:rPr>
          <w:b/>
        </w:rPr>
      </w:pPr>
      <w:r w:rsidRPr="0019167A">
        <w:rPr>
          <w:b/>
        </w:rPr>
        <w:t xml:space="preserve">EPEC Sp. z o.o. </w:t>
      </w:r>
      <w:r>
        <w:rPr>
          <w:b/>
        </w:rPr>
        <w:t xml:space="preserve"> ul. Fabryczna 3</w:t>
      </w:r>
    </w:p>
    <w:p w:rsidR="00DD05D5" w:rsidRDefault="0019167A" w:rsidP="00B54CD3">
      <w:pPr>
        <w:spacing w:after="0" w:line="240" w:lineRule="auto"/>
      </w:pPr>
      <w:r>
        <w:rPr>
          <w:b/>
        </w:rPr>
        <w:t xml:space="preserve"> 82-300 </w:t>
      </w:r>
      <w:r w:rsidRPr="0019167A">
        <w:rPr>
          <w:b/>
        </w:rPr>
        <w:t>Elblą</w:t>
      </w:r>
      <w:r>
        <w:rPr>
          <w:b/>
        </w:rPr>
        <w:t>g</w:t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DD05D5">
        <w:t>……………………………………………</w:t>
      </w:r>
      <w:r w:rsidR="006C5EAE">
        <w:t>..</w:t>
      </w:r>
    </w:p>
    <w:p w:rsidR="00DD05D5" w:rsidRDefault="0019167A" w:rsidP="006C5EAE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1375AC">
        <w:rPr>
          <w:i/>
          <w:sz w:val="16"/>
          <w:szCs w:val="16"/>
        </w:rPr>
        <w:t>miejscowość, data</w:t>
      </w:r>
    </w:p>
    <w:p w:rsidR="001375AC" w:rsidRPr="001375AC" w:rsidRDefault="001375AC" w:rsidP="00B54CD3">
      <w:pPr>
        <w:spacing w:after="0" w:line="240" w:lineRule="auto"/>
        <w:ind w:firstLine="708"/>
        <w:rPr>
          <w:i/>
          <w:sz w:val="16"/>
          <w:szCs w:val="16"/>
        </w:rPr>
      </w:pPr>
    </w:p>
    <w:p w:rsidR="00DD05D5" w:rsidRDefault="00DD05D5" w:rsidP="00B54CD3">
      <w:pPr>
        <w:spacing w:after="0" w:line="240" w:lineRule="auto"/>
        <w:ind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Pr="001375AC" w:rsidRDefault="00DD05D5" w:rsidP="00B54CD3">
      <w:pPr>
        <w:spacing w:after="0" w:line="240" w:lineRule="auto"/>
        <w:ind w:left="4956" w:firstLine="708"/>
        <w:rPr>
          <w:i/>
          <w:sz w:val="16"/>
          <w:szCs w:val="16"/>
        </w:rPr>
      </w:pPr>
      <w:r w:rsidRPr="001375AC">
        <w:rPr>
          <w:i/>
          <w:sz w:val="16"/>
          <w:szCs w:val="16"/>
        </w:rPr>
        <w:t xml:space="preserve">nazwa i adres </w:t>
      </w:r>
      <w:r w:rsidR="00F45232">
        <w:rPr>
          <w:i/>
          <w:sz w:val="16"/>
          <w:szCs w:val="16"/>
        </w:rPr>
        <w:t>dosta</w:t>
      </w:r>
      <w:r w:rsidRPr="001375AC">
        <w:rPr>
          <w:i/>
          <w:sz w:val="16"/>
          <w:szCs w:val="16"/>
        </w:rPr>
        <w:t>wcy</w:t>
      </w:r>
    </w:p>
    <w:p w:rsidR="00DD05D5" w:rsidRPr="004824F9" w:rsidRDefault="00DD05D5" w:rsidP="001375AC">
      <w:pPr>
        <w:spacing w:before="240" w:after="0" w:line="240" w:lineRule="auto"/>
        <w:jc w:val="center"/>
        <w:rPr>
          <w:b/>
          <w:sz w:val="16"/>
          <w:szCs w:val="16"/>
        </w:rPr>
      </w:pPr>
    </w:p>
    <w:p w:rsidR="00DD05D5" w:rsidRDefault="00DD05D5" w:rsidP="00B54CD3">
      <w:pPr>
        <w:spacing w:after="0" w:line="240" w:lineRule="auto"/>
        <w:jc w:val="center"/>
        <w:rPr>
          <w:b/>
          <w:sz w:val="28"/>
          <w:szCs w:val="28"/>
        </w:rPr>
      </w:pPr>
      <w:r w:rsidRPr="00B54CD3">
        <w:rPr>
          <w:b/>
          <w:sz w:val="28"/>
          <w:szCs w:val="28"/>
        </w:rPr>
        <w:t xml:space="preserve">ZAPYTANIE </w:t>
      </w:r>
      <w:r w:rsidR="001F3141">
        <w:rPr>
          <w:b/>
          <w:sz w:val="28"/>
          <w:szCs w:val="28"/>
        </w:rPr>
        <w:t xml:space="preserve">O CENĘ </w:t>
      </w:r>
    </w:p>
    <w:p w:rsidR="00DD05D5" w:rsidRPr="00CD75D3" w:rsidRDefault="00DD05D5" w:rsidP="001375A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</w:pPr>
      <w:r w:rsidRPr="00CD75D3">
        <w:t xml:space="preserve">Elbląskie Przedsiębiorstwo Energetyki Cieplnej Spółka z </w:t>
      </w:r>
      <w:r w:rsidR="00EA53C6">
        <w:t>o.o. zaprasza do złożenia ofert</w:t>
      </w:r>
      <w:r w:rsidR="001B3CFA">
        <w:t>y</w:t>
      </w:r>
      <w:r w:rsidR="007266DB">
        <w:t>.</w:t>
      </w:r>
    </w:p>
    <w:p w:rsidR="000B3B56" w:rsidRDefault="00DD05D5" w:rsidP="009E38AF">
      <w:pPr>
        <w:pStyle w:val="Akapitzlist"/>
        <w:numPr>
          <w:ilvl w:val="0"/>
          <w:numId w:val="2"/>
        </w:numPr>
        <w:spacing w:after="0" w:line="360" w:lineRule="auto"/>
      </w:pPr>
      <w:r w:rsidRPr="00CD75D3">
        <w:t xml:space="preserve">Przedmiot zamówienia </w:t>
      </w:r>
      <w:r w:rsidR="00A275FD">
        <w:t xml:space="preserve"> </w:t>
      </w:r>
      <w:r w:rsidR="000B3B56">
        <w:t xml:space="preserve">  </w:t>
      </w:r>
      <w:r w:rsidR="00A25B42">
        <w:rPr>
          <w:b/>
        </w:rPr>
        <w:t>H</w:t>
      </w:r>
      <w:r w:rsidR="002A6DB6">
        <w:rPr>
          <w:b/>
        </w:rPr>
        <w:t xml:space="preserve">ERBATA </w:t>
      </w:r>
      <w:r w:rsidR="00B25621">
        <w:rPr>
          <w:b/>
        </w:rPr>
        <w:t xml:space="preserve"> i CUKIER </w:t>
      </w:r>
      <w:r w:rsidR="00503993">
        <w:rPr>
          <w:b/>
        </w:rPr>
        <w:t xml:space="preserve"> </w:t>
      </w:r>
      <w:r w:rsidR="00EF4487">
        <w:rPr>
          <w:b/>
        </w:rPr>
        <w:t xml:space="preserve">  na 20</w:t>
      </w:r>
      <w:r w:rsidR="001F3141">
        <w:rPr>
          <w:b/>
        </w:rPr>
        <w:t xml:space="preserve">20 </w:t>
      </w:r>
      <w:r w:rsidR="00EF4487">
        <w:rPr>
          <w:b/>
        </w:rPr>
        <w:t>rok</w:t>
      </w:r>
    </w:p>
    <w:p w:rsidR="00473387" w:rsidRDefault="00473387" w:rsidP="009E38AF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 Dostarczony towar powinien spełniać następujące warunki;</w:t>
      </w:r>
      <w:r w:rsidR="00144604">
        <w:t xml:space="preserve"> </w:t>
      </w:r>
      <w:r w:rsidR="00D23ABB">
        <w:t xml:space="preserve"> </w:t>
      </w:r>
    </w:p>
    <w:p w:rsidR="00C8053C" w:rsidRDefault="00144604" w:rsidP="00144604">
      <w:pPr>
        <w:pStyle w:val="Akapitzlist"/>
        <w:numPr>
          <w:ilvl w:val="0"/>
          <w:numId w:val="4"/>
        </w:numPr>
        <w:spacing w:after="0" w:line="360" w:lineRule="auto"/>
      </w:pPr>
      <w:r>
        <w:t>M</w:t>
      </w:r>
      <w:r w:rsidR="00C8053C">
        <w:t>iejsce dostawy :</w:t>
      </w:r>
      <w:r w:rsidR="00C8053C" w:rsidRPr="00C8053C">
        <w:t xml:space="preserve"> </w:t>
      </w:r>
      <w:r w:rsidR="00FC6FCB">
        <w:t xml:space="preserve"> </w:t>
      </w:r>
      <w:r w:rsidR="00D23ABB">
        <w:t xml:space="preserve">franco </w:t>
      </w:r>
      <w:r w:rsidR="00C8053C">
        <w:t xml:space="preserve"> Magazyn</w:t>
      </w:r>
      <w:r>
        <w:t xml:space="preserve"> EPEC</w:t>
      </w:r>
      <w:r w:rsidR="00C8053C">
        <w:t xml:space="preserve">   ul. Fabryczna 3  </w:t>
      </w:r>
      <w:r w:rsidR="001B3CFA">
        <w:t xml:space="preserve"> 82-300 </w:t>
      </w:r>
      <w:r w:rsidR="00C8053C">
        <w:t>Elbląg</w:t>
      </w:r>
      <w:r>
        <w:t>.</w:t>
      </w:r>
    </w:p>
    <w:p w:rsidR="00577959" w:rsidRDefault="00577959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Dostawa na podstawie zamówienia EPEC.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odpowiada za uszkodzenie powstałe w transporcie.</w:t>
      </w:r>
    </w:p>
    <w:p w:rsidR="00E51A29" w:rsidRDefault="00E51A29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zapewnia transport i rozładunek na własny koszt.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Zamawiający ma prawo odmówić odbioru towaru w przypadku stwierdzenia w trakcie odbioru wad lub niekompletności dostawy towaru ( w tym brak wymaganych dokumentów</w:t>
      </w:r>
      <w:r w:rsidR="00C75E46">
        <w:t xml:space="preserve"> dostawy</w:t>
      </w:r>
      <w:r>
        <w:t>). W  takim przypadku Dostawca zobowiązuje się do usunięcia nieprawidłowości w</w:t>
      </w:r>
      <w:r w:rsidR="008A7710">
        <w:t xml:space="preserve"> terminie 3 ( trzech) dni od da</w:t>
      </w:r>
      <w:r>
        <w:t>ty zgłoszenia.</w:t>
      </w:r>
    </w:p>
    <w:p w:rsidR="008A7710" w:rsidRDefault="00FC6FCB" w:rsidP="008A771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8A7710" w:rsidRPr="00C75E46">
        <w:t>Czas  realizacji  dostawy  maksymalnie do</w:t>
      </w:r>
      <w:r w:rsidR="00C04D2F">
        <w:t xml:space="preserve"> </w:t>
      </w:r>
      <w:r w:rsidR="000B3B56">
        <w:t xml:space="preserve">5 </w:t>
      </w:r>
      <w:r w:rsidR="008A7710" w:rsidRPr="00C75E46">
        <w:t>dni od złożenia zamówienia.</w:t>
      </w:r>
    </w:p>
    <w:p w:rsidR="00355EB3" w:rsidRPr="00C75E46" w:rsidRDefault="00355EB3" w:rsidP="008A7710">
      <w:pPr>
        <w:pStyle w:val="Akapitzlist"/>
        <w:numPr>
          <w:ilvl w:val="0"/>
          <w:numId w:val="4"/>
        </w:numPr>
        <w:spacing w:after="0" w:line="360" w:lineRule="auto"/>
      </w:pPr>
      <w:r>
        <w:t>Nie jest to dostawa jednorazowa</w:t>
      </w:r>
      <w:r w:rsidR="002A6DB6">
        <w:t>.</w:t>
      </w:r>
    </w:p>
    <w:p w:rsidR="00C04D2F" w:rsidRDefault="00EF4487" w:rsidP="00611CA2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0B3B56">
        <w:t xml:space="preserve">Podana ilość  jest  ilością </w:t>
      </w:r>
      <w:r w:rsidR="00C04D2F">
        <w:t>szacunkow</w:t>
      </w:r>
      <w:r w:rsidR="000B3B56">
        <w:t xml:space="preserve">ą </w:t>
      </w:r>
      <w:r w:rsidR="00C04D2F">
        <w:t xml:space="preserve"> i może ulec zmianie.</w:t>
      </w:r>
    </w:p>
    <w:p w:rsidR="004F1DE9" w:rsidRDefault="004F1DE9" w:rsidP="00DF0CE8">
      <w:pPr>
        <w:pStyle w:val="Akapitzlist"/>
        <w:numPr>
          <w:ilvl w:val="0"/>
          <w:numId w:val="4"/>
        </w:numPr>
        <w:spacing w:after="0" w:line="360" w:lineRule="auto"/>
      </w:pPr>
      <w:r w:rsidRPr="00A25B42">
        <w:rPr>
          <w:b/>
          <w:u w:val="single"/>
        </w:rPr>
        <w:t>Oferent musi pr</w:t>
      </w:r>
      <w:r w:rsidR="00856217">
        <w:rPr>
          <w:b/>
          <w:u w:val="single"/>
        </w:rPr>
        <w:t>zesłać  uzupełnione zapytanie o cenę oraz uzup</w:t>
      </w:r>
      <w:r w:rsidR="00D52F81" w:rsidRPr="00A25B42">
        <w:rPr>
          <w:b/>
          <w:u w:val="single"/>
        </w:rPr>
        <w:t>ełnione zestawienie</w:t>
      </w:r>
      <w:r w:rsidR="00856217">
        <w:rPr>
          <w:b/>
          <w:u w:val="single"/>
        </w:rPr>
        <w:t xml:space="preserve"> </w:t>
      </w:r>
      <w:r w:rsidR="00856217" w:rsidRPr="00856217">
        <w:rPr>
          <w:b/>
          <w:u w:val="single"/>
        </w:rPr>
        <w:t>materiałów na 2020 rok.</w:t>
      </w:r>
      <w:r w:rsidR="00503993">
        <w:t xml:space="preserve"> </w:t>
      </w:r>
    </w:p>
    <w:p w:rsidR="00C04D2F" w:rsidRDefault="00C04D2F" w:rsidP="00DF0CE8">
      <w:pPr>
        <w:pStyle w:val="Akapitzlist"/>
        <w:numPr>
          <w:ilvl w:val="0"/>
          <w:numId w:val="4"/>
        </w:numPr>
        <w:spacing w:after="0" w:line="360" w:lineRule="auto"/>
      </w:pPr>
      <w:r>
        <w:t>Cena jest stała i nie ulega zmianie w 20</w:t>
      </w:r>
      <w:r w:rsidR="001F3141">
        <w:t>20</w:t>
      </w:r>
      <w:r>
        <w:t xml:space="preserve"> roku.</w:t>
      </w:r>
    </w:p>
    <w:p w:rsidR="00BB7920" w:rsidRDefault="00C8053C" w:rsidP="00BB7920">
      <w:pPr>
        <w:spacing w:after="0" w:line="360" w:lineRule="auto"/>
        <w:rPr>
          <w:b/>
        </w:rPr>
      </w:pPr>
      <w:r>
        <w:t xml:space="preserve">      3.     </w:t>
      </w:r>
      <w:r w:rsidR="00DD05D5" w:rsidRPr="00CD75D3">
        <w:t xml:space="preserve">Termin realizacji </w:t>
      </w:r>
      <w:r w:rsidR="00DD05D5" w:rsidRPr="00A275FD">
        <w:t>zamówienia</w:t>
      </w:r>
      <w:r w:rsidR="00DD05D5" w:rsidRPr="00A275FD">
        <w:rPr>
          <w:b/>
        </w:rPr>
        <w:t xml:space="preserve"> </w:t>
      </w:r>
      <w:r w:rsidR="00A275FD">
        <w:rPr>
          <w:b/>
        </w:rPr>
        <w:t xml:space="preserve"> : </w:t>
      </w:r>
      <w:r w:rsidR="00A275FD" w:rsidRPr="00A275FD">
        <w:rPr>
          <w:b/>
        </w:rPr>
        <w:t xml:space="preserve">    </w:t>
      </w:r>
      <w:r w:rsidR="00BB7920">
        <w:rPr>
          <w:b/>
        </w:rPr>
        <w:t xml:space="preserve"> </w:t>
      </w:r>
      <w:r w:rsidR="00D23ABB">
        <w:rPr>
          <w:b/>
        </w:rPr>
        <w:t>I-XII.</w:t>
      </w:r>
      <w:r w:rsidR="00A275FD" w:rsidRPr="00A275FD">
        <w:rPr>
          <w:b/>
        </w:rPr>
        <w:t>20</w:t>
      </w:r>
      <w:r w:rsidR="001F3141">
        <w:rPr>
          <w:b/>
        </w:rPr>
        <w:t>20</w:t>
      </w:r>
      <w:r w:rsidR="001B3CFA">
        <w:rPr>
          <w:b/>
        </w:rPr>
        <w:t xml:space="preserve"> rok.</w:t>
      </w:r>
      <w:r w:rsidR="00B25621">
        <w:rPr>
          <w:b/>
        </w:rPr>
        <w:t xml:space="preserve"> Przewiduje się 2. max 3. dostawy w ciągu roku –I półrocze i II półrocze 2020 rok .  </w:t>
      </w:r>
    </w:p>
    <w:p w:rsidR="00DD05D5" w:rsidRDefault="00BB7920" w:rsidP="00A81763">
      <w:pPr>
        <w:spacing w:after="0" w:line="360" w:lineRule="auto"/>
        <w:ind w:left="709" w:hanging="709"/>
      </w:pPr>
      <w:r>
        <w:rPr>
          <w:b/>
        </w:rPr>
        <w:t xml:space="preserve">    </w:t>
      </w:r>
      <w:r w:rsidR="00D23ABB">
        <w:rPr>
          <w:b/>
        </w:rPr>
        <w:t xml:space="preserve">  </w:t>
      </w:r>
      <w:r w:rsidR="00D23ABB">
        <w:t xml:space="preserve">4 .     </w:t>
      </w:r>
      <w:r w:rsidR="00DD05D5" w:rsidRPr="00CD75D3">
        <w:t>Miejsce i termin złożenia ofert</w:t>
      </w:r>
      <w:r w:rsidR="00A275FD">
        <w:t xml:space="preserve">; :  </w:t>
      </w:r>
      <w:r w:rsidR="00A275FD" w:rsidRPr="00BB7920">
        <w:rPr>
          <w:b/>
        </w:rPr>
        <w:t xml:space="preserve">EPEC Sp. z o.o. ul. Fabryczna 3 </w:t>
      </w:r>
      <w:r w:rsidR="00A81763">
        <w:rPr>
          <w:b/>
        </w:rPr>
        <w:t xml:space="preserve"> 82-300 </w:t>
      </w:r>
      <w:r w:rsidR="00A275FD" w:rsidRPr="00BB7920">
        <w:rPr>
          <w:b/>
        </w:rPr>
        <w:t xml:space="preserve">Elbląg </w:t>
      </w:r>
      <w:r w:rsidR="00856217">
        <w:rPr>
          <w:b/>
        </w:rPr>
        <w:t xml:space="preserve">  -PLATFORMA ZAKUPOWA</w:t>
      </w:r>
    </w:p>
    <w:p w:rsidR="00DD05D5" w:rsidRDefault="00C04D2F" w:rsidP="00BB7920">
      <w:pPr>
        <w:spacing w:after="0" w:line="360" w:lineRule="auto"/>
        <w:ind w:left="283"/>
      </w:pPr>
      <w:r>
        <w:t>5.</w:t>
      </w:r>
      <w:r w:rsidR="00BB7920">
        <w:t>.</w:t>
      </w:r>
      <w:r w:rsidR="00DD05D5" w:rsidRPr="00CD75D3">
        <w:t xml:space="preserve">Warunki płatności </w:t>
      </w:r>
      <w:r w:rsidR="00A275FD">
        <w:t xml:space="preserve"> : </w:t>
      </w:r>
      <w:r w:rsidR="00A275FD" w:rsidRPr="00BB7920">
        <w:rPr>
          <w:b/>
        </w:rPr>
        <w:t xml:space="preserve">przelew – </w:t>
      </w:r>
      <w:r w:rsidR="00566949" w:rsidRPr="00BB7920">
        <w:rPr>
          <w:b/>
        </w:rPr>
        <w:t>21</w:t>
      </w:r>
      <w:r w:rsidR="00A275FD" w:rsidRPr="00BB7920">
        <w:rPr>
          <w:b/>
        </w:rPr>
        <w:t xml:space="preserve"> dni</w:t>
      </w:r>
      <w:r w:rsidR="00A275FD">
        <w:t xml:space="preserve"> </w:t>
      </w:r>
    </w:p>
    <w:p w:rsidR="00DD05D5" w:rsidRDefault="00C04D2F" w:rsidP="00BB7920">
      <w:pPr>
        <w:spacing w:after="0" w:line="360" w:lineRule="auto"/>
        <w:ind w:left="283"/>
      </w:pPr>
      <w:r>
        <w:t>6</w:t>
      </w:r>
      <w:r w:rsidR="00BB7920">
        <w:t>.</w:t>
      </w:r>
      <w:r w:rsidR="00DD05D5" w:rsidRPr="00CD75D3">
        <w:t xml:space="preserve">Osoba upoważniona do kontaktów z </w:t>
      </w:r>
      <w:r w:rsidR="00D26FFB">
        <w:t>dost</w:t>
      </w:r>
      <w:r w:rsidR="00DD05D5" w:rsidRPr="00CD75D3">
        <w:t xml:space="preserve">awcami </w:t>
      </w:r>
      <w:r w:rsidR="00A275FD">
        <w:t xml:space="preserve">: </w:t>
      </w:r>
      <w:r w:rsidR="00577959">
        <w:t>Ewa Przybył</w:t>
      </w:r>
      <w:r w:rsidR="00C75E46">
        <w:t xml:space="preserve">. </w:t>
      </w:r>
    </w:p>
    <w:p w:rsidR="00DD05D5" w:rsidRPr="00CD75D3" w:rsidRDefault="00C04D2F" w:rsidP="00BB7920">
      <w:pPr>
        <w:spacing w:after="0" w:line="360" w:lineRule="auto"/>
        <w:ind w:left="283"/>
      </w:pPr>
      <w:r>
        <w:t>7</w:t>
      </w:r>
      <w:r w:rsidR="00BB7920">
        <w:t>.</w:t>
      </w:r>
      <w:r w:rsidR="00DD05D5" w:rsidRPr="00CD75D3">
        <w:t>Sposób przygotowania oferty: ofertę należy sporządzić w formie pisemnej, w języku polskim.</w:t>
      </w:r>
    </w:p>
    <w:p w:rsidR="00DD05D5" w:rsidRDefault="00C04D2F" w:rsidP="00BB7920">
      <w:pPr>
        <w:spacing w:after="0" w:line="360" w:lineRule="auto"/>
        <w:ind w:left="283"/>
      </w:pPr>
      <w:r>
        <w:t>8</w:t>
      </w:r>
      <w:r w:rsidR="00BB7920">
        <w:t>.</w:t>
      </w:r>
      <w:r w:rsidR="00DD05D5" w:rsidRPr="00CD75D3">
        <w:t>Treść oferty:</w:t>
      </w:r>
      <w:r w:rsidR="0075772E">
        <w:t xml:space="preserve"> 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 xml:space="preserve">Nazwa </w:t>
      </w:r>
      <w:r w:rsidR="00F45232">
        <w:t>dosta</w:t>
      </w:r>
      <w:r w:rsidRPr="00CD75D3">
        <w:t xml:space="preserve">wcy </w:t>
      </w:r>
      <w:r w:rsidR="00C8053C">
        <w:t xml:space="preserve"> </w:t>
      </w:r>
      <w:r w:rsidRPr="00CD75D3">
        <w:t>…………………………………………………………………………………………</w:t>
      </w:r>
    </w:p>
    <w:p w:rsidR="00DD05D5" w:rsidRPr="00CD75D3" w:rsidRDefault="00C8053C" w:rsidP="00C8053C">
      <w:pPr>
        <w:pStyle w:val="Akapitzlist"/>
        <w:numPr>
          <w:ilvl w:val="1"/>
          <w:numId w:val="3"/>
        </w:numPr>
        <w:spacing w:after="0" w:line="360" w:lineRule="auto"/>
      </w:pPr>
      <w:r>
        <w:t xml:space="preserve">Adres </w:t>
      </w:r>
      <w:r w:rsidR="00F45232">
        <w:t>dosta</w:t>
      </w:r>
      <w:r>
        <w:t>wcy</w:t>
      </w:r>
      <w:r w:rsidR="00DD05D5" w:rsidRPr="00CD75D3">
        <w:t>…………………………………………………</w:t>
      </w:r>
      <w:r>
        <w:t>………………………………………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NIP ……………………………</w:t>
      </w:r>
      <w:r w:rsidR="00C8053C">
        <w:t xml:space="preserve">……………………………………………………………………………… 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Regon …………………………………………………………………………………………………………</w:t>
      </w:r>
      <w:r w:rsidR="00C8053C">
        <w:t xml:space="preserve"> </w:t>
      </w:r>
    </w:p>
    <w:p w:rsidR="00A25B42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Nr rachunku bankowego …………………………………………………………………………………</w:t>
      </w:r>
      <w:r w:rsidR="00C8053C">
        <w:t xml:space="preserve"> </w:t>
      </w:r>
    </w:p>
    <w:p w:rsidR="00DD05D5" w:rsidRDefault="00C8053C" w:rsidP="00A25B42">
      <w:pPr>
        <w:spacing w:after="0" w:line="360" w:lineRule="auto"/>
      </w:pPr>
      <w:r>
        <w:lastRenderedPageBreak/>
        <w:t xml:space="preserve"> </w:t>
      </w:r>
    </w:p>
    <w:p w:rsidR="00DD05D5" w:rsidRDefault="00EA53C6" w:rsidP="00C8053C">
      <w:pPr>
        <w:pStyle w:val="Akapitzlist"/>
        <w:numPr>
          <w:ilvl w:val="1"/>
          <w:numId w:val="3"/>
        </w:numPr>
        <w:spacing w:after="0" w:line="360" w:lineRule="auto"/>
      </w:pPr>
      <w:r w:rsidRPr="00503993">
        <w:rPr>
          <w:b/>
        </w:rPr>
        <w:t>Oferuję</w:t>
      </w:r>
      <w:r w:rsidR="00DD05D5" w:rsidRPr="00503993">
        <w:rPr>
          <w:b/>
        </w:rPr>
        <w:t xml:space="preserve"> wykonanie zamówienia </w:t>
      </w:r>
      <w:r w:rsidR="00D52F81">
        <w:rPr>
          <w:b/>
        </w:rPr>
        <w:t xml:space="preserve"> </w:t>
      </w:r>
      <w:r w:rsidR="00DD05D5" w:rsidRPr="00503993">
        <w:rPr>
          <w:b/>
        </w:rPr>
        <w:t>za</w:t>
      </w:r>
      <w:r w:rsidR="00DD05D5" w:rsidRPr="00CD75D3">
        <w:t>:</w:t>
      </w:r>
    </w:p>
    <w:p w:rsidR="00503993" w:rsidRPr="00CD75D3" w:rsidRDefault="00503993" w:rsidP="00503993">
      <w:pPr>
        <w:pStyle w:val="Akapitzlist"/>
        <w:spacing w:after="0" w:line="360" w:lineRule="auto"/>
        <w:ind w:left="1363"/>
      </w:pP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Cenę netto: ……………</w:t>
      </w:r>
      <w:r>
        <w:t>………</w:t>
      </w:r>
      <w:r w:rsidRPr="00CD75D3">
        <w:t>…… zł (słownie: ……</w:t>
      </w:r>
      <w:r>
        <w:t>…</w:t>
      </w:r>
      <w:r w:rsidRPr="00CD75D3">
        <w:t>…………………………………………………………</w:t>
      </w:r>
      <w:r>
        <w:t>)</w:t>
      </w:r>
      <w:r w:rsidRPr="00CD75D3">
        <w:t xml:space="preserve"> zł.</w:t>
      </w: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Podatek VAT: …………</w:t>
      </w:r>
      <w:r>
        <w:t>……..</w:t>
      </w:r>
      <w:r w:rsidRPr="00CD75D3">
        <w:t>…... zł (słownie: …………</w:t>
      </w:r>
      <w:r>
        <w:t>….</w:t>
      </w:r>
      <w:r w:rsidRPr="00CD75D3">
        <w:t>……………………………………………….….) zł.</w:t>
      </w:r>
    </w:p>
    <w:p w:rsidR="00E97953" w:rsidRDefault="00DD05D5" w:rsidP="00D23ABB">
      <w:pPr>
        <w:pStyle w:val="Akapitzlist"/>
        <w:spacing w:after="0" w:line="360" w:lineRule="auto"/>
        <w:ind w:left="1200"/>
      </w:pPr>
      <w:r w:rsidRPr="00CD75D3">
        <w:t>Cenę brutto: ………………</w:t>
      </w:r>
      <w:r>
        <w:t>……….</w:t>
      </w:r>
      <w:r w:rsidRPr="00CD75D3">
        <w:t xml:space="preserve"> zł (słownie: ………………</w:t>
      </w:r>
      <w:r>
        <w:t>…</w:t>
      </w:r>
      <w:r w:rsidRPr="00CD75D3">
        <w:t>……………………………………………..) zł.</w:t>
      </w:r>
    </w:p>
    <w:p w:rsidR="00503993" w:rsidRDefault="00503993" w:rsidP="00D23ABB">
      <w:pPr>
        <w:pStyle w:val="Akapitzlist"/>
        <w:spacing w:after="0" w:line="360" w:lineRule="auto"/>
        <w:ind w:left="1200"/>
      </w:pPr>
    </w:p>
    <w:p w:rsidR="00B25621" w:rsidRPr="00F13F98" w:rsidRDefault="00B25621" w:rsidP="00517C07">
      <w:pPr>
        <w:pStyle w:val="Akapitzlist"/>
        <w:numPr>
          <w:ilvl w:val="1"/>
          <w:numId w:val="3"/>
        </w:numPr>
        <w:spacing w:after="0" w:line="360" w:lineRule="auto"/>
      </w:pPr>
      <w:bookmarkStart w:id="0" w:name="_GoBack"/>
      <w:bookmarkEnd w:id="0"/>
      <w:r>
        <w:t xml:space="preserve">Termin przydatności nie krótszy niż 6 m-cy od daty dostawy. </w:t>
      </w:r>
    </w:p>
    <w:p w:rsidR="000B3B56" w:rsidRDefault="000B3B56" w:rsidP="000B3B56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Wyrażam zgodę na warunki p</w:t>
      </w:r>
      <w:r>
        <w:t>odane</w:t>
      </w:r>
      <w:r w:rsidRPr="00CD75D3">
        <w:t xml:space="preserve"> w zapytaniu ofertowym.</w:t>
      </w:r>
    </w:p>
    <w:p w:rsidR="000B3B56" w:rsidRDefault="000B3B56" w:rsidP="000B3B56">
      <w:pPr>
        <w:pStyle w:val="Akapitzlist"/>
        <w:spacing w:after="0" w:line="360" w:lineRule="auto"/>
        <w:ind w:left="1363"/>
        <w:rPr>
          <w:b/>
        </w:rPr>
      </w:pPr>
    </w:p>
    <w:p w:rsidR="00B25621" w:rsidRPr="000B3B56" w:rsidRDefault="00B25621" w:rsidP="000B3B56">
      <w:pPr>
        <w:pStyle w:val="Akapitzlist"/>
        <w:spacing w:after="0" w:line="360" w:lineRule="auto"/>
        <w:ind w:left="1363"/>
        <w:rPr>
          <w:b/>
        </w:rPr>
      </w:pPr>
    </w:p>
    <w:p w:rsidR="00F2526A" w:rsidRDefault="00F2526A" w:rsidP="00F2526A">
      <w:pPr>
        <w:pStyle w:val="Akapitzlist"/>
        <w:spacing w:after="0" w:line="360" w:lineRule="auto"/>
        <w:ind w:left="1363"/>
      </w:pPr>
    </w:p>
    <w:p w:rsidR="00DD05D5" w:rsidRDefault="00DD05D5" w:rsidP="00CD75D3">
      <w:pPr>
        <w:spacing w:after="0" w:line="360" w:lineRule="auto"/>
      </w:pPr>
    </w:p>
    <w:p w:rsidR="001375AC" w:rsidRPr="00CD75D3" w:rsidRDefault="001375AC" w:rsidP="00CD75D3">
      <w:pPr>
        <w:spacing w:after="0" w:line="360" w:lineRule="auto"/>
      </w:pPr>
    </w:p>
    <w:p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</w:t>
      </w:r>
      <w:r w:rsidR="00F45232">
        <w:rPr>
          <w:sz w:val="16"/>
          <w:szCs w:val="16"/>
        </w:rPr>
        <w:t>dosta</w:t>
      </w:r>
      <w:r>
        <w:rPr>
          <w:sz w:val="16"/>
          <w:szCs w:val="16"/>
        </w:rPr>
        <w:t>wcy lub osoby upoważnionej</w:t>
      </w:r>
    </w:p>
    <w:sectPr w:rsidR="00DD05D5" w:rsidSect="0019167A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EB" w:rsidRDefault="000A27EB">
      <w:r>
        <w:separator/>
      </w:r>
    </w:p>
  </w:endnote>
  <w:endnote w:type="continuationSeparator" w:id="0">
    <w:p w:rsidR="000A27EB" w:rsidRDefault="000A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EB" w:rsidRDefault="000A27EB">
      <w:r>
        <w:separator/>
      </w:r>
    </w:p>
  </w:footnote>
  <w:footnote w:type="continuationSeparator" w:id="0">
    <w:p w:rsidR="000A27EB" w:rsidRDefault="000A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F5"/>
    <w:multiLevelType w:val="hybridMultilevel"/>
    <w:tmpl w:val="6794FC22"/>
    <w:lvl w:ilvl="0" w:tplc="8EBC2D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1E5C8A"/>
    <w:multiLevelType w:val="hybridMultilevel"/>
    <w:tmpl w:val="ADC4EDC0"/>
    <w:lvl w:ilvl="0" w:tplc="AEEE5C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016A05"/>
    <w:multiLevelType w:val="hybridMultilevel"/>
    <w:tmpl w:val="7E504C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A34"/>
    <w:rsid w:val="000123EE"/>
    <w:rsid w:val="00037A22"/>
    <w:rsid w:val="000555B1"/>
    <w:rsid w:val="00063F11"/>
    <w:rsid w:val="000A1BDC"/>
    <w:rsid w:val="000A27EB"/>
    <w:rsid w:val="000A7F38"/>
    <w:rsid w:val="000B3B56"/>
    <w:rsid w:val="000E5F27"/>
    <w:rsid w:val="001230DF"/>
    <w:rsid w:val="001375AC"/>
    <w:rsid w:val="00144604"/>
    <w:rsid w:val="00162E5D"/>
    <w:rsid w:val="001655A9"/>
    <w:rsid w:val="00180022"/>
    <w:rsid w:val="0019167A"/>
    <w:rsid w:val="001B3CFA"/>
    <w:rsid w:val="001F3141"/>
    <w:rsid w:val="001F44AE"/>
    <w:rsid w:val="001F55CC"/>
    <w:rsid w:val="002245E9"/>
    <w:rsid w:val="00225951"/>
    <w:rsid w:val="00281893"/>
    <w:rsid w:val="002A6DB6"/>
    <w:rsid w:val="002E67C3"/>
    <w:rsid w:val="003253BA"/>
    <w:rsid w:val="00355EB3"/>
    <w:rsid w:val="003A320E"/>
    <w:rsid w:val="003B2238"/>
    <w:rsid w:val="003D6200"/>
    <w:rsid w:val="00402EA1"/>
    <w:rsid w:val="00462F8A"/>
    <w:rsid w:val="00473387"/>
    <w:rsid w:val="004824F9"/>
    <w:rsid w:val="00495C9F"/>
    <w:rsid w:val="004C55A0"/>
    <w:rsid w:val="004F1DE9"/>
    <w:rsid w:val="00503993"/>
    <w:rsid w:val="0053161B"/>
    <w:rsid w:val="00532A03"/>
    <w:rsid w:val="005438B0"/>
    <w:rsid w:val="00566949"/>
    <w:rsid w:val="00577959"/>
    <w:rsid w:val="005D2798"/>
    <w:rsid w:val="00646F91"/>
    <w:rsid w:val="006A1272"/>
    <w:rsid w:val="006A1736"/>
    <w:rsid w:val="006A4F22"/>
    <w:rsid w:val="006C5EAE"/>
    <w:rsid w:val="006E5954"/>
    <w:rsid w:val="006F1AB7"/>
    <w:rsid w:val="006F1DCD"/>
    <w:rsid w:val="00706F7F"/>
    <w:rsid w:val="0072264A"/>
    <w:rsid w:val="007266DB"/>
    <w:rsid w:val="00730688"/>
    <w:rsid w:val="00745D18"/>
    <w:rsid w:val="00746D5A"/>
    <w:rsid w:val="00752E59"/>
    <w:rsid w:val="007540FF"/>
    <w:rsid w:val="0075772E"/>
    <w:rsid w:val="0076602D"/>
    <w:rsid w:val="00777B2F"/>
    <w:rsid w:val="007B24FD"/>
    <w:rsid w:val="007C12A7"/>
    <w:rsid w:val="007D0DF6"/>
    <w:rsid w:val="007F0452"/>
    <w:rsid w:val="00801344"/>
    <w:rsid w:val="008110FC"/>
    <w:rsid w:val="00814632"/>
    <w:rsid w:val="00815C2E"/>
    <w:rsid w:val="00840A3B"/>
    <w:rsid w:val="00856217"/>
    <w:rsid w:val="00891289"/>
    <w:rsid w:val="008A7710"/>
    <w:rsid w:val="00913863"/>
    <w:rsid w:val="00931EAB"/>
    <w:rsid w:val="00936A4C"/>
    <w:rsid w:val="009766C1"/>
    <w:rsid w:val="00976FCB"/>
    <w:rsid w:val="00995D47"/>
    <w:rsid w:val="009C56FC"/>
    <w:rsid w:val="009C6F9E"/>
    <w:rsid w:val="009E1D24"/>
    <w:rsid w:val="00A02AC5"/>
    <w:rsid w:val="00A25B42"/>
    <w:rsid w:val="00A275FD"/>
    <w:rsid w:val="00A32ED9"/>
    <w:rsid w:val="00A37B44"/>
    <w:rsid w:val="00A45CCF"/>
    <w:rsid w:val="00A81763"/>
    <w:rsid w:val="00A8648B"/>
    <w:rsid w:val="00A94DF3"/>
    <w:rsid w:val="00A97F8F"/>
    <w:rsid w:val="00AB55FB"/>
    <w:rsid w:val="00AD46CB"/>
    <w:rsid w:val="00AE6A34"/>
    <w:rsid w:val="00B01E9E"/>
    <w:rsid w:val="00B2221F"/>
    <w:rsid w:val="00B25621"/>
    <w:rsid w:val="00B54CD3"/>
    <w:rsid w:val="00B62696"/>
    <w:rsid w:val="00B76A6B"/>
    <w:rsid w:val="00B85DE8"/>
    <w:rsid w:val="00BB3880"/>
    <w:rsid w:val="00BB7920"/>
    <w:rsid w:val="00BB7AE9"/>
    <w:rsid w:val="00BC17C1"/>
    <w:rsid w:val="00BD56C3"/>
    <w:rsid w:val="00BE7809"/>
    <w:rsid w:val="00C04D2F"/>
    <w:rsid w:val="00C73AE0"/>
    <w:rsid w:val="00C75E46"/>
    <w:rsid w:val="00C8053C"/>
    <w:rsid w:val="00CA06E2"/>
    <w:rsid w:val="00CB11E0"/>
    <w:rsid w:val="00CD75D3"/>
    <w:rsid w:val="00D10BF1"/>
    <w:rsid w:val="00D23ABB"/>
    <w:rsid w:val="00D241F2"/>
    <w:rsid w:val="00D26FFB"/>
    <w:rsid w:val="00D32AE9"/>
    <w:rsid w:val="00D52F81"/>
    <w:rsid w:val="00D769D1"/>
    <w:rsid w:val="00DD05D5"/>
    <w:rsid w:val="00DF0CE8"/>
    <w:rsid w:val="00DF4A57"/>
    <w:rsid w:val="00E42B89"/>
    <w:rsid w:val="00E51A29"/>
    <w:rsid w:val="00E97953"/>
    <w:rsid w:val="00EA53C6"/>
    <w:rsid w:val="00EA61ED"/>
    <w:rsid w:val="00EC2907"/>
    <w:rsid w:val="00ED2BA3"/>
    <w:rsid w:val="00EF4487"/>
    <w:rsid w:val="00F13F98"/>
    <w:rsid w:val="00F157C2"/>
    <w:rsid w:val="00F17D8D"/>
    <w:rsid w:val="00F245C2"/>
    <w:rsid w:val="00F2526A"/>
    <w:rsid w:val="00F370BD"/>
    <w:rsid w:val="00F45232"/>
    <w:rsid w:val="00F81636"/>
    <w:rsid w:val="00FB3238"/>
    <w:rsid w:val="00FC6FC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6A0FD"/>
  <w15:docId w15:val="{2E8F8713-416F-44ED-AAB9-8042103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A1272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88A9-004E-4F28-88D7-84A359E6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46</cp:revision>
  <cp:lastPrinted>2015-11-17T12:50:00Z</cp:lastPrinted>
  <dcterms:created xsi:type="dcterms:W3CDTF">2015-11-24T17:35:00Z</dcterms:created>
  <dcterms:modified xsi:type="dcterms:W3CDTF">2020-01-15T12:23:00Z</dcterms:modified>
</cp:coreProperties>
</file>