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9E798" w14:textId="77777777" w:rsidR="00CA5539" w:rsidRDefault="00CA5539" w:rsidP="00CA5539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9A6C43C" w14:textId="0F54D380" w:rsidR="00EE7B5F" w:rsidRPr="00AD2551" w:rsidRDefault="00175AFF" w:rsidP="00AD2551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7B67D3A" w14:textId="77777777" w:rsidR="00CA5539" w:rsidRDefault="00CA5539" w:rsidP="00553E29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1BFF44A3" w14:textId="7C4605E9" w:rsidR="00270CCA" w:rsidRPr="00553E29" w:rsidRDefault="00270CCA" w:rsidP="00553E29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270CCA">
        <w:rPr>
          <w:rFonts w:ascii="Calibri" w:hAnsi="Calibri" w:cs="Calibri"/>
          <w:b/>
          <w:iCs/>
          <w:sz w:val="22"/>
          <w:szCs w:val="22"/>
          <w:lang w:eastAsia="en-US"/>
        </w:rPr>
        <w:t>Wymagania i parametry techniczne na dostawę  reaktora AE 100</w:t>
      </w:r>
      <w:r w:rsidR="00553E29">
        <w:rPr>
          <w:rFonts w:ascii="Calibri" w:hAnsi="Calibri" w:cs="Calibri"/>
          <w:b/>
          <w:iCs/>
          <w:sz w:val="22"/>
          <w:szCs w:val="22"/>
          <w:lang w:eastAsia="en-US"/>
        </w:rPr>
        <w:t>L</w:t>
      </w:r>
    </w:p>
    <w:p w14:paraId="2AF8D524" w14:textId="77777777" w:rsidR="00270CCA" w:rsidRDefault="00270CCA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EEEC6B9" w14:textId="77777777" w:rsidR="00CA5539" w:rsidRDefault="00CA553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686"/>
      </w:tblGrid>
      <w:tr w:rsidR="00500B3A" w:rsidRPr="00D50068" w14:paraId="5E2A7BE0" w14:textId="77777777" w:rsidTr="00B830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BB90" w14:textId="77777777" w:rsidR="00500B3A" w:rsidRPr="00D50068" w:rsidRDefault="00500B3A" w:rsidP="00B8300E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Nazwa parametru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72BB" w14:textId="77777777" w:rsidR="00500B3A" w:rsidRPr="00D50068" w:rsidRDefault="00500B3A" w:rsidP="00B8300E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Wymaganie</w:t>
            </w:r>
          </w:p>
          <w:p w14:paraId="69C24DAB" w14:textId="77777777" w:rsidR="00500B3A" w:rsidRPr="00D50068" w:rsidRDefault="00500B3A" w:rsidP="00B8300E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wypełnia Wykonawca</w:t>
            </w:r>
          </w:p>
        </w:tc>
      </w:tr>
      <w:tr w:rsidR="00500B3A" w:rsidRPr="00D50068" w14:paraId="280CF289" w14:textId="77777777" w:rsidTr="00B830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29A7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b/>
                <w:strike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Typ lub model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4DA702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Podać</w:t>
            </w:r>
          </w:p>
        </w:tc>
      </w:tr>
      <w:tr w:rsidR="00500B3A" w:rsidRPr="00D50068" w14:paraId="4219DE8A" w14:textId="77777777" w:rsidTr="00B830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4086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047B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Podać pełną nazwę i adres</w:t>
            </w:r>
          </w:p>
        </w:tc>
      </w:tr>
      <w:tr w:rsidR="00500B3A" w:rsidRPr="00D50068" w14:paraId="2E05402A" w14:textId="77777777" w:rsidTr="00B830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37B6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Rok produkcji 2022/2023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2A52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Podać </w:t>
            </w:r>
          </w:p>
        </w:tc>
      </w:tr>
    </w:tbl>
    <w:p w14:paraId="1A7B63D3" w14:textId="77777777" w:rsidR="00500B3A" w:rsidRPr="00D50068" w:rsidRDefault="00500B3A" w:rsidP="00500B3A">
      <w:pPr>
        <w:tabs>
          <w:tab w:val="left" w:pos="1875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136"/>
        <w:gridCol w:w="3686"/>
      </w:tblGrid>
      <w:tr w:rsidR="00500B3A" w:rsidRPr="00D50068" w14:paraId="410A77BD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63F5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Lp.</w:t>
            </w:r>
          </w:p>
          <w:p w14:paraId="52545A5C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69A5" w14:textId="77777777" w:rsidR="00500B3A" w:rsidRPr="00D50068" w:rsidRDefault="00500B3A" w:rsidP="00B8300E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PARAMETRY WYMAGANE (minimalne) przez Zamawiającego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99D5" w14:textId="77777777" w:rsidR="00500B3A" w:rsidRPr="00D50068" w:rsidRDefault="00500B3A" w:rsidP="00B8300E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PARAMETRY OFEROWANE PRZEZ WYKONAWCĘ  </w:t>
            </w: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wypełnia Wykonawca</w:t>
            </w:r>
          </w:p>
        </w:tc>
      </w:tr>
      <w:tr w:rsidR="00500B3A" w:rsidRPr="00D50068" w14:paraId="2C466B5B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7523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93A3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Pojemność robocza naczynia reakcyjnego: </w:t>
            </w:r>
          </w:p>
          <w:p w14:paraId="2FBE987A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100 litrów.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4601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500B3A" w:rsidRPr="00D50068" w14:paraId="60CB3B47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577B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BFDB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Ogrzewanie i schładzanie zawartości reaktora:</w:t>
            </w: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pośrednictwem płaszcza grzejno-chłodzącego. Medium grzewczym będzie glikol etylenowy lub inny podobny płyn.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1AEA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2881FE1F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FC71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64B4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Zakres temperatury pracy</w:t>
            </w: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: </w:t>
            </w:r>
          </w:p>
          <w:p w14:paraId="09B6055E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od 0°C do +80°C.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8E90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4E1EF735" w14:textId="77777777" w:rsidTr="00B8300E">
        <w:trPr>
          <w:trHeight w:val="30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B841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4E4C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Zakres ciśnień w naczyniu reakcyjnym</w:t>
            </w: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: </w:t>
            </w:r>
          </w:p>
          <w:p w14:paraId="2A9B900A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0 do + 6 [barg].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AA4C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2AE03DC4" w14:textId="77777777" w:rsidTr="00B8300E">
        <w:trPr>
          <w:trHeight w:val="4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7EAE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8533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Zakres ciśnień w płaszczu grzejno-chłodzącym</w:t>
            </w: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:</w:t>
            </w:r>
          </w:p>
          <w:p w14:paraId="19589A8B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0 do + 6 [barg].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95FF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6312D2AB" w14:textId="77777777" w:rsidTr="00B8300E">
        <w:trPr>
          <w:trHeight w:val="40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51DB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2D99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Pokrywa reaktora zawiera</w:t>
            </w: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:</w:t>
            </w:r>
          </w:p>
          <w:p w14:paraId="5DED4E47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a) króciec mieszadła nie mniej jak DN50, </w:t>
            </w:r>
          </w:p>
          <w:p w14:paraId="73E0D1D5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b) króciec zasypowy nie mniej jak DN80,</w:t>
            </w:r>
          </w:p>
          <w:p w14:paraId="12DEC2A1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c) właz lub pokrywa nie mniej jak DN100 umożliwiająca inspekcję wizualną wnętrza zbiornika,</w:t>
            </w:r>
          </w:p>
          <w:p w14:paraId="06DD63D9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d) króciec zalewowy nie mniej jak DN50, </w:t>
            </w:r>
          </w:p>
          <w:p w14:paraId="764C28A3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e) króciec sondy temperaturowej nie mniej jak DN40, </w:t>
            </w:r>
          </w:p>
          <w:p w14:paraId="62BFE6E1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f) króciec chłodnicy zwrotnej nie mniej jak DN80, </w:t>
            </w:r>
          </w:p>
          <w:p w14:paraId="770934B4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g) króciec CIP nie mniej jak DN40.</w:t>
            </w:r>
            <w:r w:rsidRPr="00D50068">
              <w:rPr>
                <w:rFonts w:ascii="Calibri" w:eastAsia="Calibri" w:hAnsi="Calibri" w:cs="Calibri"/>
                <w:color w:val="1F497D"/>
                <w:sz w:val="22"/>
                <w:szCs w:val="22"/>
                <w:lang w:eastAsia="en-US"/>
              </w:rPr>
              <w:t xml:space="preserve"> </w:t>
            </w: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Króciec CIP ma </w:t>
            </w: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 xml:space="preserve">zawierać obrotową głowicę czyszczącą </w:t>
            </w:r>
          </w:p>
          <w:p w14:paraId="3737DDF8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h) króćce przyłączy płaszcza nie mniej jak DN40.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413E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>Potwierdzić</w:t>
            </w:r>
          </w:p>
        </w:tc>
      </w:tr>
      <w:tr w:rsidR="00500B3A" w:rsidRPr="00D50068" w14:paraId="4777523A" w14:textId="77777777" w:rsidTr="00B8300E">
        <w:trPr>
          <w:trHeight w:val="33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E0BB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5462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Materiał wykonania naczynia reakcyjnego:</w:t>
            </w:r>
          </w:p>
          <w:p w14:paraId="7EABDD09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stal pokryta szkłem technicznym lub inne materiały odporne na działanie kwasu siarkowego (VI) 95% i nadmanganianu potasu w temperaturze pracy +80°C.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D45" w14:textId="3ADEEB46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  <w:r w:rsidR="00F2663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r w:rsidR="00F26633" w:rsidRPr="000F5FB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i podać</w:t>
            </w:r>
          </w:p>
        </w:tc>
      </w:tr>
      <w:tr w:rsidR="00500B3A" w:rsidRPr="00D50068" w14:paraId="3E24CA5A" w14:textId="77777777" w:rsidTr="00B8300E">
        <w:trPr>
          <w:trHeight w:val="4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63D2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4696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Materiał wykonania pokrywy reaktora</w:t>
            </w: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:</w:t>
            </w:r>
          </w:p>
          <w:p w14:paraId="1E448D0F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stal pokryta szkłem technicznym lub inne materiały odporne na działanie kwasu siarkowego (VI) 95% i nadmanganianu potasu w temperaturze pracy +80°C.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4480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5C831533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AF18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01BE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Materiał wykonania elementów reaktora mających bezpośredni, stały i czasowy kontakt ze środowiskiem reakcji</w:t>
            </w: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:</w:t>
            </w:r>
          </w:p>
          <w:p w14:paraId="787C7737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materiał odporny na działanie kwasu siarkowego VI 95% i nadmanganianu potasu w temperaturze pracy +80</w:t>
            </w: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°</w:t>
            </w: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4BA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7071A97B" w14:textId="77777777" w:rsidTr="00B8300E">
        <w:trPr>
          <w:trHeight w:val="35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395E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9DF2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Zawór spustowy: </w:t>
            </w:r>
          </w:p>
          <w:p w14:paraId="57C21BBD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denny, bez strefy martwej, nie mniejszy jak DN80/DN50. Wylot z zaworu pod kątem 60 st. od pionu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FECC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2CE6B448" w14:textId="77777777" w:rsidTr="00B8300E">
        <w:trPr>
          <w:trHeight w:val="35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B790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EE18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Wypust z reaktora do zaworu spustowego:</w:t>
            </w: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na wysokości 700 mm od podłogi.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064D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4BA6C2E6" w14:textId="77777777" w:rsidTr="00B8300E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ED2" w14:textId="77777777" w:rsidR="00500B3A" w:rsidRPr="00D50068" w:rsidRDefault="00500B3A" w:rsidP="00B8300E">
            <w:pPr>
              <w:rPr>
                <w:rFonts w:ascii="Calibri" w:eastAsia="Calibri" w:hAnsi="Calibri"/>
              </w:rPr>
            </w:pPr>
            <w:r w:rsidRPr="00D50068">
              <w:rPr>
                <w:rFonts w:ascii="Calibri" w:eastAsia="Calibri" w:hAnsi="Calibri"/>
              </w:rPr>
              <w:t>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BEC3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Mieszadło:</w:t>
            </w:r>
          </w:p>
          <w:p w14:paraId="226F1BD4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kotwicowe o średnicy równej lub większej niż 2/3 średnicy wewnętrznej reaktora. Niepowodujące kolizji z osłoną sondy temperaturowej.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774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  <w:tr w:rsidR="00500B3A" w:rsidRPr="00D50068" w14:paraId="2713FD6C" w14:textId="77777777" w:rsidTr="00B8300E">
        <w:trPr>
          <w:trHeight w:val="40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CF83" w14:textId="77777777" w:rsidR="00500B3A" w:rsidRPr="00D50068" w:rsidRDefault="00500B3A" w:rsidP="00B8300E">
            <w:pPr>
              <w:rPr>
                <w:rFonts w:ascii="Calibri" w:eastAsia="Calibri" w:hAnsi="Calibri"/>
              </w:rPr>
            </w:pPr>
            <w:r w:rsidRPr="00D50068">
              <w:rPr>
                <w:rFonts w:ascii="Calibri" w:eastAsia="Calibri" w:hAnsi="Calibri"/>
              </w:rPr>
              <w:t>13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CC40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Napęd mieszadła:</w:t>
            </w:r>
          </w:p>
          <w:p w14:paraId="2960902A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umożliwiający regulowanie częstości obrotów,</w:t>
            </w:r>
          </w:p>
          <w:p w14:paraId="788757B9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ze sprzęgłem lub innym rozwiązaniem pozwalającym bezpieczne użytkowanie, </w:t>
            </w:r>
          </w:p>
          <w:p w14:paraId="7B3D4472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o mocy wystarczającej do uzyskania przez mieszadło częstości obrotów co najmniej 100 obr/min.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D82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  <w:tr w:rsidR="00500B3A" w:rsidRPr="00D50068" w14:paraId="39AD1ADB" w14:textId="77777777" w:rsidTr="00B8300E">
        <w:trPr>
          <w:trHeight w:val="4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E230" w14:textId="77777777" w:rsidR="00500B3A" w:rsidRPr="00D50068" w:rsidRDefault="00500B3A" w:rsidP="00B8300E">
            <w:pPr>
              <w:rPr>
                <w:rFonts w:ascii="Calibri" w:eastAsia="Calibri" w:hAnsi="Calibri"/>
              </w:rPr>
            </w:pPr>
            <w:r w:rsidRPr="00D50068">
              <w:rPr>
                <w:rFonts w:ascii="Calibri" w:eastAsia="Calibri" w:hAnsi="Calibri"/>
              </w:rPr>
              <w:t>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2FFD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Czujnik temperaturowy w osłonie:</w:t>
            </w:r>
          </w:p>
          <w:p w14:paraId="493CF3F9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Zanurzony w medium reakcyjnym, rozwiązanie konstrukcyjne nie powodujące kolizji z mieszadłem, czujnik PT 100 z przetwornikiem w standardzie 4-20 mA.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630F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  <w:tr w:rsidR="00500B3A" w:rsidRPr="00D50068" w14:paraId="17293B53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0652" w14:textId="77777777" w:rsidR="00500B3A" w:rsidRPr="00D50068" w:rsidRDefault="00500B3A" w:rsidP="00B8300E">
            <w:pPr>
              <w:rPr>
                <w:rFonts w:ascii="Calibri" w:eastAsia="Calibri" w:hAnsi="Calibri"/>
              </w:rPr>
            </w:pPr>
            <w:r w:rsidRPr="00D50068">
              <w:rPr>
                <w:rFonts w:ascii="Calibri" w:eastAsia="Calibri" w:hAnsi="Calibri"/>
              </w:rPr>
              <w:t>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4B8F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Chłodnica zwrotna:</w:t>
            </w:r>
          </w:p>
          <w:p w14:paraId="614E89A2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Szklana lub z innego materiału odpornego na warunki 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wewnątrz reaktora, odporna na kwaśne, utleniające opary. Powierzchnia wymiany nie mniej jak 1,5 m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0025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Potwierdzić</w:t>
            </w:r>
          </w:p>
        </w:tc>
      </w:tr>
      <w:tr w:rsidR="00500B3A" w:rsidRPr="00D50068" w14:paraId="744D3D0D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9541" w14:textId="77777777" w:rsidR="00500B3A" w:rsidRPr="00D50068" w:rsidRDefault="00500B3A" w:rsidP="00B8300E">
            <w:pPr>
              <w:rPr>
                <w:rFonts w:ascii="Calibri" w:eastAsia="Calibri" w:hAnsi="Calibri"/>
              </w:rPr>
            </w:pPr>
            <w:r w:rsidRPr="00D50068">
              <w:rPr>
                <w:rFonts w:ascii="Calibri" w:eastAsia="Calibri" w:hAnsi="Calibri"/>
              </w:rPr>
              <w:lastRenderedPageBreak/>
              <w:t>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97A2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Uszczelnienie wału napędu mieszadła:</w:t>
            </w:r>
          </w:p>
          <w:p w14:paraId="44850475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Rozwiązanie konstrukcyjne eliminujące emisję par pochodzących z układu reakcyjnego, odporne na kwaśne, utleniające opary.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D7D8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  <w:tr w:rsidR="00500B3A" w:rsidRPr="00D50068" w14:paraId="057AD881" w14:textId="77777777" w:rsidTr="00B8300E">
        <w:trPr>
          <w:trHeight w:val="3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15C8" w14:textId="77777777" w:rsidR="00500B3A" w:rsidRPr="00D50068" w:rsidRDefault="00500B3A" w:rsidP="00B8300E">
            <w:pPr>
              <w:rPr>
                <w:rFonts w:ascii="Calibri" w:eastAsia="Calibri" w:hAnsi="Calibri"/>
                <w:sz w:val="22"/>
                <w:szCs w:val="22"/>
              </w:rPr>
            </w:pPr>
            <w:r w:rsidRPr="00D50068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6F74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Uszczelki i inne elementy niezbędne do prawidłowej pracy reaktora tj. korki, przyłącza i inne:</w:t>
            </w:r>
          </w:p>
          <w:p w14:paraId="0F5C67CC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wykonane z materiałów odpornych na działanie kwasu siarkowego VI 95% i nadmanganianu potasu w temperaturze pracy +80°C – 1 kpl.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7E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  <w:tr w:rsidR="00500B3A" w:rsidRPr="00D50068" w14:paraId="10D7C309" w14:textId="77777777" w:rsidTr="00B8300E">
        <w:trPr>
          <w:trHeight w:val="3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73AD" w14:textId="77777777" w:rsidR="00500B3A" w:rsidRPr="00D50068" w:rsidRDefault="00500B3A" w:rsidP="00B8300E">
            <w:pPr>
              <w:rPr>
                <w:rFonts w:ascii="Calibri" w:eastAsia="Calibri" w:hAnsi="Calibri"/>
                <w:sz w:val="22"/>
                <w:szCs w:val="22"/>
              </w:rPr>
            </w:pPr>
            <w:r w:rsidRPr="00D50068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9122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Konstrukcja nośna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: reaktor osadzony na stelażu.</w:t>
            </w:r>
            <w:r w:rsidRPr="00D50068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 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Możliwość ręcznego swobodnego opróżniania i operowania zaworem upustowym (bez przedniej ramy wsporczej).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A4AA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  <w:tr w:rsidR="00500B3A" w:rsidRPr="00D50068" w14:paraId="43602F4E" w14:textId="77777777" w:rsidTr="00B8300E">
        <w:trPr>
          <w:trHeight w:val="3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E95D" w14:textId="77777777" w:rsidR="00500B3A" w:rsidRPr="00D50068" w:rsidRDefault="00500B3A" w:rsidP="00B8300E">
            <w:pPr>
              <w:rPr>
                <w:rFonts w:ascii="Calibri" w:eastAsia="Calibri" w:hAnsi="Calibri"/>
                <w:sz w:val="22"/>
                <w:szCs w:val="22"/>
              </w:rPr>
            </w:pPr>
            <w:r w:rsidRPr="00D50068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7E5D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Materiał wykonania stelaża:</w:t>
            </w:r>
          </w:p>
          <w:p w14:paraId="1CF666A4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stal kwasoodporna.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658A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  <w:tr w:rsidR="00500B3A" w:rsidRPr="00D50068" w14:paraId="75627A61" w14:textId="77777777" w:rsidTr="00F26633">
        <w:trPr>
          <w:trHeight w:val="3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ACF" w14:textId="77777777" w:rsidR="00500B3A" w:rsidRPr="00D50068" w:rsidRDefault="00500B3A" w:rsidP="00B8300E">
            <w:pPr>
              <w:rPr>
                <w:rFonts w:ascii="Calibri" w:eastAsia="Calibri" w:hAnsi="Calibri"/>
                <w:sz w:val="22"/>
                <w:szCs w:val="22"/>
              </w:rPr>
            </w:pPr>
            <w:r w:rsidRPr="00D50068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C17C" w14:textId="691CE44A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Szafa elektryczna i sterownicza 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zawierająca niezbędne okablowanie silnika mieszadła i czujników, oraz umożliwiająca sterowanie mieszadłem oraz odczyt temperatury (mieszadło i czujnik temperatury mają być w pełni funkcjonalne po złożeniu)</w:t>
            </w:r>
            <w:r w:rsidR="00F266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  <w:r w:rsidR="00F26633" w:rsidRPr="00F26633">
              <w:rPr>
                <w:rFonts w:asciiTheme="minorHAnsi" w:eastAsia="Calibri" w:hAnsiTheme="minorHAnsi" w:cstheme="minorHAnsi"/>
                <w:sz w:val="22"/>
                <w:szCs w:val="22"/>
              </w:rPr>
              <w:t>Szafy mogą znajdować się na osobnym stelażu w odległości od 5-7 metrów od reaktora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764E" w14:textId="023B2255" w:rsidR="00500B3A" w:rsidRPr="00D50068" w:rsidRDefault="00F26633" w:rsidP="00F26633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  <w:tr w:rsidR="00500B3A" w:rsidRPr="00D50068" w14:paraId="1AA84EFF" w14:textId="77777777" w:rsidTr="00B8300E">
        <w:trPr>
          <w:trHeight w:val="3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D898" w14:textId="77777777" w:rsidR="00500B3A" w:rsidRPr="00D50068" w:rsidRDefault="00500B3A" w:rsidP="00B8300E">
            <w:pPr>
              <w:rPr>
                <w:rFonts w:ascii="Calibri" w:eastAsia="Calibri" w:hAnsi="Calibri"/>
                <w:sz w:val="22"/>
                <w:szCs w:val="22"/>
              </w:rPr>
            </w:pPr>
            <w:r w:rsidRPr="00D50068">
              <w:rPr>
                <w:rFonts w:ascii="Calibri" w:eastAsia="Calibri" w:hAnsi="Calibri"/>
                <w:sz w:val="22"/>
                <w:szCs w:val="22"/>
              </w:rPr>
              <w:t>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14B6" w14:textId="2E39D123" w:rsidR="00500B3A" w:rsidRPr="00D50068" w:rsidRDefault="00500B3A" w:rsidP="00CC2056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DTR 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(dokumentacja techniczno–ruchowa): w języku polskim lub angielskim– 1 egz., 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D500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Rysunki techniczne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ze szczegółow</w:t>
            </w:r>
            <w:r w:rsidR="00CC2056">
              <w:rPr>
                <w:rFonts w:asciiTheme="minorHAnsi" w:eastAsia="Calibri" w:hAnsiTheme="minorHAnsi" w:cstheme="minorHAnsi"/>
                <w:sz w:val="22"/>
                <w:szCs w:val="22"/>
              </w:rPr>
              <w:t>ym opisem wyposażenia reaktora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: w języku polskim lub angielskim,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D500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Dokumentacja jakościowa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 języku polskim lub angielskim: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a) certyfikaty materiałowe,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b) certyfikaty z prób funkcjonalnych i ciśnieniowych urządzenia w nawiązaniu do odpowiednich norm branżowych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6DA0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  <w:tr w:rsidR="00500B3A" w:rsidRPr="00D50068" w14:paraId="079FA4A3" w14:textId="77777777" w:rsidTr="00B8300E">
        <w:trPr>
          <w:trHeight w:val="3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AF18" w14:textId="1C280C0E" w:rsidR="00500B3A" w:rsidRPr="00D50068" w:rsidRDefault="00F26633" w:rsidP="00B8300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E3EA" w14:textId="77777777" w:rsidR="00500B3A" w:rsidRPr="00CC2056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C2056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Test akceptacyjny (odbiór urządzeń) będzie przeprowadzony po pełnym złożeniu reaktora u Wykonawcy w obecności pracownika strony Zamawiającej.</w:t>
            </w:r>
          </w:p>
          <w:p w14:paraId="20846B81" w14:textId="691D9580" w:rsidR="00B8300E" w:rsidRPr="00CC2056" w:rsidRDefault="00B8300E" w:rsidP="00B8300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20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Test akceptacji  będzie polegał na:</w:t>
            </w:r>
          </w:p>
          <w:p w14:paraId="131CF2BB" w14:textId="360E3D13" w:rsidR="00B8300E" w:rsidRPr="00CC2056" w:rsidRDefault="00B8300E" w:rsidP="00B8300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20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wizualnej inspekcji reaktora oraz jego wyposażenia,</w:t>
            </w:r>
          </w:p>
          <w:p w14:paraId="5898B29E" w14:textId="67FC1D61" w:rsidR="00B8300E" w:rsidRPr="00CC2056" w:rsidRDefault="00B8300E" w:rsidP="00B8300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20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sprawdzeniu zgodności reaktora i jego wyposażenia z zamówieniem,</w:t>
            </w:r>
          </w:p>
          <w:p w14:paraId="75094A8F" w14:textId="5E0D232F" w:rsidR="00B8300E" w:rsidRPr="00CC2056" w:rsidRDefault="00B8300E" w:rsidP="00B8300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20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testowym uruchomieniu silnika mieszadła reaktora i sprawdzenie możliwości regulacji obrotów,</w:t>
            </w:r>
          </w:p>
          <w:p w14:paraId="007E5720" w14:textId="3523FF6A" w:rsidR="00B8300E" w:rsidRPr="00CC2056" w:rsidRDefault="00B8300E" w:rsidP="00B8300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20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- testowym odczycie temperatury za pomocą czujnika temperatury reaktora,</w:t>
            </w:r>
          </w:p>
          <w:p w14:paraId="3EB51E96" w14:textId="42D46530" w:rsidR="00B8300E" w:rsidRPr="00CC2056" w:rsidRDefault="00B8300E" w:rsidP="00B8300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20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sprawdzeniu szczelności reaktora i działania zaworu spustowego za pomocą wody.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256D" w14:textId="77777777" w:rsidR="00500B3A" w:rsidRPr="00CC2056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CC205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lastRenderedPageBreak/>
              <w:t>Potwierdzić</w:t>
            </w:r>
          </w:p>
        </w:tc>
      </w:tr>
      <w:tr w:rsidR="00500B3A" w:rsidRPr="00D50068" w14:paraId="1D7D4FE1" w14:textId="77777777" w:rsidTr="00B8300E">
        <w:trPr>
          <w:trHeight w:val="3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5F73" w14:textId="43D29A11" w:rsidR="00500B3A" w:rsidRPr="00D50068" w:rsidRDefault="00F26633" w:rsidP="00A80F63">
            <w:pPr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lastRenderedPageBreak/>
              <w:t>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A5D" w14:textId="2BD6B2D4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Ograniczenia gabarytowe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Wysokość maks</w:t>
            </w:r>
            <w:r w:rsidR="00F26633">
              <w:rPr>
                <w:rFonts w:asciiTheme="minorHAnsi" w:eastAsia="Calibri" w:hAnsiTheme="minorHAnsi" w:cstheme="minorHAnsi"/>
                <w:sz w:val="22"/>
                <w:szCs w:val="22"/>
              </w:rPr>
              <w:t>ymalna: 3500 mm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4F6A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  <w:tr w:rsidR="00500B3A" w:rsidRPr="00D50068" w14:paraId="3A92A477" w14:textId="77777777" w:rsidTr="00B8300E">
        <w:trPr>
          <w:trHeight w:val="3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3152" w14:textId="5D65C5A3" w:rsidR="00500B3A" w:rsidRPr="00D50068" w:rsidRDefault="00500B3A" w:rsidP="00F26633">
            <w:pPr>
              <w:rPr>
                <w:rFonts w:ascii="Calibri" w:eastAsia="Calibri" w:hAnsi="Calibri"/>
                <w:sz w:val="22"/>
              </w:rPr>
            </w:pPr>
            <w:r w:rsidRPr="00D50068">
              <w:rPr>
                <w:rFonts w:ascii="Calibri" w:eastAsia="Calibri" w:hAnsi="Calibri"/>
                <w:sz w:val="22"/>
              </w:rPr>
              <w:t>2</w:t>
            </w:r>
            <w:r w:rsidR="00F26633">
              <w:rPr>
                <w:rFonts w:ascii="Calibri" w:eastAsia="Calibri" w:hAnsi="Calibri"/>
                <w:sz w:val="22"/>
              </w:rPr>
              <w:t>4</w:t>
            </w:r>
            <w:r w:rsidRPr="00D50068">
              <w:rPr>
                <w:rFonts w:ascii="Calibri" w:eastAsia="Calibri" w:hAnsi="Calibri"/>
                <w:sz w:val="22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F4AC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Dodatkowe informacje </w:t>
            </w:r>
          </w:p>
          <w:p w14:paraId="71C55B40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1. Wszystkie zawory mają być ręczne.</w:t>
            </w:r>
          </w:p>
          <w:p w14:paraId="3B4A8E53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2. Reaktory będą zamontowane na parterze w pomieszczeniu o długości ok. 15 m i szerokości 6 m.</w:t>
            </w:r>
          </w:p>
          <w:p w14:paraId="3642EB88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3. Parametry medium roboczego: Kwas siarkowy (VI) 95 % + nadmanganian (VII) potasu – środowisko kwaśne (pH≈0.3), silnie utleniające, mieszanina wybuchowa w temperaturze &gt;100 </w:t>
            </w:r>
            <w:r w:rsidRPr="00D50068">
              <w:rPr>
                <w:rFonts w:ascii="Cambria Math" w:eastAsia="Calibri" w:hAnsi="Cambria Math" w:cs="Cambria Math"/>
                <w:sz w:val="22"/>
                <w:szCs w:val="22"/>
              </w:rPr>
              <w:t>℃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. Szacunkowe parametry płynu: gęstość: 1900 g/dm^3; lepkość: 35 mPa∙s.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9108" w14:textId="77777777" w:rsidR="00500B3A" w:rsidRPr="00D50068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</w:tbl>
    <w:p w14:paraId="26BC4ACA" w14:textId="77777777" w:rsidR="00500B3A" w:rsidRPr="00D50068" w:rsidRDefault="00500B3A" w:rsidP="00500B3A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F77FE3F" w14:textId="77777777" w:rsidR="000F1334" w:rsidRDefault="000F1334" w:rsidP="00500B3A">
      <w:pPr>
        <w:spacing w:after="120" w:line="276" w:lineRule="auto"/>
        <w:jc w:val="center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208DEDE5" w14:textId="5EE1784E" w:rsidR="00500B3A" w:rsidRDefault="00500B3A" w:rsidP="00500B3A">
      <w:pPr>
        <w:spacing w:after="120" w:line="276" w:lineRule="auto"/>
        <w:jc w:val="center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D50068">
        <w:rPr>
          <w:rFonts w:ascii="Calibri" w:hAnsi="Calibri" w:cs="Calibri"/>
          <w:b/>
          <w:iCs/>
          <w:sz w:val="22"/>
          <w:szCs w:val="22"/>
          <w:lang w:eastAsia="en-US"/>
        </w:rPr>
        <w:t>Wymagania i parametry techniczne na dostawę  reaktora AE 400</w:t>
      </w:r>
      <w:r w:rsidR="00A64FC7">
        <w:rPr>
          <w:rFonts w:ascii="Calibri" w:hAnsi="Calibri" w:cs="Calibri"/>
          <w:b/>
          <w:iCs/>
          <w:sz w:val="22"/>
          <w:szCs w:val="22"/>
          <w:lang w:eastAsia="en-US"/>
        </w:rPr>
        <w:t>L</w:t>
      </w:r>
    </w:p>
    <w:p w14:paraId="3180A7D2" w14:textId="77777777" w:rsidR="00CA5539" w:rsidRPr="00D50068" w:rsidRDefault="00CA5539" w:rsidP="00500B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686"/>
      </w:tblGrid>
      <w:tr w:rsidR="00500B3A" w:rsidRPr="00D50068" w14:paraId="444B0FE7" w14:textId="77777777" w:rsidTr="00B830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1ABE" w14:textId="77777777" w:rsidR="00500B3A" w:rsidRPr="00D50068" w:rsidRDefault="00500B3A" w:rsidP="00B8300E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Nazwa parametru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DFD7" w14:textId="77777777" w:rsidR="00500B3A" w:rsidRPr="00D50068" w:rsidRDefault="00500B3A" w:rsidP="00B8300E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Wymaganie</w:t>
            </w:r>
          </w:p>
          <w:p w14:paraId="44F9F57A" w14:textId="77777777" w:rsidR="00500B3A" w:rsidRPr="00D50068" w:rsidRDefault="00500B3A" w:rsidP="00B8300E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wypełnia Wykonawca</w:t>
            </w:r>
          </w:p>
        </w:tc>
      </w:tr>
      <w:tr w:rsidR="00500B3A" w:rsidRPr="00D50068" w14:paraId="764B6F49" w14:textId="77777777" w:rsidTr="00B830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EECE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b/>
                <w:strike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Typ lub model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AF1F2A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Podać</w:t>
            </w:r>
          </w:p>
        </w:tc>
      </w:tr>
      <w:tr w:rsidR="00500B3A" w:rsidRPr="00D50068" w14:paraId="44389F4C" w14:textId="77777777" w:rsidTr="00B830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4C57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7328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Podać pełną nazwę i adres</w:t>
            </w:r>
          </w:p>
        </w:tc>
      </w:tr>
      <w:tr w:rsidR="00500B3A" w:rsidRPr="00D50068" w14:paraId="33CB4041" w14:textId="77777777" w:rsidTr="00B830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F150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Rok produkcji 2022/2023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6794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Podać </w:t>
            </w:r>
          </w:p>
        </w:tc>
      </w:tr>
    </w:tbl>
    <w:p w14:paraId="176CCCE4" w14:textId="77777777" w:rsidR="00500B3A" w:rsidRPr="00D50068" w:rsidRDefault="00500B3A" w:rsidP="00500B3A">
      <w:pPr>
        <w:spacing w:after="120" w:line="276" w:lineRule="auto"/>
        <w:ind w:left="-14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136"/>
        <w:gridCol w:w="3686"/>
      </w:tblGrid>
      <w:tr w:rsidR="00500B3A" w:rsidRPr="00D50068" w14:paraId="7FDDC195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010C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Lp.</w:t>
            </w:r>
          </w:p>
          <w:p w14:paraId="5C1E085E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448" w14:textId="77777777" w:rsidR="00500B3A" w:rsidRPr="00D50068" w:rsidRDefault="00500B3A" w:rsidP="00B8300E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PARAMETRY WYMAGANE (minimalne) przez Zamawiającego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415F" w14:textId="77777777" w:rsidR="00500B3A" w:rsidRPr="00D50068" w:rsidRDefault="00500B3A" w:rsidP="00B8300E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PARAMETRY OFEROWANE PRZEZ WYKONAWCĘ  </w:t>
            </w:r>
            <w:r w:rsidRPr="00D50068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wypełnia Wykonawca</w:t>
            </w:r>
          </w:p>
        </w:tc>
      </w:tr>
      <w:tr w:rsidR="00500B3A" w:rsidRPr="00D50068" w14:paraId="02965104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7CDE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47B5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Pojemność robocza naczynia reakcyjnego</w:t>
            </w: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75BADCB8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400 litrów.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6340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7115B38B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B3DC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DB9C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Regulacja temperatury:</w:t>
            </w: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4B93D49A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za pośrednictwem płaszcza grzejnego.  Medium grzewczym będzie para wodna.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E520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45B75A12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E12B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15CC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Zakres temperatury pracy</w:t>
            </w: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740D1184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 0°C do +130°C.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F010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75A3C88E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5096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617D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Zakres ciśnień w naczyniu reakcyjnym</w:t>
            </w: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26C7A778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 do + 6 [barg].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5CC5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78E1B5D7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EB5F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51B0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Zakres ciśnień w płaszczu grzejnym</w:t>
            </w: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22AD8CEE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0 do + 6 [barg].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E94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278C86D8" w14:textId="77777777" w:rsidTr="00B8300E">
        <w:trPr>
          <w:trHeight w:val="210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DF89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49EF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Pokrywa reaktora zawiera</w:t>
            </w: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:</w:t>
            </w:r>
          </w:p>
          <w:p w14:paraId="4F0E3462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a) króciec mieszadła nie mniej jak DN80, </w:t>
            </w:r>
          </w:p>
          <w:p w14:paraId="6EFC7648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b) króciec zasypowy nie mniej jak DN80,</w:t>
            </w:r>
          </w:p>
          <w:p w14:paraId="66528A76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c) właz lub pokrywa nie mniej jak DN200 umożliwiająca inspekcję wizualną wnętrza zbiornika,</w:t>
            </w:r>
          </w:p>
          <w:p w14:paraId="0796B6B3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d) króciec zalewowy nie mniej jak DN80, </w:t>
            </w:r>
          </w:p>
          <w:p w14:paraId="3BEB9EBC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e) króciec sondy temperaturowej nie mniej jak DN80, </w:t>
            </w:r>
          </w:p>
          <w:p w14:paraId="5935647E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f) króciec chłodnicy zwrotnej nie mniej jak DN100, </w:t>
            </w:r>
          </w:p>
          <w:p w14:paraId="705D1993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g) króciec CIP nie mniej jak DN50.</w:t>
            </w:r>
            <w:r w:rsidRPr="00D50068">
              <w:rPr>
                <w:rFonts w:ascii="Calibri" w:eastAsia="Calibri" w:hAnsi="Calibri" w:cs="Calibri"/>
                <w:color w:val="1F497D"/>
                <w:sz w:val="22"/>
                <w:szCs w:val="22"/>
                <w:lang w:eastAsia="en-US"/>
              </w:rPr>
              <w:t xml:space="preserve"> </w:t>
            </w: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Króciec CIP ma zawierać obrotową głowicę czyszczącą </w:t>
            </w:r>
          </w:p>
          <w:p w14:paraId="3EAB1A82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h) króćce przyłączy płaszcza nie mniej jak DN40.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BBAD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  <w:p w14:paraId="2D40BC82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500B3A" w:rsidRPr="00D50068" w14:paraId="0F99D43C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C81C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CA7D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Materiał wykonania naczynia reakcyjnego</w:t>
            </w: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046F01F8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stal pokryta szkłem technicznym lub inne materiały odporne na działanie kwasu siarkowego (VI) 20% i reduktora chemicznego w temperaturze +130°C.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3194" w14:textId="0785934B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  <w:r w:rsidR="00F2663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r w:rsidR="00F26633" w:rsidRPr="000F5FB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i podać</w:t>
            </w:r>
          </w:p>
        </w:tc>
      </w:tr>
      <w:tr w:rsidR="00500B3A" w:rsidRPr="00D50068" w14:paraId="39424DF8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B0A1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D81F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Materiał wykonania pokrywy reaktora</w:t>
            </w: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418AE99D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stal pokryta szkłem technicznym lub inne materiały odporne na działanie kwasu siarkowego (VI) 20% i reduktora chemicznego w temperaturze +130°C.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0966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0C91E262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FA9C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1281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Materiał wykonania elementów reaktora mających bezpośredni, stały i czasowy kontakt ze środowiskiem reakcji</w:t>
            </w: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3E3EC4EB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materiał odporny na działanie kwasu siarkowego (VI) 20% i reduktora chemicznego w temperaturze +130°C.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2DFC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490FFAA3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882A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A6CC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Zawór spustowy</w:t>
            </w: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6485BD65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denny, bez strefy martwej, nie mniej jak DN100/DN80</w:t>
            </w: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 Wylot z zaworu pod kątem 60 st. od pionu.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AAFF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043D784A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1EC1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75EE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Wypust z reaktora do zaworu spustowego:</w:t>
            </w: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na wysokości 700 mm od podłogi.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E8F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7A8FE3B5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552C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4BDB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Mieszadło:</w:t>
            </w: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kotwicowe o średnicy równej lub większej niż 2/3 średnicy wewnętrznej reaktora. Niepowodujące kolizji z osłoną sondy temperaturowej.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E65A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73B2FDF5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8EDC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94B8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Napęd mieszadła</w:t>
            </w: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4A2E27FE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umożliwiający regulowanie częstości obrotów,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ze sprzęgłem lub innym rozwiązaniem pozwalającym bezpieczne użytkowanie, o mocy wystarczającej do </w:t>
            </w: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uzyskania przez mieszadło częstości obrotów co najmniej 75 obr/min.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0A3F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>Potwierdzić</w:t>
            </w:r>
          </w:p>
        </w:tc>
      </w:tr>
      <w:tr w:rsidR="00500B3A" w:rsidRPr="00D50068" w14:paraId="0C25D1AF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8F80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DFC5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Czujnik temperaturowy w osłonie</w:t>
            </w: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2D7B39DF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Zanurzony w medium reakcyjnym,</w:t>
            </w: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rozwiązanie konstrukcyjne nie powodujące kolizji z mieszadłem, czujnik PT 100 z przetwornikiem w standardzie 4-20 mA.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E76B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644CE889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E9F0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5AFB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Chłodnica zwrotna</w:t>
            </w: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5F6F0AE6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szklana, odporna na kwaśne, redukujące opary.  Powierzchnia wymiany nie mniej jak 4,0 m</w:t>
            </w:r>
            <w:r w:rsidRPr="00D50068">
              <w:rPr>
                <w:rFonts w:ascii="Calibri" w:eastAsia="Calibri" w:hAnsi="Calibri" w:cs="Arial"/>
                <w:sz w:val="22"/>
                <w:szCs w:val="22"/>
                <w:vertAlign w:val="superscript"/>
                <w:lang w:eastAsia="en-US"/>
              </w:rPr>
              <w:t>2</w:t>
            </w: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10D7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046043B5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C734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0443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Uszczelnienie wału napędu mieszadła:</w:t>
            </w:r>
          </w:p>
          <w:p w14:paraId="10E44740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Rozwiązanie konstrukcyjne eliminujące emisję par pochodzących z układu reakcyjnego, odporne na kwaśne, redukujące opary.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0B9D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53515C73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16AC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ACDC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Uszczelki i inne elementy zalecane przez producenta niezbędne do prawidłowej pracy reaktora tj.: korki, przyłącza i inne:</w:t>
            </w:r>
          </w:p>
          <w:p w14:paraId="64804ECF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wykonane z materiałów odpornych na działanie kwasu siarkowego (VI) 20 % w temperaturze +130°C – 1 kpl.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41B4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56179A37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7B3F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0711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Konstrukcja nośna</w:t>
            </w: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7460CF4B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Reaktor osadzony na stelażu. Możliwość ręcznego swobodnego opróżniania i operowania zaworem upustowym (bez przedniej ramy wsporczej).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7252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04B645BA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156E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1AEB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Materiał wykonania stelaża</w:t>
            </w: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5D1069CF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stal kwasoodporna.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0C21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5C40CB01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AE16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60B4" w14:textId="1FFECE6B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Szafa elektryczna i sterownicza 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zawierająca niezbędne okablowanie silnika mieszadła i czujników, oraz umożliwiająca sterowanie mieszadłem oraz odczyt temperatury (mieszadło i czujnik temperatury mają być w pełni funkcjonalne po złożeniu)</w:t>
            </w:r>
            <w:r w:rsidR="00F266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  <w:r w:rsidR="00F26633" w:rsidRPr="00F26633">
              <w:rPr>
                <w:rFonts w:asciiTheme="minorHAnsi" w:eastAsia="Calibri" w:hAnsiTheme="minorHAnsi" w:cstheme="minorHAnsi"/>
                <w:sz w:val="22"/>
                <w:szCs w:val="22"/>
              </w:rPr>
              <w:t>Szafy mogą znajdować się na osobnym stelażu w odległości od 5-7 metrów od reaktora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A3A6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500B3A" w:rsidRPr="00D50068" w14:paraId="13B2DA17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CBF1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A994" w14:textId="729B48D1" w:rsidR="00500B3A" w:rsidRPr="00D50068" w:rsidRDefault="00500B3A" w:rsidP="00CC6D8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DTR 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(dokumentacja techniczno–ruchowa): w języku polskim lub angielskim– 1 egz., 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D500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Rysunki techniczne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ze szczegółowym opisem wyposażenia reakto</w:t>
            </w:r>
            <w:r w:rsidR="00CC6D8C">
              <w:rPr>
                <w:rFonts w:asciiTheme="minorHAnsi" w:eastAsia="Calibri" w:hAnsiTheme="minorHAnsi" w:cstheme="minorHAnsi"/>
                <w:sz w:val="22"/>
                <w:szCs w:val="22"/>
              </w:rPr>
              <w:t>ra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>: w języku polskim lub angielskim,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D500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Dokumentacja jakościowa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 języku polskim lub angielskim: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a) certyfikaty materiałowe,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 xml:space="preserve">b) certyfikaty z prób funkcjonalnych i ciśnieniowych urządzenia w nawiązaniu do odpowiednich norm </w:t>
            </w:r>
            <w:r w:rsidRPr="00D5006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branżowych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621D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>Potwierdzić</w:t>
            </w:r>
          </w:p>
        </w:tc>
      </w:tr>
      <w:tr w:rsidR="00500B3A" w:rsidRPr="00D50068" w14:paraId="4C5A491E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5DA0" w14:textId="4F2D76CE" w:rsidR="00500B3A" w:rsidRPr="00D50068" w:rsidRDefault="00500B3A" w:rsidP="00A80F63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>2</w:t>
            </w:r>
            <w:r w:rsidR="00A80F6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AC60" w14:textId="77777777" w:rsidR="00500B3A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Test akceptacyjny (odbiór urządzeń) będzie przeprowadzony po pełnym złożeniu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reaktora</w:t>
            </w:r>
            <w:r w:rsidRPr="00D500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u Wykonawcy w obecności pracownika strony Zamawiającej. </w:t>
            </w:r>
          </w:p>
          <w:p w14:paraId="20D8A646" w14:textId="77777777" w:rsidR="00B8300E" w:rsidRPr="00CC6D8C" w:rsidRDefault="00B8300E" w:rsidP="00B8300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6D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Test akceptacji  będzie polegał na:</w:t>
            </w:r>
          </w:p>
          <w:p w14:paraId="326F9D54" w14:textId="77777777" w:rsidR="00B8300E" w:rsidRPr="00CC6D8C" w:rsidRDefault="00B8300E" w:rsidP="00B8300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6D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wizualnej inspekcji reaktora oraz jego wyposażenia,</w:t>
            </w:r>
          </w:p>
          <w:p w14:paraId="7EF36771" w14:textId="77777777" w:rsidR="00B8300E" w:rsidRPr="00CC6D8C" w:rsidRDefault="00B8300E" w:rsidP="00B8300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6D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sprawdzeniu zgodności reaktora i jego wyposażenia z zamówieniem,</w:t>
            </w:r>
          </w:p>
          <w:p w14:paraId="5AD468A3" w14:textId="77777777" w:rsidR="00B8300E" w:rsidRPr="00CC6D8C" w:rsidRDefault="00B8300E" w:rsidP="00B8300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6D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testowym uruchomieniu silnika mieszadła reaktora i sprawdzenie możliwości regulacji obrotów,</w:t>
            </w:r>
          </w:p>
          <w:p w14:paraId="21BF2888" w14:textId="77777777" w:rsidR="00B8300E" w:rsidRPr="00CC6D8C" w:rsidRDefault="00B8300E" w:rsidP="00B8300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6D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testowym odczycie temperatury za pomocą czujnika temperatury reaktora,</w:t>
            </w:r>
          </w:p>
          <w:p w14:paraId="7652C3C6" w14:textId="3D82B1CA" w:rsidR="00B8300E" w:rsidRPr="00D50068" w:rsidRDefault="00B8300E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C6D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sprawdzeniu szczelności reaktora i działania zaworu spustowego za pomocą wody.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E7C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D50068" w14:paraId="46E7C620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FE6" w14:textId="3ADACB86" w:rsidR="00500B3A" w:rsidRPr="00D50068" w:rsidRDefault="00500B3A" w:rsidP="00A80F63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</w:t>
            </w:r>
            <w:r w:rsidR="00A80F6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A8F" w14:textId="40A52371" w:rsidR="00500B3A" w:rsidRPr="00F26633" w:rsidRDefault="00500B3A" w:rsidP="00B8300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00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Ograniczenia gabarytowe</w:t>
            </w:r>
            <w:r w:rsidR="00F2663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F26633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Wysokość maksymalna: 3500 mm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908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00B3A" w:rsidRPr="00854306" w14:paraId="52D5DE8E" w14:textId="77777777" w:rsidTr="00B830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AE2" w14:textId="08E8FD76" w:rsidR="00500B3A" w:rsidRPr="00D50068" w:rsidRDefault="00500B3A" w:rsidP="00A80F63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</w:t>
            </w:r>
            <w:r w:rsidR="00A80F6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A11A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Dodatkowe informacje </w:t>
            </w:r>
          </w:p>
          <w:p w14:paraId="3113237C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Dodatkowe informacje </w:t>
            </w:r>
          </w:p>
          <w:p w14:paraId="46451900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1. Wszystkie zawory mają być ręczne.</w:t>
            </w:r>
          </w:p>
          <w:p w14:paraId="63DCDD61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2. Reaktory będą zamontowane na parterze w pomieszczeniu o długości ok. 15 m i szerokości 6 m.</w:t>
            </w:r>
          </w:p>
          <w:p w14:paraId="2B25BDE9" w14:textId="77777777" w:rsidR="00500B3A" w:rsidRPr="00D50068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3. Parametry medium roboczego: Woda + kwas siarkowy (VI) 95 % + reduktor  – środowisko kwaśne (pH≈0.9), silnie redukujące, Szacunkowe parametry płynu: gęstość: 1500 g/dm^3; lepkość: 3 mPa∙s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E28" w14:textId="77777777" w:rsidR="00500B3A" w:rsidRPr="00854306" w:rsidRDefault="00500B3A" w:rsidP="00B8300E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0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</w:tbl>
    <w:p w14:paraId="71C7C83F" w14:textId="77777777" w:rsidR="00500B3A" w:rsidRDefault="00500B3A" w:rsidP="00500B3A">
      <w:pPr>
        <w:spacing w:after="120" w:line="276" w:lineRule="auto"/>
        <w:ind w:left="-14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5A10DA" w14:textId="77777777" w:rsidR="00500B3A" w:rsidRDefault="00500B3A" w:rsidP="00500B3A">
      <w:pPr>
        <w:spacing w:after="120" w:line="276" w:lineRule="auto"/>
        <w:ind w:left="7080" w:firstLine="708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159B33" w14:textId="77777777" w:rsidR="00270CCA" w:rsidRDefault="00270CCA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B40773C" w14:textId="77777777" w:rsidR="00935699" w:rsidRDefault="0093569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2B2D89" w14:textId="77777777" w:rsidR="00935699" w:rsidRDefault="0093569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BA76" w14:textId="77777777" w:rsidR="00935699" w:rsidRDefault="0093569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4049B" w14:textId="77777777" w:rsidR="00935699" w:rsidRDefault="0093569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E6286B" w14:textId="77777777" w:rsidR="00935699" w:rsidRDefault="00935699" w:rsidP="00A64F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5A93D3A" w14:textId="77777777" w:rsidR="00935699" w:rsidRDefault="0093569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89EC84A" w14:textId="77777777" w:rsidR="00935699" w:rsidRDefault="0093569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8B1B4C" w14:textId="77777777" w:rsidR="00935699" w:rsidRDefault="00935699" w:rsidP="00A64F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A8B9372" w14:textId="77777777" w:rsidR="00A64FC7" w:rsidRDefault="00A64FC7" w:rsidP="00A64F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505621" w14:textId="77777777" w:rsidR="00A80F63" w:rsidRDefault="00A80F63" w:rsidP="00A64F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052E05" w14:textId="77777777" w:rsidR="00A80F63" w:rsidRDefault="00A80F63" w:rsidP="00A64F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7C33D5F" w14:textId="77777777" w:rsidR="00A80F63" w:rsidRDefault="00A80F63" w:rsidP="00A64F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A30D6D" w14:textId="77777777" w:rsidR="00935699" w:rsidRDefault="0093569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2166" w14:textId="52CAAB5B" w:rsidR="00FB6E7B" w:rsidRPr="001701F7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496B417" w14:textId="77777777" w:rsidR="00610F8D" w:rsidRPr="00610F8D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Dz.U. UE S numer [], data [], strona [], </w:t>
      </w:r>
    </w:p>
    <w:p w14:paraId="2A76BA17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131DDA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610F8D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0A968A3" w14:textId="3475C0F2" w:rsidR="00610F8D" w:rsidRPr="00610F8D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32/46, 02-668 Warszawa</w:t>
            </w:r>
          </w:p>
        </w:tc>
      </w:tr>
      <w:tr w:rsidR="00610F8D" w:rsidRPr="00610F8D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B55EC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610F8D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lub krótki opis udzielanego zamówienia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D155846" w14:textId="2C71B0D8" w:rsidR="00610F8D" w:rsidRPr="00610F8D" w:rsidRDefault="00935699" w:rsidP="00A64FC7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Dostawa reaktor</w:t>
            </w:r>
            <w:r w:rsidR="00A64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F120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100</w:t>
            </w:r>
            <w:r w:rsidR="00C809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oraz reaktora</w:t>
            </w:r>
            <w:r w:rsidR="00CB6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809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AE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400</w:t>
            </w:r>
            <w:r w:rsidR="00C809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</w:p>
        </w:tc>
      </w:tr>
      <w:tr w:rsidR="00610F8D" w:rsidRPr="00610F8D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532EE5B5" w:rsidR="00610F8D" w:rsidRPr="00610F8D" w:rsidRDefault="00A85D91" w:rsidP="00F1205B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F1205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382A5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/2022</w:t>
            </w:r>
            <w:r w:rsidR="00AD255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/ZP</w:t>
            </w:r>
          </w:p>
        </w:tc>
      </w:tr>
    </w:tbl>
    <w:p w14:paraId="2F49833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AED6F51" w14:textId="77777777" w:rsidTr="00427A03">
        <w:tc>
          <w:tcPr>
            <w:tcW w:w="4644" w:type="dxa"/>
          </w:tcPr>
          <w:p w14:paraId="58DFB5F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7B542BB" w14:textId="77777777" w:rsidTr="00427A03">
        <w:tc>
          <w:tcPr>
            <w:tcW w:w="4644" w:type="dxa"/>
          </w:tcPr>
          <w:p w14:paraId="01D45F08" w14:textId="77777777" w:rsidR="00610F8D" w:rsidRPr="00610F8D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1798A07C" w14:textId="77777777" w:rsidTr="00427A03">
        <w:tc>
          <w:tcPr>
            <w:tcW w:w="4644" w:type="dxa"/>
          </w:tcPr>
          <w:p w14:paraId="6E0DB1A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4F508101" w14:textId="77777777" w:rsidTr="00427A03">
        <w:tc>
          <w:tcPr>
            <w:tcW w:w="4644" w:type="dxa"/>
          </w:tcPr>
          <w:p w14:paraId="2099DE4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0127AC98" w14:textId="77777777" w:rsidTr="00427A03">
        <w:tc>
          <w:tcPr>
            <w:tcW w:w="4644" w:type="dxa"/>
          </w:tcPr>
          <w:p w14:paraId="5E71F49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3531846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A14ECE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jaki jest odpowiedni odsetek pracowników niepełnosprawnych lub defaworyzowanych?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04D4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610F8D" w14:paraId="4332C213" w14:textId="77777777" w:rsidTr="00427A03">
        <w:tc>
          <w:tcPr>
            <w:tcW w:w="4644" w:type="dxa"/>
          </w:tcPr>
          <w:p w14:paraId="47B1DEB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610F8D" w14:paraId="0CA0B291" w14:textId="77777777" w:rsidTr="00427A03">
        <w:tc>
          <w:tcPr>
            <w:tcW w:w="4644" w:type="dxa"/>
          </w:tcPr>
          <w:p w14:paraId="0D4C22D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lastRenderedPageBreak/>
              <w:t>Jeżeli 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610F8D" w14:paraId="271498FE" w14:textId="77777777" w:rsidTr="00427A03">
        <w:tc>
          <w:tcPr>
            <w:tcW w:w="4644" w:type="dxa"/>
          </w:tcPr>
          <w:p w14:paraId="0BEF10F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8E147FC" w14:textId="77777777" w:rsidTr="00427A03">
        <w:tc>
          <w:tcPr>
            <w:tcW w:w="4644" w:type="dxa"/>
          </w:tcPr>
          <w:p w14:paraId="5C3E18F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610F8D" w14:paraId="0597843F" w14:textId="77777777" w:rsidTr="00427A03">
        <w:tc>
          <w:tcPr>
            <w:tcW w:w="4644" w:type="dxa"/>
          </w:tcPr>
          <w:p w14:paraId="6FE8F34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610F8D" w14:paraId="7D8CB52E" w14:textId="77777777" w:rsidTr="00427A03">
        <w:tc>
          <w:tcPr>
            <w:tcW w:w="4644" w:type="dxa"/>
          </w:tcPr>
          <w:p w14:paraId="20B90D3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F4FBDEA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A0FAF35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C143B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0E508AB3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10F8D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7188239" w14:textId="77777777" w:rsidTr="00427A03">
        <w:tc>
          <w:tcPr>
            <w:tcW w:w="4644" w:type="dxa"/>
          </w:tcPr>
          <w:p w14:paraId="42E5A6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3F7CC8F1" w14:textId="77777777" w:rsidTr="00427A03">
        <w:tc>
          <w:tcPr>
            <w:tcW w:w="4644" w:type="dxa"/>
          </w:tcPr>
          <w:p w14:paraId="224888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18BCB620" w14:textId="77777777" w:rsidTr="00427A03">
        <w:tc>
          <w:tcPr>
            <w:tcW w:w="4644" w:type="dxa"/>
          </w:tcPr>
          <w:p w14:paraId="313598B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B78B1E8" w14:textId="77777777" w:rsidTr="00427A03">
        <w:tc>
          <w:tcPr>
            <w:tcW w:w="4644" w:type="dxa"/>
          </w:tcPr>
          <w:p w14:paraId="1AA396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B87E4F" w14:textId="77777777" w:rsidTr="00427A03">
        <w:tc>
          <w:tcPr>
            <w:tcW w:w="4644" w:type="dxa"/>
          </w:tcPr>
          <w:p w14:paraId="404E0B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610F8D" w14:paraId="1F998392" w14:textId="77777777" w:rsidTr="00427A03">
        <w:tc>
          <w:tcPr>
            <w:tcW w:w="4644" w:type="dxa"/>
          </w:tcPr>
          <w:p w14:paraId="3CD272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Adrese-mail:</w:t>
            </w:r>
          </w:p>
        </w:tc>
        <w:tc>
          <w:tcPr>
            <w:tcW w:w="4645" w:type="dxa"/>
          </w:tcPr>
          <w:p w14:paraId="7073A54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E284C14" w14:textId="77777777" w:rsidTr="00427A03">
        <w:tc>
          <w:tcPr>
            <w:tcW w:w="4644" w:type="dxa"/>
          </w:tcPr>
          <w:p w14:paraId="5F5930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F46E2D7" w14:textId="77777777" w:rsidTr="00427A03">
        <w:tc>
          <w:tcPr>
            <w:tcW w:w="4644" w:type="dxa"/>
          </w:tcPr>
          <w:p w14:paraId="2DDF06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5A4E47C" w14:textId="77777777" w:rsidTr="00427A03">
        <w:tc>
          <w:tcPr>
            <w:tcW w:w="4644" w:type="dxa"/>
          </w:tcPr>
          <w:p w14:paraId="0D79416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610F8D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610F8D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610F8D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610F8D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10F8D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10F8D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610F8D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0C2AF2CF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12D0905" w14:textId="77777777" w:rsidTr="00427A03">
        <w:tc>
          <w:tcPr>
            <w:tcW w:w="4644" w:type="dxa"/>
          </w:tcPr>
          <w:p w14:paraId="66B1A1C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40794A" w14:textId="77777777" w:rsidTr="00427A03">
        <w:tc>
          <w:tcPr>
            <w:tcW w:w="4644" w:type="dxa"/>
          </w:tcPr>
          <w:p w14:paraId="27BFCE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610F8D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610F8D" w:rsidRDefault="00610F8D" w:rsidP="003A253B">
      <w:pPr>
        <w:numPr>
          <w:ilvl w:val="0"/>
          <w:numId w:val="6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610F8D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12004AE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A4B941F" w14:textId="77777777" w:rsidTr="00427A03">
        <w:tc>
          <w:tcPr>
            <w:tcW w:w="4644" w:type="dxa"/>
          </w:tcPr>
          <w:p w14:paraId="76BB69E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Podstawy związane z wyrokami skazującymi za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Odpowiedź:</w:t>
            </w:r>
          </w:p>
        </w:tc>
      </w:tr>
      <w:tr w:rsidR="00610F8D" w:rsidRPr="00610F8D" w14:paraId="2917E0B2" w14:textId="77777777" w:rsidTr="00427A03">
        <w:tc>
          <w:tcPr>
            <w:tcW w:w="4644" w:type="dxa"/>
          </w:tcPr>
          <w:p w14:paraId="607E279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 stosunku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4BF5A06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610F8D" w14:paraId="5687CDC2" w14:textId="77777777" w:rsidTr="00427A03">
        <w:tc>
          <w:tcPr>
            <w:tcW w:w="4644" w:type="dxa"/>
          </w:tcPr>
          <w:p w14:paraId="1413C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którego(-ych) to dotyczy.</w:t>
            </w:r>
          </w:p>
          <w:p w14:paraId="506F3D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610F8D" w14:paraId="04F1E540" w14:textId="77777777" w:rsidTr="00427A03">
        <w:tc>
          <w:tcPr>
            <w:tcW w:w="4644" w:type="dxa"/>
          </w:tcPr>
          <w:p w14:paraId="32ED77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610F8D" w14:paraId="330F50B3" w14:textId="77777777" w:rsidTr="00427A03">
        <w:tc>
          <w:tcPr>
            <w:tcW w:w="4644" w:type="dxa"/>
          </w:tcPr>
          <w:p w14:paraId="4EF480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610F8D" w14:paraId="4138A78D" w14:textId="77777777" w:rsidTr="00427A03">
        <w:tc>
          <w:tcPr>
            <w:tcW w:w="4644" w:type="dxa"/>
          </w:tcPr>
          <w:p w14:paraId="6D6CADE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517756" w14:textId="77777777" w:rsidTr="00427A03">
        <w:tc>
          <w:tcPr>
            <w:tcW w:w="4644" w:type="dxa"/>
          </w:tcPr>
          <w:p w14:paraId="358098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obowiązków dotyczących płatności podatków lub składek na ubezpieczenie społeczne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</w:p>
        </w:tc>
      </w:tr>
      <w:tr w:rsidR="00610F8D" w:rsidRPr="00610F8D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610F8D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610F8D" w:rsidRDefault="00610F8D" w:rsidP="003A253B">
            <w:pPr>
              <w:numPr>
                <w:ilvl w:val="0"/>
                <w:numId w:val="65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610F8D" w:rsidRDefault="00610F8D" w:rsidP="003A253B">
            <w:pPr>
              <w:numPr>
                <w:ilvl w:val="0"/>
                <w:numId w:val="65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610F8D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610F8D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610F8D" w14:paraId="6403505F" w14:textId="77777777" w:rsidTr="00427A03">
        <w:tc>
          <w:tcPr>
            <w:tcW w:w="4644" w:type="dxa"/>
          </w:tcPr>
          <w:p w14:paraId="310D6EC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610F8D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614233B" w14:textId="77777777" w:rsidTr="00427A03">
        <w:tc>
          <w:tcPr>
            <w:tcW w:w="4644" w:type="dxa"/>
          </w:tcPr>
          <w:p w14:paraId="6D21299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A23FF05" w14:textId="77777777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D9879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7199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584939B8" w14:textId="77777777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1492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01B5E68" w14:textId="77777777" w:rsidTr="00427A03">
        <w:tc>
          <w:tcPr>
            <w:tcW w:w="4644" w:type="dxa"/>
          </w:tcPr>
          <w:p w14:paraId="0C3839E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230FA91E" w14:textId="77777777" w:rsidR="00610F8D" w:rsidRPr="00610F8D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AFE344A" w14:textId="77777777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50175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0D3D8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610F8D" w14:paraId="609AE70F" w14:textId="77777777" w:rsidTr="00427A03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C0B5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6984D756" w14:textId="77777777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262BB1BF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4EC26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3D925FF" w14:textId="77777777" w:rsidTr="007A6227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5D350CAC" w14:textId="77777777" w:rsidR="00610F8D" w:rsidRPr="007A6227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7A622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A622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7A622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7A622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7A622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7A622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7341366" w14:textId="77777777" w:rsidR="00610F8D" w:rsidRPr="007A6227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227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7A62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62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62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62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62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6227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1ADD11D" w14:textId="77777777" w:rsidTr="007A6227">
        <w:trPr>
          <w:cantSplit/>
          <w:trHeight w:val="931"/>
        </w:trPr>
        <w:tc>
          <w:tcPr>
            <w:tcW w:w="4644" w:type="dxa"/>
            <w:vMerge/>
            <w:shd w:val="clear" w:color="auto" w:fill="auto"/>
          </w:tcPr>
          <w:p w14:paraId="3C93575E" w14:textId="77777777" w:rsidR="00610F8D" w:rsidRPr="007A6227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7B8B7FAC" w14:textId="77777777" w:rsidR="00610F8D" w:rsidRPr="007A6227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2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7A6227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7A62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62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7A6227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DB3F392" w14:textId="77777777" w:rsidTr="00427A03">
        <w:tc>
          <w:tcPr>
            <w:tcW w:w="4644" w:type="dxa"/>
          </w:tcPr>
          <w:p w14:paraId="743C011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C9288F4" w14:textId="77777777" w:rsidTr="00427A03">
        <w:tc>
          <w:tcPr>
            <w:tcW w:w="4644" w:type="dxa"/>
          </w:tcPr>
          <w:p w14:paraId="38C27EC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62811012" w14:textId="77777777" w:rsidTr="00427A03">
        <w:tc>
          <w:tcPr>
            <w:tcW w:w="4644" w:type="dxa"/>
          </w:tcPr>
          <w:p w14:paraId="1C9D012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610F8D" w14:paraId="0DD5A654" w14:textId="77777777" w:rsidTr="00427A03">
        <w:tc>
          <w:tcPr>
            <w:tcW w:w="4644" w:type="dxa"/>
          </w:tcPr>
          <w:p w14:paraId="0C52721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03881AD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610F8D">
        <w:rPr>
          <w:rFonts w:asciiTheme="minorHAnsi" w:hAnsiTheme="minorHAnsi" w:cstheme="minorHAnsi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610F8D" w14:paraId="345031BA" w14:textId="77777777" w:rsidTr="00427A03">
        <w:tc>
          <w:tcPr>
            <w:tcW w:w="4606" w:type="dxa"/>
          </w:tcPr>
          <w:p w14:paraId="21BE06C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4AB4AA11" w14:textId="77777777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039079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89441F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774D706" w14:textId="77777777" w:rsidTr="00427A03">
        <w:tc>
          <w:tcPr>
            <w:tcW w:w="4644" w:type="dxa"/>
          </w:tcPr>
          <w:p w14:paraId="199678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376A1FE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869D0A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7772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F79539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7D562E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B07D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610F8D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2644FE51" w14:textId="77777777" w:rsidTr="00427A03">
        <w:tc>
          <w:tcPr>
            <w:tcW w:w="4644" w:type="dxa"/>
          </w:tcPr>
          <w:p w14:paraId="28A594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09FF2B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FDD37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4A42DC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A9B417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D43A8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B3DFB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65C59C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12BF42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419E2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610F8D" w14:paraId="2C86D0F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FEC7E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C7A80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F40D8A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4B0B70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BE73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C9EC2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5C566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FBF2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460FBCAD" w14:textId="77777777" w:rsidTr="00427A03">
        <w:tc>
          <w:tcPr>
            <w:tcW w:w="4644" w:type="dxa"/>
          </w:tcPr>
          <w:p w14:paraId="5F23482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5181B70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4C611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3FD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5FF744F" w14:textId="77777777" w:rsidTr="00427A03">
        <w:tc>
          <w:tcPr>
            <w:tcW w:w="4644" w:type="dxa"/>
          </w:tcPr>
          <w:p w14:paraId="78577562" w14:textId="3458C81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E3F3B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610F8D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610F8D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610F8D" w14:paraId="15D58853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41DBC7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4CD5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4CA12BC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BDBA1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44B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BE62401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E19F83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543E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BCF35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6FFF7A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CCB1D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610F8D" w14:paraId="066B45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73EE3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wykształceniem 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kwalifikacjami zawodowymi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A5319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610F8D" w14:paraId="25F55828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C61467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7) Podczas realizacji zamówienia wykonawca będzie mógł stosować następujące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D985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12114F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043C0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4D78D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610F8D" w14:paraId="7671D5D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D2EFBA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E7A57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7015CFC" w14:textId="77777777" w:rsidTr="00427A03">
        <w:tc>
          <w:tcPr>
            <w:tcW w:w="4644" w:type="dxa"/>
          </w:tcPr>
          <w:p w14:paraId="08257DA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951054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A592B1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610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D772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35DAC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44427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instytuty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B2B1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E0C1EFB" w14:textId="77777777" w:rsidTr="00427A03">
        <w:tc>
          <w:tcPr>
            <w:tcW w:w="4644" w:type="dxa"/>
          </w:tcPr>
          <w:p w14:paraId="755CA90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19EC3CB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20D8E2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142C1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0CBC58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6E2ABA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EDCD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610F8D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33B2E46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35A954B" w14:textId="77777777" w:rsidTr="00427A03">
        <w:tc>
          <w:tcPr>
            <w:tcW w:w="4644" w:type="dxa"/>
          </w:tcPr>
          <w:p w14:paraId="306B04E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2B5EA4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51E4F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6D2ADB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610F8D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5725F9CA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876375">
        <w:rPr>
          <w:rFonts w:asciiTheme="minorHAnsi" w:hAnsiTheme="minorHAnsi" w:cstheme="minorHAnsi"/>
          <w:sz w:val="18"/>
          <w:szCs w:val="22"/>
        </w:rPr>
        <w:t>.</w:t>
      </w:r>
    </w:p>
    <w:p w14:paraId="66EC9651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375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876375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1D4F9CC3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021CB7" w14:textId="6E5C43E8" w:rsidR="001701F7" w:rsidRPr="001701F7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1926169" w14:textId="77777777" w:rsidR="00876375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F55469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20059F" w14:textId="77777777" w:rsidR="00E8187B" w:rsidRDefault="00E8187B" w:rsidP="00400C25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847C20" w14:textId="77777777" w:rsidR="00E8187B" w:rsidRDefault="00E8187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B2FCC1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974D50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7D9755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23643C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C91442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1B063C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CB18F8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89AE98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FBE883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13EDFD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9DDB41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10602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8059CF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02474B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75F411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2118B4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BD73C6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0F7096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5EF57F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FCDC29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96CE44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73B11D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5E7807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2FA438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BBE5F8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C32DF0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6293" w14:textId="4282E239" w:rsidR="006863DC" w:rsidRPr="00632D9F" w:rsidRDefault="00876375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3E82CE7" w14:textId="707E90B8" w:rsidR="00FB6E7B" w:rsidRPr="006863DC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D0F85BD" w14:textId="77777777" w:rsidR="004E7CFC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0147BB0" w14:textId="77777777" w:rsidR="001701F7" w:rsidRPr="007A4CB4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2D7674" w14:textId="59617800" w:rsidR="00632D9F" w:rsidRPr="007A4CB4" w:rsidRDefault="004E7CFC" w:rsidP="000F1334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FF4" w14:textId="77777777" w:rsidR="00700781" w:rsidRPr="007A4CB4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B3F0D" w14:textId="77777777" w:rsidR="004E7CFC" w:rsidRPr="007A4CB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03E6F" w14:textId="77777777" w:rsidR="00632D9F" w:rsidRDefault="00632D9F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675127" w14:textId="38226361" w:rsidR="003C2B10" w:rsidRPr="00772316" w:rsidRDefault="001E004C" w:rsidP="00935699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004C">
              <w:rPr>
                <w:rFonts w:ascii="Calibri" w:hAnsi="Calibri" w:cs="Calibri"/>
                <w:b/>
                <w:bCs/>
                <w:sz w:val="22"/>
                <w:szCs w:val="22"/>
              </w:rPr>
              <w:t>Dostawa  reaktora</w:t>
            </w:r>
            <w:r w:rsidR="00A64FC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AE </w:t>
            </w:r>
            <w:r w:rsidRPr="001E00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100</w:t>
            </w:r>
            <w:r w:rsidR="00A64FC7"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="009356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oraz reaktora </w:t>
            </w:r>
            <w:r w:rsidR="00A64FC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AE </w:t>
            </w:r>
            <w:r w:rsidR="00935699">
              <w:rPr>
                <w:rFonts w:ascii="Calibri" w:hAnsi="Calibri" w:cs="Calibri"/>
                <w:b/>
                <w:bCs/>
                <w:sz w:val="22"/>
                <w:szCs w:val="22"/>
              </w:rPr>
              <w:t>400</w:t>
            </w:r>
            <w:r w:rsidR="00A64FC7"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1422A17E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0D2AC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44BFB73C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0D2AC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537F9759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E53BD3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2D7641" w:rsidRPr="007A4CB4" w14:paraId="5649E409" w14:textId="77777777" w:rsidTr="00400C25">
        <w:trPr>
          <w:trHeight w:val="11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5FE" w14:textId="7D311B07" w:rsidR="002D7641" w:rsidRPr="007A4CB4" w:rsidRDefault="006448FA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1B06" w14:textId="77777777" w:rsidR="00516881" w:rsidRPr="00F1205B" w:rsidRDefault="00516881" w:rsidP="0051688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0C25">
              <w:rPr>
                <w:rFonts w:asciiTheme="minorHAnsi" w:hAnsiTheme="minorHAnsi" w:cstheme="minorHAnsi"/>
                <w:sz w:val="22"/>
                <w:szCs w:val="22"/>
              </w:rPr>
              <w:t xml:space="preserve">Termin </w:t>
            </w:r>
            <w:r w:rsidRPr="00F1205B">
              <w:rPr>
                <w:rFonts w:asciiTheme="minorHAnsi" w:hAnsiTheme="minorHAnsi" w:cstheme="minorHAnsi"/>
                <w:sz w:val="22"/>
                <w:szCs w:val="22"/>
              </w:rPr>
              <w:t>wykonania zamówienia:</w:t>
            </w:r>
          </w:p>
          <w:p w14:paraId="1DCF03E0" w14:textId="7FFDA620" w:rsidR="002D7641" w:rsidRPr="00400C25" w:rsidRDefault="001E004C" w:rsidP="00971937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205B">
              <w:rPr>
                <w:rFonts w:asciiTheme="minorHAnsi" w:hAnsiTheme="minorHAnsi" w:cstheme="minorHAnsi"/>
                <w:sz w:val="22"/>
                <w:szCs w:val="22"/>
              </w:rPr>
              <w:t xml:space="preserve">Maksymalnie do </w:t>
            </w:r>
            <w:r w:rsidR="00971937" w:rsidRPr="00F120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42 </w:t>
            </w:r>
            <w:r w:rsidRPr="00F1205B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Pr="00F1205B">
              <w:rPr>
                <w:rFonts w:asciiTheme="minorHAnsi" w:hAnsiTheme="minorHAnsi" w:cstheme="minorHAnsi"/>
                <w:sz w:val="22"/>
                <w:szCs w:val="22"/>
              </w:rPr>
              <w:t xml:space="preserve"> od daty zawarcia 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72EE" w14:textId="6F9430AF" w:rsidR="002D7641" w:rsidRPr="00400C25" w:rsidRDefault="00516881" w:rsidP="001F39F2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0C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    ........................................</w:t>
            </w:r>
            <w:r w:rsidR="001E00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E004C" w:rsidRPr="001E004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(w tygodniach)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3829CD4F" w:rsidR="001373A9" w:rsidRPr="007A4CB4" w:rsidRDefault="006448FA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373A9" w:rsidRPr="007A4C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7149433B" w:rsidR="001373A9" w:rsidRPr="007A4CB4" w:rsidRDefault="001373A9" w:rsidP="00C861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="001E004C" w:rsidRPr="00971937">
              <w:rPr>
                <w:rFonts w:asciiTheme="minorHAnsi" w:hAnsiTheme="minorHAnsi" w:cstheme="minorHAnsi"/>
                <w:b/>
                <w:sz w:val="22"/>
                <w:szCs w:val="22"/>
              </w:rPr>
              <w:t>co najmniej  24 miesiące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2BE4E99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02032BBC" w:rsidR="00F02396" w:rsidRPr="007A4CB4" w:rsidRDefault="006448F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382A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1FC90833" w:rsidR="00F02396" w:rsidRPr="007A4CB4" w:rsidRDefault="006448F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5C210CED" w:rsidR="00F02396" w:rsidRPr="007A4CB4" w:rsidRDefault="008818D4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85F6F" w14:textId="3A990938" w:rsidR="008818D4" w:rsidRPr="0073711D" w:rsidRDefault="008818D4" w:rsidP="008818D4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Oświadczam, iż jestem:</w:t>
            </w:r>
          </w:p>
          <w:p w14:paraId="35F1F234" w14:textId="47A6AD79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AD2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1DE5764E" w14:textId="77777777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06F857C5" w14:textId="77777777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004BD459" w14:textId="77777777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781DFB26" w14:textId="77777777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3138D013" w14:textId="77777777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7371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6B934716" w14:textId="77777777" w:rsidR="008818D4" w:rsidRPr="0073711D" w:rsidRDefault="008818D4" w:rsidP="008818D4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0C1AFD33" w:rsidR="00F02396" w:rsidRPr="007A4CB4" w:rsidRDefault="008818D4" w:rsidP="008818D4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4FA1C821" w:rsidR="00735989" w:rsidRPr="007A4CB4" w:rsidRDefault="006448F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1DF79334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382A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406014F0" w:rsidR="000538F1" w:rsidRPr="007A4CB4" w:rsidRDefault="006448F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51446ACB" w:rsidR="004E7CFC" w:rsidRPr="007A4CB4" w:rsidRDefault="0048060B" w:rsidP="006448F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448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4D51D452" w:rsidR="004E7CFC" w:rsidRPr="007A4CB4" w:rsidRDefault="004F7AD9" w:rsidP="006448F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448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1435FD" w:rsidR="004E7CFC" w:rsidRPr="007A4CB4" w:rsidRDefault="006448FA" w:rsidP="00382A5B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3C099080" w14:textId="77777777" w:rsidR="00111F85" w:rsidRDefault="00111F85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139EDD" w14:textId="77777777" w:rsidR="00400C25" w:rsidRDefault="00400C2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C270B6" w14:textId="77777777" w:rsidR="00400C25" w:rsidRDefault="00400C2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6AA339" w14:textId="77777777" w:rsidR="00400C25" w:rsidRDefault="00400C2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04A8E1" w14:textId="77777777" w:rsidR="00400C25" w:rsidRDefault="00400C2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CFC484" w14:textId="77777777" w:rsidR="00400C25" w:rsidRDefault="00400C2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Default="007E5AB5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757533C9" w14:textId="1C9C58FB" w:rsidR="00AD2551" w:rsidRPr="00E8187B" w:rsidRDefault="00AD2551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8187B">
        <w:rPr>
          <w:rFonts w:asciiTheme="minorHAnsi" w:hAnsiTheme="minorHAnsi" w:cstheme="minorHAnsi"/>
          <w:b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z 2022 r. poz. 835) oraz art. 5k rozporządzenia Rady (UE) nr 833/2014 z dnia 31 lipca 2014 r. dotyczącego środków ograniczających w związku z działaniami Rosji destabilizującymi sytuację na Ukrainie (Dz. Urz. UE nr L 229 z 31.7.2014, str. 1)</w:t>
      </w: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1701F7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1701F7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02FFCEC3" w14:textId="77777777" w:rsidR="00983C82" w:rsidRDefault="00983C82" w:rsidP="001701F7">
      <w:pPr>
        <w:spacing w:after="120" w:line="276" w:lineRule="auto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7647B7E1" w14:textId="77777777" w:rsidR="00AD2551" w:rsidRDefault="00AD2551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5B2AA56" w14:textId="77777777" w:rsidR="00400C25" w:rsidRPr="00983C82" w:rsidRDefault="00400C25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92E9A" w14:textId="3EB21A29" w:rsidR="007E5AB5" w:rsidRPr="00691326" w:rsidRDefault="00C57A6D" w:rsidP="00691326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Pzp składam/y oświadczenie w zakresie art. 108 ust. 1 pkt 5 ustawy Pzp,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6594C0A3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dostawę 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3A253B">
      <w:pPr>
        <w:numPr>
          <w:ilvl w:val="0"/>
          <w:numId w:val="6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3A253B">
      <w:pPr>
        <w:numPr>
          <w:ilvl w:val="0"/>
          <w:numId w:val="6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Pzp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081724" w14:textId="77777777" w:rsidR="00632D9F" w:rsidRDefault="00632D9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6CB2B8" w14:textId="77777777" w:rsidR="00632D9F" w:rsidRDefault="00632D9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B11133C" w14:textId="77777777" w:rsidR="00632D9F" w:rsidRDefault="00632D9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A269D7" w14:textId="77777777" w:rsidR="00691326" w:rsidRDefault="0069132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0CA9EC" w14:textId="77777777" w:rsidR="00BF2FD3" w:rsidRDefault="00BF2FD3" w:rsidP="00412C9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661D5D" w14:textId="77777777" w:rsidR="00AD2551" w:rsidRDefault="00AD2551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EA0913" w14:textId="1C34D603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4801EF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7F08CA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80F47E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3047B7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10175F" w14:textId="77777777" w:rsidR="00C24B96" w:rsidRDefault="00C24B96" w:rsidP="0007660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5D3B1A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7D8AB0" w14:textId="77777777" w:rsidR="00983C82" w:rsidRDefault="00983C82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90904D" w14:textId="33207B36" w:rsidR="00041289" w:rsidRDefault="00E13A35" w:rsidP="001701F7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7</w:t>
      </w:r>
      <w:r w:rsidR="00EE7B5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2938B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SWZ</w:t>
      </w:r>
    </w:p>
    <w:p w14:paraId="5EC339DD" w14:textId="77777777" w:rsidR="00691326" w:rsidRDefault="00691326" w:rsidP="001701F7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366475" w14:textId="322619E1" w:rsidR="00691326" w:rsidRDefault="00691326" w:rsidP="00691326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2B8C51B" w14:textId="77777777" w:rsidR="00691326" w:rsidRPr="007A36FA" w:rsidRDefault="00691326" w:rsidP="00691326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256E662A" w14:textId="5FDB7291" w:rsidR="00691326" w:rsidRPr="007A36FA" w:rsidRDefault="00691326" w:rsidP="00691326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="004F0016">
        <w:rPr>
          <w:rFonts w:asciiTheme="minorHAnsi" w:hAnsiTheme="minorHAnsi" w:cstheme="minorHAnsi"/>
          <w:b/>
          <w:bCs/>
          <w:sz w:val="22"/>
          <w:szCs w:val="22"/>
        </w:rPr>
        <w:t xml:space="preserve">dostawę reaktora </w:t>
      </w:r>
      <w:r w:rsidR="00971937">
        <w:rPr>
          <w:rFonts w:asciiTheme="minorHAnsi" w:hAnsiTheme="minorHAnsi" w:cstheme="minorHAnsi"/>
          <w:b/>
          <w:bCs/>
          <w:sz w:val="22"/>
          <w:szCs w:val="22"/>
        </w:rPr>
        <w:t xml:space="preserve"> AE </w:t>
      </w:r>
      <w:r w:rsidR="004F0016">
        <w:rPr>
          <w:rFonts w:asciiTheme="minorHAnsi" w:hAnsiTheme="minorHAnsi" w:cstheme="minorHAnsi"/>
          <w:b/>
          <w:bCs/>
          <w:sz w:val="22"/>
          <w:szCs w:val="22"/>
        </w:rPr>
        <w:t>100</w:t>
      </w:r>
      <w:r w:rsidR="00971937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4F0016">
        <w:rPr>
          <w:rFonts w:asciiTheme="minorHAnsi" w:hAnsiTheme="minorHAnsi" w:cstheme="minorHAnsi"/>
          <w:b/>
          <w:bCs/>
          <w:sz w:val="22"/>
          <w:szCs w:val="22"/>
        </w:rPr>
        <w:t xml:space="preserve"> oraz reaktora</w:t>
      </w:r>
      <w:r w:rsidR="00A64F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71937">
        <w:rPr>
          <w:rFonts w:asciiTheme="minorHAnsi" w:hAnsiTheme="minorHAnsi" w:cstheme="minorHAnsi"/>
          <w:b/>
          <w:bCs/>
          <w:sz w:val="22"/>
          <w:szCs w:val="22"/>
        </w:rPr>
        <w:t xml:space="preserve"> AE</w:t>
      </w:r>
      <w:r w:rsidR="004F0016">
        <w:rPr>
          <w:rFonts w:asciiTheme="minorHAnsi" w:hAnsiTheme="minorHAnsi" w:cstheme="minorHAnsi"/>
          <w:b/>
          <w:bCs/>
          <w:sz w:val="22"/>
          <w:szCs w:val="22"/>
        </w:rPr>
        <w:t xml:space="preserve"> 400</w:t>
      </w:r>
      <w:r w:rsidR="00971937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691326" w:rsidRPr="007A36FA" w14:paraId="094FFBBB" w14:textId="77777777" w:rsidTr="008E3D79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2C6E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7F4344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503C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6E10B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3545" w14:textId="77777777" w:rsidR="00691326" w:rsidRPr="007A36FA" w:rsidRDefault="00691326" w:rsidP="008E3D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C5C7A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7F0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FF74E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F1B24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010991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08D9098C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691326" w:rsidRPr="007A36FA" w14:paraId="5719BD18" w14:textId="77777777" w:rsidTr="008E3D79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6E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6D27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42FE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CB3C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4A925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691326" w:rsidRPr="007A36FA" w14:paraId="7AD62E17" w14:textId="77777777" w:rsidTr="008E3D79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1498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AA6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4B53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5A89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B1A20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5B31AED" w14:textId="77777777" w:rsidR="00691326" w:rsidRPr="007A36FA" w:rsidRDefault="00691326" w:rsidP="00691326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431C9F3C" w14:textId="77777777" w:rsidR="00691326" w:rsidRPr="007A36FA" w:rsidRDefault="00691326" w:rsidP="00691326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3C158FEC" w14:textId="77777777" w:rsidR="00691326" w:rsidRPr="007A36FA" w:rsidRDefault="00691326" w:rsidP="00691326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223F2362" w14:textId="77777777" w:rsidR="00691326" w:rsidRPr="007A36FA" w:rsidRDefault="00691326" w:rsidP="00691326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6B3D277D" w14:textId="77777777" w:rsidR="00691326" w:rsidRPr="007A36FA" w:rsidRDefault="00691326" w:rsidP="00691326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FAA5A96" w14:textId="77777777" w:rsidR="00691326" w:rsidRDefault="00691326" w:rsidP="000B731E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0C71C57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196EC27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45EE7700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858107E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157D9548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0DD4A707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3218700A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E8F07D2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002BFB7A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325B3849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08B0E80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D73FF68" w14:textId="77777777" w:rsidR="00A80F63" w:rsidRDefault="00A80F63" w:rsidP="00BF2FD3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GoBack"/>
      <w:bookmarkEnd w:id="12"/>
    </w:p>
    <w:p w14:paraId="30DB8065" w14:textId="77777777" w:rsidR="006A22C9" w:rsidRPr="00D540C7" w:rsidRDefault="006A22C9" w:rsidP="006A22C9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FD971E3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03F31172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F0FF2F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1E7A6D77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59C63B55" w14:textId="77777777" w:rsidR="006A22C9" w:rsidRPr="00D540C7" w:rsidRDefault="006A22C9" w:rsidP="006A22C9">
      <w:pPr>
        <w:rPr>
          <w:rFonts w:asciiTheme="minorHAnsi" w:hAnsiTheme="minorHAnsi" w:cstheme="minorHAnsi"/>
          <w:b/>
          <w:sz w:val="22"/>
          <w:szCs w:val="22"/>
        </w:rPr>
      </w:pPr>
    </w:p>
    <w:p w14:paraId="24DF0233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641B99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0D83717C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06A55EAB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112D7794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5117C0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7A08CFF4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1EAE1D" w14:textId="77777777" w:rsidR="006A22C9" w:rsidRPr="00A754BF" w:rsidRDefault="006A22C9" w:rsidP="006A22C9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170A6CB9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5F9B50D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7A35DE8" w14:textId="77777777" w:rsidR="006A22C9" w:rsidRPr="008E1521" w:rsidRDefault="006A22C9" w:rsidP="006A22C9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3156713D" w14:textId="77777777" w:rsidR="006A22C9" w:rsidRPr="008E1521" w:rsidRDefault="006A22C9" w:rsidP="006A22C9">
      <w:pPr>
        <w:jc w:val="center"/>
        <w:rPr>
          <w:rFonts w:ascii="Verdana" w:hAnsi="Verdana"/>
        </w:rPr>
      </w:pPr>
    </w:p>
    <w:p w14:paraId="5C42F079" w14:textId="77777777" w:rsidR="006A22C9" w:rsidRPr="009A1715" w:rsidRDefault="006A22C9" w:rsidP="006A22C9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0F103E75" w14:textId="77777777" w:rsidR="006A22C9" w:rsidRDefault="006A22C9" w:rsidP="003A253B">
      <w:pPr>
        <w:numPr>
          <w:ilvl w:val="0"/>
          <w:numId w:val="82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7D38C293" w14:textId="77777777" w:rsidR="006A22C9" w:rsidRPr="00E67B46" w:rsidRDefault="006A22C9" w:rsidP="006A22C9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058D8AD3" w14:textId="77777777" w:rsidR="006A22C9" w:rsidRPr="00E67B46" w:rsidRDefault="006A22C9" w:rsidP="006A22C9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2213793A" w14:textId="77777777" w:rsidR="006A22C9" w:rsidRPr="00E67B46" w:rsidRDefault="006A22C9" w:rsidP="006A22C9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601E5EDD" w14:textId="77777777" w:rsidR="006A22C9" w:rsidRPr="00E67B46" w:rsidRDefault="006A22C9" w:rsidP="006A22C9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082A385A" w14:textId="77777777" w:rsidR="006A22C9" w:rsidRPr="009A1715" w:rsidRDefault="006A22C9" w:rsidP="006A22C9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56C09608" w14:textId="77777777" w:rsidR="006A22C9" w:rsidRPr="00E67B46" w:rsidRDefault="006A22C9" w:rsidP="003A253B">
      <w:pPr>
        <w:numPr>
          <w:ilvl w:val="0"/>
          <w:numId w:val="82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354899BB" w14:textId="77777777" w:rsidR="006A22C9" w:rsidRPr="00E67B46" w:rsidRDefault="006A22C9" w:rsidP="006A22C9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3D3E7932" w14:textId="77777777" w:rsidR="006A22C9" w:rsidRPr="00E67B46" w:rsidRDefault="006A22C9" w:rsidP="006A22C9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20BC39F9" w14:textId="77777777" w:rsidR="006A22C9" w:rsidRPr="0059689D" w:rsidRDefault="006A22C9" w:rsidP="006A22C9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7008D1E2" w14:textId="77777777" w:rsidR="006A22C9" w:rsidRPr="009A1715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1D68AF6F" w14:textId="77777777" w:rsidR="006A22C9" w:rsidRPr="0059689D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541EF131" w14:textId="77777777" w:rsidR="006A22C9" w:rsidRPr="009A1715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4217C3A9" w14:textId="77777777" w:rsidR="006A22C9" w:rsidRPr="009A1715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24BA0296" w14:textId="77777777" w:rsidR="006A22C9" w:rsidRPr="00744E7F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0F020651" w14:textId="77777777" w:rsidR="006A22C9" w:rsidRPr="00D540C7" w:rsidRDefault="006A22C9" w:rsidP="006A22C9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5BB91263" w14:textId="77777777" w:rsidR="006A22C9" w:rsidRPr="00D540C7" w:rsidRDefault="006A22C9" w:rsidP="006A22C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034C4F" w14:textId="77777777" w:rsidR="006A22C9" w:rsidRPr="00D540C7" w:rsidRDefault="006A22C9" w:rsidP="006A22C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7936591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CAC309C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4D1AEB5" w14:textId="77777777" w:rsidR="006A22C9" w:rsidRPr="00A754BF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0B282E06" w14:textId="77777777" w:rsidR="006A22C9" w:rsidRPr="00744E7F" w:rsidRDefault="006A22C9" w:rsidP="006A22C9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1F7A4E9C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2267384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082A5551" w14:textId="77777777" w:rsidR="006A22C9" w:rsidRPr="00A754BF" w:rsidRDefault="006A22C9" w:rsidP="006A22C9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5B17A70B" w14:textId="77777777" w:rsidR="006A22C9" w:rsidRDefault="006A22C9" w:rsidP="006A22C9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3637A4E" w14:textId="77777777" w:rsidR="006A22C9" w:rsidRDefault="006A22C9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BFAB5A2" w14:textId="77777777" w:rsidR="00BF2FD3" w:rsidRDefault="00BF2FD3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80332" w14:textId="77777777" w:rsidR="00BF2FD3" w:rsidRDefault="00BF2FD3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97EB43" w14:textId="0A68C8F1" w:rsidR="00BF2FD3" w:rsidRPr="00F471E2" w:rsidRDefault="00BF2FD3" w:rsidP="00F471E2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10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152924E9" w14:textId="77777777" w:rsidR="00BF2FD3" w:rsidRPr="00D540C7" w:rsidRDefault="00BF2FD3" w:rsidP="00BF2FD3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79C1A1" w14:textId="77777777" w:rsidR="00BF2FD3" w:rsidRPr="00D540C7" w:rsidRDefault="00BF2FD3" w:rsidP="00BF2FD3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68062629" w14:textId="77777777" w:rsidR="00BF2FD3" w:rsidRPr="00D540C7" w:rsidRDefault="00BF2FD3" w:rsidP="00BF2FD3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4EF2E995" w14:textId="77777777" w:rsidR="00BF2FD3" w:rsidRPr="00D540C7" w:rsidRDefault="00BF2FD3" w:rsidP="00BF2FD3">
      <w:pPr>
        <w:rPr>
          <w:rFonts w:asciiTheme="minorHAnsi" w:hAnsiTheme="minorHAnsi" w:cstheme="minorHAnsi"/>
          <w:b/>
          <w:sz w:val="22"/>
          <w:szCs w:val="22"/>
        </w:rPr>
      </w:pPr>
    </w:p>
    <w:p w14:paraId="57F7C82D" w14:textId="77777777" w:rsidR="00BF2FD3" w:rsidRPr="00D540C7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C75863" w14:textId="3247B6AD" w:rsidR="00BF2FD3" w:rsidRPr="0018189B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Oświadczenie Wykonawcy</w:t>
      </w:r>
      <w:r w:rsidR="00F471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189B">
        <w:rPr>
          <w:rFonts w:asciiTheme="minorHAnsi" w:hAnsiTheme="minorHAnsi" w:cstheme="minorHAnsi"/>
          <w:b/>
          <w:sz w:val="22"/>
          <w:szCs w:val="22"/>
        </w:rPr>
        <w:t>/</w:t>
      </w:r>
      <w:r w:rsidR="00F471E2"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Pr="0018189B">
        <w:rPr>
          <w:rFonts w:asciiTheme="minorHAnsi" w:hAnsiTheme="minorHAnsi" w:cstheme="minorHAnsi"/>
          <w:b/>
          <w:sz w:val="22"/>
          <w:szCs w:val="22"/>
        </w:rPr>
        <w:t>odmiotu udostępniającego zasoby</w:t>
      </w: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18189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596B957" w14:textId="77777777" w:rsidR="00BF2FD3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5250FD3F" w14:textId="77777777" w:rsidR="00BF2FD3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102E09" w14:textId="77777777" w:rsidR="00BF2FD3" w:rsidRPr="0018189B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ART. 7 UST. 1 USTAWY </w:t>
      </w:r>
    </w:p>
    <w:p w14:paraId="6FC2C211" w14:textId="77777777" w:rsidR="00BF2FD3" w:rsidRPr="00D540C7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1D9C0C3A" w14:textId="77777777" w:rsidR="00BF2FD3" w:rsidRPr="00D540C7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68DBEE7" w14:textId="77777777" w:rsidR="00BF2FD3" w:rsidRPr="0018189B" w:rsidRDefault="00BF2FD3" w:rsidP="00BF2FD3">
      <w:pPr>
        <w:jc w:val="center"/>
        <w:rPr>
          <w:rFonts w:ascii="Calibri" w:hAnsi="Calibri" w:cs="Calibri"/>
          <w:b/>
          <w:sz w:val="24"/>
          <w:szCs w:val="22"/>
          <w:u w:val="single"/>
        </w:rPr>
      </w:pPr>
    </w:p>
    <w:p w14:paraId="06E14F61" w14:textId="77777777" w:rsidR="00BF2FD3" w:rsidRPr="0018189B" w:rsidRDefault="00BF2FD3" w:rsidP="00BF2FD3">
      <w:pPr>
        <w:rPr>
          <w:rFonts w:ascii="Calibri" w:hAnsi="Calibri" w:cs="Calibri"/>
          <w:b/>
          <w:sz w:val="22"/>
          <w:szCs w:val="22"/>
        </w:rPr>
      </w:pPr>
      <w:r w:rsidRPr="0018189B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18189B">
        <w:rPr>
          <w:rFonts w:ascii="Calibri" w:hAnsi="Calibri" w:cs="Calibri"/>
          <w:sz w:val="22"/>
          <w:szCs w:val="22"/>
        </w:rPr>
        <w:t>.</w:t>
      </w:r>
      <w:r w:rsidRPr="0018189B">
        <w:rPr>
          <w:rFonts w:ascii="Calibri" w:hAnsi="Calibri" w:cs="Calibri"/>
          <w:b/>
          <w:sz w:val="22"/>
          <w:szCs w:val="22"/>
        </w:rPr>
        <w:t xml:space="preserve">   </w:t>
      </w:r>
      <w:r w:rsidRPr="0018189B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………………………………………………………………….</w:t>
      </w:r>
    </w:p>
    <w:p w14:paraId="0CAEFD34" w14:textId="77777777" w:rsidR="00BF2FD3" w:rsidRPr="0018189B" w:rsidRDefault="00BF2FD3" w:rsidP="00BF2FD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03479E0" w14:textId="77777777" w:rsidR="00BF2FD3" w:rsidRPr="0018189B" w:rsidRDefault="00BF2FD3" w:rsidP="00BF2FD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683452E0" w14:textId="10B43ECE" w:rsidR="00BF2FD3" w:rsidRPr="0018189B" w:rsidRDefault="00BF2FD3" w:rsidP="00BF2FD3">
      <w:pPr>
        <w:rPr>
          <w:rFonts w:ascii="Calibri" w:hAnsi="Calibri" w:cs="Calibri"/>
          <w:sz w:val="22"/>
          <w:lang w:eastAsia="zh-CN"/>
        </w:rPr>
      </w:pPr>
      <w:r w:rsidRPr="0018189B">
        <w:rPr>
          <w:rFonts w:ascii="Calibri" w:hAnsi="Calibri" w:cs="Calibri"/>
          <w:sz w:val="22"/>
          <w:lang w:eastAsia="zh-CN"/>
        </w:rPr>
        <w:t xml:space="preserve">oświadczamy, że </w:t>
      </w:r>
      <w:r w:rsidRPr="0018189B">
        <w:rPr>
          <w:rFonts w:ascii="Calibri" w:hAnsi="Calibri" w:cs="Calibri"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nie podlegam wykluczeniu z postępowania /</w:t>
      </w:r>
      <w:r w:rsidRPr="0018189B">
        <w:rPr>
          <w:b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zachodzą w stosunku do mnie podst</w:t>
      </w:r>
      <w:r w:rsidR="009E2960">
        <w:rPr>
          <w:rFonts w:ascii="Calibri" w:hAnsi="Calibri" w:cs="Calibri"/>
          <w:b/>
          <w:sz w:val="24"/>
          <w:lang w:eastAsia="zh-CN"/>
        </w:rPr>
        <w:t>awy wykluczenia z postępowania*</w:t>
      </w:r>
      <w:r w:rsidRPr="0018189B">
        <w:rPr>
          <w:rFonts w:ascii="Calibri" w:hAnsi="Calibri" w:cs="Calibri"/>
          <w:b/>
          <w:sz w:val="24"/>
          <w:lang w:eastAsia="zh-CN"/>
        </w:rPr>
        <w:t>:</w:t>
      </w:r>
    </w:p>
    <w:p w14:paraId="3A5C46AC" w14:textId="77777777" w:rsidR="00BF2FD3" w:rsidRPr="0018189B" w:rsidRDefault="00BF2FD3" w:rsidP="00BF2FD3">
      <w:pPr>
        <w:jc w:val="center"/>
        <w:rPr>
          <w:rFonts w:ascii="Calibri" w:hAnsi="Calibri" w:cs="Calibri"/>
        </w:rPr>
      </w:pPr>
    </w:p>
    <w:p w14:paraId="01101286" w14:textId="77777777" w:rsidR="00BF2FD3" w:rsidRPr="0018189B" w:rsidRDefault="00BF2FD3" w:rsidP="00BF2FD3">
      <w:pPr>
        <w:jc w:val="both"/>
        <w:rPr>
          <w:rFonts w:ascii="Calibri" w:hAnsi="Calibri" w:cs="Calibri"/>
          <w:sz w:val="16"/>
          <w:szCs w:val="16"/>
          <w:lang w:eastAsia="zh-CN"/>
        </w:rPr>
      </w:pPr>
    </w:p>
    <w:p w14:paraId="60A35095" w14:textId="77777777" w:rsidR="00BF2FD3" w:rsidRDefault="00BF2FD3" w:rsidP="00993628">
      <w:pPr>
        <w:numPr>
          <w:ilvl w:val="1"/>
          <w:numId w:val="88"/>
        </w:numPr>
        <w:spacing w:after="24" w:line="247" w:lineRule="auto"/>
        <w:ind w:left="426" w:right="2" w:hanging="284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bookmarkStart w:id="13" w:name="_Hlk102044477"/>
      <w:r w:rsidRPr="0018189B">
        <w:rPr>
          <w:rFonts w:ascii="Calibri" w:eastAsia="Century Gothic" w:hAnsi="Calibri" w:cs="Calibri"/>
          <w:color w:val="000000"/>
          <w:sz w:val="22"/>
          <w:szCs w:val="22"/>
        </w:rPr>
        <w:t xml:space="preserve">na podstawie </w:t>
      </w:r>
      <w:bookmarkStart w:id="14" w:name="_Hlk101429970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bookmarkEnd w:id="14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;</w:t>
      </w:r>
    </w:p>
    <w:p w14:paraId="3C16E404" w14:textId="77777777" w:rsidR="00BF2FD3" w:rsidRPr="0018189B" w:rsidRDefault="00BF2FD3" w:rsidP="00BF2FD3">
      <w:p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74573CEB" w14:textId="77777777" w:rsidR="00BF2FD3" w:rsidRPr="0018189B" w:rsidRDefault="00BF2FD3" w:rsidP="003A253B">
      <w:pPr>
        <w:numPr>
          <w:ilvl w:val="1"/>
          <w:numId w:val="88"/>
        </w:numPr>
        <w:spacing w:after="24" w:line="247" w:lineRule="auto"/>
        <w:ind w:left="426" w:right="2" w:hanging="360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r w:rsidRPr="0018189B">
        <w:rPr>
          <w:rFonts w:ascii="Calibri" w:eastAsia="Century Gothic" w:hAnsi="Calibri" w:cs="Calibri"/>
          <w:sz w:val="22"/>
          <w:szCs w:val="22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13"/>
    </w:p>
    <w:p w14:paraId="51C8F20A" w14:textId="77777777" w:rsidR="00BF2FD3" w:rsidRPr="0018189B" w:rsidRDefault="00BF2FD3" w:rsidP="00BF2FD3">
      <w:pPr>
        <w:spacing w:line="247" w:lineRule="auto"/>
        <w:ind w:left="10" w:right="2" w:hanging="10"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24FA4E6A" w14:textId="77777777" w:rsidR="00BF2FD3" w:rsidRPr="0018189B" w:rsidRDefault="00BF2FD3" w:rsidP="00BF2FD3">
      <w:pPr>
        <w:spacing w:after="27" w:line="248" w:lineRule="auto"/>
        <w:jc w:val="both"/>
        <w:rPr>
          <w:rFonts w:ascii="Calibri" w:eastAsia="Segoe UI" w:hAnsi="Calibri" w:cs="Calibri"/>
          <w:b/>
          <w:i/>
          <w:sz w:val="22"/>
          <w:szCs w:val="22"/>
        </w:rPr>
      </w:pPr>
    </w:p>
    <w:p w14:paraId="319EF7C0" w14:textId="77777777" w:rsidR="00BF2FD3" w:rsidRPr="0018189B" w:rsidRDefault="00BF2FD3" w:rsidP="00BF2FD3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3A933FEA" w14:textId="77777777" w:rsidR="00BF2FD3" w:rsidRPr="0018189B" w:rsidRDefault="00BF2FD3" w:rsidP="00BF2FD3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3E07D291" w14:textId="77777777" w:rsidR="00BF2FD3" w:rsidRDefault="00BF2FD3" w:rsidP="00BF2FD3">
      <w:pPr>
        <w:spacing w:line="276" w:lineRule="auto"/>
        <w:rPr>
          <w:rFonts w:ascii="Verdana" w:hAnsi="Verdana" w:cs="Verdana"/>
          <w:lang w:eastAsia="zh-CN"/>
        </w:rPr>
      </w:pPr>
    </w:p>
    <w:p w14:paraId="4D25E75B" w14:textId="77777777" w:rsidR="00BF2FD3" w:rsidRPr="00D540C7" w:rsidRDefault="00BF2FD3" w:rsidP="00BF2FD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229705D" w14:textId="77777777" w:rsidR="00BF2FD3" w:rsidRPr="00A754BF" w:rsidRDefault="00BF2FD3" w:rsidP="00BF2FD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4AC8859D" w14:textId="77777777" w:rsidR="00BF2FD3" w:rsidRPr="00744E7F" w:rsidRDefault="00BF2FD3" w:rsidP="00BF2FD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09BAAC1C" w14:textId="77777777" w:rsidR="00BF2FD3" w:rsidRPr="00D540C7" w:rsidRDefault="00BF2FD3" w:rsidP="00BF2FD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9695A01" w14:textId="77777777" w:rsidR="00BF2FD3" w:rsidRPr="00A754BF" w:rsidRDefault="00BF2FD3" w:rsidP="00BF2FD3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 </w:t>
      </w:r>
    </w:p>
    <w:p w14:paraId="39AEBC2B" w14:textId="77777777" w:rsidR="00BF2FD3" w:rsidRPr="007A36FA" w:rsidRDefault="00BF2FD3" w:rsidP="00BF2FD3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A754BF">
        <w:rPr>
          <w:rFonts w:asciiTheme="minorHAnsi" w:hAnsiTheme="minorHAnsi" w:cstheme="minorHAnsi"/>
          <w:i/>
          <w:iCs/>
        </w:rPr>
        <w:t>niewłaściwe skreślić</w:t>
      </w:r>
    </w:p>
    <w:p w14:paraId="1EBF8BEE" w14:textId="77777777" w:rsidR="00BF2FD3" w:rsidRPr="007A36FA" w:rsidRDefault="00BF2FD3" w:rsidP="00BF2FD3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F2FD3" w:rsidRPr="007A36FA" w:rsidSect="001701F7">
      <w:footerReference w:type="defaul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473082" w15:done="0"/>
  <w15:commentEx w15:paraId="2949B290" w15:done="0"/>
  <w15:commentEx w15:paraId="40414453" w15:done="0"/>
  <w15:commentEx w15:paraId="77209483" w15:paraIdParent="40414453" w15:done="0"/>
  <w15:commentEx w15:paraId="1D9D37E0" w15:paraIdParent="40414453" w15:done="0"/>
  <w15:commentEx w15:paraId="64954F8B" w15:paraIdParent="40414453" w15:done="0"/>
  <w15:commentEx w15:paraId="386A0F22" w15:done="0"/>
  <w15:commentEx w15:paraId="39E00811" w15:done="0"/>
  <w15:commentEx w15:paraId="72CFD28E" w15:paraIdParent="39E00811" w15:done="0"/>
  <w15:commentEx w15:paraId="06FA4C4E" w15:done="0"/>
  <w15:commentEx w15:paraId="48B18B3E" w15:paraIdParent="06FA4C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473082" w16cid:durableId="27385F86"/>
  <w16cid:commentId w16cid:paraId="2949B290" w16cid:durableId="2731FE31"/>
  <w16cid:commentId w16cid:paraId="40414453" w16cid:durableId="27385F88"/>
  <w16cid:commentId w16cid:paraId="77209483" w16cid:durableId="273862D3"/>
  <w16cid:commentId w16cid:paraId="1D9D37E0" w16cid:durableId="27386526"/>
  <w16cid:commentId w16cid:paraId="64954F8B" w16cid:durableId="27417735"/>
  <w16cid:commentId w16cid:paraId="386A0F22" w16cid:durableId="27417B06"/>
  <w16cid:commentId w16cid:paraId="39E00811" w16cid:durableId="274176BB"/>
  <w16cid:commentId w16cid:paraId="72CFD28E" w16cid:durableId="27417AC7"/>
  <w16cid:commentId w16cid:paraId="06FA4C4E" w16cid:durableId="274176BC"/>
  <w16cid:commentId w16cid:paraId="48B18B3E" w16cid:durableId="27417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2D6FE" w14:textId="77777777" w:rsidR="00B537EC" w:rsidRDefault="00B537EC">
      <w:r>
        <w:separator/>
      </w:r>
    </w:p>
  </w:endnote>
  <w:endnote w:type="continuationSeparator" w:id="0">
    <w:p w14:paraId="1FFA0281" w14:textId="77777777" w:rsidR="00B537EC" w:rsidRDefault="00B5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3E6B2" w14:textId="5F048567" w:rsidR="00BE2ADA" w:rsidRDefault="00BE2AD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5539">
      <w:rPr>
        <w:rStyle w:val="Numerstrony"/>
        <w:noProof/>
      </w:rPr>
      <w:t>34</w:t>
    </w:r>
    <w:r>
      <w:rPr>
        <w:rStyle w:val="Numerstrony"/>
      </w:rPr>
      <w:fldChar w:fldCharType="end"/>
    </w:r>
  </w:p>
  <w:p w14:paraId="78F633D2" w14:textId="648308BC" w:rsidR="00BE2ADA" w:rsidRPr="00FA0E1E" w:rsidRDefault="00BE2ADA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F2/95/2022/ZP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2EB52" w14:textId="248C1655" w:rsidR="00BE2ADA" w:rsidRPr="009A52DD" w:rsidRDefault="00BE2ADA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95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22/ZP</w:t>
    </w:r>
  </w:p>
  <w:p w14:paraId="576A9968" w14:textId="77777777" w:rsidR="00BE2ADA" w:rsidRDefault="00BE2A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6B337" w14:textId="77777777" w:rsidR="00B537EC" w:rsidRDefault="00B537EC">
      <w:r>
        <w:separator/>
      </w:r>
    </w:p>
  </w:footnote>
  <w:footnote w:type="continuationSeparator" w:id="0">
    <w:p w14:paraId="4467B693" w14:textId="77777777" w:rsidR="00B537EC" w:rsidRDefault="00B537EC">
      <w:r>
        <w:continuationSeparator/>
      </w:r>
    </w:p>
  </w:footnote>
  <w:footnote w:id="1">
    <w:p w14:paraId="404CD6EE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BE2ADA" w:rsidRDefault="00BE2ADA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BE2ADA" w:rsidRDefault="00BE2ADA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BE2ADA" w:rsidRDefault="00BE2ADA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BE2ADA" w:rsidRDefault="00BE2ADA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F2D2BE0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4F1B60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16126D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07C30033"/>
    <w:multiLevelType w:val="hybridMultilevel"/>
    <w:tmpl w:val="CB8C3E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1A1746"/>
    <w:multiLevelType w:val="hybridMultilevel"/>
    <w:tmpl w:val="6B946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EC79F9"/>
    <w:multiLevelType w:val="hybridMultilevel"/>
    <w:tmpl w:val="B46C3C0C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5C842F7"/>
    <w:multiLevelType w:val="hybridMultilevel"/>
    <w:tmpl w:val="B540DC3C"/>
    <w:lvl w:ilvl="0" w:tplc="8D2AF0A2">
      <w:start w:val="1"/>
      <w:numFmt w:val="lowerLetter"/>
      <w:lvlText w:val="%1)"/>
      <w:lvlJc w:val="left"/>
      <w:pPr>
        <w:ind w:left="1080" w:firstLine="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263021"/>
    <w:multiLevelType w:val="hybridMultilevel"/>
    <w:tmpl w:val="5F5E1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2C793F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2771"/>
        </w:tabs>
        <w:ind w:left="2771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25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73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923A98"/>
    <w:multiLevelType w:val="multilevel"/>
    <w:tmpl w:val="3D1EF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7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2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4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49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0">
    <w:nsid w:val="3F387E43"/>
    <w:multiLevelType w:val="hybridMultilevel"/>
    <w:tmpl w:val="54F48F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3">
    <w:nsid w:val="41BF06F4"/>
    <w:multiLevelType w:val="multilevel"/>
    <w:tmpl w:val="C660CE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4">
    <w:nsid w:val="42114E6A"/>
    <w:multiLevelType w:val="hybridMultilevel"/>
    <w:tmpl w:val="8C483B1E"/>
    <w:lvl w:ilvl="0" w:tplc="5B3ED9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9">
    <w:nsid w:val="46601577"/>
    <w:multiLevelType w:val="singleLevel"/>
    <w:tmpl w:val="656AEDDA"/>
    <w:lvl w:ilvl="0">
      <w:start w:val="2"/>
      <w:numFmt w:val="decimal"/>
      <w:lvlText w:val="%1."/>
      <w:legacy w:legacy="1" w:legacySpace="0" w:legacyIndent="336"/>
      <w:lvlJc w:val="left"/>
      <w:rPr>
        <w:rFonts w:ascii="Trebuchet MS" w:hAnsi="Trebuchet MS" w:hint="default"/>
      </w:rPr>
    </w:lvl>
  </w:abstractNum>
  <w:abstractNum w:abstractNumId="6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1">
    <w:nsid w:val="485C3440"/>
    <w:multiLevelType w:val="hybridMultilevel"/>
    <w:tmpl w:val="7EB8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F368CE"/>
    <w:multiLevelType w:val="multilevel"/>
    <w:tmpl w:val="0A9EBB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3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7E63E9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3368E7"/>
    <w:multiLevelType w:val="singleLevel"/>
    <w:tmpl w:val="E0FE2614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67">
    <w:nsid w:val="513655BF"/>
    <w:multiLevelType w:val="hybridMultilevel"/>
    <w:tmpl w:val="8D50CB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64A0FF7"/>
    <w:multiLevelType w:val="hybridMultilevel"/>
    <w:tmpl w:val="A420D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4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5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AB43F5"/>
    <w:multiLevelType w:val="hybridMultilevel"/>
    <w:tmpl w:val="80420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DF50F1"/>
    <w:multiLevelType w:val="singleLevel"/>
    <w:tmpl w:val="E0FE2614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2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9">
    <w:nsid w:val="6E947C39"/>
    <w:multiLevelType w:val="multilevel"/>
    <w:tmpl w:val="22D24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1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93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4">
    <w:nsid w:val="72AA2A58"/>
    <w:multiLevelType w:val="hybridMultilevel"/>
    <w:tmpl w:val="77A6AAB8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5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96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8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2"/>
  </w:num>
  <w:num w:numId="2">
    <w:abstractNumId w:val="72"/>
    <w:lvlOverride w:ilvl="0">
      <w:startOverride w:val="1"/>
    </w:lvlOverride>
  </w:num>
  <w:num w:numId="3">
    <w:abstractNumId w:val="55"/>
    <w:lvlOverride w:ilvl="0">
      <w:startOverride w:val="1"/>
    </w:lvlOverride>
  </w:num>
  <w:num w:numId="4">
    <w:abstractNumId w:val="36"/>
  </w:num>
  <w:num w:numId="5">
    <w:abstractNumId w:val="20"/>
  </w:num>
  <w:num w:numId="6">
    <w:abstractNumId w:val="39"/>
  </w:num>
  <w:num w:numId="7">
    <w:abstractNumId w:val="35"/>
  </w:num>
  <w:num w:numId="8">
    <w:abstractNumId w:val="18"/>
  </w:num>
  <w:num w:numId="9">
    <w:abstractNumId w:val="31"/>
  </w:num>
  <w:num w:numId="10">
    <w:abstractNumId w:val="99"/>
  </w:num>
  <w:num w:numId="11">
    <w:abstractNumId w:val="19"/>
  </w:num>
  <w:num w:numId="12">
    <w:abstractNumId w:val="91"/>
  </w:num>
  <w:num w:numId="13">
    <w:abstractNumId w:val="26"/>
  </w:num>
  <w:num w:numId="14">
    <w:abstractNumId w:val="41"/>
  </w:num>
  <w:num w:numId="15">
    <w:abstractNumId w:val="49"/>
  </w:num>
  <w:num w:numId="16">
    <w:abstractNumId w:val="79"/>
  </w:num>
  <w:num w:numId="17">
    <w:abstractNumId w:val="38"/>
  </w:num>
  <w:num w:numId="18">
    <w:abstractNumId w:val="90"/>
  </w:num>
  <w:num w:numId="19">
    <w:abstractNumId w:val="69"/>
  </w:num>
  <w:num w:numId="20">
    <w:abstractNumId w:val="101"/>
  </w:num>
  <w:num w:numId="21">
    <w:abstractNumId w:val="10"/>
  </w:num>
  <w:num w:numId="22">
    <w:abstractNumId w:val="9"/>
  </w:num>
  <w:num w:numId="23">
    <w:abstractNumId w:val="32"/>
  </w:num>
  <w:num w:numId="24">
    <w:abstractNumId w:val="13"/>
  </w:num>
  <w:num w:numId="25">
    <w:abstractNumId w:val="89"/>
  </w:num>
  <w:num w:numId="26">
    <w:abstractNumId w:val="7"/>
  </w:num>
  <w:num w:numId="27">
    <w:abstractNumId w:val="34"/>
  </w:num>
  <w:num w:numId="28">
    <w:abstractNumId w:val="42"/>
  </w:num>
  <w:num w:numId="29">
    <w:abstractNumId w:val="11"/>
  </w:num>
  <w:num w:numId="30">
    <w:abstractNumId w:val="17"/>
  </w:num>
  <w:num w:numId="31">
    <w:abstractNumId w:val="85"/>
  </w:num>
  <w:num w:numId="32">
    <w:abstractNumId w:val="96"/>
  </w:num>
  <w:num w:numId="33">
    <w:abstractNumId w:val="44"/>
  </w:num>
  <w:num w:numId="34">
    <w:abstractNumId w:val="33"/>
  </w:num>
  <w:num w:numId="35">
    <w:abstractNumId w:val="60"/>
  </w:num>
  <w:num w:numId="36">
    <w:abstractNumId w:val="8"/>
  </w:num>
  <w:num w:numId="37">
    <w:abstractNumId w:val="56"/>
  </w:num>
  <w:num w:numId="38">
    <w:abstractNumId w:val="80"/>
  </w:num>
  <w:num w:numId="39">
    <w:abstractNumId w:val="88"/>
  </w:num>
  <w:num w:numId="40">
    <w:abstractNumId w:val="15"/>
  </w:num>
  <w:num w:numId="41">
    <w:abstractNumId w:val="73"/>
  </w:num>
  <w:num w:numId="42">
    <w:abstractNumId w:val="52"/>
  </w:num>
  <w:num w:numId="43">
    <w:abstractNumId w:val="71"/>
  </w:num>
  <w:num w:numId="44">
    <w:abstractNumId w:val="87"/>
  </w:num>
  <w:num w:numId="45">
    <w:abstractNumId w:val="86"/>
  </w:num>
  <w:num w:numId="46">
    <w:abstractNumId w:val="75"/>
  </w:num>
  <w:num w:numId="47">
    <w:abstractNumId w:val="83"/>
  </w:num>
  <w:num w:numId="48">
    <w:abstractNumId w:val="102"/>
  </w:num>
  <w:num w:numId="49">
    <w:abstractNumId w:val="37"/>
  </w:num>
  <w:num w:numId="50">
    <w:abstractNumId w:val="58"/>
  </w:num>
  <w:num w:numId="51">
    <w:abstractNumId w:val="64"/>
  </w:num>
  <w:num w:numId="52">
    <w:abstractNumId w:val="48"/>
  </w:num>
  <w:num w:numId="53">
    <w:abstractNumId w:val="43"/>
  </w:num>
  <w:num w:numId="54">
    <w:abstractNumId w:val="57"/>
  </w:num>
  <w:num w:numId="55">
    <w:abstractNumId w:val="21"/>
  </w:num>
  <w:num w:numId="56">
    <w:abstractNumId w:val="97"/>
  </w:num>
  <w:num w:numId="57">
    <w:abstractNumId w:val="47"/>
  </w:num>
  <w:num w:numId="58">
    <w:abstractNumId w:val="27"/>
  </w:num>
  <w:num w:numId="59">
    <w:abstractNumId w:val="46"/>
  </w:num>
  <w:num w:numId="60">
    <w:abstractNumId w:val="70"/>
  </w:num>
  <w:num w:numId="61">
    <w:abstractNumId w:val="78"/>
  </w:num>
  <w:num w:numId="62">
    <w:abstractNumId w:val="40"/>
  </w:num>
  <w:num w:numId="63">
    <w:abstractNumId w:val="22"/>
  </w:num>
  <w:num w:numId="64">
    <w:abstractNumId w:val="72"/>
  </w:num>
  <w:num w:numId="65">
    <w:abstractNumId w:val="55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</w:num>
  <w:num w:numId="68">
    <w:abstractNumId w:val="45"/>
  </w:num>
  <w:num w:numId="69">
    <w:abstractNumId w:val="65"/>
  </w:num>
  <w:num w:numId="70">
    <w:abstractNumId w:val="29"/>
  </w:num>
  <w:num w:numId="71">
    <w:abstractNumId w:val="74"/>
  </w:num>
  <w:num w:numId="72">
    <w:abstractNumId w:val="84"/>
  </w:num>
  <w:num w:numId="73">
    <w:abstractNumId w:val="63"/>
  </w:num>
  <w:num w:numId="74">
    <w:abstractNumId w:val="51"/>
  </w:num>
  <w:num w:numId="75">
    <w:abstractNumId w:val="82"/>
  </w:num>
  <w:num w:numId="76">
    <w:abstractNumId w:val="95"/>
  </w:num>
  <w:num w:numId="77">
    <w:abstractNumId w:val="93"/>
  </w:num>
  <w:num w:numId="78">
    <w:abstractNumId w:val="76"/>
  </w:num>
  <w:num w:numId="79">
    <w:abstractNumId w:val="28"/>
  </w:num>
  <w:num w:numId="80">
    <w:abstractNumId w:val="98"/>
  </w:num>
  <w:num w:numId="81">
    <w:abstractNumId w:val="100"/>
  </w:num>
  <w:num w:numId="82">
    <w:abstractNumId w:val="14"/>
  </w:num>
  <w:num w:numId="83">
    <w:abstractNumId w:val="12"/>
  </w:num>
  <w:num w:numId="84">
    <w:abstractNumId w:val="68"/>
  </w:num>
  <w:num w:numId="85">
    <w:abstractNumId w:val="16"/>
  </w:num>
  <w:num w:numId="86">
    <w:abstractNumId w:val="23"/>
  </w:num>
  <w:num w:numId="87">
    <w:abstractNumId w:val="61"/>
  </w:num>
  <w:num w:numId="88">
    <w:abstractNumId w:val="30"/>
  </w:num>
  <w:num w:numId="89">
    <w:abstractNumId w:val="62"/>
  </w:num>
  <w:num w:numId="90">
    <w:abstractNumId w:val="53"/>
  </w:num>
  <w:num w:numId="91">
    <w:abstractNumId w:val="77"/>
  </w:num>
  <w:num w:numId="92">
    <w:abstractNumId w:val="24"/>
  </w:num>
  <w:num w:numId="93">
    <w:abstractNumId w:val="67"/>
  </w:num>
  <w:num w:numId="94">
    <w:abstractNumId w:val="81"/>
  </w:num>
  <w:num w:numId="95">
    <w:abstractNumId w:val="66"/>
  </w:num>
  <w:num w:numId="96">
    <w:abstractNumId w:val="59"/>
  </w:num>
  <w:num w:numId="9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4"/>
  </w:num>
  <w:num w:numId="9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0"/>
  </w:num>
  <w:numIdMacAtCleanup w:val="10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rian Racki | Łukasiewicz - IMiF">
    <w15:presenceInfo w15:providerId="AD" w15:userId="S-1-5-21-2889660585-2263942748-1656875211-3226"/>
  </w15:person>
  <w15:person w15:author="P.Adamus">
    <w15:presenceInfo w15:providerId="Windows Live" w15:userId="3585ac078664f4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tbQwtbS0sLQwtDBS0lEKTi0uzszPAykwrgUAYbEnGSwAAAA="/>
  </w:docVars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08E6"/>
    <w:rsid w:val="00022AA4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1FA1"/>
    <w:rsid w:val="00042981"/>
    <w:rsid w:val="00043D5A"/>
    <w:rsid w:val="000472AF"/>
    <w:rsid w:val="00047C4D"/>
    <w:rsid w:val="0005207D"/>
    <w:rsid w:val="00052184"/>
    <w:rsid w:val="000538F1"/>
    <w:rsid w:val="000543FA"/>
    <w:rsid w:val="0005472C"/>
    <w:rsid w:val="0005610A"/>
    <w:rsid w:val="00061DBD"/>
    <w:rsid w:val="00063401"/>
    <w:rsid w:val="00064A3F"/>
    <w:rsid w:val="00065ACD"/>
    <w:rsid w:val="00065FF6"/>
    <w:rsid w:val="000750A4"/>
    <w:rsid w:val="00076603"/>
    <w:rsid w:val="00081999"/>
    <w:rsid w:val="00082800"/>
    <w:rsid w:val="00086AA9"/>
    <w:rsid w:val="00087C5F"/>
    <w:rsid w:val="0009059D"/>
    <w:rsid w:val="0009185C"/>
    <w:rsid w:val="00093406"/>
    <w:rsid w:val="00093D3F"/>
    <w:rsid w:val="00093FEE"/>
    <w:rsid w:val="00094A2E"/>
    <w:rsid w:val="000960F0"/>
    <w:rsid w:val="00096C03"/>
    <w:rsid w:val="000A13A3"/>
    <w:rsid w:val="000A2122"/>
    <w:rsid w:val="000A5BBC"/>
    <w:rsid w:val="000A674B"/>
    <w:rsid w:val="000A72AC"/>
    <w:rsid w:val="000B0870"/>
    <w:rsid w:val="000B11C0"/>
    <w:rsid w:val="000B29B7"/>
    <w:rsid w:val="000B355B"/>
    <w:rsid w:val="000B3717"/>
    <w:rsid w:val="000B731E"/>
    <w:rsid w:val="000B7D36"/>
    <w:rsid w:val="000C05DF"/>
    <w:rsid w:val="000C08EE"/>
    <w:rsid w:val="000C22DE"/>
    <w:rsid w:val="000C3801"/>
    <w:rsid w:val="000D198D"/>
    <w:rsid w:val="000D2AC7"/>
    <w:rsid w:val="000D4BB2"/>
    <w:rsid w:val="000D5BE2"/>
    <w:rsid w:val="000E2578"/>
    <w:rsid w:val="000E34E8"/>
    <w:rsid w:val="000E4CB7"/>
    <w:rsid w:val="000E6035"/>
    <w:rsid w:val="000F1334"/>
    <w:rsid w:val="000F4D7C"/>
    <w:rsid w:val="000F697A"/>
    <w:rsid w:val="000F7B6B"/>
    <w:rsid w:val="00106F16"/>
    <w:rsid w:val="001077C6"/>
    <w:rsid w:val="00111F85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4784C"/>
    <w:rsid w:val="00153810"/>
    <w:rsid w:val="00162515"/>
    <w:rsid w:val="0016504F"/>
    <w:rsid w:val="001656F8"/>
    <w:rsid w:val="00165E76"/>
    <w:rsid w:val="00166D1B"/>
    <w:rsid w:val="00167D4B"/>
    <w:rsid w:val="001701F7"/>
    <w:rsid w:val="0017325D"/>
    <w:rsid w:val="00173E31"/>
    <w:rsid w:val="00175AFF"/>
    <w:rsid w:val="00181A94"/>
    <w:rsid w:val="001826F4"/>
    <w:rsid w:val="001827CB"/>
    <w:rsid w:val="0018350A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A91"/>
    <w:rsid w:val="00196CDE"/>
    <w:rsid w:val="001A128E"/>
    <w:rsid w:val="001A2212"/>
    <w:rsid w:val="001A27D2"/>
    <w:rsid w:val="001A2DBA"/>
    <w:rsid w:val="001A48CB"/>
    <w:rsid w:val="001A4B48"/>
    <w:rsid w:val="001A76C9"/>
    <w:rsid w:val="001B1A4A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3D79"/>
    <w:rsid w:val="001C4DDD"/>
    <w:rsid w:val="001C5D16"/>
    <w:rsid w:val="001C5D9A"/>
    <w:rsid w:val="001C7DFF"/>
    <w:rsid w:val="001D0B12"/>
    <w:rsid w:val="001D27D9"/>
    <w:rsid w:val="001D39BF"/>
    <w:rsid w:val="001D39DA"/>
    <w:rsid w:val="001D6311"/>
    <w:rsid w:val="001D65E9"/>
    <w:rsid w:val="001D7454"/>
    <w:rsid w:val="001E004C"/>
    <w:rsid w:val="001E2384"/>
    <w:rsid w:val="001F0E95"/>
    <w:rsid w:val="001F1BD6"/>
    <w:rsid w:val="001F21A6"/>
    <w:rsid w:val="001F39F2"/>
    <w:rsid w:val="001F42A2"/>
    <w:rsid w:val="001F5311"/>
    <w:rsid w:val="001F58DB"/>
    <w:rsid w:val="001F5FB8"/>
    <w:rsid w:val="001F5FE1"/>
    <w:rsid w:val="001F6072"/>
    <w:rsid w:val="001F782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E66"/>
    <w:rsid w:val="00222A39"/>
    <w:rsid w:val="0022362E"/>
    <w:rsid w:val="00227161"/>
    <w:rsid w:val="00231410"/>
    <w:rsid w:val="002317AB"/>
    <w:rsid w:val="00233E28"/>
    <w:rsid w:val="0023482C"/>
    <w:rsid w:val="0023522B"/>
    <w:rsid w:val="0023553B"/>
    <w:rsid w:val="00235A13"/>
    <w:rsid w:val="00240ED4"/>
    <w:rsid w:val="002414C7"/>
    <w:rsid w:val="00242928"/>
    <w:rsid w:val="00244C5F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57341"/>
    <w:rsid w:val="002575DC"/>
    <w:rsid w:val="00261C41"/>
    <w:rsid w:val="00264B2E"/>
    <w:rsid w:val="00265DBB"/>
    <w:rsid w:val="00266015"/>
    <w:rsid w:val="002671CF"/>
    <w:rsid w:val="0026781E"/>
    <w:rsid w:val="00270B1F"/>
    <w:rsid w:val="00270CCA"/>
    <w:rsid w:val="00270F9B"/>
    <w:rsid w:val="002713E9"/>
    <w:rsid w:val="002717BA"/>
    <w:rsid w:val="0027259E"/>
    <w:rsid w:val="00275606"/>
    <w:rsid w:val="00277DC2"/>
    <w:rsid w:val="00277F97"/>
    <w:rsid w:val="00281747"/>
    <w:rsid w:val="00281CA2"/>
    <w:rsid w:val="00283032"/>
    <w:rsid w:val="00283899"/>
    <w:rsid w:val="00284617"/>
    <w:rsid w:val="00284768"/>
    <w:rsid w:val="00284925"/>
    <w:rsid w:val="00284DB0"/>
    <w:rsid w:val="00290865"/>
    <w:rsid w:val="00290E1F"/>
    <w:rsid w:val="00291530"/>
    <w:rsid w:val="00292395"/>
    <w:rsid w:val="002938BE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95"/>
    <w:rsid w:val="002C2BCF"/>
    <w:rsid w:val="002C5735"/>
    <w:rsid w:val="002C6CB6"/>
    <w:rsid w:val="002D0044"/>
    <w:rsid w:val="002D02DD"/>
    <w:rsid w:val="002D2292"/>
    <w:rsid w:val="002D2F10"/>
    <w:rsid w:val="002D34BE"/>
    <w:rsid w:val="002D432A"/>
    <w:rsid w:val="002D6E8D"/>
    <w:rsid w:val="002D7641"/>
    <w:rsid w:val="002E22B4"/>
    <w:rsid w:val="002E2A1C"/>
    <w:rsid w:val="002E2E73"/>
    <w:rsid w:val="002E46A4"/>
    <w:rsid w:val="002E5894"/>
    <w:rsid w:val="002E7C54"/>
    <w:rsid w:val="002F05AC"/>
    <w:rsid w:val="002F05C4"/>
    <w:rsid w:val="002F283A"/>
    <w:rsid w:val="002F3C8A"/>
    <w:rsid w:val="002F41BE"/>
    <w:rsid w:val="002F42D8"/>
    <w:rsid w:val="002F5DBD"/>
    <w:rsid w:val="002F76AB"/>
    <w:rsid w:val="0030049D"/>
    <w:rsid w:val="003078A8"/>
    <w:rsid w:val="00310D8A"/>
    <w:rsid w:val="003166B8"/>
    <w:rsid w:val="00316F26"/>
    <w:rsid w:val="00317BB5"/>
    <w:rsid w:val="00320E1A"/>
    <w:rsid w:val="00331641"/>
    <w:rsid w:val="003335FC"/>
    <w:rsid w:val="00333B25"/>
    <w:rsid w:val="0033411E"/>
    <w:rsid w:val="00336F56"/>
    <w:rsid w:val="00340982"/>
    <w:rsid w:val="003410ED"/>
    <w:rsid w:val="00344563"/>
    <w:rsid w:val="00351805"/>
    <w:rsid w:val="00352289"/>
    <w:rsid w:val="003528B9"/>
    <w:rsid w:val="00352CAA"/>
    <w:rsid w:val="003549D2"/>
    <w:rsid w:val="00354B94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6B4A"/>
    <w:rsid w:val="003772D8"/>
    <w:rsid w:val="00380679"/>
    <w:rsid w:val="003808A5"/>
    <w:rsid w:val="00380DEC"/>
    <w:rsid w:val="00382A5B"/>
    <w:rsid w:val="00383073"/>
    <w:rsid w:val="00383481"/>
    <w:rsid w:val="0038396D"/>
    <w:rsid w:val="0038542F"/>
    <w:rsid w:val="00386D26"/>
    <w:rsid w:val="00386DCF"/>
    <w:rsid w:val="00387598"/>
    <w:rsid w:val="0039523E"/>
    <w:rsid w:val="00397701"/>
    <w:rsid w:val="003A0170"/>
    <w:rsid w:val="003A0638"/>
    <w:rsid w:val="003A066F"/>
    <w:rsid w:val="003A14EB"/>
    <w:rsid w:val="003A173D"/>
    <w:rsid w:val="003A253B"/>
    <w:rsid w:val="003A3E00"/>
    <w:rsid w:val="003A54F9"/>
    <w:rsid w:val="003A5C7A"/>
    <w:rsid w:val="003A68DC"/>
    <w:rsid w:val="003B2EFD"/>
    <w:rsid w:val="003B3884"/>
    <w:rsid w:val="003B46C0"/>
    <w:rsid w:val="003B5648"/>
    <w:rsid w:val="003B68A7"/>
    <w:rsid w:val="003B76C6"/>
    <w:rsid w:val="003B776E"/>
    <w:rsid w:val="003C047A"/>
    <w:rsid w:val="003C0C0B"/>
    <w:rsid w:val="003C15FB"/>
    <w:rsid w:val="003C1CD2"/>
    <w:rsid w:val="003C220D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D6FC0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0C25"/>
    <w:rsid w:val="00403487"/>
    <w:rsid w:val="004044C5"/>
    <w:rsid w:val="00405C20"/>
    <w:rsid w:val="00406A09"/>
    <w:rsid w:val="00407627"/>
    <w:rsid w:val="00410B01"/>
    <w:rsid w:val="00412C95"/>
    <w:rsid w:val="0041377A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58F6"/>
    <w:rsid w:val="004360B5"/>
    <w:rsid w:val="00437B3A"/>
    <w:rsid w:val="00444705"/>
    <w:rsid w:val="004461A3"/>
    <w:rsid w:val="0044658F"/>
    <w:rsid w:val="00447454"/>
    <w:rsid w:val="004511E4"/>
    <w:rsid w:val="00452550"/>
    <w:rsid w:val="004530ED"/>
    <w:rsid w:val="00453EDD"/>
    <w:rsid w:val="00454CEE"/>
    <w:rsid w:val="00455850"/>
    <w:rsid w:val="004568CE"/>
    <w:rsid w:val="00460BB1"/>
    <w:rsid w:val="00462F33"/>
    <w:rsid w:val="00463499"/>
    <w:rsid w:val="00464E61"/>
    <w:rsid w:val="0046621E"/>
    <w:rsid w:val="00466C2B"/>
    <w:rsid w:val="004678B8"/>
    <w:rsid w:val="00471732"/>
    <w:rsid w:val="00471B40"/>
    <w:rsid w:val="00472CE4"/>
    <w:rsid w:val="00473E28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A42DD"/>
    <w:rsid w:val="004B1511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537E"/>
    <w:rsid w:val="004E01ED"/>
    <w:rsid w:val="004E173B"/>
    <w:rsid w:val="004E1F7A"/>
    <w:rsid w:val="004E2003"/>
    <w:rsid w:val="004E46C6"/>
    <w:rsid w:val="004E5E8C"/>
    <w:rsid w:val="004E6ABB"/>
    <w:rsid w:val="004E703C"/>
    <w:rsid w:val="004E7B13"/>
    <w:rsid w:val="004E7CFC"/>
    <w:rsid w:val="004F0016"/>
    <w:rsid w:val="004F0E07"/>
    <w:rsid w:val="004F332C"/>
    <w:rsid w:val="004F3726"/>
    <w:rsid w:val="004F4CA5"/>
    <w:rsid w:val="004F5C4F"/>
    <w:rsid w:val="004F6F12"/>
    <w:rsid w:val="004F7AD9"/>
    <w:rsid w:val="005004DE"/>
    <w:rsid w:val="0050091C"/>
    <w:rsid w:val="00500B3A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0C91"/>
    <w:rsid w:val="00511D2C"/>
    <w:rsid w:val="00512654"/>
    <w:rsid w:val="00512FA5"/>
    <w:rsid w:val="00513D2D"/>
    <w:rsid w:val="00514FE8"/>
    <w:rsid w:val="00515169"/>
    <w:rsid w:val="0051523E"/>
    <w:rsid w:val="00515B8C"/>
    <w:rsid w:val="00516881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3151"/>
    <w:rsid w:val="005343DC"/>
    <w:rsid w:val="0053785C"/>
    <w:rsid w:val="005419B4"/>
    <w:rsid w:val="00542C64"/>
    <w:rsid w:val="005441EC"/>
    <w:rsid w:val="00553E29"/>
    <w:rsid w:val="005546B4"/>
    <w:rsid w:val="00554DF0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6002"/>
    <w:rsid w:val="00577400"/>
    <w:rsid w:val="005778B1"/>
    <w:rsid w:val="00580135"/>
    <w:rsid w:val="0058020A"/>
    <w:rsid w:val="00582465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3680"/>
    <w:rsid w:val="005A4282"/>
    <w:rsid w:val="005A4F52"/>
    <w:rsid w:val="005A5205"/>
    <w:rsid w:val="005A5AD1"/>
    <w:rsid w:val="005B034B"/>
    <w:rsid w:val="005B0FE6"/>
    <w:rsid w:val="005B242C"/>
    <w:rsid w:val="005B2F45"/>
    <w:rsid w:val="005B4B14"/>
    <w:rsid w:val="005B501C"/>
    <w:rsid w:val="005B66C0"/>
    <w:rsid w:val="005C15B4"/>
    <w:rsid w:val="005C1722"/>
    <w:rsid w:val="005C2E90"/>
    <w:rsid w:val="005C371B"/>
    <w:rsid w:val="005C53D1"/>
    <w:rsid w:val="005C57E6"/>
    <w:rsid w:val="005C7384"/>
    <w:rsid w:val="005C7CAB"/>
    <w:rsid w:val="005D14A4"/>
    <w:rsid w:val="005D2BE0"/>
    <w:rsid w:val="005D58D6"/>
    <w:rsid w:val="005E0C00"/>
    <w:rsid w:val="005E346E"/>
    <w:rsid w:val="005E5865"/>
    <w:rsid w:val="005E7FB6"/>
    <w:rsid w:val="005F2BF4"/>
    <w:rsid w:val="005F41A0"/>
    <w:rsid w:val="005F5375"/>
    <w:rsid w:val="006016FC"/>
    <w:rsid w:val="00601850"/>
    <w:rsid w:val="00602BAA"/>
    <w:rsid w:val="006033B4"/>
    <w:rsid w:val="00603D6C"/>
    <w:rsid w:val="0060420F"/>
    <w:rsid w:val="00607D49"/>
    <w:rsid w:val="00607FAB"/>
    <w:rsid w:val="00610F8D"/>
    <w:rsid w:val="00612775"/>
    <w:rsid w:val="00613E0D"/>
    <w:rsid w:val="00613E33"/>
    <w:rsid w:val="0061547F"/>
    <w:rsid w:val="006168E4"/>
    <w:rsid w:val="0062097C"/>
    <w:rsid w:val="006229E3"/>
    <w:rsid w:val="00625772"/>
    <w:rsid w:val="00625970"/>
    <w:rsid w:val="0062654E"/>
    <w:rsid w:val="00626F2E"/>
    <w:rsid w:val="00630F46"/>
    <w:rsid w:val="00632D9F"/>
    <w:rsid w:val="0063380B"/>
    <w:rsid w:val="00634F4D"/>
    <w:rsid w:val="0063668D"/>
    <w:rsid w:val="00637F2A"/>
    <w:rsid w:val="00640881"/>
    <w:rsid w:val="00640B35"/>
    <w:rsid w:val="006428E9"/>
    <w:rsid w:val="006448FA"/>
    <w:rsid w:val="00644B8E"/>
    <w:rsid w:val="00645FB6"/>
    <w:rsid w:val="00646488"/>
    <w:rsid w:val="00650580"/>
    <w:rsid w:val="00655D4B"/>
    <w:rsid w:val="00655EAE"/>
    <w:rsid w:val="006602AF"/>
    <w:rsid w:val="0066040B"/>
    <w:rsid w:val="0066064D"/>
    <w:rsid w:val="00660929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958"/>
    <w:rsid w:val="00674790"/>
    <w:rsid w:val="006754FB"/>
    <w:rsid w:val="006764CE"/>
    <w:rsid w:val="00676960"/>
    <w:rsid w:val="00682665"/>
    <w:rsid w:val="006838D5"/>
    <w:rsid w:val="00685C83"/>
    <w:rsid w:val="006863DC"/>
    <w:rsid w:val="00690090"/>
    <w:rsid w:val="00690AD8"/>
    <w:rsid w:val="00691301"/>
    <w:rsid w:val="00691326"/>
    <w:rsid w:val="00692483"/>
    <w:rsid w:val="00694D55"/>
    <w:rsid w:val="0069564D"/>
    <w:rsid w:val="00695F45"/>
    <w:rsid w:val="00697614"/>
    <w:rsid w:val="006A0B61"/>
    <w:rsid w:val="006A1571"/>
    <w:rsid w:val="006A22C9"/>
    <w:rsid w:val="006A233D"/>
    <w:rsid w:val="006A2360"/>
    <w:rsid w:val="006A3275"/>
    <w:rsid w:val="006A392A"/>
    <w:rsid w:val="006A4903"/>
    <w:rsid w:val="006A6EB7"/>
    <w:rsid w:val="006A7D57"/>
    <w:rsid w:val="006B204B"/>
    <w:rsid w:val="006B53AD"/>
    <w:rsid w:val="006B7446"/>
    <w:rsid w:val="006C0D2D"/>
    <w:rsid w:val="006C1F77"/>
    <w:rsid w:val="006C2555"/>
    <w:rsid w:val="006C7392"/>
    <w:rsid w:val="006C7CA6"/>
    <w:rsid w:val="006D0CB9"/>
    <w:rsid w:val="006D32BC"/>
    <w:rsid w:val="006D43D5"/>
    <w:rsid w:val="006D4891"/>
    <w:rsid w:val="006D48E0"/>
    <w:rsid w:val="006D5B41"/>
    <w:rsid w:val="006D63D1"/>
    <w:rsid w:val="006E0532"/>
    <w:rsid w:val="006E2915"/>
    <w:rsid w:val="006E37EB"/>
    <w:rsid w:val="006E5E16"/>
    <w:rsid w:val="006F0AAA"/>
    <w:rsid w:val="006F0D75"/>
    <w:rsid w:val="006F1898"/>
    <w:rsid w:val="006F2F3A"/>
    <w:rsid w:val="006F3262"/>
    <w:rsid w:val="006F405D"/>
    <w:rsid w:val="00700781"/>
    <w:rsid w:val="00703EE5"/>
    <w:rsid w:val="00703F3A"/>
    <w:rsid w:val="00704D1E"/>
    <w:rsid w:val="00710237"/>
    <w:rsid w:val="00713F17"/>
    <w:rsid w:val="00715589"/>
    <w:rsid w:val="00715926"/>
    <w:rsid w:val="00716E52"/>
    <w:rsid w:val="00717616"/>
    <w:rsid w:val="00720447"/>
    <w:rsid w:val="007236A6"/>
    <w:rsid w:val="007238ED"/>
    <w:rsid w:val="00725579"/>
    <w:rsid w:val="00727EF6"/>
    <w:rsid w:val="00727FB9"/>
    <w:rsid w:val="00731E66"/>
    <w:rsid w:val="007328A7"/>
    <w:rsid w:val="007331DC"/>
    <w:rsid w:val="00733540"/>
    <w:rsid w:val="00735989"/>
    <w:rsid w:val="0073612C"/>
    <w:rsid w:val="007365F4"/>
    <w:rsid w:val="00736760"/>
    <w:rsid w:val="00736B95"/>
    <w:rsid w:val="007374E0"/>
    <w:rsid w:val="007408D1"/>
    <w:rsid w:val="007414AA"/>
    <w:rsid w:val="00741516"/>
    <w:rsid w:val="00742FD7"/>
    <w:rsid w:val="0074374B"/>
    <w:rsid w:val="0074529A"/>
    <w:rsid w:val="00745F01"/>
    <w:rsid w:val="007462C8"/>
    <w:rsid w:val="007464C9"/>
    <w:rsid w:val="0075184F"/>
    <w:rsid w:val="00755555"/>
    <w:rsid w:val="00755DE1"/>
    <w:rsid w:val="007569B8"/>
    <w:rsid w:val="0075715F"/>
    <w:rsid w:val="00757F40"/>
    <w:rsid w:val="00760EFC"/>
    <w:rsid w:val="00761C70"/>
    <w:rsid w:val="007626B6"/>
    <w:rsid w:val="007626ED"/>
    <w:rsid w:val="00763263"/>
    <w:rsid w:val="00771003"/>
    <w:rsid w:val="00771310"/>
    <w:rsid w:val="00771467"/>
    <w:rsid w:val="00772316"/>
    <w:rsid w:val="0077316E"/>
    <w:rsid w:val="0077359F"/>
    <w:rsid w:val="007744A2"/>
    <w:rsid w:val="0077577B"/>
    <w:rsid w:val="007802CD"/>
    <w:rsid w:val="00781569"/>
    <w:rsid w:val="00783F5C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059"/>
    <w:rsid w:val="007A1A03"/>
    <w:rsid w:val="007A1C76"/>
    <w:rsid w:val="007A1E34"/>
    <w:rsid w:val="007A32A4"/>
    <w:rsid w:val="007A33CE"/>
    <w:rsid w:val="007A36FA"/>
    <w:rsid w:val="007A3D95"/>
    <w:rsid w:val="007A47F5"/>
    <w:rsid w:val="007A4CB4"/>
    <w:rsid w:val="007A5AD5"/>
    <w:rsid w:val="007A6227"/>
    <w:rsid w:val="007A64B3"/>
    <w:rsid w:val="007B01A5"/>
    <w:rsid w:val="007B0BB8"/>
    <w:rsid w:val="007B305B"/>
    <w:rsid w:val="007B5904"/>
    <w:rsid w:val="007B6E48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1D7B"/>
    <w:rsid w:val="007F2EF2"/>
    <w:rsid w:val="007F39D3"/>
    <w:rsid w:val="007F4528"/>
    <w:rsid w:val="007F478F"/>
    <w:rsid w:val="007F481D"/>
    <w:rsid w:val="007F492B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05A42"/>
    <w:rsid w:val="0080686E"/>
    <w:rsid w:val="008069B3"/>
    <w:rsid w:val="00810AC2"/>
    <w:rsid w:val="00810CD4"/>
    <w:rsid w:val="00811811"/>
    <w:rsid w:val="0081404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B2E"/>
    <w:rsid w:val="008431FF"/>
    <w:rsid w:val="00843558"/>
    <w:rsid w:val="00843B41"/>
    <w:rsid w:val="0085123B"/>
    <w:rsid w:val="00852640"/>
    <w:rsid w:val="00853C26"/>
    <w:rsid w:val="00854306"/>
    <w:rsid w:val="008565A4"/>
    <w:rsid w:val="00860F46"/>
    <w:rsid w:val="008629EC"/>
    <w:rsid w:val="00863399"/>
    <w:rsid w:val="00866A1A"/>
    <w:rsid w:val="00866CB8"/>
    <w:rsid w:val="00870EF5"/>
    <w:rsid w:val="00871CAB"/>
    <w:rsid w:val="008731D8"/>
    <w:rsid w:val="0087394F"/>
    <w:rsid w:val="00875B9F"/>
    <w:rsid w:val="00876375"/>
    <w:rsid w:val="008818D4"/>
    <w:rsid w:val="00882741"/>
    <w:rsid w:val="008839CF"/>
    <w:rsid w:val="00886601"/>
    <w:rsid w:val="00887CEE"/>
    <w:rsid w:val="008914C5"/>
    <w:rsid w:val="008930DD"/>
    <w:rsid w:val="00893702"/>
    <w:rsid w:val="008951F6"/>
    <w:rsid w:val="00895B89"/>
    <w:rsid w:val="008A3615"/>
    <w:rsid w:val="008A38C0"/>
    <w:rsid w:val="008A3A87"/>
    <w:rsid w:val="008A3B9B"/>
    <w:rsid w:val="008A3F4E"/>
    <w:rsid w:val="008A3F8C"/>
    <w:rsid w:val="008A491E"/>
    <w:rsid w:val="008A5E68"/>
    <w:rsid w:val="008A67C0"/>
    <w:rsid w:val="008A757A"/>
    <w:rsid w:val="008A7817"/>
    <w:rsid w:val="008B0A13"/>
    <w:rsid w:val="008B2A22"/>
    <w:rsid w:val="008B586F"/>
    <w:rsid w:val="008B64C3"/>
    <w:rsid w:val="008B6568"/>
    <w:rsid w:val="008B67C3"/>
    <w:rsid w:val="008C194E"/>
    <w:rsid w:val="008C20D8"/>
    <w:rsid w:val="008C27E4"/>
    <w:rsid w:val="008C73DA"/>
    <w:rsid w:val="008C7816"/>
    <w:rsid w:val="008C7C47"/>
    <w:rsid w:val="008D10D7"/>
    <w:rsid w:val="008D197A"/>
    <w:rsid w:val="008D229D"/>
    <w:rsid w:val="008D24C9"/>
    <w:rsid w:val="008D3514"/>
    <w:rsid w:val="008D64E2"/>
    <w:rsid w:val="008D746B"/>
    <w:rsid w:val="008D7513"/>
    <w:rsid w:val="008E05BA"/>
    <w:rsid w:val="008E1417"/>
    <w:rsid w:val="008E1ACE"/>
    <w:rsid w:val="008E1B4E"/>
    <w:rsid w:val="008E1DCE"/>
    <w:rsid w:val="008E206A"/>
    <w:rsid w:val="008E2E2A"/>
    <w:rsid w:val="008E3579"/>
    <w:rsid w:val="008E3D79"/>
    <w:rsid w:val="008E52D5"/>
    <w:rsid w:val="008E5EF6"/>
    <w:rsid w:val="008E5FA6"/>
    <w:rsid w:val="008F0DDE"/>
    <w:rsid w:val="008F2272"/>
    <w:rsid w:val="008F3818"/>
    <w:rsid w:val="008F5E5D"/>
    <w:rsid w:val="008F6565"/>
    <w:rsid w:val="008F7294"/>
    <w:rsid w:val="008F7811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946"/>
    <w:rsid w:val="009170AA"/>
    <w:rsid w:val="009219AB"/>
    <w:rsid w:val="00922286"/>
    <w:rsid w:val="0092434E"/>
    <w:rsid w:val="00927671"/>
    <w:rsid w:val="00927BD4"/>
    <w:rsid w:val="00931F61"/>
    <w:rsid w:val="0093475A"/>
    <w:rsid w:val="00935699"/>
    <w:rsid w:val="00935C53"/>
    <w:rsid w:val="00936591"/>
    <w:rsid w:val="009412D8"/>
    <w:rsid w:val="009417FC"/>
    <w:rsid w:val="00942845"/>
    <w:rsid w:val="00943948"/>
    <w:rsid w:val="00944CDF"/>
    <w:rsid w:val="00946E9A"/>
    <w:rsid w:val="00947823"/>
    <w:rsid w:val="00950150"/>
    <w:rsid w:val="00951325"/>
    <w:rsid w:val="00954AE9"/>
    <w:rsid w:val="0095780D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1937"/>
    <w:rsid w:val="00975436"/>
    <w:rsid w:val="00977CB1"/>
    <w:rsid w:val="00981285"/>
    <w:rsid w:val="009812F1"/>
    <w:rsid w:val="00982BD0"/>
    <w:rsid w:val="009831BD"/>
    <w:rsid w:val="00983AB6"/>
    <w:rsid w:val="00983C82"/>
    <w:rsid w:val="00984EE0"/>
    <w:rsid w:val="00985448"/>
    <w:rsid w:val="009864EE"/>
    <w:rsid w:val="00986A88"/>
    <w:rsid w:val="00987051"/>
    <w:rsid w:val="00990456"/>
    <w:rsid w:val="009916F5"/>
    <w:rsid w:val="00993628"/>
    <w:rsid w:val="00993BEB"/>
    <w:rsid w:val="009965B0"/>
    <w:rsid w:val="00997CBE"/>
    <w:rsid w:val="009A0378"/>
    <w:rsid w:val="009A52DD"/>
    <w:rsid w:val="009B0973"/>
    <w:rsid w:val="009B0E5E"/>
    <w:rsid w:val="009B163E"/>
    <w:rsid w:val="009B4CB1"/>
    <w:rsid w:val="009B4EB8"/>
    <w:rsid w:val="009B63C2"/>
    <w:rsid w:val="009B6F1C"/>
    <w:rsid w:val="009B7E0E"/>
    <w:rsid w:val="009C26F2"/>
    <w:rsid w:val="009C2DC8"/>
    <w:rsid w:val="009C50A7"/>
    <w:rsid w:val="009C60FF"/>
    <w:rsid w:val="009C66CC"/>
    <w:rsid w:val="009C70E8"/>
    <w:rsid w:val="009C71D8"/>
    <w:rsid w:val="009D0657"/>
    <w:rsid w:val="009D1C35"/>
    <w:rsid w:val="009D383E"/>
    <w:rsid w:val="009D4064"/>
    <w:rsid w:val="009D5782"/>
    <w:rsid w:val="009D6E46"/>
    <w:rsid w:val="009D6E7E"/>
    <w:rsid w:val="009D7303"/>
    <w:rsid w:val="009D7AEB"/>
    <w:rsid w:val="009D7B55"/>
    <w:rsid w:val="009E0570"/>
    <w:rsid w:val="009E0748"/>
    <w:rsid w:val="009E0EBD"/>
    <w:rsid w:val="009E1E6F"/>
    <w:rsid w:val="009E2960"/>
    <w:rsid w:val="009E2C2F"/>
    <w:rsid w:val="009E358D"/>
    <w:rsid w:val="009E3B87"/>
    <w:rsid w:val="009F0C94"/>
    <w:rsid w:val="009F4276"/>
    <w:rsid w:val="009F604A"/>
    <w:rsid w:val="009F753F"/>
    <w:rsid w:val="00A0042C"/>
    <w:rsid w:val="00A00CD4"/>
    <w:rsid w:val="00A0365E"/>
    <w:rsid w:val="00A04734"/>
    <w:rsid w:val="00A05FBB"/>
    <w:rsid w:val="00A06B6A"/>
    <w:rsid w:val="00A071EF"/>
    <w:rsid w:val="00A110E2"/>
    <w:rsid w:val="00A1270F"/>
    <w:rsid w:val="00A1410D"/>
    <w:rsid w:val="00A1438F"/>
    <w:rsid w:val="00A174B0"/>
    <w:rsid w:val="00A21D07"/>
    <w:rsid w:val="00A21DD2"/>
    <w:rsid w:val="00A23A12"/>
    <w:rsid w:val="00A25B72"/>
    <w:rsid w:val="00A2697B"/>
    <w:rsid w:val="00A27CF8"/>
    <w:rsid w:val="00A35355"/>
    <w:rsid w:val="00A37B8D"/>
    <w:rsid w:val="00A40737"/>
    <w:rsid w:val="00A40913"/>
    <w:rsid w:val="00A40CC2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6773"/>
    <w:rsid w:val="00A64299"/>
    <w:rsid w:val="00A64FC7"/>
    <w:rsid w:val="00A66DEA"/>
    <w:rsid w:val="00A7269D"/>
    <w:rsid w:val="00A72BA1"/>
    <w:rsid w:val="00A7302E"/>
    <w:rsid w:val="00A80B00"/>
    <w:rsid w:val="00A80F63"/>
    <w:rsid w:val="00A81134"/>
    <w:rsid w:val="00A811CD"/>
    <w:rsid w:val="00A81CE0"/>
    <w:rsid w:val="00A83CE5"/>
    <w:rsid w:val="00A84B66"/>
    <w:rsid w:val="00A855FB"/>
    <w:rsid w:val="00A85D91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3367"/>
    <w:rsid w:val="00AB496A"/>
    <w:rsid w:val="00AB548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551"/>
    <w:rsid w:val="00AD262D"/>
    <w:rsid w:val="00AD3ED1"/>
    <w:rsid w:val="00AD4962"/>
    <w:rsid w:val="00AD6A3D"/>
    <w:rsid w:val="00AD6BED"/>
    <w:rsid w:val="00AD6C03"/>
    <w:rsid w:val="00AD739F"/>
    <w:rsid w:val="00AD7707"/>
    <w:rsid w:val="00AE1EF9"/>
    <w:rsid w:val="00AE52C8"/>
    <w:rsid w:val="00AF1B4B"/>
    <w:rsid w:val="00AF2E4B"/>
    <w:rsid w:val="00AF73E7"/>
    <w:rsid w:val="00B0093D"/>
    <w:rsid w:val="00B0170A"/>
    <w:rsid w:val="00B07AE6"/>
    <w:rsid w:val="00B15CBE"/>
    <w:rsid w:val="00B172F7"/>
    <w:rsid w:val="00B20BC9"/>
    <w:rsid w:val="00B21E2E"/>
    <w:rsid w:val="00B24EB2"/>
    <w:rsid w:val="00B26057"/>
    <w:rsid w:val="00B3001A"/>
    <w:rsid w:val="00B30D03"/>
    <w:rsid w:val="00B31A0F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2A"/>
    <w:rsid w:val="00B5116C"/>
    <w:rsid w:val="00B532C1"/>
    <w:rsid w:val="00B53409"/>
    <w:rsid w:val="00B537EC"/>
    <w:rsid w:val="00B555C7"/>
    <w:rsid w:val="00B56583"/>
    <w:rsid w:val="00B56F17"/>
    <w:rsid w:val="00B6056C"/>
    <w:rsid w:val="00B61832"/>
    <w:rsid w:val="00B666C0"/>
    <w:rsid w:val="00B71D5A"/>
    <w:rsid w:val="00B7248F"/>
    <w:rsid w:val="00B7313F"/>
    <w:rsid w:val="00B739AA"/>
    <w:rsid w:val="00B7584A"/>
    <w:rsid w:val="00B805C7"/>
    <w:rsid w:val="00B80E5B"/>
    <w:rsid w:val="00B8300E"/>
    <w:rsid w:val="00B852C8"/>
    <w:rsid w:val="00B85B00"/>
    <w:rsid w:val="00B85D8E"/>
    <w:rsid w:val="00B85F90"/>
    <w:rsid w:val="00B87C0E"/>
    <w:rsid w:val="00B87F12"/>
    <w:rsid w:val="00B908D7"/>
    <w:rsid w:val="00B9189B"/>
    <w:rsid w:val="00B91C31"/>
    <w:rsid w:val="00B92AA2"/>
    <w:rsid w:val="00B97946"/>
    <w:rsid w:val="00BA2E39"/>
    <w:rsid w:val="00BA509F"/>
    <w:rsid w:val="00BA6E8C"/>
    <w:rsid w:val="00BB3EF2"/>
    <w:rsid w:val="00BB4ED8"/>
    <w:rsid w:val="00BB5D03"/>
    <w:rsid w:val="00BB63C2"/>
    <w:rsid w:val="00BB791D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2ADA"/>
    <w:rsid w:val="00BE5087"/>
    <w:rsid w:val="00BE5C15"/>
    <w:rsid w:val="00BE7C75"/>
    <w:rsid w:val="00BF0199"/>
    <w:rsid w:val="00BF0CD7"/>
    <w:rsid w:val="00BF0E48"/>
    <w:rsid w:val="00BF0F99"/>
    <w:rsid w:val="00BF2FD3"/>
    <w:rsid w:val="00BF313C"/>
    <w:rsid w:val="00BF5336"/>
    <w:rsid w:val="00BF76A6"/>
    <w:rsid w:val="00C00F41"/>
    <w:rsid w:val="00C01870"/>
    <w:rsid w:val="00C01CD5"/>
    <w:rsid w:val="00C02E82"/>
    <w:rsid w:val="00C036BF"/>
    <w:rsid w:val="00C0510F"/>
    <w:rsid w:val="00C06B73"/>
    <w:rsid w:val="00C13282"/>
    <w:rsid w:val="00C14DE0"/>
    <w:rsid w:val="00C16C47"/>
    <w:rsid w:val="00C17BF0"/>
    <w:rsid w:val="00C20662"/>
    <w:rsid w:val="00C2093E"/>
    <w:rsid w:val="00C20D2C"/>
    <w:rsid w:val="00C24B96"/>
    <w:rsid w:val="00C25227"/>
    <w:rsid w:val="00C25AB5"/>
    <w:rsid w:val="00C25FAA"/>
    <w:rsid w:val="00C25FE0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47BDD"/>
    <w:rsid w:val="00C50DF6"/>
    <w:rsid w:val="00C55BA3"/>
    <w:rsid w:val="00C57430"/>
    <w:rsid w:val="00C57A6D"/>
    <w:rsid w:val="00C57F93"/>
    <w:rsid w:val="00C606A4"/>
    <w:rsid w:val="00C60AEC"/>
    <w:rsid w:val="00C61CB6"/>
    <w:rsid w:val="00C6205B"/>
    <w:rsid w:val="00C62921"/>
    <w:rsid w:val="00C62D96"/>
    <w:rsid w:val="00C67F7F"/>
    <w:rsid w:val="00C7060A"/>
    <w:rsid w:val="00C70FB3"/>
    <w:rsid w:val="00C71227"/>
    <w:rsid w:val="00C730B3"/>
    <w:rsid w:val="00C73AA5"/>
    <w:rsid w:val="00C7568A"/>
    <w:rsid w:val="00C75CF4"/>
    <w:rsid w:val="00C76A35"/>
    <w:rsid w:val="00C77004"/>
    <w:rsid w:val="00C772E2"/>
    <w:rsid w:val="00C803C5"/>
    <w:rsid w:val="00C804A1"/>
    <w:rsid w:val="00C809A9"/>
    <w:rsid w:val="00C80F91"/>
    <w:rsid w:val="00C83A2D"/>
    <w:rsid w:val="00C86188"/>
    <w:rsid w:val="00C86667"/>
    <w:rsid w:val="00C868DE"/>
    <w:rsid w:val="00C86999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28A1"/>
    <w:rsid w:val="00CA3EB6"/>
    <w:rsid w:val="00CA458D"/>
    <w:rsid w:val="00CA5539"/>
    <w:rsid w:val="00CA55B1"/>
    <w:rsid w:val="00CB1AC1"/>
    <w:rsid w:val="00CB5513"/>
    <w:rsid w:val="00CB5E5F"/>
    <w:rsid w:val="00CB625D"/>
    <w:rsid w:val="00CB6C14"/>
    <w:rsid w:val="00CB7BB0"/>
    <w:rsid w:val="00CC0678"/>
    <w:rsid w:val="00CC07AA"/>
    <w:rsid w:val="00CC0A53"/>
    <w:rsid w:val="00CC11E8"/>
    <w:rsid w:val="00CC2056"/>
    <w:rsid w:val="00CC32C4"/>
    <w:rsid w:val="00CC6D8C"/>
    <w:rsid w:val="00CD3106"/>
    <w:rsid w:val="00CD46CE"/>
    <w:rsid w:val="00CD482D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D01FAF"/>
    <w:rsid w:val="00D022CA"/>
    <w:rsid w:val="00D0288A"/>
    <w:rsid w:val="00D02F43"/>
    <w:rsid w:val="00D0528B"/>
    <w:rsid w:val="00D06D04"/>
    <w:rsid w:val="00D10807"/>
    <w:rsid w:val="00D118A2"/>
    <w:rsid w:val="00D12C7B"/>
    <w:rsid w:val="00D12F60"/>
    <w:rsid w:val="00D13D00"/>
    <w:rsid w:val="00D17ABF"/>
    <w:rsid w:val="00D2104A"/>
    <w:rsid w:val="00D211FA"/>
    <w:rsid w:val="00D2295C"/>
    <w:rsid w:val="00D233ED"/>
    <w:rsid w:val="00D24112"/>
    <w:rsid w:val="00D24326"/>
    <w:rsid w:val="00D25242"/>
    <w:rsid w:val="00D25E86"/>
    <w:rsid w:val="00D319F1"/>
    <w:rsid w:val="00D40FC1"/>
    <w:rsid w:val="00D42D96"/>
    <w:rsid w:val="00D42FB0"/>
    <w:rsid w:val="00D435C9"/>
    <w:rsid w:val="00D44796"/>
    <w:rsid w:val="00D44C39"/>
    <w:rsid w:val="00D472C3"/>
    <w:rsid w:val="00D507B7"/>
    <w:rsid w:val="00D515FE"/>
    <w:rsid w:val="00D51626"/>
    <w:rsid w:val="00D53D10"/>
    <w:rsid w:val="00D550CE"/>
    <w:rsid w:val="00D551F1"/>
    <w:rsid w:val="00D554BA"/>
    <w:rsid w:val="00D555C4"/>
    <w:rsid w:val="00D55A10"/>
    <w:rsid w:val="00D57D18"/>
    <w:rsid w:val="00D602E7"/>
    <w:rsid w:val="00D62BE6"/>
    <w:rsid w:val="00D63913"/>
    <w:rsid w:val="00D63CBF"/>
    <w:rsid w:val="00D6537E"/>
    <w:rsid w:val="00D66FFC"/>
    <w:rsid w:val="00D675AA"/>
    <w:rsid w:val="00D712CE"/>
    <w:rsid w:val="00D767A5"/>
    <w:rsid w:val="00D76D71"/>
    <w:rsid w:val="00D803FB"/>
    <w:rsid w:val="00D8055F"/>
    <w:rsid w:val="00D823F7"/>
    <w:rsid w:val="00D83206"/>
    <w:rsid w:val="00D93CE0"/>
    <w:rsid w:val="00D946FF"/>
    <w:rsid w:val="00D94C1D"/>
    <w:rsid w:val="00D97C4F"/>
    <w:rsid w:val="00DA2961"/>
    <w:rsid w:val="00DA3B7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69AB"/>
    <w:rsid w:val="00DB77BB"/>
    <w:rsid w:val="00DB7D7F"/>
    <w:rsid w:val="00DC0365"/>
    <w:rsid w:val="00DC0B49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1AAB"/>
    <w:rsid w:val="00DE3A59"/>
    <w:rsid w:val="00DE6931"/>
    <w:rsid w:val="00DE7688"/>
    <w:rsid w:val="00DE7C9F"/>
    <w:rsid w:val="00DF00C4"/>
    <w:rsid w:val="00DF16FA"/>
    <w:rsid w:val="00DF548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1880"/>
    <w:rsid w:val="00E22EA2"/>
    <w:rsid w:val="00E24449"/>
    <w:rsid w:val="00E252BF"/>
    <w:rsid w:val="00E32A36"/>
    <w:rsid w:val="00E33184"/>
    <w:rsid w:val="00E33636"/>
    <w:rsid w:val="00E33934"/>
    <w:rsid w:val="00E3630D"/>
    <w:rsid w:val="00E37447"/>
    <w:rsid w:val="00E40FA7"/>
    <w:rsid w:val="00E411C6"/>
    <w:rsid w:val="00E4123A"/>
    <w:rsid w:val="00E421AE"/>
    <w:rsid w:val="00E4263F"/>
    <w:rsid w:val="00E4348C"/>
    <w:rsid w:val="00E44D06"/>
    <w:rsid w:val="00E45FFF"/>
    <w:rsid w:val="00E4665A"/>
    <w:rsid w:val="00E47105"/>
    <w:rsid w:val="00E51564"/>
    <w:rsid w:val="00E53BD3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73A4"/>
    <w:rsid w:val="00E8187B"/>
    <w:rsid w:val="00E81DC9"/>
    <w:rsid w:val="00E828BE"/>
    <w:rsid w:val="00E83BD3"/>
    <w:rsid w:val="00E83DE8"/>
    <w:rsid w:val="00E83E1F"/>
    <w:rsid w:val="00E84EFB"/>
    <w:rsid w:val="00E854EF"/>
    <w:rsid w:val="00E85DB3"/>
    <w:rsid w:val="00E870B0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43E"/>
    <w:rsid w:val="00EA6B34"/>
    <w:rsid w:val="00EB0E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08"/>
    <w:rsid w:val="00EC3D52"/>
    <w:rsid w:val="00EC638E"/>
    <w:rsid w:val="00EC6AD1"/>
    <w:rsid w:val="00EC7995"/>
    <w:rsid w:val="00ED00D5"/>
    <w:rsid w:val="00ED067B"/>
    <w:rsid w:val="00ED0F39"/>
    <w:rsid w:val="00ED113E"/>
    <w:rsid w:val="00ED446A"/>
    <w:rsid w:val="00ED755A"/>
    <w:rsid w:val="00ED7CC3"/>
    <w:rsid w:val="00EE329F"/>
    <w:rsid w:val="00EE3F84"/>
    <w:rsid w:val="00EE5085"/>
    <w:rsid w:val="00EE530C"/>
    <w:rsid w:val="00EE532A"/>
    <w:rsid w:val="00EE75B5"/>
    <w:rsid w:val="00EE7B5F"/>
    <w:rsid w:val="00EE7B75"/>
    <w:rsid w:val="00EF23E0"/>
    <w:rsid w:val="00EF4B61"/>
    <w:rsid w:val="00EF5DA5"/>
    <w:rsid w:val="00F01630"/>
    <w:rsid w:val="00F02396"/>
    <w:rsid w:val="00F02656"/>
    <w:rsid w:val="00F02A70"/>
    <w:rsid w:val="00F02E32"/>
    <w:rsid w:val="00F03B21"/>
    <w:rsid w:val="00F04EC2"/>
    <w:rsid w:val="00F05642"/>
    <w:rsid w:val="00F068A1"/>
    <w:rsid w:val="00F070D6"/>
    <w:rsid w:val="00F07ACA"/>
    <w:rsid w:val="00F1205B"/>
    <w:rsid w:val="00F144F5"/>
    <w:rsid w:val="00F157F6"/>
    <w:rsid w:val="00F174D8"/>
    <w:rsid w:val="00F2611A"/>
    <w:rsid w:val="00F26499"/>
    <w:rsid w:val="00F26633"/>
    <w:rsid w:val="00F30CAF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1E2"/>
    <w:rsid w:val="00F473A7"/>
    <w:rsid w:val="00F47506"/>
    <w:rsid w:val="00F51B5E"/>
    <w:rsid w:val="00F51C67"/>
    <w:rsid w:val="00F521FB"/>
    <w:rsid w:val="00F531F6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8F2"/>
    <w:rsid w:val="00FA7DE5"/>
    <w:rsid w:val="00FA7F6D"/>
    <w:rsid w:val="00FB1590"/>
    <w:rsid w:val="00FB2AA4"/>
    <w:rsid w:val="00FB4115"/>
    <w:rsid w:val="00FB542C"/>
    <w:rsid w:val="00FB68D8"/>
    <w:rsid w:val="00FB693B"/>
    <w:rsid w:val="00FB6E7B"/>
    <w:rsid w:val="00FB7590"/>
    <w:rsid w:val="00FB7A39"/>
    <w:rsid w:val="00FC032A"/>
    <w:rsid w:val="00FC1714"/>
    <w:rsid w:val="00FC2020"/>
    <w:rsid w:val="00FC25CB"/>
    <w:rsid w:val="00FC32AB"/>
    <w:rsid w:val="00FC3BD2"/>
    <w:rsid w:val="00FC55A5"/>
    <w:rsid w:val="00FC7DB3"/>
    <w:rsid w:val="00FD0375"/>
    <w:rsid w:val="00FD1A8A"/>
    <w:rsid w:val="00FD39DE"/>
    <w:rsid w:val="00FD51B5"/>
    <w:rsid w:val="00FD5DA4"/>
    <w:rsid w:val="00FD7B84"/>
    <w:rsid w:val="00FD7D48"/>
    <w:rsid w:val="00FE0309"/>
    <w:rsid w:val="00FE197F"/>
    <w:rsid w:val="00FE3600"/>
    <w:rsid w:val="00FE36E2"/>
    <w:rsid w:val="00FE6AD1"/>
    <w:rsid w:val="00FF04DD"/>
    <w:rsid w:val="00FF1526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00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uiPriority w:val="99"/>
    <w:rsid w:val="00E83DE8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3">
    <w:name w:val="Style3"/>
    <w:basedOn w:val="Normalny"/>
    <w:uiPriority w:val="99"/>
    <w:rsid w:val="00E83DE8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E83DE8"/>
    <w:rPr>
      <w:rFonts w:ascii="Trebuchet MS" w:hAnsi="Trebuchet MS" w:cs="Trebuchet M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00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uiPriority w:val="99"/>
    <w:rsid w:val="00E83DE8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3">
    <w:name w:val="Style3"/>
    <w:basedOn w:val="Normalny"/>
    <w:uiPriority w:val="99"/>
    <w:rsid w:val="00E83DE8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E83DE8"/>
    <w:rPr>
      <w:rFonts w:ascii="Trebuchet MS" w:hAnsi="Trebuchet MS" w:cs="Trebuchet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141F-C638-4751-BFB5-1DDBEBE1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7817</Words>
  <Characters>46904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2022-12-13T12:03:00Z</cp:lastPrinted>
  <dcterms:created xsi:type="dcterms:W3CDTF">2022-12-13T12:12:00Z</dcterms:created>
  <dcterms:modified xsi:type="dcterms:W3CDTF">2022-12-13T12:12:00Z</dcterms:modified>
</cp:coreProperties>
</file>