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D37E9" w14:textId="77777777" w:rsidR="009D4525" w:rsidRPr="004F55B6" w:rsidRDefault="009D4525" w:rsidP="008C664E">
      <w:pPr>
        <w:widowControl w:val="0"/>
        <w:tabs>
          <w:tab w:val="left" w:pos="345"/>
          <w:tab w:val="center" w:pos="7260"/>
          <w:tab w:val="right" w:pos="9354"/>
        </w:tabs>
        <w:autoSpaceDE w:val="0"/>
        <w:autoSpaceDN w:val="0"/>
        <w:ind w:left="142" w:hanging="142"/>
        <w:rPr>
          <w:b/>
          <w:bCs/>
          <w:color w:val="000000" w:themeColor="text1"/>
        </w:rPr>
      </w:pPr>
    </w:p>
    <w:p w14:paraId="3CB6C2DB" w14:textId="77777777" w:rsidR="009D4525" w:rsidRPr="00790BC2" w:rsidRDefault="009D4525" w:rsidP="008C664E">
      <w:pPr>
        <w:widowControl w:val="0"/>
        <w:tabs>
          <w:tab w:val="left" w:pos="345"/>
          <w:tab w:val="center" w:pos="7260"/>
          <w:tab w:val="right" w:pos="9354"/>
        </w:tabs>
        <w:autoSpaceDE w:val="0"/>
        <w:autoSpaceDN w:val="0"/>
        <w:ind w:left="142" w:hanging="142"/>
        <w:rPr>
          <w:b/>
          <w:bCs/>
          <w:color w:val="000000"/>
        </w:rPr>
      </w:pPr>
    </w:p>
    <w:p w14:paraId="3DE7824C" w14:textId="2CFF589F" w:rsidR="008C664E" w:rsidRPr="00790BC2" w:rsidRDefault="008C664E" w:rsidP="008C664E">
      <w:pPr>
        <w:widowControl w:val="0"/>
        <w:tabs>
          <w:tab w:val="left" w:pos="345"/>
          <w:tab w:val="center" w:pos="7260"/>
          <w:tab w:val="right" w:pos="9354"/>
        </w:tabs>
        <w:autoSpaceDE w:val="0"/>
        <w:autoSpaceDN w:val="0"/>
        <w:ind w:left="142" w:hanging="142"/>
        <w:rPr>
          <w:color w:val="000000"/>
        </w:rPr>
      </w:pPr>
      <w:r w:rsidRPr="00BE2210">
        <w:rPr>
          <w:b/>
          <w:bCs/>
          <w:color w:val="FFFFFF" w:themeColor="background1"/>
        </w:rPr>
        <w:t>………………………………….</w:t>
      </w:r>
      <w:r w:rsidR="00F84F76" w:rsidRPr="00BE2210">
        <w:rPr>
          <w:b/>
          <w:bCs/>
          <w:color w:val="FFFFFF" w:themeColor="background1"/>
        </w:rPr>
        <w:t xml:space="preserve">  </w:t>
      </w:r>
      <w:r w:rsidR="00BE2210" w:rsidRPr="00BE2210">
        <w:rPr>
          <w:b/>
          <w:bCs/>
          <w:color w:val="FFFFFF" w:themeColor="background1"/>
        </w:rPr>
        <w:t xml:space="preserve"> </w:t>
      </w:r>
      <w:r w:rsidR="00F84F76" w:rsidRPr="00BE2210">
        <w:rPr>
          <w:b/>
          <w:bCs/>
          <w:color w:val="FFFFFF" w:themeColor="background1"/>
        </w:rPr>
        <w:t xml:space="preserve"> </w:t>
      </w:r>
      <w:r w:rsidR="00F84F76" w:rsidRPr="00790BC2">
        <w:rPr>
          <w:b/>
          <w:bCs/>
          <w:color w:val="000000"/>
        </w:rPr>
        <w:t xml:space="preserve">                                                                                                                                    </w:t>
      </w:r>
      <w:r w:rsidR="00724365">
        <w:rPr>
          <w:b/>
          <w:bCs/>
          <w:color w:val="000000"/>
        </w:rPr>
        <w:t xml:space="preserve">                           </w:t>
      </w:r>
      <w:r w:rsidR="00F84F76" w:rsidRPr="00790BC2">
        <w:rPr>
          <w:b/>
          <w:bCs/>
          <w:color w:val="000000"/>
        </w:rPr>
        <w:t xml:space="preserve">             Zał. </w:t>
      </w:r>
      <w:r w:rsidR="00790BC2" w:rsidRPr="00790BC2">
        <w:rPr>
          <w:b/>
          <w:bCs/>
          <w:color w:val="000000"/>
        </w:rPr>
        <w:t>n</w:t>
      </w:r>
      <w:r w:rsidR="00F84F76" w:rsidRPr="00790BC2">
        <w:rPr>
          <w:b/>
          <w:bCs/>
          <w:color w:val="000000"/>
        </w:rPr>
        <w:t xml:space="preserve">r </w:t>
      </w:r>
      <w:r w:rsidR="00205A9E">
        <w:rPr>
          <w:b/>
          <w:bCs/>
          <w:color w:val="000000"/>
        </w:rPr>
        <w:t>1</w:t>
      </w:r>
    </w:p>
    <w:p w14:paraId="757E8070" w14:textId="35441B8B" w:rsidR="008C664E" w:rsidRDefault="000F14C4" w:rsidP="008C664E">
      <w:pPr>
        <w:autoSpaceDE w:val="0"/>
        <w:autoSpaceDN w:val="0"/>
      </w:pPr>
      <w:r>
        <w:t>Miejsce dostawy:</w:t>
      </w:r>
    </w:p>
    <w:p w14:paraId="10E1850E" w14:textId="77777777" w:rsidR="000F14C4" w:rsidRDefault="000F14C4" w:rsidP="008C664E">
      <w:pPr>
        <w:autoSpaceDE w:val="0"/>
        <w:autoSpaceDN w:val="0"/>
      </w:pPr>
    </w:p>
    <w:p w14:paraId="30D06B04" w14:textId="77777777" w:rsidR="000F14C4" w:rsidRPr="00397530" w:rsidRDefault="000F14C4" w:rsidP="000F14C4">
      <w:pPr>
        <w:pStyle w:val="Akapitzlist"/>
        <w:numPr>
          <w:ilvl w:val="0"/>
          <w:numId w:val="11"/>
        </w:numPr>
        <w:spacing w:line="360" w:lineRule="auto"/>
        <w:jc w:val="both"/>
        <w:rPr>
          <w:b/>
          <w:bCs/>
          <w:sz w:val="22"/>
          <w:szCs w:val="22"/>
          <w:u w:val="single"/>
        </w:rPr>
      </w:pPr>
      <w:r w:rsidRPr="00CF08E8">
        <w:rPr>
          <w:b/>
          <w:bCs/>
          <w:sz w:val="22"/>
          <w:szCs w:val="22"/>
        </w:rPr>
        <w:t xml:space="preserve">SOI </w:t>
      </w:r>
      <w:r>
        <w:rPr>
          <w:b/>
          <w:bCs/>
          <w:sz w:val="22"/>
          <w:szCs w:val="22"/>
        </w:rPr>
        <w:t>Morąg, ul. Wojska Polskiego 16. Morąg,</w:t>
      </w:r>
    </w:p>
    <w:p w14:paraId="46A63957" w14:textId="77777777" w:rsidR="000F14C4" w:rsidRPr="00397530" w:rsidRDefault="000F14C4" w:rsidP="000F14C4">
      <w:pPr>
        <w:pStyle w:val="Akapitzlist"/>
        <w:numPr>
          <w:ilvl w:val="0"/>
          <w:numId w:val="11"/>
        </w:numPr>
        <w:spacing w:line="360" w:lineRule="auto"/>
        <w:jc w:val="both"/>
        <w:rPr>
          <w:b/>
          <w:bCs/>
          <w:sz w:val="22"/>
          <w:szCs w:val="22"/>
          <w:u w:val="single"/>
        </w:rPr>
      </w:pPr>
      <w:r w:rsidRPr="00CF08E8">
        <w:rPr>
          <w:b/>
          <w:bCs/>
          <w:sz w:val="22"/>
          <w:szCs w:val="22"/>
        </w:rPr>
        <w:t xml:space="preserve">SOI </w:t>
      </w:r>
      <w:r>
        <w:rPr>
          <w:b/>
          <w:bCs/>
          <w:sz w:val="22"/>
          <w:szCs w:val="22"/>
        </w:rPr>
        <w:t xml:space="preserve"> Braniewo ul. Stefczyka 63. Braniewo,</w:t>
      </w:r>
    </w:p>
    <w:p w14:paraId="71F2A3FB" w14:textId="10F618A8" w:rsidR="000F14C4" w:rsidRPr="002A79F5" w:rsidRDefault="000F14C4" w:rsidP="000F14C4">
      <w:pPr>
        <w:pStyle w:val="Akapitzlist"/>
        <w:numPr>
          <w:ilvl w:val="0"/>
          <w:numId w:val="11"/>
        </w:numPr>
        <w:spacing w:line="360" w:lineRule="auto"/>
        <w:jc w:val="both"/>
        <w:rPr>
          <w:b/>
          <w:bCs/>
          <w:sz w:val="22"/>
          <w:szCs w:val="22"/>
          <w:u w:val="single"/>
        </w:rPr>
      </w:pPr>
      <w:r w:rsidRPr="00CF08E8">
        <w:rPr>
          <w:b/>
          <w:bCs/>
          <w:sz w:val="22"/>
          <w:szCs w:val="22"/>
        </w:rPr>
        <w:t xml:space="preserve">SOI </w:t>
      </w:r>
      <w:r>
        <w:rPr>
          <w:b/>
          <w:bCs/>
          <w:sz w:val="22"/>
          <w:szCs w:val="22"/>
        </w:rPr>
        <w:t>Elbląg, ul. Królewiecka 169, budynek 17. Elbląg,</w:t>
      </w:r>
    </w:p>
    <w:p w14:paraId="4A1F7788" w14:textId="52F86652" w:rsidR="00146325" w:rsidRPr="000F14C4" w:rsidRDefault="000F14C4" w:rsidP="000F14C4">
      <w:pPr>
        <w:pStyle w:val="Akapitzlist"/>
        <w:numPr>
          <w:ilvl w:val="0"/>
          <w:numId w:val="11"/>
        </w:numPr>
        <w:spacing w:line="360" w:lineRule="auto"/>
        <w:jc w:val="both"/>
        <w:rPr>
          <w:b/>
          <w:bCs/>
          <w:sz w:val="22"/>
          <w:szCs w:val="22"/>
        </w:rPr>
      </w:pPr>
      <w:r w:rsidRPr="000F14C4">
        <w:rPr>
          <w:b/>
          <w:bCs/>
          <w:sz w:val="22"/>
          <w:szCs w:val="22"/>
        </w:rPr>
        <w:t>SOI Bartoszyce, ul. Wojska Polskiego 4. Bartoszyce</w:t>
      </w:r>
    </w:p>
    <w:p w14:paraId="2223CA52" w14:textId="1733D440" w:rsidR="00E04132" w:rsidRDefault="00E04132" w:rsidP="00E04132">
      <w:pPr>
        <w:spacing w:before="120" w:line="324" w:lineRule="auto"/>
        <w:jc w:val="both"/>
        <w:rPr>
          <w:sz w:val="22"/>
          <w:szCs w:val="22"/>
        </w:rPr>
      </w:pPr>
      <w:bookmarkStart w:id="0" w:name="_GoBack"/>
      <w:bookmarkEnd w:id="0"/>
    </w:p>
    <w:tbl>
      <w:tblPr>
        <w:tblW w:w="160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"/>
        <w:gridCol w:w="2261"/>
        <w:gridCol w:w="567"/>
        <w:gridCol w:w="567"/>
        <w:gridCol w:w="1701"/>
        <w:gridCol w:w="1275"/>
        <w:gridCol w:w="1134"/>
        <w:gridCol w:w="1276"/>
        <w:gridCol w:w="1276"/>
        <w:gridCol w:w="709"/>
        <w:gridCol w:w="1134"/>
        <w:gridCol w:w="1842"/>
        <w:gridCol w:w="1842"/>
      </w:tblGrid>
      <w:tr w:rsidR="003C054E" w14:paraId="2A7A831E" w14:textId="51B69E20" w:rsidTr="003C054E">
        <w:trPr>
          <w:trHeight w:val="990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985E333" w14:textId="77777777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69E8EE" w14:textId="77777777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Przedmiot zamówienia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A19BE49" w14:textId="77777777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JM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A5EFD3" w14:textId="12A528CE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Ilość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EC6F5F" w14:textId="0F170AEE" w:rsidR="003C054E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>Znaki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EE74C8" w14:textId="248FCE5C" w:rsidR="003C054E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2702CB57" w14:textId="77777777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>P</w:t>
            </w: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roducent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3F824D" w14:textId="77777777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Nr katalogowy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769890" w14:textId="77777777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Cena jednostkowa netto (zł)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C7CF4A" w14:textId="77777777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Wartość netto (zł)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6810D7" w14:textId="77777777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VAT 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018206" w14:textId="77777777" w:rsidR="003C054E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14:paraId="0B5AE279" w14:textId="12A8CE5D" w:rsidR="003C054E" w:rsidRPr="009B1104" w:rsidRDefault="003C054E" w:rsidP="005A5F5E">
            <w:pPr>
              <w:spacing w:line="256" w:lineRule="auto"/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b/>
                <w:bCs/>
                <w:color w:val="000000"/>
                <w:sz w:val="20"/>
                <w:szCs w:val="20"/>
                <w:lang w:eastAsia="en-US"/>
              </w:rPr>
              <w:t>Wartość brutto (zł)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C92E85" w14:textId="6253A397" w:rsidR="003C054E" w:rsidRDefault="003C054E" w:rsidP="003C054E">
            <w:pPr>
              <w:spacing w:line="256" w:lineRule="auto"/>
              <w:ind w:right="-303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           Uwagi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DD23D0" w14:textId="17F82549" w:rsidR="003C054E" w:rsidRDefault="003C054E" w:rsidP="003C054E">
            <w:pPr>
              <w:spacing w:line="256" w:lineRule="auto"/>
              <w:ind w:right="-303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   Miejsce dostawy </w:t>
            </w:r>
          </w:p>
        </w:tc>
      </w:tr>
      <w:tr w:rsidR="000F1EB9" w14:paraId="2C085639" w14:textId="6FB3DBDE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4E6BF" w14:textId="681037A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B4AE64" w14:textId="27E68C3A" w:rsidR="000F1EB9" w:rsidRPr="00397530" w:rsidRDefault="00667B2B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Znak </w:t>
            </w:r>
            <w:r w:rsidR="000F1EB9">
              <w:rPr>
                <w:color w:val="000000"/>
                <w:sz w:val="20"/>
                <w:szCs w:val="20"/>
                <w:lang w:eastAsia="en-US"/>
              </w:rPr>
              <w:t>Palenie tytoniu zabronione-BA001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92F9F6" w14:textId="7135C453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8C1EB9" w14:textId="3E008385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B49FE9" w14:textId="3B74B41F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20CCA">
              <w:rPr>
                <w:noProof/>
              </w:rPr>
              <w:drawing>
                <wp:inline distT="0" distB="0" distL="0" distR="0" wp14:anchorId="072EE474" wp14:editId="54313A22">
                  <wp:extent cx="381000" cy="381000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35634" w14:textId="20BF89C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EEF2B" w14:textId="6F14F5A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A1C24" w14:textId="1220CC2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64A8C" w14:textId="0F44CEE9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6C2E9" w14:textId="5DC272D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05916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14:paraId="45465EC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14:paraId="37AFFF6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8A3D2C" w14:textId="2C7A764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100x100mm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6D6C5" w14:textId="507D657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2C48B5E" w14:textId="3B6A3EF9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E0A218" w14:textId="41B1839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30D73" w14:textId="6CEB79AA" w:rsidR="000F1EB9" w:rsidRPr="00397530" w:rsidRDefault="00667B2B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Znak </w:t>
            </w:r>
            <w:r w:rsidR="000F1EB9">
              <w:rPr>
                <w:color w:val="000000"/>
                <w:sz w:val="20"/>
                <w:szCs w:val="20"/>
                <w:lang w:eastAsia="en-US"/>
              </w:rPr>
              <w:t>Palenie tytoniu zabronione-BA001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27E71E" w14:textId="50805B1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DA61C8" w14:textId="34C2615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1168F" w14:textId="1866C9FC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20CC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A5F9679" wp14:editId="451D9949">
                  <wp:extent cx="381000" cy="381000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6277A" w14:textId="2367973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5238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AFB77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1E6BD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1C94A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800B0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F1BCD" w14:textId="056EF475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EB683" w14:textId="75FA6F1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035C078" w14:textId="47ACBA8C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239785" w14:textId="701F706F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84171" w14:textId="2B6144DF" w:rsidR="000F1EB9" w:rsidRPr="00397530" w:rsidRDefault="00667B2B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t xml:space="preserve">Znak </w:t>
            </w:r>
            <w:hyperlink r:id="rId9" w:tooltip="Zakaz używania otwartego ognia - palenie tytoniu zabronione - Znak przeciwpożarowy" w:history="1">
              <w:r w:rsidR="000F1EB9" w:rsidRPr="009F70EA">
                <w:rPr>
                  <w:color w:val="000000"/>
                  <w:sz w:val="20"/>
                  <w:szCs w:val="20"/>
                  <w:lang w:eastAsia="en-US"/>
                </w:rPr>
                <w:t>Zakaz używania otwartego ognia - palenie tytoniu zabronione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-BA002</w:t>
              </w:r>
              <w:r w:rsidR="000F1EB9" w:rsidRPr="009F70EA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36C1C" w14:textId="673364EF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742C4" w14:textId="201CAF7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98B9B" w14:textId="28F19413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20CC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6CA61FC" wp14:editId="6ED05786">
                  <wp:extent cx="434340" cy="424382"/>
                  <wp:effectExtent l="0" t="0" r="381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934" cy="43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935D1" w14:textId="086B564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6259E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1F0D7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546A5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7F885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9DF5B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161C6" w14:textId="30FB0511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100x100mm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D698C" w14:textId="2383CE9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DB6400C" w14:textId="0E46EDCA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55CDD" w14:textId="28E57BA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096F6" w14:textId="1C8D60E2" w:rsidR="000F1EB9" w:rsidRPr="00397530" w:rsidRDefault="0034474E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11" w:tooltip="Zakaz używania otwartego ognia - palenie tytoniu zabronione - Znak przeciwpożarowy" w:history="1">
              <w:r w:rsidR="000F1EB9" w:rsidRPr="009F70EA">
                <w:rPr>
                  <w:color w:val="000000"/>
                  <w:sz w:val="20"/>
                  <w:szCs w:val="20"/>
                  <w:lang w:eastAsia="en-US"/>
                </w:rPr>
                <w:t>Zakaz używania otwartego ognia - palenie tytoniu zabronione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-BA002</w:t>
              </w:r>
              <w:r w:rsidR="000F1EB9" w:rsidRPr="009F70EA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C3CDA" w14:textId="39B40E0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F736BC" w14:textId="0783CA1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E5528" w14:textId="710E9819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20CC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7EDE2C1" wp14:editId="3BBBBFB7">
                  <wp:extent cx="449580" cy="439273"/>
                  <wp:effectExtent l="0" t="0" r="762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10" cy="44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BA556" w14:textId="6CCD7A6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02A25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19E19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F0CB87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CDA2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0ACBE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BC1C6" w14:textId="3530CAF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D0E43" w14:textId="12997AF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BBE97C0" w14:textId="3FB8FCCD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C3E334" w14:textId="603F980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4664B" w14:textId="0FEF61A3" w:rsidR="000F1EB9" w:rsidRPr="00397530" w:rsidRDefault="0034474E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12" w:tooltip="Zakaz gaszenia wodą - Znak przeciwpożarowy" w:history="1">
              <w:r w:rsidR="000F1EB9" w:rsidRPr="007756E5">
                <w:rPr>
                  <w:color w:val="000000"/>
                  <w:sz w:val="20"/>
                  <w:szCs w:val="20"/>
                  <w:lang w:eastAsia="en-US"/>
                </w:rPr>
                <w:t xml:space="preserve">Zakaz gaszenia wodą 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-BA003</w:t>
              </w:r>
              <w:r w:rsidR="000F1EB9" w:rsidRPr="007756E5">
                <w:rPr>
                  <w:color w:val="000000"/>
                  <w:sz w:val="20"/>
                  <w:szCs w:val="20"/>
                  <w:lang w:eastAsia="en-US"/>
                </w:rPr>
                <w:t>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F50A91" w14:textId="4B8AD6E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A2FC72" w14:textId="65ED6D4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9686D" w14:textId="219A402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20CC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59AE0BF" wp14:editId="1373B7E3">
                  <wp:extent cx="396240" cy="389560"/>
                  <wp:effectExtent l="0" t="0" r="381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95" cy="39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B7BDB" w14:textId="6975A3CA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8B48B6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716B4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2C36C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DBFBE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F19AE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0EBDD" w14:textId="148A3E3C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C723DB" w14:textId="250EC56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4E4707D3" w14:textId="10B76B2B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CC2866" w14:textId="5DAD015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6.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36AA5E" w14:textId="0898EDB2" w:rsidR="000F1EB9" w:rsidRPr="00397530" w:rsidRDefault="0034474E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14" w:tooltip="Nie zastawiać - Znak przeciwpożarowy" w:history="1">
              <w:r w:rsidR="000F1EB9" w:rsidRPr="007756E5">
                <w:rPr>
                  <w:color w:val="000000"/>
                  <w:sz w:val="20"/>
                  <w:szCs w:val="20"/>
                  <w:lang w:eastAsia="en-US"/>
                </w:rPr>
                <w:t>Nie zastawiać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-BA004</w:t>
              </w:r>
              <w:r w:rsidR="000F1EB9" w:rsidRPr="007756E5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2C5C4" w14:textId="4BD8009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D9E670" w14:textId="60857C0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A48CE" w14:textId="296B4B3A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20CCA">
              <w:rPr>
                <w:noProof/>
              </w:rPr>
              <w:drawing>
                <wp:inline distT="0" distB="0" distL="0" distR="0" wp14:anchorId="1431C8DD" wp14:editId="60C743F3">
                  <wp:extent cx="381000" cy="387423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30" cy="39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7D2D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DF567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0427E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CD177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7CB3A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05A77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6AC90" w14:textId="2E09C76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70598" w14:textId="42B79CF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6049B18" w14:textId="27BE822B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03F8B4" w14:textId="747F22D4" w:rsidR="000F1EB9" w:rsidRPr="009F70EA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8DD12" w14:textId="7A108846" w:rsidR="000F1EB9" w:rsidRPr="00397530" w:rsidRDefault="0034474E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16" w:tooltip="Zestaw sprzętu pożarowego - Znak przeciwpożarowy" w:history="1">
              <w:r w:rsidR="000F1EB9" w:rsidRPr="007756E5">
                <w:rPr>
                  <w:color w:val="000000"/>
                  <w:sz w:val="20"/>
                  <w:szCs w:val="20"/>
                  <w:lang w:eastAsia="en-US"/>
                </w:rPr>
                <w:t>Zestaw sprzętu pożarowego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-BA005</w:t>
              </w:r>
              <w:r w:rsidR="000F1EB9" w:rsidRPr="007756E5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5C08D" w14:textId="389B61E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E89FDD" w14:textId="7BF5015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9B56D" w14:textId="016F09C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1992" w:dyaOrig="1980" w14:anchorId="32D205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.2pt;height:33.6pt" o:ole="">
                  <v:imagedata r:id="rId17" o:title=""/>
                </v:shape>
                <o:OLEObject Type="Embed" ProgID="PBrush" ShapeID="_x0000_i1025" DrawAspect="Content" ObjectID="_1790403464" r:id="rId18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2162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D7A976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CD38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9CD78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06752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C8F15E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096C4" w14:textId="7CE2A41F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47F51" w14:textId="190D917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7EA6DB9" w14:textId="25E51C25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BEC2E9" w14:textId="525FCF0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81A4A" w14:textId="3DBA17A6" w:rsidR="000F1EB9" w:rsidRPr="00397530" w:rsidRDefault="0034474E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19" w:tooltip="Kierunek do miejsca rozmieszczenia sprzętu pożarniczego lub urządzenia ostrzegającego - Znak przeciwpożarowy" w:history="1">
              <w:r w:rsidR="000F1EB9" w:rsidRPr="007756E5">
                <w:rPr>
                  <w:color w:val="000000"/>
                  <w:sz w:val="20"/>
                  <w:szCs w:val="20"/>
                  <w:lang w:eastAsia="en-US"/>
                </w:rPr>
                <w:t>Kierunek do miejsca rozmieszczenia sprzętu pożarniczego lub urządzenia ostrzegającego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-BA011</w:t>
              </w:r>
              <w:r w:rsidR="000F1EB9" w:rsidRPr="007756E5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258B2F" w14:textId="014062D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95F1F" w14:textId="014097A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A2E1F5" w14:textId="6DFB95C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1992" w:dyaOrig="2040" w14:anchorId="55E1C7A6">
                <v:shape id="_x0000_i1026" type="#_x0000_t75" style="width:31.8pt;height:32.4pt" o:ole="">
                  <v:imagedata r:id="rId20" o:title=""/>
                </v:shape>
                <o:OLEObject Type="Embed" ProgID="PBrush" ShapeID="_x0000_i1026" DrawAspect="Content" ObjectID="_1790403465" r:id="rId21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3489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4F23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8C2F2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892A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1DE03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2F6607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9D3AD" w14:textId="4A4350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5897C" w14:textId="38914A2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2C01B60" w14:textId="75285646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803A82" w14:textId="05B5B75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16112" w14:textId="3490940D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44019B">
              <w:rPr>
                <w:color w:val="000000"/>
                <w:sz w:val="20"/>
                <w:szCs w:val="20"/>
                <w:lang w:eastAsia="en-US"/>
              </w:rPr>
              <w:t>Kierunek do miejsca rozmieszczenia sprzętu pożarniczego lub urządzenia ostrzegającego</w:t>
            </w:r>
            <w:r>
              <w:rPr>
                <w:color w:val="000000"/>
                <w:sz w:val="20"/>
                <w:szCs w:val="20"/>
                <w:lang w:eastAsia="en-US"/>
              </w:rPr>
              <w:t>-BA012</w:t>
            </w:r>
            <w:r w:rsidRPr="0044019B">
              <w:rPr>
                <w:color w:val="000000"/>
                <w:sz w:val="20"/>
                <w:szCs w:val="20"/>
                <w:lang w:eastAsia="en-US"/>
              </w:rPr>
              <w:t xml:space="preserve"> - Znak przeciwpożarowy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5D331" w14:textId="1E1BFDF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83EF1F" w14:textId="2605EA9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93674" w14:textId="7D0019A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1980" w:dyaOrig="1944" w14:anchorId="73AAA31D">
                <v:shape id="_x0000_i1027" type="#_x0000_t75" style="width:35.4pt;height:34.8pt" o:ole="">
                  <v:imagedata r:id="rId22" o:title=""/>
                </v:shape>
                <o:OLEObject Type="Embed" ProgID="PBrush" ShapeID="_x0000_i1027" DrawAspect="Content" ObjectID="_1790403466" r:id="rId23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AD0D6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A93A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1E8B4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D25CC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3D9E9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FA33C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1AEEA" w14:textId="347D82AF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82C1C7" w14:textId="38D5C90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2A25F745" w14:textId="5E50BCFE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E71FF2" w14:textId="47801BA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15A50" w14:textId="26FE0038" w:rsidR="000F1EB9" w:rsidRPr="00397530" w:rsidRDefault="0034474E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24" w:tooltip="Niebezpieczeństwo pożaru - materiały łatwopalne - Znak przeciwpożarowy" w:history="1"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>Niebezpieczeństwo pożaru - materiały łatwopalne -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BA014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268E7" w14:textId="32EAA0E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6F6ED1" w14:textId="4C06247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AF601" w14:textId="6E67327F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2112" w:dyaOrig="1848" w14:anchorId="683E916E">
                <v:shape id="_x0000_i1028" type="#_x0000_t75" style="width:31.8pt;height:27.6pt" o:ole="">
                  <v:imagedata r:id="rId25" o:title=""/>
                </v:shape>
                <o:OLEObject Type="Embed" ProgID="PBrush" ShapeID="_x0000_i1028" DrawAspect="Content" ObjectID="_1790403467" r:id="rId26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C7966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A33C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0CDC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12400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2E269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AC8C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45E319" w14:textId="4EA7BF3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nieświecąca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F43F9" w14:textId="7C8DE0B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7BED8C3" w14:textId="798F9047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C4C2BF" w14:textId="67D4081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6FF5FF" w14:textId="44185892" w:rsidR="000F1EB9" w:rsidRPr="00397530" w:rsidRDefault="0034474E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27" w:tooltip="Znak Gaśnica - Znak przeciwpożarowy - Znak przeciwpożarowy" w:history="1"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 xml:space="preserve">Znak Gaśnica - Znak przeciwpożarowy </w:t>
              </w:r>
            </w:hyperlink>
            <w:r w:rsidR="000F1EB9">
              <w:rPr>
                <w:color w:val="000000"/>
                <w:sz w:val="20"/>
                <w:szCs w:val="20"/>
                <w:lang w:eastAsia="en-US"/>
              </w:rPr>
              <w:t>-BF001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D24F4" w14:textId="6E2ACD4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BFA55F" w14:textId="6444DD8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7E362" w14:textId="6662A4C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2016" w:dyaOrig="1956" w14:anchorId="1D772534">
                <v:shape id="_x0000_i1029" type="#_x0000_t75" style="width:35.4pt;height:34.2pt" o:ole="">
                  <v:imagedata r:id="rId28" o:title=""/>
                </v:shape>
                <o:OLEObject Type="Embed" ProgID="PBrush" ShapeID="_x0000_i1029" DrawAspect="Content" ObjectID="_1790403468" r:id="rId29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B177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5F392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210ED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4367B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E72A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2549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383AA" w14:textId="0453BCB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AC3A7" w14:textId="7777777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szt. 31</w:t>
            </w:r>
          </w:p>
          <w:p w14:paraId="139EF86B" w14:textId="3EEC68A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Elbląg szt. 6</w:t>
            </w:r>
          </w:p>
        </w:tc>
      </w:tr>
      <w:tr w:rsidR="000F1EB9" w14:paraId="7DD4F05F" w14:textId="54ACE7D4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8EA008" w14:textId="520353A0" w:rsidR="000F1EB9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9E4206" w14:textId="2B95F29D" w:rsidR="000F1EB9" w:rsidRPr="00397530" w:rsidRDefault="0034474E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30" w:tooltip="Hydrant wewnętrzny - Znak przeciwpożarowy" w:history="1"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>Hydrant wewnętrzny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-BF002</w:t>
              </w:r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7C868" w14:textId="7B116CA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B00AA9" w14:textId="4CBA900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5B6CE" w14:textId="09FFCAC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2004" w:dyaOrig="2004" w14:anchorId="0C798242">
                <v:shape id="_x0000_i1030" type="#_x0000_t75" style="width:32.4pt;height:32.4pt" o:ole="">
                  <v:imagedata r:id="rId31" o:title=""/>
                </v:shape>
                <o:OLEObject Type="Embed" ProgID="PBrush" ShapeID="_x0000_i1030" DrawAspect="Content" ObjectID="_1790403469" r:id="rId32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2ECA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8CCDA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B97DF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225CD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FDA4E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76991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C988B" w14:textId="5A51DFA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E2337" w14:textId="7777777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szt.12</w:t>
            </w:r>
          </w:p>
          <w:p w14:paraId="08468A62" w14:textId="76992E6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Braniewo szt. 4</w:t>
            </w:r>
          </w:p>
        </w:tc>
      </w:tr>
      <w:tr w:rsidR="000F1EB9" w14:paraId="7B3B5A38" w14:textId="15378754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167195" w14:textId="3679B3E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051C0" w14:textId="0B7992E2" w:rsidR="000F1EB9" w:rsidRPr="00397530" w:rsidRDefault="0034474E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33" w:tooltip="Zestaw sprzętu ochrony przeciwpożarowej - Znak przeciwpożarowy" w:history="1"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>Zestaw sprzętu ochrony przeciwpożarowej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-BF004</w:t>
              </w:r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1CE687" w14:textId="668214B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C4903B" w14:textId="2A79948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DC9F9" w14:textId="62F6351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1956" w:dyaOrig="1968" w14:anchorId="2E491D1D">
                <v:shape id="_x0000_i1031" type="#_x0000_t75" style="width:29.4pt;height:29.4pt" o:ole="">
                  <v:imagedata r:id="rId34" o:title=""/>
                </v:shape>
                <o:OLEObject Type="Embed" ProgID="PBrush" ShapeID="_x0000_i1031" DrawAspect="Content" ObjectID="_1790403470" r:id="rId35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4B8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510E9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A147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E10AD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6A285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9933B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62E015" w14:textId="2E0CD6E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4F5E10" w14:textId="6A48E7B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AACF0AB" w14:textId="15D8364D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011952" w14:textId="0932690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3525BF" w14:textId="76CC385E" w:rsidR="000F1EB9" w:rsidRPr="00397530" w:rsidRDefault="0034474E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36" w:tooltip="Alarm pożarowy - Znak przeciwpożarowy" w:history="1"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>Alarm pożarowy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-BF005</w:t>
              </w:r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F5EAC1" w14:textId="2761866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3BA3D6" w14:textId="1544F95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092BA6" w14:textId="57C0E65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1980" w:dyaOrig="2004" w14:anchorId="4EB59CDA">
                <v:shape id="_x0000_i1032" type="#_x0000_t75" style="width:28.2pt;height:28.8pt" o:ole="">
                  <v:imagedata r:id="rId37" o:title=""/>
                </v:shape>
                <o:OLEObject Type="Embed" ProgID="PBrush" ShapeID="_x0000_i1032" DrawAspect="Content" ObjectID="_1790403471" r:id="rId38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C502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FBC1A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40390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D948F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204A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84B7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4BA54" w14:textId="3D9C9D63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7DB13" w14:textId="09EE715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12524469" w14:textId="1C8C3D19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99CD40" w14:textId="5C17066A" w:rsidR="000F1EB9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15.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3F747" w14:textId="6AEBADC8" w:rsidR="000F1EB9" w:rsidRPr="00397530" w:rsidRDefault="0034474E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39" w:tooltip="Telefon alarmowania pożarowego - Znak przeciwpożarowy" w:history="1"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>Telefon alarmowania pożarowego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-BF006</w:t>
              </w:r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22F45" w14:textId="636EC42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AC20B1" w14:textId="121EF5D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EE9BC" w14:textId="7D2BED03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2016" w:dyaOrig="1992" w14:anchorId="7911E7E6">
                <v:shape id="_x0000_i1033" type="#_x0000_t75" style="width:28.2pt;height:27.6pt" o:ole="">
                  <v:imagedata r:id="rId40" o:title=""/>
                </v:shape>
                <o:OLEObject Type="Embed" ProgID="PBrush" ShapeID="_x0000_i1033" DrawAspect="Content" ObjectID="_1790403472" r:id="rId41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9BD6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B48FE7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18F8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ECC6C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93714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6C88B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C637AA" w14:textId="3C4EC1F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0AFB7" w14:textId="1B7DBA0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647BA1B" w14:textId="5A31CBD5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94FC4" w14:textId="028F0C0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6146E" w14:textId="64976021" w:rsidR="000F1EB9" w:rsidRPr="00397530" w:rsidRDefault="0034474E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42" w:tooltip="Drzwi przeciwpożarowe - Znak przeciwpożarowy" w:history="1"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>Drzwi przeciwpożarowe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-BAF007</w:t>
              </w:r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EA8E1D" w14:textId="2B692EF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5AB353" w14:textId="48CB2F5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E20E3" w14:textId="1F05856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2016" w:dyaOrig="1980" w14:anchorId="53CED7C0">
                <v:shape id="_x0000_i1034" type="#_x0000_t75" style="width:30.6pt;height:30pt" o:ole="">
                  <v:imagedata r:id="rId43" o:title=""/>
                </v:shape>
                <o:OLEObject Type="Embed" ProgID="PBrush" ShapeID="_x0000_i1034" DrawAspect="Content" ObjectID="_1790403473" r:id="rId44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84F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DA1C8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841E6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8E852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97AE3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36DE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B8B9B" w14:textId="1040005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6587BD" w14:textId="41560EE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D96BFFE" w14:textId="291543F0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BBA74E" w14:textId="69A1C61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E1ACE" w14:textId="335E3944" w:rsidR="000F1EB9" w:rsidRPr="00397530" w:rsidRDefault="0034474E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45" w:tooltip="Gaśnica kołowa - Znak przeciwpożarowy" w:history="1"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>Gaśnica kołowa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-BF009</w:t>
              </w:r>
              <w:r w:rsidR="000F1EB9" w:rsidRPr="0044019B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26FE8B" w14:textId="7D3AB4A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FFECB1" w14:textId="35E534A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28261B" w14:textId="2929E47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1980" w:dyaOrig="2016" w14:anchorId="37935A53">
                <v:shape id="_x0000_i1035" type="#_x0000_t75" style="width:29.4pt;height:30pt" o:ole="">
                  <v:imagedata r:id="rId46" o:title=""/>
                </v:shape>
                <o:OLEObject Type="Embed" ProgID="PBrush" ShapeID="_x0000_i1035" DrawAspect="Content" ObjectID="_1790403474" r:id="rId47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AB18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8A3C9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43936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7B67E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4E08A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F7CB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01DDF" w14:textId="58940735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C25B4" w14:textId="1D85CF5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247BE5C8" w14:textId="2B9F4A3A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502DCA" w14:textId="269D006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99943" w14:textId="2A95F4C2" w:rsidR="000F1EB9" w:rsidRPr="00397530" w:rsidRDefault="0034474E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48" w:tooltip="Koc gaśniczy - Znak przeciwpożarowy" w:history="1">
              <w:r w:rsidR="000F1EB9" w:rsidRPr="00FC33ED">
                <w:rPr>
                  <w:color w:val="000000"/>
                  <w:sz w:val="20"/>
                  <w:szCs w:val="20"/>
                  <w:lang w:eastAsia="en-US"/>
                </w:rPr>
                <w:t>Koc gaśniczy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-BF016</w:t>
              </w:r>
              <w:r w:rsidR="000F1EB9" w:rsidRPr="00FC33ED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799B58" w14:textId="7922021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49707C" w14:textId="35223FD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6D2615" w14:textId="6C9507EF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object w:dxaOrig="1980" w:dyaOrig="1932" w14:anchorId="77987D53">
                <v:shape id="_x0000_i1036" type="#_x0000_t75" style="width:31.2pt;height:30.6pt" o:ole="">
                  <v:imagedata r:id="rId49" o:title=""/>
                </v:shape>
                <o:OLEObject Type="Embed" ProgID="PBrush" ShapeID="_x0000_i1036" DrawAspect="Content" ObjectID="_1790403475" r:id="rId50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AFB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4199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27418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089E7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B3582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4A8B3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CC9BA5" w14:textId="41E567E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F52C3" w14:textId="317105C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2F15F4F4" w14:textId="3046C574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2ADF28" w14:textId="57FE27C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FCF88" w14:textId="26F307B1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Droga pożarowa -BB001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9719E" w14:textId="1533A3D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D892BD" w14:textId="7DF7EC0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23C6B" w14:textId="4B4F3C81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A041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9D10CE9" wp14:editId="65626013">
                  <wp:extent cx="419100" cy="59192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438739" cy="61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4B3F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8884B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590C1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2C35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7D0F1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B9A6F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682D4" w14:textId="7364667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296x200mm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1B8FA" w14:textId="57F7080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43921569" w14:textId="10F20D63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630ABB" w14:textId="41F68E7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9F9CD3" w14:textId="092D3520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N</w:t>
            </w:r>
            <w:r w:rsidRPr="005A041A">
              <w:rPr>
                <w:color w:val="000000"/>
                <w:sz w:val="20"/>
                <w:szCs w:val="20"/>
                <w:lang w:eastAsia="en-US"/>
              </w:rPr>
              <w:t>ie zastawiać - droga pożarowa (3d do słupka)</w:t>
            </w:r>
            <w:r>
              <w:rPr>
                <w:color w:val="000000"/>
                <w:sz w:val="20"/>
                <w:szCs w:val="20"/>
                <w:lang w:eastAsia="en-US"/>
              </w:rPr>
              <w:t>-</w:t>
            </w:r>
            <w:r w:rsidRPr="005A041A">
              <w:rPr>
                <w:color w:val="000000"/>
                <w:sz w:val="20"/>
                <w:szCs w:val="20"/>
                <w:lang w:eastAsia="en-US"/>
              </w:rPr>
              <w:t xml:space="preserve"> BB701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00BEB" w14:textId="28B71E0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5F1DE" w14:textId="2B26A8F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C8DAB" w14:textId="79F7ECEE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A041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7496B3C" wp14:editId="100E90E9">
                  <wp:extent cx="281940" cy="448671"/>
                  <wp:effectExtent l="0" t="0" r="3810" b="889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69" cy="49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39F8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1CDA8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F88C6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FA5C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F6E8D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4FEA2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D7D1A3" w14:textId="34A83BA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nieświecąca 518x350mm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F85C24" w14:textId="3AFB7D2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912DCF6" w14:textId="42F3AE5D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FA1BC5" w14:textId="73FD4A7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80E69" w14:textId="20A30BEF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5A041A">
              <w:rPr>
                <w:color w:val="000000"/>
                <w:sz w:val="20"/>
                <w:szCs w:val="20"/>
                <w:lang w:eastAsia="en-US"/>
              </w:rPr>
              <w:t>Uruchamianie klap dymowych - BB002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A041A">
              <w:rPr>
                <w:color w:val="000000"/>
                <w:sz w:val="20"/>
                <w:szCs w:val="20"/>
                <w:lang w:eastAsia="en-US"/>
              </w:rPr>
              <w:t>- znak przeciwpożarowy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DB4AC" w14:textId="140794C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A92538" w14:textId="052D4FF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59D0D" w14:textId="42B60A5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A041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CB6C421" wp14:editId="2682251D">
                  <wp:extent cx="350520" cy="524479"/>
                  <wp:effectExtent l="0" t="0" r="0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94" cy="53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6CF0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21B23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BF8E8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CB85A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D2D20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D0FEA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C678BF" w14:textId="1E9459F3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148x100mm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50519" w14:textId="5CFD637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11EA2E84" w14:textId="3951455B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B3B9F3" w14:textId="5AB8F89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F16E2D" w14:textId="554B4861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E53F6A">
              <w:rPr>
                <w:color w:val="000000"/>
                <w:sz w:val="20"/>
                <w:szCs w:val="20"/>
                <w:lang w:eastAsia="en-US"/>
              </w:rPr>
              <w:t xml:space="preserve">Drzwi przeciwpożarowe. Zamykać! Kierunek drogi ewakuacyjnej w lewo - BB011- znak przeciwpożarowy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C9874" w14:textId="01E3BD3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116764" w14:textId="3661AC1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84B95" w14:textId="611792B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907690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6064F649" wp14:editId="29D3DA7B">
                  <wp:extent cx="434340" cy="636720"/>
                  <wp:effectExtent l="0" t="0" r="381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6" cy="66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86E5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ECF57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90A59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EC01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8C31F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56AA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B9832D" w14:textId="4FEFA03E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148x100mm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DE9384" w14:textId="7FDD905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45F257E6" w14:textId="5ECE1887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073746" w14:textId="28E7EC6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E0508C" w14:textId="13B32B77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907690">
              <w:rPr>
                <w:color w:val="000000"/>
                <w:sz w:val="20"/>
                <w:szCs w:val="20"/>
                <w:lang w:eastAsia="en-US"/>
              </w:rPr>
              <w:t>Znak drzwi przeciwpożarowe - Zamykać z kierunkiem ewakuacji w prawo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046E5">
              <w:rPr>
                <w:color w:val="000000"/>
                <w:sz w:val="20"/>
                <w:szCs w:val="20"/>
                <w:lang w:eastAsia="en-US"/>
              </w:rPr>
              <w:t>BB014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ED5B7" w14:textId="18DF74F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D99291" w14:textId="5C12F33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D88A49" w14:textId="1D57EDA1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907690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14405FD" wp14:editId="0C4B742F">
                  <wp:extent cx="449580" cy="660578"/>
                  <wp:effectExtent l="0" t="0" r="7620" b="635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15" cy="69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E28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28C80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8EDD6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D1AED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D147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77197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178911" w14:textId="20D71E8E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148x100mm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8FCA56" w14:textId="71F737B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398AE486" w14:textId="5E52102B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22E832" w14:textId="047B887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32B79B" w14:textId="46304208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907690">
              <w:rPr>
                <w:color w:val="000000"/>
                <w:sz w:val="20"/>
                <w:szCs w:val="20"/>
                <w:lang w:eastAsia="en-US"/>
              </w:rPr>
              <w:t xml:space="preserve">Niebezpieczeństwo pożaru - materiały </w:t>
            </w:r>
            <w:r w:rsidRPr="00907690">
              <w:rPr>
                <w:color w:val="000000"/>
                <w:sz w:val="20"/>
                <w:szCs w:val="20"/>
                <w:lang w:eastAsia="en-US"/>
              </w:rPr>
              <w:lastRenderedPageBreak/>
              <w:t xml:space="preserve">łatwopalne - BC001- znak przeciwpożarowy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A8F73" w14:textId="4F96531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lastRenderedPageBreak/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1DF5F5" w14:textId="5E0AA76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1A745" w14:textId="5766934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907690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152D1CC2" wp14:editId="02CD0E72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45085</wp:posOffset>
                  </wp:positionV>
                  <wp:extent cx="327660" cy="435610"/>
                  <wp:effectExtent l="0" t="0" r="0" b="254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AF83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1B42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E8B89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FD9DA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9680C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D78CC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40FF31" w14:textId="6279D5AA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nieświecąca 148x100mm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43340A" w14:textId="342146B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198EA58" w14:textId="6630251E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6DCDD6" w14:textId="07BBF83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7E4676" w14:textId="055B17B9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4D42BE">
              <w:rPr>
                <w:color w:val="000000"/>
                <w:sz w:val="20"/>
                <w:szCs w:val="20"/>
                <w:lang w:eastAsia="en-US"/>
              </w:rPr>
              <w:t>Gaśnica do gaszenia sprzętu komputerowego</w:t>
            </w:r>
            <w:r>
              <w:rPr>
                <w:color w:val="000000"/>
                <w:sz w:val="20"/>
                <w:szCs w:val="20"/>
                <w:lang w:eastAsia="en-US"/>
              </w:rPr>
              <w:t>-BC136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61EDCB" w14:textId="54FD73E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EC3ED1" w14:textId="59C418D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32A900" w14:textId="54E3054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4D42BE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244E5F45" wp14:editId="41F48D95">
                  <wp:extent cx="941705" cy="32512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A2D0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ED6E8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B72CB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3ADD8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51E36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DD25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CA367A" w14:textId="3C5DE3E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nieświecąca 100x300mm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CE6A8" w14:textId="7BA2AF3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33C0DE7C" w14:textId="69F9B769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1E42F5" w14:textId="07E1572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B9DF4" w14:textId="12A9D878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O</w:t>
            </w:r>
            <w:r w:rsidRPr="00C44672">
              <w:rPr>
                <w:color w:val="000000"/>
                <w:sz w:val="20"/>
                <w:szCs w:val="20"/>
                <w:lang w:eastAsia="en-US"/>
              </w:rPr>
              <w:t>kno ratunkowe</w:t>
            </w:r>
            <w:r>
              <w:rPr>
                <w:color w:val="000000"/>
                <w:sz w:val="20"/>
                <w:szCs w:val="20"/>
                <w:lang w:eastAsia="en-US"/>
              </w:rPr>
              <w:t>-</w:t>
            </w:r>
            <w:r w:rsidRPr="00C44672">
              <w:rPr>
                <w:color w:val="000000"/>
                <w:sz w:val="20"/>
                <w:szCs w:val="20"/>
                <w:lang w:eastAsia="en-US"/>
              </w:rPr>
              <w:t xml:space="preserve"> AE017</w:t>
            </w:r>
            <w:r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7514F" w14:textId="1A54AF7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274254" w14:textId="52FAD45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8694E" w14:textId="25A2350E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44672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ADA0E76" wp14:editId="777760E4">
                  <wp:extent cx="365760" cy="36872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53" cy="39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CB88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2072D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3048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31F8D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23969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53D8F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786F2" w14:textId="2EFDF09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E2511" w14:textId="2B29084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2009D98B" w14:textId="4FE0C28F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C88" w14:textId="283EF30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74CF2" w14:textId="3681F6FB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</w:t>
            </w:r>
            <w:r w:rsidRPr="00C44672">
              <w:rPr>
                <w:color w:val="000000"/>
                <w:sz w:val="20"/>
                <w:szCs w:val="20"/>
                <w:lang w:eastAsia="en-US"/>
              </w:rPr>
              <w:t>chać z lewej strony aby otworzyć AE022</w:t>
            </w:r>
            <w:r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FBAF4" w14:textId="3DDBA7A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B3F0B7" w14:textId="7BAFEED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2680AA" w14:textId="572B5B5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44672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55B46DC" wp14:editId="3928F14E">
                  <wp:extent cx="358140" cy="355242"/>
                  <wp:effectExtent l="0" t="0" r="3810" b="698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65" cy="36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2A79E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85122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16D72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4A0A1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71044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BD999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BA1D7C" w14:textId="66B7B9D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100x100mm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4C96D" w14:textId="602E8AD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2A0D0109" w14:textId="730066DC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EB6584" w14:textId="50D1BF0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A23F63" w14:textId="32ECC164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C44672">
              <w:rPr>
                <w:color w:val="000000"/>
                <w:sz w:val="20"/>
                <w:szCs w:val="20"/>
                <w:lang w:eastAsia="en-US"/>
              </w:rPr>
              <w:t>Znak - pchać z prawej strony aby otworzyć AE023</w:t>
            </w:r>
            <w:r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688E9" w14:textId="2EBB28C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9F4B95" w14:textId="276A3F3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234D32" w14:textId="496E910C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44672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1BF5EBD" wp14:editId="0DB57A3B">
                  <wp:extent cx="381000" cy="377916"/>
                  <wp:effectExtent l="0" t="0" r="0" b="317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28" cy="39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56E9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0D21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09063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02CA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FD866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A6D7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764A6" w14:textId="7123A783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100x100mm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70752" w14:textId="7491432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2B0F07D" w14:textId="7E60C94D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ED80BF" w14:textId="59978C3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10E5B" w14:textId="3FC3FABC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274C1B">
              <w:rPr>
                <w:color w:val="000000"/>
                <w:sz w:val="20"/>
                <w:szCs w:val="20"/>
                <w:lang w:eastAsia="en-US"/>
              </w:rPr>
              <w:t>Znak - ciągnąć z lewej strony aby otworzyć AE057</w:t>
            </w:r>
            <w:r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09346" w14:textId="5E8CE40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5EB294" w14:textId="3206FE2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5C2E9" w14:textId="02448A53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74C1B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1A7B3BAA" wp14:editId="41352390">
                  <wp:extent cx="381000" cy="379972"/>
                  <wp:effectExtent l="0" t="0" r="0" b="127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20" cy="39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35B4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10BB0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4FE4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AA1E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143A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2C50E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2795F7" w14:textId="0E6FC6A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100x100mm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77A31" w14:textId="03CA225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4B82F66" w14:textId="39B7A74E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069106" w14:textId="1CB2F9E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F67410" w14:textId="5C76DD3B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274C1B">
              <w:rPr>
                <w:color w:val="000000"/>
                <w:sz w:val="20"/>
                <w:szCs w:val="20"/>
                <w:lang w:eastAsia="en-US"/>
              </w:rPr>
              <w:t>Znak - ciągnąć z prawej strony aby otworzyć AE058</w:t>
            </w:r>
            <w:r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CF7555" w14:textId="7DBDB17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D530E4" w14:textId="5151500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19411" w14:textId="0308D7C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74C1B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054B80A9" wp14:editId="1B3472A9">
                  <wp:extent cx="381000" cy="377917"/>
                  <wp:effectExtent l="0" t="0" r="0" b="317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89" cy="38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FFC1" w14:textId="35D8F65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B5761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7F4AA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60F39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6EB85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A3719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9BBD9" w14:textId="17C57D9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100x100mm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A3EB1" w14:textId="7C93F7C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2DF3B353" w14:textId="77777777" w:rsidTr="00CE0BAA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6AE86" w14:textId="192AD20A" w:rsidR="000F1EB9" w:rsidRPr="00104CFA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45A3" w14:textId="39D5887F" w:rsidR="000F1EB9" w:rsidRPr="00104CFA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104CFA">
              <w:rPr>
                <w:color w:val="000000"/>
                <w:sz w:val="20"/>
                <w:szCs w:val="20"/>
                <w:lang w:eastAsia="en-US"/>
              </w:rPr>
              <w:t xml:space="preserve">Znak Ciągnąć aby otworzyć - AC038 - znak ewakuacyjny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65AE7" w14:textId="1705A782" w:rsidR="000F1EB9" w:rsidRPr="00104CFA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04CFA"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A1DD7" w14:textId="6DD2B3EC" w:rsidR="000F1EB9" w:rsidRPr="00104CFA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04CFA">
              <w:rPr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7BDB6" w14:textId="6EDD13DD" w:rsidR="000F1EB9" w:rsidRPr="00104CFA" w:rsidRDefault="000F1EB9" w:rsidP="000F1EB9">
            <w:pPr>
              <w:spacing w:line="256" w:lineRule="auto"/>
              <w:jc w:val="center"/>
              <w:rPr>
                <w:noProof/>
                <w:color w:val="000000"/>
                <w:sz w:val="20"/>
                <w:szCs w:val="20"/>
                <w:lang w:eastAsia="en-US"/>
              </w:rPr>
            </w:pPr>
            <w:r w:rsidRPr="00104CF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25005CA" wp14:editId="42FADDA4">
                  <wp:extent cx="991235" cy="491490"/>
                  <wp:effectExtent l="0" t="0" r="0" b="381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35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5CB95" w14:textId="77777777" w:rsidR="000F1EB9" w:rsidRPr="00104CFA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FCC27" w14:textId="77777777" w:rsidR="000F1EB9" w:rsidRPr="00104CFA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7B069" w14:textId="77777777" w:rsidR="000F1EB9" w:rsidRPr="00104CFA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7877B" w14:textId="77777777" w:rsidR="000F1EB9" w:rsidRPr="00104CFA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63A1" w14:textId="77777777" w:rsidR="000F1EB9" w:rsidRPr="00104CFA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C118D" w14:textId="77777777" w:rsidR="000F1EB9" w:rsidRPr="00104CFA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9FDA6" w14:textId="4B4D2D00" w:rsidR="000F1EB9" w:rsidRPr="00104CFA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04CFA">
              <w:rPr>
                <w:color w:val="000000"/>
                <w:sz w:val="20"/>
                <w:szCs w:val="20"/>
                <w:lang w:eastAsia="en-US"/>
              </w:rPr>
              <w:t>Folia samoprzylepna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4C8AF" w14:textId="5F5649E1" w:rsidR="000F1EB9" w:rsidRPr="00104CFA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04CFA">
              <w:rPr>
                <w:color w:val="000000"/>
                <w:sz w:val="20"/>
                <w:szCs w:val="20"/>
                <w:lang w:eastAsia="en-US"/>
              </w:rPr>
              <w:t>SOI Bartoszyce</w:t>
            </w:r>
          </w:p>
        </w:tc>
      </w:tr>
      <w:tr w:rsidR="000F1EB9" w14:paraId="1BD7DB67" w14:textId="1963E099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258457" w14:textId="1BF264A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2B92C" w14:textId="440F870C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274C1B">
              <w:rPr>
                <w:color w:val="000000"/>
                <w:sz w:val="20"/>
                <w:szCs w:val="20"/>
                <w:lang w:eastAsia="en-US"/>
              </w:rPr>
              <w:t>Wyjście ewakuacyjne - AA001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274C1B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6B655" w14:textId="714F1DA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DDA8E" w14:textId="21B8E6C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66734" w14:textId="6B8611D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74C1B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1167671C" wp14:editId="309FEF39">
                  <wp:extent cx="876300" cy="438445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38" cy="44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22C2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E3B99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53BA5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203EF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1CA61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D36F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D1B34A" w14:textId="486601C9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150x300mm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92C86" w14:textId="5B0DBC0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  <w:r>
              <w:rPr>
                <w:color w:val="000000"/>
                <w:sz w:val="20"/>
                <w:szCs w:val="20"/>
                <w:lang w:eastAsia="en-US"/>
              </w:rPr>
              <w:t>- 32 szt.</w:t>
            </w:r>
          </w:p>
          <w:p w14:paraId="27AC0E52" w14:textId="5DF7F35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Bartoszyce- szt. 16</w:t>
            </w:r>
          </w:p>
        </w:tc>
      </w:tr>
      <w:tr w:rsidR="000F1EB9" w14:paraId="4F854E51" w14:textId="0EAE373C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08B6C4" w14:textId="6D9EFC3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84775" w14:textId="596D1432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B507B6">
              <w:rPr>
                <w:color w:val="000000"/>
                <w:sz w:val="20"/>
                <w:szCs w:val="20"/>
                <w:lang w:eastAsia="en-US"/>
              </w:rPr>
              <w:t>Znak - kierunek do wyjścia ewakuacyjnego w lewo A</w:t>
            </w:r>
            <w:r>
              <w:rPr>
                <w:color w:val="000000"/>
                <w:sz w:val="20"/>
                <w:szCs w:val="20"/>
                <w:lang w:eastAsia="en-US"/>
              </w:rPr>
              <w:t>C100</w:t>
            </w:r>
            <w:r w:rsidRPr="00274C1B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BA2D92" w14:textId="0331FC5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2FA41" w14:textId="1558344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75CA4" w14:textId="6EA4112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81DE8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273330E8" wp14:editId="71E7F40B">
                  <wp:extent cx="941705" cy="466725"/>
                  <wp:effectExtent l="0" t="0" r="0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9CEE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7441A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07583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F366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65F44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58A40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A6E46" w14:textId="69C8E64C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150x300mm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6DA208" w14:textId="7777777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szt. 6</w:t>
            </w:r>
          </w:p>
          <w:p w14:paraId="4C89AB4C" w14:textId="2B67D39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Braniewo sz. 4</w:t>
            </w:r>
          </w:p>
        </w:tc>
      </w:tr>
      <w:tr w:rsidR="000F1EB9" w14:paraId="07D8ECB9" w14:textId="587D6CC8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1A5FED" w14:textId="7E1B9FF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34.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DEF385" w14:textId="3DC92D36" w:rsidR="000F1EB9" w:rsidRPr="00BC62C7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 w:rsidRPr="00BC62C7">
              <w:rPr>
                <w:color w:val="000000"/>
                <w:sz w:val="20"/>
                <w:szCs w:val="20"/>
                <w:lang w:eastAsia="en-US"/>
              </w:rPr>
              <w:t xml:space="preserve">Znak - kierunek do wyjścia ewakuacyjnego w prawo </w:t>
            </w:r>
            <w:r>
              <w:rPr>
                <w:color w:val="000000"/>
                <w:sz w:val="20"/>
                <w:szCs w:val="20"/>
                <w:lang w:eastAsia="en-US"/>
              </w:rPr>
              <w:t>AC101</w:t>
            </w:r>
            <w:r w:rsidRPr="00274C1B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3108CA" w14:textId="2FAB747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2AEE32" w14:textId="1675EBC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0D292" w14:textId="14F392E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81DE8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F580987" wp14:editId="4F7256CF">
                  <wp:extent cx="941705" cy="448310"/>
                  <wp:effectExtent l="0" t="0" r="0" b="889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B2626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1343F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2425F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D2360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6F593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BEBFC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F96CD" w14:textId="5B37D8A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150x300mm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107C65" w14:textId="7777777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szt. 6</w:t>
            </w:r>
          </w:p>
          <w:p w14:paraId="5EC31D41" w14:textId="03E29BB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Braniewo sz. 4</w:t>
            </w:r>
          </w:p>
        </w:tc>
      </w:tr>
      <w:tr w:rsidR="000F1EB9" w14:paraId="6F4FF02F" w14:textId="7E463654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FE3C2A" w14:textId="0195FBB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56F19F" w14:textId="498FC24A" w:rsidR="000F1EB9" w:rsidRPr="00BC62C7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62C7">
              <w:rPr>
                <w:color w:val="000000"/>
                <w:sz w:val="20"/>
                <w:szCs w:val="20"/>
                <w:lang w:eastAsia="en-US"/>
              </w:rPr>
              <w:t>ierunek drogi ewakuacyjnej</w:t>
            </w:r>
            <w:r>
              <w:rPr>
                <w:color w:val="000000"/>
                <w:sz w:val="20"/>
                <w:szCs w:val="20"/>
                <w:lang w:eastAsia="en-US"/>
              </w:rPr>
              <w:t>-</w:t>
            </w:r>
            <w:r w:rsidRPr="00BC62C7">
              <w:rPr>
                <w:color w:val="000000"/>
                <w:sz w:val="20"/>
                <w:szCs w:val="20"/>
                <w:lang w:eastAsia="en-US"/>
              </w:rPr>
              <w:t xml:space="preserve"> AA014</w:t>
            </w:r>
            <w:r w:rsidRPr="00274C1B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03CDA" w14:textId="6EDB79A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AB33BD" w14:textId="4384D5E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ECAA83" w14:textId="5A62AA7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C62C7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1633049B" wp14:editId="573FAB8D">
                  <wp:extent cx="495300" cy="489291"/>
                  <wp:effectExtent l="0" t="0" r="0" b="635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29" cy="53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616B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B1597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C324C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6665E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60C5B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8E7D3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65823" w14:textId="530C468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F2E0C" w14:textId="7D04F19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4148047" w14:textId="03B6742E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BE2120" w14:textId="3753F5B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9B1BF" w14:textId="1C3266AE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BC62C7">
              <w:rPr>
                <w:color w:val="000000"/>
                <w:sz w:val="20"/>
                <w:szCs w:val="20"/>
                <w:lang w:eastAsia="en-US"/>
              </w:rPr>
              <w:t>Kierunek do schronu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w lewo-AC010</w:t>
            </w:r>
            <w:r w:rsidRPr="00BC62C7">
              <w:rPr>
                <w:color w:val="000000"/>
                <w:sz w:val="20"/>
                <w:szCs w:val="20"/>
                <w:lang w:eastAsia="en-US"/>
              </w:rPr>
              <w:t xml:space="preserve"> 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4E685" w14:textId="74D7DE2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3C5902" w14:textId="5A0FD43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2F494A" w14:textId="7AACC811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871E6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1843294" wp14:editId="7A363E10">
                  <wp:extent cx="868680" cy="435219"/>
                  <wp:effectExtent l="0" t="0" r="7620" b="317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223" cy="43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B722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F61217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20B56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DB067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94780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CD41C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0CFE7" w14:textId="18FA0B8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150x300mm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93B8D2" w14:textId="41B5808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43A3723F" w14:textId="0325F4EF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E73386" w14:textId="33B8811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0712D" w14:textId="2D2938E4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BC62C7">
              <w:rPr>
                <w:color w:val="000000"/>
                <w:sz w:val="20"/>
                <w:szCs w:val="20"/>
                <w:lang w:eastAsia="en-US"/>
              </w:rPr>
              <w:t xml:space="preserve">Kierunek do schronu 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w prawo-AC010 </w:t>
            </w:r>
            <w:r w:rsidRPr="00BC62C7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2887E" w14:textId="1872653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6B05A4" w14:textId="2C4D2A2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C44371" w14:textId="2AECF5B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C62C7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F9B4273" wp14:editId="62510EDE">
                  <wp:extent cx="868680" cy="432876"/>
                  <wp:effectExtent l="0" t="0" r="7620" b="571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40" cy="434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BF7E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41449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F0094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A0AEC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5DD4C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B95B0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E69308" w14:textId="4B98D7CA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150x300mm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2217B" w14:textId="6B1198B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2630E585" w14:textId="383B4F6B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62BAA4" w14:textId="4F504F2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F2B07" w14:textId="2940A542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E2217B">
              <w:rPr>
                <w:color w:val="000000"/>
                <w:sz w:val="20"/>
                <w:szCs w:val="20"/>
                <w:lang w:eastAsia="en-US"/>
              </w:rPr>
              <w:t>Klucz do wyjścia ewakuacyjnego znajduje się ..... - AB001</w:t>
            </w:r>
            <w:r>
              <w:rPr>
                <w:color w:val="000000"/>
                <w:sz w:val="20"/>
                <w:szCs w:val="20"/>
                <w:lang w:eastAsia="en-US"/>
              </w:rPr>
              <w:t>-</w:t>
            </w:r>
            <w:r w:rsidRPr="00E2217B">
              <w:rPr>
                <w:color w:val="000000"/>
                <w:sz w:val="20"/>
                <w:szCs w:val="20"/>
                <w:lang w:eastAsia="en-US"/>
              </w:rPr>
              <w:t xml:space="preserve"> znak ewakuacyjny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27259" w14:textId="77A0FFB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29B31F" w14:textId="2756204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C99096" w14:textId="111E627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958E2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5B3A473" wp14:editId="05E60350">
                  <wp:extent cx="297180" cy="442864"/>
                  <wp:effectExtent l="0" t="0" r="762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04" cy="450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CD30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F7F22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10C63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91DB8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9F2A2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1FD8E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1EAFF" w14:textId="3EF8726A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148x100mm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627D48" w14:textId="1D1D334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6485C74" w14:textId="1B6D22F4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E1F197" w14:textId="53751A9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FDF244" w14:textId="5D89C4C2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C958E2">
              <w:rPr>
                <w:color w:val="000000"/>
                <w:sz w:val="20"/>
                <w:szCs w:val="20"/>
                <w:lang w:eastAsia="en-US"/>
              </w:rPr>
              <w:t>Klucz do wyjścia ewakuacyjnego - AC02</w:t>
            </w: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  <w:r w:rsidRPr="00C958E2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3EE53" w14:textId="767ECD1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1AB4E8" w14:textId="2E206FE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AD817" w14:textId="7EAEDB0A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958E2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151600D4" wp14:editId="5F43A76F">
                  <wp:extent cx="281940" cy="423956"/>
                  <wp:effectExtent l="0" t="0" r="381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7" cy="42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0997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ED1BE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55A39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72F81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A4181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3C274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CC117" w14:textId="50A0523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148x100mm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29E6B" w14:textId="0444C94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3B5FE7BB" w14:textId="44E4360E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0FCAD2" w14:textId="7C77E8D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4BDB8" w14:textId="3B70D049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681DE8">
              <w:rPr>
                <w:color w:val="000000"/>
                <w:sz w:val="20"/>
                <w:szCs w:val="20"/>
                <w:lang w:eastAsia="en-US"/>
              </w:rPr>
              <w:t>Znak - rejon bez wyjścia ewakuacyjnego AC0</w:t>
            </w:r>
            <w:r>
              <w:rPr>
                <w:color w:val="000000"/>
                <w:sz w:val="20"/>
                <w:szCs w:val="20"/>
                <w:lang w:eastAsia="en-US"/>
              </w:rPr>
              <w:t>34</w:t>
            </w:r>
            <w:r w:rsidRPr="00C958E2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F171C" w14:textId="798E115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3649CA" w14:textId="2D70AD6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9A233" w14:textId="4838547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81DE8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40E26BD" wp14:editId="3549CCBF">
                  <wp:extent cx="281940" cy="435743"/>
                  <wp:effectExtent l="0" t="0" r="3810" b="254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80" cy="448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053D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EE679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08833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F994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C7CB4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CF1DA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10028" w14:textId="6C9FA75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222x150mm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A7FFF" w14:textId="5DEAF2F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62FBCCD2" w14:textId="020D0300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49CBAB" w14:textId="0BB00C8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75E0D" w14:textId="56FE2838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EE2573">
              <w:rPr>
                <w:color w:val="000000"/>
                <w:sz w:val="20"/>
                <w:szCs w:val="20"/>
                <w:lang w:eastAsia="en-US"/>
              </w:rPr>
              <w:t>Rejon bez wyjścia ewakuacyjnego AC057</w:t>
            </w:r>
            <w:r w:rsidRPr="00C958E2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FE706" w14:textId="4494E42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CEA3E7" w14:textId="56BA329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29CC6" w14:textId="1C3F8D61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EE2573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4D1F72CB" wp14:editId="37915C94">
                  <wp:extent cx="289560" cy="438733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78" cy="44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5393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FB76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D04B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BB208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DB7D0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59941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443D9" w14:textId="63FA48C9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222x150mm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8D4AB" w14:textId="197730A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654AA731" w14:textId="47438167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ED9131" w14:textId="62108AD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7FD22" w14:textId="63EE504E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681DE8">
              <w:rPr>
                <w:color w:val="000000"/>
                <w:sz w:val="20"/>
                <w:szCs w:val="20"/>
                <w:lang w:eastAsia="en-US"/>
              </w:rPr>
              <w:t>Znak - strefa zagrożenia wybuchem 0 NB022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6F6C4" w14:textId="1F01657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9588E1" w14:textId="4034D98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10B1C" w14:textId="7732955E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81DE8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6A99237E" wp14:editId="7A0D7045">
                  <wp:extent cx="525780" cy="393537"/>
                  <wp:effectExtent l="0" t="0" r="7620" b="698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73" cy="41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4162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3907E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5B0AF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BF78E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8CDB2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BF4BD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D628D" w14:textId="1B4EB52E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nieświecąca 150x210mm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82417" w14:textId="0C92C22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CDC2638" w14:textId="301D2766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CF92F" w14:textId="4966ED2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F07FFA" w14:textId="2EDA3FB1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8A575F">
              <w:rPr>
                <w:color w:val="000000"/>
                <w:sz w:val="20"/>
                <w:szCs w:val="20"/>
                <w:lang w:eastAsia="en-US"/>
              </w:rPr>
              <w:t>Znak - strefa zagrożenia wybuchem 1 NB021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A760E" w14:textId="139F448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3FE7EE" w14:textId="468ABD4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15E11" w14:textId="6AE9D8E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A575F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28333824" wp14:editId="4FAAC19B">
                  <wp:extent cx="510540" cy="384196"/>
                  <wp:effectExtent l="0" t="0" r="381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23" cy="38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28C6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80A67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F817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96A8B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D26EC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F1D33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1B57B" w14:textId="3C480138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nieświecąca 150x210mm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D51DD" w14:textId="752FF8B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341BD97A" w14:textId="07BA7503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DFCAFB" w14:textId="464A0CA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44.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AF0B4" w14:textId="3BCF0A21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8A575F">
              <w:rPr>
                <w:color w:val="000000"/>
                <w:sz w:val="20"/>
                <w:szCs w:val="20"/>
                <w:lang w:eastAsia="en-US"/>
              </w:rPr>
              <w:t>Znak - strefa zagrożenia wybuchem 2 NB006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70E3FB" w14:textId="6014B9E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E71608" w14:textId="538B47F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4528DE" w14:textId="191ECE3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A575F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4DD9B506" wp14:editId="1000ED2B">
                  <wp:extent cx="510540" cy="385917"/>
                  <wp:effectExtent l="0" t="0" r="381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67" cy="39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D9F1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C47E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2E9AD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F71FF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923C4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1FE2D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4EF50E" w14:textId="3163A56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nieświecąca 150x210mm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27B2E2" w14:textId="4C65391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4A1EDE3F" w14:textId="690643D1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72EA6C" w14:textId="4AE492A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8078D" w14:textId="5A9970FB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8A575F">
              <w:rPr>
                <w:color w:val="000000"/>
                <w:sz w:val="20"/>
                <w:szCs w:val="20"/>
                <w:lang w:eastAsia="en-US"/>
              </w:rPr>
              <w:t>Znak - hydrant zewnętrzny (3d do słupka) BB713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68FA7" w14:textId="162C71A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1D501" w14:textId="2153E6E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57150" w14:textId="4E41A4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A575F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474F44DE" wp14:editId="52F2E16D">
                  <wp:extent cx="320040" cy="392767"/>
                  <wp:effectExtent l="0" t="0" r="3810" b="762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57" cy="40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8DDE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B5F0F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8F0F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7216E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E501C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81AD5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3ED99" w14:textId="1DAB625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nieświecąca 500x500mm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4A037" w14:textId="624BA1E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FC44769" w14:textId="1F63180D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4104A9" w14:textId="048DEE3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5C7ED7" w14:textId="319FA365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8A575F">
              <w:rPr>
                <w:color w:val="000000"/>
                <w:sz w:val="20"/>
                <w:szCs w:val="20"/>
                <w:lang w:eastAsia="en-US"/>
              </w:rPr>
              <w:t>Okno ewakuacyjne</w:t>
            </w:r>
            <w:r>
              <w:rPr>
                <w:color w:val="000000"/>
                <w:sz w:val="20"/>
                <w:szCs w:val="20"/>
                <w:lang w:eastAsia="en-US"/>
              </w:rPr>
              <w:t>-AC009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 xml:space="preserve"> 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AE7D5" w14:textId="4210663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C952C" w14:textId="2ACD290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374B3" w14:textId="6F2AE8D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8A575F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5C32C5F6" wp14:editId="0498D259">
                  <wp:extent cx="784860" cy="38211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71" cy="38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0EE5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F3537E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D7003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2FDFC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A885C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20C46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BD4EC" w14:textId="43DAD76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Folia samoprzylepna świecąca/fotoluminescencyjna 100x200mm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9E7BCC" w14:textId="0A8E515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43F4D6D8" w14:textId="5600091D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F473B8" w14:textId="148D665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814E3" w14:textId="50569978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Z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>akaz używania otwartego ognia palenie tytoniu zabronione niebezpieczeństwo pożaru materiały łatwopalne GM00</w:t>
            </w: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162765" w14:textId="24690D2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F25336" w14:textId="1BAB722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6F32D5" w14:textId="120C592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C473B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7EC5DEB9" wp14:editId="6EFFA510">
                  <wp:extent cx="830580" cy="575749"/>
                  <wp:effectExtent l="0" t="0" r="762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748" cy="58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DE4A7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39BB4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D1654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67B1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4D846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DCB20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A70EF0" w14:textId="25159C3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nieświecąca 223x316mm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A8CBA" w14:textId="10D3423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511DD4C" w14:textId="44A5AAB0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E2E527" w14:textId="5F788A9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DC3FC" w14:textId="472045D1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W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>yjście ewakuacyjne lewostronne AE001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48AF0" w14:textId="6D29F6A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E304B6" w14:textId="1B46BA4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3886C5" w14:textId="31CBA95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C473B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6D2C290C" wp14:editId="32458DB6">
                  <wp:extent cx="362824" cy="36576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74" cy="37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7067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DECC7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763B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989BC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9CDB5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984FD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C72EE" w14:textId="279834B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920A17" w14:textId="139FCFA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4851F07" w14:textId="5799DA43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634F01" w14:textId="52D356C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DA9B27" w14:textId="2E9FBFB9" w:rsidR="000F1EB9" w:rsidRPr="00BC473B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W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yjście ewakuacyjne prawostronne AE002 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EED14" w14:textId="7DE7E63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59DDCD" w14:textId="0365F30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ECA88" w14:textId="30FD7305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C473B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063264B5" wp14:editId="604837DB">
                  <wp:extent cx="365760" cy="362800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68" cy="372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7AB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8C272E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7D6B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86185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61330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EF507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E8C32" w14:textId="50518FA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7283D" w14:textId="74EE492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238B1D73" w14:textId="5EAF7537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040040" w14:textId="328DFC7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8A4D45" w14:textId="59927C0D" w:rsidR="000F1EB9" w:rsidRPr="00BC473B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górę w lewo </w:t>
            </w:r>
            <w:r>
              <w:rPr>
                <w:rFonts w:ascii="Arial" w:hAnsi="Arial" w:cs="Arial"/>
                <w:color w:val="4A4A4A"/>
                <w:sz w:val="20"/>
                <w:szCs w:val="20"/>
                <w:shd w:val="clear" w:color="auto" w:fill="FFFFFF"/>
              </w:rPr>
              <w:t> 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AAE101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34ED9" w14:textId="4478AB5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B4B246" w14:textId="7929A30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8004B" w14:textId="30AAEA6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E1FF1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27EFD07B" wp14:editId="2805C78D">
                  <wp:extent cx="868680" cy="426432"/>
                  <wp:effectExtent l="0" t="0" r="762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095" cy="42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0276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151C7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F2175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752B3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08681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8E75F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0CB11" w14:textId="0E9E32E4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100x200mm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09CA5" w14:textId="7479574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CB392D2" w14:textId="3FF61B5E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B59FC7" w14:textId="70F6E74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F8816" w14:textId="18670893" w:rsidR="000F1EB9" w:rsidRPr="00BC473B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górę w prawo </w:t>
            </w:r>
            <w:r>
              <w:rPr>
                <w:rFonts w:ascii="Arial" w:hAnsi="Arial" w:cs="Arial"/>
                <w:color w:val="4A4A4A"/>
                <w:sz w:val="20"/>
                <w:szCs w:val="20"/>
                <w:shd w:val="clear" w:color="auto" w:fill="FFFFFF"/>
              </w:rPr>
              <w:t> 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AAE106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471F5" w14:textId="645137B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24A628" w14:textId="4D5FCF3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74AC9" w14:textId="16D1AB4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E1FF1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04A3D03C" wp14:editId="4C30AEC4">
                  <wp:extent cx="868680" cy="422332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149" cy="42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CDD5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53D75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78761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56987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23AD6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BF12C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0C431" w14:textId="7F45533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100x200mm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4AC2E" w14:textId="6E1701C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4DEB401F" w14:textId="77777777" w:rsidTr="00CE0BAA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994A0" w14:textId="4B12F07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78DDA" w14:textId="4ADF8CAC" w:rsidR="000F1EB9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górę w prawo </w:t>
            </w:r>
            <w:r>
              <w:rPr>
                <w:rFonts w:ascii="Arial" w:hAnsi="Arial" w:cs="Arial"/>
                <w:color w:val="4A4A4A"/>
                <w:sz w:val="20"/>
                <w:szCs w:val="20"/>
                <w:shd w:val="clear" w:color="auto" w:fill="FFFFFF"/>
              </w:rPr>
              <w:t> 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AAE106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9A1DC" w14:textId="7D2486E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36192" w14:textId="17070C0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2E00E" w14:textId="24F8C3B4" w:rsidR="000F1EB9" w:rsidRPr="00AE1FF1" w:rsidRDefault="000F1EB9" w:rsidP="000F1EB9">
            <w:pPr>
              <w:spacing w:line="256" w:lineRule="auto"/>
              <w:jc w:val="center"/>
              <w:rPr>
                <w:noProof/>
                <w:color w:val="000000"/>
                <w:sz w:val="20"/>
                <w:szCs w:val="20"/>
                <w:lang w:eastAsia="en-US"/>
              </w:rPr>
            </w:pPr>
            <w:r w:rsidRPr="00AE1FF1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76788DC1" wp14:editId="09E31C41">
                  <wp:extent cx="868680" cy="422332"/>
                  <wp:effectExtent l="0" t="0" r="762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149" cy="42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A2D8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1C04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B3A8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0AD0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B900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25C1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42465" w14:textId="38BE2DA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150x300mm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ED2A" w14:textId="7E9328A2" w:rsidR="000F1EB9" w:rsidRPr="00B31557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 xml:space="preserve">SOI </w:t>
            </w:r>
            <w:r>
              <w:rPr>
                <w:color w:val="000000"/>
                <w:sz w:val="20"/>
                <w:szCs w:val="20"/>
                <w:lang w:eastAsia="en-US"/>
              </w:rPr>
              <w:t>Bartoszyce</w:t>
            </w:r>
          </w:p>
        </w:tc>
      </w:tr>
      <w:tr w:rsidR="000F1EB9" w14:paraId="79AA68B9" w14:textId="7FCE420A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14686A" w14:textId="6602B55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69A73" w14:textId="243E7CAA" w:rsidR="000F1EB9" w:rsidRPr="00BC473B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dół w prawo 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AAE108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01600" w14:textId="1AD23F0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A8F13E" w14:textId="6F9DF12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B98F0" w14:textId="5D343E11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E1FF1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83DFB9A" wp14:editId="3E712CC3">
                  <wp:extent cx="868680" cy="422918"/>
                  <wp:effectExtent l="0" t="0" r="762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88" cy="42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6F89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C9F8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61386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BD243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2AA7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3882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C0F78" w14:textId="78CFBBC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100x200mm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C877F7" w14:textId="03AD3E2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E18597D" w14:textId="77777777" w:rsidTr="00CE0BAA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B4490" w14:textId="10F2BB6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54.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217F7" w14:textId="4703F745" w:rsidR="000F1EB9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dół w prawo 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AAE108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E156D" w14:textId="7E31DAF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8E75D" w14:textId="124A476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0C2DC" w14:textId="761F92BD" w:rsidR="000F1EB9" w:rsidRPr="00AE1FF1" w:rsidRDefault="000F1EB9" w:rsidP="000F1EB9">
            <w:pPr>
              <w:spacing w:line="256" w:lineRule="auto"/>
              <w:jc w:val="center"/>
              <w:rPr>
                <w:noProof/>
                <w:color w:val="000000"/>
                <w:sz w:val="20"/>
                <w:szCs w:val="20"/>
                <w:lang w:eastAsia="en-US"/>
              </w:rPr>
            </w:pPr>
            <w:r w:rsidRPr="00AE1FF1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44D494F" wp14:editId="14021DDD">
                  <wp:extent cx="868680" cy="422918"/>
                  <wp:effectExtent l="0" t="0" r="762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88" cy="42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573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F15B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1495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6DD4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4BF3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9997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26D29" w14:textId="7B62DD4A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150x300mm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29770" w14:textId="634966B9" w:rsidR="000F1EB9" w:rsidRPr="00B31557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 xml:space="preserve">SOI </w:t>
            </w:r>
            <w:r>
              <w:rPr>
                <w:color w:val="000000"/>
                <w:sz w:val="20"/>
                <w:szCs w:val="20"/>
                <w:lang w:eastAsia="en-US"/>
              </w:rPr>
              <w:t>Bartoszyce</w:t>
            </w:r>
          </w:p>
        </w:tc>
      </w:tr>
      <w:tr w:rsidR="000F1EB9" w14:paraId="3EBE5452" w14:textId="73AEFBCB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808469" w14:textId="452C6C6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6465B7" w14:textId="169B97DD" w:rsidR="000F1EB9" w:rsidRPr="00BC473B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dół lewostronny 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AAE104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F18D1" w14:textId="35B4C36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87BCCD" w14:textId="19398CD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2EB1F" w14:textId="6616348B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E1FF1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7CEAB326" wp14:editId="1E59F99C">
                  <wp:extent cx="868680" cy="416474"/>
                  <wp:effectExtent l="0" t="0" r="7620" b="317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827" cy="41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2FE9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4EE51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B685B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34440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1864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28EFD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5DEBA" w14:textId="5462B44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100x200mm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E9C60" w14:textId="283599C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31557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40436F8" w14:textId="34C1CBA5" w:rsidTr="00CE0BAA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5A3F5" w14:textId="6FAF083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FC380" w14:textId="46B9BE9D" w:rsidR="000F1EB9" w:rsidRPr="00BC473B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prawo 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AAE107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BC2A4" w14:textId="72B9B4D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6EFD0" w14:textId="132287E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  <w:r w:rsidR="003B374E">
              <w:rPr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AB722" w14:textId="67DD38D2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E1FF1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2CD9B465" wp14:editId="685911A8">
                  <wp:extent cx="906780" cy="434741"/>
                  <wp:effectExtent l="0" t="0" r="7620" b="381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617" cy="435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0728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5D94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DD39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AE3F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7E5E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B95B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BCCFF" w14:textId="69AAE7A0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100x200mm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8AA47" w14:textId="5886452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F6DBD">
              <w:rPr>
                <w:color w:val="000000"/>
                <w:sz w:val="20"/>
                <w:szCs w:val="20"/>
                <w:lang w:eastAsia="en-US"/>
              </w:rPr>
              <w:t>SOI Morąg</w:t>
            </w:r>
            <w:r>
              <w:rPr>
                <w:color w:val="000000"/>
                <w:sz w:val="20"/>
                <w:szCs w:val="20"/>
                <w:lang w:eastAsia="en-US"/>
              </w:rPr>
              <w:t>- 4 szt.</w:t>
            </w:r>
          </w:p>
          <w:p w14:paraId="09AE3856" w14:textId="1900160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SOI Bartoszyce- </w:t>
            </w:r>
            <w:r w:rsidR="003B374E">
              <w:rPr>
                <w:color w:val="000000"/>
                <w:sz w:val="20"/>
                <w:szCs w:val="20"/>
                <w:lang w:eastAsia="en-US"/>
              </w:rPr>
              <w:t>16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szt.</w:t>
            </w:r>
          </w:p>
        </w:tc>
      </w:tr>
      <w:tr w:rsidR="000F1EB9" w14:paraId="4724550C" w14:textId="7BB3E1FA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BD83F6" w14:textId="525E570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C5339" w14:textId="608A94A2" w:rsidR="000F1EB9" w:rsidRPr="00BC473B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dół w lewo 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AAE103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1B043" w14:textId="595B753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23CC3C" w14:textId="0397039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F0817" w14:textId="45DA555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060D5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6408C6EA" wp14:editId="7AEA1F72">
                  <wp:extent cx="906780" cy="440855"/>
                  <wp:effectExtent l="0" t="0" r="762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59" cy="44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429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F51B1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1CBD0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8BE16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2E09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7E04B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721B0" w14:textId="5C84CB2D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100x200mm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13080" w14:textId="3B0E582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F6DBD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E6C9E04" w14:textId="45DE81EE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DF8DB7" w14:textId="2B17B0E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C95F3" w14:textId="78AF19B9" w:rsidR="000F1EB9" w:rsidRPr="004936BA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K</w:t>
            </w:r>
            <w:r w:rsidRPr="00BC473B">
              <w:rPr>
                <w:color w:val="000000"/>
                <w:sz w:val="20"/>
                <w:szCs w:val="20"/>
                <w:lang w:eastAsia="en-US"/>
              </w:rPr>
              <w:t xml:space="preserve">ierunek do wyjścia ewakuacyjnego w lewo 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AAE102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215768" w14:textId="24ABD7F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22F93D" w14:textId="53715D1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06570" w14:textId="60D3AA56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FF59AD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333A9A0E" wp14:editId="0ED67FA4">
                  <wp:extent cx="847535" cy="411480"/>
                  <wp:effectExtent l="0" t="0" r="0" b="762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425" cy="41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0501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0CF9AB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D2C5E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FEEBE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D1DF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62674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15953" w14:textId="2195544C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100x200mm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B62BA" w14:textId="3058829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F6DBD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67317EAA" w14:textId="0F773631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F6E9A1" w14:textId="7D8EAA7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D87CD" w14:textId="55B64DA1" w:rsidR="000F1EB9" w:rsidRPr="0019654A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</w:t>
            </w:r>
            <w:r w:rsidRPr="0019654A">
              <w:rPr>
                <w:color w:val="000000"/>
                <w:sz w:val="20"/>
                <w:szCs w:val="20"/>
                <w:lang w:eastAsia="en-US"/>
              </w:rPr>
              <w:t xml:space="preserve">ierwsza pomoc medyczna </w:t>
            </w:r>
            <w:r w:rsidRPr="004936BA">
              <w:rPr>
                <w:color w:val="000000"/>
                <w:sz w:val="20"/>
                <w:szCs w:val="20"/>
                <w:lang w:eastAsia="en-US"/>
              </w:rPr>
              <w:t>AAE003</w:t>
            </w:r>
            <w:r w:rsidRPr="008A575F">
              <w:rPr>
                <w:color w:val="000000"/>
                <w:sz w:val="20"/>
                <w:szCs w:val="20"/>
                <w:lang w:eastAsia="en-US"/>
              </w:rPr>
              <w:t>- 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F93CB" w14:textId="6F888ED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D5C828" w14:textId="3F0D461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C98A6" w14:textId="68D3DF83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FF59AD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23329655" wp14:editId="24BB4EF2">
                  <wp:extent cx="441960" cy="441363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18" cy="45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8E44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CA7F0A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78772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7FE8D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133EA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56F39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AE149" w14:textId="1C7F9D5F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100x100mm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6A740" w14:textId="4E96E46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F6DBD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57077EBB" w14:textId="5C2B3DF5" w:rsidTr="000F1EB9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8B5C00" w14:textId="6C45C71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52399" w14:textId="2822947F" w:rsidR="000F1EB9" w:rsidRPr="0019654A" w:rsidRDefault="000F1EB9" w:rsidP="000F1EB9">
            <w:pPr>
              <w:spacing w:line="256" w:lineRule="auto"/>
              <w:rPr>
                <w:rFonts w:ascii="Arial" w:hAnsi="Arial" w:cs="Arial"/>
                <w:caps/>
                <w:color w:val="4A4A4A"/>
                <w:sz w:val="36"/>
                <w:szCs w:val="36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W</w:t>
            </w:r>
            <w:r w:rsidRPr="0019654A">
              <w:rPr>
                <w:color w:val="000000"/>
                <w:sz w:val="20"/>
                <w:szCs w:val="20"/>
                <w:lang w:eastAsia="en-US"/>
              </w:rPr>
              <w:t>yłącznik prądu</w:t>
            </w:r>
            <w:r>
              <w:rPr>
                <w:color w:val="000000"/>
                <w:sz w:val="20"/>
                <w:szCs w:val="20"/>
                <w:lang w:eastAsia="en-US"/>
              </w:rPr>
              <w:t>-</w:t>
            </w:r>
            <w:r w:rsidRPr="00B83DFF">
              <w:rPr>
                <w:color w:val="000000"/>
                <w:sz w:val="20"/>
                <w:szCs w:val="20"/>
                <w:lang w:eastAsia="en-US"/>
              </w:rPr>
              <w:t xml:space="preserve"> Znak przeciwpożarowy</w:t>
            </w:r>
            <w:r>
              <w:rPr>
                <w:color w:val="000000"/>
                <w:sz w:val="20"/>
                <w:szCs w:val="20"/>
                <w:lang w:eastAsia="en-US"/>
              </w:rPr>
              <w:t>-</w:t>
            </w:r>
            <w:r w:rsidRPr="0019654A">
              <w:rPr>
                <w:color w:val="000000"/>
                <w:sz w:val="20"/>
                <w:szCs w:val="20"/>
                <w:lang w:eastAsia="en-US"/>
              </w:rPr>
              <w:t xml:space="preserve"> BC007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375E1" w14:textId="64DCE13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0E15A7" w14:textId="7B47FC6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16422" w14:textId="3737B0CC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9654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6E864CA9" wp14:editId="07A3977D">
                  <wp:extent cx="281940" cy="433271"/>
                  <wp:effectExtent l="0" t="0" r="3810" b="508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28" cy="44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B5C9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2C10C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D83A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08F3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81DF08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56116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63837" w14:textId="380A107A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222x150mm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4B5A7" w14:textId="0DC5EFF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F6DBD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06770AD0" w14:textId="77777777" w:rsidTr="00CE0BAA">
        <w:trPr>
          <w:trHeight w:val="634"/>
          <w:jc w:val="center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2DCF4" w14:textId="4BF3754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61.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33103" w14:textId="51A7818F" w:rsidR="000F1EB9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B83DFF">
              <w:rPr>
                <w:color w:val="000000"/>
                <w:sz w:val="20"/>
                <w:szCs w:val="20"/>
                <w:lang w:eastAsia="en-US"/>
              </w:rPr>
              <w:t>Wyłącznik prądu - Znak przeciwpożarowy -BC007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C3F05" w14:textId="258A929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A7145" w14:textId="5026A85C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81E5D" w14:textId="49DE5726" w:rsidR="000F1EB9" w:rsidRPr="0019654A" w:rsidRDefault="000F1EB9" w:rsidP="000F1EB9">
            <w:pPr>
              <w:spacing w:line="256" w:lineRule="auto"/>
              <w:jc w:val="center"/>
              <w:rPr>
                <w:noProof/>
                <w:color w:val="000000"/>
                <w:sz w:val="20"/>
                <w:szCs w:val="20"/>
                <w:lang w:eastAsia="en-US"/>
              </w:rPr>
            </w:pPr>
            <w:r w:rsidRPr="0019654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71C2375A" wp14:editId="42D2683D">
                  <wp:extent cx="281940" cy="433271"/>
                  <wp:effectExtent l="0" t="0" r="3810" b="508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28" cy="44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19567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D4C1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BCBC5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502C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79D2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592E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078D0" w14:textId="6E93559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100x148mm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78A73" w14:textId="024D4BF3" w:rsidR="000F1EB9" w:rsidRPr="000F6DBD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Bartoszyce</w:t>
            </w:r>
          </w:p>
        </w:tc>
      </w:tr>
      <w:tr w:rsidR="000F1EB9" w14:paraId="0F60FD9A" w14:textId="23E96C63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95A360" w14:textId="74708C6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A972BD" w14:textId="3FF345A5" w:rsidR="000F1EB9" w:rsidRPr="00397530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19654A">
              <w:rPr>
                <w:color w:val="000000"/>
                <w:sz w:val="20"/>
                <w:szCs w:val="20"/>
                <w:lang w:eastAsia="en-US"/>
              </w:rPr>
              <w:t>Zakaz palenia tytoniu i papierosów elektronicznych 1 - znak zakazujący, informujący - NE032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A3A6D5" w14:textId="7945ABE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4421FA" w14:textId="13AA35B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D8638B" w14:textId="685B2EB6" w:rsidR="000F1EB9" w:rsidRPr="009B1104" w:rsidRDefault="000F1EB9" w:rsidP="000F1EB9">
            <w:pPr>
              <w:spacing w:before="240"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19654A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0D1BF61B" wp14:editId="71B6EC2B">
                  <wp:extent cx="885577" cy="541020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241" cy="55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F7860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69F383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AFAD0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8CAC9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C71E8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EA5DC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BB0F9" w14:textId="1561746A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nieświecąca 150x300mm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FC598" w14:textId="7D9352F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F6DBD">
              <w:rPr>
                <w:color w:val="000000"/>
                <w:sz w:val="20"/>
                <w:szCs w:val="20"/>
                <w:lang w:eastAsia="en-US"/>
              </w:rPr>
              <w:t>SOI Morąg</w:t>
            </w:r>
          </w:p>
        </w:tc>
      </w:tr>
      <w:tr w:rsidR="000F1EB9" w14:paraId="71350F32" w14:textId="257C2878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F738EF" w14:textId="1F4362D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FE0B9" w14:textId="5985C39D" w:rsidR="000F1EB9" w:rsidRPr="000E0216" w:rsidRDefault="000F1EB9" w:rsidP="000F1EB9">
            <w:pPr>
              <w:spacing w:line="256" w:lineRule="auto"/>
              <w:rPr>
                <w:rFonts w:ascii="Arial" w:hAnsi="Arial" w:cs="Arial"/>
                <w:color w:val="0F3656"/>
                <w:sz w:val="36"/>
                <w:szCs w:val="36"/>
              </w:rPr>
            </w:pPr>
            <w:r w:rsidRPr="000E0216">
              <w:rPr>
                <w:color w:val="000000"/>
                <w:sz w:val="20"/>
                <w:szCs w:val="20"/>
                <w:lang w:eastAsia="en-US"/>
              </w:rPr>
              <w:t>Drzwi ewakuacyjne - AA009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- </w:t>
            </w:r>
            <w:r w:rsidRPr="000E0216">
              <w:rPr>
                <w:color w:val="000000"/>
                <w:sz w:val="20"/>
                <w:szCs w:val="20"/>
                <w:lang w:eastAsia="en-US"/>
              </w:rPr>
              <w:t xml:space="preserve">znak ewakuacyjny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CE004" w14:textId="5BF7332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DAC5E2" w14:textId="27ECAB4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62D11" w14:textId="7008A687" w:rsidR="000F1EB9" w:rsidRPr="0019654A" w:rsidRDefault="000F1EB9" w:rsidP="000F1EB9">
            <w:pPr>
              <w:spacing w:line="256" w:lineRule="auto"/>
              <w:jc w:val="center"/>
              <w:rPr>
                <w:noProof/>
                <w:color w:val="000000"/>
                <w:sz w:val="20"/>
                <w:szCs w:val="20"/>
                <w:lang w:eastAsia="en-US"/>
              </w:rPr>
            </w:pPr>
            <w:r w:rsidRPr="000E0216">
              <w:rPr>
                <w:noProof/>
                <w:color w:val="000000"/>
                <w:sz w:val="20"/>
                <w:szCs w:val="20"/>
                <w:lang w:eastAsia="en-US"/>
              </w:rPr>
              <w:drawing>
                <wp:inline distT="0" distB="0" distL="0" distR="0" wp14:anchorId="16E98F05" wp14:editId="210DEC93">
                  <wp:extent cx="381000" cy="368411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92" cy="38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BC75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FADFC6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6764E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95DD3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533EE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A1BE5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F40C7" w14:textId="0468B5A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</w:t>
            </w:r>
            <w:r>
              <w:rPr>
                <w:color w:val="000000"/>
                <w:sz w:val="20"/>
                <w:szCs w:val="20"/>
                <w:lang w:eastAsia="en-US"/>
              </w:rPr>
              <w:lastRenderedPageBreak/>
              <w:t>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294BAD" w14:textId="392139C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F6DBD">
              <w:rPr>
                <w:color w:val="000000"/>
                <w:sz w:val="20"/>
                <w:szCs w:val="20"/>
                <w:lang w:eastAsia="en-US"/>
              </w:rPr>
              <w:lastRenderedPageBreak/>
              <w:t xml:space="preserve">SOI </w:t>
            </w:r>
            <w:r>
              <w:rPr>
                <w:color w:val="000000"/>
                <w:sz w:val="20"/>
                <w:szCs w:val="20"/>
                <w:lang w:eastAsia="en-US"/>
              </w:rPr>
              <w:t>Elbląg</w:t>
            </w:r>
          </w:p>
        </w:tc>
      </w:tr>
      <w:tr w:rsidR="000F1EB9" w14:paraId="248605C4" w14:textId="7648FBA5" w:rsidTr="000F1EB9">
        <w:trPr>
          <w:trHeight w:val="634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14270E" w14:textId="19CA55D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B10BE" w14:textId="260782A8" w:rsidR="000F1EB9" w:rsidRPr="0019654A" w:rsidRDefault="0034474E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hyperlink r:id="rId93" w:tooltip="Koc gaśniczy - Znak przeciwpożarowy" w:history="1">
              <w:r w:rsidR="000F1EB9" w:rsidRPr="00FC33ED">
                <w:rPr>
                  <w:color w:val="000000"/>
                  <w:sz w:val="20"/>
                  <w:szCs w:val="20"/>
                  <w:lang w:eastAsia="en-US"/>
                </w:rPr>
                <w:t>Koc gaśniczy</w:t>
              </w:r>
              <w:r w:rsidR="000F1EB9">
                <w:rPr>
                  <w:color w:val="000000"/>
                  <w:sz w:val="20"/>
                  <w:szCs w:val="20"/>
                  <w:lang w:eastAsia="en-US"/>
                </w:rPr>
                <w:t>-BF016</w:t>
              </w:r>
              <w:r w:rsidR="000F1EB9" w:rsidRPr="00FC33ED">
                <w:rPr>
                  <w:color w:val="000000"/>
                  <w:sz w:val="20"/>
                  <w:szCs w:val="20"/>
                  <w:lang w:eastAsia="en-US"/>
                </w:rPr>
                <w:t xml:space="preserve"> - Znak przeciwpożarowy</w:t>
              </w:r>
            </w:hyperlink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2DF587" w14:textId="35721F1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313833" w14:textId="3D73828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5D58B" w14:textId="266BE34E" w:rsidR="000F1EB9" w:rsidRPr="0019654A" w:rsidRDefault="000F1EB9" w:rsidP="000F1EB9">
            <w:pPr>
              <w:spacing w:line="256" w:lineRule="auto"/>
              <w:jc w:val="center"/>
              <w:rPr>
                <w:noProof/>
                <w:color w:val="000000"/>
                <w:sz w:val="20"/>
                <w:szCs w:val="20"/>
                <w:lang w:eastAsia="en-US"/>
              </w:rPr>
            </w:pPr>
            <w:r>
              <w:object w:dxaOrig="1980" w:dyaOrig="1932" w14:anchorId="4F80E951">
                <v:shape id="_x0000_i1037" type="#_x0000_t75" style="width:43.2pt;height:42.6pt" o:ole="">
                  <v:imagedata r:id="rId49" o:title=""/>
                </v:shape>
                <o:OLEObject Type="Embed" ProgID="PBrush" ShapeID="_x0000_i1037" DrawAspect="Content" ObjectID="_1790403476" r:id="rId94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E073F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08B5E2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36693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6EE261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EF920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C315B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556F7" w14:textId="6EEDF33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100x100mm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AD3F0" w14:textId="1181FA11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F6DBD">
              <w:rPr>
                <w:color w:val="000000"/>
                <w:sz w:val="20"/>
                <w:szCs w:val="20"/>
                <w:lang w:eastAsia="en-US"/>
              </w:rPr>
              <w:t xml:space="preserve">SOI </w:t>
            </w:r>
            <w:r>
              <w:rPr>
                <w:color w:val="000000"/>
                <w:sz w:val="20"/>
                <w:szCs w:val="20"/>
                <w:lang w:eastAsia="en-US"/>
              </w:rPr>
              <w:t>Elbląg</w:t>
            </w:r>
          </w:p>
        </w:tc>
      </w:tr>
      <w:tr w:rsidR="000F1EB9" w14:paraId="4A67A002" w14:textId="77777777" w:rsidTr="000F1EB9">
        <w:trPr>
          <w:trHeight w:val="945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0EF35" w14:textId="6FF6103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5AF2D" w14:textId="7E5D6747" w:rsidR="000F1EB9" w:rsidRPr="00F80447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F80447">
              <w:rPr>
                <w:bCs/>
                <w:color w:val="000000"/>
                <w:sz w:val="20"/>
                <w:szCs w:val="20"/>
                <w:lang w:eastAsia="en-US"/>
              </w:rPr>
              <w:t xml:space="preserve">Kierunek drogi ewakuacyjnej 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-</w:t>
            </w:r>
            <w:r w:rsidRPr="00F80447">
              <w:rPr>
                <w:bCs/>
                <w:color w:val="000000"/>
                <w:sz w:val="20"/>
                <w:szCs w:val="20"/>
                <w:lang w:eastAsia="en-US"/>
              </w:rPr>
              <w:t xml:space="preserve"> AA013 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-</w:t>
            </w:r>
            <w:r w:rsidRPr="00F80447">
              <w:rPr>
                <w:bCs/>
                <w:color w:val="000000"/>
                <w:sz w:val="20"/>
                <w:szCs w:val="20"/>
                <w:lang w:eastAsia="en-US"/>
              </w:rPr>
              <w:t xml:space="preserve">znak ewakuacyjny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E32E8" w14:textId="6543B5B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3B4CB" w14:textId="24BF3A1E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9B804C" w14:textId="50EB3328" w:rsidR="000F1EB9" w:rsidRDefault="000F1EB9" w:rsidP="000F1EB9">
            <w:pPr>
              <w:spacing w:before="240" w:line="256" w:lineRule="auto"/>
              <w:jc w:val="center"/>
            </w:pPr>
            <w:r w:rsidRPr="008B4E37">
              <w:rPr>
                <w:noProof/>
              </w:rPr>
              <w:drawing>
                <wp:inline distT="0" distB="0" distL="0" distR="0" wp14:anchorId="6A1668CF" wp14:editId="78BFC0E3">
                  <wp:extent cx="426720" cy="426720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5D86E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C9EE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88941A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68C4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049C0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FA0904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38B61E" w14:textId="11FBCA1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F8AAB" w14:textId="06B29C6C" w:rsidR="000F1EB9" w:rsidRPr="000F6DBD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Braniewo</w:t>
            </w:r>
          </w:p>
        </w:tc>
      </w:tr>
      <w:tr w:rsidR="000F1EB9" w14:paraId="1130F765" w14:textId="77777777" w:rsidTr="000F1EB9">
        <w:trPr>
          <w:trHeight w:val="945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4A1596" w14:textId="612F483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2B1D6B" w14:textId="1C934F03" w:rsidR="000F1EB9" w:rsidRPr="00F80447" w:rsidRDefault="000F1EB9" w:rsidP="000F1EB9">
            <w:pPr>
              <w:spacing w:line="25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F80447">
              <w:rPr>
                <w:bCs/>
                <w:color w:val="000000"/>
                <w:sz w:val="20"/>
                <w:szCs w:val="20"/>
                <w:lang w:eastAsia="en-US"/>
              </w:rPr>
              <w:t xml:space="preserve">Kierunek drogi ewakuacyjnej </w:t>
            </w:r>
            <w:r>
              <w:rPr>
                <w:bCs/>
                <w:color w:val="000000"/>
                <w:sz w:val="20"/>
                <w:szCs w:val="20"/>
                <w:lang w:eastAsia="en-US"/>
              </w:rPr>
              <w:t>-</w:t>
            </w:r>
            <w:r w:rsidRPr="00F80447">
              <w:rPr>
                <w:bCs/>
                <w:color w:val="000000"/>
                <w:sz w:val="20"/>
                <w:szCs w:val="20"/>
                <w:lang w:eastAsia="en-US"/>
              </w:rPr>
              <w:t>znak ewakuacyjny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146A83" w14:textId="45CCB86F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6F8DB" w14:textId="0D896F29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C5DE86" w14:textId="3C8013D1" w:rsidR="000F1EB9" w:rsidRPr="008B4E37" w:rsidRDefault="000F1EB9" w:rsidP="000F1EB9">
            <w:pPr>
              <w:spacing w:before="240" w:line="256" w:lineRule="auto"/>
              <w:jc w:val="center"/>
              <w:rPr>
                <w:noProof/>
              </w:rPr>
            </w:pPr>
            <w:r w:rsidRPr="008B4E37">
              <w:rPr>
                <w:noProof/>
              </w:rPr>
              <w:drawing>
                <wp:inline distT="0" distB="0" distL="0" distR="0" wp14:anchorId="188506B4" wp14:editId="70CEFFDA">
                  <wp:extent cx="426720" cy="426720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682E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090261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AD25F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976AB3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E51E4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C888E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38D559" w14:textId="6DD05FA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D5920" w14:textId="6DF24EE6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Braniewo</w:t>
            </w:r>
          </w:p>
        </w:tc>
      </w:tr>
      <w:tr w:rsidR="000F1EB9" w14:paraId="3702CC69" w14:textId="77777777" w:rsidTr="00CE0BAA">
        <w:trPr>
          <w:trHeight w:val="945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998C1" w14:textId="1DA4662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61D46" w14:textId="53AE503E" w:rsidR="000F1EB9" w:rsidRPr="00F80447" w:rsidRDefault="000F1EB9" w:rsidP="000F1EB9">
            <w:pPr>
              <w:spacing w:line="256" w:lineRule="auto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B83DFF">
              <w:rPr>
                <w:bCs/>
                <w:color w:val="000000"/>
                <w:sz w:val="20"/>
                <w:szCs w:val="20"/>
                <w:lang w:eastAsia="en-US"/>
              </w:rPr>
              <w:t xml:space="preserve">Kierunek drogi ewakuacyjnej- AA008 - znak ewakuacyjny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DD554" w14:textId="0842A6E2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DDBA0" w14:textId="6EE648E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F3003" w14:textId="34F47ED1" w:rsidR="000F1EB9" w:rsidRPr="008B4E37" w:rsidRDefault="000F1EB9" w:rsidP="000F1EB9">
            <w:pPr>
              <w:spacing w:before="240" w:line="256" w:lineRule="auto"/>
              <w:jc w:val="center"/>
              <w:rPr>
                <w:noProof/>
              </w:rPr>
            </w:pPr>
            <w:r w:rsidRPr="00B83DFF">
              <w:rPr>
                <w:noProof/>
              </w:rPr>
              <w:drawing>
                <wp:inline distT="0" distB="0" distL="0" distR="0" wp14:anchorId="22B1DBBD" wp14:editId="6530DC7A">
                  <wp:extent cx="861060" cy="437364"/>
                  <wp:effectExtent l="0" t="0" r="0" b="127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05" cy="45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1C759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95628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B188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9686E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83F4B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0F97C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FF0B2" w14:textId="4E2F123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100x300mm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1D706" w14:textId="5D56B08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Bartoszyce</w:t>
            </w:r>
          </w:p>
        </w:tc>
      </w:tr>
      <w:tr w:rsidR="000F1EB9" w14:paraId="67EF521C" w14:textId="77777777" w:rsidTr="000F1EB9">
        <w:trPr>
          <w:trHeight w:val="945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C5CB51" w14:textId="09B9A2A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5C554" w14:textId="044C3BEE" w:rsidR="000F1EB9" w:rsidRPr="00F80447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F80447">
              <w:rPr>
                <w:bCs/>
                <w:color w:val="000000"/>
                <w:sz w:val="20"/>
                <w:szCs w:val="20"/>
                <w:lang w:eastAsia="en-US"/>
              </w:rPr>
              <w:t>Alarm przeciwpożarowy/ROP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01EBA" w14:textId="7BA3D61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E79F0A" w14:textId="57589515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CCF177" w14:textId="7C5C1BF8" w:rsidR="000F1EB9" w:rsidRPr="008B4E37" w:rsidRDefault="000F1EB9" w:rsidP="000F1EB9">
            <w:pPr>
              <w:spacing w:before="240" w:line="256" w:lineRule="auto"/>
              <w:jc w:val="center"/>
              <w:rPr>
                <w:noProof/>
              </w:rPr>
            </w:pPr>
            <w:r w:rsidRPr="00FE5828">
              <w:rPr>
                <w:noProof/>
              </w:rPr>
              <w:drawing>
                <wp:inline distT="0" distB="0" distL="0" distR="0" wp14:anchorId="74A9F506" wp14:editId="3729D1CE">
                  <wp:extent cx="464820" cy="449704"/>
                  <wp:effectExtent l="0" t="0" r="0" b="762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98" cy="45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29DD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4ACFA4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0C7D9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3A56AF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1C28C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62746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D8A5D" w14:textId="5A629198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1D4D8" w14:textId="41BD2C3D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Braniewo</w:t>
            </w:r>
          </w:p>
        </w:tc>
      </w:tr>
      <w:tr w:rsidR="000F1EB9" w14:paraId="0013B23D" w14:textId="77777777" w:rsidTr="000F1EB9">
        <w:trPr>
          <w:trHeight w:val="945"/>
          <w:jc w:val="center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2DEEE3" w14:textId="43FBD424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69.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3257D3" w14:textId="4544CC7D" w:rsidR="000F1EB9" w:rsidRPr="00F80447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  <w:r w:rsidRPr="00F80447">
              <w:rPr>
                <w:bCs/>
                <w:color w:val="000000"/>
                <w:sz w:val="20"/>
                <w:szCs w:val="20"/>
                <w:lang w:eastAsia="en-US"/>
              </w:rPr>
              <w:t>Alarmowy sygnalizator akustyczny -BA009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01FEE" w14:textId="613CA9A3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B5C50D" w14:textId="6F44B50B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556A87" w14:textId="39E2573D" w:rsidR="000F1EB9" w:rsidRPr="008B4E37" w:rsidRDefault="000F1EB9" w:rsidP="000F1EB9">
            <w:pPr>
              <w:spacing w:before="240" w:line="256" w:lineRule="auto"/>
              <w:jc w:val="center"/>
              <w:rPr>
                <w:noProof/>
              </w:rPr>
            </w:pPr>
            <w:r w:rsidRPr="00FE5828">
              <w:rPr>
                <w:noProof/>
              </w:rPr>
              <w:drawing>
                <wp:inline distT="0" distB="0" distL="0" distR="0" wp14:anchorId="3B399CE5" wp14:editId="2C44DFF3">
                  <wp:extent cx="430836" cy="434340"/>
                  <wp:effectExtent l="0" t="0" r="7620" b="381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71" cy="45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4789C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F3E205" w14:textId="77777777" w:rsidR="000F1EB9" w:rsidRPr="009B1104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32C27D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5C2C19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148A22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040607" w14:textId="77777777" w:rsidR="000F1EB9" w:rsidRPr="009B1104" w:rsidRDefault="000F1EB9" w:rsidP="000F1EB9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825EA" w14:textId="69503030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Płyta PCV świecąca/fotoluminescencyjna 150x150mm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36703" w14:textId="1156EE77" w:rsidR="000F1EB9" w:rsidRDefault="000F1EB9" w:rsidP="000F1EB9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SOI Braniewo</w:t>
            </w:r>
          </w:p>
        </w:tc>
      </w:tr>
      <w:tr w:rsidR="003C054E" w14:paraId="1AF64E6B" w14:textId="13D186B7" w:rsidTr="003C054E">
        <w:trPr>
          <w:gridAfter w:val="1"/>
          <w:wAfter w:w="1842" w:type="dxa"/>
          <w:trHeight w:val="596"/>
          <w:jc w:val="center"/>
        </w:trPr>
        <w:tc>
          <w:tcPr>
            <w:tcW w:w="428" w:type="dxa"/>
            <w:noWrap/>
            <w:vAlign w:val="bottom"/>
            <w:hideMark/>
          </w:tcPr>
          <w:p w14:paraId="59D0A7EC" w14:textId="77777777" w:rsidR="003C054E" w:rsidRPr="009B1104" w:rsidRDefault="003C054E" w:rsidP="00274C1B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61" w:type="dxa"/>
            <w:vAlign w:val="bottom"/>
            <w:hideMark/>
          </w:tcPr>
          <w:p w14:paraId="34C6ED5D" w14:textId="77777777" w:rsidR="003C054E" w:rsidRPr="009B1104" w:rsidRDefault="003C054E" w:rsidP="00274C1B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567" w:type="dxa"/>
            <w:noWrap/>
            <w:vAlign w:val="bottom"/>
            <w:hideMark/>
          </w:tcPr>
          <w:p w14:paraId="4E8CE073" w14:textId="77777777" w:rsidR="003C054E" w:rsidRPr="009B1104" w:rsidRDefault="003C054E" w:rsidP="00274C1B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567" w:type="dxa"/>
            <w:noWrap/>
            <w:vAlign w:val="bottom"/>
            <w:hideMark/>
          </w:tcPr>
          <w:p w14:paraId="0D8B898D" w14:textId="77777777" w:rsidR="003C054E" w:rsidRPr="009B1104" w:rsidRDefault="003C054E" w:rsidP="00274C1B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5BED80F" w14:textId="77777777" w:rsidR="003C054E" w:rsidRPr="009B1104" w:rsidRDefault="003C054E" w:rsidP="00274C1B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275" w:type="dxa"/>
            <w:noWrap/>
            <w:vAlign w:val="bottom"/>
            <w:hideMark/>
          </w:tcPr>
          <w:p w14:paraId="3D289DAC" w14:textId="26C81AF4" w:rsidR="003C054E" w:rsidRPr="009B1104" w:rsidRDefault="003C054E" w:rsidP="00274C1B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14:paraId="5A3592D8" w14:textId="77777777" w:rsidR="003C054E" w:rsidRPr="009B1104" w:rsidRDefault="003C054E" w:rsidP="00274C1B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544F4D9F" w14:textId="77777777" w:rsidR="003C054E" w:rsidRPr="009B1104" w:rsidRDefault="003C054E" w:rsidP="00274C1B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1AED9" w14:textId="77777777" w:rsidR="003C054E" w:rsidRPr="009B1104" w:rsidRDefault="003C054E" w:rsidP="00274C1B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9B1104">
              <w:rPr>
                <w:color w:val="000000"/>
                <w:sz w:val="20"/>
                <w:szCs w:val="20"/>
                <w:lang w:eastAsia="en-US"/>
              </w:rPr>
              <w:t>RAZEM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FBBBEB" w14:textId="77777777" w:rsidR="003C054E" w:rsidRPr="009B1104" w:rsidRDefault="003C054E" w:rsidP="00274C1B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29DCDD" w14:textId="77777777" w:rsidR="003C054E" w:rsidRPr="009B1104" w:rsidRDefault="003C054E" w:rsidP="00274C1B">
            <w:pPr>
              <w:spacing w:line="25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4D19B15B" w14:textId="77777777" w:rsidR="009D1A2C" w:rsidRPr="001400D5" w:rsidRDefault="009D1A2C" w:rsidP="00E04132">
      <w:pPr>
        <w:spacing w:line="360" w:lineRule="auto"/>
        <w:jc w:val="both"/>
        <w:rPr>
          <w:sz w:val="22"/>
          <w:szCs w:val="22"/>
        </w:rPr>
      </w:pPr>
    </w:p>
    <w:p w14:paraId="68F068DE" w14:textId="77777777" w:rsidR="00605E63" w:rsidRPr="001400D5" w:rsidRDefault="00605E63" w:rsidP="00790BC2">
      <w:pPr>
        <w:jc w:val="both"/>
        <w:rPr>
          <w:sz w:val="22"/>
          <w:szCs w:val="22"/>
        </w:rPr>
      </w:pPr>
    </w:p>
    <w:sectPr w:rsidR="00605E63" w:rsidRPr="001400D5" w:rsidSect="00B82B45">
      <w:footerReference w:type="default" r:id="rId99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E243F" w14:textId="77777777" w:rsidR="0034474E" w:rsidRDefault="0034474E" w:rsidP="008C664E">
      <w:r>
        <w:separator/>
      </w:r>
    </w:p>
  </w:endnote>
  <w:endnote w:type="continuationSeparator" w:id="0">
    <w:p w14:paraId="46013777" w14:textId="77777777" w:rsidR="0034474E" w:rsidRDefault="0034474E" w:rsidP="008C6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-1546213436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610E378" w14:textId="543D9A41" w:rsidR="003B374E" w:rsidRPr="001400D5" w:rsidRDefault="003B374E">
            <w:pPr>
              <w:pStyle w:val="Stopka"/>
              <w:jc w:val="right"/>
              <w:rPr>
                <w:sz w:val="20"/>
                <w:szCs w:val="20"/>
              </w:rPr>
            </w:pPr>
            <w:r w:rsidRPr="001400D5">
              <w:rPr>
                <w:sz w:val="20"/>
                <w:szCs w:val="20"/>
              </w:rPr>
              <w:t xml:space="preserve">str. </w:t>
            </w:r>
            <w:r w:rsidRPr="001400D5">
              <w:rPr>
                <w:sz w:val="20"/>
                <w:szCs w:val="20"/>
              </w:rPr>
              <w:fldChar w:fldCharType="begin"/>
            </w:r>
            <w:r w:rsidRPr="001400D5">
              <w:rPr>
                <w:sz w:val="20"/>
                <w:szCs w:val="20"/>
              </w:rPr>
              <w:instrText>PAGE</w:instrText>
            </w:r>
            <w:r w:rsidRPr="001400D5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2</w:t>
            </w:r>
            <w:r w:rsidRPr="001400D5">
              <w:rPr>
                <w:sz w:val="20"/>
                <w:szCs w:val="20"/>
              </w:rPr>
              <w:fldChar w:fldCharType="end"/>
            </w:r>
            <w:r w:rsidRPr="001400D5">
              <w:rPr>
                <w:sz w:val="20"/>
                <w:szCs w:val="20"/>
              </w:rPr>
              <w:t>/</w:t>
            </w:r>
            <w:r w:rsidRPr="001400D5">
              <w:rPr>
                <w:sz w:val="20"/>
                <w:szCs w:val="20"/>
              </w:rPr>
              <w:fldChar w:fldCharType="begin"/>
            </w:r>
            <w:r w:rsidRPr="001400D5">
              <w:rPr>
                <w:sz w:val="20"/>
                <w:szCs w:val="20"/>
              </w:rPr>
              <w:instrText>NUMPAGES</w:instrText>
            </w:r>
            <w:r w:rsidRPr="001400D5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6</w:t>
            </w:r>
            <w:r w:rsidRPr="001400D5">
              <w:rPr>
                <w:sz w:val="20"/>
                <w:szCs w:val="20"/>
              </w:rPr>
              <w:fldChar w:fldCharType="end"/>
            </w:r>
          </w:p>
        </w:sdtContent>
      </w:sdt>
    </w:sdtContent>
  </w:sdt>
  <w:p w14:paraId="0F68CF09" w14:textId="77777777" w:rsidR="003B374E" w:rsidRDefault="003B37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1B0956" w14:textId="77777777" w:rsidR="0034474E" w:rsidRDefault="0034474E" w:rsidP="008C664E">
      <w:r>
        <w:separator/>
      </w:r>
    </w:p>
  </w:footnote>
  <w:footnote w:type="continuationSeparator" w:id="0">
    <w:p w14:paraId="22068BF2" w14:textId="77777777" w:rsidR="0034474E" w:rsidRDefault="0034474E" w:rsidP="008C66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85564"/>
    <w:multiLevelType w:val="hybridMultilevel"/>
    <w:tmpl w:val="6E44A9BA"/>
    <w:lvl w:ilvl="0" w:tplc="D5E0819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24FCC"/>
    <w:multiLevelType w:val="hybridMultilevel"/>
    <w:tmpl w:val="1D56E69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B585DF4"/>
    <w:multiLevelType w:val="hybridMultilevel"/>
    <w:tmpl w:val="460CBE0A"/>
    <w:lvl w:ilvl="0" w:tplc="0C4AC8FC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117C4"/>
    <w:multiLevelType w:val="hybridMultilevel"/>
    <w:tmpl w:val="C8D64E7E"/>
    <w:lvl w:ilvl="0" w:tplc="FBD6C9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7B1CBC"/>
    <w:multiLevelType w:val="hybridMultilevel"/>
    <w:tmpl w:val="3300EC90"/>
    <w:lvl w:ilvl="0" w:tplc="E19EE4BE">
      <w:start w:val="1"/>
      <w:numFmt w:val="decimal"/>
      <w:lvlText w:val="%1."/>
      <w:lvlJc w:val="left"/>
      <w:pPr>
        <w:ind w:left="768" w:hanging="360"/>
      </w:pPr>
      <w:rPr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5" w15:restartNumberingAfterBreak="0">
    <w:nsid w:val="58FB6AE5"/>
    <w:multiLevelType w:val="hybridMultilevel"/>
    <w:tmpl w:val="95A694F8"/>
    <w:lvl w:ilvl="0" w:tplc="5A1C376E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836D25"/>
    <w:multiLevelType w:val="hybridMultilevel"/>
    <w:tmpl w:val="38BCD448"/>
    <w:lvl w:ilvl="0" w:tplc="617C58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E941E41"/>
    <w:multiLevelType w:val="hybridMultilevel"/>
    <w:tmpl w:val="9A507972"/>
    <w:lvl w:ilvl="0" w:tplc="80DC1EC8">
      <w:start w:val="1"/>
      <w:numFmt w:val="decimal"/>
      <w:lvlText w:val="%1)"/>
      <w:lvlJc w:val="left"/>
      <w:pPr>
        <w:tabs>
          <w:tab w:val="num" w:pos="1145"/>
        </w:tabs>
        <w:ind w:left="1145" w:hanging="360"/>
      </w:pPr>
      <w:rPr>
        <w:rFonts w:cs="Times New Roman"/>
      </w:rPr>
    </w:lvl>
    <w:lvl w:ilvl="1" w:tplc="04150003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  <w:rPr>
        <w:rFonts w:cs="Times New Roman"/>
      </w:rPr>
    </w:lvl>
    <w:lvl w:ilvl="2" w:tplc="04150005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  <w:rPr>
        <w:rFonts w:cs="Times New Roman"/>
      </w:rPr>
    </w:lvl>
    <w:lvl w:ilvl="4" w:tplc="04150003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  <w:rPr>
        <w:rFonts w:cs="Times New Roman"/>
      </w:rPr>
    </w:lvl>
    <w:lvl w:ilvl="5" w:tplc="04150005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  <w:rPr>
        <w:rFonts w:cs="Times New Roman"/>
      </w:rPr>
    </w:lvl>
    <w:lvl w:ilvl="7" w:tplc="04150003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  <w:rPr>
        <w:rFonts w:cs="Times New Roman"/>
      </w:rPr>
    </w:lvl>
    <w:lvl w:ilvl="8" w:tplc="04150005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  <w:rPr>
        <w:rFonts w:cs="Times New Roman"/>
      </w:rPr>
    </w:lvl>
  </w:abstractNum>
  <w:abstractNum w:abstractNumId="8" w15:restartNumberingAfterBreak="0">
    <w:nsid w:val="651E6EBF"/>
    <w:multiLevelType w:val="hybridMultilevel"/>
    <w:tmpl w:val="63005374"/>
    <w:lvl w:ilvl="0" w:tplc="739A35C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48688F"/>
    <w:multiLevelType w:val="hybridMultilevel"/>
    <w:tmpl w:val="F1B6764A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6B1435ED"/>
    <w:multiLevelType w:val="hybridMultilevel"/>
    <w:tmpl w:val="417A36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4"/>
  </w:num>
  <w:num w:numId="8">
    <w:abstractNumId w:val="5"/>
  </w:num>
  <w:num w:numId="9">
    <w:abstractNumId w:val="2"/>
  </w:num>
  <w:num w:numId="10">
    <w:abstractNumId w:val="9"/>
  </w:num>
  <w:num w:numId="11">
    <w:abstractNumId w:val="1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068"/>
    <w:rsid w:val="00000AAA"/>
    <w:rsid w:val="00004C69"/>
    <w:rsid w:val="00005F3A"/>
    <w:rsid w:val="000065CD"/>
    <w:rsid w:val="00013D51"/>
    <w:rsid w:val="00016B63"/>
    <w:rsid w:val="00016F58"/>
    <w:rsid w:val="000279CF"/>
    <w:rsid w:val="00027D0E"/>
    <w:rsid w:val="00030A8B"/>
    <w:rsid w:val="000312AB"/>
    <w:rsid w:val="000345BF"/>
    <w:rsid w:val="00042DAD"/>
    <w:rsid w:val="00054BCD"/>
    <w:rsid w:val="00061D3C"/>
    <w:rsid w:val="0007229E"/>
    <w:rsid w:val="0008206A"/>
    <w:rsid w:val="00082DF2"/>
    <w:rsid w:val="0008351B"/>
    <w:rsid w:val="000841F7"/>
    <w:rsid w:val="00087FE1"/>
    <w:rsid w:val="000908BF"/>
    <w:rsid w:val="000B5B58"/>
    <w:rsid w:val="000B7ED7"/>
    <w:rsid w:val="000C20AB"/>
    <w:rsid w:val="000C31BE"/>
    <w:rsid w:val="000C47E2"/>
    <w:rsid w:val="000C68C0"/>
    <w:rsid w:val="000C793D"/>
    <w:rsid w:val="000D1262"/>
    <w:rsid w:val="000E0216"/>
    <w:rsid w:val="000F14C4"/>
    <w:rsid w:val="000F1EB9"/>
    <w:rsid w:val="000F4685"/>
    <w:rsid w:val="00100064"/>
    <w:rsid w:val="00104CFA"/>
    <w:rsid w:val="001060D5"/>
    <w:rsid w:val="001117D1"/>
    <w:rsid w:val="001200D7"/>
    <w:rsid w:val="00120CCA"/>
    <w:rsid w:val="00122711"/>
    <w:rsid w:val="00126281"/>
    <w:rsid w:val="00126A35"/>
    <w:rsid w:val="00132172"/>
    <w:rsid w:val="0013228D"/>
    <w:rsid w:val="00132DCF"/>
    <w:rsid w:val="001400D5"/>
    <w:rsid w:val="001442B0"/>
    <w:rsid w:val="00146325"/>
    <w:rsid w:val="001517F0"/>
    <w:rsid w:val="00157C75"/>
    <w:rsid w:val="00160E0E"/>
    <w:rsid w:val="00161B8E"/>
    <w:rsid w:val="00166356"/>
    <w:rsid w:val="00167D31"/>
    <w:rsid w:val="00172471"/>
    <w:rsid w:val="001917FB"/>
    <w:rsid w:val="00195097"/>
    <w:rsid w:val="0019654A"/>
    <w:rsid w:val="001A1BB6"/>
    <w:rsid w:val="001C7050"/>
    <w:rsid w:val="001E2833"/>
    <w:rsid w:val="001E5EE4"/>
    <w:rsid w:val="001E65EC"/>
    <w:rsid w:val="001F2749"/>
    <w:rsid w:val="0020027A"/>
    <w:rsid w:val="00205A9E"/>
    <w:rsid w:val="002077F9"/>
    <w:rsid w:val="00210D58"/>
    <w:rsid w:val="00221287"/>
    <w:rsid w:val="002408E8"/>
    <w:rsid w:val="002505B2"/>
    <w:rsid w:val="00256C70"/>
    <w:rsid w:val="00257729"/>
    <w:rsid w:val="0026508B"/>
    <w:rsid w:val="00265738"/>
    <w:rsid w:val="00274C1B"/>
    <w:rsid w:val="0027569E"/>
    <w:rsid w:val="00276148"/>
    <w:rsid w:val="002904FC"/>
    <w:rsid w:val="00295590"/>
    <w:rsid w:val="002A6551"/>
    <w:rsid w:val="002A79F5"/>
    <w:rsid w:val="002B116B"/>
    <w:rsid w:val="002B17C1"/>
    <w:rsid w:val="002C3A5B"/>
    <w:rsid w:val="002E16B6"/>
    <w:rsid w:val="003046E5"/>
    <w:rsid w:val="003249B2"/>
    <w:rsid w:val="003266D4"/>
    <w:rsid w:val="00331260"/>
    <w:rsid w:val="0033733D"/>
    <w:rsid w:val="0034474E"/>
    <w:rsid w:val="00355F9B"/>
    <w:rsid w:val="00363D8E"/>
    <w:rsid w:val="00366D0D"/>
    <w:rsid w:val="00367C45"/>
    <w:rsid w:val="00371379"/>
    <w:rsid w:val="00374148"/>
    <w:rsid w:val="003768BC"/>
    <w:rsid w:val="00383C76"/>
    <w:rsid w:val="003A3B20"/>
    <w:rsid w:val="003A5211"/>
    <w:rsid w:val="003A6CAB"/>
    <w:rsid w:val="003B374E"/>
    <w:rsid w:val="003B56EA"/>
    <w:rsid w:val="003B7173"/>
    <w:rsid w:val="003B7470"/>
    <w:rsid w:val="003C054E"/>
    <w:rsid w:val="003C3727"/>
    <w:rsid w:val="003C4AFE"/>
    <w:rsid w:val="003C5E16"/>
    <w:rsid w:val="003D3094"/>
    <w:rsid w:val="003D623E"/>
    <w:rsid w:val="003D715D"/>
    <w:rsid w:val="003F6576"/>
    <w:rsid w:val="00400D35"/>
    <w:rsid w:val="00400F16"/>
    <w:rsid w:val="004057AF"/>
    <w:rsid w:val="00413432"/>
    <w:rsid w:val="004140E5"/>
    <w:rsid w:val="00423056"/>
    <w:rsid w:val="00431D0C"/>
    <w:rsid w:val="0043748C"/>
    <w:rsid w:val="0044019B"/>
    <w:rsid w:val="00446A99"/>
    <w:rsid w:val="00453ACE"/>
    <w:rsid w:val="004553CE"/>
    <w:rsid w:val="00461CAC"/>
    <w:rsid w:val="00465E10"/>
    <w:rsid w:val="00475F8A"/>
    <w:rsid w:val="0047652E"/>
    <w:rsid w:val="00484992"/>
    <w:rsid w:val="0048545B"/>
    <w:rsid w:val="004876BA"/>
    <w:rsid w:val="004928F6"/>
    <w:rsid w:val="004936BA"/>
    <w:rsid w:val="00497397"/>
    <w:rsid w:val="004A51FA"/>
    <w:rsid w:val="004B1417"/>
    <w:rsid w:val="004B3175"/>
    <w:rsid w:val="004B3FAF"/>
    <w:rsid w:val="004C4D35"/>
    <w:rsid w:val="004C66C2"/>
    <w:rsid w:val="004C7255"/>
    <w:rsid w:val="004D42BE"/>
    <w:rsid w:val="004D597E"/>
    <w:rsid w:val="004D5B0D"/>
    <w:rsid w:val="004E1FB6"/>
    <w:rsid w:val="004E7AE4"/>
    <w:rsid w:val="004F55B6"/>
    <w:rsid w:val="004F7CD8"/>
    <w:rsid w:val="005113BC"/>
    <w:rsid w:val="00511CDD"/>
    <w:rsid w:val="00512BA3"/>
    <w:rsid w:val="005149AB"/>
    <w:rsid w:val="005226BA"/>
    <w:rsid w:val="00523CC3"/>
    <w:rsid w:val="005247F2"/>
    <w:rsid w:val="0053601B"/>
    <w:rsid w:val="00567259"/>
    <w:rsid w:val="005725F9"/>
    <w:rsid w:val="00580025"/>
    <w:rsid w:val="0058340D"/>
    <w:rsid w:val="005A041A"/>
    <w:rsid w:val="005A2C13"/>
    <w:rsid w:val="005A31F9"/>
    <w:rsid w:val="005A5F5E"/>
    <w:rsid w:val="005A7F75"/>
    <w:rsid w:val="005B4892"/>
    <w:rsid w:val="005C3E97"/>
    <w:rsid w:val="005C4627"/>
    <w:rsid w:val="005C7E5D"/>
    <w:rsid w:val="005D2A4B"/>
    <w:rsid w:val="005D753F"/>
    <w:rsid w:val="00603290"/>
    <w:rsid w:val="00605E63"/>
    <w:rsid w:val="0061516C"/>
    <w:rsid w:val="00615A6C"/>
    <w:rsid w:val="0063328C"/>
    <w:rsid w:val="00633CA4"/>
    <w:rsid w:val="006419A4"/>
    <w:rsid w:val="00653E12"/>
    <w:rsid w:val="00656FA0"/>
    <w:rsid w:val="006577EE"/>
    <w:rsid w:val="00662C0C"/>
    <w:rsid w:val="00667B2B"/>
    <w:rsid w:val="00667E57"/>
    <w:rsid w:val="00681DE8"/>
    <w:rsid w:val="006871E6"/>
    <w:rsid w:val="006C286A"/>
    <w:rsid w:val="006D7862"/>
    <w:rsid w:val="006F50EC"/>
    <w:rsid w:val="00703040"/>
    <w:rsid w:val="00703799"/>
    <w:rsid w:val="00710793"/>
    <w:rsid w:val="007174BA"/>
    <w:rsid w:val="00724365"/>
    <w:rsid w:val="00726EB4"/>
    <w:rsid w:val="0075093A"/>
    <w:rsid w:val="00750B01"/>
    <w:rsid w:val="00754E55"/>
    <w:rsid w:val="00766CBD"/>
    <w:rsid w:val="00770557"/>
    <w:rsid w:val="00774DC1"/>
    <w:rsid w:val="007756E5"/>
    <w:rsid w:val="00777879"/>
    <w:rsid w:val="0078247C"/>
    <w:rsid w:val="007863C2"/>
    <w:rsid w:val="00790BC2"/>
    <w:rsid w:val="00796AC1"/>
    <w:rsid w:val="007A3C4E"/>
    <w:rsid w:val="007B22A8"/>
    <w:rsid w:val="007C04CE"/>
    <w:rsid w:val="007C2536"/>
    <w:rsid w:val="007C3C66"/>
    <w:rsid w:val="007C6B50"/>
    <w:rsid w:val="007D0247"/>
    <w:rsid w:val="007E35D0"/>
    <w:rsid w:val="007E61E4"/>
    <w:rsid w:val="007F218F"/>
    <w:rsid w:val="008015F5"/>
    <w:rsid w:val="00802BD0"/>
    <w:rsid w:val="00804E98"/>
    <w:rsid w:val="00805322"/>
    <w:rsid w:val="008138E2"/>
    <w:rsid w:val="0081558C"/>
    <w:rsid w:val="00822973"/>
    <w:rsid w:val="0082465D"/>
    <w:rsid w:val="00826EA1"/>
    <w:rsid w:val="00841068"/>
    <w:rsid w:val="0084361A"/>
    <w:rsid w:val="008442BB"/>
    <w:rsid w:val="00847B01"/>
    <w:rsid w:val="0085228B"/>
    <w:rsid w:val="00853A9D"/>
    <w:rsid w:val="0085408C"/>
    <w:rsid w:val="00863AAE"/>
    <w:rsid w:val="00864656"/>
    <w:rsid w:val="00865171"/>
    <w:rsid w:val="00875F4A"/>
    <w:rsid w:val="00880907"/>
    <w:rsid w:val="0088731D"/>
    <w:rsid w:val="00894125"/>
    <w:rsid w:val="00897349"/>
    <w:rsid w:val="008A4D17"/>
    <w:rsid w:val="008A575F"/>
    <w:rsid w:val="008B3686"/>
    <w:rsid w:val="008B7AE9"/>
    <w:rsid w:val="008C4789"/>
    <w:rsid w:val="008C664E"/>
    <w:rsid w:val="008E0C8E"/>
    <w:rsid w:val="008E4DA2"/>
    <w:rsid w:val="008E4FC7"/>
    <w:rsid w:val="008F1FDD"/>
    <w:rsid w:val="009002DC"/>
    <w:rsid w:val="0090093F"/>
    <w:rsid w:val="00901B54"/>
    <w:rsid w:val="009026C5"/>
    <w:rsid w:val="00907690"/>
    <w:rsid w:val="0091149A"/>
    <w:rsid w:val="009114A6"/>
    <w:rsid w:val="00916E6D"/>
    <w:rsid w:val="00920627"/>
    <w:rsid w:val="00932D8F"/>
    <w:rsid w:val="00937C22"/>
    <w:rsid w:val="009402C9"/>
    <w:rsid w:val="009424C1"/>
    <w:rsid w:val="0095161D"/>
    <w:rsid w:val="00973449"/>
    <w:rsid w:val="00980EAD"/>
    <w:rsid w:val="00992565"/>
    <w:rsid w:val="009929ED"/>
    <w:rsid w:val="009A0FB1"/>
    <w:rsid w:val="009A15DE"/>
    <w:rsid w:val="009B1104"/>
    <w:rsid w:val="009C607E"/>
    <w:rsid w:val="009D1A2C"/>
    <w:rsid w:val="009D4525"/>
    <w:rsid w:val="009D713E"/>
    <w:rsid w:val="009D7FBA"/>
    <w:rsid w:val="009E2B70"/>
    <w:rsid w:val="009E7196"/>
    <w:rsid w:val="009F0455"/>
    <w:rsid w:val="009F1AAF"/>
    <w:rsid w:val="009F44E9"/>
    <w:rsid w:val="009F70EA"/>
    <w:rsid w:val="00A078BD"/>
    <w:rsid w:val="00A228AF"/>
    <w:rsid w:val="00A356E8"/>
    <w:rsid w:val="00A35BD3"/>
    <w:rsid w:val="00A40995"/>
    <w:rsid w:val="00A40F81"/>
    <w:rsid w:val="00A55838"/>
    <w:rsid w:val="00A5658E"/>
    <w:rsid w:val="00A63F4C"/>
    <w:rsid w:val="00A7043C"/>
    <w:rsid w:val="00A83302"/>
    <w:rsid w:val="00A86428"/>
    <w:rsid w:val="00A875C4"/>
    <w:rsid w:val="00A94770"/>
    <w:rsid w:val="00AA2879"/>
    <w:rsid w:val="00AB199E"/>
    <w:rsid w:val="00AB6531"/>
    <w:rsid w:val="00AE1FF1"/>
    <w:rsid w:val="00AF1818"/>
    <w:rsid w:val="00AF2CB8"/>
    <w:rsid w:val="00AF6BB6"/>
    <w:rsid w:val="00B141EA"/>
    <w:rsid w:val="00B16EB9"/>
    <w:rsid w:val="00B20300"/>
    <w:rsid w:val="00B2258F"/>
    <w:rsid w:val="00B231C9"/>
    <w:rsid w:val="00B377E9"/>
    <w:rsid w:val="00B507B6"/>
    <w:rsid w:val="00B553CB"/>
    <w:rsid w:val="00B55B1B"/>
    <w:rsid w:val="00B656B0"/>
    <w:rsid w:val="00B742BA"/>
    <w:rsid w:val="00B82B45"/>
    <w:rsid w:val="00B83DFF"/>
    <w:rsid w:val="00B936BE"/>
    <w:rsid w:val="00BB03A7"/>
    <w:rsid w:val="00BB360B"/>
    <w:rsid w:val="00BB4103"/>
    <w:rsid w:val="00BC1426"/>
    <w:rsid w:val="00BC1651"/>
    <w:rsid w:val="00BC473B"/>
    <w:rsid w:val="00BC62C7"/>
    <w:rsid w:val="00BD04F4"/>
    <w:rsid w:val="00BE16DC"/>
    <w:rsid w:val="00BE2210"/>
    <w:rsid w:val="00BE278B"/>
    <w:rsid w:val="00BE63FE"/>
    <w:rsid w:val="00BF2187"/>
    <w:rsid w:val="00BF2FE7"/>
    <w:rsid w:val="00BF600A"/>
    <w:rsid w:val="00C036B9"/>
    <w:rsid w:val="00C1487C"/>
    <w:rsid w:val="00C204B7"/>
    <w:rsid w:val="00C20ADD"/>
    <w:rsid w:val="00C23050"/>
    <w:rsid w:val="00C27A02"/>
    <w:rsid w:val="00C31EEB"/>
    <w:rsid w:val="00C3291E"/>
    <w:rsid w:val="00C407E2"/>
    <w:rsid w:val="00C44672"/>
    <w:rsid w:val="00C51DF1"/>
    <w:rsid w:val="00C6403A"/>
    <w:rsid w:val="00C71915"/>
    <w:rsid w:val="00C73CDD"/>
    <w:rsid w:val="00C8799F"/>
    <w:rsid w:val="00C958E2"/>
    <w:rsid w:val="00CA0BD7"/>
    <w:rsid w:val="00CA3CE1"/>
    <w:rsid w:val="00CA5A98"/>
    <w:rsid w:val="00CB28F7"/>
    <w:rsid w:val="00CB7D59"/>
    <w:rsid w:val="00CE0BAA"/>
    <w:rsid w:val="00CE495D"/>
    <w:rsid w:val="00CE4F99"/>
    <w:rsid w:val="00CF08E8"/>
    <w:rsid w:val="00CF286D"/>
    <w:rsid w:val="00CF45BC"/>
    <w:rsid w:val="00CF54B3"/>
    <w:rsid w:val="00D04C7B"/>
    <w:rsid w:val="00D1267B"/>
    <w:rsid w:val="00D13E8D"/>
    <w:rsid w:val="00D15987"/>
    <w:rsid w:val="00D32AE8"/>
    <w:rsid w:val="00D32F2E"/>
    <w:rsid w:val="00D403CA"/>
    <w:rsid w:val="00D47BCC"/>
    <w:rsid w:val="00D54EBF"/>
    <w:rsid w:val="00D614C8"/>
    <w:rsid w:val="00D702D9"/>
    <w:rsid w:val="00D736F6"/>
    <w:rsid w:val="00D74408"/>
    <w:rsid w:val="00D7670B"/>
    <w:rsid w:val="00D77B71"/>
    <w:rsid w:val="00DA00A1"/>
    <w:rsid w:val="00DB00FB"/>
    <w:rsid w:val="00DB2F9E"/>
    <w:rsid w:val="00DC2F9A"/>
    <w:rsid w:val="00DD2C90"/>
    <w:rsid w:val="00DD4414"/>
    <w:rsid w:val="00DD6B91"/>
    <w:rsid w:val="00DE3A04"/>
    <w:rsid w:val="00DE5DE0"/>
    <w:rsid w:val="00DE62D9"/>
    <w:rsid w:val="00DF7E75"/>
    <w:rsid w:val="00E038D1"/>
    <w:rsid w:val="00E04132"/>
    <w:rsid w:val="00E04AB2"/>
    <w:rsid w:val="00E06330"/>
    <w:rsid w:val="00E2217B"/>
    <w:rsid w:val="00E235BF"/>
    <w:rsid w:val="00E24E78"/>
    <w:rsid w:val="00E251EC"/>
    <w:rsid w:val="00E35040"/>
    <w:rsid w:val="00E4211E"/>
    <w:rsid w:val="00E45310"/>
    <w:rsid w:val="00E51977"/>
    <w:rsid w:val="00E52264"/>
    <w:rsid w:val="00E534C2"/>
    <w:rsid w:val="00E53F6A"/>
    <w:rsid w:val="00E55D12"/>
    <w:rsid w:val="00E6018A"/>
    <w:rsid w:val="00E63479"/>
    <w:rsid w:val="00E8710A"/>
    <w:rsid w:val="00E95064"/>
    <w:rsid w:val="00EA2F9B"/>
    <w:rsid w:val="00EC46C7"/>
    <w:rsid w:val="00ED2A83"/>
    <w:rsid w:val="00EE061E"/>
    <w:rsid w:val="00EE0F9A"/>
    <w:rsid w:val="00EE1448"/>
    <w:rsid w:val="00EE2573"/>
    <w:rsid w:val="00EE4AA3"/>
    <w:rsid w:val="00EE4CE0"/>
    <w:rsid w:val="00EE6DE6"/>
    <w:rsid w:val="00EF3110"/>
    <w:rsid w:val="00EF5F3A"/>
    <w:rsid w:val="00F01BBC"/>
    <w:rsid w:val="00F01EC9"/>
    <w:rsid w:val="00F0402D"/>
    <w:rsid w:val="00F1352A"/>
    <w:rsid w:val="00F16C35"/>
    <w:rsid w:val="00F177C3"/>
    <w:rsid w:val="00F24D4C"/>
    <w:rsid w:val="00F27FE1"/>
    <w:rsid w:val="00F3246C"/>
    <w:rsid w:val="00F425F6"/>
    <w:rsid w:val="00F53245"/>
    <w:rsid w:val="00F569DC"/>
    <w:rsid w:val="00F64C4D"/>
    <w:rsid w:val="00F74E38"/>
    <w:rsid w:val="00F75827"/>
    <w:rsid w:val="00F80447"/>
    <w:rsid w:val="00F81A80"/>
    <w:rsid w:val="00F8322E"/>
    <w:rsid w:val="00F84F76"/>
    <w:rsid w:val="00F87533"/>
    <w:rsid w:val="00FC33ED"/>
    <w:rsid w:val="00FC5E03"/>
    <w:rsid w:val="00FE20EE"/>
    <w:rsid w:val="00FE22BA"/>
    <w:rsid w:val="00FF59AD"/>
    <w:rsid w:val="00FF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842AFB"/>
  <w15:docId w15:val="{F2729AA0-4FA7-46BC-A191-411D22910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C66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74D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4">
    <w:name w:val="heading 4"/>
    <w:basedOn w:val="Normalny"/>
    <w:link w:val="Nagwek4Znak"/>
    <w:uiPriority w:val="9"/>
    <w:qFormat/>
    <w:rsid w:val="008E0C8E"/>
    <w:pPr>
      <w:spacing w:before="100" w:beforeAutospacing="1" w:after="100" w:afterAutospacing="1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C66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C664E"/>
  </w:style>
  <w:style w:type="paragraph" w:styleId="Stopka">
    <w:name w:val="footer"/>
    <w:basedOn w:val="Normalny"/>
    <w:link w:val="StopkaZnak"/>
    <w:uiPriority w:val="99"/>
    <w:unhideWhenUsed/>
    <w:rsid w:val="008C664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C664E"/>
  </w:style>
  <w:style w:type="character" w:styleId="Hipercze">
    <w:name w:val="Hyperlink"/>
    <w:basedOn w:val="Domylnaczcionkaakapitu"/>
    <w:uiPriority w:val="99"/>
    <w:semiHidden/>
    <w:unhideWhenUsed/>
    <w:rsid w:val="0089412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94125"/>
    <w:rPr>
      <w:color w:val="800080"/>
      <w:u w:val="single"/>
    </w:rPr>
  </w:style>
  <w:style w:type="paragraph" w:customStyle="1" w:styleId="msonormal0">
    <w:name w:val="msonormal"/>
    <w:basedOn w:val="Normalny"/>
    <w:rsid w:val="00894125"/>
    <w:pPr>
      <w:spacing w:before="100" w:beforeAutospacing="1" w:after="100" w:afterAutospacing="1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4125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41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41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412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4125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4125"/>
    <w:rPr>
      <w:rFonts w:ascii="Segoe UI" w:hAnsi="Segoe UI" w:cs="Segoe UI"/>
      <w:sz w:val="18"/>
      <w:szCs w:val="18"/>
    </w:rPr>
  </w:style>
  <w:style w:type="paragraph" w:customStyle="1" w:styleId="xl72">
    <w:name w:val="xl72"/>
    <w:basedOn w:val="Normalny"/>
    <w:rsid w:val="008941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73">
    <w:name w:val="xl73"/>
    <w:basedOn w:val="Normalny"/>
    <w:rsid w:val="008941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74">
    <w:name w:val="xl74"/>
    <w:basedOn w:val="Normalny"/>
    <w:rsid w:val="008941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Normalny"/>
    <w:rsid w:val="008941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76">
    <w:name w:val="xl76"/>
    <w:basedOn w:val="Normalny"/>
    <w:rsid w:val="008941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77">
    <w:name w:val="xl77"/>
    <w:basedOn w:val="Normalny"/>
    <w:rsid w:val="008941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Normalny"/>
    <w:rsid w:val="008941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79">
    <w:name w:val="xl79"/>
    <w:basedOn w:val="Normalny"/>
    <w:rsid w:val="008941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80">
    <w:name w:val="xl80"/>
    <w:basedOn w:val="Normalny"/>
    <w:rsid w:val="008941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1">
    <w:name w:val="xl81"/>
    <w:basedOn w:val="Normalny"/>
    <w:rsid w:val="008941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2">
    <w:name w:val="xl82"/>
    <w:basedOn w:val="Normalny"/>
    <w:rsid w:val="008941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Normalny"/>
    <w:rsid w:val="008941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84">
    <w:name w:val="xl84"/>
    <w:basedOn w:val="Normalny"/>
    <w:rsid w:val="008941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Normalny"/>
    <w:rsid w:val="008941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Normalny"/>
    <w:rsid w:val="008941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Normalny"/>
    <w:rsid w:val="008941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8">
    <w:name w:val="xl88"/>
    <w:basedOn w:val="Normalny"/>
    <w:rsid w:val="008941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9">
    <w:name w:val="xl89"/>
    <w:basedOn w:val="Normalny"/>
    <w:rsid w:val="0089412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90">
    <w:name w:val="xl90"/>
    <w:basedOn w:val="Normalny"/>
    <w:rsid w:val="0089412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Normalny"/>
    <w:rsid w:val="008941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92">
    <w:name w:val="xl92"/>
    <w:basedOn w:val="Normalny"/>
    <w:rsid w:val="00894125"/>
    <w:pPr>
      <w:pBdr>
        <w:top w:val="single" w:sz="8" w:space="0" w:color="auto"/>
        <w:bottom w:val="single" w:sz="8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Normalny"/>
    <w:rsid w:val="00894125"/>
    <w:pPr>
      <w:pBdr>
        <w:top w:val="single" w:sz="8" w:space="0" w:color="auto"/>
        <w:bottom w:val="single" w:sz="8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94">
    <w:name w:val="xl94"/>
    <w:basedOn w:val="Normalny"/>
    <w:rsid w:val="0089412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4125"/>
    <w:rPr>
      <w:sz w:val="16"/>
      <w:szCs w:val="16"/>
    </w:rPr>
  </w:style>
  <w:style w:type="table" w:styleId="Tabela-Siatka">
    <w:name w:val="Table Grid"/>
    <w:basedOn w:val="Standardowy"/>
    <w:uiPriority w:val="39"/>
    <w:rsid w:val="00894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65171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790BC2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790BC2"/>
    <w:rPr>
      <w:b/>
      <w:bCs/>
    </w:rPr>
  </w:style>
  <w:style w:type="paragraph" w:styleId="Zwykytekst">
    <w:name w:val="Plain Text"/>
    <w:basedOn w:val="Normalny"/>
    <w:link w:val="ZwykytekstZnak"/>
    <w:unhideWhenUsed/>
    <w:rsid w:val="00CE495D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CE495D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Nagwek4Znak">
    <w:name w:val="Nagłówek 4 Znak"/>
    <w:basedOn w:val="Domylnaczcionkaakapitu"/>
    <w:link w:val="Nagwek4"/>
    <w:uiPriority w:val="9"/>
    <w:rsid w:val="008E0C8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74DC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l-PL"/>
    </w:rPr>
  </w:style>
  <w:style w:type="character" w:customStyle="1" w:styleId="productname">
    <w:name w:val="productname"/>
    <w:basedOn w:val="Domylnaczcionkaakapitu"/>
    <w:rsid w:val="009F7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oleObject" Target="embeddings/oleObject2.bin"/><Relationship Id="rId34" Type="http://schemas.openxmlformats.org/officeDocument/2006/relationships/image" Target="media/image11.png"/><Relationship Id="rId42" Type="http://schemas.openxmlformats.org/officeDocument/2006/relationships/hyperlink" Target="https://znaki-bhp.pl/produkty/3925_drzwi_przeciwpozarowe.html" TargetMode="External"/><Relationship Id="rId47" Type="http://schemas.openxmlformats.org/officeDocument/2006/relationships/oleObject" Target="embeddings/oleObject11.bin"/><Relationship Id="rId50" Type="http://schemas.openxmlformats.org/officeDocument/2006/relationships/oleObject" Target="embeddings/oleObject12.bin"/><Relationship Id="rId55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76" Type="http://schemas.openxmlformats.org/officeDocument/2006/relationships/image" Target="media/image42.png"/><Relationship Id="rId84" Type="http://schemas.openxmlformats.org/officeDocument/2006/relationships/image" Target="media/image50.png"/><Relationship Id="rId89" Type="http://schemas.openxmlformats.org/officeDocument/2006/relationships/image" Target="media/image55.png"/><Relationship Id="rId97" Type="http://schemas.openxmlformats.org/officeDocument/2006/relationships/image" Target="media/image61.emf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hyperlink" Target="https://znaki-bhp.pl/produkty/93_zestaw_sprzetu_pozarowego.html" TargetMode="External"/><Relationship Id="rId29" Type="http://schemas.openxmlformats.org/officeDocument/2006/relationships/oleObject" Target="embeddings/oleObject5.bin"/><Relationship Id="rId11" Type="http://schemas.openxmlformats.org/officeDocument/2006/relationships/hyperlink" Target="https://znaki-bhp.pl/produkty/180_zakaz_uzywania_otwartego_ognia___palenie_tytoniu_zabronione.html" TargetMode="External"/><Relationship Id="rId24" Type="http://schemas.openxmlformats.org/officeDocument/2006/relationships/hyperlink" Target="https://znaki-bhp.pl/produkty/409_niebezpieczenstwo_pozaru___materialy_latwopoalne.html" TargetMode="External"/><Relationship Id="rId32" Type="http://schemas.openxmlformats.org/officeDocument/2006/relationships/oleObject" Target="embeddings/oleObject6.bin"/><Relationship Id="rId37" Type="http://schemas.openxmlformats.org/officeDocument/2006/relationships/image" Target="media/image12.png"/><Relationship Id="rId40" Type="http://schemas.openxmlformats.org/officeDocument/2006/relationships/image" Target="media/image13.png"/><Relationship Id="rId45" Type="http://schemas.openxmlformats.org/officeDocument/2006/relationships/hyperlink" Target="https://znaki-bhp.pl/produkty/3927_gasnica_kolowa.html" TargetMode="External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66" Type="http://schemas.openxmlformats.org/officeDocument/2006/relationships/image" Target="media/image32.png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87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openxmlformats.org/officeDocument/2006/relationships/image" Target="media/image48.png"/><Relationship Id="rId90" Type="http://schemas.openxmlformats.org/officeDocument/2006/relationships/image" Target="media/image56.png"/><Relationship Id="rId95" Type="http://schemas.openxmlformats.org/officeDocument/2006/relationships/image" Target="media/image59.emf"/><Relationship Id="rId19" Type="http://schemas.openxmlformats.org/officeDocument/2006/relationships/hyperlink" Target="https://znaki-bhp.pl/produkty/99_kierunek_do_miejsca_rozmieszczenia_sprzetu_pozarniczego_lub_urzadzenia_ostrzegajacego.html" TargetMode="External"/><Relationship Id="rId14" Type="http://schemas.openxmlformats.org/officeDocument/2006/relationships/hyperlink" Target="https://znaki-bhp.pl/produkty/182_nie_zastawiac.html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znaki-bhp.pl/produkty/3678_gasnica.html" TargetMode="External"/><Relationship Id="rId30" Type="http://schemas.openxmlformats.org/officeDocument/2006/relationships/hyperlink" Target="https://znaki-bhp.pl/produkty/107_hydrant_wewnetrzny.html" TargetMode="External"/><Relationship Id="rId35" Type="http://schemas.openxmlformats.org/officeDocument/2006/relationships/oleObject" Target="embeddings/oleObject7.bin"/><Relationship Id="rId43" Type="http://schemas.openxmlformats.org/officeDocument/2006/relationships/image" Target="media/image14.png"/><Relationship Id="rId48" Type="http://schemas.openxmlformats.org/officeDocument/2006/relationships/hyperlink" Target="https://znaki-bhp.pl/produkty/4094_koc_gasniczy.html" TargetMode="External"/><Relationship Id="rId56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77" Type="http://schemas.openxmlformats.org/officeDocument/2006/relationships/image" Target="media/image43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17.png"/><Relationship Id="rId72" Type="http://schemas.openxmlformats.org/officeDocument/2006/relationships/image" Target="media/image38.png"/><Relationship Id="rId80" Type="http://schemas.openxmlformats.org/officeDocument/2006/relationships/image" Target="media/image46.png"/><Relationship Id="rId85" Type="http://schemas.openxmlformats.org/officeDocument/2006/relationships/image" Target="media/image51.png"/><Relationship Id="rId93" Type="http://schemas.openxmlformats.org/officeDocument/2006/relationships/hyperlink" Target="https://znaki-bhp.pl/produkty/4094_koc_gasniczy.html" TargetMode="External"/><Relationship Id="rId98" Type="http://schemas.openxmlformats.org/officeDocument/2006/relationships/image" Target="media/image62.emf"/><Relationship Id="rId3" Type="http://schemas.openxmlformats.org/officeDocument/2006/relationships/styles" Target="styles.xml"/><Relationship Id="rId12" Type="http://schemas.openxmlformats.org/officeDocument/2006/relationships/hyperlink" Target="https://znaki-bhp.pl/produkty/181_zakaz_gaszenia_woda__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yperlink" Target="https://znaki-bhp.pl/produkty/103_zestaw_sprzetu_ochrony_przeciwpozarowej.html" TargetMode="External"/><Relationship Id="rId38" Type="http://schemas.openxmlformats.org/officeDocument/2006/relationships/oleObject" Target="embeddings/oleObject8.bin"/><Relationship Id="rId46" Type="http://schemas.openxmlformats.org/officeDocument/2006/relationships/image" Target="media/image15.png"/><Relationship Id="rId59" Type="http://schemas.openxmlformats.org/officeDocument/2006/relationships/image" Target="media/image25.png"/><Relationship Id="rId67" Type="http://schemas.openxmlformats.org/officeDocument/2006/relationships/image" Target="media/image33.png"/><Relationship Id="rId20" Type="http://schemas.openxmlformats.org/officeDocument/2006/relationships/image" Target="media/image6.png"/><Relationship Id="rId41" Type="http://schemas.openxmlformats.org/officeDocument/2006/relationships/oleObject" Target="embeddings/oleObject9.bin"/><Relationship Id="rId54" Type="http://schemas.openxmlformats.org/officeDocument/2006/relationships/image" Target="media/image20.png"/><Relationship Id="rId62" Type="http://schemas.openxmlformats.org/officeDocument/2006/relationships/image" Target="media/image28.png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83" Type="http://schemas.openxmlformats.org/officeDocument/2006/relationships/image" Target="media/image49.png"/><Relationship Id="rId88" Type="http://schemas.openxmlformats.org/officeDocument/2006/relationships/image" Target="media/image54.png"/><Relationship Id="rId91" Type="http://schemas.openxmlformats.org/officeDocument/2006/relationships/image" Target="media/image57.png"/><Relationship Id="rId96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oleObject" Target="embeddings/oleObject3.bin"/><Relationship Id="rId28" Type="http://schemas.openxmlformats.org/officeDocument/2006/relationships/image" Target="media/image9.png"/><Relationship Id="rId36" Type="http://schemas.openxmlformats.org/officeDocument/2006/relationships/hyperlink" Target="https://znaki-bhp.pl/produkty/104_alarm_pozarowy.html" TargetMode="External"/><Relationship Id="rId49" Type="http://schemas.openxmlformats.org/officeDocument/2006/relationships/image" Target="media/image16.png"/><Relationship Id="rId57" Type="http://schemas.openxmlformats.org/officeDocument/2006/relationships/image" Target="media/image23.png"/><Relationship Id="rId10" Type="http://schemas.openxmlformats.org/officeDocument/2006/relationships/image" Target="media/image2.png"/><Relationship Id="rId31" Type="http://schemas.openxmlformats.org/officeDocument/2006/relationships/image" Target="media/image10.png"/><Relationship Id="rId44" Type="http://schemas.openxmlformats.org/officeDocument/2006/relationships/oleObject" Target="embeddings/oleObject10.bin"/><Relationship Id="rId52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image" Target="media/image31.png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image" Target="media/image52.png"/><Relationship Id="rId94" Type="http://schemas.openxmlformats.org/officeDocument/2006/relationships/oleObject" Target="embeddings/oleObject13.bin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znaki-bhp.pl/produkty/180_zakaz_uzywania_otwartego_ognia___palenie_tytoniu_zabronione.html" TargetMode="External"/><Relationship Id="rId13" Type="http://schemas.openxmlformats.org/officeDocument/2006/relationships/image" Target="media/image3.png"/><Relationship Id="rId18" Type="http://schemas.openxmlformats.org/officeDocument/2006/relationships/oleObject" Target="embeddings/oleObject1.bin"/><Relationship Id="rId39" Type="http://schemas.openxmlformats.org/officeDocument/2006/relationships/hyperlink" Target="https://znaki-bhp.pl/produkty/105_telefon_alarmowania_pozarowego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7E50092B-C0D6-40C7-B408-AD8A1CFAD776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1768</TotalTime>
  <Pages>8</Pages>
  <Words>1853</Words>
  <Characters>11120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RON</Company>
  <LinksUpToDate>false</LinksUpToDate>
  <CharactersWithSpaces>12948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Szelezin Alina</dc:creator>
  <cp:lastModifiedBy>Walewski Daniel</cp:lastModifiedBy>
  <cp:revision>87</cp:revision>
  <cp:lastPrinted>2023-01-30T11:00:00Z</cp:lastPrinted>
  <dcterms:created xsi:type="dcterms:W3CDTF">2024-03-28T09:53:00Z</dcterms:created>
  <dcterms:modified xsi:type="dcterms:W3CDTF">2024-10-14T07:31:00Z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979062a2-acd5-4118-823f-33cf9e73a718</vt:lpwstr>
  </property>
  <property fmtid="{D5CDD505-2E9C-101B-9397-08002B2CF9AE}" pid="3" name="bjSaver">
    <vt:lpwstr>+QM9B44Q/aNLAH8hJm3/2MCqdcD9rvWM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[]</vt:lpwstr>
  </property>
  <property fmtid="{D5CDD505-2E9C-101B-9397-08002B2CF9AE}" pid="8" name="bjClsUserRVM">
    <vt:lpwstr>[]</vt:lpwstr>
  </property>
</Properties>
</file>