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C0" w:rsidRPr="00CC07F6" w:rsidRDefault="00B144C0" w:rsidP="00B144C0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CC07F6">
        <w:rPr>
          <w:rFonts w:ascii="Arial" w:hAnsi="Arial" w:cs="Arial"/>
          <w:b/>
          <w:bCs/>
          <w:sz w:val="28"/>
        </w:rPr>
        <w:t>FORMULARZ ASORTYMENTOWO-CENOWY</w:t>
      </w:r>
    </w:p>
    <w:p w:rsidR="00B144C0" w:rsidRPr="00F669E4" w:rsidRDefault="00B144C0" w:rsidP="00B144C0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2/DEG/AS/2024</w:t>
      </w:r>
    </w:p>
    <w:p w:rsidR="00B144C0" w:rsidRPr="00422663" w:rsidRDefault="00B144C0" w:rsidP="00B144C0">
      <w:pPr>
        <w:spacing w:before="240"/>
        <w:jc w:val="center"/>
        <w:rPr>
          <w:rFonts w:ascii="Arial" w:hAnsi="Arial" w:cs="Arial"/>
        </w:rPr>
      </w:pPr>
      <w:r w:rsidRPr="00422663">
        <w:rPr>
          <w:rFonts w:ascii="Arial" w:hAnsi="Arial" w:cs="Arial"/>
          <w:b/>
          <w:bCs/>
          <w:sz w:val="28"/>
          <w:szCs w:val="28"/>
        </w:rPr>
        <w:t xml:space="preserve">Usługa ubezpieczenia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ryzyk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komunikacyjnych </w:t>
      </w:r>
      <w:r w:rsidRPr="00422663">
        <w:rPr>
          <w:rFonts w:ascii="Arial" w:hAnsi="Arial" w:cs="Arial"/>
          <w:b/>
          <w:bCs/>
          <w:sz w:val="28"/>
          <w:szCs w:val="28"/>
        </w:rPr>
        <w:t>Samodzielnego Publicznego Zakładu Opieki Zdrowotnej Szpitala Psychiatrycznego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  <w:t>w Toszku</w:t>
      </w:r>
    </w:p>
    <w:p w:rsidR="00B144C0" w:rsidRPr="00CC07F6" w:rsidRDefault="00B144C0" w:rsidP="00B144C0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bookmarkStart w:id="0" w:name="_Hlk109720894"/>
      <w:r w:rsidRPr="004E2A79">
        <w:rPr>
          <w:rFonts w:ascii="Arial" w:hAnsi="Arial" w:cs="Arial"/>
          <w:szCs w:val="20"/>
        </w:rPr>
        <w:t xml:space="preserve">Nazwa Wykonawcy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144C0" w:rsidRPr="00CC07F6" w:rsidRDefault="00B144C0" w:rsidP="00B144C0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 xml:space="preserve">Adres Wykonawcy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144C0" w:rsidRPr="00CC07F6" w:rsidRDefault="00B144C0" w:rsidP="00B144C0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>Osobą uprawnioną do kontaktu z Zamawiającym jest</w:t>
      </w:r>
      <w:r w:rsidRPr="00CC07F6">
        <w:rPr>
          <w:rFonts w:ascii="Arial" w:hAnsi="Arial" w:cs="Arial"/>
          <w:sz w:val="20"/>
          <w:szCs w:val="20"/>
        </w:rPr>
        <w:t>: ...................................................................................................</w:t>
      </w:r>
    </w:p>
    <w:p w:rsidR="00B144C0" w:rsidRPr="004E2A79" w:rsidRDefault="00B144C0" w:rsidP="00B144C0">
      <w:pPr>
        <w:spacing w:line="360" w:lineRule="auto"/>
        <w:ind w:left="284"/>
        <w:rPr>
          <w:rFonts w:ascii="Arial" w:hAnsi="Arial" w:cs="Arial"/>
          <w:szCs w:val="20"/>
          <w:lang w:val="de-DE"/>
        </w:rPr>
      </w:pPr>
      <w:proofErr w:type="spellStart"/>
      <w:r w:rsidRPr="004E2A79">
        <w:rPr>
          <w:rFonts w:ascii="Arial" w:hAnsi="Arial" w:cs="Arial"/>
          <w:szCs w:val="20"/>
          <w:lang w:val="de-DE"/>
        </w:rPr>
        <w:t>nr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4E2A79">
        <w:rPr>
          <w:rFonts w:ascii="Arial" w:hAnsi="Arial" w:cs="Arial"/>
          <w:szCs w:val="20"/>
          <w:lang w:val="de-DE"/>
        </w:rPr>
        <w:t>telefonu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/</w:t>
      </w:r>
      <w:proofErr w:type="spellStart"/>
      <w:r w:rsidRPr="004E2A79">
        <w:rPr>
          <w:rFonts w:ascii="Arial" w:hAnsi="Arial" w:cs="Arial"/>
          <w:szCs w:val="20"/>
          <w:lang w:val="de-DE"/>
        </w:rPr>
        <w:t>e-mail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</w:t>
      </w:r>
    </w:p>
    <w:p w:rsidR="00B144C0" w:rsidRPr="00CC07F6" w:rsidRDefault="00B144C0" w:rsidP="00B144C0">
      <w:pPr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CC07F6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</w:p>
    <w:p w:rsidR="00B144C0" w:rsidRPr="00CC07F6" w:rsidRDefault="00B144C0" w:rsidP="00B144C0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 xml:space="preserve">Adres do korespondencji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144C0" w:rsidRDefault="00B144C0" w:rsidP="00B144C0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Cs w:val="20"/>
        </w:rPr>
      </w:pPr>
      <w:r w:rsidRPr="004E2A79">
        <w:rPr>
          <w:rFonts w:ascii="Arial" w:hAnsi="Arial" w:cs="Arial"/>
          <w:szCs w:val="20"/>
        </w:rPr>
        <w:t xml:space="preserve">Oferujemy ubezpieczenie </w:t>
      </w:r>
      <w:r w:rsidRPr="004E2A79">
        <w:rPr>
          <w:rFonts w:ascii="Arial" w:hAnsi="Arial" w:cs="Arial"/>
          <w:b/>
          <w:szCs w:val="20"/>
        </w:rPr>
        <w:t>Samodzielnego Publicznego Zakładu Opieki Zdrowotnej Szpitala Psychiatrycznego, ul. Gliwicka 5, 44-180 Toszek</w:t>
      </w:r>
      <w:r w:rsidRPr="004E2A79">
        <w:rPr>
          <w:rFonts w:ascii="Arial" w:hAnsi="Arial" w:cs="Arial"/>
          <w:szCs w:val="20"/>
        </w:rPr>
        <w:t xml:space="preserve">, w terminie wskazanym </w:t>
      </w:r>
      <w:r>
        <w:rPr>
          <w:rFonts w:ascii="Arial" w:hAnsi="Arial" w:cs="Arial"/>
          <w:szCs w:val="20"/>
        </w:rPr>
        <w:br/>
      </w:r>
      <w:r w:rsidRPr="004E2A79">
        <w:rPr>
          <w:rFonts w:ascii="Arial" w:hAnsi="Arial" w:cs="Arial"/>
          <w:szCs w:val="20"/>
        </w:rPr>
        <w:t xml:space="preserve">w </w:t>
      </w:r>
      <w:r>
        <w:rPr>
          <w:rFonts w:ascii="Arial" w:hAnsi="Arial" w:cs="Arial"/>
          <w:szCs w:val="20"/>
        </w:rPr>
        <w:t>zaproszeniu do złożenia ofert</w:t>
      </w:r>
      <w:r w:rsidRPr="004E2A79">
        <w:rPr>
          <w:rFonts w:ascii="Arial" w:hAnsi="Arial" w:cs="Arial"/>
          <w:szCs w:val="20"/>
        </w:rPr>
        <w:t xml:space="preserve"> w zakresie:</w:t>
      </w:r>
    </w:p>
    <w:p w:rsidR="00B144C0" w:rsidRDefault="00B144C0" w:rsidP="00B144C0">
      <w:pPr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B144C0" w:rsidRPr="00311365" w:rsidRDefault="00B144C0" w:rsidP="00B144C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311365">
        <w:rPr>
          <w:rFonts w:ascii="Calibri" w:hAnsi="Calibri" w:cs="Calibri"/>
          <w:b/>
          <w:sz w:val="32"/>
          <w:szCs w:val="32"/>
          <w:u w:val="single"/>
        </w:rPr>
        <w:t>UBEZPIECZENIE RYZYK KOMUNIKACYJNYCH</w:t>
      </w:r>
    </w:p>
    <w:p w:rsidR="00B144C0" w:rsidRPr="000E070B" w:rsidRDefault="00B144C0" w:rsidP="00B144C0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B144C0" w:rsidRPr="00210087" w:rsidRDefault="00B144C0" w:rsidP="00B144C0">
      <w:pPr>
        <w:pStyle w:val="Tekstpodstawowy"/>
        <w:jc w:val="both"/>
        <w:rPr>
          <w:rFonts w:cs="Arial"/>
          <w:b w:val="0"/>
          <w:sz w:val="24"/>
          <w:szCs w:val="20"/>
        </w:rPr>
      </w:pPr>
      <w:r w:rsidRPr="00210087">
        <w:rPr>
          <w:rFonts w:cs="Arial"/>
          <w:sz w:val="24"/>
          <w:szCs w:val="20"/>
        </w:rPr>
        <w:t xml:space="preserve">OFERUJEMY REALIZACJĘ PRZEDMIOTU ZAMÓWIENIA OPISANEGO W ZAPROSZENIU DO ZŁOŻENIA OFERTY </w:t>
      </w:r>
      <w:r w:rsidR="00210087" w:rsidRPr="00210087">
        <w:rPr>
          <w:rFonts w:cs="Arial"/>
          <w:sz w:val="24"/>
          <w:szCs w:val="20"/>
        </w:rPr>
        <w:t>ZNAK SPRAWY 2/DEG/AS/2023</w:t>
      </w:r>
      <w:r w:rsidRPr="00210087">
        <w:rPr>
          <w:rFonts w:cs="Arial"/>
          <w:sz w:val="24"/>
          <w:szCs w:val="20"/>
        </w:rPr>
        <w:t>, WE WSKAZANYM W ZAPROSZENIU OKRESIE W KWOCIE/KWOTACH:</w:t>
      </w:r>
    </w:p>
    <w:p w:rsidR="00B144C0" w:rsidRPr="00210087" w:rsidRDefault="00B144C0" w:rsidP="00B144C0">
      <w:pPr>
        <w:pStyle w:val="Tekstpodstawowy"/>
        <w:jc w:val="left"/>
        <w:rPr>
          <w:rFonts w:cs="Arial"/>
          <w:b w:val="0"/>
          <w:sz w:val="24"/>
          <w:szCs w:val="20"/>
        </w:rPr>
      </w:pPr>
    </w:p>
    <w:p w:rsidR="00B144C0" w:rsidRPr="00210087" w:rsidRDefault="00B144C0" w:rsidP="00210087">
      <w:pPr>
        <w:numPr>
          <w:ilvl w:val="0"/>
          <w:numId w:val="4"/>
        </w:numPr>
        <w:suppressAutoHyphens/>
        <w:ind w:left="426" w:hanging="426"/>
        <w:rPr>
          <w:rFonts w:ascii="Arial" w:hAnsi="Arial" w:cs="Arial"/>
          <w:b/>
          <w:bCs/>
          <w:szCs w:val="20"/>
          <w:lang w:val="x-none"/>
        </w:rPr>
      </w:pPr>
      <w:r w:rsidRPr="00210087">
        <w:rPr>
          <w:rFonts w:ascii="Arial" w:hAnsi="Arial" w:cs="Arial"/>
          <w:b/>
          <w:szCs w:val="20"/>
        </w:rPr>
        <w:t>Obowiązkowe ubezpieczenie odpowiedzialności cywilnej posiadacza pojazdów mechanicznych</w:t>
      </w:r>
      <w:r w:rsidRPr="00210087">
        <w:rPr>
          <w:rFonts w:ascii="Arial" w:hAnsi="Arial" w:cs="Arial"/>
          <w:szCs w:val="20"/>
        </w:rPr>
        <w:t xml:space="preserve"> </w:t>
      </w:r>
      <w:r w:rsidRPr="00210087">
        <w:rPr>
          <w:rFonts w:ascii="Arial" w:hAnsi="Arial" w:cs="Arial"/>
          <w:b/>
          <w:bCs/>
          <w:szCs w:val="20"/>
          <w:lang w:val="x-none"/>
        </w:rPr>
        <w:t>za szkody powstałe w związku z ruchem tych pojazdów</w:t>
      </w:r>
    </w:p>
    <w:p w:rsidR="00B144C0" w:rsidRPr="00210087" w:rsidRDefault="00B144C0" w:rsidP="00210087">
      <w:pPr>
        <w:spacing w:before="120" w:line="360" w:lineRule="auto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>Składka za 12</w:t>
      </w:r>
      <w:r w:rsidR="00210087">
        <w:rPr>
          <w:rFonts w:ascii="Arial" w:hAnsi="Arial" w:cs="Arial"/>
          <w:szCs w:val="20"/>
        </w:rPr>
        <w:t xml:space="preserve"> </w:t>
      </w:r>
      <w:r w:rsidRPr="00210087">
        <w:rPr>
          <w:rFonts w:ascii="Arial" w:hAnsi="Arial" w:cs="Arial"/>
          <w:szCs w:val="20"/>
        </w:rPr>
        <w:t xml:space="preserve">miesięczny okres ubezpieczenia ............................................. zł, </w:t>
      </w:r>
    </w:p>
    <w:p w:rsidR="00B144C0" w:rsidRPr="00210087" w:rsidRDefault="00B144C0" w:rsidP="00210087">
      <w:pPr>
        <w:pStyle w:val="Tekstpodstawowywcity"/>
        <w:numPr>
          <w:ilvl w:val="0"/>
          <w:numId w:val="4"/>
        </w:numPr>
        <w:suppressAutoHyphens/>
        <w:spacing w:after="0"/>
        <w:ind w:left="426" w:hanging="426"/>
        <w:rPr>
          <w:rFonts w:ascii="Arial" w:hAnsi="Arial" w:cs="Arial"/>
          <w:b/>
          <w:szCs w:val="20"/>
        </w:rPr>
      </w:pPr>
      <w:r w:rsidRPr="00210087">
        <w:rPr>
          <w:rFonts w:ascii="Arial" w:hAnsi="Arial" w:cs="Arial"/>
          <w:b/>
          <w:szCs w:val="20"/>
        </w:rPr>
        <w:t>Ubezpieczenie Autocasco</w:t>
      </w:r>
    </w:p>
    <w:p w:rsidR="00B144C0" w:rsidRPr="00210087" w:rsidRDefault="00B144C0" w:rsidP="00210087">
      <w:pPr>
        <w:spacing w:before="120" w:line="360" w:lineRule="auto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 xml:space="preserve">Składka za 12 miesięczny okres ubezpieczenia ............................................. zł, </w:t>
      </w:r>
    </w:p>
    <w:p w:rsidR="00B144C0" w:rsidRPr="00210087" w:rsidRDefault="00B144C0" w:rsidP="00210087">
      <w:pPr>
        <w:pStyle w:val="Tekstpodstawowywcity"/>
        <w:numPr>
          <w:ilvl w:val="0"/>
          <w:numId w:val="4"/>
        </w:numPr>
        <w:suppressAutoHyphens/>
        <w:spacing w:after="0"/>
        <w:ind w:left="426" w:hanging="426"/>
        <w:rPr>
          <w:rFonts w:ascii="Arial" w:hAnsi="Arial" w:cs="Arial"/>
          <w:b/>
          <w:szCs w:val="20"/>
        </w:rPr>
      </w:pPr>
      <w:r w:rsidRPr="00210087">
        <w:rPr>
          <w:rFonts w:ascii="Arial" w:hAnsi="Arial" w:cs="Arial"/>
          <w:b/>
          <w:szCs w:val="20"/>
        </w:rPr>
        <w:t xml:space="preserve">Ubezpieczenie NNW kierowcy i pasażerów  </w:t>
      </w:r>
    </w:p>
    <w:p w:rsidR="00B144C0" w:rsidRPr="00210087" w:rsidRDefault="00B144C0" w:rsidP="00210087">
      <w:pPr>
        <w:spacing w:before="120" w:line="360" w:lineRule="auto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 xml:space="preserve">Składka za cały 12 miesięczny okres ubezpieczenia ............................................. zł, </w:t>
      </w:r>
    </w:p>
    <w:p w:rsidR="00B144C0" w:rsidRPr="00210087" w:rsidRDefault="00B144C0" w:rsidP="00210087">
      <w:pPr>
        <w:pStyle w:val="Tekstpodstawowywcity"/>
        <w:numPr>
          <w:ilvl w:val="0"/>
          <w:numId w:val="4"/>
        </w:numPr>
        <w:suppressAutoHyphens/>
        <w:spacing w:after="0"/>
        <w:ind w:left="426" w:hanging="426"/>
        <w:rPr>
          <w:rFonts w:ascii="Arial" w:hAnsi="Arial" w:cs="Arial"/>
          <w:szCs w:val="20"/>
        </w:rPr>
      </w:pPr>
      <w:r w:rsidRPr="00210087">
        <w:rPr>
          <w:rFonts w:ascii="Arial" w:hAnsi="Arial" w:cs="Arial"/>
          <w:b/>
          <w:szCs w:val="20"/>
        </w:rPr>
        <w:t>Ubezpieczenie Assistance</w:t>
      </w:r>
    </w:p>
    <w:p w:rsidR="00B144C0" w:rsidRPr="00210087" w:rsidRDefault="00B144C0" w:rsidP="00B144C0">
      <w:pPr>
        <w:pStyle w:val="WW-Tekstpodstawowy2"/>
        <w:rPr>
          <w:rFonts w:ascii="Arial" w:hAnsi="Arial" w:cs="Arial"/>
          <w:b w:val="0"/>
          <w:sz w:val="24"/>
        </w:rPr>
      </w:pPr>
      <w:r w:rsidRPr="00210087">
        <w:rPr>
          <w:rFonts w:ascii="Arial" w:hAnsi="Arial" w:cs="Arial"/>
          <w:b w:val="0"/>
          <w:i/>
          <w:sz w:val="24"/>
        </w:rPr>
        <w:t>Prosimy o wskazanie pojazdów, dla których Wykonawca w ramach obowiązujących OWU,</w:t>
      </w:r>
      <w:r w:rsidRPr="00210087">
        <w:rPr>
          <w:rFonts w:ascii="Arial" w:hAnsi="Arial" w:cs="Arial"/>
          <w:b w:val="0"/>
          <w:sz w:val="24"/>
        </w:rPr>
        <w:t xml:space="preserve"> </w:t>
      </w:r>
      <w:r w:rsidRPr="00210087">
        <w:rPr>
          <w:rFonts w:ascii="Arial" w:hAnsi="Arial" w:cs="Arial"/>
          <w:b w:val="0"/>
          <w:i/>
          <w:sz w:val="24"/>
        </w:rPr>
        <w:t>standardowo bez naliczania dodatkowej składki (z zastrzeżeniem, że zależy to od kategorii ubezpieczanego pojazdu), zaoferuje pakiety usług Assistance.</w:t>
      </w:r>
    </w:p>
    <w:p w:rsidR="00B144C0" w:rsidRPr="00210087" w:rsidRDefault="00B144C0" w:rsidP="00B144C0">
      <w:pPr>
        <w:pStyle w:val="WW-Tekstpodstawowy2"/>
        <w:spacing w:line="360" w:lineRule="auto"/>
        <w:rPr>
          <w:rFonts w:ascii="Arial" w:hAnsi="Arial" w:cs="Arial"/>
          <w:sz w:val="24"/>
        </w:rPr>
      </w:pPr>
    </w:p>
    <w:p w:rsidR="00B144C0" w:rsidRPr="00210087" w:rsidRDefault="00B144C0" w:rsidP="00B144C0">
      <w:pPr>
        <w:pStyle w:val="WW-Tekstpodstawowy2"/>
        <w:spacing w:line="360" w:lineRule="auto"/>
        <w:rPr>
          <w:rFonts w:ascii="Arial" w:hAnsi="Arial" w:cs="Arial"/>
          <w:b w:val="0"/>
          <w:sz w:val="24"/>
        </w:rPr>
      </w:pPr>
      <w:r w:rsidRPr="00210087">
        <w:rPr>
          <w:rFonts w:ascii="Arial" w:hAnsi="Arial" w:cs="Arial"/>
          <w:sz w:val="24"/>
        </w:rPr>
        <w:t xml:space="preserve">Łączna składka </w:t>
      </w:r>
      <w:r w:rsidRPr="00210087">
        <w:rPr>
          <w:rFonts w:ascii="Arial" w:hAnsi="Arial" w:cs="Arial"/>
          <w:b w:val="0"/>
          <w:sz w:val="24"/>
        </w:rPr>
        <w:t>przedstawionej oferty</w:t>
      </w:r>
      <w:r w:rsidRPr="00210087">
        <w:rPr>
          <w:rFonts w:ascii="Arial" w:hAnsi="Arial" w:cs="Arial"/>
          <w:sz w:val="24"/>
        </w:rPr>
        <w:t xml:space="preserve"> za 12 miesięczny okres ubezpieczenia </w:t>
      </w:r>
      <w:proofErr w:type="spellStart"/>
      <w:r w:rsidRPr="00210087">
        <w:rPr>
          <w:rFonts w:ascii="Arial" w:hAnsi="Arial" w:cs="Arial"/>
          <w:sz w:val="24"/>
        </w:rPr>
        <w:t>ryzyk</w:t>
      </w:r>
      <w:proofErr w:type="spellEnd"/>
      <w:r w:rsidRPr="00210087">
        <w:rPr>
          <w:rFonts w:ascii="Arial" w:hAnsi="Arial" w:cs="Arial"/>
          <w:sz w:val="24"/>
        </w:rPr>
        <w:t xml:space="preserve"> komunikacyjnych wynosi: </w:t>
      </w:r>
      <w:r w:rsidRPr="00210087">
        <w:rPr>
          <w:rFonts w:ascii="Arial" w:hAnsi="Arial" w:cs="Arial"/>
          <w:b w:val="0"/>
          <w:sz w:val="24"/>
        </w:rPr>
        <w:t xml:space="preserve">..................... </w:t>
      </w:r>
      <w:r w:rsidRPr="00210087">
        <w:rPr>
          <w:rFonts w:ascii="Arial" w:hAnsi="Arial" w:cs="Arial"/>
          <w:sz w:val="24"/>
        </w:rPr>
        <w:t>zł brutto, w tym VAT zwolniony i płatna będzie indywidualnie dla każdego pojazdu, przelewem</w:t>
      </w:r>
      <w:r w:rsidRPr="00210087">
        <w:rPr>
          <w:rFonts w:ascii="Arial" w:hAnsi="Arial" w:cs="Arial"/>
          <w:b w:val="0"/>
          <w:sz w:val="24"/>
        </w:rPr>
        <w:t xml:space="preserve">, </w:t>
      </w:r>
      <w:r w:rsidRPr="00210087">
        <w:rPr>
          <w:rFonts w:ascii="Arial" w:hAnsi="Arial" w:cs="Arial"/>
          <w:sz w:val="24"/>
        </w:rPr>
        <w:t xml:space="preserve">jednorazowo </w:t>
      </w:r>
      <w:bookmarkStart w:id="1" w:name="_Hlk155105888"/>
      <w:r w:rsidRPr="00210087">
        <w:rPr>
          <w:rFonts w:ascii="Arial" w:hAnsi="Arial" w:cs="Arial"/>
          <w:b w:val="0"/>
          <w:sz w:val="24"/>
        </w:rPr>
        <w:t xml:space="preserve">w terminie nie krótszym </w:t>
      </w:r>
      <w:r w:rsidRPr="00210087">
        <w:rPr>
          <w:rFonts w:ascii="Arial" w:hAnsi="Arial" w:cs="Arial"/>
          <w:b w:val="0"/>
          <w:sz w:val="24"/>
        </w:rPr>
        <w:lastRenderedPageBreak/>
        <w:t>niż 15 dni od dnia rozpoczęcia okresu ubezpieczenia indywidualnie dla każdego pojazdu zgodnie z Załącznikiem nr 1 do niniejszego zaproszenia</w:t>
      </w:r>
      <w:bookmarkEnd w:id="1"/>
      <w:r w:rsidRPr="00210087">
        <w:rPr>
          <w:rFonts w:ascii="Arial" w:hAnsi="Arial" w:cs="Arial"/>
          <w:b w:val="0"/>
          <w:sz w:val="24"/>
        </w:rPr>
        <w:t>.</w:t>
      </w:r>
    </w:p>
    <w:p w:rsidR="00B144C0" w:rsidRPr="00210087" w:rsidRDefault="00B144C0" w:rsidP="009A37F1">
      <w:pPr>
        <w:spacing w:before="240"/>
        <w:jc w:val="both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>Składki za ryzyka komunikacyjne w rozbiciu na poszczególne pojazdy, za 12 miesięczny okres ubezpieczenia:</w:t>
      </w: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417"/>
        <w:gridCol w:w="1418"/>
        <w:gridCol w:w="1417"/>
        <w:gridCol w:w="1418"/>
      </w:tblGrid>
      <w:tr w:rsidR="00B144C0" w:rsidRPr="005F5767" w:rsidTr="005F5767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4C0" w:rsidRPr="005F5767" w:rsidTr="005F5767">
        <w:trPr>
          <w:trHeight w:val="34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Pojazd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FIAT DOBLO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NIEWIADÓW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URSUS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FIAT DOBLO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RENAULT TRAFIC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OPEL COMBO-D-VAN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Neptun przyczepa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SGL03YY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SGL05PF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SGLC679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SGL3AL8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SGL01447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 7YE9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bCs/>
                <w:sz w:val="20"/>
                <w:szCs w:val="20"/>
              </w:rPr>
              <w:t>SGL0732P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Suma ubezpieczenia AC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12 000,00 zł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129 000,00 zł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29 100,00 zł</w:t>
            </w: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Składka za OC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 xml:space="preserve">Składka za </w:t>
            </w:r>
          </w:p>
          <w:p w:rsidR="00B144C0" w:rsidRPr="005F5767" w:rsidRDefault="00B144C0" w:rsidP="0031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NNW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Stawka roczna AC 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Składka za AC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 xml:space="preserve">Assistance </w:t>
            </w:r>
            <w:proofErr w:type="spellStart"/>
            <w:r w:rsidRPr="005F5767">
              <w:rPr>
                <w:rFonts w:ascii="Arial" w:hAnsi="Arial" w:cs="Arial"/>
                <w:b/>
                <w:sz w:val="20"/>
                <w:szCs w:val="20"/>
              </w:rPr>
              <w:t>bezskładkowo</w:t>
            </w:r>
            <w:proofErr w:type="spellEnd"/>
            <w:r w:rsidRPr="005F57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144C0" w:rsidRPr="005F5767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w zakresie 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</w:tr>
      <w:tr w:rsidR="00B144C0" w:rsidRPr="005F5767" w:rsidTr="005F5767">
        <w:tc>
          <w:tcPr>
            <w:tcW w:w="1702" w:type="dxa"/>
            <w:shd w:val="clear" w:color="auto" w:fill="D9D9D9" w:themeFill="background1" w:themeFillShade="D9"/>
          </w:tcPr>
          <w:p w:rsidR="00B144C0" w:rsidRPr="005F5767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 xml:space="preserve">Assistance </w:t>
            </w:r>
            <w:proofErr w:type="spellStart"/>
            <w:r w:rsidRPr="005F5767">
              <w:rPr>
                <w:rFonts w:ascii="Arial" w:hAnsi="Arial" w:cs="Arial"/>
                <w:b/>
                <w:sz w:val="20"/>
                <w:szCs w:val="20"/>
              </w:rPr>
              <w:t>bezskładkowo</w:t>
            </w:r>
            <w:proofErr w:type="spellEnd"/>
            <w:r w:rsidRPr="005F57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144C0" w:rsidRPr="005F5767" w:rsidRDefault="00B144C0" w:rsidP="00311365">
            <w:pPr>
              <w:tabs>
                <w:tab w:val="center" w:pos="1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5767">
              <w:rPr>
                <w:rFonts w:ascii="Arial" w:hAnsi="Arial" w:cs="Arial"/>
                <w:b/>
                <w:sz w:val="20"/>
                <w:szCs w:val="20"/>
              </w:rPr>
              <w:t>w zakresie AC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7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TAK / NIE</w:t>
            </w:r>
          </w:p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</w:p>
        </w:tc>
        <w:tc>
          <w:tcPr>
            <w:tcW w:w="1418" w:type="dxa"/>
            <w:vAlign w:val="center"/>
          </w:tcPr>
          <w:p w:rsidR="00B144C0" w:rsidRPr="005F5767" w:rsidRDefault="00B144C0" w:rsidP="00311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7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:rsidR="00B144C0" w:rsidRPr="00210087" w:rsidRDefault="00B144C0" w:rsidP="00210087">
      <w:pPr>
        <w:spacing w:before="360"/>
        <w:jc w:val="both"/>
        <w:rPr>
          <w:rFonts w:ascii="Arial" w:hAnsi="Arial" w:cs="Arial"/>
          <w:szCs w:val="20"/>
        </w:rPr>
      </w:pPr>
      <w:r w:rsidRPr="00210087">
        <w:rPr>
          <w:rFonts w:ascii="Arial" w:hAnsi="Arial" w:cs="Arial"/>
          <w:szCs w:val="20"/>
        </w:rPr>
        <w:t xml:space="preserve">Wariant </w:t>
      </w:r>
      <w:proofErr w:type="spellStart"/>
      <w:r w:rsidRPr="00210087">
        <w:rPr>
          <w:rFonts w:ascii="Arial" w:hAnsi="Arial" w:cs="Arial"/>
          <w:szCs w:val="20"/>
        </w:rPr>
        <w:t>bezskładkowego</w:t>
      </w:r>
      <w:proofErr w:type="spellEnd"/>
      <w:r w:rsidRPr="00210087">
        <w:rPr>
          <w:rFonts w:ascii="Arial" w:hAnsi="Arial" w:cs="Arial"/>
          <w:szCs w:val="20"/>
        </w:rPr>
        <w:t xml:space="preserve"> ubezpieczenia Assistance:</w:t>
      </w:r>
      <w:r w:rsidR="00210087">
        <w:rPr>
          <w:rFonts w:ascii="Arial" w:hAnsi="Arial" w:cs="Arial"/>
          <w:szCs w:val="20"/>
        </w:rPr>
        <w:t xml:space="preserve"> …………………………………………..</w:t>
      </w:r>
    </w:p>
    <w:p w:rsidR="00B144C0" w:rsidRPr="00B80A1C" w:rsidRDefault="00B144C0" w:rsidP="00B144C0">
      <w:pPr>
        <w:pStyle w:val="Tekstpodstawowy"/>
        <w:spacing w:before="600"/>
        <w:jc w:val="left"/>
        <w:rPr>
          <w:rFonts w:cs="Arial"/>
          <w:sz w:val="24"/>
          <w:szCs w:val="20"/>
        </w:rPr>
      </w:pPr>
      <w:r w:rsidRPr="00B80A1C">
        <w:rPr>
          <w:rFonts w:cs="Arial"/>
          <w:sz w:val="24"/>
          <w:szCs w:val="20"/>
        </w:rPr>
        <w:t>W kwestiach powyżej nieuregulowanych do umowy m</w:t>
      </w:r>
      <w:bookmarkStart w:id="2" w:name="_GoBack"/>
      <w:bookmarkEnd w:id="2"/>
      <w:r w:rsidRPr="00B80A1C">
        <w:rPr>
          <w:rFonts w:cs="Arial"/>
          <w:sz w:val="24"/>
          <w:szCs w:val="20"/>
        </w:rPr>
        <w:t>ają zastosowanie następujące ogólne warunki ubezpieczenia:</w:t>
      </w:r>
    </w:p>
    <w:p w:rsidR="00B144C0" w:rsidRPr="00B80A1C" w:rsidRDefault="00B144C0" w:rsidP="00B144C0">
      <w:pPr>
        <w:pStyle w:val="Tekstpodstawowy"/>
        <w:numPr>
          <w:ilvl w:val="1"/>
          <w:numId w:val="3"/>
        </w:numPr>
        <w:tabs>
          <w:tab w:val="clear" w:pos="1260"/>
        </w:tabs>
        <w:spacing w:before="240" w:line="360" w:lineRule="auto"/>
        <w:ind w:left="284" w:hanging="284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b w:val="0"/>
          <w:sz w:val="24"/>
          <w:szCs w:val="20"/>
        </w:rPr>
        <w:t>……………………………………………………………..</w:t>
      </w:r>
    </w:p>
    <w:p w:rsidR="00B144C0" w:rsidRPr="00CC07F6" w:rsidRDefault="00B144C0" w:rsidP="00210087">
      <w:pPr>
        <w:spacing w:before="3240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UWAGA!</w:t>
      </w:r>
    </w:p>
    <w:p w:rsidR="00B144C0" w:rsidRPr="00CC07F6" w:rsidRDefault="00B144C0" w:rsidP="00B144C0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B144C0" w:rsidRPr="00CC07F6" w:rsidRDefault="00B144C0" w:rsidP="00B144C0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B144C0" w:rsidRPr="00CC07F6" w:rsidRDefault="00B144C0" w:rsidP="00B144C0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F5532D" w:rsidRDefault="00F5532D"/>
    <w:sectPr w:rsidR="00F5532D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C58"/>
    <w:multiLevelType w:val="hybridMultilevel"/>
    <w:tmpl w:val="473AF7D4"/>
    <w:lvl w:ilvl="0" w:tplc="42D4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5636AA"/>
    <w:multiLevelType w:val="hybridMultilevel"/>
    <w:tmpl w:val="85CC7AFE"/>
    <w:lvl w:ilvl="0" w:tplc="DDE8B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7D1370"/>
    <w:multiLevelType w:val="hybridMultilevel"/>
    <w:tmpl w:val="EB1AD6B8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0"/>
    <w:rsid w:val="00210087"/>
    <w:rsid w:val="005F5767"/>
    <w:rsid w:val="009A37F1"/>
    <w:rsid w:val="00B144C0"/>
    <w:rsid w:val="00F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9EEB-A234-4F99-840E-6BB96D5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B1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144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44C0"/>
    <w:pPr>
      <w:suppressAutoHyphens/>
      <w:snapToGrid w:val="0"/>
      <w:jc w:val="center"/>
    </w:pPr>
    <w:rPr>
      <w:rFonts w:ascii="Arial" w:hAnsi="Arial"/>
      <w:b/>
      <w:bCs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44C0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WW-Tekstpodstawowy2">
    <w:name w:val="WW-Tekst podstawowy 2"/>
    <w:basedOn w:val="Normalny"/>
    <w:rsid w:val="00B144C0"/>
    <w:pPr>
      <w:suppressAutoHyphens/>
      <w:jc w:val="both"/>
    </w:pPr>
    <w:rPr>
      <w:rFonts w:ascii="Book Antiqua" w:hAnsi="Book Antiqua"/>
      <w:b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4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4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4</cp:revision>
  <dcterms:created xsi:type="dcterms:W3CDTF">2024-01-08T10:00:00Z</dcterms:created>
  <dcterms:modified xsi:type="dcterms:W3CDTF">2024-01-08T10:07:00Z</dcterms:modified>
</cp:coreProperties>
</file>