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F421FD">
        <w:rPr>
          <w:rFonts w:cs="Gautami"/>
          <w:sz w:val="22"/>
          <w:szCs w:val="22"/>
        </w:rPr>
        <w:t>IZ.271.5</w:t>
      </w:r>
      <w:r w:rsidR="00473173">
        <w:rPr>
          <w:rFonts w:cs="Gautami"/>
          <w:sz w:val="22"/>
          <w:szCs w:val="22"/>
        </w:rPr>
        <w:t>.2022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 xml:space="preserve">prowadzonym w trybie podstawowym, na podstawie art. 275 ust.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FC4896" w:rsidRPr="00FC4896" w:rsidRDefault="00497689" w:rsidP="00C3655F">
      <w:pPr>
        <w:spacing w:line="240" w:lineRule="auto"/>
        <w:jc w:val="center"/>
        <w:rPr>
          <w:bCs/>
          <w:sz w:val="22"/>
          <w:szCs w:val="22"/>
        </w:rPr>
      </w:pPr>
      <w:r w:rsidRPr="00FC4896">
        <w:rPr>
          <w:rFonts w:eastAsia="Times New Roman" w:cs="Arial"/>
          <w:smallCaps/>
          <w:sz w:val="22"/>
          <w:szCs w:val="22"/>
        </w:rPr>
        <w:t>„</w:t>
      </w:r>
      <w:r w:rsidR="00FC4896" w:rsidRPr="00FC4896">
        <w:rPr>
          <w:bCs/>
          <w:sz w:val="22"/>
          <w:szCs w:val="22"/>
        </w:rPr>
        <w:t xml:space="preserve">Pełnienie obowiązków inspektora nadzoru inwestycyjnego na zadaniu  inwestycyjnym </w:t>
      </w:r>
      <w:proofErr w:type="spellStart"/>
      <w:r w:rsidR="00FC4896" w:rsidRPr="00FC4896">
        <w:rPr>
          <w:bCs/>
          <w:sz w:val="22"/>
          <w:szCs w:val="22"/>
        </w:rPr>
        <w:t>pn</w:t>
      </w:r>
      <w:proofErr w:type="spellEnd"/>
      <w:r w:rsidR="00FC4896" w:rsidRPr="00FC4896">
        <w:rPr>
          <w:bCs/>
          <w:sz w:val="22"/>
          <w:szCs w:val="22"/>
        </w:rPr>
        <w:t>:  „Budowa sieci kanalizacji sanitarnej z przyłączami w miejscowości Radawa i Cetula,         gmina Wiązownica”</w:t>
      </w:r>
    </w:p>
    <w:p w:rsidR="002D025B" w:rsidRDefault="002D025B" w:rsidP="00FC4896">
      <w:pPr>
        <w:spacing w:line="240" w:lineRule="auto"/>
        <w:jc w:val="center"/>
        <w:rPr>
          <w:rFonts w:eastAsia="Times New Roman" w:cs="Arial"/>
          <w:smallCaps/>
          <w:sz w:val="22"/>
          <w:szCs w:val="22"/>
        </w:rPr>
      </w:pP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EC5CE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stępowania na  podstawie art</w:t>
      </w:r>
      <w:r w:rsidR="001F5AB0">
        <w:rPr>
          <w:rFonts w:eastAsia="Times New Roman" w:cs="Times New Roman"/>
          <w:b w:val="0"/>
          <w:sz w:val="22"/>
          <w:szCs w:val="22"/>
          <w:lang w:eastAsia="pl-PL"/>
        </w:rPr>
        <w:t>. 108 ust. 1 oraz art. 109 ust.</w:t>
      </w:r>
      <w:r w:rsidR="00497689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CE534C">
        <w:rPr>
          <w:rFonts w:eastAsia="Times New Roman" w:cs="Times New Roman"/>
          <w:b w:val="0"/>
          <w:sz w:val="22"/>
          <w:szCs w:val="22"/>
          <w:lang w:eastAsia="pl-PL"/>
        </w:rPr>
        <w:t xml:space="preserve">1 pkt. </w:t>
      </w:r>
      <w:r w:rsidR="00497689">
        <w:rPr>
          <w:rFonts w:eastAsia="Times New Roman" w:cs="Times New Roman"/>
          <w:b w:val="0"/>
          <w:sz w:val="22"/>
          <w:szCs w:val="22"/>
          <w:lang w:eastAsia="pl-PL"/>
        </w:rPr>
        <w:t>4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 xml:space="preserve"> ustawy Pzp.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97689" w:rsidRPr="00FC4896" w:rsidRDefault="00497689" w:rsidP="00FC4896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Pr="00FC4896">
        <w:rPr>
          <w:rFonts w:cs="Times New Roman"/>
          <w:caps/>
          <w:sz w:val="22"/>
          <w:szCs w:val="22"/>
        </w:rPr>
        <w:t>………………………</w:t>
      </w:r>
      <w:r w:rsidRPr="00FC4896">
        <w:rPr>
          <w:rFonts w:cs="Times New Roman"/>
          <w:sz w:val="22"/>
          <w:szCs w:val="22"/>
        </w:rPr>
        <w:t>zł   brutto</w:t>
      </w:r>
      <w:r w:rsidRPr="00FC4896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497689" w:rsidRPr="00F421FD" w:rsidRDefault="00497689" w:rsidP="00F421FD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</w:t>
      </w:r>
    </w:p>
    <w:p w:rsidR="00353727" w:rsidRPr="00F421FD" w:rsidRDefault="00497689" w:rsidP="00F421FD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sz w:val="22"/>
          <w:szCs w:val="22"/>
        </w:rPr>
      </w:pPr>
      <w:r w:rsidRPr="00F421FD">
        <w:rPr>
          <w:rFonts w:ascii="CG Omega" w:hAnsi="CG Omega"/>
          <w:b/>
          <w:sz w:val="22"/>
          <w:szCs w:val="22"/>
        </w:rPr>
        <w:t xml:space="preserve">OŚWIADCZAMY,  </w:t>
      </w:r>
      <w:r w:rsidRPr="00F421FD">
        <w:rPr>
          <w:rFonts w:ascii="CG Omega" w:hAnsi="CG Omega"/>
          <w:sz w:val="22"/>
          <w:szCs w:val="22"/>
        </w:rPr>
        <w:t xml:space="preserve">że </w:t>
      </w:r>
      <w:r w:rsidR="00F421FD" w:rsidRPr="00F421FD">
        <w:rPr>
          <w:rFonts w:ascii="CG Omega" w:hAnsi="CG Omega"/>
          <w:sz w:val="22"/>
          <w:szCs w:val="22"/>
        </w:rPr>
        <w:t xml:space="preserve"> usługi</w:t>
      </w:r>
      <w:r w:rsidRPr="00F421FD">
        <w:rPr>
          <w:rFonts w:ascii="CG Omega" w:hAnsi="CG Omega"/>
          <w:sz w:val="22"/>
          <w:szCs w:val="22"/>
        </w:rPr>
        <w:t xml:space="preserve">  stanowiące  przedmiot  zamówienia</w:t>
      </w:r>
      <w:r w:rsidR="00F421FD" w:rsidRPr="00F421FD">
        <w:rPr>
          <w:rFonts w:ascii="CG Omega" w:hAnsi="CG Omega"/>
          <w:sz w:val="22"/>
          <w:szCs w:val="22"/>
        </w:rPr>
        <w:t xml:space="preserve"> </w:t>
      </w:r>
      <w:r w:rsidR="00F421FD">
        <w:rPr>
          <w:rFonts w:ascii="CG Omega" w:hAnsi="CG Omega"/>
          <w:sz w:val="22"/>
          <w:szCs w:val="22"/>
        </w:rPr>
        <w:t xml:space="preserve">  będziemy świadczyć           w okresie wskazanym w SWZ.</w:t>
      </w:r>
      <w:r w:rsidRPr="00F421FD">
        <w:rPr>
          <w:rFonts w:ascii="CG Omega" w:hAnsi="CG Omega"/>
          <w:sz w:val="22"/>
          <w:szCs w:val="22"/>
        </w:rPr>
        <w:t xml:space="preserve"> </w:t>
      </w:r>
    </w:p>
    <w:p w:rsidR="00F421FD" w:rsidRPr="00F421FD" w:rsidRDefault="00F421FD" w:rsidP="00F421FD">
      <w:pPr>
        <w:pStyle w:val="Tekstpodstawowy"/>
        <w:spacing w:after="0"/>
        <w:ind w:left="284"/>
        <w:jc w:val="both"/>
        <w:rPr>
          <w:sz w:val="22"/>
          <w:szCs w:val="22"/>
        </w:rPr>
      </w:pPr>
    </w:p>
    <w:p w:rsidR="002D025B" w:rsidRPr="00F421FD" w:rsidRDefault="002D025B" w:rsidP="00F421FD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right="1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 xml:space="preserve">że cena oferty brutto za </w:t>
      </w:r>
      <w:r w:rsidR="00F421FD">
        <w:rPr>
          <w:b w:val="0"/>
          <w:sz w:val="22"/>
          <w:szCs w:val="22"/>
        </w:rPr>
        <w:t>świadczenie usług stanowiących  przedmiot</w:t>
      </w:r>
      <w:r w:rsidR="0085695E">
        <w:rPr>
          <w:b w:val="0"/>
          <w:sz w:val="22"/>
          <w:szCs w:val="22"/>
        </w:rPr>
        <w:t xml:space="preserve">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  <w:r w:rsidRPr="00F421FD">
        <w:rPr>
          <w:b w:val="0"/>
          <w:sz w:val="22"/>
          <w:szCs w:val="22"/>
        </w:rPr>
        <w:t xml:space="preserve">zamówienia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w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 terminie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oraz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miejscu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wskazanym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 w </w:t>
      </w:r>
      <w:r w:rsidR="00EC5CEB" w:rsidRPr="00F421FD">
        <w:rPr>
          <w:b w:val="0"/>
          <w:sz w:val="22"/>
          <w:szCs w:val="22"/>
        </w:rPr>
        <w:t xml:space="preserve"> </w:t>
      </w:r>
      <w:r w:rsidR="00355E53" w:rsidRPr="00F421FD">
        <w:rPr>
          <w:b w:val="0"/>
          <w:sz w:val="22"/>
          <w:szCs w:val="22"/>
        </w:rPr>
        <w:t>S</w:t>
      </w:r>
      <w:r w:rsidRPr="00F421FD">
        <w:rPr>
          <w:b w:val="0"/>
          <w:sz w:val="22"/>
          <w:szCs w:val="22"/>
        </w:rPr>
        <w:t xml:space="preserve">WZ, w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tym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m.in. opłaty, takie jak podatki (w tym podatek od towarów i usług),  oraz wszelkie inne koszty Wykonawcy.</w:t>
      </w:r>
    </w:p>
    <w:p w:rsidR="001F5AB0" w:rsidRDefault="001F5AB0" w:rsidP="001F5AB0">
      <w:pPr>
        <w:tabs>
          <w:tab w:val="left" w:pos="993"/>
        </w:tabs>
        <w:spacing w:line="240" w:lineRule="auto"/>
        <w:ind w:right="1" w:hanging="284"/>
        <w:jc w:val="both"/>
        <w:rPr>
          <w:b w:val="0"/>
          <w:sz w:val="22"/>
          <w:szCs w:val="22"/>
        </w:rPr>
      </w:pPr>
    </w:p>
    <w:p w:rsidR="001F5AB0" w:rsidRDefault="001F5AB0" w:rsidP="001F5AB0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hanging="499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 w:val="0"/>
          <w:sz w:val="22"/>
          <w:szCs w:val="22"/>
          <w:lang w:eastAsia="pl-PL"/>
        </w:rPr>
        <w:t>zastosowaliśmy właściwą stawkę podatku od towarów i usług (VAT) w wysokości procentowej obowiązującej w dniu składania ofert.</w:t>
      </w:r>
    </w:p>
    <w:p w:rsidR="00353727" w:rsidRPr="002D025B" w:rsidRDefault="00353727" w:rsidP="00F421FD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 w:val="0"/>
          <w:sz w:val="22"/>
          <w:szCs w:val="22"/>
        </w:rPr>
      </w:pPr>
    </w:p>
    <w:p w:rsidR="002D025B" w:rsidRPr="00353727" w:rsidRDefault="002D025B" w:rsidP="000D0531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WZ 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     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EC267E">
      <w:pPr>
        <w:numPr>
          <w:ilvl w:val="0"/>
          <w:numId w:val="1"/>
        </w:numPr>
        <w:autoSpaceDE w:val="0"/>
        <w:autoSpaceDN w:val="0"/>
        <w:spacing w:line="240" w:lineRule="auto"/>
        <w:ind w:left="567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326DB6">
        <w:rPr>
          <w:rFonts w:eastAsia="Times New Roman" w:cs="Courier New"/>
          <w:sz w:val="22"/>
          <w:szCs w:val="22"/>
          <w:lang w:eastAsia="pl-PL"/>
        </w:rPr>
        <w:t>01 kwietnia</w:t>
      </w:r>
      <w:r w:rsidR="00473173">
        <w:rPr>
          <w:rFonts w:eastAsia="Times New Roman" w:cs="Courier New"/>
          <w:sz w:val="22"/>
          <w:szCs w:val="22"/>
          <w:lang w:eastAsia="pl-PL"/>
        </w:rPr>
        <w:t xml:space="preserve"> 2022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 r.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, który rozpoczyna się wraz z upływem terminu składania ofert.</w:t>
      </w:r>
      <w:bookmarkStart w:id="0" w:name="_GoBack"/>
      <w:bookmarkEnd w:id="0"/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1F5AB0" w:rsidRDefault="001F5AB0" w:rsidP="001F5AB0">
      <w:pPr>
        <w:numPr>
          <w:ilvl w:val="0"/>
          <w:numId w:val="1"/>
        </w:numPr>
        <w:tabs>
          <w:tab w:val="num" w:pos="284"/>
        </w:tabs>
        <w:spacing w:line="256" w:lineRule="auto"/>
        <w:contextualSpacing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1F5AB0" w:rsidRDefault="001F5AB0" w:rsidP="001F5AB0">
      <w:pPr>
        <w:jc w:val="both"/>
        <w:rPr>
          <w:sz w:val="22"/>
          <w:szCs w:val="22"/>
        </w:rPr>
      </w:pPr>
    </w:p>
    <w:p w:rsidR="001F5AB0" w:rsidRDefault="001F5AB0" w:rsidP="001F5AB0">
      <w:pPr>
        <w:numPr>
          <w:ilvl w:val="0"/>
          <w:numId w:val="1"/>
        </w:numPr>
        <w:tabs>
          <w:tab w:val="num" w:pos="426"/>
        </w:tabs>
        <w:spacing w:line="256" w:lineRule="auto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wybór oferty: </w:t>
      </w:r>
      <w:r>
        <w:rPr>
          <w:b w:val="0"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nie będzie  prowadzić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ind w:left="284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sz w:val="22"/>
          <w:szCs w:val="22"/>
        </w:rPr>
        <w:t xml:space="preserve">będzie prowadzić </w:t>
      </w:r>
    </w:p>
    <w:p w:rsidR="001F5AB0" w:rsidRDefault="001F5AB0" w:rsidP="001F5AB0">
      <w:p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1F5AB0" w:rsidRDefault="001F5AB0" w:rsidP="001F5AB0">
      <w:pPr>
        <w:ind w:left="284"/>
        <w:jc w:val="both"/>
        <w:rPr>
          <w:b w:val="0"/>
          <w:sz w:val="22"/>
          <w:szCs w:val="22"/>
        </w:rPr>
      </w:pPr>
    </w:p>
    <w:p w:rsidR="001F5AB0" w:rsidRDefault="001F5AB0" w:rsidP="001F5AB0">
      <w:pPr>
        <w:numPr>
          <w:ilvl w:val="0"/>
          <w:numId w:val="1"/>
        </w:numPr>
        <w:tabs>
          <w:tab w:val="num" w:pos="142"/>
        </w:tabs>
        <w:spacing w:line="25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1F5AB0" w:rsidRDefault="001F5AB0" w:rsidP="001F5AB0">
      <w:pPr>
        <w:ind w:left="426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W przypadku , gdy Wykonawca dokona takiego zastrzeżenia, zobowiązany jest uzasadnić i wykazać, że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1F5AB0">
      <w:pPr>
        <w:numPr>
          <w:ilvl w:val="0"/>
          <w:numId w:val="1"/>
        </w:numPr>
        <w:tabs>
          <w:tab w:val="num" w:pos="426"/>
        </w:tabs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>ZAMÓWIENIE</w:t>
      </w:r>
      <w:r>
        <w:rPr>
          <w:b w:val="0"/>
          <w:bCs/>
          <w:sz w:val="22"/>
          <w:szCs w:val="22"/>
        </w:rPr>
        <w:t xml:space="preserve"> zrealizujemy: </w:t>
      </w:r>
      <w:r>
        <w:rPr>
          <w:b w:val="0"/>
          <w:bCs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:rsidR="001F5AB0" w:rsidRDefault="001F5AB0" w:rsidP="001F5AB0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1F5AB0" w:rsidRDefault="001F5AB0" w:rsidP="001F5AB0">
      <w:pPr>
        <w:spacing w:line="240" w:lineRule="auto"/>
        <w:ind w:left="499"/>
        <w:jc w:val="both"/>
        <w:rPr>
          <w:sz w:val="22"/>
          <w:szCs w:val="22"/>
        </w:rPr>
      </w:pPr>
    </w:p>
    <w:p w:rsidR="001F5AB0" w:rsidRDefault="001F5AB0" w:rsidP="001F5AB0">
      <w:pPr>
        <w:numPr>
          <w:ilvl w:val="0"/>
          <w:numId w:val="8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1F5AB0">
      <w:pPr>
        <w:numPr>
          <w:ilvl w:val="0"/>
          <w:numId w:val="1"/>
        </w:numPr>
        <w:spacing w:line="256" w:lineRule="auto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OŚWIADCZAMY,</w:t>
      </w:r>
      <w:r>
        <w:rPr>
          <w:b w:val="0"/>
          <w:sz w:val="22"/>
          <w:szCs w:val="22"/>
        </w:rPr>
        <w:t xml:space="preserve"> że w celu wykazania spełniania warunków udziału w postępowaniu: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będę polegał na zasobach innych podmiotów 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nie będę polegał na zasobach innych podmiotów 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1F5AB0" w:rsidRDefault="001F5AB0" w:rsidP="001F5AB0">
      <w:pPr>
        <w:ind w:left="499" w:firstLine="60"/>
        <w:rPr>
          <w:i/>
          <w:sz w:val="22"/>
          <w:szCs w:val="22"/>
        </w:rPr>
      </w:pP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W przypadku polegania na zasobach innych podmiotów należy wpisać:</w:t>
      </w: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1F5AB0" w:rsidRDefault="001F5AB0" w:rsidP="001F5AB0">
      <w:pPr>
        <w:ind w:left="2124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nazwę  podmiotu)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w następującym zakresie</w:t>
      </w:r>
      <w:r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określić odpowiedni zakres dla wskazanego podmiotu)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</w:p>
    <w:p w:rsidR="001F5AB0" w:rsidRDefault="001F5AB0" w:rsidP="001F5AB0">
      <w:pPr>
        <w:numPr>
          <w:ilvl w:val="0"/>
          <w:numId w:val="1"/>
        </w:numPr>
        <w:spacing w:line="256" w:lineRule="auto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Informujemy</w:t>
      </w:r>
      <w:r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F5AB0" w:rsidRDefault="001F5AB0" w:rsidP="001F5AB0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>
          <w:rPr>
            <w:rStyle w:val="Hipercze"/>
            <w:rFonts w:cs="Arial"/>
            <w:b w:val="0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</w:p>
    <w:p w:rsidR="001F5AB0" w:rsidRDefault="001F5AB0" w:rsidP="001F5AB0">
      <w:pPr>
        <w:ind w:left="499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F5AB0" w:rsidRDefault="001F5AB0" w:rsidP="001F5AB0">
      <w:pPr>
        <w:ind w:left="499"/>
        <w:rPr>
          <w:i/>
          <w:sz w:val="18"/>
          <w:szCs w:val="18"/>
        </w:rPr>
      </w:pPr>
    </w:p>
    <w:p w:rsidR="001F5AB0" w:rsidRDefault="001F5AB0" w:rsidP="001F5AB0">
      <w:pPr>
        <w:numPr>
          <w:ilvl w:val="0"/>
          <w:numId w:val="1"/>
        </w:numPr>
        <w:spacing w:line="256" w:lineRule="auto"/>
        <w:rPr>
          <w:b w:val="0"/>
          <w:sz w:val="22"/>
          <w:szCs w:val="22"/>
        </w:rPr>
      </w:pPr>
      <w:r>
        <w:rPr>
          <w:sz w:val="22"/>
          <w:szCs w:val="22"/>
        </w:rPr>
        <w:t xml:space="preserve">OŚWIADCZAMY, </w:t>
      </w:r>
      <w:r>
        <w:rPr>
          <w:b w:val="0"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F5AB0" w:rsidRDefault="001F5AB0" w:rsidP="001F5AB0">
      <w:pPr>
        <w:rPr>
          <w:sz w:val="22"/>
          <w:szCs w:val="22"/>
        </w:rPr>
      </w:pP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WADIUM </w:t>
      </w:r>
      <w:r>
        <w:rPr>
          <w:b w:val="0"/>
          <w:sz w:val="22"/>
          <w:szCs w:val="22"/>
        </w:rPr>
        <w:t xml:space="preserve">wniesione w pieniądzu należy zwrócić na rachunek prowadzony w    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F5AB0" w:rsidRDefault="001F5AB0" w:rsidP="001F5AB0">
      <w:pPr>
        <w:rPr>
          <w:b w:val="0"/>
          <w:sz w:val="20"/>
          <w:szCs w:val="20"/>
        </w:rPr>
      </w:pPr>
    </w:p>
    <w:p w:rsidR="001F5AB0" w:rsidRDefault="001F5AB0" w:rsidP="001F5AB0">
      <w:pPr>
        <w:numPr>
          <w:ilvl w:val="0"/>
          <w:numId w:val="1"/>
        </w:numPr>
        <w:spacing w:line="256" w:lineRule="auto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 prowadzona firma zaliczana jest do: (informacja do celów </w:t>
      </w:r>
    </w:p>
    <w:p w:rsidR="001F5AB0" w:rsidRDefault="001F5AB0" w:rsidP="001F5AB0">
      <w:pPr>
        <w:ind w:left="357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statystycznych: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numPr>
          <w:ilvl w:val="0"/>
          <w:numId w:val="1"/>
        </w:numPr>
        <w:spacing w:line="256" w:lineRule="auto"/>
        <w:rPr>
          <w:b w:val="0"/>
          <w:sz w:val="22"/>
          <w:szCs w:val="22"/>
        </w:rPr>
      </w:pPr>
      <w:r>
        <w:rPr>
          <w:sz w:val="22"/>
          <w:szCs w:val="22"/>
        </w:rPr>
        <w:t>DO OFERTY</w:t>
      </w:r>
      <w:r>
        <w:rPr>
          <w:b w:val="0"/>
          <w:sz w:val="22"/>
          <w:szCs w:val="22"/>
        </w:rPr>
        <w:t xml:space="preserve"> załączamy następujące dokumenty i oświadczenia: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Nazwa i adres Wykonawcy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REGON 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Adres, na który Zamawiający powinien przesyłać ewentualną korespondencję: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wyznaczona do kontaktów z Zamawiającym: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telefonu 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faksu 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 ……………………………………………………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………………………………….., dn.  ………………..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_______________________________________ </w:t>
      </w:r>
    </w:p>
    <w:p w:rsidR="001F5AB0" w:rsidRDefault="001F5AB0" w:rsidP="001F5AB0">
      <w:pPr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(podpis  osób uprawnionych do składania oświadczeń</w:t>
      </w:r>
    </w:p>
    <w:p w:rsidR="001F5AB0" w:rsidRDefault="001F5AB0" w:rsidP="001F5AB0">
      <w:pPr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        woli w imieniu Wykonawcy)</w:t>
      </w:r>
    </w:p>
    <w:p w:rsidR="001F5AB0" w:rsidRDefault="001F5AB0" w:rsidP="001F5AB0">
      <w:pPr>
        <w:rPr>
          <w:i/>
          <w:sz w:val="18"/>
          <w:szCs w:val="18"/>
        </w:rPr>
      </w:pPr>
    </w:p>
    <w:p w:rsidR="001F5AB0" w:rsidRDefault="001F5AB0" w:rsidP="001F5AB0">
      <w:pPr>
        <w:pStyle w:val="Zwykytekst"/>
        <w:jc w:val="both"/>
        <w:rPr>
          <w:sz w:val="18"/>
          <w:szCs w:val="18"/>
        </w:rPr>
      </w:pPr>
    </w:p>
    <w:p w:rsidR="001F5AB0" w:rsidRDefault="001F5AB0" w:rsidP="001F5AB0"/>
    <w:p w:rsidR="001F5AB0" w:rsidRDefault="001F5AB0" w:rsidP="001F5AB0">
      <w:pPr>
        <w:pStyle w:val="Zwykytekst"/>
        <w:tabs>
          <w:tab w:val="left" w:pos="600"/>
        </w:tabs>
        <w:ind w:right="-2"/>
        <w:rPr>
          <w:rFonts w:ascii="CG Omega" w:hAnsi="CG Omega" w:cs="Times New Roman"/>
          <w:i/>
        </w:rPr>
      </w:pPr>
      <w:r>
        <w:rPr>
          <w:rFonts w:ascii="CG Omega" w:hAnsi="CG Omega" w:cs="Times New Roman"/>
          <w:i/>
        </w:rPr>
        <w:t xml:space="preserve">         </w:t>
      </w:r>
    </w:p>
    <w:p w:rsidR="001F5AB0" w:rsidRDefault="001F5AB0" w:rsidP="001F5AB0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1F5AB0" w:rsidRDefault="001F5AB0" w:rsidP="001F5AB0">
      <w:pPr>
        <w:spacing w:line="240" w:lineRule="auto"/>
        <w:rPr>
          <w:rFonts w:cs="Times New Roman"/>
          <w:sz w:val="22"/>
          <w:szCs w:val="22"/>
        </w:rPr>
      </w:pPr>
    </w:p>
    <w:sectPr w:rsidR="001F5AB0" w:rsidSect="00EC267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E8" w:rsidRDefault="00B10DE8" w:rsidP="00412F31">
      <w:pPr>
        <w:spacing w:line="240" w:lineRule="auto"/>
      </w:pPr>
      <w:r>
        <w:separator/>
      </w:r>
    </w:p>
  </w:endnote>
  <w:endnote w:type="continuationSeparator" w:id="0">
    <w:p w:rsidR="00B10DE8" w:rsidRDefault="00B10DE8" w:rsidP="00412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E8" w:rsidRDefault="00B10DE8" w:rsidP="00412F31">
      <w:pPr>
        <w:spacing w:line="240" w:lineRule="auto"/>
      </w:pPr>
      <w:r>
        <w:separator/>
      </w:r>
    </w:p>
  </w:footnote>
  <w:footnote w:type="continuationSeparator" w:id="0">
    <w:p w:rsidR="00B10DE8" w:rsidRDefault="00B10DE8" w:rsidP="00412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31" w:rsidRDefault="00412F31" w:rsidP="00412F31">
    <w:pPr>
      <w:pStyle w:val="Nagwek"/>
      <w:jc w:val="right"/>
    </w:pPr>
    <w:r>
      <w:rPr>
        <w:noProof/>
        <w:lang w:eastAsia="pl-PL"/>
      </w:rPr>
      <w:drawing>
        <wp:inline distT="0" distB="0" distL="0" distR="0" wp14:anchorId="0D76E285" wp14:editId="24DCB666">
          <wp:extent cx="3743323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ski l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1000" cy="727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DE0AA86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F38BA"/>
    <w:rsid w:val="00165FC1"/>
    <w:rsid w:val="00181840"/>
    <w:rsid w:val="001F5AB0"/>
    <w:rsid w:val="00223162"/>
    <w:rsid w:val="00271467"/>
    <w:rsid w:val="002746CA"/>
    <w:rsid w:val="002A4804"/>
    <w:rsid w:val="002D025B"/>
    <w:rsid w:val="00326DB6"/>
    <w:rsid w:val="00353727"/>
    <w:rsid w:val="00355E53"/>
    <w:rsid w:val="0036521E"/>
    <w:rsid w:val="003A17A6"/>
    <w:rsid w:val="003E7C05"/>
    <w:rsid w:val="003F7295"/>
    <w:rsid w:val="00412F31"/>
    <w:rsid w:val="00473173"/>
    <w:rsid w:val="00497689"/>
    <w:rsid w:val="004D670F"/>
    <w:rsid w:val="004E3CEA"/>
    <w:rsid w:val="005A4A49"/>
    <w:rsid w:val="005B6747"/>
    <w:rsid w:val="006138D4"/>
    <w:rsid w:val="00623C63"/>
    <w:rsid w:val="007B7124"/>
    <w:rsid w:val="00824E0B"/>
    <w:rsid w:val="00832E1B"/>
    <w:rsid w:val="0085695E"/>
    <w:rsid w:val="008766B1"/>
    <w:rsid w:val="008864A6"/>
    <w:rsid w:val="008D2711"/>
    <w:rsid w:val="00953EF0"/>
    <w:rsid w:val="009A2300"/>
    <w:rsid w:val="00A23CDE"/>
    <w:rsid w:val="00A56BAF"/>
    <w:rsid w:val="00B10DE8"/>
    <w:rsid w:val="00B97054"/>
    <w:rsid w:val="00BE2F77"/>
    <w:rsid w:val="00C3655F"/>
    <w:rsid w:val="00C75AD1"/>
    <w:rsid w:val="00CE534C"/>
    <w:rsid w:val="00E20503"/>
    <w:rsid w:val="00EC267E"/>
    <w:rsid w:val="00EC5CEB"/>
    <w:rsid w:val="00ED3285"/>
    <w:rsid w:val="00EE386A"/>
    <w:rsid w:val="00F421FD"/>
    <w:rsid w:val="00FC4896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A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F31"/>
  </w:style>
  <w:style w:type="paragraph" w:styleId="Stopka">
    <w:name w:val="footer"/>
    <w:basedOn w:val="Normalny"/>
    <w:link w:val="Stopka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46</cp:revision>
  <dcterms:created xsi:type="dcterms:W3CDTF">2017-05-12T09:37:00Z</dcterms:created>
  <dcterms:modified xsi:type="dcterms:W3CDTF">2022-02-22T07:11:00Z</dcterms:modified>
</cp:coreProperties>
</file>