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93FD" w14:textId="77777777" w:rsidR="00F2422D" w:rsidRDefault="00F2422D" w:rsidP="00974C53">
      <w:pPr>
        <w:spacing w:line="276" w:lineRule="auto"/>
        <w:rPr>
          <w:rFonts w:cstheme="minorHAnsi"/>
          <w:bCs/>
          <w:sz w:val="24"/>
        </w:rPr>
      </w:pPr>
    </w:p>
    <w:p w14:paraId="0DE42B17" w14:textId="0B1F80A4" w:rsidR="00974C53" w:rsidRPr="008648C5" w:rsidRDefault="00974C53" w:rsidP="00974C53">
      <w:pPr>
        <w:spacing w:line="276" w:lineRule="auto"/>
        <w:rPr>
          <w:rFonts w:cstheme="minorHAnsi"/>
          <w:b/>
          <w:bCs/>
          <w:sz w:val="24"/>
        </w:rPr>
      </w:pPr>
      <w:r w:rsidRPr="008648C5">
        <w:rPr>
          <w:rFonts w:cstheme="minorHAnsi"/>
          <w:bCs/>
          <w:sz w:val="24"/>
        </w:rPr>
        <w:t xml:space="preserve">Zn. </w:t>
      </w:r>
      <w:proofErr w:type="spellStart"/>
      <w:r w:rsidRPr="008648C5">
        <w:rPr>
          <w:rFonts w:cstheme="minorHAnsi"/>
          <w:bCs/>
          <w:sz w:val="24"/>
        </w:rPr>
        <w:t>Sp</w:t>
      </w:r>
      <w:r w:rsidR="00701D3E">
        <w:rPr>
          <w:rFonts w:cstheme="minorHAnsi"/>
          <w:bCs/>
          <w:sz w:val="24"/>
        </w:rPr>
        <w:t>r</w:t>
      </w:r>
      <w:proofErr w:type="spellEnd"/>
      <w:r w:rsidR="00701D3E">
        <w:rPr>
          <w:rFonts w:cstheme="minorHAnsi"/>
          <w:bCs/>
          <w:sz w:val="24"/>
        </w:rPr>
        <w:t>.: SA.270.27</w:t>
      </w:r>
      <w:r w:rsidRPr="008648C5">
        <w:rPr>
          <w:rFonts w:cstheme="minorHAnsi"/>
          <w:bCs/>
          <w:sz w:val="24"/>
        </w:rPr>
        <w:t>.2022</w:t>
      </w:r>
      <w:r w:rsidRPr="008648C5">
        <w:rPr>
          <w:rFonts w:cstheme="minorHAnsi"/>
          <w:b/>
          <w:bCs/>
          <w:sz w:val="24"/>
        </w:rPr>
        <w:t xml:space="preserve"> </w:t>
      </w:r>
      <w:r>
        <w:rPr>
          <w:rFonts w:cstheme="minorHAnsi"/>
          <w:b/>
          <w:bCs/>
          <w:sz w:val="24"/>
        </w:rPr>
        <w:tab/>
      </w:r>
      <w:r>
        <w:rPr>
          <w:rFonts w:cstheme="minorHAnsi"/>
          <w:b/>
          <w:bCs/>
          <w:sz w:val="24"/>
        </w:rPr>
        <w:tab/>
      </w:r>
      <w:r>
        <w:rPr>
          <w:rFonts w:cstheme="minorHAnsi"/>
          <w:b/>
          <w:bCs/>
          <w:sz w:val="24"/>
        </w:rPr>
        <w:tab/>
      </w:r>
      <w:r>
        <w:rPr>
          <w:rFonts w:cstheme="minorHAnsi"/>
          <w:b/>
          <w:bCs/>
          <w:sz w:val="24"/>
        </w:rPr>
        <w:tab/>
      </w:r>
      <w:r>
        <w:rPr>
          <w:rFonts w:cstheme="minorHAnsi"/>
          <w:b/>
          <w:bCs/>
          <w:sz w:val="24"/>
        </w:rPr>
        <w:tab/>
      </w:r>
      <w:r>
        <w:rPr>
          <w:rFonts w:cstheme="minorHAnsi"/>
          <w:b/>
          <w:bCs/>
          <w:sz w:val="24"/>
        </w:rPr>
        <w:tab/>
      </w:r>
      <w:r w:rsidRPr="008648C5">
        <w:rPr>
          <w:rFonts w:cstheme="minorHAnsi"/>
          <w:b/>
          <w:bCs/>
          <w:sz w:val="24"/>
        </w:rPr>
        <w:t>Załącznik nr 3</w:t>
      </w:r>
      <w:r w:rsidR="00F2422D">
        <w:rPr>
          <w:rFonts w:cstheme="minorHAnsi"/>
          <w:b/>
          <w:bCs/>
          <w:sz w:val="24"/>
        </w:rPr>
        <w:t>c</w:t>
      </w:r>
      <w:r w:rsidRPr="008648C5">
        <w:rPr>
          <w:rFonts w:cstheme="minorHAnsi"/>
          <w:b/>
          <w:bCs/>
          <w:sz w:val="24"/>
        </w:rPr>
        <w:t xml:space="preserve"> do SWZ </w:t>
      </w:r>
    </w:p>
    <w:p w14:paraId="0555B6C0" w14:textId="77777777" w:rsidR="00974C53" w:rsidRPr="00D42077" w:rsidRDefault="00974C53" w:rsidP="00974C53">
      <w:pPr>
        <w:spacing w:line="276" w:lineRule="auto"/>
        <w:jc w:val="both"/>
        <w:rPr>
          <w:rFonts w:ascii="Arial" w:hAnsi="Arial" w:cs="Arial"/>
          <w:bCs/>
        </w:rPr>
      </w:pPr>
    </w:p>
    <w:p w14:paraId="4450895D" w14:textId="77777777" w:rsidR="00974C53" w:rsidRPr="008648C5" w:rsidRDefault="00974C53" w:rsidP="00483C69">
      <w:pPr>
        <w:spacing w:after="0" w:line="276" w:lineRule="auto"/>
        <w:jc w:val="both"/>
        <w:rPr>
          <w:rFonts w:cstheme="minorHAnsi"/>
          <w:bCs/>
          <w:sz w:val="24"/>
        </w:rPr>
      </w:pPr>
      <w:r w:rsidRPr="008648C5">
        <w:rPr>
          <w:rFonts w:cstheme="minorHAnsi"/>
          <w:bCs/>
          <w:sz w:val="24"/>
        </w:rPr>
        <w:t>__________</w:t>
      </w:r>
      <w:r>
        <w:rPr>
          <w:rFonts w:cstheme="minorHAnsi"/>
          <w:bCs/>
          <w:sz w:val="24"/>
        </w:rPr>
        <w:t>_____________________</w:t>
      </w:r>
      <w:r w:rsidRPr="008648C5">
        <w:rPr>
          <w:rFonts w:cstheme="minorHAnsi"/>
          <w:bCs/>
          <w:sz w:val="24"/>
        </w:rPr>
        <w:t>____________</w:t>
      </w:r>
    </w:p>
    <w:p w14:paraId="60B295AA" w14:textId="77777777" w:rsidR="00974C53" w:rsidRPr="008648C5" w:rsidRDefault="00974C53" w:rsidP="00483C69">
      <w:pPr>
        <w:spacing w:after="0" w:line="276" w:lineRule="auto"/>
        <w:jc w:val="both"/>
        <w:rPr>
          <w:rFonts w:cstheme="minorHAnsi"/>
          <w:bCs/>
          <w:sz w:val="24"/>
        </w:rPr>
      </w:pPr>
      <w:r w:rsidRPr="008648C5">
        <w:rPr>
          <w:rFonts w:cstheme="minorHAnsi"/>
          <w:bCs/>
          <w:sz w:val="24"/>
        </w:rPr>
        <w:t>______</w:t>
      </w:r>
      <w:r>
        <w:rPr>
          <w:rFonts w:cstheme="minorHAnsi"/>
          <w:bCs/>
          <w:sz w:val="24"/>
        </w:rPr>
        <w:t>_____________________</w:t>
      </w:r>
      <w:r w:rsidRPr="008648C5">
        <w:rPr>
          <w:rFonts w:cstheme="minorHAnsi"/>
          <w:bCs/>
          <w:sz w:val="24"/>
        </w:rPr>
        <w:t>________________</w:t>
      </w:r>
    </w:p>
    <w:p w14:paraId="3E2495A4" w14:textId="77777777" w:rsidR="00974C53" w:rsidRPr="008648C5" w:rsidRDefault="00974C53" w:rsidP="00483C69">
      <w:pPr>
        <w:spacing w:after="0" w:line="276" w:lineRule="auto"/>
        <w:jc w:val="both"/>
        <w:rPr>
          <w:rFonts w:cstheme="minorHAnsi"/>
          <w:bCs/>
          <w:sz w:val="24"/>
        </w:rPr>
      </w:pPr>
      <w:r w:rsidRPr="008648C5">
        <w:rPr>
          <w:rFonts w:cstheme="minorHAnsi"/>
          <w:bCs/>
          <w:sz w:val="24"/>
        </w:rPr>
        <w:t>___________</w:t>
      </w:r>
      <w:r>
        <w:rPr>
          <w:rFonts w:cstheme="minorHAnsi"/>
          <w:bCs/>
          <w:sz w:val="24"/>
        </w:rPr>
        <w:t>_____________________</w:t>
      </w:r>
      <w:r w:rsidRPr="008648C5">
        <w:rPr>
          <w:rFonts w:cstheme="minorHAnsi"/>
          <w:bCs/>
          <w:sz w:val="24"/>
        </w:rPr>
        <w:t>___________</w:t>
      </w:r>
    </w:p>
    <w:p w14:paraId="1C8D8A39" w14:textId="00F77D68" w:rsidR="00974C53" w:rsidRPr="008648C5" w:rsidRDefault="00974C53" w:rsidP="00483C69">
      <w:pPr>
        <w:spacing w:after="0" w:line="276" w:lineRule="auto"/>
        <w:jc w:val="both"/>
        <w:rPr>
          <w:rFonts w:cstheme="minorHAnsi"/>
          <w:bCs/>
          <w:sz w:val="24"/>
        </w:rPr>
      </w:pPr>
      <w:r w:rsidRPr="008648C5">
        <w:rPr>
          <w:rFonts w:cstheme="minorHAnsi"/>
          <w:bCs/>
          <w:sz w:val="24"/>
        </w:rPr>
        <w:t xml:space="preserve">(Nazwa i adres </w:t>
      </w:r>
      <w:r w:rsidR="001D23EB">
        <w:rPr>
          <w:rFonts w:cstheme="minorHAnsi"/>
          <w:bCs/>
          <w:sz w:val="24"/>
        </w:rPr>
        <w:t>podmiotu udostępniającego zasoby</w:t>
      </w:r>
      <w:r w:rsidRPr="008648C5">
        <w:rPr>
          <w:rFonts w:cstheme="minorHAnsi"/>
          <w:bCs/>
          <w:sz w:val="24"/>
        </w:rPr>
        <w:t>)</w:t>
      </w:r>
    </w:p>
    <w:p w14:paraId="7CFC77C8" w14:textId="77777777" w:rsidR="00974C53" w:rsidRPr="008648C5" w:rsidRDefault="00974C53" w:rsidP="00483C69">
      <w:pPr>
        <w:spacing w:after="0" w:line="276" w:lineRule="auto"/>
        <w:jc w:val="right"/>
        <w:rPr>
          <w:rFonts w:cstheme="minorHAnsi"/>
          <w:bCs/>
          <w:sz w:val="24"/>
        </w:rPr>
      </w:pPr>
      <w:r w:rsidRPr="008648C5">
        <w:rPr>
          <w:rFonts w:cstheme="minorHAnsi"/>
          <w:bCs/>
          <w:sz w:val="24"/>
        </w:rPr>
        <w:t>___________________, dnia ___________ r.</w:t>
      </w:r>
    </w:p>
    <w:p w14:paraId="7C8C3401" w14:textId="77777777" w:rsidR="00974C53" w:rsidRPr="008648C5" w:rsidRDefault="00974C53" w:rsidP="00974C53">
      <w:pPr>
        <w:spacing w:line="276" w:lineRule="auto"/>
        <w:jc w:val="both"/>
        <w:rPr>
          <w:rFonts w:cstheme="minorHAnsi"/>
          <w:bCs/>
          <w:sz w:val="24"/>
        </w:rPr>
      </w:pPr>
    </w:p>
    <w:p w14:paraId="7EF98278" w14:textId="77777777" w:rsidR="00974C53" w:rsidRPr="00BA0141" w:rsidRDefault="00974C53" w:rsidP="00974C53">
      <w:pPr>
        <w:spacing w:after="0"/>
        <w:rPr>
          <w:rFonts w:ascii="Cambria" w:hAnsi="Cambria" w:cs="Arial"/>
          <w:b/>
          <w:sz w:val="21"/>
          <w:szCs w:val="21"/>
        </w:rPr>
      </w:pPr>
    </w:p>
    <w:p w14:paraId="450F4229" w14:textId="77777777" w:rsidR="00974C53" w:rsidRPr="00BA0141" w:rsidRDefault="00974C53" w:rsidP="00974C53">
      <w:pPr>
        <w:spacing w:after="0"/>
        <w:rPr>
          <w:rFonts w:ascii="Cambria" w:hAnsi="Cambria" w:cs="Arial"/>
          <w:b/>
          <w:sz w:val="21"/>
          <w:szCs w:val="21"/>
        </w:rPr>
      </w:pPr>
    </w:p>
    <w:p w14:paraId="7569EF71" w14:textId="77777777" w:rsidR="00974C53" w:rsidRPr="001D23EB" w:rsidRDefault="00974C53" w:rsidP="00974C53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D23EB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14:paraId="7C13A600" w14:textId="77777777" w:rsidR="00974C53" w:rsidRPr="001D23EB" w:rsidRDefault="00974C53" w:rsidP="00974C53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D23EB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8D45A32" w14:textId="77777777" w:rsidR="00974C53" w:rsidRPr="001D23EB" w:rsidRDefault="00974C53" w:rsidP="00974C53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  <w:r w:rsidRPr="001D23EB">
        <w:rPr>
          <w:rFonts w:cstheme="minorHAnsi"/>
          <w:b/>
          <w:sz w:val="24"/>
          <w:szCs w:val="24"/>
        </w:rPr>
        <w:t>składane na podstawie art. 125 ust. 5 PZP</w:t>
      </w:r>
    </w:p>
    <w:p w14:paraId="2594DDF2" w14:textId="77777777" w:rsidR="00974C53" w:rsidRPr="001D23EB" w:rsidRDefault="00974C53" w:rsidP="00974C53">
      <w:pPr>
        <w:spacing w:before="120"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E163B5E" w14:textId="673A1559" w:rsidR="001D23EB" w:rsidRPr="001D23EB" w:rsidRDefault="001D23EB" w:rsidP="001D23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23EB">
        <w:rPr>
          <w:rFonts w:cstheme="minorHAnsi"/>
          <w:sz w:val="24"/>
          <w:szCs w:val="24"/>
        </w:rPr>
        <w:t>Na potrzeby postępowania o udzielenie zamówienia publicznego prowadzonego w trybie przetargu nieograniczonego na</w:t>
      </w:r>
      <w:r w:rsidRPr="001D23E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D23EB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Pr="001D23EB">
        <w:rPr>
          <w:rFonts w:cstheme="minorHAnsi"/>
          <w:b/>
          <w:sz w:val="24"/>
          <w:szCs w:val="24"/>
          <w:lang w:eastAsia="pl-PL"/>
        </w:rPr>
        <w:t>Przebudowa i odbudowa przepustów, wykonanie wodospustów, budowa brodów na drogach leśnych w Nadleśnictwie Miękinia</w:t>
      </w:r>
      <w:r w:rsidR="00701D3E">
        <w:rPr>
          <w:rFonts w:cstheme="minorHAnsi"/>
          <w:b/>
          <w:sz w:val="24"/>
          <w:szCs w:val="24"/>
          <w:lang w:eastAsia="pl-PL"/>
        </w:rPr>
        <w:t xml:space="preserve"> – II POSTĘPOWANIE</w:t>
      </w:r>
      <w:r w:rsidRPr="001D23EB">
        <w:rPr>
          <w:rFonts w:cstheme="minorHAnsi"/>
          <w:b/>
          <w:sz w:val="24"/>
          <w:szCs w:val="24"/>
          <w:lang w:eastAsia="pl-PL"/>
        </w:rPr>
        <w:t xml:space="preserve">” </w:t>
      </w:r>
      <w:r w:rsidRPr="001D23EB">
        <w:rPr>
          <w:rFonts w:cstheme="minorHAnsi"/>
          <w:bCs/>
          <w:sz w:val="24"/>
          <w:szCs w:val="24"/>
          <w:lang w:eastAsia="pl-PL"/>
        </w:rPr>
        <w:t xml:space="preserve">Zadanie (część zamówienia) </w:t>
      </w:r>
      <w:r w:rsidRPr="001D23EB">
        <w:rPr>
          <w:rFonts w:eastAsia="Times New Roman" w:cstheme="minorHAnsi"/>
          <w:bCs/>
          <w:sz w:val="24"/>
          <w:szCs w:val="24"/>
          <w:lang w:eastAsia="pl-PL"/>
        </w:rPr>
        <w:t xml:space="preserve"> ______,</w:t>
      </w:r>
      <w:r w:rsidRPr="001D23EB">
        <w:rPr>
          <w:rFonts w:cstheme="minorHAnsi"/>
          <w:sz w:val="24"/>
          <w:szCs w:val="24"/>
        </w:rPr>
        <w:t xml:space="preserve"> </w:t>
      </w:r>
    </w:p>
    <w:p w14:paraId="123FECF4" w14:textId="77777777" w:rsidR="00974C53" w:rsidRPr="001D23EB" w:rsidRDefault="00974C53" w:rsidP="00974C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1FE65" w14:textId="77777777" w:rsidR="00974C53" w:rsidRPr="001D23EB" w:rsidRDefault="00974C53" w:rsidP="00974C53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23EB">
        <w:rPr>
          <w:rFonts w:eastAsia="Times New Roman" w:cstheme="minorHAnsi"/>
          <w:sz w:val="24"/>
          <w:szCs w:val="24"/>
          <w:lang w:eastAsia="pl-PL"/>
        </w:rPr>
        <w:t>Ja niżej podpisany</w:t>
      </w:r>
    </w:p>
    <w:p w14:paraId="6539338B" w14:textId="77777777" w:rsidR="00974C53" w:rsidRPr="00650830" w:rsidRDefault="00974C53" w:rsidP="00974C53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5E7B46F1" w14:textId="77777777" w:rsidR="00974C53" w:rsidRPr="0065597E" w:rsidRDefault="00974C53" w:rsidP="00974C53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597E">
        <w:rPr>
          <w:rFonts w:eastAsia="Times New Roman" w:cstheme="minorHAnsi"/>
          <w:sz w:val="24"/>
          <w:szCs w:val="24"/>
          <w:lang w:eastAsia="pl-PL"/>
        </w:rPr>
        <w:t>działając w imieniu i na rzecz</w:t>
      </w:r>
    </w:p>
    <w:p w14:paraId="3A5D7786" w14:textId="77777777" w:rsidR="00974C53" w:rsidRPr="00650830" w:rsidRDefault="00974C53" w:rsidP="00974C53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2EBF1FB4" w14:textId="77777777" w:rsidR="00974C53" w:rsidRPr="009A621C" w:rsidRDefault="00974C53" w:rsidP="00974C53">
      <w:pPr>
        <w:spacing w:after="0" w:line="240" w:lineRule="auto"/>
        <w:jc w:val="both"/>
        <w:rPr>
          <w:rFonts w:ascii="Cambria" w:hAnsi="Cambria" w:cs="Arial"/>
        </w:rPr>
      </w:pPr>
    </w:p>
    <w:p w14:paraId="18A35921" w14:textId="083E7F07" w:rsidR="001D17C6" w:rsidRPr="000527F3" w:rsidRDefault="00974C53" w:rsidP="00C110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27F3">
        <w:rPr>
          <w:rFonts w:cstheme="minorHAnsi"/>
          <w:sz w:val="24"/>
          <w:szCs w:val="24"/>
        </w:rPr>
        <w:t xml:space="preserve">oświadczam, że nie zachodzą w stosunku do mnie/reprezentowanego przeze mnie podmiotu </w:t>
      </w:r>
      <w:r w:rsidR="001D17C6" w:rsidRPr="000527F3">
        <w:rPr>
          <w:rFonts w:cstheme="minorHAnsi"/>
          <w:sz w:val="24"/>
          <w:szCs w:val="24"/>
        </w:rPr>
        <w:t>833/2014 z dnia 31 lipca 2014 r. dotyczącego środków ograniczających w związku z działaniami Rosji destabilizującymi sytuację na Ukrainie (Dz. Urz. UE nr L 229 z 31.7.2014 ze zm.) -  „rozporządzenie 833/2014.</w:t>
      </w:r>
      <w:r w:rsidR="001D17C6" w:rsidRPr="000527F3">
        <w:rPr>
          <w:rFonts w:cstheme="minorHAnsi"/>
          <w:sz w:val="24"/>
          <w:szCs w:val="24"/>
          <w:vertAlign w:val="superscript"/>
        </w:rPr>
        <w:footnoteReference w:id="1"/>
      </w:r>
    </w:p>
    <w:p w14:paraId="50C6279F" w14:textId="77777777" w:rsidR="00974C53" w:rsidRPr="0065597E" w:rsidRDefault="00974C53" w:rsidP="00974C53">
      <w:pPr>
        <w:pStyle w:val="NormalnyWeb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5CEAE8C9" w14:textId="77777777" w:rsidR="00974C53" w:rsidRPr="0065597E" w:rsidRDefault="00974C53" w:rsidP="00974C5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4"/>
          <w:szCs w:val="24"/>
        </w:rPr>
      </w:pPr>
    </w:p>
    <w:p w14:paraId="3AF141AF" w14:textId="77777777" w:rsidR="00974C53" w:rsidRPr="0065597E" w:rsidRDefault="00974C53" w:rsidP="00974C5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5597E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5471A82C" w14:textId="77777777" w:rsidR="00974C53" w:rsidRPr="0065597E" w:rsidRDefault="00974C53" w:rsidP="00974C53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274D7268" w14:textId="77777777" w:rsidR="00974C53" w:rsidRPr="003E47F8" w:rsidRDefault="00974C53" w:rsidP="00974C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47F8">
        <w:rPr>
          <w:rFonts w:cstheme="minorHAnsi"/>
          <w:sz w:val="24"/>
          <w:szCs w:val="24"/>
        </w:rPr>
        <w:t>Oświadczam, że wszystkie informacje</w:t>
      </w:r>
      <w:bookmarkStart w:id="0" w:name="_GoBack"/>
      <w:bookmarkEnd w:id="0"/>
      <w:r w:rsidRPr="003E47F8">
        <w:rPr>
          <w:rFonts w:cstheme="minorHAnsi"/>
          <w:sz w:val="24"/>
          <w:szCs w:val="24"/>
        </w:rPr>
        <w:t xml:space="preserve"> podane w powyższych oświadczeniach są aktualne </w:t>
      </w:r>
      <w:r w:rsidRPr="003E47F8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12AD220" w14:textId="77777777" w:rsidR="00974C53" w:rsidRPr="0065597E" w:rsidRDefault="00974C53" w:rsidP="00974C5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2CC075E" w14:textId="77777777" w:rsidR="00974C53" w:rsidRPr="0065597E" w:rsidRDefault="00974C53" w:rsidP="00974C5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159B77B" w14:textId="20917E0B" w:rsidR="00974C53" w:rsidRPr="00483C69" w:rsidRDefault="00974C53" w:rsidP="00483C69">
      <w:pPr>
        <w:spacing w:before="240" w:after="240"/>
        <w:ind w:left="3969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</w:rPr>
        <w:t xml:space="preserve">_________________________________________ </w:t>
      </w:r>
      <w:r>
        <w:rPr>
          <w:rFonts w:ascii="Cambria" w:hAnsi="Cambria" w:cs="Arial"/>
          <w:bCs/>
        </w:rPr>
        <w:br/>
      </w:r>
      <w:r w:rsidRPr="007B0ECA">
        <w:rPr>
          <w:rFonts w:ascii="Cambria" w:hAnsi="Cambria" w:cs="Arial"/>
          <w:bCs/>
          <w:sz w:val="18"/>
          <w:szCs w:val="18"/>
        </w:rPr>
        <w:br/>
      </w:r>
      <w:bookmarkStart w:id="1" w:name="_Hlk102859790"/>
      <w:r w:rsidRPr="003E47F8">
        <w:rPr>
          <w:rFonts w:cstheme="minorHAnsi"/>
          <w:bCs/>
          <w:sz w:val="18"/>
          <w:szCs w:val="18"/>
        </w:rPr>
        <w:t xml:space="preserve">(podpis podmiotu udostępniającego zasoby </w:t>
      </w:r>
      <w:r w:rsidRPr="003E47F8">
        <w:rPr>
          <w:rFonts w:cstheme="minorHAnsi"/>
          <w:bCs/>
          <w:sz w:val="18"/>
          <w:szCs w:val="18"/>
        </w:rPr>
        <w:br/>
        <w:t>lub osoby przez niego upoważnionej</w:t>
      </w:r>
      <w:bookmarkStart w:id="2" w:name="_Hlk43743043"/>
      <w:bookmarkStart w:id="3" w:name="_Hlk43743063"/>
      <w:r w:rsidR="00483C69" w:rsidRPr="003E47F8">
        <w:rPr>
          <w:rFonts w:cstheme="minorHAnsi"/>
          <w:bCs/>
          <w:sz w:val="18"/>
          <w:szCs w:val="18"/>
        </w:rPr>
        <w:t>)</w:t>
      </w:r>
    </w:p>
    <w:p w14:paraId="29E0B42A" w14:textId="59919E37" w:rsidR="00974C53" w:rsidRDefault="00974C53" w:rsidP="00974C53">
      <w:pPr>
        <w:spacing w:before="240" w:after="240"/>
        <w:rPr>
          <w:rFonts w:cstheme="minorHAnsi"/>
          <w:bCs/>
          <w:i/>
          <w:sz w:val="20"/>
          <w:szCs w:val="20"/>
        </w:rPr>
      </w:pPr>
    </w:p>
    <w:p w14:paraId="426F962C" w14:textId="789E9299" w:rsidR="00D84810" w:rsidRDefault="00D84810" w:rsidP="00974C53">
      <w:pPr>
        <w:spacing w:before="240" w:after="240"/>
        <w:rPr>
          <w:rFonts w:cstheme="minorHAnsi"/>
          <w:bCs/>
          <w:i/>
          <w:sz w:val="20"/>
          <w:szCs w:val="20"/>
        </w:rPr>
      </w:pPr>
    </w:p>
    <w:p w14:paraId="766AF010" w14:textId="0AD2B597" w:rsidR="00D84810" w:rsidRDefault="00D84810" w:rsidP="00974C53">
      <w:pPr>
        <w:spacing w:before="240" w:after="240"/>
        <w:rPr>
          <w:rFonts w:cstheme="minorHAnsi"/>
          <w:bCs/>
          <w:i/>
          <w:sz w:val="20"/>
          <w:szCs w:val="20"/>
        </w:rPr>
      </w:pPr>
    </w:p>
    <w:p w14:paraId="508D1B8D" w14:textId="77777777" w:rsidR="00D84810" w:rsidRPr="00483C69" w:rsidRDefault="00D84810" w:rsidP="00974C53">
      <w:pPr>
        <w:spacing w:before="240" w:after="240"/>
        <w:rPr>
          <w:rFonts w:cstheme="minorHAnsi"/>
          <w:bCs/>
          <w:i/>
          <w:sz w:val="20"/>
          <w:szCs w:val="20"/>
        </w:rPr>
      </w:pPr>
    </w:p>
    <w:p w14:paraId="2C6C77DD" w14:textId="77777777" w:rsidR="00974C53" w:rsidRPr="00483C69" w:rsidRDefault="00974C53" w:rsidP="00974C53">
      <w:pPr>
        <w:spacing w:before="240" w:after="240"/>
        <w:rPr>
          <w:rFonts w:cstheme="minorHAnsi"/>
          <w:bCs/>
          <w:i/>
          <w:sz w:val="20"/>
          <w:szCs w:val="20"/>
        </w:rPr>
      </w:pPr>
      <w:bookmarkStart w:id="4" w:name="_Hlk60047166"/>
      <w:r w:rsidRPr="00483C69">
        <w:rPr>
          <w:rFonts w:cstheme="minorHAnsi"/>
          <w:bCs/>
          <w:i/>
          <w:sz w:val="20"/>
          <w:szCs w:val="20"/>
        </w:rPr>
        <w:t>Dokument musi być złożony pod rygorem nieważności</w:t>
      </w:r>
      <w:r w:rsidRPr="00483C69">
        <w:rPr>
          <w:rFonts w:cstheme="minorHAnsi"/>
          <w:bCs/>
          <w:i/>
          <w:sz w:val="20"/>
          <w:szCs w:val="20"/>
        </w:rPr>
        <w:tab/>
      </w:r>
      <w:r w:rsidRPr="00483C69">
        <w:rPr>
          <w:rFonts w:cstheme="minorHAnsi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483C69">
        <w:rPr>
          <w:rFonts w:cstheme="minorHAnsi"/>
          <w:bCs/>
          <w:i/>
          <w:sz w:val="20"/>
          <w:szCs w:val="20"/>
        </w:rPr>
        <w:t>)</w:t>
      </w:r>
      <w:bookmarkEnd w:id="3"/>
      <w:bookmarkEnd w:id="4"/>
    </w:p>
    <w:bookmarkEnd w:id="1"/>
    <w:p w14:paraId="7C04E03B" w14:textId="77777777" w:rsidR="00DF4276" w:rsidRDefault="00DF4276"/>
    <w:sectPr w:rsidR="00DF4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3F48" w14:textId="77777777" w:rsidR="001F30F3" w:rsidRDefault="001F30F3" w:rsidP="00974C53">
      <w:pPr>
        <w:spacing w:after="0" w:line="240" w:lineRule="auto"/>
      </w:pPr>
      <w:r>
        <w:separator/>
      </w:r>
    </w:p>
  </w:endnote>
  <w:endnote w:type="continuationSeparator" w:id="0">
    <w:p w14:paraId="2AB13C1D" w14:textId="77777777" w:rsidR="001F30F3" w:rsidRDefault="001F30F3" w:rsidP="0097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5B3CB" w14:textId="77777777" w:rsidR="001F30F3" w:rsidRDefault="001F30F3" w:rsidP="00974C53">
      <w:pPr>
        <w:spacing w:after="0" w:line="240" w:lineRule="auto"/>
      </w:pPr>
      <w:r>
        <w:separator/>
      </w:r>
    </w:p>
  </w:footnote>
  <w:footnote w:type="continuationSeparator" w:id="0">
    <w:p w14:paraId="33A88395" w14:textId="77777777" w:rsidR="001F30F3" w:rsidRDefault="001F30F3" w:rsidP="00974C53">
      <w:pPr>
        <w:spacing w:after="0" w:line="240" w:lineRule="auto"/>
      </w:pPr>
      <w:r>
        <w:continuationSeparator/>
      </w:r>
    </w:p>
  </w:footnote>
  <w:footnote w:id="1">
    <w:p w14:paraId="4D9F0D7F" w14:textId="77777777" w:rsidR="001D17C6" w:rsidRPr="00D671A3" w:rsidRDefault="001D17C6" w:rsidP="001D17C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D671A3">
        <w:rPr>
          <w:rFonts w:ascii="Cambria" w:hAnsi="Cambria" w:cs="Arial"/>
          <w:sz w:val="16"/>
          <w:szCs w:val="16"/>
        </w:rPr>
        <w:t xml:space="preserve">Zgodnie z treścią art. 5k ust. 1 rozporządzenia 833/2014 zakazuje się udzielania lub dalszego wykonywania wszelkich zamówień publicznych lub koncesji objętych zakresem dyrektyw w sprawie zamówień publicznych, a także zakresem art. 10 ust. 1,  ust. 3, ust. 6 lit. a – lit. e, ust. 8, ust. 9 i ust. 10, art. 11, art. 12, art. 13 i art. 14 dyrektywy 2014/23/UE, art. 7 lit a – lit. d, art. 8, art. 10 lit. b – lit. f i lit. h – lit. j dyrektywy 2014/24/UE, art. 18, art. 21 lit. b – lit. e i lit. g – lit. i, art. 29 i  art. 30 dyrektywy 2014/25/UE oraz art. 13 lit. a – lit. d, lit. f - lit. h i lit. j dyrektywy 2009/81/WE oraz tytułu VII rozporządzenia (UE, </w:t>
      </w:r>
      <w:proofErr w:type="spellStart"/>
      <w:r w:rsidRPr="00D671A3">
        <w:rPr>
          <w:rFonts w:ascii="Cambria" w:hAnsi="Cambria" w:cs="Arial"/>
          <w:sz w:val="16"/>
          <w:szCs w:val="16"/>
        </w:rPr>
        <w:t>Euratom</w:t>
      </w:r>
      <w:proofErr w:type="spellEnd"/>
      <w:r w:rsidRPr="00D671A3">
        <w:rPr>
          <w:rFonts w:ascii="Cambria" w:hAnsi="Cambria" w:cs="Arial"/>
          <w:sz w:val="16"/>
          <w:szCs w:val="16"/>
        </w:rPr>
        <w:t>) 2018/1046 na rzecz lub z udziałem:</w:t>
      </w:r>
    </w:p>
    <w:p w14:paraId="69D5980D" w14:textId="77777777" w:rsidR="001D17C6" w:rsidRPr="00D671A3" w:rsidRDefault="001D17C6" w:rsidP="001D17C6">
      <w:pPr>
        <w:pStyle w:val="Tekstprzypisudolnego"/>
        <w:numPr>
          <w:ilvl w:val="0"/>
          <w:numId w:val="3"/>
        </w:numPr>
        <w:rPr>
          <w:rFonts w:ascii="Cambria" w:hAnsi="Cambria" w:cs="Arial"/>
          <w:sz w:val="16"/>
          <w:szCs w:val="16"/>
        </w:rPr>
      </w:pPr>
      <w:r w:rsidRPr="00D671A3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 siedzibą w Rosji;</w:t>
      </w:r>
    </w:p>
    <w:p w14:paraId="42371F89" w14:textId="77777777" w:rsidR="001D17C6" w:rsidRPr="00D671A3" w:rsidRDefault="001D17C6" w:rsidP="001D17C6">
      <w:pPr>
        <w:pStyle w:val="Tekstprzypisudolnego"/>
        <w:numPr>
          <w:ilvl w:val="0"/>
          <w:numId w:val="3"/>
        </w:numPr>
        <w:rPr>
          <w:rFonts w:ascii="Cambria" w:hAnsi="Cambria" w:cs="Arial"/>
          <w:sz w:val="16"/>
          <w:szCs w:val="16"/>
        </w:rPr>
      </w:pPr>
      <w:r w:rsidRPr="00D671A3">
        <w:rPr>
          <w:rFonts w:ascii="Cambria" w:hAnsi="Cambria" w:cs="Arial"/>
          <w:sz w:val="16"/>
          <w:szCs w:val="16"/>
        </w:rPr>
        <w:t>osób prawnych, podmiotów lub organów, do których prawa własności bezpośrednio lub pośrednio w ponad 50 % należą do podmiotu, o którym mowa w lit. a niniejszego ustępu; lub</w:t>
      </w:r>
    </w:p>
    <w:p w14:paraId="57C1AB6D" w14:textId="77777777" w:rsidR="001D17C6" w:rsidRPr="00B0236A" w:rsidRDefault="001D17C6" w:rsidP="001D17C6">
      <w:pPr>
        <w:pStyle w:val="Tekstprzypisudolnego"/>
        <w:numPr>
          <w:ilvl w:val="0"/>
          <w:numId w:val="3"/>
        </w:numPr>
        <w:rPr>
          <w:rFonts w:ascii="Cambria" w:hAnsi="Cambria" w:cs="Arial"/>
          <w:sz w:val="16"/>
          <w:szCs w:val="16"/>
        </w:rPr>
      </w:pPr>
      <w:r w:rsidRPr="00B0236A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 lub lit. b niniejszego ustępu,</w:t>
      </w:r>
    </w:p>
    <w:p w14:paraId="3BDA5A93" w14:textId="77777777" w:rsidR="001D17C6" w:rsidRPr="00A10F65" w:rsidRDefault="001D17C6" w:rsidP="001D17C6">
      <w:pPr>
        <w:pStyle w:val="Tekstprzypisudolnego"/>
        <w:rPr>
          <w:rFonts w:ascii="Cambria" w:hAnsi="Cambria" w:cs="Arial"/>
          <w:sz w:val="16"/>
          <w:szCs w:val="16"/>
        </w:rPr>
      </w:pPr>
      <w:r w:rsidRPr="00B0236A">
        <w:rPr>
          <w:rFonts w:ascii="Cambria" w:hAnsi="Cambria" w:cs="Arial"/>
          <w:sz w:val="16"/>
          <w:szCs w:val="16"/>
        </w:rPr>
        <w:t>w tym podwykonawców, dostawców lub podmiotów, na których zdolności polega się w rozumieniu dyrektyw w sprawie zamówień publicznych, w przypadku gdy przypada na nich ponad 10%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D328" w14:textId="78EA36E4" w:rsidR="00F2422D" w:rsidRDefault="00F2422D">
    <w:pPr>
      <w:pStyle w:val="Nagwek"/>
    </w:pPr>
    <w:r w:rsidRPr="005156BF">
      <w:rPr>
        <w:noProof/>
        <w:lang w:eastAsia="pl-PL"/>
      </w:rPr>
      <w:drawing>
        <wp:inline distT="0" distB="0" distL="0" distR="0" wp14:anchorId="4C48B28D" wp14:editId="1BF6B074">
          <wp:extent cx="5610225" cy="504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638A4"/>
    <w:multiLevelType w:val="hybridMultilevel"/>
    <w:tmpl w:val="8F4CF336"/>
    <w:lvl w:ilvl="0" w:tplc="EF08B0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E1E01"/>
    <w:multiLevelType w:val="hybridMultilevel"/>
    <w:tmpl w:val="D9842910"/>
    <w:lvl w:ilvl="0" w:tplc="A1EA321C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3"/>
    <w:rsid w:val="000527F3"/>
    <w:rsid w:val="000E4D3D"/>
    <w:rsid w:val="001D17C6"/>
    <w:rsid w:val="001D23EB"/>
    <w:rsid w:val="001F30F3"/>
    <w:rsid w:val="0023749A"/>
    <w:rsid w:val="00320F25"/>
    <w:rsid w:val="00352F1F"/>
    <w:rsid w:val="003E47F8"/>
    <w:rsid w:val="00483C69"/>
    <w:rsid w:val="004D084F"/>
    <w:rsid w:val="0065597E"/>
    <w:rsid w:val="006F25EE"/>
    <w:rsid w:val="00701D3E"/>
    <w:rsid w:val="007C2CE2"/>
    <w:rsid w:val="0095779C"/>
    <w:rsid w:val="00974C53"/>
    <w:rsid w:val="00C11054"/>
    <w:rsid w:val="00C451FB"/>
    <w:rsid w:val="00D83A8B"/>
    <w:rsid w:val="00D84810"/>
    <w:rsid w:val="00D84B68"/>
    <w:rsid w:val="00DF4276"/>
    <w:rsid w:val="00EF3355"/>
    <w:rsid w:val="00F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3F22"/>
  <w15:chartTrackingRefBased/>
  <w15:docId w15:val="{ED2EC525-2671-445E-8242-9B2EA33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C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7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4C53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74C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74C5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2D"/>
  </w:style>
  <w:style w:type="paragraph" w:styleId="Stopka">
    <w:name w:val="footer"/>
    <w:basedOn w:val="Normalny"/>
    <w:link w:val="StopkaZnak"/>
    <w:uiPriority w:val="99"/>
    <w:unhideWhenUsed/>
    <w:rsid w:val="00F2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2D"/>
  </w:style>
  <w:style w:type="paragraph" w:styleId="Akapitzlist">
    <w:name w:val="List Paragraph"/>
    <w:basedOn w:val="Normalny"/>
    <w:uiPriority w:val="34"/>
    <w:qFormat/>
    <w:rsid w:val="0065597E"/>
    <w:pPr>
      <w:ind w:left="720"/>
      <w:contextualSpacing/>
    </w:pPr>
  </w:style>
  <w:style w:type="paragraph" w:styleId="Poprawka">
    <w:name w:val="Revision"/>
    <w:hidden/>
    <w:uiPriority w:val="99"/>
    <w:semiHidden/>
    <w:rsid w:val="001D1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A3AB-ED15-45A0-8A74-7205A5BE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Czerski</cp:lastModifiedBy>
  <cp:revision>3</cp:revision>
  <dcterms:created xsi:type="dcterms:W3CDTF">2022-12-15T12:22:00Z</dcterms:created>
  <dcterms:modified xsi:type="dcterms:W3CDTF">2023-01-17T10:06:00Z</dcterms:modified>
</cp:coreProperties>
</file>