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126A3" w14:textId="77777777" w:rsidR="00B276F6" w:rsidRDefault="00B276F6" w:rsidP="00394700">
      <w:pPr>
        <w:pStyle w:val="Tekstpodstawowy"/>
        <w:ind w:left="567" w:right="426"/>
        <w:jc w:val="center"/>
        <w:outlineLvl w:val="0"/>
        <w:rPr>
          <w:rFonts w:asciiTheme="minorHAnsi" w:hAnsiTheme="minorHAnsi" w:cstheme="minorHAnsi"/>
          <w:b/>
          <w:bCs/>
          <w:sz w:val="24"/>
        </w:rPr>
      </w:pPr>
    </w:p>
    <w:p w14:paraId="7B6AD44A" w14:textId="5E8D54DF" w:rsidR="00B276F6" w:rsidRPr="00B276F6" w:rsidRDefault="00B276F6" w:rsidP="00394700">
      <w:pPr>
        <w:pStyle w:val="Tekstpodstawowy"/>
        <w:ind w:left="567" w:right="426"/>
        <w:jc w:val="center"/>
        <w:outlineLvl w:val="0"/>
        <w:rPr>
          <w:rFonts w:asciiTheme="minorHAnsi" w:hAnsiTheme="minorHAnsi" w:cstheme="minorHAnsi"/>
          <w:b/>
          <w:bCs/>
          <w:i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 w:rsidRPr="00B276F6">
        <w:rPr>
          <w:rFonts w:asciiTheme="minorHAnsi" w:hAnsiTheme="minorHAnsi" w:cstheme="minorHAnsi"/>
          <w:b/>
          <w:bCs/>
          <w:i/>
          <w:sz w:val="24"/>
        </w:rPr>
        <w:t xml:space="preserve">Zał. nr 1 do Zaproszenia </w:t>
      </w:r>
    </w:p>
    <w:p w14:paraId="7811E790" w14:textId="77777777" w:rsidR="00B276F6" w:rsidRDefault="00B276F6" w:rsidP="00394700">
      <w:pPr>
        <w:pStyle w:val="Tekstpodstawowy"/>
        <w:ind w:left="567" w:right="426"/>
        <w:jc w:val="center"/>
        <w:outlineLvl w:val="0"/>
        <w:rPr>
          <w:rFonts w:asciiTheme="minorHAnsi" w:hAnsiTheme="minorHAnsi" w:cstheme="minorHAnsi"/>
          <w:b/>
          <w:bCs/>
          <w:sz w:val="24"/>
        </w:rPr>
      </w:pPr>
    </w:p>
    <w:p w14:paraId="2C5F5329" w14:textId="4C5F1E15" w:rsidR="00905828" w:rsidRDefault="00905828" w:rsidP="00394700">
      <w:pPr>
        <w:pStyle w:val="Tekstpodstawowy"/>
        <w:ind w:left="567" w:right="426"/>
        <w:jc w:val="center"/>
        <w:outlineLvl w:val="0"/>
        <w:rPr>
          <w:rFonts w:asciiTheme="minorHAnsi" w:hAnsiTheme="minorHAnsi" w:cstheme="minorHAnsi"/>
          <w:b/>
          <w:bCs/>
          <w:sz w:val="24"/>
        </w:rPr>
      </w:pPr>
      <w:r w:rsidRPr="0008117E">
        <w:rPr>
          <w:rFonts w:asciiTheme="minorHAnsi" w:hAnsiTheme="minorHAnsi" w:cstheme="minorHAnsi"/>
          <w:b/>
          <w:bCs/>
          <w:sz w:val="24"/>
        </w:rPr>
        <w:t>Opis przedmiotu zamówienia</w:t>
      </w:r>
    </w:p>
    <w:p w14:paraId="040556CB" w14:textId="77777777" w:rsidR="00F6290A" w:rsidRPr="00F6290A" w:rsidRDefault="00F6290A" w:rsidP="00F6290A">
      <w:pPr>
        <w:pStyle w:val="Tekstpodstawowy"/>
        <w:ind w:left="567" w:right="426"/>
        <w:jc w:val="left"/>
        <w:outlineLvl w:val="0"/>
        <w:rPr>
          <w:rFonts w:asciiTheme="minorHAnsi" w:hAnsiTheme="minorHAnsi" w:cstheme="minorHAnsi"/>
          <w:sz w:val="24"/>
        </w:rPr>
      </w:pPr>
    </w:p>
    <w:p w14:paraId="2CE2BC8A" w14:textId="11174275" w:rsidR="00F6290A" w:rsidRPr="00F6290A" w:rsidRDefault="0093164F" w:rsidP="00B276F6">
      <w:pPr>
        <w:pStyle w:val="Tekstpodstawowy"/>
        <w:ind w:left="567" w:right="426"/>
        <w:outlineLvl w:val="0"/>
        <w:rPr>
          <w:rFonts w:asciiTheme="minorHAnsi" w:hAnsiTheme="minorHAnsi" w:cstheme="minorHAnsi"/>
          <w:sz w:val="24"/>
        </w:rPr>
      </w:pPr>
      <w:r w:rsidRPr="00F6290A">
        <w:rPr>
          <w:rFonts w:asciiTheme="minorHAnsi" w:hAnsiTheme="minorHAnsi" w:cstheme="minorHAnsi"/>
          <w:sz w:val="24"/>
        </w:rPr>
        <w:t xml:space="preserve">Opisem przedmiotu zamówienia </w:t>
      </w:r>
      <w:r w:rsidR="00DC5271" w:rsidRPr="00F6290A">
        <w:rPr>
          <w:rFonts w:asciiTheme="minorHAnsi" w:hAnsiTheme="minorHAnsi" w:cstheme="minorHAnsi"/>
          <w:sz w:val="24"/>
        </w:rPr>
        <w:t xml:space="preserve">jest </w:t>
      </w:r>
      <w:r w:rsidR="00B276F6">
        <w:rPr>
          <w:rFonts w:asciiTheme="minorHAnsi" w:hAnsiTheme="minorHAnsi" w:cstheme="minorHAnsi"/>
          <w:sz w:val="24"/>
        </w:rPr>
        <w:t xml:space="preserve">dostawa </w:t>
      </w:r>
      <w:r w:rsidR="00DC5271" w:rsidRPr="00F6290A">
        <w:rPr>
          <w:rFonts w:asciiTheme="minorHAnsi" w:hAnsiTheme="minorHAnsi" w:cstheme="minorHAnsi"/>
          <w:sz w:val="24"/>
        </w:rPr>
        <w:t>moduł</w:t>
      </w:r>
      <w:r w:rsidR="00B276F6">
        <w:rPr>
          <w:rFonts w:asciiTheme="minorHAnsi" w:hAnsiTheme="minorHAnsi" w:cstheme="minorHAnsi"/>
          <w:sz w:val="24"/>
        </w:rPr>
        <w:t>u</w:t>
      </w:r>
      <w:r w:rsidR="00DC5271" w:rsidRPr="00F6290A">
        <w:rPr>
          <w:rFonts w:asciiTheme="minorHAnsi" w:hAnsiTheme="minorHAnsi" w:cstheme="minorHAnsi"/>
          <w:sz w:val="24"/>
        </w:rPr>
        <w:t xml:space="preserve"> analizatora </w:t>
      </w:r>
      <w:r w:rsidR="00242E72">
        <w:rPr>
          <w:rFonts w:asciiTheme="minorHAnsi" w:hAnsiTheme="minorHAnsi" w:cstheme="minorHAnsi"/>
          <w:sz w:val="24"/>
        </w:rPr>
        <w:t>parametrów jakościowych sieci niskiego napięcia</w:t>
      </w:r>
      <w:r w:rsidR="00F6290A" w:rsidRPr="00F6290A">
        <w:rPr>
          <w:rFonts w:asciiTheme="minorHAnsi" w:hAnsiTheme="minorHAnsi" w:cstheme="minorHAnsi"/>
          <w:sz w:val="24"/>
        </w:rPr>
        <w:t xml:space="preserve"> który składać ma się z </w:t>
      </w:r>
      <w:r w:rsidR="008531F8">
        <w:rPr>
          <w:rFonts w:asciiTheme="minorHAnsi" w:hAnsiTheme="minorHAnsi" w:cstheme="minorHAnsi"/>
          <w:sz w:val="24"/>
        </w:rPr>
        <w:t>j</w:t>
      </w:r>
      <w:r w:rsidR="00F6290A" w:rsidRPr="00F6290A">
        <w:rPr>
          <w:rFonts w:asciiTheme="minorHAnsi" w:hAnsiTheme="minorHAnsi" w:cstheme="minorHAnsi"/>
          <w:sz w:val="24"/>
        </w:rPr>
        <w:t>ednostki centralnej</w:t>
      </w:r>
      <w:r w:rsidR="008531F8">
        <w:rPr>
          <w:rFonts w:asciiTheme="minorHAnsi" w:hAnsiTheme="minorHAnsi" w:cstheme="minorHAnsi"/>
          <w:sz w:val="24"/>
        </w:rPr>
        <w:t xml:space="preserve"> oraz </w:t>
      </w:r>
      <w:r w:rsidR="00B777CF">
        <w:rPr>
          <w:rFonts w:asciiTheme="minorHAnsi" w:hAnsiTheme="minorHAnsi" w:cstheme="minorHAnsi"/>
          <w:sz w:val="24"/>
        </w:rPr>
        <w:t xml:space="preserve">posiadający </w:t>
      </w:r>
      <w:r w:rsidR="008531F8">
        <w:rPr>
          <w:rFonts w:asciiTheme="minorHAnsi" w:hAnsiTheme="minorHAnsi" w:cstheme="minorHAnsi"/>
          <w:sz w:val="24"/>
        </w:rPr>
        <w:t>ewentualnych peryferi</w:t>
      </w:r>
      <w:r w:rsidR="00B777CF">
        <w:rPr>
          <w:rFonts w:asciiTheme="minorHAnsi" w:hAnsiTheme="minorHAnsi" w:cstheme="minorHAnsi"/>
          <w:sz w:val="24"/>
        </w:rPr>
        <w:t>a</w:t>
      </w:r>
      <w:r w:rsidR="008531F8">
        <w:rPr>
          <w:rFonts w:asciiTheme="minorHAnsi" w:hAnsiTheme="minorHAnsi" w:cstheme="minorHAnsi"/>
          <w:sz w:val="24"/>
        </w:rPr>
        <w:t xml:space="preserve"> umożliwiając</w:t>
      </w:r>
      <w:r w:rsidR="00B777CF">
        <w:rPr>
          <w:rFonts w:asciiTheme="minorHAnsi" w:hAnsiTheme="minorHAnsi" w:cstheme="minorHAnsi"/>
          <w:sz w:val="24"/>
        </w:rPr>
        <w:t>e :</w:t>
      </w:r>
    </w:p>
    <w:p w14:paraId="0AFF6C35" w14:textId="78D8B07B" w:rsidR="00F6290A" w:rsidRDefault="00F6290A" w:rsidP="00B777CF">
      <w:pPr>
        <w:pStyle w:val="Tekstpodstawowy"/>
        <w:ind w:right="426"/>
        <w:outlineLvl w:val="0"/>
        <w:rPr>
          <w:rFonts w:asciiTheme="minorHAnsi" w:hAnsiTheme="minorHAnsi" w:cstheme="minorHAnsi"/>
          <w:sz w:val="24"/>
        </w:rPr>
      </w:pPr>
      <w:r w:rsidRPr="00F6290A">
        <w:rPr>
          <w:rFonts w:asciiTheme="minorHAnsi" w:hAnsiTheme="minorHAnsi" w:cstheme="minorHAnsi"/>
          <w:sz w:val="24"/>
        </w:rPr>
        <w:t xml:space="preserve"> </w:t>
      </w:r>
    </w:p>
    <w:p w14:paraId="48F62E25" w14:textId="153C5F46" w:rsidR="00F6290A" w:rsidRDefault="008531F8" w:rsidP="00B777CF">
      <w:pPr>
        <w:pStyle w:val="Tekstpodstawowy"/>
        <w:numPr>
          <w:ilvl w:val="0"/>
          <w:numId w:val="3"/>
        </w:numPr>
        <w:ind w:left="709" w:right="426" w:hanging="283"/>
        <w:jc w:val="left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Pomiar napięcia w zakresie 0,1</w:t>
      </w:r>
      <w:r w:rsidR="00B777C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V</w:t>
      </w:r>
      <w:r w:rsidR="00B777C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-1000 V</w:t>
      </w:r>
      <w:r w:rsidR="00B777CF">
        <w:rPr>
          <w:rFonts w:asciiTheme="minorHAnsi" w:hAnsiTheme="minorHAnsi" w:cstheme="minorHAnsi"/>
          <w:sz w:val="24"/>
        </w:rPr>
        <w:t xml:space="preserve"> </w:t>
      </w:r>
      <w:r w:rsidR="00B777CF" w:rsidRPr="00B777CF">
        <w:rPr>
          <w:rFonts w:asciiTheme="minorHAnsi" w:hAnsiTheme="minorHAnsi" w:cstheme="minorHAnsi"/>
          <w:sz w:val="24"/>
        </w:rPr>
        <w:t>±0,1% napięcia znamionowego</w:t>
      </w:r>
    </w:p>
    <w:p w14:paraId="4C1F9ADD" w14:textId="6933A350" w:rsidR="00B777CF" w:rsidRPr="00581118" w:rsidRDefault="00581118" w:rsidP="00581118">
      <w:pPr>
        <w:pStyle w:val="Tekstpodstawowy"/>
        <w:numPr>
          <w:ilvl w:val="0"/>
          <w:numId w:val="3"/>
        </w:numPr>
        <w:ind w:left="709" w:right="426" w:hanging="283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Pomiar prądu w zakresach 4 A w rozdzielczości 1 </w:t>
      </w:r>
      <w:proofErr w:type="spellStart"/>
      <w:r>
        <w:rPr>
          <w:rFonts w:asciiTheme="minorHAnsi" w:hAnsiTheme="minorHAnsi" w:cstheme="minorHAnsi"/>
          <w:sz w:val="24"/>
        </w:rPr>
        <w:t>mA</w:t>
      </w:r>
      <w:proofErr w:type="spellEnd"/>
      <w:r>
        <w:rPr>
          <w:rFonts w:asciiTheme="minorHAnsi" w:hAnsiTheme="minorHAnsi" w:cstheme="minorHAnsi"/>
          <w:sz w:val="24"/>
        </w:rPr>
        <w:t xml:space="preserve"> i minimalnej w</w:t>
      </w:r>
      <w:r w:rsidRPr="00581118">
        <w:rPr>
          <w:rFonts w:asciiTheme="minorHAnsi" w:hAnsiTheme="minorHAnsi" w:cstheme="minorHAnsi"/>
          <w:sz w:val="24"/>
        </w:rPr>
        <w:t>ewnętrzn</w:t>
      </w:r>
      <w:r>
        <w:rPr>
          <w:rFonts w:asciiTheme="minorHAnsi" w:hAnsiTheme="minorHAnsi" w:cstheme="minorHAnsi"/>
          <w:sz w:val="24"/>
        </w:rPr>
        <w:t>ej</w:t>
      </w:r>
      <w:r w:rsidRPr="00581118">
        <w:rPr>
          <w:rFonts w:asciiTheme="minorHAnsi" w:hAnsiTheme="minorHAnsi" w:cstheme="minorHAnsi"/>
          <w:sz w:val="24"/>
        </w:rPr>
        <w:t xml:space="preserve"> dokładnoś</w:t>
      </w:r>
      <w:r>
        <w:rPr>
          <w:rFonts w:asciiTheme="minorHAnsi" w:hAnsiTheme="minorHAnsi" w:cstheme="minorHAnsi"/>
          <w:sz w:val="24"/>
        </w:rPr>
        <w:t>ci</w:t>
      </w:r>
      <w:r w:rsidRPr="00581118">
        <w:rPr>
          <w:rFonts w:asciiTheme="minorHAnsi" w:hAnsiTheme="minorHAnsi" w:cstheme="minorHAnsi"/>
          <w:sz w:val="24"/>
        </w:rPr>
        <w:t xml:space="preserve"> w warunkach referencyjnych (% odczytu + % zakresu)</w:t>
      </w:r>
      <w:r>
        <w:rPr>
          <w:rFonts w:asciiTheme="minorHAnsi" w:hAnsiTheme="minorHAnsi" w:cstheme="minorHAnsi"/>
          <w:sz w:val="24"/>
        </w:rPr>
        <w:t>:</w:t>
      </w:r>
      <w:r w:rsidRPr="00581118">
        <w:rPr>
          <w:rFonts w:asciiTheme="minorHAnsi" w:hAnsiTheme="minorHAnsi" w:cstheme="minorHAnsi"/>
          <w:sz w:val="24"/>
        </w:rPr>
        <w:t>±(0,7% + 0,02%)</w:t>
      </w:r>
    </w:p>
    <w:p w14:paraId="2C6D3B4A" w14:textId="1246F8AA" w:rsidR="00581118" w:rsidRPr="00F6290A" w:rsidRDefault="00581118" w:rsidP="00581118">
      <w:pPr>
        <w:pStyle w:val="Tekstpodstawowy"/>
        <w:numPr>
          <w:ilvl w:val="0"/>
          <w:numId w:val="3"/>
        </w:numPr>
        <w:ind w:left="709" w:right="426" w:hanging="283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Pomiar prądu w zakresach 40 A w rozdzielczości 10 </w:t>
      </w:r>
      <w:proofErr w:type="spellStart"/>
      <w:r>
        <w:rPr>
          <w:rFonts w:asciiTheme="minorHAnsi" w:hAnsiTheme="minorHAnsi" w:cstheme="minorHAnsi"/>
          <w:sz w:val="24"/>
        </w:rPr>
        <w:t>mA</w:t>
      </w:r>
      <w:proofErr w:type="spellEnd"/>
      <w:r>
        <w:rPr>
          <w:rFonts w:asciiTheme="minorHAnsi" w:hAnsiTheme="minorHAnsi" w:cstheme="minorHAnsi"/>
          <w:sz w:val="24"/>
        </w:rPr>
        <w:t xml:space="preserve"> i minimalnej w</w:t>
      </w:r>
      <w:r w:rsidRPr="00581118">
        <w:rPr>
          <w:rFonts w:asciiTheme="minorHAnsi" w:hAnsiTheme="minorHAnsi" w:cstheme="minorHAnsi"/>
          <w:sz w:val="24"/>
        </w:rPr>
        <w:t>ewnętrzn</w:t>
      </w:r>
      <w:r>
        <w:rPr>
          <w:rFonts w:asciiTheme="minorHAnsi" w:hAnsiTheme="minorHAnsi" w:cstheme="minorHAnsi"/>
          <w:sz w:val="24"/>
        </w:rPr>
        <w:t>ej</w:t>
      </w:r>
      <w:r w:rsidRPr="00581118">
        <w:rPr>
          <w:rFonts w:asciiTheme="minorHAnsi" w:hAnsiTheme="minorHAnsi" w:cstheme="minorHAnsi"/>
          <w:sz w:val="24"/>
        </w:rPr>
        <w:t xml:space="preserve"> dokładnoś</w:t>
      </w:r>
      <w:r>
        <w:rPr>
          <w:rFonts w:asciiTheme="minorHAnsi" w:hAnsiTheme="minorHAnsi" w:cstheme="minorHAnsi"/>
          <w:sz w:val="24"/>
        </w:rPr>
        <w:t>ci</w:t>
      </w:r>
      <w:r w:rsidRPr="00581118">
        <w:rPr>
          <w:rFonts w:asciiTheme="minorHAnsi" w:hAnsiTheme="minorHAnsi" w:cstheme="minorHAnsi"/>
          <w:sz w:val="24"/>
        </w:rPr>
        <w:t xml:space="preserve"> w warunkach referencyjnych (% odczytu + % zakresu)</w:t>
      </w:r>
      <w:r>
        <w:rPr>
          <w:rFonts w:asciiTheme="minorHAnsi" w:hAnsiTheme="minorHAnsi" w:cstheme="minorHAnsi"/>
          <w:sz w:val="24"/>
        </w:rPr>
        <w:t>:</w:t>
      </w:r>
      <w:r w:rsidRPr="00581118">
        <w:rPr>
          <w:rFonts w:asciiTheme="minorHAnsi" w:hAnsiTheme="minorHAnsi" w:cstheme="minorHAnsi"/>
          <w:sz w:val="24"/>
        </w:rPr>
        <w:t>±(0,7% + 0,02%)</w:t>
      </w:r>
    </w:p>
    <w:p w14:paraId="5B216D5C" w14:textId="16EDE842" w:rsidR="00581118" w:rsidRDefault="00581118" w:rsidP="00581118">
      <w:pPr>
        <w:pStyle w:val="Tekstpodstawowy"/>
        <w:numPr>
          <w:ilvl w:val="0"/>
          <w:numId w:val="3"/>
        </w:numPr>
        <w:ind w:left="709" w:right="426" w:hanging="283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Pomiar częstotliwości w zakresie: minimum o</w:t>
      </w:r>
      <w:r w:rsidRPr="00581118">
        <w:rPr>
          <w:rFonts w:asciiTheme="minorHAnsi" w:hAnsiTheme="minorHAnsi" w:cstheme="minorHAnsi"/>
          <w:sz w:val="24"/>
        </w:rPr>
        <w:t xml:space="preserve">d 42,5 </w:t>
      </w:r>
      <w:proofErr w:type="spellStart"/>
      <w:r w:rsidRPr="00581118">
        <w:rPr>
          <w:rFonts w:asciiTheme="minorHAnsi" w:hAnsiTheme="minorHAnsi" w:cstheme="minorHAnsi"/>
          <w:sz w:val="24"/>
        </w:rPr>
        <w:t>Hz</w:t>
      </w:r>
      <w:proofErr w:type="spellEnd"/>
      <w:r w:rsidRPr="00581118">
        <w:rPr>
          <w:rFonts w:asciiTheme="minorHAnsi" w:hAnsiTheme="minorHAnsi" w:cstheme="minorHAnsi"/>
          <w:sz w:val="24"/>
        </w:rPr>
        <w:t xml:space="preserve"> do 69 </w:t>
      </w:r>
      <w:proofErr w:type="spellStart"/>
      <w:r w:rsidRPr="00581118">
        <w:rPr>
          <w:rFonts w:asciiTheme="minorHAnsi" w:hAnsiTheme="minorHAnsi" w:cstheme="minorHAnsi"/>
          <w:sz w:val="24"/>
        </w:rPr>
        <w:t>Hz</w:t>
      </w:r>
      <w:proofErr w:type="spellEnd"/>
      <w:r w:rsidRPr="00581118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z rozdzielczością minimum 0,01 </w:t>
      </w:r>
      <w:proofErr w:type="spellStart"/>
      <w:r>
        <w:rPr>
          <w:rFonts w:asciiTheme="minorHAnsi" w:hAnsiTheme="minorHAnsi" w:cstheme="minorHAnsi"/>
          <w:sz w:val="24"/>
        </w:rPr>
        <w:t>Hz</w:t>
      </w:r>
      <w:proofErr w:type="spellEnd"/>
      <w:r w:rsidR="00C8258F">
        <w:rPr>
          <w:rFonts w:asciiTheme="minorHAnsi" w:hAnsiTheme="minorHAnsi" w:cstheme="minorHAnsi"/>
          <w:sz w:val="24"/>
        </w:rPr>
        <w:t xml:space="preserve"> i minimalną wewnętrzną dokładnością </w:t>
      </w:r>
      <w:r w:rsidR="00C8258F" w:rsidRPr="00C8258F">
        <w:rPr>
          <w:rFonts w:asciiTheme="minorHAnsi" w:hAnsiTheme="minorHAnsi" w:cstheme="minorHAnsi"/>
          <w:sz w:val="24"/>
        </w:rPr>
        <w:t>±(0,1%)</w:t>
      </w:r>
    </w:p>
    <w:p w14:paraId="3FF3DD81" w14:textId="7D4E394B" w:rsidR="00C8258F" w:rsidRDefault="00C8258F" w:rsidP="00581118">
      <w:pPr>
        <w:pStyle w:val="Tekstpodstawowy"/>
        <w:numPr>
          <w:ilvl w:val="0"/>
          <w:numId w:val="3"/>
        </w:numPr>
        <w:ind w:left="709" w:right="426" w:hanging="283"/>
        <w:outlineLvl w:val="0"/>
        <w:rPr>
          <w:rFonts w:asciiTheme="minorHAnsi" w:hAnsiTheme="minorHAnsi" w:cstheme="minorHAnsi"/>
          <w:sz w:val="24"/>
        </w:rPr>
      </w:pPr>
      <w:r w:rsidRPr="00C8258F">
        <w:rPr>
          <w:rFonts w:asciiTheme="minorHAnsi" w:hAnsiTheme="minorHAnsi" w:cstheme="minorHAnsi"/>
          <w:sz w:val="24"/>
        </w:rPr>
        <w:t>Całkowite zniekształcenia harmoniczne (THD) napięcia</w:t>
      </w:r>
      <w:r>
        <w:rPr>
          <w:rFonts w:asciiTheme="minorHAnsi" w:hAnsiTheme="minorHAnsi" w:cstheme="minorHAnsi"/>
          <w:sz w:val="24"/>
        </w:rPr>
        <w:t xml:space="preserve"> w zakresie do 1000 %  z</w:t>
      </w:r>
      <w:r w:rsidR="005441FD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rozdzielczością 0,1%</w:t>
      </w:r>
    </w:p>
    <w:p w14:paraId="770B38BF" w14:textId="49EE3EF3" w:rsidR="00C0178B" w:rsidRPr="00F6290A" w:rsidRDefault="00C0178B" w:rsidP="00C0178B">
      <w:pPr>
        <w:pStyle w:val="Tekstpodstawowy"/>
        <w:numPr>
          <w:ilvl w:val="0"/>
          <w:numId w:val="3"/>
        </w:numPr>
        <w:ind w:left="709" w:right="426" w:hanging="283"/>
        <w:outlineLvl w:val="0"/>
        <w:rPr>
          <w:rFonts w:asciiTheme="minorHAnsi" w:hAnsiTheme="minorHAnsi" w:cstheme="minorHAnsi"/>
          <w:sz w:val="24"/>
        </w:rPr>
      </w:pPr>
      <w:r w:rsidRPr="00C8258F">
        <w:rPr>
          <w:rFonts w:asciiTheme="minorHAnsi" w:hAnsiTheme="minorHAnsi" w:cstheme="minorHAnsi"/>
          <w:sz w:val="24"/>
        </w:rPr>
        <w:t xml:space="preserve">Całkowite zniekształcenia </w:t>
      </w:r>
      <w:r>
        <w:rPr>
          <w:rFonts w:asciiTheme="minorHAnsi" w:hAnsiTheme="minorHAnsi" w:cstheme="minorHAnsi"/>
          <w:sz w:val="24"/>
        </w:rPr>
        <w:t>harmoniczne prądu w zakresie do 1000 %  z</w:t>
      </w:r>
      <w:r w:rsidR="005441FD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rozdzielczością 0,1%</w:t>
      </w:r>
    </w:p>
    <w:p w14:paraId="7D6717DB" w14:textId="330753B8" w:rsidR="00C0178B" w:rsidRDefault="00C0178B" w:rsidP="00581118">
      <w:pPr>
        <w:pStyle w:val="Tekstpodstawowy"/>
        <w:numPr>
          <w:ilvl w:val="0"/>
          <w:numId w:val="3"/>
        </w:numPr>
        <w:ind w:left="709" w:right="426" w:hanging="283"/>
        <w:outlineLvl w:val="0"/>
        <w:rPr>
          <w:rFonts w:asciiTheme="minorHAnsi" w:hAnsiTheme="minorHAnsi" w:cstheme="minorHAnsi"/>
          <w:sz w:val="24"/>
        </w:rPr>
      </w:pPr>
      <w:bookmarkStart w:id="0" w:name="_Hlk110248126"/>
      <w:r>
        <w:rPr>
          <w:rFonts w:asciiTheme="minorHAnsi" w:hAnsiTheme="minorHAnsi" w:cstheme="minorHAnsi"/>
          <w:sz w:val="24"/>
        </w:rPr>
        <w:t>Pomiar h</w:t>
      </w:r>
      <w:r w:rsidRPr="00C0178B">
        <w:rPr>
          <w:rFonts w:asciiTheme="minorHAnsi" w:hAnsiTheme="minorHAnsi" w:cstheme="minorHAnsi"/>
          <w:sz w:val="24"/>
        </w:rPr>
        <w:t>armoniczn</w:t>
      </w:r>
      <w:r>
        <w:rPr>
          <w:rFonts w:asciiTheme="minorHAnsi" w:hAnsiTheme="minorHAnsi" w:cstheme="minorHAnsi"/>
          <w:sz w:val="24"/>
        </w:rPr>
        <w:t>ych</w:t>
      </w:r>
      <w:r w:rsidRPr="00C0178B">
        <w:rPr>
          <w:rFonts w:asciiTheme="minorHAnsi" w:hAnsiTheme="minorHAnsi" w:cstheme="minorHAnsi"/>
          <w:sz w:val="24"/>
        </w:rPr>
        <w:t xml:space="preserve"> napięcia, od 2. do 50</w:t>
      </w:r>
      <w:r>
        <w:rPr>
          <w:rFonts w:asciiTheme="minorHAnsi" w:hAnsiTheme="minorHAnsi" w:cstheme="minorHAnsi"/>
          <w:sz w:val="24"/>
        </w:rPr>
        <w:t xml:space="preserve"> w zakresie 0,1 V do 1000 V i</w:t>
      </w:r>
      <w:r w:rsidR="005441FD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minimalnej w</w:t>
      </w:r>
      <w:r w:rsidRPr="00581118">
        <w:rPr>
          <w:rFonts w:asciiTheme="minorHAnsi" w:hAnsiTheme="minorHAnsi" w:cstheme="minorHAnsi"/>
          <w:sz w:val="24"/>
        </w:rPr>
        <w:t>ewnętrzn</w:t>
      </w:r>
      <w:r>
        <w:rPr>
          <w:rFonts w:asciiTheme="minorHAnsi" w:hAnsiTheme="minorHAnsi" w:cstheme="minorHAnsi"/>
          <w:sz w:val="24"/>
        </w:rPr>
        <w:t>ej</w:t>
      </w:r>
      <w:r w:rsidRPr="00581118">
        <w:rPr>
          <w:rFonts w:asciiTheme="minorHAnsi" w:hAnsiTheme="minorHAnsi" w:cstheme="minorHAnsi"/>
          <w:sz w:val="24"/>
        </w:rPr>
        <w:t xml:space="preserve"> dokładnoś</w:t>
      </w:r>
      <w:r>
        <w:rPr>
          <w:rFonts w:asciiTheme="minorHAnsi" w:hAnsiTheme="minorHAnsi" w:cstheme="minorHAnsi"/>
          <w:sz w:val="24"/>
        </w:rPr>
        <w:t>ci</w:t>
      </w:r>
      <w:r w:rsidRPr="00581118">
        <w:rPr>
          <w:rFonts w:asciiTheme="minorHAnsi" w:hAnsiTheme="minorHAnsi" w:cstheme="minorHAnsi"/>
          <w:sz w:val="24"/>
        </w:rPr>
        <w:t xml:space="preserve"> w warunkach referencyjnych (% odczytu + % zakresu)</w:t>
      </w:r>
      <w:r>
        <w:rPr>
          <w:rFonts w:asciiTheme="minorHAnsi" w:hAnsiTheme="minorHAnsi" w:cstheme="minorHAnsi"/>
          <w:sz w:val="24"/>
        </w:rPr>
        <w:t xml:space="preserve">: </w:t>
      </w:r>
      <w:r w:rsidRPr="00C0178B">
        <w:rPr>
          <w:rFonts w:asciiTheme="minorHAnsi" w:hAnsiTheme="minorHAnsi" w:cstheme="minorHAnsi"/>
          <w:sz w:val="24"/>
        </w:rPr>
        <w:t>≥ 1 V: ±5% odczytu, &lt; 1 V: ±0,05V</w:t>
      </w:r>
    </w:p>
    <w:bookmarkEnd w:id="0"/>
    <w:p w14:paraId="40789AFC" w14:textId="1E731653" w:rsidR="005441FD" w:rsidRDefault="005441FD" w:rsidP="005441FD">
      <w:pPr>
        <w:pStyle w:val="Akapitzlist"/>
        <w:numPr>
          <w:ilvl w:val="0"/>
          <w:numId w:val="3"/>
        </w:numPr>
        <w:ind w:left="709" w:hanging="283"/>
        <w:rPr>
          <w:rFonts w:eastAsia="Times New Roman" w:cstheme="minorHAnsi"/>
          <w:sz w:val="24"/>
          <w:szCs w:val="24"/>
          <w:lang w:eastAsia="zh-CN"/>
        </w:rPr>
      </w:pPr>
      <w:r w:rsidRPr="005441FD">
        <w:rPr>
          <w:rFonts w:eastAsia="Times New Roman" w:cstheme="minorHAnsi"/>
          <w:sz w:val="24"/>
          <w:szCs w:val="24"/>
          <w:lang w:eastAsia="zh-CN"/>
        </w:rPr>
        <w:t xml:space="preserve">Pomiar harmonicznych prądu, od 2. do 50 w zakresie 0,1 V do 1000 V i minimalnej wewnętrznej dokładności w warunkach referencyjnych (% odczytu + % zakresu): </w:t>
      </w:r>
      <w:r>
        <w:rPr>
          <w:rFonts w:eastAsia="Times New Roman" w:cstheme="minorHAnsi"/>
          <w:sz w:val="24"/>
          <w:szCs w:val="24"/>
          <w:lang w:eastAsia="zh-CN"/>
        </w:rPr>
        <w:br/>
      </w:r>
      <w:r w:rsidRPr="005441FD">
        <w:rPr>
          <w:rFonts w:eastAsia="Times New Roman" w:cstheme="minorHAnsi"/>
          <w:sz w:val="24"/>
          <w:szCs w:val="24"/>
          <w:lang w:eastAsia="zh-CN"/>
        </w:rPr>
        <w:t>≥ 3% zakresu prądu: ±5% odczytu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5441FD">
        <w:rPr>
          <w:rFonts w:eastAsia="Times New Roman" w:cstheme="minorHAnsi"/>
          <w:sz w:val="24"/>
          <w:szCs w:val="24"/>
          <w:lang w:eastAsia="zh-CN"/>
        </w:rPr>
        <w:t>&lt; 3% zakresu prądu: ±0,15% odczytu</w:t>
      </w:r>
    </w:p>
    <w:p w14:paraId="402C3BDA" w14:textId="466F8C1D" w:rsidR="00A473B1" w:rsidRDefault="00A473B1" w:rsidP="005441FD">
      <w:pPr>
        <w:pStyle w:val="Akapitzlist"/>
        <w:numPr>
          <w:ilvl w:val="0"/>
          <w:numId w:val="3"/>
        </w:numPr>
        <w:ind w:left="709" w:hanging="283"/>
        <w:rPr>
          <w:rFonts w:eastAsia="Times New Roman" w:cstheme="minorHAnsi"/>
          <w:sz w:val="24"/>
          <w:szCs w:val="24"/>
          <w:lang w:eastAsia="zh-CN"/>
        </w:rPr>
      </w:pPr>
      <w:r w:rsidRPr="00A473B1">
        <w:rPr>
          <w:rFonts w:eastAsia="Times New Roman" w:cstheme="minorHAnsi"/>
          <w:sz w:val="24"/>
          <w:szCs w:val="24"/>
          <w:lang w:eastAsia="zh-CN"/>
        </w:rPr>
        <w:t>Migotanie P LT (długotrwałe) , P ST (krótkotrwałe)</w:t>
      </w:r>
      <w:r>
        <w:rPr>
          <w:rFonts w:eastAsia="Times New Roman" w:cstheme="minorHAnsi"/>
          <w:sz w:val="24"/>
          <w:szCs w:val="24"/>
          <w:lang w:eastAsia="zh-CN"/>
        </w:rPr>
        <w:t>: od 0 do min 20 z dokładnością 0,01</w:t>
      </w:r>
    </w:p>
    <w:p w14:paraId="405F211B" w14:textId="37458AA6" w:rsidR="00A473B1" w:rsidRDefault="00A473B1" w:rsidP="005441FD">
      <w:pPr>
        <w:pStyle w:val="Akapitzlist"/>
        <w:numPr>
          <w:ilvl w:val="0"/>
          <w:numId w:val="3"/>
        </w:numPr>
        <w:ind w:left="709" w:hanging="283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Minimalna dokładność pomiaru prądu : </w:t>
      </w:r>
      <w:r w:rsidRPr="00A473B1">
        <w:rPr>
          <w:rFonts w:eastAsia="Times New Roman" w:cstheme="minorHAnsi"/>
          <w:sz w:val="24"/>
          <w:szCs w:val="24"/>
          <w:lang w:eastAsia="zh-CN"/>
        </w:rPr>
        <w:t>Moc czynna P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A473B1">
        <w:rPr>
          <w:rFonts w:eastAsia="Times New Roman" w:cstheme="minorHAnsi"/>
          <w:sz w:val="24"/>
          <w:szCs w:val="24"/>
          <w:lang w:eastAsia="zh-CN"/>
        </w:rPr>
        <w:t>1,2% + 0,005%</w:t>
      </w:r>
      <w:r>
        <w:rPr>
          <w:rFonts w:eastAsia="Times New Roman" w:cstheme="minorHAnsi"/>
          <w:sz w:val="24"/>
          <w:szCs w:val="24"/>
          <w:lang w:eastAsia="zh-CN"/>
        </w:rPr>
        <w:t xml:space="preserve">, Energia czynna </w:t>
      </w:r>
      <w:proofErr w:type="spellStart"/>
      <w:r>
        <w:rPr>
          <w:rFonts w:eastAsia="Times New Roman" w:cstheme="minorHAnsi"/>
          <w:sz w:val="24"/>
          <w:szCs w:val="24"/>
          <w:lang w:eastAsia="zh-CN"/>
        </w:rPr>
        <w:t>E</w:t>
      </w:r>
      <w:r>
        <w:rPr>
          <w:rFonts w:eastAsia="Times New Roman" w:cstheme="minorHAnsi"/>
          <w:sz w:val="24"/>
          <w:szCs w:val="24"/>
          <w:vertAlign w:val="subscript"/>
          <w:lang w:eastAsia="zh-CN"/>
        </w:rPr>
        <w:t>a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 xml:space="preserve"> : </w:t>
      </w:r>
      <w:r w:rsidRPr="00A473B1">
        <w:rPr>
          <w:rFonts w:eastAsia="Times New Roman" w:cstheme="minorHAnsi"/>
          <w:sz w:val="24"/>
          <w:szCs w:val="24"/>
          <w:lang w:eastAsia="zh-CN"/>
        </w:rPr>
        <w:t>1,2% + 0,005%</w:t>
      </w:r>
      <w:r>
        <w:rPr>
          <w:rFonts w:eastAsia="Times New Roman" w:cstheme="minorHAnsi"/>
          <w:sz w:val="24"/>
          <w:szCs w:val="24"/>
          <w:lang w:eastAsia="zh-CN"/>
        </w:rPr>
        <w:t xml:space="preserve">, Moc pozorna S : </w:t>
      </w:r>
      <w:r w:rsidRPr="00A473B1">
        <w:rPr>
          <w:rFonts w:eastAsia="Times New Roman" w:cstheme="minorHAnsi"/>
          <w:sz w:val="24"/>
          <w:szCs w:val="24"/>
          <w:lang w:eastAsia="zh-CN"/>
        </w:rPr>
        <w:t>1,2% + 0,005%</w:t>
      </w:r>
      <w:r>
        <w:rPr>
          <w:rFonts w:eastAsia="Times New Roman" w:cstheme="minorHAnsi"/>
          <w:sz w:val="24"/>
          <w:szCs w:val="24"/>
          <w:lang w:eastAsia="zh-CN"/>
        </w:rPr>
        <w:t xml:space="preserve">, Energia pozorna </w:t>
      </w:r>
      <w:proofErr w:type="spellStart"/>
      <w:r>
        <w:rPr>
          <w:rFonts w:eastAsia="Times New Roman" w:cstheme="minorHAnsi"/>
          <w:sz w:val="24"/>
          <w:szCs w:val="24"/>
          <w:lang w:eastAsia="zh-CN"/>
        </w:rPr>
        <w:t>E</w:t>
      </w:r>
      <w:r>
        <w:rPr>
          <w:rFonts w:eastAsia="Times New Roman" w:cstheme="minorHAnsi"/>
          <w:sz w:val="24"/>
          <w:szCs w:val="24"/>
          <w:vertAlign w:val="subscript"/>
          <w:lang w:eastAsia="zh-CN"/>
        </w:rPr>
        <w:t>ap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A473B1">
        <w:rPr>
          <w:rFonts w:eastAsia="Times New Roman" w:cstheme="minorHAnsi"/>
          <w:sz w:val="24"/>
          <w:szCs w:val="24"/>
          <w:lang w:eastAsia="zh-CN"/>
        </w:rPr>
        <w:t>1,2% + 0,005%</w:t>
      </w:r>
      <w:r>
        <w:rPr>
          <w:rFonts w:eastAsia="Times New Roman" w:cstheme="minorHAnsi"/>
          <w:sz w:val="24"/>
          <w:szCs w:val="24"/>
          <w:lang w:eastAsia="zh-CN"/>
        </w:rPr>
        <w:t xml:space="preserve">, Moc bierna Q : </w:t>
      </w:r>
      <w:r w:rsidRPr="00A473B1">
        <w:rPr>
          <w:rFonts w:eastAsia="Times New Roman" w:cstheme="minorHAnsi"/>
          <w:sz w:val="24"/>
          <w:szCs w:val="24"/>
          <w:lang w:eastAsia="zh-CN"/>
        </w:rPr>
        <w:t>2,5% zmierzonej mocy pozornej</w:t>
      </w:r>
      <w:r>
        <w:rPr>
          <w:rFonts w:eastAsia="Times New Roman" w:cstheme="minorHAnsi"/>
          <w:sz w:val="24"/>
          <w:szCs w:val="24"/>
          <w:lang w:eastAsia="zh-CN"/>
        </w:rPr>
        <w:t>, Energia bierna E</w:t>
      </w:r>
      <w:r>
        <w:rPr>
          <w:rFonts w:eastAsia="Times New Roman" w:cstheme="minorHAnsi"/>
          <w:sz w:val="24"/>
          <w:szCs w:val="24"/>
          <w:vertAlign w:val="subscript"/>
          <w:lang w:eastAsia="zh-CN"/>
        </w:rPr>
        <w:t>r</w:t>
      </w:r>
      <w:r>
        <w:rPr>
          <w:rFonts w:eastAsia="Times New Roman" w:cstheme="minorHAnsi"/>
          <w:sz w:val="24"/>
          <w:szCs w:val="24"/>
          <w:lang w:eastAsia="zh-CN"/>
        </w:rPr>
        <w:t>:</w:t>
      </w:r>
      <w:r w:rsidRPr="00A473B1">
        <w:t xml:space="preserve"> </w:t>
      </w:r>
      <w:r w:rsidRPr="00A473B1">
        <w:rPr>
          <w:rFonts w:eastAsia="Times New Roman" w:cstheme="minorHAnsi"/>
          <w:sz w:val="24"/>
          <w:szCs w:val="24"/>
          <w:lang w:eastAsia="zh-CN"/>
        </w:rPr>
        <w:t>2,5% zmierzonej mocy pozornej</w:t>
      </w:r>
      <w:r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="00D55646">
        <w:rPr>
          <w:rFonts w:eastAsia="Times New Roman" w:cstheme="minorHAnsi"/>
          <w:sz w:val="24"/>
          <w:szCs w:val="24"/>
          <w:lang w:eastAsia="zh-CN"/>
        </w:rPr>
        <w:t>współczynnik mocy PF:</w:t>
      </w:r>
      <w:r w:rsidR="00D55646" w:rsidRPr="00D55646">
        <w:t xml:space="preserve"> </w:t>
      </w:r>
      <w:r w:rsidR="00D55646" w:rsidRPr="00D55646">
        <w:rPr>
          <w:rFonts w:eastAsia="Times New Roman" w:cstheme="minorHAnsi"/>
          <w:sz w:val="24"/>
          <w:szCs w:val="24"/>
          <w:lang w:eastAsia="zh-CN"/>
        </w:rPr>
        <w:t>±0,025</w:t>
      </w:r>
      <w:r w:rsidR="00D55646">
        <w:rPr>
          <w:rFonts w:eastAsia="Times New Roman" w:cstheme="minorHAnsi"/>
          <w:sz w:val="24"/>
          <w:szCs w:val="24"/>
          <w:lang w:eastAsia="zh-CN"/>
        </w:rPr>
        <w:t xml:space="preserve"> , współczynnik przesunięcia fazowego mocy: </w:t>
      </w:r>
      <w:r w:rsidR="00D55646" w:rsidRPr="00D55646">
        <w:rPr>
          <w:rFonts w:eastAsia="Times New Roman" w:cstheme="minorHAnsi"/>
          <w:sz w:val="24"/>
          <w:szCs w:val="24"/>
          <w:lang w:eastAsia="zh-CN"/>
        </w:rPr>
        <w:t>±0,025</w:t>
      </w:r>
      <w:r w:rsidR="00D55646">
        <w:rPr>
          <w:rFonts w:eastAsia="Times New Roman" w:cstheme="minorHAnsi"/>
          <w:sz w:val="24"/>
          <w:szCs w:val="24"/>
          <w:lang w:eastAsia="zh-CN"/>
        </w:rPr>
        <w:t>, d</w:t>
      </w:r>
      <w:r w:rsidR="00D55646" w:rsidRPr="00D55646">
        <w:rPr>
          <w:rFonts w:eastAsia="Times New Roman" w:cstheme="minorHAnsi"/>
          <w:sz w:val="24"/>
          <w:szCs w:val="24"/>
          <w:lang w:eastAsia="zh-CN"/>
        </w:rPr>
        <w:t>odatkowa niepewność wyrażona jako % zakresu</w:t>
      </w:r>
      <w:r w:rsidR="00D55646"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="00D55646" w:rsidRPr="00D55646">
        <w:rPr>
          <w:rFonts w:eastAsia="Times New Roman" w:cstheme="minorHAnsi"/>
          <w:sz w:val="24"/>
          <w:szCs w:val="24"/>
          <w:lang w:eastAsia="zh-CN"/>
        </w:rPr>
        <w:t>0,015%</w:t>
      </w:r>
      <w:r w:rsidR="00D55646">
        <w:rPr>
          <w:rFonts w:eastAsia="Times New Roman" w:cstheme="minorHAnsi"/>
          <w:sz w:val="24"/>
          <w:szCs w:val="24"/>
          <w:lang w:eastAsia="zh-CN"/>
        </w:rPr>
        <w:t>.</w:t>
      </w:r>
    </w:p>
    <w:p w14:paraId="01E4E0A5" w14:textId="1DDA5B22" w:rsidR="00D55646" w:rsidRDefault="00D55646" w:rsidP="005441FD">
      <w:pPr>
        <w:pStyle w:val="Akapitzlist"/>
        <w:numPr>
          <w:ilvl w:val="0"/>
          <w:numId w:val="3"/>
        </w:numPr>
        <w:ind w:left="709" w:hanging="283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Parametry zasilania modułu analizatora : </w:t>
      </w:r>
    </w:p>
    <w:p w14:paraId="5CE6D73B" w14:textId="1C444B4E" w:rsidR="00D55646" w:rsidRDefault="00CF499C" w:rsidP="00D55646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Zakres napięcia zasilania: minimum od 100 V do 500 V przy zasilaniu z toru pomiarowego, od 100 V do 240 V w przypadku zasilania z sieci.</w:t>
      </w:r>
    </w:p>
    <w:p w14:paraId="0309AB95" w14:textId="4ABC6BF9" w:rsidR="00CF499C" w:rsidRDefault="00CF499C" w:rsidP="00D55646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Zużycie energii nie większe niż 60 VA</w:t>
      </w:r>
    </w:p>
    <w:p w14:paraId="3987070D" w14:textId="21ECECEB" w:rsidR="00CF499C" w:rsidRDefault="00CF499C" w:rsidP="00D55646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Sprawność urządzenia nie mniejsza niż 60 %</w:t>
      </w:r>
    </w:p>
    <w:p w14:paraId="1949B529" w14:textId="04C97369" w:rsidR="00CF499C" w:rsidRDefault="00CF499C" w:rsidP="00D55646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Częstotliwość zasilania sieciowego z przedziału 50/60 </w:t>
      </w:r>
      <w:proofErr w:type="spellStart"/>
      <w:r>
        <w:rPr>
          <w:rFonts w:eastAsia="Times New Roman" w:cstheme="minorHAnsi"/>
          <w:sz w:val="24"/>
          <w:szCs w:val="24"/>
          <w:lang w:eastAsia="zh-CN"/>
        </w:rPr>
        <w:t>Hz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D55646">
        <w:rPr>
          <w:rFonts w:eastAsia="Times New Roman" w:cstheme="minorHAnsi"/>
          <w:sz w:val="24"/>
          <w:szCs w:val="24"/>
          <w:lang w:eastAsia="zh-CN"/>
        </w:rPr>
        <w:t>±</w:t>
      </w:r>
      <w:r>
        <w:rPr>
          <w:rFonts w:eastAsia="Times New Roman" w:cstheme="minorHAnsi"/>
          <w:sz w:val="24"/>
          <w:szCs w:val="24"/>
          <w:lang w:eastAsia="zh-CN"/>
        </w:rPr>
        <w:t>15%</w:t>
      </w:r>
    </w:p>
    <w:p w14:paraId="3F5D4827" w14:textId="7B33CF27" w:rsidR="00CF499C" w:rsidRDefault="00CF499C" w:rsidP="00D55646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Akumulator pozwalający na minimum 4 godziny pracy</w:t>
      </w:r>
    </w:p>
    <w:p w14:paraId="2B0C6F07" w14:textId="1502BE53" w:rsidR="00CF499C" w:rsidRDefault="00CF499C" w:rsidP="00CF499C">
      <w:pPr>
        <w:pStyle w:val="Akapitzlist"/>
        <w:numPr>
          <w:ilvl w:val="0"/>
          <w:numId w:val="3"/>
        </w:numPr>
        <w:ind w:left="709" w:hanging="305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Parametry modułu analizatora odnośnie zbierania i przechowywania danych: </w:t>
      </w:r>
    </w:p>
    <w:p w14:paraId="254C456E" w14:textId="75612B48" w:rsidR="00CF499C" w:rsidRDefault="00CF499C" w:rsidP="00CF499C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Rozdzielczość</w:t>
      </w:r>
      <w:r w:rsidR="001E059C">
        <w:rPr>
          <w:rFonts w:eastAsia="Times New Roman" w:cstheme="minorHAnsi"/>
          <w:sz w:val="24"/>
          <w:szCs w:val="24"/>
          <w:lang w:eastAsia="zh-CN"/>
        </w:rPr>
        <w:t>: minimum 16-bitowe próbkowanie synchroniczne</w:t>
      </w:r>
    </w:p>
    <w:p w14:paraId="2BC67220" w14:textId="33BA8035" w:rsidR="001E059C" w:rsidRDefault="001E059C" w:rsidP="00CF499C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1E059C">
        <w:rPr>
          <w:rFonts w:eastAsia="Times New Roman" w:cstheme="minorHAnsi"/>
          <w:sz w:val="24"/>
          <w:szCs w:val="24"/>
          <w:lang w:eastAsia="zh-CN"/>
        </w:rPr>
        <w:lastRenderedPageBreak/>
        <w:t>Częstotliwość próbkowania</w:t>
      </w:r>
      <w:r>
        <w:rPr>
          <w:rFonts w:eastAsia="Times New Roman" w:cstheme="minorHAnsi"/>
          <w:sz w:val="24"/>
          <w:szCs w:val="24"/>
          <w:lang w:eastAsia="zh-CN"/>
        </w:rPr>
        <w:t xml:space="preserve"> : minimum </w:t>
      </w:r>
      <w:r w:rsidRPr="001E059C">
        <w:rPr>
          <w:rFonts w:eastAsia="Times New Roman" w:cstheme="minorHAnsi"/>
          <w:sz w:val="24"/>
          <w:szCs w:val="24"/>
          <w:lang w:eastAsia="zh-CN"/>
        </w:rPr>
        <w:t xml:space="preserve">10,24 kHz przy 50/60 </w:t>
      </w:r>
      <w:proofErr w:type="spellStart"/>
      <w:r w:rsidRPr="001E059C">
        <w:rPr>
          <w:rFonts w:eastAsia="Times New Roman" w:cstheme="minorHAnsi"/>
          <w:sz w:val="24"/>
          <w:szCs w:val="24"/>
          <w:lang w:eastAsia="zh-CN"/>
        </w:rPr>
        <w:t>Hz</w:t>
      </w:r>
      <w:proofErr w:type="spellEnd"/>
      <w:r w:rsidRPr="001E059C">
        <w:rPr>
          <w:rFonts w:eastAsia="Times New Roman" w:cstheme="minorHAnsi"/>
          <w:sz w:val="24"/>
          <w:szCs w:val="24"/>
          <w:lang w:eastAsia="zh-CN"/>
        </w:rPr>
        <w:t>, zsynchronizowane do częstotliwości sieci</w:t>
      </w:r>
    </w:p>
    <w:p w14:paraId="14D54D92" w14:textId="11C09D81" w:rsidR="001E059C" w:rsidRDefault="001E059C" w:rsidP="00CF499C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1E059C">
        <w:rPr>
          <w:rFonts w:eastAsia="Times New Roman" w:cstheme="minorHAnsi"/>
          <w:sz w:val="24"/>
          <w:szCs w:val="24"/>
          <w:lang w:eastAsia="zh-CN"/>
        </w:rPr>
        <w:t>Częstotliwość sygnału wejściowego</w:t>
      </w:r>
      <w:r>
        <w:rPr>
          <w:rFonts w:eastAsia="Times New Roman" w:cstheme="minorHAnsi"/>
          <w:sz w:val="24"/>
          <w:szCs w:val="24"/>
          <w:lang w:eastAsia="zh-CN"/>
        </w:rPr>
        <w:t xml:space="preserve"> : z przedziału  </w:t>
      </w:r>
      <w:r w:rsidRPr="001E059C">
        <w:rPr>
          <w:rFonts w:eastAsia="Times New Roman" w:cstheme="minorHAnsi"/>
          <w:sz w:val="24"/>
          <w:szCs w:val="24"/>
          <w:lang w:eastAsia="zh-CN"/>
        </w:rPr>
        <w:t xml:space="preserve">50/60 </w:t>
      </w:r>
      <w:proofErr w:type="spellStart"/>
      <w:r w:rsidRPr="001E059C">
        <w:rPr>
          <w:rFonts w:eastAsia="Times New Roman" w:cstheme="minorHAnsi"/>
          <w:sz w:val="24"/>
          <w:szCs w:val="24"/>
          <w:lang w:eastAsia="zh-CN"/>
        </w:rPr>
        <w:t>Hz</w:t>
      </w:r>
      <w:proofErr w:type="spellEnd"/>
      <w:r w:rsidRPr="001E059C">
        <w:rPr>
          <w:rFonts w:eastAsia="Times New Roman" w:cstheme="minorHAnsi"/>
          <w:sz w:val="24"/>
          <w:szCs w:val="24"/>
          <w:lang w:eastAsia="zh-CN"/>
        </w:rPr>
        <w:t xml:space="preserve"> (od 42,5 do 69 </w:t>
      </w:r>
      <w:proofErr w:type="spellStart"/>
      <w:r w:rsidRPr="001E059C">
        <w:rPr>
          <w:rFonts w:eastAsia="Times New Roman" w:cstheme="minorHAnsi"/>
          <w:sz w:val="24"/>
          <w:szCs w:val="24"/>
          <w:lang w:eastAsia="zh-CN"/>
        </w:rPr>
        <w:t>Hz</w:t>
      </w:r>
      <w:proofErr w:type="spellEnd"/>
      <w:r w:rsidRPr="001E059C">
        <w:rPr>
          <w:rFonts w:eastAsia="Times New Roman" w:cstheme="minorHAnsi"/>
          <w:sz w:val="24"/>
          <w:szCs w:val="24"/>
          <w:lang w:eastAsia="zh-CN"/>
        </w:rPr>
        <w:t>)</w:t>
      </w:r>
    </w:p>
    <w:p w14:paraId="25671157" w14:textId="6BD8A378" w:rsidR="001E059C" w:rsidRDefault="001E059C" w:rsidP="00B02660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1E059C">
        <w:rPr>
          <w:rFonts w:eastAsia="Times New Roman" w:cstheme="minorHAnsi"/>
          <w:sz w:val="24"/>
          <w:szCs w:val="24"/>
          <w:lang w:eastAsia="zh-CN"/>
        </w:rPr>
        <w:t>Typy obsługiwanych obwodów pomiarowych: 1-Φ, 1-Φ IT, obwód fazy pomocniczej, 3-Φ trójkąt, 3-Φ gwiazda, 3- Φ gwiazda IT, 3- Φ gwiazda symetryczna, 3- Φ Aron/</w:t>
      </w:r>
      <w:proofErr w:type="spellStart"/>
      <w:r w:rsidRPr="001E059C">
        <w:rPr>
          <w:rFonts w:eastAsia="Times New Roman" w:cstheme="minorHAnsi"/>
          <w:sz w:val="24"/>
          <w:szCs w:val="24"/>
          <w:lang w:eastAsia="zh-CN"/>
        </w:rPr>
        <w:t>Blondel</w:t>
      </w:r>
      <w:proofErr w:type="spellEnd"/>
      <w:r w:rsidRPr="001E059C">
        <w:rPr>
          <w:rFonts w:eastAsia="Times New Roman" w:cstheme="minorHAnsi"/>
          <w:sz w:val="24"/>
          <w:szCs w:val="24"/>
          <w:lang w:eastAsia="zh-CN"/>
        </w:rPr>
        <w:t xml:space="preserve"> (trójkąt dwuelementowy), 3- Φ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1E059C">
        <w:rPr>
          <w:rFonts w:eastAsia="Times New Roman" w:cstheme="minorHAnsi"/>
          <w:sz w:val="24"/>
          <w:szCs w:val="24"/>
          <w:lang w:eastAsia="zh-CN"/>
        </w:rPr>
        <w:t>trójkąt z otwartym ramieniem, obwód służący tylko do pomiaru prądów (badania obciążenia)</w:t>
      </w:r>
    </w:p>
    <w:p w14:paraId="710432B8" w14:textId="7331FA45" w:rsidR="0030532B" w:rsidRDefault="0030532B" w:rsidP="00B02660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30532B">
        <w:rPr>
          <w:rFonts w:eastAsia="Times New Roman" w:cstheme="minorHAnsi"/>
          <w:sz w:val="24"/>
          <w:szCs w:val="24"/>
          <w:lang w:eastAsia="zh-CN"/>
        </w:rPr>
        <w:t xml:space="preserve">Wewnętrzna pamięć </w:t>
      </w:r>
      <w:proofErr w:type="spellStart"/>
      <w:r w:rsidRPr="0030532B">
        <w:rPr>
          <w:rFonts w:eastAsia="Times New Roman" w:cstheme="minorHAnsi"/>
          <w:sz w:val="24"/>
          <w:szCs w:val="24"/>
          <w:lang w:eastAsia="zh-CN"/>
        </w:rPr>
        <w:t>flash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 xml:space="preserve"> do przechowywania danych</w:t>
      </w:r>
    </w:p>
    <w:p w14:paraId="5F5B2213" w14:textId="3ED6C28A" w:rsidR="0030532B" w:rsidRDefault="0030532B" w:rsidP="00B02660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Rozmiar pamięci umożliwiający </w:t>
      </w:r>
      <w:proofErr w:type="spellStart"/>
      <w:r>
        <w:rPr>
          <w:rFonts w:eastAsia="Times New Roman" w:cstheme="minorHAnsi"/>
          <w:sz w:val="24"/>
          <w:szCs w:val="24"/>
          <w:lang w:eastAsia="zh-CN"/>
        </w:rPr>
        <w:t>rejstrację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 xml:space="preserve"> minimum dziesięć</w:t>
      </w:r>
      <w:r w:rsidRPr="0030532B">
        <w:rPr>
          <w:rFonts w:eastAsia="Times New Roman" w:cstheme="minorHAnsi"/>
          <w:sz w:val="24"/>
          <w:szCs w:val="24"/>
          <w:lang w:eastAsia="zh-CN"/>
        </w:rPr>
        <w:t xml:space="preserve"> 4-tygodniowych sesji rejestrowania z 1-minutowymi interwałami i 500 zdarzeniami</w:t>
      </w:r>
    </w:p>
    <w:p w14:paraId="4FF204D2" w14:textId="3082989E" w:rsidR="0030532B" w:rsidRDefault="0030532B" w:rsidP="0030532B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Podstawowe funkcje:</w:t>
      </w:r>
    </w:p>
    <w:p w14:paraId="1D25A7DD" w14:textId="71388938" w:rsidR="0030532B" w:rsidRDefault="0030532B" w:rsidP="0030532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30532B">
        <w:rPr>
          <w:rFonts w:eastAsia="Times New Roman" w:cstheme="minorHAnsi"/>
          <w:sz w:val="24"/>
          <w:szCs w:val="24"/>
          <w:lang w:eastAsia="zh-CN"/>
        </w:rPr>
        <w:t>Mierzone parametry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30532B">
        <w:rPr>
          <w:rFonts w:eastAsia="Times New Roman" w:cstheme="minorHAnsi"/>
          <w:sz w:val="24"/>
          <w:szCs w:val="24"/>
          <w:lang w:eastAsia="zh-CN"/>
        </w:rPr>
        <w:tab/>
        <w:t xml:space="preserve">Napięcie, natężenie, </w:t>
      </w:r>
      <w:proofErr w:type="spellStart"/>
      <w:r w:rsidRPr="0030532B">
        <w:rPr>
          <w:rFonts w:eastAsia="Times New Roman" w:cstheme="minorHAnsi"/>
          <w:sz w:val="24"/>
          <w:szCs w:val="24"/>
          <w:lang w:eastAsia="zh-CN"/>
        </w:rPr>
        <w:t>Aux</w:t>
      </w:r>
      <w:proofErr w:type="spellEnd"/>
      <w:r w:rsidRPr="0030532B">
        <w:rPr>
          <w:rFonts w:eastAsia="Times New Roman" w:cstheme="minorHAnsi"/>
          <w:sz w:val="24"/>
          <w:szCs w:val="24"/>
          <w:lang w:eastAsia="zh-CN"/>
        </w:rPr>
        <w:t>, częstotliwość, THD napięcia, THD natężenia, moc, współczynnik mocy, moc podstawowa, DPF, energia</w:t>
      </w:r>
    </w:p>
    <w:p w14:paraId="20F51C83" w14:textId="38D2FB8F" w:rsidR="0030532B" w:rsidRDefault="0030532B" w:rsidP="0030532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Interwał uśredniający z możliwością w</w:t>
      </w:r>
      <w:r w:rsidRPr="0030532B">
        <w:rPr>
          <w:rFonts w:eastAsia="Times New Roman" w:cstheme="minorHAnsi"/>
          <w:sz w:val="24"/>
          <w:szCs w:val="24"/>
          <w:lang w:eastAsia="zh-CN"/>
        </w:rPr>
        <w:t>yb</w:t>
      </w:r>
      <w:r>
        <w:rPr>
          <w:rFonts w:eastAsia="Times New Roman" w:cstheme="minorHAnsi"/>
          <w:sz w:val="24"/>
          <w:szCs w:val="24"/>
          <w:lang w:eastAsia="zh-CN"/>
        </w:rPr>
        <w:t>oru</w:t>
      </w:r>
      <w:r w:rsidRPr="0030532B">
        <w:rPr>
          <w:rFonts w:eastAsia="Times New Roman" w:cstheme="minorHAnsi"/>
          <w:sz w:val="24"/>
          <w:szCs w:val="24"/>
          <w:lang w:eastAsia="zh-CN"/>
        </w:rPr>
        <w:t xml:space="preserve"> użytkownika</w:t>
      </w:r>
      <w:r>
        <w:rPr>
          <w:rFonts w:eastAsia="Times New Roman" w:cstheme="minorHAnsi"/>
          <w:sz w:val="24"/>
          <w:szCs w:val="24"/>
          <w:lang w:eastAsia="zh-CN"/>
        </w:rPr>
        <w:t xml:space="preserve"> co</w:t>
      </w:r>
      <w:r w:rsidRPr="0030532B">
        <w:rPr>
          <w:rFonts w:eastAsia="Times New Roman" w:cstheme="minorHAnsi"/>
          <w:sz w:val="24"/>
          <w:szCs w:val="24"/>
          <w:lang w:eastAsia="zh-CN"/>
        </w:rPr>
        <w:t>: 1 s, 5 s, 10 s, 30 s, 1 min, 5 min, 10 min, 15 min, 30 min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11096436" w14:textId="096FCF60" w:rsidR="0030532B" w:rsidRDefault="0030532B" w:rsidP="0030532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30532B">
        <w:rPr>
          <w:rFonts w:eastAsia="Times New Roman" w:cstheme="minorHAnsi"/>
          <w:sz w:val="24"/>
          <w:szCs w:val="24"/>
          <w:lang w:eastAsia="zh-CN"/>
        </w:rPr>
        <w:t>Czas uśrednienia wartości min/max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30532B">
        <w:rPr>
          <w:rFonts w:eastAsia="Times New Roman" w:cstheme="minorHAnsi"/>
          <w:sz w:val="24"/>
          <w:szCs w:val="24"/>
          <w:lang w:eastAsia="zh-CN"/>
        </w:rPr>
        <w:t xml:space="preserve">Napięcie, natężenie: pełen cykl RMS aktualizowany co każde pół cyklu (URMS1/2 zgodnie z normą IEC61000-4-30 </w:t>
      </w:r>
      <w:proofErr w:type="spellStart"/>
      <w:r w:rsidRPr="0030532B">
        <w:rPr>
          <w:rFonts w:eastAsia="Times New Roman" w:cstheme="minorHAnsi"/>
          <w:sz w:val="24"/>
          <w:szCs w:val="24"/>
          <w:lang w:eastAsia="zh-CN"/>
        </w:rPr>
        <w:t>Aux</w:t>
      </w:r>
      <w:proofErr w:type="spellEnd"/>
      <w:r w:rsidRPr="0030532B">
        <w:rPr>
          <w:rFonts w:eastAsia="Times New Roman" w:cstheme="minorHAnsi"/>
          <w:sz w:val="24"/>
          <w:szCs w:val="24"/>
          <w:lang w:eastAsia="zh-CN"/>
        </w:rPr>
        <w:t>, moc: 200 ms)</w:t>
      </w:r>
    </w:p>
    <w:p w14:paraId="21734BC0" w14:textId="677DD332" w:rsidR="0030532B" w:rsidRDefault="003A2A15" w:rsidP="003A2A15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T</w:t>
      </w:r>
      <w:r w:rsidRPr="003A2A15">
        <w:rPr>
          <w:rFonts w:eastAsia="Times New Roman" w:cstheme="minorHAnsi"/>
          <w:sz w:val="24"/>
          <w:szCs w:val="24"/>
          <w:lang w:eastAsia="zh-CN"/>
        </w:rPr>
        <w:t>ryb miernika energii</w:t>
      </w:r>
      <w:r>
        <w:rPr>
          <w:rFonts w:eastAsia="Times New Roman" w:cstheme="minorHAnsi"/>
          <w:sz w:val="24"/>
          <w:szCs w:val="24"/>
          <w:lang w:eastAsia="zh-CN"/>
        </w:rPr>
        <w:t>:</w:t>
      </w:r>
    </w:p>
    <w:p w14:paraId="611C0C6A" w14:textId="443F7FB7" w:rsidR="003A2A15" w:rsidRDefault="003A2A15" w:rsidP="003A2A15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3A2A15">
        <w:rPr>
          <w:rFonts w:eastAsia="Times New Roman" w:cstheme="minorHAnsi"/>
          <w:sz w:val="24"/>
          <w:szCs w:val="24"/>
          <w:lang w:eastAsia="zh-CN"/>
        </w:rPr>
        <w:t>Mierzone parametry</w:t>
      </w:r>
      <w:r>
        <w:rPr>
          <w:rFonts w:eastAsia="Times New Roman" w:cstheme="minorHAnsi"/>
          <w:sz w:val="24"/>
          <w:szCs w:val="24"/>
          <w:lang w:eastAsia="zh-CN"/>
        </w:rPr>
        <w:t xml:space="preserve">:  </w:t>
      </w:r>
      <w:r w:rsidRPr="003A2A15">
        <w:rPr>
          <w:rFonts w:eastAsia="Times New Roman" w:cstheme="minorHAnsi"/>
          <w:sz w:val="24"/>
          <w:szCs w:val="24"/>
          <w:lang w:eastAsia="zh-CN"/>
        </w:rPr>
        <w:t>Energia (</w:t>
      </w:r>
      <w:proofErr w:type="spellStart"/>
      <w:r w:rsidRPr="003A2A15">
        <w:rPr>
          <w:rFonts w:eastAsia="Times New Roman" w:cstheme="minorHAnsi"/>
          <w:sz w:val="24"/>
          <w:szCs w:val="24"/>
          <w:lang w:eastAsia="zh-CN"/>
        </w:rPr>
        <w:t>Wh</w:t>
      </w:r>
      <w:proofErr w:type="spellEnd"/>
      <w:r w:rsidRPr="003A2A15">
        <w:rPr>
          <w:rFonts w:eastAsia="Times New Roman" w:cstheme="minorHAnsi"/>
          <w:sz w:val="24"/>
          <w:szCs w:val="24"/>
          <w:lang w:eastAsia="zh-CN"/>
        </w:rPr>
        <w:t xml:space="preserve">, </w:t>
      </w:r>
      <w:proofErr w:type="spellStart"/>
      <w:r w:rsidRPr="003A2A15">
        <w:rPr>
          <w:rFonts w:eastAsia="Times New Roman" w:cstheme="minorHAnsi"/>
          <w:sz w:val="24"/>
          <w:szCs w:val="24"/>
          <w:lang w:eastAsia="zh-CN"/>
        </w:rPr>
        <w:t>varh</w:t>
      </w:r>
      <w:proofErr w:type="spellEnd"/>
      <w:r w:rsidRPr="003A2A15">
        <w:rPr>
          <w:rFonts w:eastAsia="Times New Roman" w:cstheme="minorHAnsi"/>
          <w:sz w:val="24"/>
          <w:szCs w:val="24"/>
          <w:lang w:eastAsia="zh-CN"/>
        </w:rPr>
        <w:t xml:space="preserve">, </w:t>
      </w:r>
      <w:proofErr w:type="spellStart"/>
      <w:r w:rsidRPr="003A2A15">
        <w:rPr>
          <w:rFonts w:eastAsia="Times New Roman" w:cstheme="minorHAnsi"/>
          <w:sz w:val="24"/>
          <w:szCs w:val="24"/>
          <w:lang w:eastAsia="zh-CN"/>
        </w:rPr>
        <w:t>VAh</w:t>
      </w:r>
      <w:proofErr w:type="spellEnd"/>
      <w:r w:rsidRPr="003A2A15">
        <w:rPr>
          <w:rFonts w:eastAsia="Times New Roman" w:cstheme="minorHAnsi"/>
          <w:sz w:val="24"/>
          <w:szCs w:val="24"/>
          <w:lang w:eastAsia="zh-CN"/>
        </w:rPr>
        <w:t>), PF, maksymalne zapotrzebowanie, koszt energii</w:t>
      </w:r>
    </w:p>
    <w:p w14:paraId="53136BE7" w14:textId="066852E9" w:rsidR="003A2A15" w:rsidRDefault="003A2A15" w:rsidP="003A2A15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Interwał pomiaru do wyboru co: </w:t>
      </w:r>
      <w:r w:rsidRPr="003A2A15">
        <w:rPr>
          <w:rFonts w:eastAsia="Times New Roman" w:cstheme="minorHAnsi"/>
          <w:sz w:val="24"/>
          <w:szCs w:val="24"/>
          <w:lang w:eastAsia="zh-CN"/>
        </w:rPr>
        <w:t>5 min, 10 min, 15 min, 20 min, 30 min, off</w:t>
      </w:r>
    </w:p>
    <w:p w14:paraId="6B415829" w14:textId="6658440A" w:rsidR="003A2A15" w:rsidRDefault="003A2A15" w:rsidP="003A2A15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3A2A15">
        <w:rPr>
          <w:rFonts w:eastAsia="Times New Roman" w:cstheme="minorHAnsi"/>
          <w:sz w:val="24"/>
          <w:szCs w:val="24"/>
          <w:lang w:eastAsia="zh-CN"/>
        </w:rPr>
        <w:t>Pomiary jakości energii</w:t>
      </w:r>
      <w:r>
        <w:rPr>
          <w:rFonts w:eastAsia="Times New Roman" w:cstheme="minorHAnsi"/>
          <w:sz w:val="24"/>
          <w:szCs w:val="24"/>
          <w:lang w:eastAsia="zh-CN"/>
        </w:rPr>
        <w:t>:</w:t>
      </w:r>
    </w:p>
    <w:p w14:paraId="633720BA" w14:textId="35BE9079" w:rsidR="003A2A15" w:rsidRDefault="00525797" w:rsidP="003A2A15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525797">
        <w:rPr>
          <w:rFonts w:eastAsia="Times New Roman" w:cstheme="minorHAnsi"/>
          <w:sz w:val="24"/>
          <w:szCs w:val="24"/>
          <w:lang w:eastAsia="zh-CN"/>
        </w:rPr>
        <w:t>Mierzony parametr</w:t>
      </w:r>
      <w:r>
        <w:rPr>
          <w:rFonts w:eastAsia="Times New Roman" w:cstheme="minorHAnsi"/>
          <w:sz w:val="24"/>
          <w:szCs w:val="24"/>
          <w:lang w:eastAsia="zh-CN"/>
        </w:rPr>
        <w:t xml:space="preserve">:  </w:t>
      </w:r>
      <w:r w:rsidRPr="00525797">
        <w:rPr>
          <w:rFonts w:eastAsia="Times New Roman" w:cstheme="minorHAnsi"/>
          <w:sz w:val="24"/>
          <w:szCs w:val="24"/>
          <w:lang w:eastAsia="zh-CN"/>
        </w:rPr>
        <w:t xml:space="preserve">Napięcie, częstotliwość, asymetria, harmoniczne napięcia, THD napięcia, prąd, harmoniczne, THD natężenia, TDD, </w:t>
      </w:r>
      <w:proofErr w:type="spellStart"/>
      <w:r w:rsidRPr="00525797">
        <w:rPr>
          <w:rFonts w:eastAsia="Times New Roman" w:cstheme="minorHAnsi"/>
          <w:sz w:val="24"/>
          <w:szCs w:val="24"/>
          <w:lang w:eastAsia="zh-CN"/>
        </w:rPr>
        <w:t>interharmoniczne</w:t>
      </w:r>
      <w:proofErr w:type="spellEnd"/>
      <w:r w:rsidRPr="00525797">
        <w:rPr>
          <w:rFonts w:eastAsia="Times New Roman" w:cstheme="minorHAnsi"/>
          <w:sz w:val="24"/>
          <w:szCs w:val="24"/>
          <w:lang w:eastAsia="zh-CN"/>
        </w:rPr>
        <w:t xml:space="preserve"> napięcia, TID napięcia, </w:t>
      </w:r>
      <w:proofErr w:type="spellStart"/>
      <w:r w:rsidRPr="00525797">
        <w:rPr>
          <w:rFonts w:eastAsia="Times New Roman" w:cstheme="minorHAnsi"/>
          <w:sz w:val="24"/>
          <w:szCs w:val="24"/>
          <w:lang w:eastAsia="zh-CN"/>
        </w:rPr>
        <w:t>interharmoniczne</w:t>
      </w:r>
      <w:proofErr w:type="spellEnd"/>
      <w:r w:rsidRPr="00525797">
        <w:rPr>
          <w:rFonts w:eastAsia="Times New Roman" w:cstheme="minorHAnsi"/>
          <w:sz w:val="24"/>
          <w:szCs w:val="24"/>
          <w:lang w:eastAsia="zh-CN"/>
        </w:rPr>
        <w:t xml:space="preserve"> prądu, TID prądu, migotanie, sygnały sieciowe, odchylenia w górę i w dół</w:t>
      </w:r>
    </w:p>
    <w:p w14:paraId="6B57C54B" w14:textId="49ABD73B" w:rsidR="00E12E2B" w:rsidRDefault="00674333" w:rsidP="00E12E2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74333">
        <w:rPr>
          <w:rFonts w:eastAsia="Times New Roman" w:cstheme="minorHAnsi"/>
          <w:sz w:val="24"/>
          <w:szCs w:val="24"/>
          <w:lang w:eastAsia="zh-CN"/>
        </w:rPr>
        <w:t>Interwał uśredniający: 10 min w odniesieniu do wszystkich parametrów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674333">
        <w:rPr>
          <w:rFonts w:eastAsia="Times New Roman" w:cstheme="minorHAnsi"/>
          <w:sz w:val="24"/>
          <w:szCs w:val="24"/>
          <w:lang w:eastAsia="zh-CN"/>
        </w:rPr>
        <w:t>2 godz. (migotanie długotrwałe 150/180 cyklów (3 s) dla harmonicznych (wymagana jest licencja na oprogramowanie IEEE519/REPORT)</w:t>
      </w:r>
    </w:p>
    <w:p w14:paraId="606CCB5F" w14:textId="3A4A7B53" w:rsidR="00E12E2B" w:rsidRDefault="00E12E2B" w:rsidP="00E12E2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E12E2B">
        <w:rPr>
          <w:rFonts w:eastAsia="Times New Roman" w:cstheme="minorHAnsi"/>
          <w:sz w:val="24"/>
          <w:szCs w:val="24"/>
          <w:lang w:eastAsia="zh-CN"/>
        </w:rPr>
        <w:t>Poszczególne harmoniczne</w:t>
      </w:r>
      <w:r>
        <w:rPr>
          <w:rFonts w:eastAsia="Times New Roman" w:cstheme="minorHAnsi"/>
          <w:sz w:val="24"/>
          <w:szCs w:val="24"/>
          <w:lang w:eastAsia="zh-CN"/>
        </w:rPr>
        <w:t xml:space="preserve">:  </w:t>
      </w:r>
      <w:r w:rsidRPr="00E12E2B">
        <w:rPr>
          <w:rFonts w:eastAsia="Times New Roman" w:cstheme="minorHAnsi"/>
          <w:sz w:val="24"/>
          <w:szCs w:val="24"/>
          <w:lang w:eastAsia="zh-CN"/>
        </w:rPr>
        <w:t>2 ... 50 harmoniczna</w:t>
      </w:r>
      <w:r>
        <w:rPr>
          <w:rFonts w:eastAsia="Times New Roman" w:cstheme="minorHAnsi"/>
          <w:sz w:val="24"/>
          <w:szCs w:val="24"/>
          <w:lang w:eastAsia="zh-CN"/>
        </w:rPr>
        <w:t>, g</w:t>
      </w:r>
      <w:r w:rsidRPr="00E12E2B">
        <w:rPr>
          <w:rFonts w:eastAsia="Times New Roman" w:cstheme="minorHAnsi"/>
          <w:sz w:val="24"/>
          <w:szCs w:val="24"/>
          <w:lang w:eastAsia="zh-CN"/>
        </w:rPr>
        <w:t xml:space="preserve">rupy zgodne z normą IEC 61000-4-7, z możliwością konfiguracji przez użytkownika do danego zastosowania: podgrupy (harmoniczne + </w:t>
      </w:r>
      <w:proofErr w:type="spellStart"/>
      <w:r w:rsidRPr="00E12E2B">
        <w:rPr>
          <w:rFonts w:eastAsia="Times New Roman" w:cstheme="minorHAnsi"/>
          <w:sz w:val="24"/>
          <w:szCs w:val="24"/>
          <w:lang w:eastAsia="zh-CN"/>
        </w:rPr>
        <w:lastRenderedPageBreak/>
        <w:t>interharmoniczne</w:t>
      </w:r>
      <w:proofErr w:type="spellEnd"/>
      <w:r w:rsidRPr="00E12E2B">
        <w:rPr>
          <w:rFonts w:eastAsia="Times New Roman" w:cstheme="minorHAnsi"/>
          <w:sz w:val="24"/>
          <w:szCs w:val="24"/>
          <w:lang w:eastAsia="zh-CN"/>
        </w:rPr>
        <w:t>), grupy lub tylko same przedziały harmonicznych</w:t>
      </w:r>
    </w:p>
    <w:p w14:paraId="5669E103" w14:textId="4561F055" w:rsidR="00E12E2B" w:rsidRDefault="00E12E2B" w:rsidP="00E12E2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proofErr w:type="spellStart"/>
      <w:r w:rsidRPr="00E12E2B">
        <w:rPr>
          <w:rFonts w:eastAsia="Times New Roman" w:cstheme="minorHAnsi"/>
          <w:sz w:val="24"/>
          <w:szCs w:val="24"/>
          <w:lang w:eastAsia="zh-CN"/>
        </w:rPr>
        <w:t>Interharmoniczne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="008B6479" w:rsidRPr="008B6479">
        <w:rPr>
          <w:rFonts w:eastAsia="Times New Roman" w:cstheme="minorHAnsi"/>
          <w:sz w:val="24"/>
          <w:szCs w:val="24"/>
          <w:lang w:eastAsia="zh-CN"/>
        </w:rPr>
        <w:t>od 1. do 50.</w:t>
      </w:r>
    </w:p>
    <w:p w14:paraId="594DB4F6" w14:textId="1C22021B" w:rsidR="008B6479" w:rsidRDefault="008B6479" w:rsidP="00E12E2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8B6479">
        <w:rPr>
          <w:rFonts w:eastAsia="Times New Roman" w:cstheme="minorHAnsi"/>
          <w:sz w:val="24"/>
          <w:szCs w:val="24"/>
          <w:lang w:eastAsia="zh-CN"/>
        </w:rPr>
        <w:t>Całkowite zniekształcenia harmoniczne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8B6479">
        <w:rPr>
          <w:rFonts w:eastAsia="Times New Roman" w:cstheme="minorHAnsi"/>
          <w:sz w:val="24"/>
          <w:szCs w:val="24"/>
          <w:lang w:eastAsia="zh-CN"/>
        </w:rPr>
        <w:t>Obliczone z 50 harmonicznych napięcia</w:t>
      </w:r>
    </w:p>
    <w:p w14:paraId="5FB7892B" w14:textId="4D2D9DDF" w:rsidR="008B6479" w:rsidRDefault="008B6479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8B6479">
        <w:rPr>
          <w:rFonts w:eastAsia="Times New Roman" w:cstheme="minorHAnsi"/>
          <w:sz w:val="24"/>
          <w:szCs w:val="24"/>
          <w:lang w:eastAsia="zh-CN"/>
        </w:rPr>
        <w:t>Zdarzenia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8B6479">
        <w:rPr>
          <w:rFonts w:eastAsia="Times New Roman" w:cstheme="minorHAnsi"/>
          <w:sz w:val="24"/>
          <w:szCs w:val="24"/>
          <w:lang w:eastAsia="zh-CN"/>
        </w:rPr>
        <w:t>Napięcie: spadki, skoki, przerwy, prąd: prąd rozruchowy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8B6479">
        <w:rPr>
          <w:rFonts w:eastAsia="Times New Roman" w:cstheme="minorHAnsi"/>
          <w:sz w:val="24"/>
          <w:szCs w:val="24"/>
          <w:lang w:eastAsia="zh-CN"/>
        </w:rPr>
        <w:t>1748: sygnały sieciowe, stany nieustalone (niskie częstotliwości)</w:t>
      </w:r>
    </w:p>
    <w:p w14:paraId="6A0E3FE9" w14:textId="444AB883" w:rsidR="008B6479" w:rsidRDefault="008B6479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8B6479">
        <w:rPr>
          <w:rFonts w:eastAsia="Times New Roman" w:cstheme="minorHAnsi"/>
          <w:sz w:val="24"/>
          <w:szCs w:val="24"/>
          <w:lang w:eastAsia="zh-CN"/>
        </w:rPr>
        <w:t>Inicjowanie procesu rejestracji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8B6479">
        <w:rPr>
          <w:rFonts w:eastAsia="Times New Roman" w:cstheme="minorHAnsi"/>
          <w:sz w:val="24"/>
          <w:szCs w:val="24"/>
          <w:lang w:eastAsia="zh-CN"/>
        </w:rPr>
        <w:tab/>
        <w:t>Profil RMS: pełny cykl RMS aktualizowany co każde pół cyklu napięcia i natężenia — do 11 s (URMS1/2 zgodnie z normą IEC 61000-4-30)</w:t>
      </w:r>
      <w:r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Pr="008B6479">
        <w:rPr>
          <w:rFonts w:eastAsia="Times New Roman" w:cstheme="minorHAnsi"/>
          <w:sz w:val="24"/>
          <w:szCs w:val="24"/>
          <w:lang w:eastAsia="zh-CN"/>
        </w:rPr>
        <w:t>Przebiegi napięcia i natężenia prądu — do 200 ms, 10/12 cyklów</w:t>
      </w:r>
      <w:r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Pr="008B6479">
        <w:rPr>
          <w:rFonts w:eastAsia="Times New Roman" w:cstheme="minorHAnsi"/>
          <w:sz w:val="24"/>
          <w:szCs w:val="24"/>
          <w:lang w:eastAsia="zh-CN"/>
        </w:rPr>
        <w:t>Sygnały sieciowe: rejestracja 10/12 cyklów RMS skonfigurowanych częstotliwości — do 120 s</w:t>
      </w:r>
    </w:p>
    <w:p w14:paraId="01956557" w14:textId="6CDBEFE7" w:rsidR="008B6479" w:rsidRDefault="008B6479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Rozruch: </w:t>
      </w:r>
      <w:r w:rsidRPr="008B6479">
        <w:rPr>
          <w:rFonts w:eastAsia="Times New Roman" w:cstheme="minorHAnsi"/>
          <w:sz w:val="24"/>
          <w:szCs w:val="24"/>
          <w:lang w:eastAsia="zh-CN"/>
        </w:rPr>
        <w:t>Inicjowanie profilu RMS na podstawie 1/2 cyklu RMS w stanie ustalonym</w:t>
      </w:r>
    </w:p>
    <w:p w14:paraId="4C8F72B1" w14:textId="1597A89D" w:rsidR="008B6479" w:rsidRDefault="008B6479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Migotanie: </w:t>
      </w:r>
      <w:r w:rsidRPr="008B6479">
        <w:rPr>
          <w:rFonts w:eastAsia="Times New Roman" w:cstheme="minorHAnsi"/>
          <w:sz w:val="24"/>
          <w:szCs w:val="24"/>
          <w:lang w:eastAsia="zh-CN"/>
        </w:rPr>
        <w:t>Zgodnie z normami IEC 61000-4-15 i IEEE 1453</w:t>
      </w:r>
    </w:p>
    <w:p w14:paraId="762C4AAD" w14:textId="0FE6474B" w:rsidR="008B6479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016770">
        <w:rPr>
          <w:rFonts w:eastAsia="Times New Roman" w:cstheme="minorHAnsi"/>
          <w:sz w:val="24"/>
          <w:szCs w:val="24"/>
          <w:lang w:eastAsia="zh-CN"/>
        </w:rPr>
        <w:t>Sygnały sieciowe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016770">
        <w:rPr>
          <w:rFonts w:eastAsia="Times New Roman" w:cstheme="minorHAnsi"/>
          <w:sz w:val="24"/>
          <w:szCs w:val="24"/>
          <w:lang w:eastAsia="zh-CN"/>
        </w:rPr>
        <w:t>Dwie definiowane przez użytkownika częstotliwości — do 3 kHz</w:t>
      </w:r>
    </w:p>
    <w:p w14:paraId="1049CA56" w14:textId="6868E45B" w:rsidR="00016770" w:rsidRDefault="00016770" w:rsidP="00016770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Zgodność z normami:</w:t>
      </w:r>
    </w:p>
    <w:p w14:paraId="447321D8" w14:textId="49373145" w:rsidR="00016770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016770">
        <w:rPr>
          <w:rFonts w:eastAsia="Times New Roman" w:cstheme="minorHAnsi"/>
          <w:sz w:val="24"/>
          <w:szCs w:val="24"/>
          <w:lang w:eastAsia="zh-CN"/>
        </w:rPr>
        <w:t>Harmoniczne</w:t>
      </w:r>
      <w:r>
        <w:rPr>
          <w:rFonts w:eastAsia="Times New Roman" w:cstheme="minorHAnsi"/>
          <w:sz w:val="24"/>
          <w:szCs w:val="24"/>
          <w:lang w:eastAsia="zh-CN"/>
        </w:rPr>
        <w:t xml:space="preserve"> : </w:t>
      </w:r>
      <w:r w:rsidRPr="00016770">
        <w:rPr>
          <w:rFonts w:eastAsia="Times New Roman" w:cstheme="minorHAnsi"/>
          <w:sz w:val="24"/>
          <w:szCs w:val="24"/>
          <w:lang w:eastAsia="zh-CN"/>
        </w:rPr>
        <w:t>IEC 61000-4-7: Klasa 1</w:t>
      </w:r>
      <w:r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Pr="00016770">
        <w:rPr>
          <w:rFonts w:eastAsia="Times New Roman" w:cstheme="minorHAnsi"/>
          <w:sz w:val="24"/>
          <w:szCs w:val="24"/>
          <w:lang w:eastAsia="zh-CN"/>
        </w:rPr>
        <w:t>IEEE 519 (harmoniczne występujące krótko lub bardzo krótko)</w:t>
      </w:r>
    </w:p>
    <w:p w14:paraId="6569ED32" w14:textId="576ECA3B" w:rsidR="00016770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016770">
        <w:rPr>
          <w:rFonts w:eastAsia="Times New Roman" w:cstheme="minorHAnsi"/>
          <w:sz w:val="24"/>
          <w:szCs w:val="24"/>
          <w:lang w:eastAsia="zh-CN"/>
        </w:rPr>
        <w:t>Jakość zasilania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016770">
        <w:rPr>
          <w:rFonts w:eastAsia="Times New Roman" w:cstheme="minorHAnsi"/>
          <w:sz w:val="24"/>
          <w:szCs w:val="24"/>
          <w:lang w:eastAsia="zh-CN"/>
        </w:rPr>
        <w:t>IEC 61000-4-30 klasa A, IEC 62586-1, IEC 62586-2 (urządzenie PQI-A-PI)</w:t>
      </w:r>
    </w:p>
    <w:p w14:paraId="505121F5" w14:textId="5E266B81" w:rsidR="00016770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016770">
        <w:rPr>
          <w:rFonts w:eastAsia="Times New Roman" w:cstheme="minorHAnsi"/>
          <w:sz w:val="24"/>
          <w:szCs w:val="24"/>
          <w:lang w:eastAsia="zh-CN"/>
        </w:rPr>
        <w:t>Zasilanie</w:t>
      </w:r>
      <w:r>
        <w:rPr>
          <w:rFonts w:eastAsia="Times New Roman" w:cstheme="minorHAnsi"/>
          <w:sz w:val="24"/>
          <w:szCs w:val="24"/>
          <w:lang w:eastAsia="zh-CN"/>
        </w:rPr>
        <w:t>: IEEE 1459</w:t>
      </w:r>
    </w:p>
    <w:p w14:paraId="02F72216" w14:textId="47213BE8" w:rsidR="00016770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016770">
        <w:rPr>
          <w:rFonts w:eastAsia="Times New Roman" w:cstheme="minorHAnsi"/>
          <w:sz w:val="24"/>
          <w:szCs w:val="24"/>
          <w:lang w:eastAsia="zh-CN"/>
        </w:rPr>
        <w:t>Zgodność jakości energii</w:t>
      </w:r>
      <w:r>
        <w:rPr>
          <w:rFonts w:eastAsia="Times New Roman" w:cstheme="minorHAnsi"/>
          <w:sz w:val="24"/>
          <w:szCs w:val="24"/>
          <w:lang w:eastAsia="zh-CN"/>
        </w:rPr>
        <w:t>: EN 50160</w:t>
      </w:r>
    </w:p>
    <w:p w14:paraId="61040C25" w14:textId="63976EDF" w:rsidR="00016770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016770">
        <w:rPr>
          <w:rFonts w:eastAsia="Times New Roman" w:cstheme="minorHAnsi"/>
          <w:sz w:val="24"/>
          <w:szCs w:val="24"/>
          <w:lang w:eastAsia="zh-CN"/>
        </w:rPr>
        <w:t>Bezpieczeństwo</w:t>
      </w:r>
      <w:r>
        <w:rPr>
          <w:rFonts w:eastAsia="Times New Roman" w:cstheme="minorHAnsi"/>
          <w:sz w:val="24"/>
          <w:szCs w:val="24"/>
          <w:lang w:eastAsia="zh-CN"/>
        </w:rPr>
        <w:t xml:space="preserve"> ogólne : </w:t>
      </w:r>
      <w:r w:rsidRPr="00016770">
        <w:rPr>
          <w:rFonts w:eastAsia="Times New Roman" w:cstheme="minorHAnsi"/>
          <w:sz w:val="24"/>
          <w:szCs w:val="24"/>
          <w:lang w:eastAsia="zh-CN"/>
        </w:rPr>
        <w:t>IEC 61010-1: stopień zanieczyszczenia 2</w:t>
      </w:r>
    </w:p>
    <w:p w14:paraId="43854CFC" w14:textId="16A079D4" w:rsidR="00016770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Bezpieczeństwo </w:t>
      </w:r>
      <w:proofErr w:type="spellStart"/>
      <w:r>
        <w:rPr>
          <w:rFonts w:eastAsia="Times New Roman" w:cstheme="minorHAnsi"/>
          <w:sz w:val="24"/>
          <w:szCs w:val="24"/>
          <w:lang w:eastAsia="zh-CN"/>
        </w:rPr>
        <w:t>pomiry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016770">
        <w:rPr>
          <w:rFonts w:eastAsia="Times New Roman" w:cstheme="minorHAnsi"/>
          <w:sz w:val="24"/>
          <w:szCs w:val="24"/>
          <w:lang w:eastAsia="zh-CN"/>
        </w:rPr>
        <w:t>IEC 61010-2-033: CAT IV 600 V / CAT III 1000 V</w:t>
      </w:r>
    </w:p>
    <w:p w14:paraId="256E6B65" w14:textId="61193BC0" w:rsidR="00016770" w:rsidRDefault="00016770" w:rsidP="00016770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Interfejsy:</w:t>
      </w:r>
    </w:p>
    <w:p w14:paraId="63328F38" w14:textId="5C8ADF65" w:rsidR="00016770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USB</w:t>
      </w:r>
    </w:p>
    <w:p w14:paraId="0DAFB530" w14:textId="2C0F2344" w:rsidR="00016770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Wi-Fi</w:t>
      </w:r>
    </w:p>
    <w:p w14:paraId="5BC8B720" w14:textId="0EAB8020" w:rsidR="00016770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Bluetooth</w:t>
      </w:r>
    </w:p>
    <w:p w14:paraId="645F0192" w14:textId="409FD1DD" w:rsidR="00016770" w:rsidRDefault="00016770" w:rsidP="00016770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Wejścia napięciowe</w:t>
      </w:r>
    </w:p>
    <w:p w14:paraId="153BF1C4" w14:textId="13497FB7" w:rsidR="00016770" w:rsidRDefault="00016770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Liczba w</w:t>
      </w:r>
      <w:r w:rsidR="00673406">
        <w:rPr>
          <w:rFonts w:eastAsia="Times New Roman" w:cstheme="minorHAnsi"/>
          <w:sz w:val="24"/>
          <w:szCs w:val="24"/>
          <w:lang w:eastAsia="zh-CN"/>
        </w:rPr>
        <w:t>e</w:t>
      </w:r>
      <w:r>
        <w:rPr>
          <w:rFonts w:eastAsia="Times New Roman" w:cstheme="minorHAnsi"/>
          <w:sz w:val="24"/>
          <w:szCs w:val="24"/>
          <w:lang w:eastAsia="zh-CN"/>
        </w:rPr>
        <w:t>jść: 4(3f+N)</w:t>
      </w:r>
    </w:p>
    <w:p w14:paraId="4451B68C" w14:textId="78BBF6DD" w:rsidR="00016770" w:rsidRDefault="00673406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73406">
        <w:rPr>
          <w:rFonts w:eastAsia="Times New Roman" w:cstheme="minorHAnsi"/>
          <w:sz w:val="24"/>
          <w:szCs w:val="24"/>
          <w:lang w:eastAsia="zh-CN"/>
        </w:rPr>
        <w:t>Maksymalne napięcie wejściowe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673406">
        <w:rPr>
          <w:rFonts w:eastAsia="Times New Roman" w:cstheme="minorHAnsi"/>
          <w:sz w:val="24"/>
          <w:szCs w:val="24"/>
          <w:lang w:eastAsia="zh-CN"/>
        </w:rPr>
        <w:t xml:space="preserve">1000 </w:t>
      </w:r>
      <w:proofErr w:type="spellStart"/>
      <w:r w:rsidRPr="00673406">
        <w:rPr>
          <w:rFonts w:eastAsia="Times New Roman" w:cstheme="minorHAnsi"/>
          <w:sz w:val="24"/>
          <w:szCs w:val="24"/>
          <w:lang w:eastAsia="zh-CN"/>
        </w:rPr>
        <w:t>Vrms</w:t>
      </w:r>
      <w:proofErr w:type="spellEnd"/>
      <w:r w:rsidRPr="00673406">
        <w:rPr>
          <w:rFonts w:eastAsia="Times New Roman" w:cstheme="minorHAnsi"/>
          <w:sz w:val="24"/>
          <w:szCs w:val="24"/>
          <w:lang w:eastAsia="zh-CN"/>
        </w:rPr>
        <w:t>, współczynnik szczytu CF 1,7</w:t>
      </w:r>
    </w:p>
    <w:p w14:paraId="5DFA6BED" w14:textId="30BD9AC6" w:rsidR="00673406" w:rsidRDefault="00673406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73406">
        <w:rPr>
          <w:rFonts w:eastAsia="Times New Roman" w:cstheme="minorHAnsi"/>
          <w:sz w:val="24"/>
          <w:szCs w:val="24"/>
          <w:lang w:eastAsia="zh-CN"/>
        </w:rPr>
        <w:t>Impedancja wejściowa</w:t>
      </w:r>
      <w:r>
        <w:rPr>
          <w:rFonts w:eastAsia="Times New Roman" w:cstheme="minorHAnsi"/>
          <w:sz w:val="24"/>
          <w:szCs w:val="24"/>
          <w:lang w:eastAsia="zh-CN"/>
        </w:rPr>
        <w:t>: 10M</w:t>
      </w:r>
      <w:r w:rsidRPr="00673406">
        <w:rPr>
          <w:rFonts w:eastAsia="Times New Roman" w:cstheme="minorHAnsi"/>
          <w:sz w:val="24"/>
          <w:szCs w:val="24"/>
          <w:lang w:eastAsia="zh-CN"/>
        </w:rPr>
        <w:t>Ω</w:t>
      </w:r>
    </w:p>
    <w:p w14:paraId="74E75885" w14:textId="768E898E" w:rsidR="00673406" w:rsidRDefault="00673406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73406">
        <w:rPr>
          <w:rFonts w:eastAsia="Times New Roman" w:cstheme="minorHAnsi"/>
          <w:sz w:val="24"/>
          <w:szCs w:val="24"/>
          <w:lang w:eastAsia="zh-CN"/>
        </w:rPr>
        <w:t>Szerokość pasma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673406">
        <w:rPr>
          <w:rFonts w:eastAsia="Times New Roman" w:cstheme="minorHAnsi"/>
          <w:sz w:val="24"/>
          <w:szCs w:val="24"/>
          <w:lang w:eastAsia="zh-CN"/>
        </w:rPr>
        <w:t xml:space="preserve">od 42,5 </w:t>
      </w:r>
      <w:proofErr w:type="spellStart"/>
      <w:r w:rsidRPr="00673406">
        <w:rPr>
          <w:rFonts w:eastAsia="Times New Roman" w:cstheme="minorHAnsi"/>
          <w:sz w:val="24"/>
          <w:szCs w:val="24"/>
          <w:lang w:eastAsia="zh-CN"/>
        </w:rPr>
        <w:t>Hz</w:t>
      </w:r>
      <w:proofErr w:type="spellEnd"/>
      <w:r w:rsidRPr="00673406">
        <w:rPr>
          <w:rFonts w:eastAsia="Times New Roman" w:cstheme="minorHAnsi"/>
          <w:sz w:val="24"/>
          <w:szCs w:val="24"/>
          <w:lang w:eastAsia="zh-CN"/>
        </w:rPr>
        <w:t xml:space="preserve"> do 3,5 kHz</w:t>
      </w:r>
    </w:p>
    <w:p w14:paraId="55401481" w14:textId="3F0488C9" w:rsidR="00673406" w:rsidRDefault="00673406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73406">
        <w:rPr>
          <w:rFonts w:eastAsia="Times New Roman" w:cstheme="minorHAnsi"/>
          <w:sz w:val="24"/>
          <w:szCs w:val="24"/>
          <w:lang w:eastAsia="zh-CN"/>
        </w:rPr>
        <w:t>Skalowanie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673406">
        <w:rPr>
          <w:rFonts w:eastAsia="Times New Roman" w:cstheme="minorHAnsi"/>
          <w:sz w:val="24"/>
          <w:szCs w:val="24"/>
          <w:lang w:eastAsia="zh-CN"/>
        </w:rPr>
        <w:t>1:1 i zmienne</w:t>
      </w:r>
    </w:p>
    <w:p w14:paraId="2C004D14" w14:textId="1EAC442F" w:rsidR="00673406" w:rsidRDefault="00673406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73406">
        <w:rPr>
          <w:rFonts w:eastAsia="Times New Roman" w:cstheme="minorHAnsi"/>
          <w:sz w:val="24"/>
          <w:szCs w:val="24"/>
          <w:lang w:eastAsia="zh-CN"/>
        </w:rPr>
        <w:t>Kategoria pomiarowa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673406">
        <w:rPr>
          <w:rFonts w:eastAsia="Times New Roman" w:cstheme="minorHAnsi"/>
          <w:sz w:val="24"/>
          <w:szCs w:val="24"/>
          <w:lang w:eastAsia="zh-CN"/>
        </w:rPr>
        <w:t>1000 V, kat. III/600 V, kat. IV</w:t>
      </w:r>
    </w:p>
    <w:p w14:paraId="51C07612" w14:textId="4F0667DE" w:rsidR="00673406" w:rsidRDefault="00673406" w:rsidP="00673406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lastRenderedPageBreak/>
        <w:t xml:space="preserve">Wejścia prądowe: </w:t>
      </w:r>
    </w:p>
    <w:p w14:paraId="0DC38967" w14:textId="60A90D18" w:rsidR="00673406" w:rsidRDefault="00673406" w:rsidP="008B6479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Liczba wejść: 4(3f+N)</w:t>
      </w:r>
    </w:p>
    <w:p w14:paraId="506835F9" w14:textId="2C805DCE" w:rsidR="00673406" w:rsidRDefault="00673406" w:rsidP="007931C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73406">
        <w:rPr>
          <w:rFonts w:eastAsia="Times New Roman" w:cstheme="minorHAnsi"/>
          <w:sz w:val="24"/>
          <w:szCs w:val="24"/>
          <w:lang w:eastAsia="zh-CN"/>
        </w:rPr>
        <w:t xml:space="preserve">Napięcie wejściowe: Wejście szczęk: 500 </w:t>
      </w:r>
      <w:proofErr w:type="spellStart"/>
      <w:r w:rsidRPr="00673406">
        <w:rPr>
          <w:rFonts w:eastAsia="Times New Roman" w:cstheme="minorHAnsi"/>
          <w:sz w:val="24"/>
          <w:szCs w:val="24"/>
          <w:lang w:eastAsia="zh-CN"/>
        </w:rPr>
        <w:t>mVrms</w:t>
      </w:r>
      <w:proofErr w:type="spellEnd"/>
      <w:r w:rsidRPr="00673406">
        <w:rPr>
          <w:rFonts w:eastAsia="Times New Roman" w:cstheme="minorHAnsi"/>
          <w:sz w:val="24"/>
          <w:szCs w:val="24"/>
          <w:lang w:eastAsia="zh-CN"/>
        </w:rPr>
        <w:t xml:space="preserve">/50 </w:t>
      </w:r>
      <w:proofErr w:type="spellStart"/>
      <w:r w:rsidRPr="00673406">
        <w:rPr>
          <w:rFonts w:eastAsia="Times New Roman" w:cstheme="minorHAnsi"/>
          <w:sz w:val="24"/>
          <w:szCs w:val="24"/>
          <w:lang w:eastAsia="zh-CN"/>
        </w:rPr>
        <w:t>mVrms</w:t>
      </w:r>
      <w:proofErr w:type="spellEnd"/>
      <w:r w:rsidRPr="00673406">
        <w:rPr>
          <w:rFonts w:eastAsia="Times New Roman" w:cstheme="minorHAnsi"/>
          <w:sz w:val="24"/>
          <w:szCs w:val="24"/>
          <w:lang w:eastAsia="zh-CN"/>
        </w:rPr>
        <w:t>; CF 2,8</w:t>
      </w:r>
      <w:r>
        <w:rPr>
          <w:rFonts w:eastAsia="Times New Roman" w:cstheme="minorHAnsi"/>
          <w:sz w:val="24"/>
          <w:szCs w:val="24"/>
          <w:lang w:eastAsia="zh-CN"/>
        </w:rPr>
        <w:t>, w</w:t>
      </w:r>
      <w:r w:rsidRPr="00673406">
        <w:rPr>
          <w:rFonts w:eastAsia="Times New Roman" w:cstheme="minorHAnsi"/>
          <w:sz w:val="24"/>
          <w:szCs w:val="24"/>
          <w:lang w:eastAsia="zh-CN"/>
        </w:rPr>
        <w:t xml:space="preserve">ejście — cewka Rogowskiego: 150 </w:t>
      </w:r>
      <w:proofErr w:type="spellStart"/>
      <w:r w:rsidRPr="00673406">
        <w:rPr>
          <w:rFonts w:eastAsia="Times New Roman" w:cstheme="minorHAnsi"/>
          <w:sz w:val="24"/>
          <w:szCs w:val="24"/>
          <w:lang w:eastAsia="zh-CN"/>
        </w:rPr>
        <w:t>mVrms</w:t>
      </w:r>
      <w:proofErr w:type="spellEnd"/>
      <w:r w:rsidRPr="00673406">
        <w:rPr>
          <w:rFonts w:eastAsia="Times New Roman" w:cstheme="minorHAnsi"/>
          <w:sz w:val="24"/>
          <w:szCs w:val="24"/>
          <w:lang w:eastAsia="zh-CN"/>
        </w:rPr>
        <w:t xml:space="preserve"> / 15 </w:t>
      </w:r>
      <w:proofErr w:type="spellStart"/>
      <w:r w:rsidRPr="00673406">
        <w:rPr>
          <w:rFonts w:eastAsia="Times New Roman" w:cstheme="minorHAnsi"/>
          <w:sz w:val="24"/>
          <w:szCs w:val="24"/>
          <w:lang w:eastAsia="zh-CN"/>
        </w:rPr>
        <w:t>mVrms</w:t>
      </w:r>
      <w:proofErr w:type="spellEnd"/>
      <w:r w:rsidRPr="00673406">
        <w:rPr>
          <w:rFonts w:eastAsia="Times New Roman" w:cstheme="minorHAnsi"/>
          <w:sz w:val="24"/>
          <w:szCs w:val="24"/>
          <w:lang w:eastAsia="zh-CN"/>
        </w:rPr>
        <w:t xml:space="preserve"> przy 50 </w:t>
      </w:r>
      <w:proofErr w:type="spellStart"/>
      <w:r w:rsidRPr="00673406">
        <w:rPr>
          <w:rFonts w:eastAsia="Times New Roman" w:cstheme="minorHAnsi"/>
          <w:sz w:val="24"/>
          <w:szCs w:val="24"/>
          <w:lang w:eastAsia="zh-CN"/>
        </w:rPr>
        <w:t>Hz</w:t>
      </w:r>
      <w:proofErr w:type="spellEnd"/>
      <w:r w:rsidRPr="00673406">
        <w:rPr>
          <w:rFonts w:eastAsia="Times New Roman" w:cstheme="minorHAnsi"/>
          <w:sz w:val="24"/>
          <w:szCs w:val="24"/>
          <w:lang w:eastAsia="zh-CN"/>
        </w:rPr>
        <w:t xml:space="preserve">, 180 </w:t>
      </w:r>
      <w:proofErr w:type="spellStart"/>
      <w:r w:rsidRPr="00673406">
        <w:rPr>
          <w:rFonts w:eastAsia="Times New Roman" w:cstheme="minorHAnsi"/>
          <w:sz w:val="24"/>
          <w:szCs w:val="24"/>
          <w:lang w:eastAsia="zh-CN"/>
        </w:rPr>
        <w:t>mVrms</w:t>
      </w:r>
      <w:proofErr w:type="spellEnd"/>
      <w:r w:rsidRPr="00673406">
        <w:rPr>
          <w:rFonts w:eastAsia="Times New Roman" w:cstheme="minorHAnsi"/>
          <w:sz w:val="24"/>
          <w:szCs w:val="24"/>
          <w:lang w:eastAsia="zh-CN"/>
        </w:rPr>
        <w:t xml:space="preserve"> / 18 </w:t>
      </w:r>
      <w:proofErr w:type="spellStart"/>
      <w:r w:rsidRPr="00673406">
        <w:rPr>
          <w:rFonts w:eastAsia="Times New Roman" w:cstheme="minorHAnsi"/>
          <w:sz w:val="24"/>
          <w:szCs w:val="24"/>
          <w:lang w:eastAsia="zh-CN"/>
        </w:rPr>
        <w:t>mVrms</w:t>
      </w:r>
      <w:proofErr w:type="spellEnd"/>
      <w:r w:rsidRPr="00673406">
        <w:rPr>
          <w:rFonts w:eastAsia="Times New Roman" w:cstheme="minorHAnsi"/>
          <w:sz w:val="24"/>
          <w:szCs w:val="24"/>
          <w:lang w:eastAsia="zh-CN"/>
        </w:rPr>
        <w:t xml:space="preserve"> przy 60 </w:t>
      </w:r>
      <w:proofErr w:type="spellStart"/>
      <w:r w:rsidRPr="00673406">
        <w:rPr>
          <w:rFonts w:eastAsia="Times New Roman" w:cstheme="minorHAnsi"/>
          <w:sz w:val="24"/>
          <w:szCs w:val="24"/>
          <w:lang w:eastAsia="zh-CN"/>
        </w:rPr>
        <w:t>Hz</w:t>
      </w:r>
      <w:proofErr w:type="spellEnd"/>
      <w:r w:rsidRPr="00673406">
        <w:rPr>
          <w:rFonts w:eastAsia="Times New Roman" w:cstheme="minorHAnsi"/>
          <w:sz w:val="24"/>
          <w:szCs w:val="24"/>
          <w:lang w:eastAsia="zh-CN"/>
        </w:rPr>
        <w:t>; CF 4 — wszystkie wartości przy nominalnym zakresie sondy</w:t>
      </w:r>
    </w:p>
    <w:p w14:paraId="539B6A4C" w14:textId="53ED397D" w:rsidR="008B7823" w:rsidRDefault="008B7823" w:rsidP="007931C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Zakres: minimum </w:t>
      </w:r>
      <w:r w:rsidRPr="008B7823">
        <w:rPr>
          <w:rFonts w:eastAsia="Times New Roman" w:cstheme="minorHAnsi"/>
          <w:sz w:val="24"/>
          <w:szCs w:val="24"/>
          <w:lang w:eastAsia="zh-CN"/>
        </w:rPr>
        <w:t xml:space="preserve">od 40 </w:t>
      </w:r>
      <w:proofErr w:type="spellStart"/>
      <w:r w:rsidRPr="008B7823">
        <w:rPr>
          <w:rFonts w:eastAsia="Times New Roman" w:cstheme="minorHAnsi"/>
          <w:sz w:val="24"/>
          <w:szCs w:val="24"/>
          <w:lang w:eastAsia="zh-CN"/>
        </w:rPr>
        <w:t>mA</w:t>
      </w:r>
      <w:proofErr w:type="spellEnd"/>
      <w:r w:rsidRPr="008B7823">
        <w:rPr>
          <w:rFonts w:eastAsia="Times New Roman" w:cstheme="minorHAnsi"/>
          <w:sz w:val="24"/>
          <w:szCs w:val="24"/>
          <w:lang w:eastAsia="zh-CN"/>
        </w:rPr>
        <w:t xml:space="preserve"> do 4 A / od 0,4 A do 40 A</w:t>
      </w:r>
    </w:p>
    <w:p w14:paraId="4EC345D4" w14:textId="3819FE2B" w:rsidR="008B7823" w:rsidRDefault="008B7823" w:rsidP="007931C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8B7823">
        <w:rPr>
          <w:rFonts w:eastAsia="Times New Roman" w:cstheme="minorHAnsi"/>
          <w:sz w:val="24"/>
          <w:szCs w:val="24"/>
          <w:lang w:eastAsia="zh-CN"/>
        </w:rPr>
        <w:t>Szerokość pasma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8B7823">
        <w:rPr>
          <w:rFonts w:eastAsia="Times New Roman" w:cstheme="minorHAnsi"/>
          <w:sz w:val="24"/>
          <w:szCs w:val="24"/>
          <w:lang w:eastAsia="zh-CN"/>
        </w:rPr>
        <w:t xml:space="preserve">od 42,5 </w:t>
      </w:r>
      <w:proofErr w:type="spellStart"/>
      <w:r w:rsidRPr="008B7823">
        <w:rPr>
          <w:rFonts w:eastAsia="Times New Roman" w:cstheme="minorHAnsi"/>
          <w:sz w:val="24"/>
          <w:szCs w:val="24"/>
          <w:lang w:eastAsia="zh-CN"/>
        </w:rPr>
        <w:t>Hz</w:t>
      </w:r>
      <w:proofErr w:type="spellEnd"/>
      <w:r w:rsidRPr="008B7823">
        <w:rPr>
          <w:rFonts w:eastAsia="Times New Roman" w:cstheme="minorHAnsi"/>
          <w:sz w:val="24"/>
          <w:szCs w:val="24"/>
          <w:lang w:eastAsia="zh-CN"/>
        </w:rPr>
        <w:t xml:space="preserve"> do 3,5 kHz</w:t>
      </w:r>
    </w:p>
    <w:p w14:paraId="58387E6D" w14:textId="4C3210DD" w:rsidR="008B7823" w:rsidRDefault="008B7823" w:rsidP="007931C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8B7823">
        <w:rPr>
          <w:rFonts w:eastAsia="Times New Roman" w:cstheme="minorHAnsi"/>
          <w:sz w:val="24"/>
          <w:szCs w:val="24"/>
          <w:lang w:eastAsia="zh-CN"/>
        </w:rPr>
        <w:t>Skalowanie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8B7823">
        <w:rPr>
          <w:rFonts w:eastAsia="Times New Roman" w:cstheme="minorHAnsi"/>
          <w:sz w:val="24"/>
          <w:szCs w:val="24"/>
          <w:lang w:eastAsia="zh-CN"/>
        </w:rPr>
        <w:t>1:1 i zmienne</w:t>
      </w:r>
    </w:p>
    <w:p w14:paraId="37BDD949" w14:textId="11CEC90B" w:rsidR="008B7823" w:rsidRDefault="008B7823" w:rsidP="008B7823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Wejścia pomocnicze: </w:t>
      </w:r>
    </w:p>
    <w:p w14:paraId="5B3B4C9E" w14:textId="4AA3055C" w:rsidR="008B7823" w:rsidRDefault="008B7823" w:rsidP="007931C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Liczba wejść: 2 analogowe</w:t>
      </w:r>
    </w:p>
    <w:p w14:paraId="6B116C04" w14:textId="4EED7A19" w:rsidR="008B7823" w:rsidRDefault="008B7823" w:rsidP="007931C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8B7823">
        <w:rPr>
          <w:rFonts w:eastAsia="Times New Roman" w:cstheme="minorHAnsi"/>
          <w:sz w:val="24"/>
          <w:szCs w:val="24"/>
          <w:lang w:eastAsia="zh-CN"/>
        </w:rPr>
        <w:t>Zakres sygnału wejściowego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8B7823">
        <w:rPr>
          <w:rFonts w:eastAsia="Times New Roman" w:cstheme="minorHAnsi"/>
          <w:sz w:val="24"/>
          <w:szCs w:val="24"/>
          <w:lang w:eastAsia="zh-CN"/>
        </w:rPr>
        <w:t>od 0 do ±10 V DC; lub od 0 do ±1000 V DC (z opcjonalnym adapterem), 1 odczyt/s</w:t>
      </w:r>
    </w:p>
    <w:p w14:paraId="6308D4F3" w14:textId="0771ECB9" w:rsidR="008B7823" w:rsidRDefault="008B7823" w:rsidP="007931C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8B7823">
        <w:rPr>
          <w:rFonts w:eastAsia="Times New Roman" w:cstheme="minorHAnsi"/>
          <w:sz w:val="24"/>
          <w:szCs w:val="24"/>
          <w:lang w:eastAsia="zh-CN"/>
        </w:rPr>
        <w:t>Współczynnik skali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8B7823">
        <w:rPr>
          <w:rFonts w:eastAsia="Times New Roman" w:cstheme="minorHAnsi"/>
          <w:sz w:val="24"/>
          <w:szCs w:val="24"/>
          <w:lang w:eastAsia="zh-CN"/>
        </w:rPr>
        <w:t>Format: mx + b (wzmocnienie i przesunięcie) możliwość konfiguracji</w:t>
      </w:r>
    </w:p>
    <w:p w14:paraId="38932E4E" w14:textId="413C53C9" w:rsidR="008B7823" w:rsidRDefault="008B7823" w:rsidP="007931C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8B7823">
        <w:rPr>
          <w:rFonts w:eastAsia="Times New Roman" w:cstheme="minorHAnsi"/>
          <w:sz w:val="24"/>
          <w:szCs w:val="24"/>
          <w:lang w:eastAsia="zh-CN"/>
        </w:rPr>
        <w:t>Wyświetlane jednostki</w:t>
      </w:r>
      <w:r w:rsidRPr="008B7823">
        <w:rPr>
          <w:rFonts w:eastAsia="Times New Roman" w:cstheme="minorHAnsi"/>
          <w:sz w:val="24"/>
          <w:szCs w:val="24"/>
          <w:lang w:eastAsia="zh-CN"/>
        </w:rPr>
        <w:tab/>
      </w:r>
      <w:r>
        <w:rPr>
          <w:rFonts w:eastAsia="Times New Roman" w:cstheme="minorHAnsi"/>
          <w:sz w:val="24"/>
          <w:szCs w:val="24"/>
          <w:lang w:eastAsia="zh-CN"/>
        </w:rPr>
        <w:t>: k</w:t>
      </w:r>
      <w:r w:rsidRPr="008B7823">
        <w:rPr>
          <w:rFonts w:eastAsia="Times New Roman" w:cstheme="minorHAnsi"/>
          <w:sz w:val="24"/>
          <w:szCs w:val="24"/>
          <w:lang w:eastAsia="zh-CN"/>
        </w:rPr>
        <w:t>onfigurowane przez użytkownika (7 znaków, na przykład: °C, psi lub m/s)</w:t>
      </w:r>
    </w:p>
    <w:p w14:paraId="42672BB3" w14:textId="749941D6" w:rsidR="006113CD" w:rsidRDefault="006113CD" w:rsidP="006113CD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113CD">
        <w:rPr>
          <w:rFonts w:eastAsia="Times New Roman" w:cstheme="minorHAnsi"/>
          <w:sz w:val="24"/>
          <w:szCs w:val="24"/>
          <w:lang w:eastAsia="zh-CN"/>
        </w:rPr>
        <w:t>Parametry otoczenia</w:t>
      </w:r>
    </w:p>
    <w:p w14:paraId="75FEE7DB" w14:textId="319059D3" w:rsidR="008B7823" w:rsidRDefault="006113CD" w:rsidP="007931C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113CD">
        <w:rPr>
          <w:rFonts w:eastAsia="Times New Roman" w:cstheme="minorHAnsi"/>
          <w:sz w:val="24"/>
          <w:szCs w:val="24"/>
          <w:lang w:eastAsia="zh-CN"/>
        </w:rPr>
        <w:t>Temperatura pracy</w:t>
      </w:r>
      <w:r>
        <w:rPr>
          <w:rFonts w:eastAsia="Times New Roman" w:cstheme="minorHAnsi"/>
          <w:sz w:val="24"/>
          <w:szCs w:val="24"/>
          <w:lang w:eastAsia="zh-CN"/>
        </w:rPr>
        <w:t xml:space="preserve">: </w:t>
      </w:r>
      <w:r w:rsidRPr="006113CD">
        <w:rPr>
          <w:rFonts w:eastAsia="Times New Roman" w:cstheme="minorHAnsi"/>
          <w:sz w:val="24"/>
          <w:szCs w:val="24"/>
          <w:lang w:eastAsia="zh-CN"/>
        </w:rPr>
        <w:t xml:space="preserve">od -25°C do +50°C </w:t>
      </w:r>
    </w:p>
    <w:p w14:paraId="09D2B7C4" w14:textId="14F19017" w:rsidR="006113CD" w:rsidRDefault="006113CD" w:rsidP="006F171B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113CD">
        <w:rPr>
          <w:rFonts w:eastAsia="Times New Roman" w:cstheme="minorHAnsi"/>
          <w:sz w:val="24"/>
          <w:szCs w:val="24"/>
          <w:lang w:eastAsia="zh-CN"/>
        </w:rPr>
        <w:t>Wilgotność podczas eksploatacji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6113CD">
        <w:rPr>
          <w:rFonts w:eastAsia="Times New Roman" w:cstheme="minorHAnsi"/>
          <w:sz w:val="24"/>
          <w:szCs w:val="24"/>
          <w:lang w:eastAsia="zh-CN"/>
        </w:rPr>
        <w:t>IEC 60721-3-3: 3K6: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6113CD">
        <w:rPr>
          <w:rFonts w:eastAsia="Times New Roman" w:cstheme="minorHAnsi"/>
          <w:sz w:val="24"/>
          <w:szCs w:val="24"/>
          <w:lang w:eastAsia="zh-CN"/>
        </w:rPr>
        <w:t>od -25°C do +30°C: ≤ 100%, 40°C: 55%, 50°C: 35%</w:t>
      </w:r>
    </w:p>
    <w:p w14:paraId="12318C50" w14:textId="06633287" w:rsidR="006113CD" w:rsidRDefault="006113CD" w:rsidP="006113CD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6113CD">
        <w:rPr>
          <w:rFonts w:eastAsia="Times New Roman" w:cstheme="minorHAnsi"/>
          <w:sz w:val="24"/>
          <w:szCs w:val="24"/>
          <w:lang w:eastAsia="zh-CN"/>
        </w:rPr>
        <w:t>Obudowa</w:t>
      </w:r>
      <w:r>
        <w:rPr>
          <w:rFonts w:eastAsia="Times New Roman" w:cstheme="minorHAnsi"/>
          <w:sz w:val="24"/>
          <w:szCs w:val="24"/>
          <w:lang w:eastAsia="zh-CN"/>
        </w:rPr>
        <w:t xml:space="preserve"> minimum </w:t>
      </w:r>
      <w:r w:rsidRPr="006113CD">
        <w:rPr>
          <w:rFonts w:eastAsia="Times New Roman" w:cstheme="minorHAnsi"/>
          <w:sz w:val="24"/>
          <w:szCs w:val="24"/>
          <w:lang w:eastAsia="zh-CN"/>
        </w:rPr>
        <w:t>IEC 60529: IP50</w:t>
      </w:r>
      <w:r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Pr="006113CD">
        <w:rPr>
          <w:rFonts w:eastAsia="Times New Roman" w:cstheme="minorHAnsi"/>
          <w:sz w:val="24"/>
          <w:szCs w:val="24"/>
          <w:lang w:eastAsia="zh-CN"/>
        </w:rPr>
        <w:t>IEC 60529: IP65 ze złączem napięciowym IP65</w:t>
      </w:r>
    </w:p>
    <w:p w14:paraId="26961E11" w14:textId="68E1F568" w:rsidR="000A15FC" w:rsidRDefault="000A15FC" w:rsidP="000A15FC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 w:rsidRPr="000A15FC">
        <w:rPr>
          <w:rFonts w:eastAsia="Times New Roman" w:cstheme="minorHAnsi"/>
          <w:sz w:val="24"/>
          <w:szCs w:val="24"/>
          <w:lang w:eastAsia="zh-CN"/>
        </w:rPr>
        <w:t>Kompatybilność elektromagnetyczna (EMC)</w:t>
      </w:r>
      <w:r w:rsidRPr="000A15FC">
        <w:rPr>
          <w:rFonts w:eastAsia="Times New Roman" w:cstheme="minorHAnsi"/>
          <w:sz w:val="24"/>
          <w:szCs w:val="24"/>
          <w:lang w:eastAsia="zh-CN"/>
        </w:rPr>
        <w:tab/>
        <w:t xml:space="preserve">EN 61326-1: </w:t>
      </w:r>
      <w:proofErr w:type="spellStart"/>
      <w:r w:rsidRPr="000A15FC">
        <w:rPr>
          <w:rFonts w:eastAsia="Times New Roman" w:cstheme="minorHAnsi"/>
          <w:sz w:val="24"/>
          <w:szCs w:val="24"/>
          <w:lang w:eastAsia="zh-CN"/>
        </w:rPr>
        <w:t>Industrial</w:t>
      </w:r>
      <w:proofErr w:type="spellEnd"/>
      <w:r w:rsidRPr="000A15FC">
        <w:rPr>
          <w:rFonts w:eastAsia="Times New Roman" w:cstheme="minorHAnsi"/>
          <w:sz w:val="24"/>
          <w:szCs w:val="24"/>
          <w:lang w:eastAsia="zh-CN"/>
        </w:rPr>
        <w:t xml:space="preserve"> CISPR 11: grupa 1, klasa A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0A15FC">
        <w:rPr>
          <w:rFonts w:eastAsia="Times New Roman" w:cstheme="minorHAnsi"/>
          <w:sz w:val="24"/>
          <w:szCs w:val="24"/>
          <w:lang w:eastAsia="zh-CN"/>
        </w:rPr>
        <w:t>IEC 61000-6-5: Otoczenie stacji elektroenergetycznej</w:t>
      </w:r>
    </w:p>
    <w:p w14:paraId="3F9087A0" w14:textId="697CEA8A" w:rsidR="000A15FC" w:rsidRDefault="000A15FC" w:rsidP="000A15FC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Specyfikacja ogólna</w:t>
      </w:r>
    </w:p>
    <w:p w14:paraId="6A34B3A5" w14:textId="546CA520" w:rsidR="000A15FC" w:rsidRDefault="000A15FC" w:rsidP="000A15FC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Gwarancja minimum 2 lata</w:t>
      </w:r>
    </w:p>
    <w:p w14:paraId="6707A513" w14:textId="3F5045FC" w:rsidR="000A15FC" w:rsidRDefault="000A15FC" w:rsidP="000A15FC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Masa nie większa niż 1,5 kg</w:t>
      </w:r>
    </w:p>
    <w:p w14:paraId="0599A64C" w14:textId="5A9BA9AB" w:rsidR="000A15FC" w:rsidRPr="000A15FC" w:rsidRDefault="000A15FC" w:rsidP="000A15FC">
      <w:pPr>
        <w:pStyle w:val="Akapitzlist"/>
        <w:numPr>
          <w:ilvl w:val="1"/>
          <w:numId w:val="3"/>
        </w:numPr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Wymiary nie większe niż: 40 cm x 25 cm x 15 cm</w:t>
      </w:r>
    </w:p>
    <w:p w14:paraId="0A837EA2" w14:textId="77777777" w:rsidR="005441FD" w:rsidRDefault="005441FD" w:rsidP="005441FD">
      <w:pPr>
        <w:pStyle w:val="Tekstpodstawowy"/>
        <w:ind w:left="709" w:right="426"/>
        <w:outlineLvl w:val="0"/>
        <w:rPr>
          <w:rFonts w:asciiTheme="minorHAnsi" w:hAnsiTheme="minorHAnsi" w:cstheme="minorHAnsi"/>
          <w:sz w:val="24"/>
        </w:rPr>
      </w:pPr>
    </w:p>
    <w:p w14:paraId="6006194B" w14:textId="77777777" w:rsidR="00905828" w:rsidRDefault="00905828" w:rsidP="00905828">
      <w:pPr>
        <w:pStyle w:val="Tekstpodstawowy"/>
        <w:ind w:left="567" w:right="426"/>
        <w:jc w:val="center"/>
        <w:outlineLvl w:val="0"/>
        <w:rPr>
          <w:rFonts w:asciiTheme="minorHAnsi" w:hAnsiTheme="minorHAnsi" w:cstheme="minorHAnsi"/>
          <w:sz w:val="24"/>
        </w:rPr>
      </w:pPr>
    </w:p>
    <w:p w14:paraId="47348C9F" w14:textId="77777777" w:rsidR="00B276F6" w:rsidRPr="00F13FEC" w:rsidRDefault="00B276F6" w:rsidP="00B276F6">
      <w:pPr>
        <w:pStyle w:val="Default"/>
        <w:jc w:val="both"/>
        <w:rPr>
          <w:rFonts w:asciiTheme="minorHAnsi" w:hAnsiTheme="minorHAnsi" w:cstheme="minorHAnsi"/>
          <w:i/>
          <w:lang w:eastAsia="x-none"/>
        </w:rPr>
      </w:pPr>
      <w:r w:rsidRPr="00F13FEC">
        <w:rPr>
          <w:rFonts w:asciiTheme="minorHAnsi" w:hAnsiTheme="minorHAnsi" w:cstheme="minorHAnsi"/>
          <w:i/>
          <w:lang w:eastAsia="x-none"/>
        </w:rPr>
        <w:t>Zamawiający dopuszcza rozwiązania równoważne o parametr</w:t>
      </w:r>
      <w:r>
        <w:rPr>
          <w:rFonts w:asciiTheme="minorHAnsi" w:hAnsiTheme="minorHAnsi" w:cstheme="minorHAnsi"/>
          <w:i/>
          <w:lang w:eastAsia="x-none"/>
        </w:rPr>
        <w:t xml:space="preserve">ach nie gorszych niż wymienione </w:t>
      </w:r>
      <w:r w:rsidRPr="00F13FEC">
        <w:rPr>
          <w:rFonts w:asciiTheme="minorHAnsi" w:hAnsiTheme="minorHAnsi" w:cstheme="minorHAnsi"/>
          <w:i/>
          <w:lang w:eastAsia="x-none"/>
        </w:rPr>
        <w:t>w opisie przedmiotu zamówienia.</w:t>
      </w:r>
    </w:p>
    <w:p w14:paraId="2F17A0A0" w14:textId="77777777" w:rsidR="00905828" w:rsidRDefault="00905828" w:rsidP="00905828">
      <w:pPr>
        <w:pStyle w:val="Tekstpodstawowy"/>
        <w:ind w:left="567" w:right="426"/>
        <w:jc w:val="center"/>
        <w:outlineLvl w:val="0"/>
        <w:rPr>
          <w:rFonts w:asciiTheme="minorHAnsi" w:hAnsiTheme="minorHAnsi" w:cstheme="minorHAnsi"/>
          <w:sz w:val="24"/>
        </w:rPr>
      </w:pPr>
      <w:bookmarkStart w:id="1" w:name="_GoBack"/>
      <w:bookmarkEnd w:id="1"/>
    </w:p>
    <w:sectPr w:rsidR="00905828" w:rsidSect="0058111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ACCF3" w14:textId="77777777" w:rsidR="00363E45" w:rsidRDefault="00363E45" w:rsidP="00447553">
      <w:pPr>
        <w:spacing w:after="0" w:line="240" w:lineRule="auto"/>
      </w:pPr>
      <w:r>
        <w:separator/>
      </w:r>
    </w:p>
  </w:endnote>
  <w:endnote w:type="continuationSeparator" w:id="0">
    <w:p w14:paraId="78BA7842" w14:textId="77777777" w:rsidR="00363E45" w:rsidRDefault="00363E45" w:rsidP="004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E592" w14:textId="5A1485D3" w:rsidR="00447553" w:rsidRDefault="00447553">
    <w:pPr>
      <w:pStyle w:val="Stopka"/>
    </w:pPr>
    <w:r w:rsidRPr="00754CCB">
      <w:rPr>
        <w:rFonts w:ascii="Calibri" w:eastAsia="Calibri" w:hAnsi="Calibri"/>
        <w:noProof/>
        <w:lang w:eastAsia="pl-PL"/>
      </w:rPr>
      <w:drawing>
        <wp:inline distT="0" distB="0" distL="0" distR="0" wp14:anchorId="19EC7374" wp14:editId="6EEE64FF">
          <wp:extent cx="5760720" cy="4845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F03A" w14:textId="77777777" w:rsidR="00363E45" w:rsidRDefault="00363E45" w:rsidP="00447553">
      <w:pPr>
        <w:spacing w:after="0" w:line="240" w:lineRule="auto"/>
      </w:pPr>
      <w:r>
        <w:separator/>
      </w:r>
    </w:p>
  </w:footnote>
  <w:footnote w:type="continuationSeparator" w:id="0">
    <w:p w14:paraId="2F2760F1" w14:textId="77777777" w:rsidR="00363E45" w:rsidRDefault="00363E45" w:rsidP="0044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0F3B" w14:textId="7F48E007" w:rsidR="00447553" w:rsidRDefault="00447553">
    <w:pPr>
      <w:pStyle w:val="Nagwek"/>
    </w:pPr>
    <w:r w:rsidRPr="00754CCB">
      <w:rPr>
        <w:rFonts w:ascii="Calibri" w:eastAsia="Calibri" w:hAnsi="Calibri"/>
        <w:noProof/>
        <w:lang w:eastAsia="pl-PL"/>
      </w:rPr>
      <w:drawing>
        <wp:inline distT="0" distB="0" distL="0" distR="0" wp14:anchorId="7FD40432" wp14:editId="33FBD00D">
          <wp:extent cx="5760720" cy="10471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735"/>
    <w:multiLevelType w:val="hybridMultilevel"/>
    <w:tmpl w:val="DD5837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2C0882"/>
    <w:multiLevelType w:val="hybridMultilevel"/>
    <w:tmpl w:val="D3B0869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BB40B82"/>
    <w:multiLevelType w:val="hybridMultilevel"/>
    <w:tmpl w:val="6D82B5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72"/>
    <w:rsid w:val="00016770"/>
    <w:rsid w:val="0008117E"/>
    <w:rsid w:val="00087F88"/>
    <w:rsid w:val="000A15FC"/>
    <w:rsid w:val="000F77A3"/>
    <w:rsid w:val="00172F02"/>
    <w:rsid w:val="001E059C"/>
    <w:rsid w:val="001E3B6C"/>
    <w:rsid w:val="002013E3"/>
    <w:rsid w:val="00242E72"/>
    <w:rsid w:val="00244553"/>
    <w:rsid w:val="00247D8A"/>
    <w:rsid w:val="00261810"/>
    <w:rsid w:val="00262C20"/>
    <w:rsid w:val="002A01CB"/>
    <w:rsid w:val="002A182E"/>
    <w:rsid w:val="002A66B8"/>
    <w:rsid w:val="002F2EEC"/>
    <w:rsid w:val="002F3272"/>
    <w:rsid w:val="0030532B"/>
    <w:rsid w:val="00363E45"/>
    <w:rsid w:val="00390E6C"/>
    <w:rsid w:val="003A2A15"/>
    <w:rsid w:val="003C361D"/>
    <w:rsid w:val="00401A71"/>
    <w:rsid w:val="00447553"/>
    <w:rsid w:val="00525797"/>
    <w:rsid w:val="005307AE"/>
    <w:rsid w:val="00531197"/>
    <w:rsid w:val="005441FD"/>
    <w:rsid w:val="00555A4E"/>
    <w:rsid w:val="00581118"/>
    <w:rsid w:val="005A27B6"/>
    <w:rsid w:val="005D2890"/>
    <w:rsid w:val="005D7384"/>
    <w:rsid w:val="005D7C27"/>
    <w:rsid w:val="005E6EDE"/>
    <w:rsid w:val="006113CD"/>
    <w:rsid w:val="00631690"/>
    <w:rsid w:val="00636959"/>
    <w:rsid w:val="00673406"/>
    <w:rsid w:val="00674333"/>
    <w:rsid w:val="0068124D"/>
    <w:rsid w:val="00690A50"/>
    <w:rsid w:val="006F3943"/>
    <w:rsid w:val="007202A5"/>
    <w:rsid w:val="00744A47"/>
    <w:rsid w:val="00820403"/>
    <w:rsid w:val="008531F8"/>
    <w:rsid w:val="00863E9C"/>
    <w:rsid w:val="008A5BF8"/>
    <w:rsid w:val="008B6479"/>
    <w:rsid w:val="008B7823"/>
    <w:rsid w:val="00905828"/>
    <w:rsid w:val="0093164F"/>
    <w:rsid w:val="009466CC"/>
    <w:rsid w:val="0095225F"/>
    <w:rsid w:val="009A177F"/>
    <w:rsid w:val="00A473B1"/>
    <w:rsid w:val="00AA67D7"/>
    <w:rsid w:val="00AB7437"/>
    <w:rsid w:val="00B276F6"/>
    <w:rsid w:val="00B777CF"/>
    <w:rsid w:val="00B93916"/>
    <w:rsid w:val="00C0076A"/>
    <w:rsid w:val="00C0178B"/>
    <w:rsid w:val="00C327EA"/>
    <w:rsid w:val="00C8258F"/>
    <w:rsid w:val="00C94407"/>
    <w:rsid w:val="00C965A4"/>
    <w:rsid w:val="00CD1B1A"/>
    <w:rsid w:val="00CF499C"/>
    <w:rsid w:val="00D05FCD"/>
    <w:rsid w:val="00D5195C"/>
    <w:rsid w:val="00D53718"/>
    <w:rsid w:val="00D55646"/>
    <w:rsid w:val="00DA1CC7"/>
    <w:rsid w:val="00DC5271"/>
    <w:rsid w:val="00DC7B57"/>
    <w:rsid w:val="00E12E2B"/>
    <w:rsid w:val="00E819AC"/>
    <w:rsid w:val="00E84DA7"/>
    <w:rsid w:val="00E9034C"/>
    <w:rsid w:val="00E937ED"/>
    <w:rsid w:val="00EB4C83"/>
    <w:rsid w:val="00EC1069"/>
    <w:rsid w:val="00F5333C"/>
    <w:rsid w:val="00F6290A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501"/>
  <w15:docId w15:val="{09BFCBDF-C59C-40B8-AC37-3173A57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9058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05828"/>
  </w:style>
  <w:style w:type="character" w:customStyle="1" w:styleId="TekstpodstawowyZnak1">
    <w:name w:val="Tekst podstawowy Znak1"/>
    <w:link w:val="Tekstpodstawowy"/>
    <w:rsid w:val="009058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553"/>
  </w:style>
  <w:style w:type="paragraph" w:styleId="Stopka">
    <w:name w:val="footer"/>
    <w:basedOn w:val="Normalny"/>
    <w:link w:val="Stopka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553"/>
  </w:style>
  <w:style w:type="paragraph" w:styleId="Tekstdymka">
    <w:name w:val="Balloon Text"/>
    <w:basedOn w:val="Normalny"/>
    <w:link w:val="TekstdymkaZnak"/>
    <w:uiPriority w:val="99"/>
    <w:semiHidden/>
    <w:unhideWhenUsed/>
    <w:rsid w:val="00F5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7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770"/>
    <w:rPr>
      <w:b/>
      <w:bCs/>
      <w:sz w:val="20"/>
      <w:szCs w:val="20"/>
    </w:rPr>
  </w:style>
  <w:style w:type="paragraph" w:customStyle="1" w:styleId="Default">
    <w:name w:val="Default"/>
    <w:qFormat/>
    <w:rsid w:val="00B27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Stefańczak</dc:creator>
  <cp:keywords/>
  <dc:description/>
  <cp:lastModifiedBy>bzp</cp:lastModifiedBy>
  <cp:revision>3</cp:revision>
  <dcterms:created xsi:type="dcterms:W3CDTF">2022-08-29T09:04:00Z</dcterms:created>
  <dcterms:modified xsi:type="dcterms:W3CDTF">2022-08-29T09:05:00Z</dcterms:modified>
</cp:coreProperties>
</file>