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9E0F2" w14:textId="79DC2D31" w:rsidR="00030D26" w:rsidRPr="000B50F2" w:rsidRDefault="00F457C6" w:rsidP="000B50F2">
      <w:pPr>
        <w:tabs>
          <w:tab w:val="left" w:pos="4678"/>
        </w:tabs>
        <w:spacing w:before="120" w:line="360" w:lineRule="auto"/>
        <w:jc w:val="center"/>
        <w:rPr>
          <w:b/>
        </w:rPr>
      </w:pPr>
      <w:r w:rsidRPr="000B50F2">
        <w:rPr>
          <w:b/>
        </w:rPr>
        <w:t>Zamawiający</w:t>
      </w:r>
    </w:p>
    <w:p w14:paraId="5A856354" w14:textId="2AA23FF0" w:rsidR="002D4BB8" w:rsidRPr="000B50F2" w:rsidRDefault="00CA2A50" w:rsidP="000B50F2">
      <w:pPr>
        <w:tabs>
          <w:tab w:val="left" w:pos="4678"/>
        </w:tabs>
        <w:spacing w:before="120" w:line="360" w:lineRule="auto"/>
        <w:jc w:val="center"/>
        <w:rPr>
          <w:b/>
        </w:rPr>
      </w:pPr>
      <w:r w:rsidRPr="000B50F2">
        <w:rPr>
          <w:b/>
        </w:rPr>
        <w:t>Gmina Kobylnica</w:t>
      </w:r>
    </w:p>
    <w:p w14:paraId="69D709F4" w14:textId="77777777" w:rsidR="00F457C6" w:rsidRPr="000B50F2" w:rsidRDefault="002D4BB8" w:rsidP="000B50F2">
      <w:pPr>
        <w:tabs>
          <w:tab w:val="left" w:pos="4678"/>
        </w:tabs>
        <w:spacing w:before="120" w:line="360" w:lineRule="auto"/>
        <w:jc w:val="center"/>
        <w:rPr>
          <w:b/>
        </w:rPr>
      </w:pPr>
      <w:r w:rsidRPr="000B50F2">
        <w:rPr>
          <w:b/>
        </w:rPr>
        <w:t xml:space="preserve">ul. </w:t>
      </w:r>
      <w:r w:rsidR="00CA2A50" w:rsidRPr="000B50F2">
        <w:rPr>
          <w:b/>
        </w:rPr>
        <w:t>Główna 20</w:t>
      </w:r>
    </w:p>
    <w:p w14:paraId="4A40857A" w14:textId="55280948" w:rsidR="002D4BB8" w:rsidRPr="000B50F2" w:rsidRDefault="00030D26" w:rsidP="000B50F2">
      <w:pPr>
        <w:tabs>
          <w:tab w:val="left" w:pos="4678"/>
        </w:tabs>
        <w:spacing w:before="120" w:line="360" w:lineRule="auto"/>
        <w:jc w:val="center"/>
        <w:rPr>
          <w:b/>
        </w:rPr>
      </w:pPr>
      <w:r w:rsidRPr="000B50F2">
        <w:rPr>
          <w:b/>
        </w:rPr>
        <w:t>7</w:t>
      </w:r>
      <w:r w:rsidR="002D4BB8" w:rsidRPr="000B50F2">
        <w:rPr>
          <w:b/>
        </w:rPr>
        <w:t>6–251 Kobylnica</w:t>
      </w:r>
    </w:p>
    <w:p w14:paraId="0E920963" w14:textId="77777777" w:rsidR="00F457C6" w:rsidRPr="000B50F2" w:rsidRDefault="00F457C6" w:rsidP="000B50F2">
      <w:pPr>
        <w:tabs>
          <w:tab w:val="left" w:pos="4678"/>
        </w:tabs>
        <w:spacing w:before="120" w:line="360" w:lineRule="auto"/>
        <w:jc w:val="center"/>
        <w:rPr>
          <w:b/>
        </w:rPr>
      </w:pPr>
    </w:p>
    <w:p w14:paraId="284D6BBE" w14:textId="17D71C00" w:rsidR="002D4BB8" w:rsidRPr="000B50F2" w:rsidRDefault="002D4BB8" w:rsidP="000B50F2">
      <w:pPr>
        <w:pStyle w:val="Tytu"/>
        <w:spacing w:before="120" w:after="0" w:line="360" w:lineRule="auto"/>
        <w:rPr>
          <w:sz w:val="22"/>
          <w:szCs w:val="22"/>
        </w:rPr>
      </w:pPr>
      <w:r w:rsidRPr="000B50F2">
        <w:rPr>
          <w:sz w:val="22"/>
          <w:szCs w:val="22"/>
        </w:rPr>
        <w:t>Specyfikacja warunków zamówienia (SWZ)</w:t>
      </w:r>
    </w:p>
    <w:p w14:paraId="16BDDE82" w14:textId="063E3F3D" w:rsidR="001A6D43" w:rsidRPr="000B50F2" w:rsidRDefault="001A6D43" w:rsidP="000B50F2">
      <w:pPr>
        <w:spacing w:before="120" w:line="360" w:lineRule="auto"/>
        <w:jc w:val="both"/>
        <w:rPr>
          <w:b/>
        </w:rPr>
      </w:pPr>
      <w:r w:rsidRPr="000B50F2">
        <w:rPr>
          <w:b/>
        </w:rPr>
        <w:t>w</w:t>
      </w:r>
      <w:r w:rsidR="0023022E" w:rsidRPr="000B50F2">
        <w:rPr>
          <w:b/>
        </w:rPr>
        <w:t xml:space="preserve"> p</w:t>
      </w:r>
      <w:r w:rsidR="002D4BB8" w:rsidRPr="000B50F2">
        <w:rPr>
          <w:b/>
        </w:rPr>
        <w:t>ostępowani</w:t>
      </w:r>
      <w:r w:rsidR="0023022E" w:rsidRPr="000B50F2">
        <w:rPr>
          <w:b/>
        </w:rPr>
        <w:t>u</w:t>
      </w:r>
      <w:r w:rsidR="002D4BB8" w:rsidRPr="000B50F2">
        <w:rPr>
          <w:b/>
        </w:rPr>
        <w:t xml:space="preserve"> prowadzon</w:t>
      </w:r>
      <w:r w:rsidR="00EC3EA1" w:rsidRPr="000B50F2">
        <w:rPr>
          <w:b/>
        </w:rPr>
        <w:t>e</w:t>
      </w:r>
      <w:r w:rsidR="001A27BA" w:rsidRPr="000B50F2">
        <w:rPr>
          <w:b/>
        </w:rPr>
        <w:t xml:space="preserve"> w trybie art. 275 pkt </w:t>
      </w:r>
      <w:r w:rsidR="008717CC">
        <w:rPr>
          <w:b/>
        </w:rPr>
        <w:t>1</w:t>
      </w:r>
      <w:r w:rsidR="0023022E" w:rsidRPr="000B50F2">
        <w:rPr>
          <w:b/>
        </w:rPr>
        <w:t xml:space="preserve"> </w:t>
      </w:r>
      <w:r w:rsidR="001A27BA" w:rsidRPr="000B50F2">
        <w:rPr>
          <w:b/>
        </w:rPr>
        <w:t xml:space="preserve">ustawy </w:t>
      </w:r>
      <w:bookmarkStart w:id="0" w:name="_Hlk64977386"/>
      <w:r w:rsidR="001A27BA" w:rsidRPr="000B50F2">
        <w:rPr>
          <w:b/>
        </w:rPr>
        <w:t xml:space="preserve">z </w:t>
      </w:r>
      <w:r w:rsidR="0012153E" w:rsidRPr="000B50F2">
        <w:rPr>
          <w:b/>
        </w:rPr>
        <w:t xml:space="preserve">dnia </w:t>
      </w:r>
      <w:r w:rsidR="001A27BA" w:rsidRPr="000B50F2">
        <w:rPr>
          <w:b/>
        </w:rPr>
        <w:t>11 września 2019 r.</w:t>
      </w:r>
      <w:r w:rsidR="00DB2F73" w:rsidRPr="000B50F2">
        <w:rPr>
          <w:b/>
        </w:rPr>
        <w:t xml:space="preserve"> </w:t>
      </w:r>
      <w:r w:rsidR="001A27BA" w:rsidRPr="000B50F2">
        <w:rPr>
          <w:b/>
        </w:rPr>
        <w:t xml:space="preserve">Prawo zamówień publicznych </w:t>
      </w:r>
      <w:r w:rsidR="00EC3EA1" w:rsidRPr="000B50F2">
        <w:rPr>
          <w:b/>
        </w:rPr>
        <w:t>(</w:t>
      </w:r>
      <w:r w:rsidR="00C52538" w:rsidRPr="000B50F2">
        <w:rPr>
          <w:b/>
        </w:rPr>
        <w:t xml:space="preserve">t.j. </w:t>
      </w:r>
      <w:r w:rsidR="00EC3EA1" w:rsidRPr="000B50F2">
        <w:rPr>
          <w:b/>
        </w:rPr>
        <w:t xml:space="preserve">Dz. U. </w:t>
      </w:r>
      <w:r w:rsidR="00C52538" w:rsidRPr="000B50F2">
        <w:rPr>
          <w:b/>
        </w:rPr>
        <w:t>z</w:t>
      </w:r>
      <w:r w:rsidR="00EC3EA1" w:rsidRPr="000B50F2">
        <w:rPr>
          <w:b/>
        </w:rPr>
        <w:t xml:space="preserve"> 202</w:t>
      </w:r>
      <w:r w:rsidR="008717CC">
        <w:rPr>
          <w:b/>
        </w:rPr>
        <w:t>3</w:t>
      </w:r>
      <w:r w:rsidR="00EC3EA1" w:rsidRPr="000B50F2">
        <w:rPr>
          <w:b/>
        </w:rPr>
        <w:t xml:space="preserve"> r. poz. 1</w:t>
      </w:r>
      <w:r w:rsidR="008717CC">
        <w:rPr>
          <w:b/>
        </w:rPr>
        <w:t>605</w:t>
      </w:r>
      <w:r w:rsidR="00C91D5E" w:rsidRPr="000B50F2">
        <w:rPr>
          <w:b/>
        </w:rPr>
        <w:t xml:space="preserve"> ze zm.</w:t>
      </w:r>
      <w:r w:rsidR="00EC3EA1" w:rsidRPr="000B50F2">
        <w:rPr>
          <w:b/>
        </w:rPr>
        <w:t xml:space="preserve">) </w:t>
      </w:r>
      <w:r w:rsidR="00B64A3F" w:rsidRPr="000B50F2">
        <w:rPr>
          <w:b/>
        </w:rPr>
        <w:t xml:space="preserve">o wartości zamówienia nieprzekraczającej progów unijnych </w:t>
      </w:r>
      <w:r w:rsidR="00183E59">
        <w:rPr>
          <w:b/>
        </w:rPr>
        <w:t>na dostawę</w:t>
      </w:r>
    </w:p>
    <w:p w14:paraId="1BBDB0BA" w14:textId="7E173501" w:rsidR="0023022E" w:rsidRPr="000B50F2" w:rsidRDefault="0023022E" w:rsidP="000B50F2">
      <w:pPr>
        <w:spacing w:before="120" w:line="360" w:lineRule="auto"/>
        <w:jc w:val="center"/>
        <w:rPr>
          <w:b/>
          <w:bCs/>
          <w:i/>
          <w:iCs/>
        </w:rPr>
      </w:pPr>
      <w:r w:rsidRPr="000B50F2">
        <w:rPr>
          <w:b/>
        </w:rPr>
        <w:t xml:space="preserve">pn.: </w:t>
      </w:r>
      <w:bookmarkStart w:id="1" w:name="_Hlk129767637"/>
      <w:bookmarkStart w:id="2" w:name="_Hlk138836758"/>
      <w:r w:rsidR="008717CC" w:rsidRPr="00542314">
        <w:rPr>
          <w:b/>
          <w:color w:val="000000"/>
          <w:shd w:val="clear" w:color="auto" w:fill="FFFFFF"/>
        </w:rPr>
        <w:t xml:space="preserve">Dostawa i montaż radarowych wyświetlaczy prędkości na drogach gminnych </w:t>
      </w:r>
      <w:r w:rsidR="008717CC">
        <w:rPr>
          <w:b/>
          <w:color w:val="000000"/>
          <w:shd w:val="clear" w:color="auto" w:fill="FFFFFF"/>
        </w:rPr>
        <w:br/>
      </w:r>
      <w:r w:rsidR="008717CC" w:rsidRPr="00542314">
        <w:rPr>
          <w:b/>
          <w:color w:val="000000"/>
          <w:shd w:val="clear" w:color="auto" w:fill="FFFFFF"/>
        </w:rPr>
        <w:t>i powiatowych zlokalizowanych na terenie Gminy Kobylnica</w:t>
      </w:r>
      <w:bookmarkEnd w:id="1"/>
    </w:p>
    <w:p w14:paraId="5DFBFFC3" w14:textId="7D10222D" w:rsidR="00EE0075" w:rsidRPr="000B50F2" w:rsidRDefault="00EE0075" w:rsidP="000B50F2">
      <w:pPr>
        <w:spacing w:before="120" w:line="360" w:lineRule="auto"/>
        <w:jc w:val="both"/>
        <w:rPr>
          <w:b/>
          <w:bCs/>
          <w:iCs/>
        </w:rPr>
      </w:pPr>
      <w:r w:rsidRPr="000B50F2">
        <w:rPr>
          <w:b/>
        </w:rPr>
        <w:t xml:space="preserve">w ramach projektu </w:t>
      </w:r>
      <w:r w:rsidRPr="000B50F2">
        <w:rPr>
          <w:b/>
          <w:bCs/>
          <w:iCs/>
        </w:rPr>
        <w:t xml:space="preserve">Poprawa bezpieczeństwa ruchu drogowego w Gminie Kobylnica poprzez montaż wyświetlaczy prędkości przy przejściach dla pieszych oraz budowę miasteczek rowerowych przy szkołach </w:t>
      </w:r>
    </w:p>
    <w:bookmarkEnd w:id="0"/>
    <w:bookmarkEnd w:id="2"/>
    <w:p w14:paraId="5F461F2F" w14:textId="2027290A" w:rsidR="00D520B0" w:rsidRPr="000B50F2" w:rsidRDefault="00D520B0" w:rsidP="000B50F2">
      <w:pPr>
        <w:spacing w:before="120" w:line="360" w:lineRule="auto"/>
        <w:rPr>
          <w:b/>
          <w:bCs/>
          <w:i/>
          <w:iCs/>
        </w:rPr>
      </w:pPr>
    </w:p>
    <w:p w14:paraId="2BF5AC3C" w14:textId="77777777" w:rsidR="00D520B0" w:rsidRPr="000B50F2" w:rsidRDefault="00D520B0" w:rsidP="000B50F2">
      <w:pPr>
        <w:spacing w:before="120" w:line="360" w:lineRule="auto"/>
        <w:rPr>
          <w:b/>
          <w:bCs/>
          <w:i/>
          <w:iCs/>
        </w:rPr>
      </w:pPr>
    </w:p>
    <w:p w14:paraId="151A8117" w14:textId="7D10BFBD" w:rsidR="002D1B77" w:rsidRPr="000B50F2" w:rsidRDefault="002D1B77" w:rsidP="000B50F2">
      <w:pPr>
        <w:spacing w:before="120" w:line="360" w:lineRule="auto"/>
      </w:pPr>
      <w:r w:rsidRPr="000B50F2">
        <w:t>Komisja przetargowa:</w:t>
      </w:r>
    </w:p>
    <w:p w14:paraId="3C9F3783" w14:textId="497FCB70" w:rsidR="0068320F" w:rsidRDefault="0068320F" w:rsidP="000B50F2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spacing w:before="120" w:line="360" w:lineRule="auto"/>
        <w:rPr>
          <w:rFonts w:eastAsia="Calibri"/>
          <w:bCs/>
        </w:rPr>
      </w:pPr>
      <w:r w:rsidRPr="000B50F2">
        <w:rPr>
          <w:rFonts w:eastAsia="Calibri"/>
          <w:bCs/>
        </w:rPr>
        <w:t xml:space="preserve">Anna Kowaleczka </w:t>
      </w:r>
      <w:r w:rsidR="008717CC">
        <w:rPr>
          <w:rFonts w:eastAsia="Calibri"/>
          <w:bCs/>
        </w:rPr>
        <w:t>–</w:t>
      </w:r>
      <w:r w:rsidR="005503B7" w:rsidRPr="000B50F2">
        <w:rPr>
          <w:rFonts w:eastAsia="Calibri"/>
          <w:bCs/>
        </w:rPr>
        <w:t xml:space="preserve"> Cuch</w:t>
      </w:r>
    </w:p>
    <w:p w14:paraId="5003BB0F" w14:textId="23CB0FBE" w:rsidR="008717CC" w:rsidRPr="000B50F2" w:rsidRDefault="008717CC" w:rsidP="000B50F2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spacing w:before="120" w:line="360" w:lineRule="auto"/>
        <w:rPr>
          <w:rFonts w:eastAsia="Calibri"/>
          <w:bCs/>
        </w:rPr>
      </w:pPr>
      <w:r>
        <w:rPr>
          <w:rFonts w:eastAsia="Calibri"/>
          <w:bCs/>
        </w:rPr>
        <w:t>Barbara Żylis</w:t>
      </w:r>
    </w:p>
    <w:p w14:paraId="21FE9274" w14:textId="5D6D13D8" w:rsidR="00C91D5E" w:rsidRPr="000B50F2" w:rsidRDefault="00C91D5E" w:rsidP="000B50F2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spacing w:before="120" w:line="360" w:lineRule="auto"/>
        <w:rPr>
          <w:rFonts w:eastAsia="Calibri"/>
          <w:bCs/>
        </w:rPr>
      </w:pPr>
      <w:r w:rsidRPr="000B50F2">
        <w:rPr>
          <w:rFonts w:eastAsia="Calibri"/>
          <w:bCs/>
        </w:rPr>
        <w:t>Anna Janeczko - Skrzeczkowska</w:t>
      </w:r>
    </w:p>
    <w:p w14:paraId="084AD9EF" w14:textId="77777777" w:rsidR="00D520B0" w:rsidRPr="000B50F2" w:rsidRDefault="00D520B0" w:rsidP="000B50F2">
      <w:pPr>
        <w:tabs>
          <w:tab w:val="left" w:pos="284"/>
          <w:tab w:val="left" w:pos="426"/>
        </w:tabs>
        <w:suppressAutoHyphens/>
        <w:spacing w:before="120" w:line="360" w:lineRule="auto"/>
        <w:ind w:left="720"/>
        <w:jc w:val="right"/>
        <w:rPr>
          <w:rFonts w:eastAsia="Calibri"/>
          <w:bCs/>
        </w:rPr>
      </w:pPr>
    </w:p>
    <w:p w14:paraId="2972E25F" w14:textId="1EDF08BC" w:rsidR="009D7046" w:rsidRPr="00F65049" w:rsidRDefault="008717CC" w:rsidP="000B50F2">
      <w:pPr>
        <w:tabs>
          <w:tab w:val="left" w:pos="284"/>
          <w:tab w:val="left" w:pos="426"/>
        </w:tabs>
        <w:suppressAutoHyphens/>
        <w:spacing w:before="120" w:line="360" w:lineRule="auto"/>
        <w:ind w:firstLine="5670"/>
        <w:rPr>
          <w:rFonts w:eastAsia="Calibri"/>
          <w:bCs/>
        </w:rPr>
      </w:pPr>
      <w:r>
        <w:rPr>
          <w:rFonts w:eastAsia="Calibri"/>
          <w:bCs/>
        </w:rPr>
        <w:tab/>
        <w:t xml:space="preserve">      </w:t>
      </w:r>
      <w:r w:rsidR="009D7046" w:rsidRPr="00F65049">
        <w:rPr>
          <w:rFonts w:eastAsia="Calibri"/>
          <w:bCs/>
        </w:rPr>
        <w:t>Zatwierdził</w:t>
      </w:r>
      <w:r>
        <w:rPr>
          <w:rFonts w:eastAsia="Calibri"/>
          <w:bCs/>
        </w:rPr>
        <w:t>a</w:t>
      </w:r>
      <w:r w:rsidR="009D7046" w:rsidRPr="00F65049">
        <w:rPr>
          <w:rFonts w:eastAsia="Calibri"/>
          <w:bCs/>
        </w:rPr>
        <w:t>:</w:t>
      </w:r>
    </w:p>
    <w:p w14:paraId="3FE30EE0" w14:textId="1425D56D" w:rsidR="00DF6D79" w:rsidRPr="00F65049" w:rsidRDefault="00F65049" w:rsidP="000B50F2">
      <w:pPr>
        <w:spacing w:before="120" w:line="360" w:lineRule="auto"/>
        <w:ind w:firstLine="5670"/>
        <w:rPr>
          <w:rFonts w:eastAsia="Calibri"/>
          <w:bCs/>
        </w:rPr>
      </w:pPr>
      <w:r w:rsidRPr="00F65049">
        <w:rPr>
          <w:rFonts w:eastAsia="Calibri"/>
          <w:bCs/>
        </w:rPr>
        <w:t xml:space="preserve">Zastępca </w:t>
      </w:r>
      <w:r w:rsidR="00DF6D79" w:rsidRPr="00F65049">
        <w:rPr>
          <w:rFonts w:eastAsia="Calibri"/>
          <w:bCs/>
        </w:rPr>
        <w:t>Wójt</w:t>
      </w:r>
      <w:r w:rsidRPr="00F65049">
        <w:rPr>
          <w:rFonts w:eastAsia="Calibri"/>
          <w:bCs/>
        </w:rPr>
        <w:t>a</w:t>
      </w:r>
      <w:r w:rsidR="00DF6D79" w:rsidRPr="00F65049">
        <w:rPr>
          <w:rFonts w:eastAsia="Calibri"/>
          <w:bCs/>
        </w:rPr>
        <w:t xml:space="preserve"> Gminy</w:t>
      </w:r>
    </w:p>
    <w:p w14:paraId="5BC82AF4" w14:textId="0A770C77" w:rsidR="00D520B0" w:rsidRPr="000B50F2" w:rsidRDefault="00F65049" w:rsidP="000B50F2">
      <w:pPr>
        <w:spacing w:before="120" w:line="360" w:lineRule="auto"/>
        <w:ind w:firstLine="5670"/>
        <w:rPr>
          <w:b/>
        </w:rPr>
      </w:pPr>
      <w:r w:rsidRPr="00F65049">
        <w:rPr>
          <w:rFonts w:eastAsia="Calibri"/>
          <w:bCs/>
        </w:rPr>
        <w:t>Anna Gliniecka - Woś</w:t>
      </w:r>
    </w:p>
    <w:p w14:paraId="40D40A98" w14:textId="77777777" w:rsidR="00D520B0" w:rsidRPr="000B50F2" w:rsidRDefault="00D520B0" w:rsidP="000B50F2">
      <w:pPr>
        <w:spacing w:before="120" w:line="360" w:lineRule="auto"/>
        <w:jc w:val="center"/>
        <w:rPr>
          <w:b/>
        </w:rPr>
      </w:pPr>
    </w:p>
    <w:p w14:paraId="320DB3BC" w14:textId="77777777" w:rsidR="00D520B0" w:rsidRPr="000B50F2" w:rsidRDefault="00D520B0" w:rsidP="000B50F2">
      <w:pPr>
        <w:spacing w:before="120" w:line="360" w:lineRule="auto"/>
        <w:jc w:val="center"/>
        <w:rPr>
          <w:b/>
        </w:rPr>
      </w:pPr>
    </w:p>
    <w:p w14:paraId="4056ECEB" w14:textId="3EE57E07" w:rsidR="00F70931" w:rsidRPr="000B50F2" w:rsidRDefault="002D4BB8" w:rsidP="000B50F2">
      <w:pPr>
        <w:spacing w:before="120" w:line="360" w:lineRule="auto"/>
        <w:jc w:val="center"/>
      </w:pPr>
      <w:r w:rsidRPr="000B50F2">
        <w:rPr>
          <w:bCs/>
        </w:rPr>
        <w:t xml:space="preserve">Kobylnica, </w:t>
      </w:r>
      <w:r w:rsidR="00865026">
        <w:rPr>
          <w:bCs/>
        </w:rPr>
        <w:t>październik</w:t>
      </w:r>
      <w:r w:rsidR="00FB3034" w:rsidRPr="00F65049">
        <w:rPr>
          <w:bCs/>
        </w:rPr>
        <w:t xml:space="preserve"> </w:t>
      </w:r>
      <w:r w:rsidR="00840D7E" w:rsidRPr="00F65049">
        <w:rPr>
          <w:bCs/>
        </w:rPr>
        <w:t>2</w:t>
      </w:r>
      <w:r w:rsidR="00840D7E" w:rsidRPr="000B50F2">
        <w:rPr>
          <w:bCs/>
        </w:rPr>
        <w:t>023</w:t>
      </w:r>
      <w:r w:rsidRPr="000B50F2">
        <w:rPr>
          <w:bCs/>
        </w:rPr>
        <w:t xml:space="preserve"> r.</w:t>
      </w:r>
      <w:r w:rsidR="001A27BA" w:rsidRPr="000B50F2">
        <w:br w:type="page"/>
      </w:r>
    </w:p>
    <w:sdt>
      <w:sdtPr>
        <w:id w:val="129287270"/>
        <w:docPartObj>
          <w:docPartGallery w:val="Table of Contents"/>
          <w:docPartUnique/>
        </w:docPartObj>
      </w:sdtPr>
      <w:sdtEndPr/>
      <w:sdtContent>
        <w:p w14:paraId="477017B3" w14:textId="036DC3C4" w:rsidR="00AD747C" w:rsidRDefault="00F70931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r w:rsidRPr="000B50F2">
            <w:fldChar w:fldCharType="begin"/>
          </w:r>
          <w:r w:rsidRPr="000B50F2">
            <w:instrText xml:space="preserve"> TOC \h \u \z </w:instrText>
          </w:r>
          <w:r w:rsidRPr="000B50F2">
            <w:fldChar w:fldCharType="separate"/>
          </w:r>
          <w:hyperlink w:anchor="_Toc147308017" w:history="1">
            <w:r w:rsidR="00AD747C" w:rsidRPr="00C83842">
              <w:rPr>
                <w:rStyle w:val="Hipercze"/>
                <w:b/>
                <w:bCs/>
                <w:noProof/>
              </w:rPr>
              <w:t>Rozdział I. Nazwa oraz adres Zamawiającego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_Toc147308017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3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324A1907" w14:textId="50EB3735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18" w:history="1">
            <w:r w:rsidR="00AD747C" w:rsidRPr="00C83842">
              <w:rPr>
                <w:rStyle w:val="Hipercze"/>
                <w:b/>
                <w:bCs/>
                <w:noProof/>
              </w:rPr>
              <w:t>Rozdział II. Postępowanie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_Toc147308018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3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5FAEE3B4" w14:textId="4123373A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19" w:history="1">
            <w:r w:rsidR="00AD747C" w:rsidRPr="00C83842">
              <w:rPr>
                <w:rStyle w:val="Hipercze"/>
                <w:b/>
                <w:bCs/>
                <w:noProof/>
              </w:rPr>
              <w:t xml:space="preserve">Rozdział III. Opis </w:t>
            </w:r>
            <w:r w:rsidR="00AD747C" w:rsidRPr="00C83842">
              <w:rPr>
                <w:rStyle w:val="Hipercze"/>
                <w:b/>
                <w:bCs/>
                <w:noProof/>
                <w:shd w:val="clear" w:color="auto" w:fill="F2F2F2" w:themeFill="background1" w:themeFillShade="F2"/>
              </w:rPr>
              <w:t>przedmiotu zamówienia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_Toc147308019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4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53625924" w14:textId="51DFABE5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0" w:history="1">
            <w:r w:rsidR="00AD747C" w:rsidRPr="00C83842">
              <w:rPr>
                <w:rStyle w:val="Hipercze"/>
                <w:b/>
                <w:bCs/>
                <w:noProof/>
              </w:rPr>
              <w:t>Rozdział IV. Podwykonawstwo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_Toc147308020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7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7F02915E" w14:textId="79553340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1" w:history="1">
            <w:r w:rsidR="00AD747C" w:rsidRPr="00C83842">
              <w:rPr>
                <w:rStyle w:val="Hipercze"/>
                <w:b/>
                <w:bCs/>
                <w:noProof/>
              </w:rPr>
              <w:t>Rozdział V. Termin wykonania zamówienia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_Toc147308021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7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208FB471" w14:textId="018039F7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2" w:history="1">
            <w:r w:rsidR="00AD747C" w:rsidRPr="00C83842">
              <w:rPr>
                <w:rStyle w:val="Hipercze"/>
                <w:b/>
                <w:bCs/>
                <w:noProof/>
              </w:rPr>
              <w:t>Rozdział VI. Warunki udziału w postępowaniu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_Toc147308022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7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440A1F1A" w14:textId="3AF92B79" w:rsidR="00AD747C" w:rsidRDefault="00865026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3" w:history="1">
            <w:r w:rsidR="00AD747C" w:rsidRPr="00C83842">
              <w:rPr>
                <w:rStyle w:val="Hipercze"/>
                <w:b/>
                <w:bCs/>
                <w:noProof/>
              </w:rPr>
              <w:t>Rozdział VII. Podmiotowe środki dowodowe. Oświadczenia i dokumenty, jakie zobowiązani są dostarczyć Wykonawcy w celu potwierdzenia spełniania warunków udziału w postępowaniu oraz wykazania braku podstaw wykluczenia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_Toc147308023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10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5358104C" w14:textId="64629913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4" w:history="1">
            <w:r w:rsidR="00AD747C" w:rsidRPr="00C83842">
              <w:rPr>
                <w:rStyle w:val="Hipercze"/>
                <w:b/>
                <w:bCs/>
                <w:noProof/>
              </w:rPr>
              <w:t xml:space="preserve">Rozdział VIII. Poleganie </w:t>
            </w:r>
            <w:r w:rsidR="00AD747C" w:rsidRPr="00C83842">
              <w:rPr>
                <w:rStyle w:val="Hipercze"/>
                <w:b/>
                <w:bCs/>
                <w:noProof/>
                <w:shd w:val="clear" w:color="auto" w:fill="F2F2F2" w:themeFill="background1" w:themeFillShade="F2"/>
              </w:rPr>
              <w:t>na zasobach innych</w:t>
            </w:r>
            <w:r w:rsidR="00AD747C" w:rsidRPr="00C83842">
              <w:rPr>
                <w:rStyle w:val="Hipercze"/>
                <w:b/>
                <w:bCs/>
                <w:noProof/>
              </w:rPr>
              <w:t xml:space="preserve"> podmiotów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_Toc147308024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12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74760401" w14:textId="0D289654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5" w:history="1">
            <w:r w:rsidR="00AD747C" w:rsidRPr="00C83842">
              <w:rPr>
                <w:rStyle w:val="Hipercze"/>
                <w:b/>
                <w:bCs/>
                <w:noProof/>
              </w:rPr>
              <w:t>Rozdział IX.</w:t>
            </w:r>
            <w:r w:rsidR="00AD747C" w:rsidRPr="00C83842">
              <w:rPr>
                <w:rStyle w:val="Hipercze"/>
                <w:noProof/>
              </w:rPr>
              <w:t xml:space="preserve"> </w:t>
            </w:r>
            <w:r w:rsidR="00AD747C" w:rsidRPr="00C83842">
              <w:rPr>
                <w:rStyle w:val="Hipercze"/>
                <w:b/>
                <w:bCs/>
                <w:noProof/>
              </w:rPr>
              <w:t>Informacja dla Wykonawców wspólnie ubiegających się o udzielenie zamówienia (konsorcjum, spółka cywilna)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_Toc147308025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13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6E8496BE" w14:textId="6BD995AA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6" w:history="1">
            <w:r w:rsidR="00AD747C" w:rsidRPr="00C83842">
              <w:rPr>
                <w:rStyle w:val="Hipercze"/>
                <w:b/>
                <w:bCs/>
                <w:noProof/>
              </w:rPr>
              <w:t>Rozdział X. Informacje o sposobie porozumiewania się Zamawiającego z Wykonawcami oraz przekazywania oświadczeń lub dokumentów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_Toc147308026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14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6F97E4F1" w14:textId="27F8F823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7" w:history="1">
            <w:r w:rsidR="00AD747C" w:rsidRPr="00C83842">
              <w:rPr>
                <w:rStyle w:val="Hipercze"/>
                <w:b/>
                <w:bCs/>
                <w:noProof/>
              </w:rPr>
              <w:t>Rozdział XI. Opis sposobu przygotowania oferty oraz dokumentów wymaganych przez Zamawiającego w SWZ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_Toc147308027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16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3136DD60" w14:textId="55C41834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8" w:history="1">
            <w:r w:rsidR="00AD747C" w:rsidRPr="00C83842">
              <w:rPr>
                <w:rStyle w:val="Hipercze"/>
                <w:b/>
                <w:bCs/>
                <w:noProof/>
              </w:rPr>
              <w:t>Rozdział XII. Sposób obliczania ceny oferty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_Toc147308028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18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20D76E0A" w14:textId="069564C6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29" w:history="1">
            <w:r w:rsidR="00AD747C" w:rsidRPr="00C83842">
              <w:rPr>
                <w:rStyle w:val="Hipercze"/>
                <w:b/>
                <w:bCs/>
                <w:noProof/>
              </w:rPr>
              <w:t>Rozdział XIII. Termin związania ofertą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_Toc147308029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20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03A53806" w14:textId="5578516D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0" w:history="1">
            <w:r w:rsidR="00AD747C" w:rsidRPr="00C83842">
              <w:rPr>
                <w:rStyle w:val="Hipercze"/>
                <w:b/>
                <w:bCs/>
                <w:noProof/>
              </w:rPr>
              <w:t xml:space="preserve">Rozdział XIV. </w:t>
            </w:r>
            <w:r w:rsidR="00AD747C" w:rsidRPr="00C83842">
              <w:rPr>
                <w:rStyle w:val="Hipercze"/>
                <w:b/>
                <w:bCs/>
                <w:noProof/>
                <w:shd w:val="clear" w:color="auto" w:fill="F2F2F2" w:themeFill="background1" w:themeFillShade="F2"/>
              </w:rPr>
              <w:t>Miejsce i termin składania ofert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_Toc147308030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20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7462EF1B" w14:textId="2A99C7F8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1" w:history="1">
            <w:r w:rsidR="00AD747C" w:rsidRPr="00C83842">
              <w:rPr>
                <w:rStyle w:val="Hipercze"/>
                <w:b/>
                <w:bCs/>
                <w:noProof/>
              </w:rPr>
              <w:t>Rozdział XV. Otwarcie ofert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_Toc147308031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21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127BD01A" w14:textId="5AFD6970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2" w:history="1">
            <w:r w:rsidR="00AD747C" w:rsidRPr="00C83842">
              <w:rPr>
                <w:rStyle w:val="Hipercze"/>
                <w:b/>
                <w:bCs/>
                <w:noProof/>
              </w:rPr>
              <w:t>Rozdział XVI. Opis kryteriów oceny ofert wraz z podaniem wag tych kryteriów i sposobu oceny ofert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_Toc147308032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22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32EB4180" w14:textId="39C673B5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3" w:history="1">
            <w:r w:rsidR="00AD747C" w:rsidRPr="00C83842">
              <w:rPr>
                <w:rStyle w:val="Hipercze"/>
                <w:b/>
                <w:bCs/>
                <w:noProof/>
              </w:rPr>
              <w:t>Rozdział XVII. Informacje o formalnościach, jakie powinny być dopełnione po wyborze oferty w celu zawarcia umowy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_Toc147308033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24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063C8CFE" w14:textId="125F4F87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4" w:history="1">
            <w:r w:rsidR="00AD747C" w:rsidRPr="00C83842">
              <w:rPr>
                <w:rStyle w:val="Hipercze"/>
                <w:b/>
                <w:bCs/>
                <w:noProof/>
              </w:rPr>
              <w:t>Rozdział XVIII. Informacje o treści zawieranej umowy oraz możliwości jej zmiany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_Toc147308034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24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5BF9964F" w14:textId="1359EB16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5" w:history="1">
            <w:r w:rsidR="00AD747C" w:rsidRPr="00C83842">
              <w:rPr>
                <w:rStyle w:val="Hipercze"/>
                <w:b/>
                <w:bCs/>
                <w:noProof/>
              </w:rPr>
              <w:t>Rozdział XIX. Pouczenie o środkach ochrony prawnej przysługujących Wykonawcy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_Toc147308035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25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11082AB8" w14:textId="3CE604F8" w:rsidR="00AD747C" w:rsidRDefault="00865026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6" w:history="1">
            <w:r w:rsidR="00AD747C" w:rsidRPr="00C83842">
              <w:rPr>
                <w:rStyle w:val="Hipercze"/>
                <w:b/>
                <w:bCs/>
                <w:noProof/>
              </w:rPr>
              <w:t>Rozdział XX. Wymagania dotyczące zabezpieczenia należytego wykonania umowy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_Toc147308036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26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015B9C68" w14:textId="03A8FC8A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7" w:history="1">
            <w:r w:rsidR="00AD747C" w:rsidRPr="00C83842">
              <w:rPr>
                <w:rStyle w:val="Hipercze"/>
                <w:b/>
                <w:bCs/>
                <w:noProof/>
              </w:rPr>
              <w:t>Rozdział XXI. Zalecenia Zamawiającego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_Toc147308037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27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328BE0CD" w14:textId="0F111A9C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8" w:history="1">
            <w:r w:rsidR="00AD747C" w:rsidRPr="00C83842">
              <w:rPr>
                <w:rStyle w:val="Hipercze"/>
                <w:b/>
                <w:bCs/>
                <w:noProof/>
              </w:rPr>
              <w:t>Rozdział XXII. Ochrona danych osobowych (RODO)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_Toc147308038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29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3B3BF9F5" w14:textId="2AD6C7B9" w:rsidR="00AD747C" w:rsidRDefault="00865026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lang w:val="pl-PL"/>
              <w14:ligatures w14:val="standardContextual"/>
            </w:rPr>
          </w:pPr>
          <w:hyperlink w:anchor="_Toc147308039" w:history="1">
            <w:r w:rsidR="00AD747C" w:rsidRPr="00C83842">
              <w:rPr>
                <w:rStyle w:val="Hipercze"/>
                <w:b/>
                <w:bCs/>
                <w:noProof/>
              </w:rPr>
              <w:t>Rozdział XXIII. Spis załączników</w:t>
            </w:r>
            <w:r w:rsidR="00AD747C">
              <w:rPr>
                <w:noProof/>
                <w:webHidden/>
              </w:rPr>
              <w:tab/>
            </w:r>
            <w:r w:rsidR="00AD747C">
              <w:rPr>
                <w:noProof/>
                <w:webHidden/>
              </w:rPr>
              <w:fldChar w:fldCharType="begin"/>
            </w:r>
            <w:r w:rsidR="00AD747C">
              <w:rPr>
                <w:noProof/>
                <w:webHidden/>
              </w:rPr>
              <w:instrText xml:space="preserve"> PAGEREF _Toc147308039 \h </w:instrText>
            </w:r>
            <w:r w:rsidR="00AD747C">
              <w:rPr>
                <w:noProof/>
                <w:webHidden/>
              </w:rPr>
            </w:r>
            <w:r w:rsidR="00AD747C">
              <w:rPr>
                <w:noProof/>
                <w:webHidden/>
              </w:rPr>
              <w:fldChar w:fldCharType="separate"/>
            </w:r>
            <w:r w:rsidR="0008281A">
              <w:rPr>
                <w:noProof/>
                <w:webHidden/>
              </w:rPr>
              <w:t>31</w:t>
            </w:r>
            <w:r w:rsidR="00AD747C">
              <w:rPr>
                <w:noProof/>
                <w:webHidden/>
              </w:rPr>
              <w:fldChar w:fldCharType="end"/>
            </w:r>
          </w:hyperlink>
        </w:p>
        <w:p w14:paraId="044AC72C" w14:textId="06F0F70C" w:rsidR="00F70931" w:rsidRPr="000B50F2" w:rsidRDefault="00F70931" w:rsidP="000B50F2">
          <w:pPr>
            <w:tabs>
              <w:tab w:val="right" w:pos="9025"/>
            </w:tabs>
            <w:spacing w:before="120" w:line="360" w:lineRule="auto"/>
            <w:rPr>
              <w:b/>
              <w:color w:val="000000"/>
            </w:rPr>
          </w:pPr>
          <w:r w:rsidRPr="000B50F2">
            <w:fldChar w:fldCharType="end"/>
          </w:r>
        </w:p>
      </w:sdtContent>
    </w:sdt>
    <w:p w14:paraId="51C741EE" w14:textId="77777777" w:rsidR="00D520B0" w:rsidRPr="000B50F2" w:rsidRDefault="00B76787" w:rsidP="000B50F2">
      <w:pPr>
        <w:spacing w:before="120" w:line="360" w:lineRule="auto"/>
        <w:rPr>
          <w:b/>
          <w:bCs/>
        </w:rPr>
      </w:pPr>
      <w:r w:rsidRPr="000B50F2">
        <w:rPr>
          <w:b/>
          <w:bCs/>
        </w:rPr>
        <w:br w:type="page"/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3"/>
      </w:tblGrid>
      <w:tr w:rsidR="00D520B0" w:rsidRPr="000B50F2" w14:paraId="09CBA61A" w14:textId="77777777" w:rsidTr="00182888">
        <w:trPr>
          <w:trHeight w:val="361"/>
        </w:trPr>
        <w:tc>
          <w:tcPr>
            <w:tcW w:w="9183" w:type="dxa"/>
            <w:shd w:val="clear" w:color="auto" w:fill="F2F2F2" w:themeFill="background1" w:themeFillShade="F2"/>
            <w:vAlign w:val="center"/>
          </w:tcPr>
          <w:p w14:paraId="7EAB398C" w14:textId="560957A2" w:rsidR="00D520B0" w:rsidRPr="000B50F2" w:rsidRDefault="00D520B0" w:rsidP="000B50F2">
            <w:pPr>
              <w:pStyle w:val="Nagwek1"/>
              <w:spacing w:before="120" w:after="0" w:line="360" w:lineRule="auto"/>
              <w:rPr>
                <w:b/>
                <w:bCs/>
                <w:sz w:val="22"/>
                <w:szCs w:val="22"/>
              </w:rPr>
            </w:pPr>
            <w:bookmarkStart w:id="3" w:name="_Toc147308017"/>
            <w:r w:rsidRPr="000B50F2">
              <w:rPr>
                <w:b/>
                <w:bCs/>
                <w:sz w:val="22"/>
                <w:szCs w:val="22"/>
              </w:rPr>
              <w:lastRenderedPageBreak/>
              <w:t>Rozdział I. Nazwa oraz adres Zamawiającego</w:t>
            </w:r>
            <w:bookmarkEnd w:id="3"/>
          </w:p>
        </w:tc>
      </w:tr>
    </w:tbl>
    <w:p w14:paraId="58B529A9" w14:textId="67231BFC" w:rsidR="00641D41" w:rsidRPr="000B50F2" w:rsidRDefault="00EE0075" w:rsidP="000B50F2">
      <w:pPr>
        <w:spacing w:before="120" w:line="360" w:lineRule="auto"/>
        <w:rPr>
          <w:bCs/>
          <w:lang w:val="pl-PL"/>
        </w:rPr>
      </w:pPr>
      <w:r w:rsidRPr="000B50F2">
        <w:rPr>
          <w:bCs/>
          <w:lang w:val="pl-PL"/>
        </w:rPr>
        <w:t>n</w:t>
      </w:r>
      <w:r w:rsidR="00641D41" w:rsidRPr="000B50F2">
        <w:rPr>
          <w:bCs/>
          <w:lang w:val="pl-PL"/>
        </w:rPr>
        <w:t xml:space="preserve">azwa Zamawiającego: </w:t>
      </w:r>
      <w:bookmarkStart w:id="4" w:name="_Hlk113865588"/>
      <w:r w:rsidR="00641D41" w:rsidRPr="000B50F2">
        <w:rPr>
          <w:b/>
          <w:bCs/>
          <w:lang w:val="pl-PL"/>
        </w:rPr>
        <w:t xml:space="preserve">Gmina Kobylnica </w:t>
      </w:r>
    </w:p>
    <w:p w14:paraId="390C1469" w14:textId="0BF100A8" w:rsidR="00641D41" w:rsidRPr="000B50F2" w:rsidRDefault="00EE0075" w:rsidP="000B50F2">
      <w:pPr>
        <w:spacing w:before="120" w:line="360" w:lineRule="auto"/>
        <w:rPr>
          <w:bCs/>
          <w:lang w:val="pl-PL"/>
        </w:rPr>
      </w:pPr>
      <w:r w:rsidRPr="000B50F2">
        <w:rPr>
          <w:bCs/>
          <w:lang w:val="pl-PL"/>
        </w:rPr>
        <w:t>a</w:t>
      </w:r>
      <w:r w:rsidR="00641D41" w:rsidRPr="000B50F2">
        <w:rPr>
          <w:bCs/>
          <w:lang w:val="pl-PL"/>
        </w:rPr>
        <w:t xml:space="preserve">dres Zamawiającego: </w:t>
      </w:r>
      <w:r w:rsidR="00641D41" w:rsidRPr="000B50F2">
        <w:rPr>
          <w:b/>
          <w:bCs/>
          <w:lang w:val="pl-PL"/>
        </w:rPr>
        <w:t xml:space="preserve">76–251 Kobylnica, ul. </w:t>
      </w:r>
      <w:r w:rsidR="00CA2A50" w:rsidRPr="000B50F2">
        <w:rPr>
          <w:b/>
          <w:bCs/>
          <w:lang w:val="pl-PL"/>
        </w:rPr>
        <w:t>Główn</w:t>
      </w:r>
      <w:r w:rsidR="00641D41" w:rsidRPr="000B50F2">
        <w:rPr>
          <w:b/>
          <w:bCs/>
          <w:lang w:val="pl-PL"/>
        </w:rPr>
        <w:t xml:space="preserve">a 20 </w:t>
      </w:r>
    </w:p>
    <w:p w14:paraId="1F77C12F" w14:textId="747DA0A9" w:rsidR="00641D41" w:rsidRPr="000B50F2" w:rsidRDefault="00641D41" w:rsidP="000B50F2">
      <w:pPr>
        <w:spacing w:before="120" w:line="360" w:lineRule="auto"/>
        <w:rPr>
          <w:bCs/>
          <w:lang w:val="pl-PL"/>
        </w:rPr>
      </w:pPr>
      <w:r w:rsidRPr="000B50F2">
        <w:rPr>
          <w:bCs/>
          <w:lang w:val="pl-PL"/>
        </w:rPr>
        <w:t xml:space="preserve">NIP: </w:t>
      </w:r>
      <w:r w:rsidR="00CA2A50" w:rsidRPr="000B50F2">
        <w:rPr>
          <w:bCs/>
          <w:lang w:val="pl-PL"/>
        </w:rPr>
        <w:t>839</w:t>
      </w:r>
      <w:r w:rsidR="003A28E9" w:rsidRPr="000B50F2">
        <w:rPr>
          <w:bCs/>
          <w:lang w:val="pl-PL"/>
        </w:rPr>
        <w:t>1719997</w:t>
      </w:r>
    </w:p>
    <w:p w14:paraId="503AF506" w14:textId="16A1FC10" w:rsidR="00641D41" w:rsidRPr="000B50F2" w:rsidRDefault="00641D41" w:rsidP="000B50F2">
      <w:pPr>
        <w:spacing w:before="120" w:line="360" w:lineRule="auto"/>
        <w:rPr>
          <w:bCs/>
          <w:lang w:val="pl-PL"/>
        </w:rPr>
      </w:pPr>
      <w:r w:rsidRPr="000B50F2">
        <w:rPr>
          <w:bCs/>
          <w:lang w:val="pl-PL"/>
        </w:rPr>
        <w:t xml:space="preserve">REGON: </w:t>
      </w:r>
      <w:r w:rsidR="003A28E9" w:rsidRPr="000B50F2">
        <w:rPr>
          <w:bCs/>
          <w:lang w:val="pl-PL"/>
        </w:rPr>
        <w:t>770979832</w:t>
      </w:r>
    </w:p>
    <w:bookmarkEnd w:id="4"/>
    <w:p w14:paraId="1FDA86CE" w14:textId="579DC043" w:rsidR="00641D41" w:rsidRPr="000B50F2" w:rsidRDefault="0023022E" w:rsidP="000B50F2">
      <w:pPr>
        <w:spacing w:before="120" w:line="360" w:lineRule="auto"/>
        <w:rPr>
          <w:bCs/>
          <w:lang w:val="pl-PL"/>
        </w:rPr>
      </w:pPr>
      <w:r w:rsidRPr="000B50F2">
        <w:rPr>
          <w:bCs/>
          <w:lang w:val="pl-PL"/>
        </w:rPr>
        <w:t>n</w:t>
      </w:r>
      <w:r w:rsidR="00641D41" w:rsidRPr="000B50F2">
        <w:rPr>
          <w:bCs/>
          <w:lang w:val="pl-PL"/>
        </w:rPr>
        <w:t xml:space="preserve">umer telefonu: </w:t>
      </w:r>
      <w:r w:rsidR="004D02E6" w:rsidRPr="000B50F2">
        <w:rPr>
          <w:color w:val="000000"/>
        </w:rPr>
        <w:t>59 858 62 00</w:t>
      </w:r>
    </w:p>
    <w:p w14:paraId="1D724BDA" w14:textId="272BAC8C" w:rsidR="00641D41" w:rsidRPr="000B50F2" w:rsidRDefault="00641D41" w:rsidP="000B50F2">
      <w:pPr>
        <w:spacing w:before="120" w:line="360" w:lineRule="auto"/>
        <w:rPr>
          <w:bCs/>
          <w:lang w:val="pl-PL"/>
        </w:rPr>
      </w:pPr>
      <w:r w:rsidRPr="000B50F2">
        <w:rPr>
          <w:bCs/>
          <w:lang w:val="pl-PL"/>
        </w:rPr>
        <w:t xml:space="preserve">e-mail: </w:t>
      </w:r>
      <w:r w:rsidR="004D02E6" w:rsidRPr="000B50F2">
        <w:rPr>
          <w:bCs/>
          <w:lang w:val="pl-PL"/>
        </w:rPr>
        <w:t>kobylnica@kobylnica.pl</w:t>
      </w:r>
    </w:p>
    <w:p w14:paraId="7E327A70" w14:textId="4EA2DB09" w:rsidR="004D02E6" w:rsidRPr="000B50F2" w:rsidRDefault="002B651A" w:rsidP="000B50F2">
      <w:pPr>
        <w:spacing w:before="120" w:line="360" w:lineRule="auto"/>
      </w:pPr>
      <w:r w:rsidRPr="000B50F2">
        <w:rPr>
          <w:bCs/>
          <w:lang w:val="pl-PL"/>
        </w:rPr>
        <w:t>g</w:t>
      </w:r>
      <w:r w:rsidR="00641D41" w:rsidRPr="000B50F2">
        <w:rPr>
          <w:bCs/>
          <w:lang w:val="pl-PL"/>
        </w:rPr>
        <w:t>odziny pracy</w:t>
      </w:r>
      <w:r w:rsidR="0065271A" w:rsidRPr="000B50F2">
        <w:rPr>
          <w:bCs/>
          <w:lang w:val="pl-PL"/>
        </w:rPr>
        <w:t xml:space="preserve"> </w:t>
      </w:r>
      <w:r w:rsidR="001A27BA" w:rsidRPr="000B50F2">
        <w:t>Zamawiającego:</w:t>
      </w:r>
      <w:r w:rsidR="00B76787" w:rsidRPr="000B50F2">
        <w:t xml:space="preserve"> </w:t>
      </w:r>
    </w:p>
    <w:p w14:paraId="038C3F97" w14:textId="1CBC51E2" w:rsidR="004D02E6" w:rsidRPr="000B50F2" w:rsidRDefault="004D02E6" w:rsidP="000B50F2">
      <w:pPr>
        <w:spacing w:before="120" w:line="360" w:lineRule="auto"/>
      </w:pPr>
      <w:r w:rsidRPr="000B50F2">
        <w:t>p</w:t>
      </w:r>
      <w:r w:rsidR="00F37C42" w:rsidRPr="000B50F2">
        <w:t>oniedział</w:t>
      </w:r>
      <w:r w:rsidRPr="000B50F2">
        <w:t>ek: od 7:30 do 16:30</w:t>
      </w:r>
    </w:p>
    <w:p w14:paraId="4344F9CF" w14:textId="7F9E15E0" w:rsidR="004D02E6" w:rsidRPr="000B50F2" w:rsidRDefault="004D02E6" w:rsidP="000B50F2">
      <w:pPr>
        <w:spacing w:before="120" w:line="360" w:lineRule="auto"/>
      </w:pPr>
      <w:r w:rsidRPr="000B50F2">
        <w:t>wtorek – czwartek: od 7:30 do 15:30</w:t>
      </w:r>
    </w:p>
    <w:p w14:paraId="44F1F173" w14:textId="6EBA3D37" w:rsidR="00982302" w:rsidRPr="000B50F2" w:rsidRDefault="004D02E6" w:rsidP="000B50F2">
      <w:pPr>
        <w:spacing w:before="120" w:line="360" w:lineRule="auto"/>
      </w:pPr>
      <w:r w:rsidRPr="000B50F2">
        <w:t>p</w:t>
      </w:r>
      <w:r w:rsidR="00F37C42" w:rsidRPr="000B50F2">
        <w:t>iąt</w:t>
      </w:r>
      <w:r w:rsidRPr="000B50F2">
        <w:t>ek: od</w:t>
      </w:r>
      <w:r w:rsidR="00F37C42" w:rsidRPr="000B50F2">
        <w:t xml:space="preserve"> </w:t>
      </w:r>
      <w:r w:rsidRPr="000B50F2">
        <w:t>7:30</w:t>
      </w:r>
      <w:r w:rsidR="00F37C42" w:rsidRPr="000B50F2">
        <w:t xml:space="preserve"> </w:t>
      </w:r>
      <w:r w:rsidRPr="000B50F2">
        <w:t>do 14:30</w:t>
      </w:r>
    </w:p>
    <w:p w14:paraId="0000004D" w14:textId="1F1C402D" w:rsidR="008D5F14" w:rsidRPr="000B50F2" w:rsidRDefault="001A27BA" w:rsidP="000B50F2">
      <w:pPr>
        <w:spacing w:before="120" w:line="360" w:lineRule="auto"/>
      </w:pPr>
      <w:r w:rsidRPr="000B50F2">
        <w:rPr>
          <w:b/>
        </w:rPr>
        <w:t>Uwaga</w:t>
      </w:r>
      <w:r w:rsidR="00F37C42" w:rsidRPr="000B50F2">
        <w:rPr>
          <w:b/>
        </w:rPr>
        <w:t>:</w:t>
      </w:r>
      <w:r w:rsidRPr="000B50F2">
        <w:rPr>
          <w:b/>
        </w:rPr>
        <w:t xml:space="preserve"> </w:t>
      </w:r>
      <w:r w:rsidRPr="000B50F2">
        <w:t>Zamawiający przypomina, że w toku postępowania zgodnie z art. 61 ust. 2 ustawy P</w:t>
      </w:r>
      <w:r w:rsidR="00F37C42" w:rsidRPr="000B50F2">
        <w:t>zp</w:t>
      </w:r>
      <w:r w:rsidRPr="000B50F2">
        <w:t xml:space="preserve"> komunikacja ustna dopuszczalna jest jedynie w toku negocjacji lub dialogu oraz w odniesieniu do informacji, które nie są istotne. Zasady dotyczące sposobu komunikowania się zostały przez Zamawiającego umieszczone w </w:t>
      </w:r>
      <w:r w:rsidR="00B339DB" w:rsidRPr="000B50F2">
        <w:t>R</w:t>
      </w:r>
      <w:r w:rsidRPr="000B50F2">
        <w:t>ozdziale X</w:t>
      </w:r>
      <w:r w:rsidR="00641D41" w:rsidRPr="000B50F2">
        <w:t>.</w:t>
      </w:r>
    </w:p>
    <w:p w14:paraId="306587F3" w14:textId="47786D04" w:rsidR="005C5C56" w:rsidRPr="000B50F2" w:rsidRDefault="005C5C56" w:rsidP="000B50F2">
      <w:pPr>
        <w:spacing w:before="120" w:line="360" w:lineRule="auto"/>
      </w:pPr>
      <w:r w:rsidRPr="000B50F2">
        <w:rPr>
          <w:b/>
        </w:rPr>
        <w:t>Ogłoszenie o zamówieniu zostało zamieszczone w dniu:</w:t>
      </w:r>
      <w:r w:rsidR="009941DA" w:rsidRPr="000B50F2">
        <w:rPr>
          <w:b/>
        </w:rPr>
        <w:t xml:space="preserve"> </w:t>
      </w:r>
      <w:r w:rsidR="00FF655A">
        <w:rPr>
          <w:b/>
        </w:rPr>
        <w:t>04.10.2023 r.</w:t>
      </w:r>
    </w:p>
    <w:p w14:paraId="788B0DEA" w14:textId="646EC4ED" w:rsidR="005C5C56" w:rsidRPr="000B50F2" w:rsidRDefault="005C5C56" w:rsidP="00704195">
      <w:pPr>
        <w:pStyle w:val="Akapitzlist"/>
        <w:numPr>
          <w:ilvl w:val="0"/>
          <w:numId w:val="45"/>
        </w:numPr>
        <w:tabs>
          <w:tab w:val="left" w:pos="567"/>
        </w:tabs>
        <w:spacing w:before="120" w:after="0" w:line="360" w:lineRule="auto"/>
        <w:ind w:left="426" w:hanging="426"/>
        <w:rPr>
          <w:b/>
          <w:bCs/>
        </w:rPr>
      </w:pPr>
      <w:r w:rsidRPr="000B50F2">
        <w:t>drogą elektroniczną w BZP pod numerem:</w:t>
      </w:r>
      <w:r w:rsidR="00304701" w:rsidRPr="000B50F2">
        <w:t xml:space="preserve"> </w:t>
      </w:r>
      <w:r w:rsidR="00865026" w:rsidRPr="00865026">
        <w:rPr>
          <w:b/>
          <w:bCs/>
          <w:lang w:val="pl-PL"/>
        </w:rPr>
        <w:t>2023/BZP 00427332</w:t>
      </w:r>
    </w:p>
    <w:p w14:paraId="09A1BA2E" w14:textId="5B4EA28B" w:rsidR="005C5C56" w:rsidRPr="000B50F2" w:rsidRDefault="005C5C56" w:rsidP="00704195">
      <w:pPr>
        <w:pStyle w:val="Akapitzlist"/>
        <w:numPr>
          <w:ilvl w:val="0"/>
          <w:numId w:val="45"/>
        </w:numPr>
        <w:tabs>
          <w:tab w:val="left" w:pos="567"/>
        </w:tabs>
        <w:spacing w:before="120" w:after="0" w:line="360" w:lineRule="auto"/>
        <w:ind w:left="426" w:hanging="426"/>
        <w:rPr>
          <w:color w:val="17365D" w:themeColor="text2" w:themeShade="BF"/>
        </w:rPr>
      </w:pPr>
      <w:r w:rsidRPr="000B50F2">
        <w:t xml:space="preserve">na stronie internetowej </w:t>
      </w:r>
      <w:r w:rsidR="00F37C42" w:rsidRPr="000B50F2">
        <w:t>post</w:t>
      </w:r>
      <w:r w:rsidR="00787AAE" w:rsidRPr="000B50F2">
        <w:t>ę</w:t>
      </w:r>
      <w:r w:rsidR="00F37C42" w:rsidRPr="000B50F2">
        <w:t>powania</w:t>
      </w:r>
      <w:r w:rsidRPr="000B50F2">
        <w:t>:</w:t>
      </w:r>
      <w:r w:rsidR="00EC2562" w:rsidRPr="000B50F2">
        <w:t xml:space="preserve"> </w:t>
      </w:r>
      <w:hyperlink r:id="rId8" w:history="1">
        <w:r w:rsidR="00D520B0" w:rsidRPr="000B50F2">
          <w:rPr>
            <w:rStyle w:val="Hipercze"/>
            <w:b/>
            <w:bCs/>
            <w:color w:val="auto"/>
          </w:rPr>
          <w:t>https://platformazakupowa.pl/pn/cuwkobylnica</w:t>
        </w:r>
      </w:hyperlink>
    </w:p>
    <w:p w14:paraId="06688874" w14:textId="77777777" w:rsidR="00D520B0" w:rsidRPr="000B50F2" w:rsidRDefault="00D520B0" w:rsidP="000B50F2">
      <w:pPr>
        <w:tabs>
          <w:tab w:val="left" w:pos="567"/>
        </w:tabs>
        <w:spacing w:before="120" w:line="360" w:lineRule="auto"/>
        <w:ind w:left="567" w:hanging="567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D520B0" w:rsidRPr="000B50F2" w14:paraId="7D913C47" w14:textId="3D0CEC20" w:rsidTr="00D520B0">
        <w:tc>
          <w:tcPr>
            <w:tcW w:w="9188" w:type="dxa"/>
            <w:shd w:val="clear" w:color="auto" w:fill="F2F2F2" w:themeFill="background1" w:themeFillShade="F2"/>
          </w:tcPr>
          <w:p w14:paraId="33CB6C7B" w14:textId="4468C069" w:rsidR="00D520B0" w:rsidRPr="000B50F2" w:rsidRDefault="00D520B0" w:rsidP="000B50F2">
            <w:pPr>
              <w:pStyle w:val="Nagwek2"/>
              <w:spacing w:before="120" w:after="0" w:line="360" w:lineRule="auto"/>
              <w:rPr>
                <w:b/>
                <w:bCs/>
                <w:sz w:val="22"/>
                <w:szCs w:val="22"/>
              </w:rPr>
            </w:pPr>
            <w:bookmarkStart w:id="5" w:name="_Toc147308018"/>
            <w:r w:rsidRPr="000B50F2">
              <w:rPr>
                <w:b/>
                <w:bCs/>
                <w:sz w:val="22"/>
                <w:szCs w:val="22"/>
              </w:rPr>
              <w:t xml:space="preserve">Rozdział II. </w:t>
            </w:r>
            <w:r w:rsidR="0023022E" w:rsidRPr="000B50F2">
              <w:rPr>
                <w:b/>
                <w:bCs/>
                <w:sz w:val="22"/>
                <w:szCs w:val="22"/>
              </w:rPr>
              <w:t>Postępowanie</w:t>
            </w:r>
            <w:bookmarkEnd w:id="5"/>
          </w:p>
        </w:tc>
      </w:tr>
    </w:tbl>
    <w:p w14:paraId="4F443152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>Niniejsze postępowanie prowadzone jest w trybie podstawowym bez negocjacji o jakim stanowi art. 275 pkt 1 ustawy z dnia 11 września 2019 r. Prawo zamówień publicznych (Dz. U. z 202</w:t>
      </w:r>
      <w:r>
        <w:t>3</w:t>
      </w:r>
      <w:r w:rsidRPr="00EE005C">
        <w:t xml:space="preserve"> r. poz. 1</w:t>
      </w:r>
      <w:r>
        <w:t>605</w:t>
      </w:r>
      <w:r w:rsidRPr="00EE005C">
        <w:t xml:space="preserve"> ze zm.) dalej „ustawa Pzp” oraz na podstawie niniejszej Specyfikacji Warunków Zamówienia zwanej dalej „SWZ”. </w:t>
      </w:r>
    </w:p>
    <w:p w14:paraId="0624E551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>Zamawiający nie przewiduje:</w:t>
      </w:r>
    </w:p>
    <w:p w14:paraId="507E15B0" w14:textId="77777777" w:rsidR="008717CC" w:rsidRPr="00EE005C" w:rsidRDefault="008717CC" w:rsidP="00704195">
      <w:pPr>
        <w:pStyle w:val="Akapitzlist"/>
        <w:numPr>
          <w:ilvl w:val="0"/>
          <w:numId w:val="57"/>
        </w:numPr>
        <w:spacing w:before="120" w:after="0" w:line="360" w:lineRule="auto"/>
        <w:contextualSpacing w:val="0"/>
        <w:jc w:val="both"/>
      </w:pPr>
      <w:r w:rsidRPr="00EE005C">
        <w:t xml:space="preserve">prowadzenia negocjacji, </w:t>
      </w:r>
    </w:p>
    <w:p w14:paraId="1012E2CC" w14:textId="77777777" w:rsidR="008717CC" w:rsidRPr="00EE005C" w:rsidRDefault="008717CC" w:rsidP="00704195">
      <w:pPr>
        <w:pStyle w:val="Akapitzlist"/>
        <w:numPr>
          <w:ilvl w:val="0"/>
          <w:numId w:val="57"/>
        </w:numPr>
        <w:spacing w:before="120" w:after="0" w:line="360" w:lineRule="auto"/>
        <w:contextualSpacing w:val="0"/>
        <w:jc w:val="both"/>
      </w:pPr>
      <w:r w:rsidRPr="00EE005C">
        <w:t>składania ofert wariantowych,</w:t>
      </w:r>
    </w:p>
    <w:p w14:paraId="3F936821" w14:textId="77777777" w:rsidR="008717CC" w:rsidRPr="00EE005C" w:rsidRDefault="008717CC" w:rsidP="00704195">
      <w:pPr>
        <w:pStyle w:val="Akapitzlist"/>
        <w:numPr>
          <w:ilvl w:val="0"/>
          <w:numId w:val="57"/>
        </w:numPr>
        <w:spacing w:before="120" w:after="0" w:line="360" w:lineRule="auto"/>
        <w:contextualSpacing w:val="0"/>
        <w:jc w:val="both"/>
      </w:pPr>
      <w:r w:rsidRPr="00EE005C">
        <w:t>zwołania zebrania wszystkich Wykonawców w celu wyjaśnienia treści SWZ.</w:t>
      </w:r>
    </w:p>
    <w:p w14:paraId="150E806C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lastRenderedPageBreak/>
        <w:t>Szacunkowa wartość przedmiotowego zamówienia nie przekracza progów unijnych o jakich mowa w art. 3 ustawy Pzp.</w:t>
      </w:r>
    </w:p>
    <w:p w14:paraId="68617F2E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>Zamawiający przewiduje możliwość unieważnienia przedmiotowego postępowania, jeżeli środki, które Zamawiający zamierzał przeznaczyć na sfinansowanie całości lub części zamówienia, nie zostały mu przyznane, o której mowa w art. 310 pkt 1 ustawy Pzp.</w:t>
      </w:r>
    </w:p>
    <w:p w14:paraId="7F5900A4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>Zamawiający nie przewiduje aukcji elektronicznej.</w:t>
      </w:r>
    </w:p>
    <w:p w14:paraId="147A9A3A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>Zamawiający nie przewiduje złożenia oferty w postaci katalogów elektronicznych.</w:t>
      </w:r>
    </w:p>
    <w:p w14:paraId="3E7B6648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 xml:space="preserve">Zamawiający nie przewiduje możliwości udzielenia zamówienia, o którym mowa </w:t>
      </w:r>
      <w:r w:rsidRPr="00EE005C">
        <w:br/>
        <w:t>w art. 214 ust. 1 pkt 7 ustawy Pzp.</w:t>
      </w:r>
    </w:p>
    <w:p w14:paraId="1F0FAF60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 xml:space="preserve">Zamawiający nie zastrzega możliwości ubiegania się o udzielenie zamówienia wyłącznie przez Wykonawców, o których mowa w art. 94 ustawy Pzp. </w:t>
      </w:r>
    </w:p>
    <w:p w14:paraId="37C7B9D6" w14:textId="77777777" w:rsidR="008717CC" w:rsidRPr="00EE005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>Zamawiający nie określa dodatkowych wymagań związanych z zatrudnianiem osób, o których mowa w art. 96 ust. 2 pkt 2 ustawy Pzp.</w:t>
      </w:r>
    </w:p>
    <w:p w14:paraId="79F5733B" w14:textId="77777777" w:rsidR="008717CC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EE005C">
        <w:t xml:space="preserve">Zamawiający nie przewiduje zwrotu kosztów udziału w postępowaniu. </w:t>
      </w:r>
    </w:p>
    <w:p w14:paraId="5576C544" w14:textId="14256737" w:rsidR="005B1DB9" w:rsidRPr="00857044" w:rsidRDefault="008717CC" w:rsidP="008717CC">
      <w:pPr>
        <w:numPr>
          <w:ilvl w:val="0"/>
          <w:numId w:val="18"/>
        </w:numPr>
        <w:spacing w:before="120" w:line="360" w:lineRule="auto"/>
        <w:ind w:left="567" w:hanging="567"/>
        <w:jc w:val="both"/>
      </w:pPr>
      <w:r w:rsidRPr="008717CC">
        <w:t xml:space="preserve">Odstępuje się od uzasadnienia braku podziału przedmiotu zamówienia na części, gdyż ze względów technicznych, organizacyjnych i ekonomicznych przedmiot zamówienia tworzy nierozerwalną </w:t>
      </w:r>
      <w:r w:rsidRPr="00857044">
        <w:t>całość.</w:t>
      </w:r>
    </w:p>
    <w:p w14:paraId="74A544A5" w14:textId="77777777" w:rsidR="008717CC" w:rsidRPr="00857044" w:rsidRDefault="008717CC" w:rsidP="008717CC">
      <w:pPr>
        <w:spacing w:before="120" w:line="360" w:lineRule="auto"/>
        <w:ind w:left="567"/>
        <w:jc w:val="both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5828D1" w:rsidRPr="000B50F2" w14:paraId="04C599D8" w14:textId="77777777" w:rsidTr="003D6276">
        <w:trPr>
          <w:trHeight w:val="551"/>
        </w:trPr>
        <w:tc>
          <w:tcPr>
            <w:tcW w:w="9188" w:type="dxa"/>
            <w:shd w:val="clear" w:color="auto" w:fill="F2F2F2" w:themeFill="background1" w:themeFillShade="F2"/>
            <w:vAlign w:val="center"/>
          </w:tcPr>
          <w:p w14:paraId="2650CC98" w14:textId="3FAC2485" w:rsidR="003D6276" w:rsidRPr="00857044" w:rsidRDefault="003D6276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6" w:name="_Toc147308019"/>
            <w:r w:rsidRPr="00857044">
              <w:rPr>
                <w:b/>
                <w:bCs/>
                <w:sz w:val="22"/>
                <w:szCs w:val="22"/>
              </w:rPr>
              <w:t xml:space="preserve">Rozdział III. Opis </w:t>
            </w:r>
            <w:r w:rsidRPr="00857044">
              <w:rPr>
                <w:b/>
                <w:bCs/>
                <w:sz w:val="22"/>
                <w:szCs w:val="22"/>
                <w:shd w:val="clear" w:color="auto" w:fill="F2F2F2" w:themeFill="background1" w:themeFillShade="F2"/>
              </w:rPr>
              <w:t>przedmiotu zamówienia</w:t>
            </w:r>
            <w:bookmarkEnd w:id="6"/>
          </w:p>
        </w:tc>
      </w:tr>
    </w:tbl>
    <w:p w14:paraId="6581EB90" w14:textId="77777777" w:rsidR="00FF655A" w:rsidRPr="006B3395" w:rsidRDefault="00465A41" w:rsidP="00FF655A">
      <w:pPr>
        <w:pStyle w:val="Akapitzlist"/>
        <w:numPr>
          <w:ilvl w:val="0"/>
          <w:numId w:val="64"/>
        </w:numPr>
        <w:suppressAutoHyphens w:val="0"/>
        <w:spacing w:before="120" w:after="0" w:line="360" w:lineRule="auto"/>
        <w:ind w:left="306" w:right="70"/>
        <w:contextualSpacing w:val="0"/>
      </w:pPr>
      <w:r w:rsidRPr="000B50F2">
        <w:rPr>
          <w:rFonts w:eastAsia="Times New Roman"/>
          <w:lang w:val="pl-PL"/>
        </w:rPr>
        <w:t>Przedmiotem zamówienia</w:t>
      </w:r>
      <w:r w:rsidR="001D478A">
        <w:rPr>
          <w:rFonts w:eastAsia="Times New Roman"/>
          <w:lang w:val="pl-PL"/>
        </w:rPr>
        <w:t xml:space="preserve"> </w:t>
      </w:r>
      <w:r w:rsidR="001D478A" w:rsidRPr="00E645C7">
        <w:rPr>
          <w:color w:val="000000"/>
          <w:shd w:val="clear" w:color="auto" w:fill="FFFFFF"/>
        </w:rPr>
        <w:t xml:space="preserve">jest </w:t>
      </w:r>
      <w:r w:rsidR="00FF655A" w:rsidRPr="006B3395">
        <w:t>dostawa i montaż radarowych wyświetlaczy prędkości na drogach gminnych i powiatowych zlokalizowanych na terenie Gminy Kobylnica poprzez:</w:t>
      </w:r>
    </w:p>
    <w:p w14:paraId="4436F277" w14:textId="77777777" w:rsidR="00FF655A" w:rsidRPr="006B3395" w:rsidRDefault="00FF655A" w:rsidP="00FF655A">
      <w:pPr>
        <w:pStyle w:val="Akapitzlist"/>
        <w:numPr>
          <w:ilvl w:val="0"/>
          <w:numId w:val="60"/>
        </w:numPr>
        <w:suppressAutoHyphens w:val="0"/>
        <w:ind w:right="70"/>
        <w:contextualSpacing w:val="0"/>
        <w:rPr>
          <w:bCs/>
        </w:rPr>
      </w:pPr>
      <w:r w:rsidRPr="006B3395">
        <w:rPr>
          <w:bCs/>
        </w:rPr>
        <w:t>wykonanie organizacji ruchu na czas trwania robót związanych z montażem urządzeń,</w:t>
      </w:r>
    </w:p>
    <w:p w14:paraId="0B00A270" w14:textId="77777777" w:rsidR="00FF655A" w:rsidRPr="006B3395" w:rsidRDefault="00FF655A" w:rsidP="00FF655A">
      <w:pPr>
        <w:pStyle w:val="Akapitzlist"/>
        <w:numPr>
          <w:ilvl w:val="0"/>
          <w:numId w:val="60"/>
        </w:numPr>
        <w:suppressAutoHyphens w:val="0"/>
        <w:spacing w:before="120" w:after="0" w:line="360" w:lineRule="auto"/>
        <w:ind w:right="70"/>
        <w:contextualSpacing w:val="0"/>
        <w:rPr>
          <w:bCs/>
        </w:rPr>
      </w:pPr>
      <w:r w:rsidRPr="006B3395">
        <w:rPr>
          <w:bCs/>
        </w:rPr>
        <w:t xml:space="preserve">sporządzenie projektu stałej organizacji ruchu, zgodnie z obowiązującymi przepisami, wraz z: </w:t>
      </w:r>
    </w:p>
    <w:p w14:paraId="3264690C" w14:textId="77777777" w:rsidR="00FF655A" w:rsidRPr="00542314" w:rsidRDefault="00FF655A" w:rsidP="00FF655A">
      <w:pPr>
        <w:numPr>
          <w:ilvl w:val="1"/>
          <w:numId w:val="60"/>
        </w:numPr>
        <w:tabs>
          <w:tab w:val="left" w:pos="284"/>
        </w:tabs>
        <w:spacing w:before="120" w:line="360" w:lineRule="auto"/>
        <w:rPr>
          <w:bCs/>
        </w:rPr>
      </w:pPr>
      <w:r w:rsidRPr="00542314">
        <w:rPr>
          <w:bCs/>
        </w:rPr>
        <w:t>sporządzenie</w:t>
      </w:r>
      <w:r>
        <w:rPr>
          <w:bCs/>
        </w:rPr>
        <w:t>m</w:t>
      </w:r>
      <w:r w:rsidRPr="00542314">
        <w:rPr>
          <w:bCs/>
        </w:rPr>
        <w:t xml:space="preserve"> i uzgodnienie</w:t>
      </w:r>
      <w:r>
        <w:rPr>
          <w:bCs/>
        </w:rPr>
        <w:t>m</w:t>
      </w:r>
      <w:r w:rsidRPr="00542314">
        <w:rPr>
          <w:bCs/>
        </w:rPr>
        <w:t xml:space="preserve"> koncepcji rozmieszczenia wyświetlaczy radarowych z Zamawiającym, </w:t>
      </w:r>
    </w:p>
    <w:p w14:paraId="511EBA57" w14:textId="77777777" w:rsidR="00FF655A" w:rsidRPr="004E7BA3" w:rsidRDefault="00FF655A" w:rsidP="00FF655A">
      <w:pPr>
        <w:numPr>
          <w:ilvl w:val="1"/>
          <w:numId w:val="60"/>
        </w:numPr>
        <w:tabs>
          <w:tab w:val="left" w:pos="284"/>
        </w:tabs>
        <w:spacing w:before="120" w:line="360" w:lineRule="auto"/>
        <w:rPr>
          <w:bCs/>
        </w:rPr>
      </w:pPr>
      <w:r w:rsidRPr="004E7BA3">
        <w:rPr>
          <w:bCs/>
        </w:rPr>
        <w:t>opracowanie</w:t>
      </w:r>
      <w:r>
        <w:rPr>
          <w:bCs/>
        </w:rPr>
        <w:t>m</w:t>
      </w:r>
      <w:r w:rsidRPr="004E7BA3">
        <w:rPr>
          <w:bCs/>
        </w:rPr>
        <w:t xml:space="preserve"> oraz uzyskanie</w:t>
      </w:r>
      <w:r>
        <w:rPr>
          <w:bCs/>
        </w:rPr>
        <w:t>m</w:t>
      </w:r>
      <w:r w:rsidRPr="004E7BA3">
        <w:rPr>
          <w:bCs/>
        </w:rPr>
        <w:t xml:space="preserve"> zatwierdzenia </w:t>
      </w:r>
      <w:r w:rsidRPr="006B3395">
        <w:rPr>
          <w:bCs/>
        </w:rPr>
        <w:t>stałej organizacji ruchu w miejscach lokalizacji radarowych wyświetlaczy prędkości, w tym</w:t>
      </w:r>
      <w:r w:rsidRPr="004E7BA3">
        <w:rPr>
          <w:bCs/>
        </w:rPr>
        <w:t xml:space="preserve"> z zarządcą drogi, </w:t>
      </w:r>
    </w:p>
    <w:p w14:paraId="22DF724D" w14:textId="5BF1F45C" w:rsidR="00FF655A" w:rsidRPr="00542314" w:rsidRDefault="00FF655A" w:rsidP="00FF655A">
      <w:pPr>
        <w:numPr>
          <w:ilvl w:val="0"/>
          <w:numId w:val="60"/>
        </w:numPr>
        <w:tabs>
          <w:tab w:val="left" w:pos="284"/>
        </w:tabs>
        <w:spacing w:before="120" w:line="360" w:lineRule="auto"/>
        <w:rPr>
          <w:bCs/>
        </w:rPr>
      </w:pPr>
      <w:r w:rsidRPr="00542314">
        <w:rPr>
          <w:bCs/>
        </w:rPr>
        <w:t>dostawę, montaż i uruchomienie 10 szt</w:t>
      </w:r>
      <w:r w:rsidRPr="006B3395">
        <w:rPr>
          <w:bCs/>
        </w:rPr>
        <w:t xml:space="preserve">. radarowych wyświetlaczy prędkości usytuowanych po dwóch stronach przejść dla pieszych, w odległości określonej w </w:t>
      </w:r>
      <w:r w:rsidRPr="006B3395">
        <w:rPr>
          <w:bCs/>
        </w:rPr>
        <w:lastRenderedPageBreak/>
        <w:t>uzgodnionej koncepcji, w 5 miejscowościach</w:t>
      </w:r>
      <w:r w:rsidRPr="00542314">
        <w:rPr>
          <w:bCs/>
        </w:rPr>
        <w:t xml:space="preserve"> zgodnie z załącznikiem graficznym nr 1 do </w:t>
      </w:r>
      <w:r w:rsidR="005C1B20">
        <w:rPr>
          <w:bCs/>
        </w:rPr>
        <w:t>SWZ</w:t>
      </w:r>
      <w:r w:rsidRPr="00542314">
        <w:rPr>
          <w:bCs/>
        </w:rPr>
        <w:t xml:space="preserve">, tj. w miejscowości: </w:t>
      </w:r>
    </w:p>
    <w:p w14:paraId="7130AD84" w14:textId="77777777" w:rsidR="00FF655A" w:rsidRPr="00542314" w:rsidRDefault="00FF655A" w:rsidP="00FF655A">
      <w:pPr>
        <w:pStyle w:val="Akapitzlist"/>
        <w:numPr>
          <w:ilvl w:val="0"/>
          <w:numId w:val="61"/>
        </w:numPr>
        <w:tabs>
          <w:tab w:val="left" w:pos="284"/>
        </w:tabs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542314">
        <w:rPr>
          <w:bCs/>
        </w:rPr>
        <w:t xml:space="preserve">Słonowice – droga powiatowa nr </w:t>
      </w:r>
      <w:smartTag w:uri="urn:schemas-microsoft-com:office:smarttags" w:element="metricconverter">
        <w:smartTagPr>
          <w:attr w:name="ProductID" w:val="1153 G"/>
        </w:smartTagPr>
        <w:r w:rsidRPr="00542314">
          <w:rPr>
            <w:bCs/>
          </w:rPr>
          <w:t>1153 G</w:t>
        </w:r>
      </w:smartTag>
      <w:r w:rsidRPr="00542314">
        <w:rPr>
          <w:bCs/>
        </w:rPr>
        <w:t xml:space="preserve"> – 2 szt., </w:t>
      </w:r>
    </w:p>
    <w:p w14:paraId="737D8DF9" w14:textId="77777777" w:rsidR="00FF655A" w:rsidRPr="00542314" w:rsidRDefault="00FF655A" w:rsidP="00FF655A">
      <w:pPr>
        <w:pStyle w:val="Akapitzlist"/>
        <w:numPr>
          <w:ilvl w:val="0"/>
          <w:numId w:val="61"/>
        </w:numPr>
        <w:tabs>
          <w:tab w:val="left" w:pos="284"/>
        </w:tabs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542314">
        <w:rPr>
          <w:bCs/>
        </w:rPr>
        <w:t xml:space="preserve">Wrząca – droga powiatowa nr </w:t>
      </w:r>
      <w:smartTag w:uri="urn:schemas-microsoft-com:office:smarttags" w:element="metricconverter">
        <w:smartTagPr>
          <w:attr w:name="ProductID" w:val="1153 G"/>
        </w:smartTagPr>
        <w:r w:rsidRPr="00542314">
          <w:rPr>
            <w:bCs/>
          </w:rPr>
          <w:t>1153 G</w:t>
        </w:r>
      </w:smartTag>
      <w:r w:rsidRPr="00542314">
        <w:rPr>
          <w:bCs/>
        </w:rPr>
        <w:t xml:space="preserve"> – 2 szt., </w:t>
      </w:r>
    </w:p>
    <w:p w14:paraId="32BC6E63" w14:textId="77777777" w:rsidR="00FF655A" w:rsidRPr="00542314" w:rsidRDefault="00FF655A" w:rsidP="00FF655A">
      <w:pPr>
        <w:pStyle w:val="Akapitzlist"/>
        <w:numPr>
          <w:ilvl w:val="0"/>
          <w:numId w:val="61"/>
        </w:numPr>
        <w:tabs>
          <w:tab w:val="left" w:pos="284"/>
        </w:tabs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542314">
        <w:rPr>
          <w:bCs/>
        </w:rPr>
        <w:t xml:space="preserve">Sycewice – droga gminna nr </w:t>
      </w:r>
      <w:smartTag w:uri="urn:schemas-microsoft-com:office:smarttags" w:element="metricconverter">
        <w:smartTagPr>
          <w:attr w:name="ProductID" w:val="114121 G"/>
        </w:smartTagPr>
        <w:r w:rsidRPr="00542314">
          <w:rPr>
            <w:bCs/>
          </w:rPr>
          <w:t>114121 G</w:t>
        </w:r>
      </w:smartTag>
      <w:r w:rsidRPr="00542314">
        <w:rPr>
          <w:bCs/>
        </w:rPr>
        <w:t xml:space="preserve"> w ciągu ulicy Sportowej – 2 szt., </w:t>
      </w:r>
    </w:p>
    <w:p w14:paraId="01E39938" w14:textId="77777777" w:rsidR="00FF655A" w:rsidRPr="00542314" w:rsidRDefault="00FF655A" w:rsidP="00FF655A">
      <w:pPr>
        <w:pStyle w:val="Akapitzlist"/>
        <w:numPr>
          <w:ilvl w:val="0"/>
          <w:numId w:val="61"/>
        </w:numPr>
        <w:tabs>
          <w:tab w:val="left" w:pos="284"/>
        </w:tabs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542314">
        <w:rPr>
          <w:bCs/>
        </w:rPr>
        <w:t xml:space="preserve">Bolesławice – droga powiatowa nr </w:t>
      </w:r>
      <w:smartTag w:uri="urn:schemas-microsoft-com:office:smarttags" w:element="metricconverter">
        <w:smartTagPr>
          <w:attr w:name="ProductID" w:val="114210 G"/>
        </w:smartTagPr>
        <w:r w:rsidRPr="00542314">
          <w:rPr>
            <w:bCs/>
          </w:rPr>
          <w:t>114210 G</w:t>
        </w:r>
      </w:smartTag>
      <w:r w:rsidRPr="00542314">
        <w:rPr>
          <w:bCs/>
        </w:rPr>
        <w:t xml:space="preserve"> w ciągu ulicy Słupskiej – 2 szt., </w:t>
      </w:r>
    </w:p>
    <w:p w14:paraId="1379B73D" w14:textId="77777777" w:rsidR="00FF655A" w:rsidRPr="00542314" w:rsidRDefault="00FF655A" w:rsidP="00FF655A">
      <w:pPr>
        <w:pStyle w:val="Akapitzlist"/>
        <w:numPr>
          <w:ilvl w:val="0"/>
          <w:numId w:val="61"/>
        </w:numPr>
        <w:tabs>
          <w:tab w:val="left" w:pos="284"/>
        </w:tabs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542314">
        <w:rPr>
          <w:bCs/>
        </w:rPr>
        <w:t xml:space="preserve">Kobylnica – droga gminna nr </w:t>
      </w:r>
      <w:smartTag w:uri="urn:schemas-microsoft-com:office:smarttags" w:element="metricconverter">
        <w:smartTagPr>
          <w:attr w:name="ProductID" w:val="114082 G"/>
        </w:smartTagPr>
        <w:r w:rsidRPr="00542314">
          <w:rPr>
            <w:bCs/>
          </w:rPr>
          <w:t>114082 G</w:t>
        </w:r>
      </w:smartTag>
      <w:r w:rsidRPr="00542314">
        <w:rPr>
          <w:bCs/>
        </w:rPr>
        <w:t xml:space="preserve"> w ciągu ulicy Szczypińskiej – 2 szt., </w:t>
      </w:r>
    </w:p>
    <w:p w14:paraId="01B4C132" w14:textId="65B8C348" w:rsidR="001D478A" w:rsidRPr="00FF655A" w:rsidRDefault="00FF655A" w:rsidP="00FF655A">
      <w:pPr>
        <w:numPr>
          <w:ilvl w:val="0"/>
          <w:numId w:val="60"/>
        </w:numPr>
        <w:tabs>
          <w:tab w:val="left" w:pos="284"/>
        </w:tabs>
        <w:spacing w:before="120" w:line="360" w:lineRule="auto"/>
        <w:rPr>
          <w:bCs/>
        </w:rPr>
      </w:pPr>
      <w:r w:rsidRPr="00542314">
        <w:rPr>
          <w:bCs/>
        </w:rPr>
        <w:t>wykonanie dokumentacji odbiorowej, o której mowa w § 7 ust. 3</w:t>
      </w:r>
      <w:r w:rsidR="00190798">
        <w:rPr>
          <w:bCs/>
        </w:rPr>
        <w:t xml:space="preserve"> projektu umowy</w:t>
      </w:r>
      <w:r w:rsidR="001D478A" w:rsidRPr="00FF655A">
        <w:rPr>
          <w:bCs/>
        </w:rPr>
        <w:t>, który stanowi załącznik nr 8 do SWZ.</w:t>
      </w:r>
    </w:p>
    <w:p w14:paraId="0E644A5F" w14:textId="31C0FDE0" w:rsidR="001D478A" w:rsidRPr="00542314" w:rsidRDefault="001D478A" w:rsidP="00704195">
      <w:pPr>
        <w:pStyle w:val="Akapitzlist"/>
        <w:numPr>
          <w:ilvl w:val="0"/>
          <w:numId w:val="66"/>
        </w:numPr>
        <w:suppressAutoHyphens w:val="0"/>
        <w:spacing w:before="120" w:after="0" w:line="360" w:lineRule="auto"/>
        <w:ind w:left="426" w:hanging="426"/>
        <w:contextualSpacing w:val="0"/>
        <w:rPr>
          <w:b/>
        </w:rPr>
      </w:pPr>
      <w:r w:rsidRPr="00542314">
        <w:rPr>
          <w:b/>
          <w:color w:val="000000"/>
          <w:shd w:val="clear" w:color="auto" w:fill="FFFFFF"/>
        </w:rPr>
        <w:t>Zamawiający wymaga od Wykonawcy</w:t>
      </w:r>
      <w:r w:rsidR="00585C48">
        <w:rPr>
          <w:b/>
          <w:color w:val="000000"/>
          <w:shd w:val="clear" w:color="auto" w:fill="FFFFFF"/>
        </w:rPr>
        <w:t>,</w:t>
      </w:r>
      <w:r w:rsidRPr="00542314">
        <w:rPr>
          <w:b/>
          <w:color w:val="000000"/>
          <w:shd w:val="clear" w:color="auto" w:fill="FFFFFF"/>
        </w:rPr>
        <w:t xml:space="preserve"> niezależnie od rękojmi</w:t>
      </w:r>
      <w:r w:rsidR="00585C48">
        <w:rPr>
          <w:b/>
          <w:color w:val="000000"/>
          <w:shd w:val="clear" w:color="auto" w:fill="FFFFFF"/>
        </w:rPr>
        <w:t>,</w:t>
      </w:r>
      <w:r w:rsidRPr="00542314">
        <w:rPr>
          <w:b/>
          <w:color w:val="000000"/>
          <w:shd w:val="clear" w:color="auto" w:fill="FFFFFF"/>
        </w:rPr>
        <w:t xml:space="preserve"> udzielenia gwarancji na </w:t>
      </w:r>
      <w:r w:rsidRPr="00542314">
        <w:rPr>
          <w:b/>
          <w:shd w:val="clear" w:color="auto" w:fill="FFFFFF"/>
        </w:rPr>
        <w:t xml:space="preserve">wykonany przedmiot </w:t>
      </w:r>
      <w:r w:rsidR="00585C48">
        <w:rPr>
          <w:b/>
          <w:shd w:val="clear" w:color="auto" w:fill="FFFFFF"/>
        </w:rPr>
        <w:t>zamówienia</w:t>
      </w:r>
      <w:r w:rsidRPr="00542314">
        <w:rPr>
          <w:b/>
          <w:shd w:val="clear" w:color="auto" w:fill="FFFFFF"/>
        </w:rPr>
        <w:t xml:space="preserve"> </w:t>
      </w:r>
      <w:bookmarkStart w:id="7" w:name="_Hlk55589896"/>
      <w:r w:rsidRPr="00542314">
        <w:rPr>
          <w:b/>
          <w:shd w:val="clear" w:color="auto" w:fill="FFFFFF"/>
        </w:rPr>
        <w:t xml:space="preserve">na okres minimum 60 miesięcy licząc od daty odbioru </w:t>
      </w:r>
      <w:r w:rsidRPr="00542314">
        <w:rPr>
          <w:b/>
          <w:color w:val="000000"/>
          <w:shd w:val="clear" w:color="auto" w:fill="FFFFFF"/>
        </w:rPr>
        <w:t xml:space="preserve">końcowego przedmiotu </w:t>
      </w:r>
      <w:bookmarkEnd w:id="7"/>
      <w:r w:rsidR="00585C48">
        <w:rPr>
          <w:b/>
          <w:color w:val="000000"/>
          <w:shd w:val="clear" w:color="auto" w:fill="FFFFFF"/>
        </w:rPr>
        <w:t>zamówienia</w:t>
      </w:r>
      <w:r w:rsidRPr="00542314">
        <w:rPr>
          <w:b/>
          <w:color w:val="000000"/>
          <w:shd w:val="clear" w:color="auto" w:fill="FFFFFF"/>
        </w:rPr>
        <w:t>.</w:t>
      </w:r>
    </w:p>
    <w:p w14:paraId="485BD432" w14:textId="77777777" w:rsidR="00190798" w:rsidRPr="00542314" w:rsidRDefault="00190798" w:rsidP="00190798">
      <w:pPr>
        <w:pStyle w:val="Akapitzlist"/>
        <w:numPr>
          <w:ilvl w:val="0"/>
          <w:numId w:val="66"/>
        </w:numPr>
        <w:suppressAutoHyphens w:val="0"/>
        <w:spacing w:before="120" w:after="0" w:line="360" w:lineRule="auto"/>
        <w:ind w:left="426" w:hanging="426"/>
        <w:contextualSpacing w:val="0"/>
        <w:rPr>
          <w:b/>
        </w:rPr>
      </w:pPr>
      <w:bookmarkStart w:id="8" w:name="_Hlk93306152"/>
      <w:bookmarkStart w:id="9" w:name="_Hlk55511666"/>
      <w:r w:rsidRPr="00542314">
        <w:rPr>
          <w:bCs/>
        </w:rPr>
        <w:t>Wymagania dotyczące radarowych wyświetlaczy prędkości:</w:t>
      </w:r>
    </w:p>
    <w:p w14:paraId="05E85FAE" w14:textId="77777777" w:rsidR="00190798" w:rsidRPr="00426360" w:rsidRDefault="00190798" w:rsidP="00190798">
      <w:pPr>
        <w:pStyle w:val="Akapitzlist"/>
        <w:numPr>
          <w:ilvl w:val="0"/>
          <w:numId w:val="62"/>
        </w:numPr>
        <w:tabs>
          <w:tab w:val="left" w:pos="284"/>
        </w:tabs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>wyświetlacz diodowy typu LED, w tym wyświetlanie następujących informacji:</w:t>
      </w:r>
    </w:p>
    <w:p w14:paraId="3EAB3DB3" w14:textId="77777777" w:rsidR="00190798" w:rsidRPr="00426360" w:rsidRDefault="00190798" w:rsidP="00190798">
      <w:pPr>
        <w:pStyle w:val="Akapitzlist"/>
        <w:numPr>
          <w:ilvl w:val="0"/>
          <w:numId w:val="63"/>
        </w:numPr>
        <w:tabs>
          <w:tab w:val="left" w:pos="284"/>
        </w:tabs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426360">
        <w:rPr>
          <w:bCs/>
        </w:rPr>
        <w:t>aktualnej prędkości nadjeżdżającego pojazdu (koloru zielonego w przypadku poruszania się zgodnie z dopuszczalną prędkością, koloru czerwonego w przypadku przekroczenia dopuszczalnej prędkości),</w:t>
      </w:r>
    </w:p>
    <w:p w14:paraId="4A6ACB4D" w14:textId="07C146AB" w:rsidR="00190798" w:rsidRPr="00426360" w:rsidRDefault="00190798" w:rsidP="00190798">
      <w:pPr>
        <w:pStyle w:val="Akapitzlist"/>
        <w:numPr>
          <w:ilvl w:val="0"/>
          <w:numId w:val="63"/>
        </w:numPr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426360">
        <w:rPr>
          <w:bCs/>
        </w:rPr>
        <w:t>w przypadku zachowania wymaganej prędkości wyświetlenie komunikatu pulsującym napisem „DZIĘKUJĘ” LUB UŚMI</w:t>
      </w:r>
      <w:r w:rsidR="00FB39A1">
        <w:rPr>
          <w:bCs/>
        </w:rPr>
        <w:t>E</w:t>
      </w:r>
      <w:r w:rsidRPr="00426360">
        <w:rPr>
          <w:bCs/>
        </w:rPr>
        <w:t>CHNIĘTEJ BUŹKI (kolor zielony)</w:t>
      </w:r>
      <w:r w:rsidR="00AD1FB1">
        <w:rPr>
          <w:bCs/>
        </w:rPr>
        <w:t>,</w:t>
      </w:r>
    </w:p>
    <w:p w14:paraId="7E06298D" w14:textId="77777777" w:rsidR="00190798" w:rsidRPr="00426360" w:rsidRDefault="00190798" w:rsidP="00190798">
      <w:pPr>
        <w:pStyle w:val="Akapitzlist"/>
        <w:numPr>
          <w:ilvl w:val="0"/>
          <w:numId w:val="63"/>
        </w:numPr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426360">
        <w:rPr>
          <w:bCs/>
        </w:rPr>
        <w:t xml:space="preserve">w przypadku przekroczenia dopuszczalnej prędkości powyżej </w:t>
      </w:r>
      <w:smartTag w:uri="urn:schemas-microsoft-com:office:smarttags" w:element="metricconverter">
        <w:smartTagPr>
          <w:attr w:name="ProductID" w:val="1 km/h"/>
        </w:smartTagPr>
        <w:r w:rsidRPr="00426360">
          <w:rPr>
            <w:bCs/>
          </w:rPr>
          <w:t>1 km/h</w:t>
        </w:r>
      </w:smartTag>
      <w:r w:rsidRPr="00426360">
        <w:rPr>
          <w:bCs/>
        </w:rPr>
        <w:t xml:space="preserve"> wyświetlenie komunikatu pulsującym napisem „ZWOLNIJ” lub „JEDZIESZ ZA SZYBKO” </w:t>
      </w:r>
    </w:p>
    <w:p w14:paraId="4D750B98" w14:textId="77777777" w:rsidR="00190798" w:rsidRPr="00426360" w:rsidRDefault="00190798" w:rsidP="00190798">
      <w:pPr>
        <w:pStyle w:val="Akapitzlist"/>
        <w:numPr>
          <w:ilvl w:val="0"/>
          <w:numId w:val="63"/>
        </w:numPr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426360">
        <w:rPr>
          <w:bCs/>
        </w:rPr>
        <w:t>o przekroczeniu prędkości,</w:t>
      </w:r>
    </w:p>
    <w:p w14:paraId="1E4AAC59" w14:textId="77777777" w:rsidR="00190798" w:rsidRPr="00426360" w:rsidRDefault="00190798" w:rsidP="00190798">
      <w:pPr>
        <w:pStyle w:val="Akapitzlist"/>
        <w:numPr>
          <w:ilvl w:val="0"/>
          <w:numId w:val="63"/>
        </w:numPr>
        <w:suppressAutoHyphens w:val="0"/>
        <w:spacing w:before="120" w:after="0" w:line="360" w:lineRule="auto"/>
        <w:ind w:left="1440"/>
        <w:contextualSpacing w:val="0"/>
        <w:rPr>
          <w:bCs/>
        </w:rPr>
      </w:pPr>
      <w:r w:rsidRPr="00426360">
        <w:rPr>
          <w:bCs/>
        </w:rPr>
        <w:t>obowiązującym limicie prędkości na danym odcinku drogi poprzez wyświetlenie znaku B-33</w:t>
      </w:r>
    </w:p>
    <w:p w14:paraId="31C29BEA" w14:textId="77777777" w:rsidR="00190798" w:rsidRPr="00426360" w:rsidRDefault="00190798" w:rsidP="00190798">
      <w:pPr>
        <w:pStyle w:val="Akapitzlist"/>
        <w:numPr>
          <w:ilvl w:val="0"/>
          <w:numId w:val="62"/>
        </w:numPr>
        <w:tabs>
          <w:tab w:val="left" w:pos="284"/>
        </w:tabs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 xml:space="preserve">całkowite wymiary – min. </w:t>
      </w:r>
      <w:smartTag w:uri="urn:schemas-microsoft-com:office:smarttags" w:element="metricconverter">
        <w:smartTagPr>
          <w:attr w:name="ProductID" w:val="700 mm"/>
        </w:smartTagPr>
        <w:r w:rsidRPr="00426360">
          <w:rPr>
            <w:bCs/>
          </w:rPr>
          <w:t>700 mm</w:t>
        </w:r>
      </w:smartTag>
      <w:r w:rsidRPr="00426360">
        <w:rPr>
          <w:bCs/>
        </w:rPr>
        <w:t xml:space="preserve"> x </w:t>
      </w:r>
      <w:smartTag w:uri="urn:schemas-microsoft-com:office:smarttags" w:element="metricconverter">
        <w:smartTagPr>
          <w:attr w:name="ProductID" w:val="700 mm"/>
        </w:smartTagPr>
        <w:r w:rsidRPr="00426360">
          <w:rPr>
            <w:bCs/>
          </w:rPr>
          <w:t>700 mm</w:t>
        </w:r>
      </w:smartTag>
      <w:r w:rsidRPr="00426360">
        <w:rPr>
          <w:bCs/>
        </w:rPr>
        <w:t xml:space="preserve">, </w:t>
      </w:r>
    </w:p>
    <w:p w14:paraId="11E421B9" w14:textId="77777777" w:rsidR="00190798" w:rsidRPr="00426360" w:rsidRDefault="00190798" w:rsidP="00190798">
      <w:pPr>
        <w:pStyle w:val="Akapitzlist"/>
        <w:numPr>
          <w:ilvl w:val="0"/>
          <w:numId w:val="62"/>
        </w:numPr>
        <w:tabs>
          <w:tab w:val="left" w:pos="284"/>
        </w:tabs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 xml:space="preserve">wysokość cyfr prędkości – min. </w:t>
      </w:r>
      <w:smartTag w:uri="urn:schemas-microsoft-com:office:smarttags" w:element="metricconverter">
        <w:smartTagPr>
          <w:attr w:name="ProductID" w:val="340 mm"/>
        </w:smartTagPr>
        <w:r w:rsidRPr="00426360">
          <w:rPr>
            <w:bCs/>
          </w:rPr>
          <w:t>340 mm</w:t>
        </w:r>
      </w:smartTag>
      <w:r w:rsidRPr="00426360">
        <w:rPr>
          <w:bCs/>
        </w:rPr>
        <w:t xml:space="preserve">, </w:t>
      </w:r>
    </w:p>
    <w:p w14:paraId="77EE7525" w14:textId="77777777" w:rsidR="00190798" w:rsidRPr="00426360" w:rsidRDefault="00190798" w:rsidP="00190798">
      <w:pPr>
        <w:pStyle w:val="Akapitzlist"/>
        <w:numPr>
          <w:ilvl w:val="0"/>
          <w:numId w:val="62"/>
        </w:numPr>
        <w:tabs>
          <w:tab w:val="left" w:pos="284"/>
        </w:tabs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 xml:space="preserve">wysokość dodatkowego tekstu LED – min. </w:t>
      </w:r>
      <w:smartTag w:uri="urn:schemas-microsoft-com:office:smarttags" w:element="metricconverter">
        <w:smartTagPr>
          <w:attr w:name="ProductID" w:val="140 mm"/>
        </w:smartTagPr>
        <w:r w:rsidRPr="00426360">
          <w:rPr>
            <w:bCs/>
          </w:rPr>
          <w:t>140 mm</w:t>
        </w:r>
      </w:smartTag>
      <w:r w:rsidRPr="00426360">
        <w:rPr>
          <w:bCs/>
        </w:rPr>
        <w:t>,</w:t>
      </w:r>
    </w:p>
    <w:p w14:paraId="1210FC76" w14:textId="77777777" w:rsidR="00190798" w:rsidRPr="00426360" w:rsidRDefault="00190798" w:rsidP="00190798">
      <w:pPr>
        <w:pStyle w:val="Akapitzlist"/>
        <w:numPr>
          <w:ilvl w:val="0"/>
          <w:numId w:val="62"/>
        </w:numPr>
        <w:tabs>
          <w:tab w:val="left" w:pos="284"/>
        </w:tabs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 xml:space="preserve">akumulatory – 2 szt. po min. 22 Ah, </w:t>
      </w:r>
    </w:p>
    <w:p w14:paraId="30B203A0" w14:textId="77777777" w:rsidR="00190798" w:rsidRPr="00426360" w:rsidRDefault="00190798" w:rsidP="00190798">
      <w:pPr>
        <w:pStyle w:val="Akapitzlist"/>
        <w:numPr>
          <w:ilvl w:val="0"/>
          <w:numId w:val="62"/>
        </w:numPr>
        <w:tabs>
          <w:tab w:val="left" w:pos="284"/>
        </w:tabs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lastRenderedPageBreak/>
        <w:t xml:space="preserve">panele solarne o mocy – min. 80 W, </w:t>
      </w:r>
    </w:p>
    <w:p w14:paraId="3841D2EA" w14:textId="77777777" w:rsidR="00190798" w:rsidRPr="00426360" w:rsidRDefault="00190798" w:rsidP="00190798">
      <w:pPr>
        <w:pStyle w:val="Akapitzlist"/>
        <w:numPr>
          <w:ilvl w:val="0"/>
          <w:numId w:val="62"/>
        </w:numPr>
        <w:tabs>
          <w:tab w:val="left" w:pos="284"/>
        </w:tabs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>obudowy wyświetlaczy wykonane z trwałych materiałów odpornych na działanie czynników atmosferycznych.</w:t>
      </w:r>
    </w:p>
    <w:p w14:paraId="504520EA" w14:textId="75FED362" w:rsidR="00190798" w:rsidRPr="00426360" w:rsidRDefault="00190798" w:rsidP="00744A24">
      <w:pPr>
        <w:pStyle w:val="Akapitzlist"/>
        <w:numPr>
          <w:ilvl w:val="0"/>
          <w:numId w:val="66"/>
        </w:numPr>
        <w:suppressAutoHyphens w:val="0"/>
        <w:spacing w:before="120" w:after="0" w:line="360" w:lineRule="auto"/>
        <w:ind w:left="567" w:hanging="567"/>
        <w:contextualSpacing w:val="0"/>
        <w:rPr>
          <w:bCs/>
        </w:rPr>
      </w:pPr>
      <w:r w:rsidRPr="00426360">
        <w:rPr>
          <w:bCs/>
        </w:rPr>
        <w:t xml:space="preserve">Pozostałe wymagania w zakresie realizacji przedmiotu </w:t>
      </w:r>
      <w:r w:rsidR="00AD1FB1">
        <w:rPr>
          <w:bCs/>
        </w:rPr>
        <w:t>zamówienia</w:t>
      </w:r>
      <w:r w:rsidRPr="00426360">
        <w:rPr>
          <w:bCs/>
        </w:rPr>
        <w:t xml:space="preserve">: </w:t>
      </w:r>
    </w:p>
    <w:p w14:paraId="070C9CE9" w14:textId="77777777" w:rsidR="00190798" w:rsidRPr="00426360" w:rsidRDefault="00190798" w:rsidP="00190798">
      <w:pPr>
        <w:pStyle w:val="Akapitzlist"/>
        <w:numPr>
          <w:ilvl w:val="0"/>
          <w:numId w:val="65"/>
        </w:numPr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 xml:space="preserve">montaż słupa stalowego o średnicy min. </w:t>
      </w:r>
      <w:smartTag w:uri="urn:schemas-microsoft-com:office:smarttags" w:element="metricconverter">
        <w:smartTagPr>
          <w:attr w:name="ProductID" w:val="80 mm"/>
        </w:smartTagPr>
        <w:r w:rsidRPr="00426360">
          <w:rPr>
            <w:bCs/>
          </w:rPr>
          <w:t>80 mm</w:t>
        </w:r>
      </w:smartTag>
      <w:r w:rsidRPr="00426360">
        <w:rPr>
          <w:bCs/>
        </w:rPr>
        <w:t xml:space="preserve"> oraz fundamentu, na którym zostanie zamontowany radarowy wyświetlacz prędkości,</w:t>
      </w:r>
    </w:p>
    <w:p w14:paraId="09EC3957" w14:textId="77777777" w:rsidR="00190798" w:rsidRPr="00426360" w:rsidRDefault="00190798" w:rsidP="00190798">
      <w:pPr>
        <w:pStyle w:val="Akapitzlist"/>
        <w:numPr>
          <w:ilvl w:val="0"/>
          <w:numId w:val="65"/>
        </w:numPr>
        <w:suppressAutoHyphens w:val="0"/>
        <w:spacing w:before="120" w:after="0" w:line="360" w:lineRule="auto"/>
        <w:contextualSpacing w:val="0"/>
        <w:rPr>
          <w:bCs/>
        </w:rPr>
      </w:pPr>
      <w:r w:rsidRPr="00426360">
        <w:rPr>
          <w:bCs/>
        </w:rPr>
        <w:t>uruchomienie z zadanymi parametrami (zakres prędkości i ustawienie powiadomień), konfiguracja urządzenia dostosowana do miejscowego ograniczenia prędkości w miejscu ustawienia.</w:t>
      </w:r>
    </w:p>
    <w:p w14:paraId="10C98335" w14:textId="4938F7B9" w:rsidR="001D478A" w:rsidRDefault="001D478A" w:rsidP="00D022B0">
      <w:pPr>
        <w:pStyle w:val="Akapitzlist"/>
        <w:numPr>
          <w:ilvl w:val="0"/>
          <w:numId w:val="66"/>
        </w:numPr>
        <w:suppressAutoHyphens w:val="0"/>
        <w:spacing w:before="120" w:after="0" w:line="360" w:lineRule="auto"/>
        <w:ind w:left="306" w:hanging="306"/>
        <w:contextualSpacing w:val="0"/>
        <w:rPr>
          <w:bCs/>
        </w:rPr>
      </w:pPr>
      <w:r w:rsidRPr="00426360">
        <w:rPr>
          <w:bCs/>
        </w:rPr>
        <w:t xml:space="preserve">Zamawiający wskazuje, że przedmiotem </w:t>
      </w:r>
      <w:r w:rsidR="005C1B20">
        <w:rPr>
          <w:bCs/>
        </w:rPr>
        <w:t>zamówienia</w:t>
      </w:r>
      <w:r w:rsidRPr="00426360">
        <w:rPr>
          <w:bCs/>
        </w:rPr>
        <w:t xml:space="preserve"> jest dostawa i montaż radarowych wyświetlaczy prędkości oraz przygotowanie dokumentacji określonej w </w:t>
      </w:r>
      <w:r w:rsidR="005C1B20">
        <w:rPr>
          <w:bCs/>
        </w:rPr>
        <w:t xml:space="preserve">projekcie </w:t>
      </w:r>
      <w:r w:rsidRPr="00426360">
        <w:rPr>
          <w:bCs/>
        </w:rPr>
        <w:t>umow</w:t>
      </w:r>
      <w:r w:rsidR="005C1B20">
        <w:rPr>
          <w:bCs/>
        </w:rPr>
        <w:t>y</w:t>
      </w:r>
      <w:r w:rsidRPr="00426360">
        <w:rPr>
          <w:bCs/>
        </w:rPr>
        <w:t xml:space="preserve">, </w:t>
      </w:r>
      <w:r w:rsidR="005C1B20" w:rsidRPr="006B3395">
        <w:rPr>
          <w:bCs/>
        </w:rPr>
        <w:t>w szczególności dotyczącej zatwierdzenia organizacji ruchu.</w:t>
      </w:r>
    </w:p>
    <w:p w14:paraId="2551A07C" w14:textId="77777777" w:rsidR="005C1B20" w:rsidRPr="00E274BF" w:rsidRDefault="005C1B20" w:rsidP="005C1B20">
      <w:pPr>
        <w:numPr>
          <w:ilvl w:val="0"/>
          <w:numId w:val="66"/>
        </w:numPr>
        <w:spacing w:before="120" w:line="360" w:lineRule="auto"/>
        <w:ind w:left="284" w:hanging="284"/>
        <w:jc w:val="both"/>
        <w:rPr>
          <w:b/>
        </w:rPr>
      </w:pPr>
      <w:r w:rsidRPr="00E274BF">
        <w:t xml:space="preserve">Przedmiot dostawy musi zostać wykonany z nowych materiałów, być zgodny </w:t>
      </w:r>
      <w:r w:rsidRPr="00E274BF">
        <w:br/>
        <w:t xml:space="preserve">z właściwymi przepisami technicznymi oraz posiadać wymagane prawem atesty </w:t>
      </w:r>
      <w:r w:rsidRPr="00E274BF">
        <w:br/>
        <w:t xml:space="preserve">i certyfikaty, dopuszczające urządzenia do użytku publicznego. </w:t>
      </w:r>
    </w:p>
    <w:p w14:paraId="5417D504" w14:textId="77777777" w:rsidR="005C1B20" w:rsidRDefault="005C1B20" w:rsidP="005C1B20">
      <w:pPr>
        <w:numPr>
          <w:ilvl w:val="0"/>
          <w:numId w:val="66"/>
        </w:numPr>
        <w:spacing w:before="120" w:line="360" w:lineRule="auto"/>
        <w:ind w:left="284" w:hanging="284"/>
        <w:jc w:val="both"/>
        <w:rPr>
          <w:b/>
        </w:rPr>
      </w:pPr>
      <w:bookmarkStart w:id="10" w:name="_Hlk99000617"/>
      <w:r w:rsidRPr="00E274BF">
        <w:t xml:space="preserve">W przypadku stwierdzenia, że dostarczony przedmiot umowy jest niezgodny </w:t>
      </w:r>
      <w:r w:rsidRPr="00E274BF">
        <w:br/>
        <w:t>z wymaganiami   technicznymi oraz obowiązującymi przepisami, Zamawiający może odmówić zapłaty i żądać ponownego wykonania, dostarczenia i zamontowania lub odstąpić od umowy z winy Wykonawcy, z obowiązkiem demontażu i zabrania przez Wykonawcę zamontnowanych w ramach umowy urządzeń.</w:t>
      </w:r>
    </w:p>
    <w:p w14:paraId="78078A16" w14:textId="77777777" w:rsidR="005C1B20" w:rsidRPr="005C1B20" w:rsidRDefault="004C4965" w:rsidP="005C1B20">
      <w:pPr>
        <w:numPr>
          <w:ilvl w:val="0"/>
          <w:numId w:val="66"/>
        </w:numPr>
        <w:spacing w:before="120" w:line="360" w:lineRule="auto"/>
        <w:ind w:left="284" w:hanging="284"/>
        <w:jc w:val="both"/>
        <w:rPr>
          <w:b/>
        </w:rPr>
      </w:pPr>
      <w:r w:rsidRPr="005C1B20">
        <w:rPr>
          <w:spacing w:val="-4"/>
        </w:rPr>
        <w:t xml:space="preserve">Przedmiot zamówienia jest </w:t>
      </w:r>
      <w:r w:rsidR="005C1B20" w:rsidRPr="005C1B20">
        <w:t xml:space="preserve">finansowany ze środków budżetu Gminy Kobylnica </w:t>
      </w:r>
      <w:bookmarkStart w:id="11" w:name="_Hlk85715968"/>
      <w:r w:rsidR="005C1B20" w:rsidRPr="005C1B20">
        <w:t>oraz dofinansowan</w:t>
      </w:r>
      <w:bookmarkEnd w:id="11"/>
      <w:r w:rsidR="005C1B20" w:rsidRPr="005C1B20">
        <w:t>y w</w:t>
      </w:r>
      <w:r w:rsidR="005C1B20" w:rsidRPr="00426360">
        <w:t xml:space="preserve"> ramach „Programu operacyjnego infrastruktura i środowisko 2014 – 2020, Priorytet: III Rozwój Sieci Drogowej TEN – T i transportu Multimodalnego, Działanie: 3.1. Rozwój </w:t>
      </w:r>
      <w:r w:rsidR="005C1B20" w:rsidRPr="005C1B20">
        <w:t>drogowej i lotniczej sieci TEN – T”.</w:t>
      </w:r>
    </w:p>
    <w:p w14:paraId="79028A20" w14:textId="77777777" w:rsidR="00744A24" w:rsidRPr="00744A24" w:rsidRDefault="004C4965" w:rsidP="00744A24">
      <w:pPr>
        <w:numPr>
          <w:ilvl w:val="0"/>
          <w:numId w:val="66"/>
        </w:numPr>
        <w:spacing w:before="120" w:line="360" w:lineRule="auto"/>
        <w:ind w:left="284" w:hanging="284"/>
        <w:jc w:val="both"/>
        <w:rPr>
          <w:b/>
        </w:rPr>
      </w:pPr>
      <w:r w:rsidRPr="005C1B20">
        <w:rPr>
          <w:rFonts w:eastAsia="Times New Roman"/>
          <w:lang w:val="pl-PL"/>
        </w:rPr>
        <w:t xml:space="preserve">Przedmiot zamówienia został szczegółowo opisany w </w:t>
      </w:r>
      <w:r w:rsidR="00A96075" w:rsidRPr="005C1B20">
        <w:rPr>
          <w:rFonts w:eastAsia="Times New Roman"/>
          <w:lang w:val="pl-PL"/>
        </w:rPr>
        <w:t>Rozdziale III SWZ oraz w projekcie umowy, stanowiącym załącznik nr 8 do SWZ. Lokalizacja montażu wyświetlaczy radarowych wskazana jest w załączniku graficznym stanowiącym załącznik nr 1 do SWZ.</w:t>
      </w:r>
    </w:p>
    <w:p w14:paraId="6F238B79" w14:textId="77777777" w:rsidR="00744A24" w:rsidRDefault="004C4965" w:rsidP="00744A24">
      <w:pPr>
        <w:numPr>
          <w:ilvl w:val="0"/>
          <w:numId w:val="66"/>
        </w:numPr>
        <w:spacing w:before="120" w:line="360" w:lineRule="auto"/>
        <w:ind w:left="284" w:hanging="284"/>
        <w:jc w:val="both"/>
        <w:rPr>
          <w:b/>
        </w:rPr>
      </w:pPr>
      <w:r w:rsidRPr="00744A24">
        <w:rPr>
          <w:rFonts w:eastAsia="Times New Roman"/>
          <w:lang w:val="pl-PL"/>
        </w:rPr>
        <w:t xml:space="preserve">W przypadku, gdy w opisie zamówienia zostało wskazane pochodzenie (marka, znak towarowy, producent, dostawca) materiałów i urządzeń, Zamawiający dopuszcza </w:t>
      </w:r>
      <w:r w:rsidR="00FE4785" w:rsidRPr="00744A24">
        <w:rPr>
          <w:rFonts w:eastAsia="Times New Roman"/>
          <w:lang w:val="pl-PL"/>
        </w:rPr>
        <w:t xml:space="preserve">rozwiązania </w:t>
      </w:r>
      <w:r w:rsidRPr="00744A24">
        <w:rPr>
          <w:rFonts w:eastAsia="Times New Roman"/>
          <w:lang w:val="pl-PL"/>
        </w:rPr>
        <w:t>równoważn</w:t>
      </w:r>
      <w:r w:rsidR="00FE4785" w:rsidRPr="00744A24">
        <w:rPr>
          <w:rFonts w:eastAsia="Times New Roman"/>
          <w:lang w:val="pl-PL"/>
        </w:rPr>
        <w:t>e</w:t>
      </w:r>
      <w:r w:rsidRPr="00744A24">
        <w:rPr>
          <w:rFonts w:eastAsia="Times New Roman"/>
          <w:lang w:val="pl-PL"/>
        </w:rPr>
        <w:t xml:space="preserve">, pod warunkiem, że gwarantują one realizację </w:t>
      </w:r>
      <w:r w:rsidR="00FE4785" w:rsidRPr="00744A24">
        <w:rPr>
          <w:rFonts w:eastAsia="Times New Roman"/>
          <w:lang w:val="pl-PL"/>
        </w:rPr>
        <w:t xml:space="preserve">przedmiotu zamówienia zgodnie z </w:t>
      </w:r>
      <w:r w:rsidRPr="00744A24">
        <w:rPr>
          <w:rFonts w:eastAsia="Times New Roman"/>
          <w:lang w:val="pl-PL"/>
        </w:rPr>
        <w:t xml:space="preserve">odpowiednimi normami, zapewnią uzyskanie parametrów </w:t>
      </w:r>
      <w:r w:rsidRPr="00744A24">
        <w:rPr>
          <w:rFonts w:eastAsia="Times New Roman"/>
          <w:lang w:val="pl-PL"/>
        </w:rPr>
        <w:lastRenderedPageBreak/>
        <w:t>technicznych nie gorszych od założonych w opisie zamówienia oraz zostaną one wcześniej zaakceptowane przez Zamawiającego.</w:t>
      </w:r>
    </w:p>
    <w:p w14:paraId="3E9A7612" w14:textId="7133E6A0" w:rsidR="004C4965" w:rsidRPr="00744A24" w:rsidRDefault="004C4965" w:rsidP="00744A24">
      <w:pPr>
        <w:numPr>
          <w:ilvl w:val="0"/>
          <w:numId w:val="66"/>
        </w:numPr>
        <w:tabs>
          <w:tab w:val="left" w:pos="426"/>
        </w:tabs>
        <w:spacing w:before="120" w:line="360" w:lineRule="auto"/>
        <w:ind w:left="284" w:hanging="284"/>
        <w:jc w:val="both"/>
        <w:rPr>
          <w:b/>
        </w:rPr>
      </w:pPr>
      <w:r w:rsidRPr="00744A24">
        <w:rPr>
          <w:rFonts w:eastAsia="Times New Roman"/>
          <w:lang w:val="pl-PL"/>
        </w:rPr>
        <w:t>Opis przedmiotu zamówienia za pomocą kodów Wspólnego Słownika Zamówień (CPV):</w:t>
      </w:r>
    </w:p>
    <w:p w14:paraId="44A5D911" w14:textId="77777777" w:rsidR="00585C48" w:rsidRPr="00585C48" w:rsidRDefault="00585C48" w:rsidP="00585C48">
      <w:pPr>
        <w:spacing w:before="120" w:line="360" w:lineRule="auto"/>
        <w:ind w:firstLine="426"/>
        <w:rPr>
          <w:b/>
          <w:bCs/>
        </w:rPr>
      </w:pPr>
      <w:r w:rsidRPr="00585C48">
        <w:rPr>
          <w:rFonts w:eastAsia="Times New Roman"/>
          <w:bCs/>
          <w:lang w:val="pl-PL"/>
        </w:rPr>
        <w:t>38115100-5  Urządzenia kontroli radarowej</w:t>
      </w:r>
      <w:r w:rsidRPr="00585C48">
        <w:rPr>
          <w:b/>
          <w:bCs/>
        </w:rPr>
        <w:t xml:space="preserve"> </w:t>
      </w:r>
    </w:p>
    <w:bookmarkEnd w:id="8"/>
    <w:bookmarkEnd w:id="9"/>
    <w:bookmarkEnd w:id="10"/>
    <w:p w14:paraId="2396FD18" w14:textId="298B5027" w:rsidR="00893D97" w:rsidRPr="000B50F2" w:rsidRDefault="00893D97" w:rsidP="000B50F2">
      <w:pPr>
        <w:pStyle w:val="Akapitzlist"/>
        <w:tabs>
          <w:tab w:val="left" w:pos="426"/>
        </w:tabs>
        <w:spacing w:before="120" w:after="0" w:line="360" w:lineRule="auto"/>
        <w:ind w:left="426"/>
        <w:contextualSpacing w:val="0"/>
        <w:jc w:val="both"/>
        <w:rPr>
          <w:rFonts w:eastAsia="Times New Roman"/>
          <w:b/>
          <w:lang w:val="pl-PL"/>
        </w:rPr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3D6276" w:rsidRPr="00857044" w14:paraId="2C144711" w14:textId="77777777" w:rsidTr="003D6276">
        <w:tc>
          <w:tcPr>
            <w:tcW w:w="9188" w:type="dxa"/>
            <w:shd w:val="clear" w:color="auto" w:fill="F2F2F2" w:themeFill="background1" w:themeFillShade="F2"/>
          </w:tcPr>
          <w:p w14:paraId="0D811521" w14:textId="0B6DA94A" w:rsidR="003D6276" w:rsidRPr="00857044" w:rsidRDefault="003D6276" w:rsidP="000B50F2">
            <w:pPr>
              <w:pStyle w:val="Nagwek2"/>
              <w:spacing w:before="120" w:after="0" w:line="360" w:lineRule="auto"/>
              <w:rPr>
                <w:rFonts w:eastAsia="Times New Roman"/>
                <w:b/>
                <w:sz w:val="22"/>
                <w:szCs w:val="22"/>
                <w:lang w:val="pl-PL"/>
              </w:rPr>
            </w:pPr>
            <w:bookmarkStart w:id="12" w:name="_Toc147308020"/>
            <w:r w:rsidRPr="00857044">
              <w:rPr>
                <w:b/>
                <w:bCs/>
                <w:sz w:val="22"/>
                <w:szCs w:val="22"/>
              </w:rPr>
              <w:t>Rozdział IV. Podwykonawstwo</w:t>
            </w:r>
            <w:bookmarkEnd w:id="12"/>
          </w:p>
        </w:tc>
      </w:tr>
    </w:tbl>
    <w:p w14:paraId="3CA5A9F6" w14:textId="272082A0" w:rsidR="00AF2C16" w:rsidRPr="00857044" w:rsidRDefault="001A27BA" w:rsidP="000B50F2">
      <w:pPr>
        <w:numPr>
          <w:ilvl w:val="0"/>
          <w:numId w:val="6"/>
        </w:numPr>
        <w:spacing w:before="120" w:line="360" w:lineRule="auto"/>
        <w:ind w:left="454" w:hanging="454"/>
        <w:jc w:val="both"/>
      </w:pPr>
      <w:r w:rsidRPr="00857044">
        <w:t>Wykonawca</w:t>
      </w:r>
      <w:r w:rsidR="00100594" w:rsidRPr="00857044">
        <w:t>, na podstawie art. 462 ust. 1</w:t>
      </w:r>
      <w:r w:rsidR="00C91D5E" w:rsidRPr="00857044">
        <w:t xml:space="preserve"> ustawy Pzp</w:t>
      </w:r>
      <w:r w:rsidR="00100594" w:rsidRPr="00857044">
        <w:t xml:space="preserve">, </w:t>
      </w:r>
      <w:r w:rsidRPr="00857044">
        <w:t xml:space="preserve">może powierzyć wykonanie części zamówienia </w:t>
      </w:r>
      <w:r w:rsidR="00070734" w:rsidRPr="00857044">
        <w:t>p</w:t>
      </w:r>
      <w:r w:rsidRPr="00857044">
        <w:t>odwykonawcy (</w:t>
      </w:r>
      <w:r w:rsidR="00070734" w:rsidRPr="00857044">
        <w:t>p</w:t>
      </w:r>
      <w:r w:rsidRPr="00857044">
        <w:t xml:space="preserve">odwykonawcom). </w:t>
      </w:r>
    </w:p>
    <w:p w14:paraId="7DE2356C" w14:textId="327B3B7B" w:rsidR="00AF2C16" w:rsidRPr="00857044" w:rsidRDefault="00AF2C16" w:rsidP="000B50F2">
      <w:pPr>
        <w:numPr>
          <w:ilvl w:val="0"/>
          <w:numId w:val="6"/>
        </w:numPr>
        <w:spacing w:before="120" w:line="360" w:lineRule="auto"/>
        <w:ind w:left="454" w:hanging="454"/>
        <w:jc w:val="both"/>
      </w:pPr>
      <w:r w:rsidRPr="00857044">
        <w:t>Zamawiający nie zastrzega obowiązku osobistego wykonania przez Wykonawcę kluczowych części zamówienia, o którym mowa w art. 60 i 121 ustawy Pzp.</w:t>
      </w:r>
    </w:p>
    <w:p w14:paraId="0000007D" w14:textId="118EAC25" w:rsidR="008D5F14" w:rsidRPr="00857044" w:rsidRDefault="001A27BA" w:rsidP="000B50F2">
      <w:pPr>
        <w:numPr>
          <w:ilvl w:val="0"/>
          <w:numId w:val="6"/>
        </w:numPr>
        <w:spacing w:before="120" w:line="360" w:lineRule="auto"/>
        <w:ind w:left="454" w:hanging="454"/>
        <w:jc w:val="both"/>
      </w:pPr>
      <w:r w:rsidRPr="00857044">
        <w:t>Zamawiający</w:t>
      </w:r>
      <w:r w:rsidR="00E223FF" w:rsidRPr="00857044">
        <w:t>, na podstawie art. 462 ust. 2 ustawy Pzp,</w:t>
      </w:r>
      <w:r w:rsidRPr="00857044">
        <w:t xml:space="preserve"> wymaga, aby w przypadku powierzenia części zamówienia </w:t>
      </w:r>
      <w:r w:rsidR="00857044" w:rsidRPr="00857044">
        <w:t>p</w:t>
      </w:r>
      <w:r w:rsidRPr="00857044">
        <w:t>odwykonawc</w:t>
      </w:r>
      <w:r w:rsidR="00306E6F" w:rsidRPr="00857044">
        <w:t>y/</w:t>
      </w:r>
      <w:r w:rsidRPr="00857044">
        <w:t xml:space="preserve">om, Wykonawca wskazał w ofercie części zamówienia, których wykonanie zamierza powierzyć </w:t>
      </w:r>
      <w:r w:rsidR="00070734" w:rsidRPr="00857044">
        <w:t>p</w:t>
      </w:r>
      <w:r w:rsidRPr="00857044">
        <w:t>odwykonawc</w:t>
      </w:r>
      <w:r w:rsidR="00306E6F" w:rsidRPr="00857044">
        <w:t>y/</w:t>
      </w:r>
      <w:r w:rsidRPr="00857044">
        <w:t xml:space="preserve">om oraz podał (o ile są mu wiadome na tym etapie) nazwy (firmy) tych </w:t>
      </w:r>
      <w:r w:rsidR="00857044" w:rsidRPr="00857044">
        <w:t>p</w:t>
      </w:r>
      <w:r w:rsidRPr="00857044">
        <w:t>od</w:t>
      </w:r>
      <w:r w:rsidR="00E223FF" w:rsidRPr="00857044">
        <w:t>w</w:t>
      </w:r>
      <w:r w:rsidRPr="00857044">
        <w:t>ykonawców.</w:t>
      </w:r>
    </w:p>
    <w:p w14:paraId="78EF4701" w14:textId="7A1AA21A" w:rsidR="00100594" w:rsidRPr="00857044" w:rsidRDefault="00395676" w:rsidP="000B50F2">
      <w:pPr>
        <w:numPr>
          <w:ilvl w:val="0"/>
          <w:numId w:val="6"/>
        </w:numPr>
        <w:spacing w:before="120" w:line="360" w:lineRule="auto"/>
        <w:ind w:left="454" w:hanging="454"/>
        <w:jc w:val="both"/>
      </w:pPr>
      <w:r w:rsidRPr="00857044">
        <w:t xml:space="preserve">Powierzenie części zamówienia podwykonawcom nie zwalnia Wykonawcy </w:t>
      </w:r>
      <w:r w:rsidR="0009143E" w:rsidRPr="00857044">
        <w:t>z</w:t>
      </w:r>
      <w:r w:rsidR="007933C9" w:rsidRPr="00857044">
        <w:t> </w:t>
      </w:r>
      <w:r w:rsidRPr="00857044">
        <w:t>odpowiedzialności za należyte wykonanie zamówienia.</w:t>
      </w:r>
    </w:p>
    <w:p w14:paraId="490F8A6F" w14:textId="77777777" w:rsidR="003D6276" w:rsidRPr="000B50F2" w:rsidRDefault="003D6276" w:rsidP="000B50F2">
      <w:pPr>
        <w:spacing w:before="120" w:line="360" w:lineRule="auto"/>
        <w:ind w:left="454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3"/>
      </w:tblGrid>
      <w:tr w:rsidR="003D6276" w:rsidRPr="000B50F2" w14:paraId="65B9A0A9" w14:textId="77777777" w:rsidTr="003D6276">
        <w:tc>
          <w:tcPr>
            <w:tcW w:w="9183" w:type="dxa"/>
            <w:shd w:val="clear" w:color="auto" w:fill="F2F2F2" w:themeFill="background1" w:themeFillShade="F2"/>
          </w:tcPr>
          <w:p w14:paraId="398606A4" w14:textId="68686E37" w:rsidR="003D6276" w:rsidRPr="000B50F2" w:rsidRDefault="003D6276" w:rsidP="000B50F2">
            <w:pPr>
              <w:pStyle w:val="Nagwek2"/>
              <w:spacing w:before="120" w:after="0" w:line="360" w:lineRule="auto"/>
              <w:rPr>
                <w:b/>
                <w:bCs/>
                <w:sz w:val="22"/>
                <w:szCs w:val="22"/>
              </w:rPr>
            </w:pPr>
            <w:bookmarkStart w:id="13" w:name="_Toc147308021"/>
            <w:r w:rsidRPr="000B50F2">
              <w:rPr>
                <w:b/>
                <w:bCs/>
                <w:sz w:val="22"/>
                <w:szCs w:val="22"/>
              </w:rPr>
              <w:t>Rozdział V. Termin wykonania zamówienia</w:t>
            </w:r>
            <w:bookmarkEnd w:id="13"/>
          </w:p>
        </w:tc>
      </w:tr>
    </w:tbl>
    <w:p w14:paraId="063AE61F" w14:textId="3DB6912C" w:rsidR="00D625D1" w:rsidRPr="006E587A" w:rsidRDefault="001A27BA" w:rsidP="00704195">
      <w:pPr>
        <w:pStyle w:val="Akapitzlist"/>
        <w:numPr>
          <w:ilvl w:val="0"/>
          <w:numId w:val="59"/>
        </w:numPr>
        <w:spacing w:before="120" w:line="360" w:lineRule="auto"/>
        <w:ind w:left="426" w:hanging="426"/>
        <w:rPr>
          <w:b/>
        </w:rPr>
      </w:pPr>
      <w:r w:rsidRPr="006E587A">
        <w:rPr>
          <w:b/>
          <w:bCs/>
        </w:rPr>
        <w:t xml:space="preserve">Termin realizacji </w:t>
      </w:r>
      <w:r w:rsidR="006B10E0" w:rsidRPr="006E587A">
        <w:rPr>
          <w:rFonts w:eastAsia="Times New Roman"/>
          <w:b/>
          <w:bCs/>
        </w:rPr>
        <w:t>przedmiotu zamówienia ustala się</w:t>
      </w:r>
      <w:bookmarkStart w:id="14" w:name="_Toc43457438"/>
      <w:r w:rsidR="00E44DB4" w:rsidRPr="006E587A">
        <w:rPr>
          <w:rFonts w:eastAsia="Times New Roman"/>
          <w:b/>
          <w:bCs/>
        </w:rPr>
        <w:t xml:space="preserve"> </w:t>
      </w:r>
      <w:r w:rsidR="006E587A" w:rsidRPr="006E587A">
        <w:rPr>
          <w:b/>
          <w:bCs/>
          <w:color w:val="000000"/>
        </w:rPr>
        <w:t xml:space="preserve">do </w:t>
      </w:r>
      <w:r w:rsidR="0008281A">
        <w:rPr>
          <w:b/>
          <w:bCs/>
          <w:color w:val="000000"/>
        </w:rPr>
        <w:t>45 dni</w:t>
      </w:r>
      <w:r w:rsidR="006E587A" w:rsidRPr="006E587A">
        <w:rPr>
          <w:b/>
          <w:bCs/>
          <w:color w:val="000000"/>
        </w:rPr>
        <w:t xml:space="preserve"> </w:t>
      </w:r>
      <w:r w:rsidR="0008281A">
        <w:rPr>
          <w:b/>
          <w:bCs/>
          <w:color w:val="000000"/>
        </w:rPr>
        <w:t xml:space="preserve">licząc </w:t>
      </w:r>
      <w:r w:rsidR="006E587A" w:rsidRPr="006E587A">
        <w:rPr>
          <w:b/>
          <w:bCs/>
          <w:color w:val="000000"/>
        </w:rPr>
        <w:t>od</w:t>
      </w:r>
      <w:r w:rsidR="006E587A" w:rsidRPr="006E587A">
        <w:rPr>
          <w:b/>
          <w:bCs/>
        </w:rPr>
        <w:t xml:space="preserve"> dnia zawarcia umowy</w:t>
      </w:r>
      <w:r w:rsidR="0008281A">
        <w:rPr>
          <w:b/>
          <w:bCs/>
        </w:rPr>
        <w:t>.</w:t>
      </w:r>
    </w:p>
    <w:p w14:paraId="6CEE071C" w14:textId="5B354FAB" w:rsidR="006E587A" w:rsidRPr="00857044" w:rsidRDefault="006E587A" w:rsidP="00704195">
      <w:pPr>
        <w:pStyle w:val="Akapitzlist"/>
        <w:numPr>
          <w:ilvl w:val="0"/>
          <w:numId w:val="59"/>
        </w:numPr>
        <w:spacing w:before="120" w:line="360" w:lineRule="auto"/>
        <w:ind w:left="426" w:hanging="426"/>
        <w:rPr>
          <w:b/>
          <w:bCs/>
        </w:rPr>
      </w:pPr>
      <w:r w:rsidRPr="006E587A">
        <w:rPr>
          <w:b/>
          <w:bCs/>
        </w:rPr>
        <w:t xml:space="preserve">Wykonawca sporządzi koncepcję, o </w:t>
      </w:r>
      <w:r w:rsidRPr="00857044">
        <w:rPr>
          <w:b/>
          <w:bCs/>
        </w:rPr>
        <w:t xml:space="preserve">której mowa w </w:t>
      </w:r>
      <w:r w:rsidR="008C00E6" w:rsidRPr="00857044">
        <w:rPr>
          <w:b/>
          <w:bCs/>
        </w:rPr>
        <w:t>Rozdziale III</w:t>
      </w:r>
      <w:r w:rsidRPr="00857044">
        <w:rPr>
          <w:b/>
          <w:bCs/>
        </w:rPr>
        <w:t xml:space="preserve"> pkt 1</w:t>
      </w:r>
      <w:r w:rsidR="008C00E6" w:rsidRPr="00857044">
        <w:rPr>
          <w:b/>
          <w:bCs/>
        </w:rPr>
        <w:t xml:space="preserve"> ppkt </w:t>
      </w:r>
      <w:r w:rsidR="00AD747C">
        <w:rPr>
          <w:b/>
          <w:bCs/>
        </w:rPr>
        <w:t>2 lit. a)</w:t>
      </w:r>
      <w:r w:rsidR="00857044">
        <w:rPr>
          <w:b/>
          <w:bCs/>
        </w:rPr>
        <w:t xml:space="preserve"> SWZ</w:t>
      </w:r>
      <w:r w:rsidRPr="00857044">
        <w:rPr>
          <w:b/>
          <w:bCs/>
        </w:rPr>
        <w:t xml:space="preserve"> w ilości 2 egz. (wersja papierowa) i przedłoży do uzgodnienia Zamawiającemu w terminie do </w:t>
      </w:r>
      <w:r w:rsidR="0008281A">
        <w:rPr>
          <w:b/>
          <w:bCs/>
        </w:rPr>
        <w:t>10</w:t>
      </w:r>
      <w:r w:rsidRPr="00857044">
        <w:rPr>
          <w:b/>
          <w:bCs/>
        </w:rPr>
        <w:t xml:space="preserve"> dni od dnia podpisania umowy.</w:t>
      </w:r>
    </w:p>
    <w:p w14:paraId="4E401CFE" w14:textId="1C9AE52B" w:rsidR="003D6276" w:rsidRPr="000B50F2" w:rsidRDefault="003D6276" w:rsidP="000B50F2">
      <w:pPr>
        <w:spacing w:before="120" w:line="360" w:lineRule="auto"/>
        <w:rPr>
          <w:b/>
          <w:bCs/>
        </w:rPr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3"/>
      </w:tblGrid>
      <w:tr w:rsidR="003D6276" w:rsidRPr="000B50F2" w14:paraId="5CF56E4D" w14:textId="77777777" w:rsidTr="003D6276">
        <w:tc>
          <w:tcPr>
            <w:tcW w:w="9183" w:type="dxa"/>
            <w:shd w:val="clear" w:color="auto" w:fill="F2F2F2" w:themeFill="background1" w:themeFillShade="F2"/>
          </w:tcPr>
          <w:p w14:paraId="120B7789" w14:textId="3C20A098" w:rsidR="003D6276" w:rsidRPr="000B50F2" w:rsidRDefault="003D6276" w:rsidP="000B50F2">
            <w:pPr>
              <w:pStyle w:val="Nagwek2"/>
              <w:tabs>
                <w:tab w:val="left" w:pos="0"/>
              </w:tabs>
              <w:spacing w:before="120" w:after="0" w:line="360" w:lineRule="auto"/>
              <w:rPr>
                <w:rFonts w:eastAsia="Times New Roman"/>
                <w:b/>
                <w:bCs/>
                <w:sz w:val="22"/>
                <w:szCs w:val="22"/>
                <w:lang w:val="pl-PL"/>
              </w:rPr>
            </w:pPr>
            <w:bookmarkStart w:id="15" w:name="_Toc147308022"/>
            <w:r w:rsidRPr="000B50F2">
              <w:rPr>
                <w:b/>
                <w:bCs/>
                <w:sz w:val="22"/>
                <w:szCs w:val="22"/>
              </w:rPr>
              <w:t>Rozdział VI. Warunki udziału w postępowaniu</w:t>
            </w:r>
            <w:bookmarkEnd w:id="15"/>
          </w:p>
        </w:tc>
      </w:tr>
    </w:tbl>
    <w:bookmarkEnd w:id="14"/>
    <w:p w14:paraId="7FDDBBAD" w14:textId="46CCFB94" w:rsidR="00C04E49" w:rsidRPr="00C04E49" w:rsidRDefault="006E587A" w:rsidP="00704195">
      <w:pPr>
        <w:pStyle w:val="Akapitzlist"/>
        <w:numPr>
          <w:ilvl w:val="0"/>
          <w:numId w:val="50"/>
        </w:numPr>
        <w:spacing w:before="120" w:line="360" w:lineRule="auto"/>
        <w:ind w:left="425" w:hanging="360"/>
        <w:jc w:val="both"/>
        <w:rPr>
          <w:rFonts w:eastAsia="Palatino Linotype"/>
          <w:i/>
          <w:iCs/>
          <w:color w:val="000000"/>
        </w:rPr>
      </w:pPr>
      <w:r w:rsidRPr="00F9007A">
        <w:rPr>
          <w:rFonts w:eastAsia="Palatino Linotype"/>
          <w:color w:val="000000"/>
        </w:rPr>
        <w:t xml:space="preserve">O </w:t>
      </w:r>
      <w:r w:rsidR="00AA6944" w:rsidRPr="00F9007A">
        <w:rPr>
          <w:rFonts w:eastAsia="Palatino Linotype"/>
          <w:color w:val="000000"/>
        </w:rPr>
        <w:t xml:space="preserve">udzielenie zamówienia mogą się ubiegać wykonawcy, którzy spełniają warunki udziału w postępowaniu dotyczące </w:t>
      </w:r>
      <w:r w:rsidR="00AA6944" w:rsidRPr="00F9007A">
        <w:rPr>
          <w:rFonts w:eastAsia="Palatino Linotype"/>
          <w:b/>
          <w:color w:val="000000"/>
        </w:rPr>
        <w:t xml:space="preserve">zdolności technicznej lub zawodowej, </w:t>
      </w:r>
      <w:r w:rsidR="00AA6944" w:rsidRPr="00F9007A">
        <w:rPr>
          <w:rFonts w:eastAsia="Palatino Linotype"/>
          <w:bCs/>
          <w:color w:val="000000"/>
        </w:rPr>
        <w:t xml:space="preserve">tj. </w:t>
      </w:r>
      <w:bookmarkStart w:id="16" w:name="_Hlk99094135"/>
      <w:r w:rsidRPr="00F9007A">
        <w:rPr>
          <w:bCs/>
        </w:rPr>
        <w:t xml:space="preserve">Wykonawca spełni warunek w zakresie doświadczenia, </w:t>
      </w:r>
      <w:r w:rsidRPr="00924241">
        <w:t xml:space="preserve">co </w:t>
      </w:r>
      <w:r w:rsidRPr="00F9007A">
        <w:t xml:space="preserve">należycie udokumentuje, tj. wykaże, że w okresie ostatnich </w:t>
      </w:r>
      <w:r w:rsidR="00F9007A" w:rsidRPr="00F9007A">
        <w:t>trzech</w:t>
      </w:r>
      <w:r w:rsidRPr="00F9007A">
        <w:t xml:space="preserve"> lat przed upływem terminu składania ofert, a jeżeli okres prowadzenia działalności jest krótszy </w:t>
      </w:r>
      <w:r w:rsidRPr="00F9007A">
        <w:rPr>
          <w:bCs/>
        </w:rPr>
        <w:t>w tym okresie</w:t>
      </w:r>
      <w:r w:rsidRPr="00F9007A">
        <w:t xml:space="preserve"> - </w:t>
      </w:r>
      <w:r w:rsidRPr="00F9007A">
        <w:rPr>
          <w:rFonts w:eastAsia="Times New Roman"/>
          <w:b/>
          <w:lang w:eastAsia="pl-PL"/>
        </w:rPr>
        <w:t>wykonał jedną</w:t>
      </w:r>
      <w:r w:rsidR="001D478A">
        <w:rPr>
          <w:rFonts w:eastAsia="Times New Roman"/>
          <w:b/>
          <w:lang w:eastAsia="pl-PL"/>
        </w:rPr>
        <w:t xml:space="preserve"> </w:t>
      </w:r>
      <w:r w:rsidR="00F9007A" w:rsidRPr="00F9007A">
        <w:rPr>
          <w:rFonts w:eastAsia="Times New Roman"/>
          <w:b/>
          <w:lang w:eastAsia="pl-PL"/>
        </w:rPr>
        <w:t>dostawę</w:t>
      </w:r>
      <w:r w:rsidRPr="00F9007A">
        <w:rPr>
          <w:rFonts w:eastAsia="Times New Roman"/>
          <w:b/>
          <w:lang w:eastAsia="pl-PL"/>
        </w:rPr>
        <w:t xml:space="preserve"> </w:t>
      </w:r>
      <w:r w:rsidR="00F9007A" w:rsidRPr="00F9007A">
        <w:rPr>
          <w:rFonts w:eastAsia="Times New Roman"/>
          <w:b/>
          <w:lang w:eastAsia="pl-PL"/>
        </w:rPr>
        <w:t xml:space="preserve">wraz z montażem radarowych wyświetlaczy prędkości o wartości brutto nie mniejszej niż 100 000,00 zł </w:t>
      </w:r>
      <w:r w:rsidR="00F9007A" w:rsidRPr="00F9007A">
        <w:rPr>
          <w:rFonts w:eastAsia="Times New Roman"/>
          <w:b/>
          <w:lang w:eastAsia="pl-PL"/>
        </w:rPr>
        <w:lastRenderedPageBreak/>
        <w:t>(słownie: sto tysięcy zł 00/100)</w:t>
      </w:r>
      <w:bookmarkEnd w:id="16"/>
      <w:r w:rsidR="008C00E6">
        <w:rPr>
          <w:rFonts w:eastAsia="Times New Roman"/>
          <w:b/>
          <w:lang w:eastAsia="pl-PL"/>
        </w:rPr>
        <w:t xml:space="preserve"> lub dwie dostawy </w:t>
      </w:r>
      <w:r w:rsidR="008C00E6" w:rsidRPr="00F9007A">
        <w:rPr>
          <w:rFonts w:eastAsia="Times New Roman"/>
          <w:b/>
          <w:lang w:eastAsia="pl-PL"/>
        </w:rPr>
        <w:t>wraz z montażem radarowych wyświetlaczy prędkości o</w:t>
      </w:r>
      <w:r w:rsidR="008C00E6">
        <w:rPr>
          <w:rFonts w:eastAsia="Times New Roman"/>
          <w:b/>
          <w:lang w:eastAsia="pl-PL"/>
        </w:rPr>
        <w:t xml:space="preserve"> łącznej</w:t>
      </w:r>
      <w:r w:rsidR="008C00E6" w:rsidRPr="00F9007A">
        <w:rPr>
          <w:rFonts w:eastAsia="Times New Roman"/>
          <w:b/>
          <w:lang w:eastAsia="pl-PL"/>
        </w:rPr>
        <w:t xml:space="preserve"> wartości brutto nie mniejszej niż 100 000,00 zł (słownie: sto tysięcy zł 00/100)</w:t>
      </w:r>
      <w:r w:rsidR="008C00E6">
        <w:rPr>
          <w:rFonts w:eastAsia="Times New Roman"/>
          <w:b/>
          <w:lang w:eastAsia="pl-PL"/>
        </w:rPr>
        <w:t>.</w:t>
      </w:r>
    </w:p>
    <w:p w14:paraId="3266129B" w14:textId="1AF68F22" w:rsidR="007B33A9" w:rsidRPr="00C04E49" w:rsidRDefault="00D559EB" w:rsidP="00704195">
      <w:pPr>
        <w:pStyle w:val="Akapitzlist"/>
        <w:numPr>
          <w:ilvl w:val="0"/>
          <w:numId w:val="50"/>
        </w:numPr>
        <w:spacing w:before="120" w:line="360" w:lineRule="auto"/>
        <w:ind w:left="425"/>
        <w:jc w:val="both"/>
        <w:rPr>
          <w:rFonts w:eastAsia="Palatino Linotype"/>
          <w:i/>
          <w:iCs/>
          <w:color w:val="000000"/>
        </w:rPr>
      </w:pPr>
      <w:r w:rsidRPr="000B50F2">
        <w:t xml:space="preserve">Oceniając zdolność techniczną lub zawodową, </w:t>
      </w:r>
      <w:r w:rsidR="001A27BA" w:rsidRPr="000B50F2">
        <w:t>Zamawiający może</w:t>
      </w:r>
      <w:r w:rsidRPr="000B50F2">
        <w:t>,</w:t>
      </w:r>
      <w:r w:rsidR="001A27BA" w:rsidRPr="000B50F2">
        <w:t xml:space="preserve"> na każdym etapie postępowania, uznać, że Wykonawca nie posiada wymaganych zdolności, jeżeli posiadanie przez </w:t>
      </w:r>
      <w:r w:rsidR="00B6257E" w:rsidRPr="000B50F2">
        <w:t>W</w:t>
      </w:r>
      <w:r w:rsidR="001A27BA" w:rsidRPr="000B50F2">
        <w:t xml:space="preserve">ykonawcę sprzecznych interesów, w szczególności zaangażowanie zasobów technicznych lub zawodowych </w:t>
      </w:r>
      <w:r w:rsidR="00420C20" w:rsidRPr="000B50F2">
        <w:t>W</w:t>
      </w:r>
      <w:r w:rsidR="001A27BA" w:rsidRPr="000B50F2">
        <w:t xml:space="preserve">ykonawcy w inne przedsięwzięcia gospodarcze </w:t>
      </w:r>
      <w:r w:rsidR="00420C20" w:rsidRPr="000B50F2">
        <w:t>W</w:t>
      </w:r>
      <w:r w:rsidR="001A27BA" w:rsidRPr="000B50F2">
        <w:t>ykonawcy może mieć negatywny wpływ na realizację zamówienia.</w:t>
      </w:r>
    </w:p>
    <w:p w14:paraId="34E0E736" w14:textId="62B7C949" w:rsidR="00F873D4" w:rsidRPr="000B50F2" w:rsidRDefault="00A2530C" w:rsidP="000B50F2">
      <w:pPr>
        <w:numPr>
          <w:ilvl w:val="0"/>
          <w:numId w:val="13"/>
        </w:numPr>
        <w:spacing w:before="120" w:line="360" w:lineRule="auto"/>
        <w:ind w:left="448"/>
        <w:jc w:val="both"/>
      </w:pPr>
      <w:r w:rsidRPr="000B50F2">
        <w:rPr>
          <w:bCs/>
          <w:lang w:val="pl-PL"/>
        </w:rPr>
        <w:t xml:space="preserve">Z postępowania o udzielenie zamówienia wyklucza się Wykonawców, w stosunku do których zachodzi którakolwiek z okoliczności wskazanych w art. 108 ust. 1 </w:t>
      </w:r>
      <w:r w:rsidR="002344A1" w:rsidRPr="000B50F2">
        <w:rPr>
          <w:bCs/>
          <w:lang w:val="pl-PL"/>
        </w:rPr>
        <w:t>pkt 1</w:t>
      </w:r>
      <w:r w:rsidR="00A33B76" w:rsidRPr="000B50F2">
        <w:rPr>
          <w:bCs/>
          <w:lang w:val="pl-PL"/>
        </w:rPr>
        <w:t xml:space="preserve"> </w:t>
      </w:r>
      <w:r w:rsidR="002344A1" w:rsidRPr="000B50F2">
        <w:rPr>
          <w:bCs/>
          <w:lang w:val="pl-PL"/>
        </w:rPr>
        <w:t>-</w:t>
      </w:r>
      <w:r w:rsidR="00A33B76" w:rsidRPr="000B50F2">
        <w:rPr>
          <w:bCs/>
          <w:lang w:val="pl-PL"/>
        </w:rPr>
        <w:t xml:space="preserve"> </w:t>
      </w:r>
      <w:r w:rsidR="002344A1" w:rsidRPr="000B50F2">
        <w:rPr>
          <w:bCs/>
          <w:lang w:val="pl-PL"/>
        </w:rPr>
        <w:t xml:space="preserve">6 </w:t>
      </w:r>
      <w:r w:rsidRPr="000B50F2">
        <w:rPr>
          <w:bCs/>
          <w:lang w:val="pl-PL"/>
        </w:rPr>
        <w:t xml:space="preserve">ustawy Pzp. </w:t>
      </w:r>
    </w:p>
    <w:p w14:paraId="779C4DED" w14:textId="4CD0076D" w:rsidR="00960C1F" w:rsidRPr="000B50F2" w:rsidRDefault="00960C1F" w:rsidP="000B50F2">
      <w:pPr>
        <w:pStyle w:val="Akapitzlist"/>
        <w:numPr>
          <w:ilvl w:val="0"/>
          <w:numId w:val="13"/>
        </w:numPr>
        <w:spacing w:before="120" w:after="0" w:line="360" w:lineRule="auto"/>
        <w:contextualSpacing w:val="0"/>
        <w:jc w:val="both"/>
        <w:rPr>
          <w:color w:val="000000" w:themeColor="text1"/>
          <w:lang w:val="pl-PL"/>
        </w:rPr>
      </w:pPr>
      <w:r w:rsidRPr="000B50F2">
        <w:rPr>
          <w:color w:val="000000" w:themeColor="text1"/>
          <w:lang w:val="pl-PL"/>
        </w:rPr>
        <w:t xml:space="preserve">Zgodnie z art. 7 ust. 1 ustawy z dnia 13 kwietnia 2022 r. </w:t>
      </w:r>
      <w:r w:rsidRPr="000B50F2">
        <w:rPr>
          <w:b/>
          <w:color w:val="000000" w:themeColor="text1"/>
          <w:lang w:val="pl-PL"/>
        </w:rPr>
        <w:t>o szczególnych rozwiązaniach w zakresie przeciwdziałania wspieraniu agresji na Ukrainę</w:t>
      </w:r>
      <w:r w:rsidRPr="000B50F2">
        <w:rPr>
          <w:color w:val="000000" w:themeColor="text1"/>
          <w:lang w:val="pl-PL"/>
        </w:rPr>
        <w:t xml:space="preserve"> oraz służących ochronie bezpieczeństwa narodowego (Dz.U. z 2022 r. poz. 83</w:t>
      </w:r>
      <w:r w:rsidR="003E76B2" w:rsidRPr="000B50F2">
        <w:rPr>
          <w:color w:val="000000" w:themeColor="text1"/>
          <w:lang w:val="pl-PL"/>
        </w:rPr>
        <w:t>5 ze zm.</w:t>
      </w:r>
      <w:r w:rsidRPr="000B50F2">
        <w:rPr>
          <w:color w:val="000000" w:themeColor="text1"/>
          <w:lang w:val="pl-PL"/>
        </w:rPr>
        <w:t xml:space="preserve">) Zamawiający </w:t>
      </w:r>
      <w:r w:rsidRPr="000B50F2">
        <w:rPr>
          <w:b/>
          <w:color w:val="000000" w:themeColor="text1"/>
          <w:lang w:val="pl-PL"/>
        </w:rPr>
        <w:t xml:space="preserve">wykluczy </w:t>
      </w:r>
      <w:r w:rsidR="00041313" w:rsidRPr="000B50F2">
        <w:rPr>
          <w:b/>
          <w:color w:val="000000" w:themeColor="text1"/>
          <w:lang w:val="pl-PL"/>
        </w:rPr>
        <w:br/>
      </w:r>
      <w:r w:rsidRPr="000B50F2">
        <w:rPr>
          <w:b/>
          <w:color w:val="000000" w:themeColor="text1"/>
          <w:lang w:val="pl-PL"/>
        </w:rPr>
        <w:t>z udziału w postępowaniu:</w:t>
      </w:r>
    </w:p>
    <w:p w14:paraId="4A290840" w14:textId="250614FB" w:rsidR="00960C1F" w:rsidRPr="000B50F2" w:rsidRDefault="00960C1F" w:rsidP="000B50F2">
      <w:pPr>
        <w:pStyle w:val="Akapitzlist"/>
        <w:numPr>
          <w:ilvl w:val="2"/>
          <w:numId w:val="13"/>
        </w:numPr>
        <w:spacing w:before="120" w:after="0" w:line="360" w:lineRule="auto"/>
        <w:ind w:left="851" w:hanging="425"/>
        <w:contextualSpacing w:val="0"/>
        <w:jc w:val="both"/>
        <w:rPr>
          <w:color w:val="000000" w:themeColor="text1"/>
          <w:lang w:val="pl-PL"/>
        </w:rPr>
      </w:pPr>
      <w:r w:rsidRPr="000B50F2">
        <w:rPr>
          <w:color w:val="000000" w:themeColor="text1"/>
          <w:lang w:val="pl-PL"/>
        </w:rPr>
        <w:t xml:space="preserve">wykonawcę wymienionego w wykazach określonych w rozporządzeniu 765/2006 z </w:t>
      </w:r>
      <w:r w:rsidR="00564FCF" w:rsidRPr="000B50F2">
        <w:rPr>
          <w:color w:val="000000" w:themeColor="text1"/>
          <w:lang w:val="pl-PL"/>
        </w:rPr>
        <w:t xml:space="preserve"> </w:t>
      </w:r>
      <w:r w:rsidRPr="000B50F2">
        <w:rPr>
          <w:color w:val="000000" w:themeColor="text1"/>
          <w:lang w:val="pl-PL"/>
        </w:rPr>
        <w:t>dnia 18 maja 2006 r. dotyczącego środków ograniczających w związku z sytuacją na Białorusi i udziałem Białorusi w agresji Rosji wobec Ukrainy (Dz. Urz. UE L 134 z 20.05.2006, str. 1, z późn. zm. 3) i rozporządzeniu 269/2014 z dnia 17 marca 2014 r. w sprawie środków ograniczających w odniesieniu do działań podważających integralność terytorialną, suwerenność i niezależność Ukrainy lub im zagrażających (Dz. Urz. UE L 78 z 17.03.2014, str. 6, z późn. zm.4), albo wpisanego na listę na podstawie decyzji w sprawie wpisu na listę rozstrzygającej o zastosowaniu środka, o którym mowa w art. 1 pkt 3;</w:t>
      </w:r>
    </w:p>
    <w:p w14:paraId="699BD19F" w14:textId="6AD4DF90" w:rsidR="00960C1F" w:rsidRPr="000B50F2" w:rsidRDefault="00960C1F" w:rsidP="000B50F2">
      <w:pPr>
        <w:pStyle w:val="Akapitzlist"/>
        <w:numPr>
          <w:ilvl w:val="2"/>
          <w:numId w:val="13"/>
        </w:numPr>
        <w:spacing w:before="120" w:after="0" w:line="360" w:lineRule="auto"/>
        <w:ind w:left="851" w:hanging="425"/>
        <w:contextualSpacing w:val="0"/>
        <w:jc w:val="both"/>
        <w:rPr>
          <w:color w:val="000000" w:themeColor="text1"/>
          <w:lang w:val="pl-PL"/>
        </w:rPr>
      </w:pPr>
      <w:r w:rsidRPr="000B50F2">
        <w:rPr>
          <w:color w:val="000000" w:themeColor="text1"/>
          <w:lang w:val="pl-PL"/>
        </w:rPr>
        <w:t xml:space="preserve">wykonawcę którego beneficjentem rzeczywistym w rozumieniu ustawy z dnia 1 marca 2018 r. o przeciwdziałaniu praniu pieniędzy oraz finansowaniu terroryzmu (Dz. U. </w:t>
      </w:r>
      <w:r w:rsidR="009A0EC8" w:rsidRPr="000B50F2">
        <w:rPr>
          <w:color w:val="000000" w:themeColor="text1"/>
          <w:lang w:val="pl-PL"/>
        </w:rPr>
        <w:br/>
      </w:r>
      <w:r w:rsidRPr="000B50F2">
        <w:rPr>
          <w:color w:val="000000" w:themeColor="text1"/>
          <w:lang w:val="pl-PL"/>
        </w:rPr>
        <w:t xml:space="preserve">z 2022 r. poz. 593 i 655) jest osoba wymieniona w wykazach określonych </w:t>
      </w:r>
      <w:r w:rsidR="009A0EC8" w:rsidRPr="000B50F2">
        <w:rPr>
          <w:color w:val="000000" w:themeColor="text1"/>
          <w:lang w:val="pl-PL"/>
        </w:rPr>
        <w:br/>
      </w:r>
      <w:r w:rsidRPr="000B50F2">
        <w:rPr>
          <w:color w:val="000000" w:themeColor="text1"/>
          <w:lang w:val="pl-PL"/>
        </w:rPr>
        <w:t xml:space="preserve">w rozporządzeniu 765/2006 i rozporządzeniu 269/2014 albo wpisana na listę lub będąca takim beneficjentem rzeczywistym od dnia 24 lutego 2022 r., o ile została wpisana na listę na podstawie decyzji w sprawie wpisu na listę rozstrzygającej </w:t>
      </w:r>
      <w:r w:rsidR="009A0EC8" w:rsidRPr="000B50F2">
        <w:rPr>
          <w:color w:val="000000" w:themeColor="text1"/>
          <w:lang w:val="pl-PL"/>
        </w:rPr>
        <w:br/>
      </w:r>
      <w:r w:rsidRPr="000B50F2">
        <w:rPr>
          <w:color w:val="000000" w:themeColor="text1"/>
          <w:lang w:val="pl-PL"/>
        </w:rPr>
        <w:t>o zastosowaniu środka, o którym mowa w art. 1 pkt 3;</w:t>
      </w:r>
    </w:p>
    <w:p w14:paraId="3C388067" w14:textId="03917919" w:rsidR="00960C1F" w:rsidRPr="000B50F2" w:rsidRDefault="00960C1F" w:rsidP="000B50F2">
      <w:pPr>
        <w:pStyle w:val="Akapitzlist"/>
        <w:numPr>
          <w:ilvl w:val="2"/>
          <w:numId w:val="13"/>
        </w:numPr>
        <w:spacing w:before="120" w:after="0" w:line="360" w:lineRule="auto"/>
        <w:ind w:left="851" w:hanging="425"/>
        <w:contextualSpacing w:val="0"/>
        <w:jc w:val="both"/>
        <w:rPr>
          <w:color w:val="000000" w:themeColor="text1"/>
          <w:lang w:val="pl-PL"/>
        </w:rPr>
      </w:pPr>
      <w:r w:rsidRPr="000B50F2">
        <w:rPr>
          <w:color w:val="000000" w:themeColor="text1"/>
          <w:lang w:val="pl-PL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</w:t>
      </w:r>
      <w:r w:rsidR="009A0EC8" w:rsidRPr="000B50F2">
        <w:rPr>
          <w:color w:val="000000" w:themeColor="text1"/>
          <w:lang w:val="pl-PL"/>
        </w:rPr>
        <w:br/>
      </w:r>
      <w:r w:rsidRPr="000B50F2">
        <w:rPr>
          <w:color w:val="000000" w:themeColor="text1"/>
          <w:lang w:val="pl-PL"/>
        </w:rPr>
        <w:lastRenderedPageBreak/>
        <w:t>i rozporządzeniu 269/2014 albo wpisany na listę lub będący taką jednostką dominującą od dnia 24 lutego 2022 r., o ile został wpisany na listę na podstawie decyzji w sprawie wpisu na listę rozstrzygającej o zastosowaniu środka, o którym mowa w art. 1 pkt 3.</w:t>
      </w:r>
    </w:p>
    <w:p w14:paraId="5EA2BB78" w14:textId="77777777" w:rsidR="00960C1F" w:rsidRPr="000B50F2" w:rsidRDefault="00960C1F" w:rsidP="000B50F2">
      <w:pPr>
        <w:pStyle w:val="Akapitzlist"/>
        <w:spacing w:before="120" w:after="0" w:line="360" w:lineRule="auto"/>
        <w:ind w:left="454"/>
        <w:contextualSpacing w:val="0"/>
        <w:jc w:val="both"/>
        <w:rPr>
          <w:color w:val="000000" w:themeColor="text1"/>
          <w:lang w:val="pl-PL"/>
        </w:rPr>
      </w:pPr>
      <w:r w:rsidRPr="000B50F2">
        <w:rPr>
          <w:color w:val="000000" w:themeColor="text1"/>
          <w:lang w:val="pl-PL"/>
        </w:rPr>
        <w:t>Powyższe wykluczenie następować będzie na okres trwania ww. okoliczności.</w:t>
      </w:r>
    </w:p>
    <w:p w14:paraId="6A6660FF" w14:textId="77777777" w:rsidR="004179FF" w:rsidRPr="000B50F2" w:rsidRDefault="00346311" w:rsidP="000B50F2">
      <w:pPr>
        <w:pStyle w:val="Akapitzlist"/>
        <w:numPr>
          <w:ilvl w:val="0"/>
          <w:numId w:val="13"/>
        </w:numPr>
        <w:spacing w:before="120" w:after="0" w:line="360" w:lineRule="auto"/>
        <w:contextualSpacing w:val="0"/>
        <w:jc w:val="both"/>
        <w:rPr>
          <w:rFonts w:eastAsia="Arial"/>
          <w:lang w:eastAsia="pl-PL"/>
        </w:rPr>
      </w:pPr>
      <w:r w:rsidRPr="000B50F2">
        <w:t>Zamawiający nie przewiduje dodatkowych przesłanek wykluczenia wskazanych w art. 109 ustawy Pzp.</w:t>
      </w:r>
    </w:p>
    <w:p w14:paraId="4DAC9E03" w14:textId="42513E16" w:rsidR="00481951" w:rsidRPr="000B50F2" w:rsidRDefault="00481951" w:rsidP="000B50F2">
      <w:pPr>
        <w:pStyle w:val="Akapitzlist"/>
        <w:numPr>
          <w:ilvl w:val="0"/>
          <w:numId w:val="13"/>
        </w:numPr>
        <w:spacing w:before="120" w:after="0" w:line="360" w:lineRule="auto"/>
        <w:contextualSpacing w:val="0"/>
        <w:jc w:val="both"/>
        <w:rPr>
          <w:rFonts w:eastAsia="Arial"/>
          <w:lang w:eastAsia="pl-PL"/>
        </w:rPr>
      </w:pPr>
      <w:r w:rsidRPr="000B50F2">
        <w:rPr>
          <w:rFonts w:eastAsia="Arial"/>
          <w:lang w:eastAsia="pl-PL"/>
        </w:rPr>
        <w:t>Wykonawca nie podlega wykluczeniu w okolicznościach określonych w art. 108 ust. 1 pkt 1, 2 i 5 ustawy Pzp, jeżeli udowodni Zamawiającemu, że spełnił łącznie następujące przesłanki:</w:t>
      </w:r>
    </w:p>
    <w:p w14:paraId="242A95E0" w14:textId="4B7D8478" w:rsidR="00481951" w:rsidRPr="000B50F2" w:rsidRDefault="00481951" w:rsidP="000B50F2">
      <w:pPr>
        <w:pStyle w:val="Akapitzlist"/>
        <w:numPr>
          <w:ilvl w:val="0"/>
          <w:numId w:val="30"/>
        </w:numPr>
        <w:spacing w:before="120" w:after="0" w:line="360" w:lineRule="auto"/>
        <w:ind w:left="851" w:hanging="425"/>
        <w:contextualSpacing w:val="0"/>
        <w:jc w:val="both"/>
      </w:pPr>
      <w:r w:rsidRPr="000B50F2">
        <w:t>naprawił lub zobowiązał się do naprawienia szkody wyrządzonej przestępstwem, wykroczeniem lub swoim nieprawidłowym postępowaniem, w tym poprzez zadośćuczynienie pieniężne</w:t>
      </w:r>
      <w:r w:rsidR="0026157F" w:rsidRPr="000B50F2">
        <w:t>;</w:t>
      </w:r>
    </w:p>
    <w:p w14:paraId="79F1EC74" w14:textId="76FAA175" w:rsidR="00481951" w:rsidRPr="000B50F2" w:rsidRDefault="00481951" w:rsidP="000B50F2">
      <w:pPr>
        <w:pStyle w:val="Akapitzlist"/>
        <w:numPr>
          <w:ilvl w:val="0"/>
          <w:numId w:val="30"/>
        </w:numPr>
        <w:spacing w:before="120" w:after="0" w:line="360" w:lineRule="auto"/>
        <w:ind w:left="851" w:hanging="425"/>
        <w:contextualSpacing w:val="0"/>
        <w:jc w:val="both"/>
      </w:pPr>
      <w:r w:rsidRPr="000B50F2"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</w:t>
      </w:r>
      <w:r w:rsidR="0026157F" w:rsidRPr="000B50F2">
        <w:t>;</w:t>
      </w:r>
    </w:p>
    <w:p w14:paraId="45D0A2C3" w14:textId="0F959E98" w:rsidR="00481951" w:rsidRPr="000B50F2" w:rsidRDefault="00481951" w:rsidP="000B50F2">
      <w:pPr>
        <w:pStyle w:val="Akapitzlist"/>
        <w:numPr>
          <w:ilvl w:val="0"/>
          <w:numId w:val="30"/>
        </w:numPr>
        <w:spacing w:before="120" w:after="0" w:line="360" w:lineRule="auto"/>
        <w:ind w:left="851" w:hanging="425"/>
        <w:contextualSpacing w:val="0"/>
        <w:jc w:val="both"/>
      </w:pPr>
      <w:r w:rsidRPr="000B50F2">
        <w:t>podjął konkretne środki techniczne, organizacyjne i kadrowe, odpowiednie dla zapobiegania dalszym przestępstwom, wykroczeniom lub nieprawidłowemu postępowaniu, w szczególności:</w:t>
      </w:r>
    </w:p>
    <w:p w14:paraId="1E9C5662" w14:textId="77777777" w:rsidR="00481951" w:rsidRPr="000B50F2" w:rsidRDefault="00481951" w:rsidP="000B50F2">
      <w:pPr>
        <w:pStyle w:val="Akapitzlist"/>
        <w:numPr>
          <w:ilvl w:val="1"/>
          <w:numId w:val="39"/>
        </w:numPr>
        <w:spacing w:before="120" w:after="0" w:line="360" w:lineRule="auto"/>
        <w:ind w:hanging="589"/>
        <w:contextualSpacing w:val="0"/>
        <w:jc w:val="both"/>
      </w:pPr>
      <w:r w:rsidRPr="000B50F2">
        <w:t>zerwał wszelkie powiązania z osobami lub podmiotami odpowiedzialnymi za nieprawidłowe postępowanie wykonawcy,</w:t>
      </w:r>
    </w:p>
    <w:p w14:paraId="7DA75FC8" w14:textId="77777777" w:rsidR="00481951" w:rsidRPr="000B50F2" w:rsidRDefault="00481951" w:rsidP="000B50F2">
      <w:pPr>
        <w:pStyle w:val="Akapitzlist"/>
        <w:numPr>
          <w:ilvl w:val="1"/>
          <w:numId w:val="39"/>
        </w:numPr>
        <w:spacing w:before="120" w:after="0" w:line="360" w:lineRule="auto"/>
        <w:ind w:hanging="589"/>
        <w:contextualSpacing w:val="0"/>
        <w:jc w:val="both"/>
      </w:pPr>
      <w:r w:rsidRPr="000B50F2">
        <w:t>zreorganizował personel,</w:t>
      </w:r>
    </w:p>
    <w:p w14:paraId="0E2FF896" w14:textId="77777777" w:rsidR="00481951" w:rsidRPr="000B50F2" w:rsidRDefault="00481951" w:rsidP="000B50F2">
      <w:pPr>
        <w:pStyle w:val="Akapitzlist"/>
        <w:numPr>
          <w:ilvl w:val="1"/>
          <w:numId w:val="39"/>
        </w:numPr>
        <w:spacing w:before="120" w:after="0" w:line="360" w:lineRule="auto"/>
        <w:ind w:hanging="589"/>
        <w:contextualSpacing w:val="0"/>
        <w:jc w:val="both"/>
      </w:pPr>
      <w:r w:rsidRPr="000B50F2">
        <w:t>wdrożył system sprawozdawczości i kontroli,</w:t>
      </w:r>
    </w:p>
    <w:p w14:paraId="2C7BF8DD" w14:textId="77777777" w:rsidR="00481951" w:rsidRPr="000B50F2" w:rsidRDefault="00481951" w:rsidP="000B50F2">
      <w:pPr>
        <w:pStyle w:val="Akapitzlist"/>
        <w:numPr>
          <w:ilvl w:val="1"/>
          <w:numId w:val="39"/>
        </w:numPr>
        <w:spacing w:before="120" w:after="0" w:line="360" w:lineRule="auto"/>
        <w:ind w:hanging="589"/>
        <w:contextualSpacing w:val="0"/>
        <w:jc w:val="both"/>
      </w:pPr>
      <w:r w:rsidRPr="000B50F2">
        <w:t>utworzył struktury audytu wewnętrznego do monitorowania przestrzegania przepisów, wewnętrznych regulacji lub standardów,</w:t>
      </w:r>
    </w:p>
    <w:p w14:paraId="72D62697" w14:textId="2EF94940" w:rsidR="00481951" w:rsidRPr="000B50F2" w:rsidRDefault="00481951" w:rsidP="000B50F2">
      <w:pPr>
        <w:pStyle w:val="Akapitzlist"/>
        <w:numPr>
          <w:ilvl w:val="1"/>
          <w:numId w:val="39"/>
        </w:numPr>
        <w:spacing w:before="120" w:after="0" w:line="360" w:lineRule="auto"/>
        <w:ind w:hanging="589"/>
        <w:contextualSpacing w:val="0"/>
        <w:jc w:val="both"/>
      </w:pPr>
      <w:r w:rsidRPr="000B50F2">
        <w:t>wprowadził wewnętrzne regulacje dotyczące odpowiedzialności i odszkodowań za nieprzestrzeganie przepisów, wewnętrznych regulacji lub standardów.</w:t>
      </w:r>
    </w:p>
    <w:p w14:paraId="248BA99D" w14:textId="06812C07" w:rsidR="00481951" w:rsidRPr="000B50F2" w:rsidRDefault="00481951" w:rsidP="000B50F2">
      <w:pPr>
        <w:pStyle w:val="Akapitzlist"/>
        <w:numPr>
          <w:ilvl w:val="0"/>
          <w:numId w:val="13"/>
        </w:numPr>
        <w:spacing w:before="120" w:after="0" w:line="360" w:lineRule="auto"/>
        <w:contextualSpacing w:val="0"/>
        <w:jc w:val="both"/>
        <w:rPr>
          <w:rFonts w:eastAsia="Arial"/>
          <w:lang w:eastAsia="pl-PL"/>
        </w:rPr>
      </w:pPr>
      <w:r w:rsidRPr="000B50F2">
        <w:rPr>
          <w:rFonts w:eastAsia="Arial"/>
          <w:lang w:eastAsia="pl-PL"/>
        </w:rPr>
        <w:t xml:space="preserve">Zamawiający ocenia, czy podjęte przez </w:t>
      </w:r>
      <w:r w:rsidR="00FC6D87" w:rsidRPr="000B50F2">
        <w:rPr>
          <w:rFonts w:eastAsia="Arial"/>
          <w:lang w:eastAsia="pl-PL"/>
        </w:rPr>
        <w:t>W</w:t>
      </w:r>
      <w:r w:rsidRPr="000B50F2">
        <w:rPr>
          <w:rFonts w:eastAsia="Arial"/>
          <w:lang w:eastAsia="pl-PL"/>
        </w:rPr>
        <w:t xml:space="preserve">ykonawcę czynności, o których mowa w </w:t>
      </w:r>
      <w:r w:rsidR="00FC6D87" w:rsidRPr="000B50F2">
        <w:rPr>
          <w:rFonts w:eastAsia="Arial"/>
          <w:lang w:eastAsia="pl-PL"/>
        </w:rPr>
        <w:t>pkt 6</w:t>
      </w:r>
      <w:r w:rsidRPr="000B50F2">
        <w:rPr>
          <w:rFonts w:eastAsia="Arial"/>
          <w:lang w:eastAsia="pl-PL"/>
        </w:rPr>
        <w:t xml:space="preserve"> są wystarczające do wykazania jego rzetelności, uwzględniając wagę i szczególne okoliczności czynu </w:t>
      </w:r>
      <w:r w:rsidR="00FC6D87" w:rsidRPr="000B50F2">
        <w:rPr>
          <w:rFonts w:eastAsia="Arial"/>
          <w:lang w:eastAsia="pl-PL"/>
        </w:rPr>
        <w:t>W</w:t>
      </w:r>
      <w:r w:rsidRPr="000B50F2">
        <w:rPr>
          <w:rFonts w:eastAsia="Arial"/>
          <w:lang w:eastAsia="pl-PL"/>
        </w:rPr>
        <w:t xml:space="preserve">ykonawcy. Jeżeli podjęte przez wykonawcę czynności, o których mowa w </w:t>
      </w:r>
      <w:r w:rsidR="00FC6D87" w:rsidRPr="000B50F2">
        <w:rPr>
          <w:rFonts w:eastAsia="Arial"/>
          <w:lang w:eastAsia="pl-PL"/>
        </w:rPr>
        <w:t>pkt 6</w:t>
      </w:r>
      <w:r w:rsidRPr="000B50F2">
        <w:rPr>
          <w:rFonts w:eastAsia="Arial"/>
          <w:lang w:eastAsia="pl-PL"/>
        </w:rPr>
        <w:t xml:space="preserve"> nie są wystarczające do wykazania jego rzetelności, </w:t>
      </w:r>
      <w:r w:rsidR="00FC6D87" w:rsidRPr="000B50F2">
        <w:rPr>
          <w:rFonts w:eastAsia="Arial"/>
          <w:lang w:eastAsia="pl-PL"/>
        </w:rPr>
        <w:t>Z</w:t>
      </w:r>
      <w:r w:rsidRPr="000B50F2">
        <w:rPr>
          <w:rFonts w:eastAsia="Arial"/>
          <w:lang w:eastAsia="pl-PL"/>
        </w:rPr>
        <w:t>amawiający wyklucza wykonawcę.</w:t>
      </w:r>
    </w:p>
    <w:p w14:paraId="6A48E5C5" w14:textId="5F272125" w:rsidR="0049713A" w:rsidRPr="000B50F2" w:rsidRDefault="0049713A" w:rsidP="000B50F2">
      <w:pPr>
        <w:pStyle w:val="Akapitzlist"/>
        <w:numPr>
          <w:ilvl w:val="0"/>
          <w:numId w:val="13"/>
        </w:numPr>
        <w:spacing w:before="120" w:after="0" w:line="360" w:lineRule="auto"/>
        <w:contextualSpacing w:val="0"/>
        <w:jc w:val="both"/>
        <w:rPr>
          <w:rFonts w:eastAsia="Arial"/>
          <w:lang w:eastAsia="pl-PL"/>
        </w:rPr>
      </w:pPr>
      <w:r w:rsidRPr="000B50F2">
        <w:lastRenderedPageBreak/>
        <w:t>Wykonawca może zostać wykluczony przez Zamawiającego na każdym etapie postępowania o udzielenie zamówienia.</w:t>
      </w:r>
    </w:p>
    <w:p w14:paraId="7B2F6B6B" w14:textId="50D99BCB" w:rsidR="003D7732" w:rsidRPr="000B50F2" w:rsidRDefault="003D7732" w:rsidP="000B50F2">
      <w:pPr>
        <w:pStyle w:val="Akapitzlist"/>
        <w:spacing w:before="120" w:after="0" w:line="360" w:lineRule="auto"/>
        <w:ind w:left="454"/>
        <w:contextualSpacing w:val="0"/>
        <w:rPr>
          <w:rFonts w:eastAsia="Arial"/>
          <w:lang w:eastAsia="pl-PL"/>
        </w:rPr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1E1B9F" w:rsidRPr="000B50F2" w14:paraId="3CEA918C" w14:textId="77777777" w:rsidTr="001E1B9F">
        <w:tc>
          <w:tcPr>
            <w:tcW w:w="9188" w:type="dxa"/>
            <w:shd w:val="clear" w:color="auto" w:fill="F2F2F2" w:themeFill="background1" w:themeFillShade="F2"/>
          </w:tcPr>
          <w:p w14:paraId="1B8E4B47" w14:textId="20469781" w:rsidR="001E1B9F" w:rsidRPr="000B50F2" w:rsidRDefault="001E1B9F" w:rsidP="000B50F2">
            <w:pPr>
              <w:pStyle w:val="Akapitzlist"/>
              <w:spacing w:before="120" w:after="0" w:line="360" w:lineRule="auto"/>
              <w:ind w:left="0"/>
              <w:contextualSpacing w:val="0"/>
              <w:outlineLvl w:val="0"/>
              <w:rPr>
                <w:rFonts w:eastAsia="Arial"/>
                <w:lang w:eastAsia="pl-PL"/>
              </w:rPr>
            </w:pPr>
            <w:bookmarkStart w:id="17" w:name="_Toc147308023"/>
            <w:r w:rsidRPr="000B50F2">
              <w:rPr>
                <w:b/>
                <w:bCs/>
              </w:rPr>
              <w:t>Rozdział VII. Podmiotowe środki dowodowe. Oświadczenia i dokumenty, jakie zobowiązani są dostarczyć Wykonawcy w celu potwierdzenia spełniania warunków udziału w postępowaniu oraz wykazania braku podstaw wykluczenia</w:t>
            </w:r>
            <w:bookmarkEnd w:id="17"/>
          </w:p>
        </w:tc>
      </w:tr>
    </w:tbl>
    <w:p w14:paraId="0DA74B36" w14:textId="236BF7F4" w:rsidR="00EF2077" w:rsidRPr="000B50F2" w:rsidRDefault="001A27BA" w:rsidP="000B50F2">
      <w:pPr>
        <w:numPr>
          <w:ilvl w:val="0"/>
          <w:numId w:val="5"/>
        </w:numPr>
        <w:spacing w:before="120" w:line="360" w:lineRule="auto"/>
        <w:ind w:left="426" w:hanging="426"/>
        <w:jc w:val="both"/>
      </w:pPr>
      <w:r w:rsidRPr="000B50F2">
        <w:t xml:space="preserve">Do oferty </w:t>
      </w:r>
      <w:r w:rsidR="00EF2077" w:rsidRPr="000B50F2">
        <w:t xml:space="preserve">sporządzonej w oparciu o </w:t>
      </w:r>
      <w:r w:rsidR="003329C3" w:rsidRPr="000B50F2">
        <w:t>f</w:t>
      </w:r>
      <w:r w:rsidR="00EF2077" w:rsidRPr="000B50F2">
        <w:t xml:space="preserve">ormularz oferty stanowiący </w:t>
      </w:r>
      <w:r w:rsidR="00904656" w:rsidRPr="000B50F2">
        <w:rPr>
          <w:b/>
          <w:bCs/>
        </w:rPr>
        <w:t>z</w:t>
      </w:r>
      <w:r w:rsidR="00EF2077" w:rsidRPr="000B50F2">
        <w:rPr>
          <w:b/>
          <w:bCs/>
        </w:rPr>
        <w:t xml:space="preserve">ałącznik nr </w:t>
      </w:r>
      <w:r w:rsidR="00CE46A3" w:rsidRPr="000B50F2">
        <w:rPr>
          <w:b/>
          <w:bCs/>
        </w:rPr>
        <w:t>2</w:t>
      </w:r>
      <w:r w:rsidR="00EF2077" w:rsidRPr="000B50F2">
        <w:t xml:space="preserve"> do SWZ </w:t>
      </w:r>
      <w:r w:rsidRPr="000B50F2">
        <w:t>Wykonawca zobowiązany jest dołączyć aktualne na dzień składania ofert</w:t>
      </w:r>
      <w:r w:rsidR="00EF2077" w:rsidRPr="000B50F2">
        <w:t>:</w:t>
      </w:r>
    </w:p>
    <w:p w14:paraId="00000097" w14:textId="1F072150" w:rsidR="008D5F14" w:rsidRPr="000B50F2" w:rsidRDefault="001A27BA" w:rsidP="000B50F2">
      <w:pPr>
        <w:pStyle w:val="Akapitzlist"/>
        <w:numPr>
          <w:ilvl w:val="0"/>
          <w:numId w:val="37"/>
        </w:numPr>
        <w:spacing w:before="120" w:after="0" w:line="360" w:lineRule="auto"/>
        <w:ind w:left="851" w:hanging="425"/>
        <w:contextualSpacing w:val="0"/>
        <w:jc w:val="both"/>
        <w:rPr>
          <w:b/>
          <w:bCs/>
        </w:rPr>
      </w:pPr>
      <w:r w:rsidRPr="000B50F2">
        <w:rPr>
          <w:b/>
          <w:bCs/>
        </w:rPr>
        <w:t>oświadczenie o spełnianiu warunków udziału w postępowaniu oraz o braku podstaw do wykluczenia z postępowania</w:t>
      </w:r>
      <w:r w:rsidR="00CC29CD" w:rsidRPr="000B50F2">
        <w:rPr>
          <w:b/>
          <w:bCs/>
        </w:rPr>
        <w:t>,</w:t>
      </w:r>
      <w:r w:rsidR="00F97746" w:rsidRPr="000B50F2">
        <w:rPr>
          <w:b/>
          <w:bCs/>
        </w:rPr>
        <w:t xml:space="preserve"> </w:t>
      </w:r>
      <w:r w:rsidR="001A0662" w:rsidRPr="000B50F2">
        <w:rPr>
          <w:b/>
          <w:bCs/>
        </w:rPr>
        <w:t xml:space="preserve">składane </w:t>
      </w:r>
      <w:r w:rsidR="00CC29CD" w:rsidRPr="000B50F2">
        <w:rPr>
          <w:b/>
          <w:bCs/>
        </w:rPr>
        <w:t xml:space="preserve">na podstawie art. 125 ust. 1 </w:t>
      </w:r>
      <w:r w:rsidR="001A0662" w:rsidRPr="000B50F2">
        <w:rPr>
          <w:b/>
          <w:bCs/>
        </w:rPr>
        <w:t xml:space="preserve">ustawy Pzp </w:t>
      </w:r>
      <w:r w:rsidRPr="000B50F2">
        <w:rPr>
          <w:b/>
          <w:bCs/>
        </w:rPr>
        <w:t xml:space="preserve">– zgodnie z </w:t>
      </w:r>
      <w:r w:rsidR="00904656" w:rsidRPr="000B50F2">
        <w:rPr>
          <w:b/>
          <w:bCs/>
        </w:rPr>
        <w:t>z</w:t>
      </w:r>
      <w:r w:rsidRPr="000B50F2">
        <w:rPr>
          <w:b/>
          <w:bCs/>
        </w:rPr>
        <w:t xml:space="preserve">ałącznikiem nr </w:t>
      </w:r>
      <w:r w:rsidR="00F97746" w:rsidRPr="000B50F2">
        <w:rPr>
          <w:b/>
          <w:bCs/>
        </w:rPr>
        <w:t>3</w:t>
      </w:r>
      <w:r w:rsidRPr="000B50F2">
        <w:rPr>
          <w:b/>
          <w:bCs/>
        </w:rPr>
        <w:t xml:space="preserve"> do SWZ;</w:t>
      </w:r>
    </w:p>
    <w:p w14:paraId="6266429E" w14:textId="0879AE83" w:rsidR="0013136E" w:rsidRPr="000B50F2" w:rsidRDefault="0013136E" w:rsidP="000B50F2">
      <w:pPr>
        <w:pStyle w:val="Akapitzlist"/>
        <w:numPr>
          <w:ilvl w:val="0"/>
          <w:numId w:val="37"/>
        </w:numPr>
        <w:spacing w:before="120" w:after="0" w:line="360" w:lineRule="auto"/>
        <w:ind w:left="851" w:hanging="425"/>
        <w:contextualSpacing w:val="0"/>
        <w:jc w:val="both"/>
        <w:rPr>
          <w:b/>
          <w:bCs/>
        </w:rPr>
      </w:pPr>
      <w:r w:rsidRPr="000B50F2">
        <w:rPr>
          <w:b/>
          <w:bCs/>
        </w:rPr>
        <w:t xml:space="preserve">oświadczenie składane na podstawie art. 117 ust. 4 ustawy Pzp, o którym mowa </w:t>
      </w:r>
      <w:r w:rsidR="00904656" w:rsidRPr="000B50F2">
        <w:rPr>
          <w:b/>
          <w:bCs/>
        </w:rPr>
        <w:br/>
      </w:r>
      <w:r w:rsidRPr="000B50F2">
        <w:rPr>
          <w:b/>
          <w:bCs/>
        </w:rPr>
        <w:t xml:space="preserve">w Rozdziale IX </w:t>
      </w:r>
      <w:r w:rsidR="004E2ED5" w:rsidRPr="000B50F2">
        <w:rPr>
          <w:b/>
          <w:bCs/>
        </w:rPr>
        <w:t>pkt</w:t>
      </w:r>
      <w:r w:rsidRPr="000B50F2">
        <w:rPr>
          <w:b/>
          <w:bCs/>
        </w:rPr>
        <w:t xml:space="preserve"> 3</w:t>
      </w:r>
      <w:r w:rsidR="00104F3F" w:rsidRPr="000B50F2">
        <w:rPr>
          <w:b/>
          <w:bCs/>
        </w:rPr>
        <w:t>, z</w:t>
      </w:r>
      <w:r w:rsidR="001A0662" w:rsidRPr="000B50F2">
        <w:rPr>
          <w:b/>
          <w:bCs/>
        </w:rPr>
        <w:t xml:space="preserve">godnie z </w:t>
      </w:r>
      <w:r w:rsidR="00904656" w:rsidRPr="000B50F2">
        <w:rPr>
          <w:b/>
          <w:bCs/>
        </w:rPr>
        <w:t>z</w:t>
      </w:r>
      <w:r w:rsidR="001A0662" w:rsidRPr="000B50F2">
        <w:rPr>
          <w:b/>
          <w:bCs/>
        </w:rPr>
        <w:t xml:space="preserve">ałącznikiem nr </w:t>
      </w:r>
      <w:r w:rsidR="00F97746" w:rsidRPr="000B50F2">
        <w:rPr>
          <w:b/>
          <w:bCs/>
        </w:rPr>
        <w:t>4</w:t>
      </w:r>
      <w:r w:rsidR="001A0662" w:rsidRPr="000B50F2">
        <w:rPr>
          <w:b/>
          <w:bCs/>
        </w:rPr>
        <w:t xml:space="preserve"> do SWZ</w:t>
      </w:r>
      <w:r w:rsidR="006C0225" w:rsidRPr="000B50F2">
        <w:rPr>
          <w:b/>
          <w:bCs/>
        </w:rPr>
        <w:t xml:space="preserve"> (Wykonawcy występujący wspólnie)</w:t>
      </w:r>
      <w:r w:rsidR="00104F3F" w:rsidRPr="000B50F2">
        <w:rPr>
          <w:b/>
          <w:bCs/>
        </w:rPr>
        <w:t>;</w:t>
      </w:r>
      <w:r w:rsidRPr="000B50F2">
        <w:rPr>
          <w:b/>
          <w:bCs/>
        </w:rPr>
        <w:t xml:space="preserve"> </w:t>
      </w:r>
    </w:p>
    <w:p w14:paraId="420C0554" w14:textId="1D1D8C4A" w:rsidR="00527FA4" w:rsidRPr="000B50F2" w:rsidRDefault="00527FA4" w:rsidP="000B50F2">
      <w:pPr>
        <w:pStyle w:val="Akapitzlist"/>
        <w:numPr>
          <w:ilvl w:val="0"/>
          <w:numId w:val="37"/>
        </w:numPr>
        <w:spacing w:before="120" w:after="0" w:line="360" w:lineRule="auto"/>
        <w:ind w:left="851" w:hanging="425"/>
        <w:contextualSpacing w:val="0"/>
        <w:jc w:val="both"/>
        <w:rPr>
          <w:b/>
          <w:bCs/>
        </w:rPr>
      </w:pPr>
      <w:r w:rsidRPr="000B50F2">
        <w:rPr>
          <w:b/>
          <w:bCs/>
        </w:rPr>
        <w:t>p</w:t>
      </w:r>
      <w:r w:rsidR="0013136E" w:rsidRPr="000B50F2">
        <w:rPr>
          <w:b/>
          <w:bCs/>
        </w:rPr>
        <w:t>ełnomocnictwo, je</w:t>
      </w:r>
      <w:r w:rsidR="00C824A3" w:rsidRPr="000B50F2">
        <w:rPr>
          <w:b/>
          <w:bCs/>
        </w:rPr>
        <w:t>ż</w:t>
      </w:r>
      <w:r w:rsidR="0013136E" w:rsidRPr="000B50F2">
        <w:rPr>
          <w:b/>
          <w:bCs/>
        </w:rPr>
        <w:t>eli ofertę podpisuje ustanowiony pełnomocnik lub inny</w:t>
      </w:r>
      <w:r w:rsidR="00C824A3" w:rsidRPr="000B50F2">
        <w:rPr>
          <w:b/>
          <w:bCs/>
        </w:rPr>
        <w:t xml:space="preserve"> dokument potwierdzający </w:t>
      </w:r>
      <w:r w:rsidR="00E85B72" w:rsidRPr="000B50F2">
        <w:rPr>
          <w:b/>
          <w:bCs/>
        </w:rPr>
        <w:t>umocowanie do działania w imieniu danego podmiotu</w:t>
      </w:r>
      <w:r w:rsidR="00904656" w:rsidRPr="000B50F2">
        <w:rPr>
          <w:b/>
          <w:bCs/>
        </w:rPr>
        <w:t>.</w:t>
      </w:r>
      <w:r w:rsidR="00E85B72" w:rsidRPr="000B50F2">
        <w:rPr>
          <w:b/>
          <w:bCs/>
        </w:rPr>
        <w:t xml:space="preserve"> </w:t>
      </w:r>
      <w:bookmarkStart w:id="18" w:name="_Hlk110536005"/>
      <w:r w:rsidR="00E85B72" w:rsidRPr="000B50F2">
        <w:rPr>
          <w:b/>
          <w:bCs/>
        </w:rPr>
        <w:t xml:space="preserve">Pełnomocnictwo składa się zgodnie z </w:t>
      </w:r>
      <w:r w:rsidR="00F61F1E" w:rsidRPr="000B50F2">
        <w:rPr>
          <w:b/>
          <w:bCs/>
        </w:rPr>
        <w:t xml:space="preserve">postanowieniami </w:t>
      </w:r>
      <w:r w:rsidR="00104F3F" w:rsidRPr="000B50F2">
        <w:rPr>
          <w:b/>
          <w:bCs/>
        </w:rPr>
        <w:t>Rozdzia</w:t>
      </w:r>
      <w:r w:rsidR="001A0662" w:rsidRPr="000B50F2">
        <w:rPr>
          <w:b/>
          <w:bCs/>
        </w:rPr>
        <w:t>ł</w:t>
      </w:r>
      <w:r w:rsidR="00104F3F" w:rsidRPr="000B50F2">
        <w:rPr>
          <w:b/>
          <w:bCs/>
        </w:rPr>
        <w:t xml:space="preserve">u XI </w:t>
      </w:r>
      <w:r w:rsidR="00DE4B8C" w:rsidRPr="000B50F2">
        <w:rPr>
          <w:b/>
          <w:bCs/>
        </w:rPr>
        <w:t>pkt</w:t>
      </w:r>
      <w:r w:rsidR="00104F3F" w:rsidRPr="000B50F2">
        <w:rPr>
          <w:b/>
          <w:bCs/>
        </w:rPr>
        <w:t xml:space="preserve"> 13</w:t>
      </w:r>
      <w:r w:rsidR="00BD5F32" w:rsidRPr="000B50F2">
        <w:rPr>
          <w:b/>
          <w:bCs/>
        </w:rPr>
        <w:t xml:space="preserve"> </w:t>
      </w:r>
      <w:r w:rsidR="00104F3F" w:rsidRPr="000B50F2">
        <w:rPr>
          <w:b/>
          <w:bCs/>
        </w:rPr>
        <w:t>-14;</w:t>
      </w:r>
      <w:bookmarkEnd w:id="18"/>
    </w:p>
    <w:p w14:paraId="190D168E" w14:textId="670133C1" w:rsidR="00527FA4" w:rsidRPr="000B50F2" w:rsidRDefault="00527FA4" w:rsidP="000B50F2">
      <w:pPr>
        <w:pStyle w:val="Akapitzlist"/>
        <w:numPr>
          <w:ilvl w:val="0"/>
          <w:numId w:val="37"/>
        </w:numPr>
        <w:spacing w:before="120" w:after="0" w:line="360" w:lineRule="auto"/>
        <w:ind w:left="851" w:hanging="425"/>
        <w:contextualSpacing w:val="0"/>
        <w:jc w:val="both"/>
        <w:rPr>
          <w:b/>
          <w:bCs/>
        </w:rPr>
      </w:pPr>
      <w:r w:rsidRPr="000B50F2">
        <w:rPr>
          <w:b/>
          <w:bCs/>
        </w:rPr>
        <w:t>pełnomocnictwo dla pełnomocnika do reprezentowania w postępowaniu Wykonawców wspólnie ubiegających się o udzielenie zamówienia – dotyczy ofert składanych przez Wykonawców wspólnie ubiegających się o udzielenie zamówienia;</w:t>
      </w:r>
    </w:p>
    <w:p w14:paraId="69C26538" w14:textId="5FA2FE37" w:rsidR="00527FA4" w:rsidRPr="000B50F2" w:rsidRDefault="00527FA4" w:rsidP="000B50F2">
      <w:pPr>
        <w:pStyle w:val="Akapitzlist"/>
        <w:spacing w:before="120" w:after="0" w:line="360" w:lineRule="auto"/>
        <w:ind w:left="851"/>
        <w:contextualSpacing w:val="0"/>
        <w:jc w:val="both"/>
        <w:rPr>
          <w:b/>
          <w:bCs/>
          <w:color w:val="FF0000"/>
        </w:rPr>
      </w:pPr>
      <w:r w:rsidRPr="000B50F2">
        <w:rPr>
          <w:b/>
          <w:bCs/>
        </w:rPr>
        <w:t xml:space="preserve">Pełnomocnictwo składa się zgodnie z postanowieniami Rozdziału XI </w:t>
      </w:r>
      <w:r w:rsidR="00DE4B8C" w:rsidRPr="000B50F2">
        <w:rPr>
          <w:b/>
          <w:bCs/>
        </w:rPr>
        <w:t>pkt</w:t>
      </w:r>
      <w:r w:rsidRPr="000B50F2">
        <w:rPr>
          <w:b/>
          <w:bCs/>
        </w:rPr>
        <w:t xml:space="preserve"> 13</w:t>
      </w:r>
      <w:r w:rsidR="00BD5F32" w:rsidRPr="000B50F2">
        <w:rPr>
          <w:b/>
          <w:bCs/>
        </w:rPr>
        <w:t xml:space="preserve"> </w:t>
      </w:r>
      <w:r w:rsidRPr="000B50F2">
        <w:rPr>
          <w:b/>
          <w:bCs/>
        </w:rPr>
        <w:t>-14;</w:t>
      </w:r>
    </w:p>
    <w:p w14:paraId="55892D9E" w14:textId="092EFF40" w:rsidR="0013136E" w:rsidRPr="000B50F2" w:rsidRDefault="00527FA4" w:rsidP="000B50F2">
      <w:pPr>
        <w:pStyle w:val="Akapitzlist"/>
        <w:numPr>
          <w:ilvl w:val="0"/>
          <w:numId w:val="37"/>
        </w:numPr>
        <w:spacing w:before="120" w:after="0" w:line="360" w:lineRule="auto"/>
        <w:ind w:left="851" w:hanging="425"/>
        <w:contextualSpacing w:val="0"/>
        <w:jc w:val="both"/>
        <w:rPr>
          <w:b/>
          <w:bCs/>
        </w:rPr>
      </w:pPr>
      <w:r w:rsidRPr="000B50F2">
        <w:rPr>
          <w:b/>
          <w:bCs/>
          <w:lang w:val="pl-PL"/>
        </w:rPr>
        <w:t>w przypadku polegania na zdolnościach podmiotów udostępniających zasoby: oświadczenie, o który</w:t>
      </w:r>
      <w:r w:rsidR="00A45CFA" w:rsidRPr="000B50F2">
        <w:rPr>
          <w:b/>
          <w:bCs/>
          <w:lang w:val="pl-PL"/>
        </w:rPr>
        <w:t>m</w:t>
      </w:r>
      <w:r w:rsidRPr="000B50F2">
        <w:rPr>
          <w:b/>
          <w:bCs/>
          <w:lang w:val="pl-PL"/>
        </w:rPr>
        <w:t xml:space="preserve"> mowa w p</w:t>
      </w:r>
      <w:r w:rsidR="003329C3" w:rsidRPr="000B50F2">
        <w:rPr>
          <w:b/>
          <w:bCs/>
          <w:lang w:val="pl-PL"/>
        </w:rPr>
        <w:t>p</w:t>
      </w:r>
      <w:r w:rsidRPr="000B50F2">
        <w:rPr>
          <w:b/>
          <w:bCs/>
          <w:lang w:val="pl-PL"/>
        </w:rPr>
        <w:t xml:space="preserve">kt 1 podmiotu udostępniającego oraz zobowiązanie podmiotu udostępniającego, przygotowane zgodnie ze wzorem stanowiącym załącznik nr </w:t>
      </w:r>
      <w:r w:rsidR="003329C3" w:rsidRPr="000B50F2">
        <w:rPr>
          <w:b/>
          <w:bCs/>
          <w:lang w:val="pl-PL"/>
        </w:rPr>
        <w:t xml:space="preserve">5 </w:t>
      </w:r>
      <w:r w:rsidRPr="000B50F2">
        <w:rPr>
          <w:b/>
          <w:bCs/>
          <w:lang w:val="pl-PL"/>
        </w:rPr>
        <w:t>do SWZ</w:t>
      </w:r>
      <w:r w:rsidR="00C824A3" w:rsidRPr="000B50F2">
        <w:rPr>
          <w:b/>
          <w:bCs/>
        </w:rPr>
        <w:t>.</w:t>
      </w:r>
    </w:p>
    <w:p w14:paraId="00000098" w14:textId="48B33A1C" w:rsidR="008D5F14" w:rsidRPr="000B50F2" w:rsidRDefault="001A27BA" w:rsidP="000B50F2">
      <w:pPr>
        <w:numPr>
          <w:ilvl w:val="0"/>
          <w:numId w:val="5"/>
        </w:numPr>
        <w:spacing w:before="120" w:line="360" w:lineRule="auto"/>
        <w:ind w:left="426" w:hanging="426"/>
        <w:jc w:val="both"/>
      </w:pPr>
      <w:r w:rsidRPr="000B50F2">
        <w:t xml:space="preserve">Informacje zawarte w oświadczeniu, o którym mowa w </w:t>
      </w:r>
      <w:r w:rsidR="003329C3" w:rsidRPr="000B50F2">
        <w:t>pkt</w:t>
      </w:r>
      <w:r w:rsidR="00306E6F" w:rsidRPr="000B50F2">
        <w:t xml:space="preserve"> 1 </w:t>
      </w:r>
      <w:r w:rsidR="003329C3" w:rsidRPr="000B50F2">
        <w:t>p</w:t>
      </w:r>
      <w:r w:rsidRPr="000B50F2">
        <w:t>pkt 1 stanowią wstępne potwierdzenie, że Wykonawca nie podlega wykluczeniu oraz spełnia warunki udziału w</w:t>
      </w:r>
      <w:r w:rsidR="00F97746" w:rsidRPr="000B50F2">
        <w:t> </w:t>
      </w:r>
      <w:r w:rsidRPr="000B50F2">
        <w:t>postępowaniu.</w:t>
      </w:r>
    </w:p>
    <w:p w14:paraId="00000099" w14:textId="0AFF74E7" w:rsidR="008D5F14" w:rsidRPr="000B50F2" w:rsidRDefault="001A27BA" w:rsidP="000B50F2">
      <w:pPr>
        <w:numPr>
          <w:ilvl w:val="0"/>
          <w:numId w:val="5"/>
        </w:numPr>
        <w:spacing w:before="120" w:line="360" w:lineRule="auto"/>
        <w:ind w:left="425" w:hanging="425"/>
        <w:jc w:val="both"/>
      </w:pPr>
      <w:r w:rsidRPr="000B50F2">
        <w:t>Zamawiający</w:t>
      </w:r>
      <w:r w:rsidR="00257F7D" w:rsidRPr="000B50F2">
        <w:t>, na podstawie art. 274 ust. 1 ustawy Pzp,</w:t>
      </w:r>
      <w:r w:rsidRPr="000B50F2">
        <w:t xml:space="preserve"> wzywa </w:t>
      </w:r>
      <w:r w:rsidR="00257F7D" w:rsidRPr="000B50F2">
        <w:t>W</w:t>
      </w:r>
      <w:r w:rsidRPr="000B50F2">
        <w:t xml:space="preserve">ykonawcę, którego oferta została najwyżej oceniona, do złożenia w wyznaczonym terminie, nie krótszym niż 5 dni od dnia wezwania, podmiotowych środków dowodowych, jeżeli wymagał ich złożenia w </w:t>
      </w:r>
      <w:r w:rsidRPr="000B50F2">
        <w:lastRenderedPageBreak/>
        <w:t xml:space="preserve">ogłoszeniu o zamówieniu lub dokumentach zamówienia, </w:t>
      </w:r>
      <w:r w:rsidRPr="000B50F2">
        <w:rPr>
          <w:b/>
          <w:bCs/>
        </w:rPr>
        <w:t>aktualnych na dzień złożenia</w:t>
      </w:r>
      <w:r w:rsidRPr="000B50F2">
        <w:t xml:space="preserve"> podmiotowych środków dowodowych.</w:t>
      </w:r>
    </w:p>
    <w:p w14:paraId="0000009D" w14:textId="7F606033" w:rsidR="008D5F14" w:rsidRPr="000B50F2" w:rsidRDefault="001A27BA" w:rsidP="000B50F2">
      <w:pPr>
        <w:numPr>
          <w:ilvl w:val="0"/>
          <w:numId w:val="5"/>
        </w:numPr>
        <w:spacing w:before="120" w:line="360" w:lineRule="auto"/>
        <w:ind w:left="425" w:hanging="426"/>
        <w:jc w:val="both"/>
      </w:pPr>
      <w:r w:rsidRPr="000B50F2">
        <w:t xml:space="preserve">Podmiotowe środki dowodowe wymagane od </w:t>
      </w:r>
      <w:r w:rsidR="003222CF" w:rsidRPr="000B50F2">
        <w:t>W</w:t>
      </w:r>
      <w:r w:rsidRPr="000B50F2">
        <w:t>ykonawcy</w:t>
      </w:r>
      <w:r w:rsidR="00866371" w:rsidRPr="000B50F2">
        <w:t xml:space="preserve">, o których mowa w </w:t>
      </w:r>
      <w:r w:rsidR="004E2ED5" w:rsidRPr="000B50F2">
        <w:t>pkt</w:t>
      </w:r>
      <w:r w:rsidR="00866371" w:rsidRPr="000B50F2">
        <w:t xml:space="preserve"> 3</w:t>
      </w:r>
      <w:r w:rsidRPr="000B50F2">
        <w:t xml:space="preserve"> obejmują:</w:t>
      </w:r>
    </w:p>
    <w:p w14:paraId="2500B720" w14:textId="1CA6BF8D" w:rsidR="0059745E" w:rsidRPr="000B50F2" w:rsidRDefault="004F0C5B" w:rsidP="000B50F2">
      <w:pPr>
        <w:pStyle w:val="Akapitzlist"/>
        <w:numPr>
          <w:ilvl w:val="2"/>
          <w:numId w:val="13"/>
        </w:numPr>
        <w:spacing w:before="120" w:after="0" w:line="360" w:lineRule="auto"/>
        <w:ind w:left="709" w:hanging="283"/>
        <w:contextualSpacing w:val="0"/>
        <w:jc w:val="both"/>
        <w:rPr>
          <w:b/>
          <w:bCs/>
        </w:rPr>
      </w:pPr>
      <w:r w:rsidRPr="000B50F2">
        <w:rPr>
          <w:b/>
          <w:bCs/>
        </w:rPr>
        <w:t xml:space="preserve">oświadczenie </w:t>
      </w:r>
      <w:r w:rsidR="004E2ED5" w:rsidRPr="000B50F2">
        <w:rPr>
          <w:b/>
          <w:bCs/>
        </w:rPr>
        <w:t>W</w:t>
      </w:r>
      <w:r w:rsidRPr="000B50F2">
        <w:rPr>
          <w:b/>
          <w:bCs/>
        </w:rPr>
        <w:t>ykonawcy</w:t>
      </w:r>
      <w:r w:rsidRPr="000B50F2">
        <w:t xml:space="preserve"> w zakresie art. 108 ust. 1 pkt 5 ustawy, o braku przynależności do tej samej grupy kapitałowej, w rozumieniu ustawy z dnia 16 lutego </w:t>
      </w:r>
      <w:r w:rsidR="00321E9D" w:rsidRPr="000B50F2">
        <w:br/>
      </w:r>
      <w:r w:rsidRPr="000B50F2">
        <w:t xml:space="preserve">2007 r. o ochronie konkurencji i konsumentów (tj. Dz. U. z 2021 r. poz. 275), z innym wykonawcą, który złożył odrębną ofertę, ofertę częściową lub wniosek o dopuszczenie do udziału w postępowaniu, albo </w:t>
      </w:r>
      <w:r w:rsidRPr="000B50F2">
        <w:rPr>
          <w:b/>
          <w:bCs/>
        </w:rPr>
        <w:t>oświadczenia</w:t>
      </w:r>
      <w:r w:rsidRPr="000B50F2">
        <w:t xml:space="preserve"> </w:t>
      </w:r>
      <w:r w:rsidRPr="000B50F2">
        <w:rPr>
          <w:b/>
          <w:bCs/>
        </w:rPr>
        <w:t xml:space="preserve">o przynależności do tej samej grupy kapitałowej </w:t>
      </w:r>
      <w:r w:rsidRPr="000B50F2">
        <w:t xml:space="preserve">wraz z dokumentami lub informacjami potwierdzającymi przygotowanie oferty, oferty częściowej lub wniosku o dopuszczenie do udziału w postępowaniu niezależnie od innego wykonawcy należącego do tej samej grupy kapitałowej – </w:t>
      </w:r>
      <w:r w:rsidRPr="000B50F2">
        <w:rPr>
          <w:b/>
          <w:bCs/>
        </w:rPr>
        <w:t xml:space="preserve">załącznik nr </w:t>
      </w:r>
      <w:r w:rsidR="00D94410" w:rsidRPr="000B50F2">
        <w:rPr>
          <w:b/>
          <w:bCs/>
        </w:rPr>
        <w:t>6</w:t>
      </w:r>
      <w:r w:rsidRPr="000B50F2">
        <w:rPr>
          <w:b/>
          <w:bCs/>
        </w:rPr>
        <w:t xml:space="preserve"> do SWZ</w:t>
      </w:r>
      <w:r w:rsidR="00D625D1" w:rsidRPr="000B50F2">
        <w:rPr>
          <w:b/>
          <w:bCs/>
        </w:rPr>
        <w:t>,</w:t>
      </w:r>
    </w:p>
    <w:p w14:paraId="5D30A743" w14:textId="50FA749B" w:rsidR="00223B0A" w:rsidRPr="00267AE5" w:rsidRDefault="00D41365" w:rsidP="000B50F2">
      <w:pPr>
        <w:pStyle w:val="Akapitzlist"/>
        <w:numPr>
          <w:ilvl w:val="2"/>
          <w:numId w:val="13"/>
        </w:numPr>
        <w:spacing w:before="120" w:after="0" w:line="360" w:lineRule="auto"/>
        <w:ind w:left="709" w:hanging="283"/>
        <w:contextualSpacing w:val="0"/>
        <w:jc w:val="both"/>
        <w:rPr>
          <w:b/>
          <w:bCs/>
        </w:rPr>
      </w:pPr>
      <w:r w:rsidRPr="00267AE5">
        <w:rPr>
          <w:b/>
          <w:bCs/>
        </w:rPr>
        <w:t xml:space="preserve">wykaz </w:t>
      </w:r>
      <w:r w:rsidR="00C04E49" w:rsidRPr="00267AE5">
        <w:rPr>
          <w:b/>
          <w:bCs/>
        </w:rPr>
        <w:t>dostaw</w:t>
      </w:r>
      <w:r w:rsidR="00C04E49" w:rsidRPr="00267AE5">
        <w:t xml:space="preserve"> wykonanych w okresie ostatnich 3 lat, a jeżeli okres prowadzenia działalności jest krótszy – w tym okresie, wraz z podaniem ich wartości, </w:t>
      </w:r>
      <w:r w:rsidR="00267AE5" w:rsidRPr="00267AE5">
        <w:t xml:space="preserve">przedmiotu, </w:t>
      </w:r>
      <w:r w:rsidR="00C04E49" w:rsidRPr="00267AE5">
        <w:t>dat</w:t>
      </w:r>
      <w:r w:rsidR="00267AE5" w:rsidRPr="00267AE5">
        <w:t xml:space="preserve"> wykonania i podmiotów,</w:t>
      </w:r>
      <w:r w:rsidR="00C04E49" w:rsidRPr="00267AE5">
        <w:t xml:space="preserve"> na rzecz których </w:t>
      </w:r>
      <w:r w:rsidR="00267AE5" w:rsidRPr="00267AE5">
        <w:t>dostawy</w:t>
      </w:r>
      <w:r w:rsidR="00C04E49" w:rsidRPr="00267AE5">
        <w:t xml:space="preserve"> te zostały wykonane, oraz załączeniem dowodów określających, czy te </w:t>
      </w:r>
      <w:r w:rsidR="00765324" w:rsidRPr="00267AE5">
        <w:t>dostawy</w:t>
      </w:r>
      <w:r w:rsidR="00C04E49" w:rsidRPr="00267AE5">
        <w:t xml:space="preserve"> zostały wykonane należycie, przy czym dowodami, o których mowa, są referencje bądź inne dokumenty sporządzone przez podmiot, na rzecz którego </w:t>
      </w:r>
      <w:r w:rsidR="00267AE5" w:rsidRPr="00267AE5">
        <w:t>dostawy</w:t>
      </w:r>
      <w:r w:rsidR="00C04E49" w:rsidRPr="00267AE5">
        <w:t xml:space="preserve"> zostały wykonane, a jeżeli wykonawca z przyczyn niezależnych od niego nie jest w stanie uzyskać tych dokumentów – </w:t>
      </w:r>
      <w:r w:rsidR="00267AE5" w:rsidRPr="00267AE5">
        <w:t>oświadczenie Wykonawcy</w:t>
      </w:r>
      <w:r w:rsidR="00C04E49" w:rsidRPr="00267AE5">
        <w:t>, na potwierdzenie spełnienia warunku wskazanego w Rozdziale VI pkt 1,</w:t>
      </w:r>
      <w:r w:rsidR="00C04E49" w:rsidRPr="00267AE5">
        <w:rPr>
          <w:b/>
          <w:bCs/>
        </w:rPr>
        <w:t xml:space="preserve"> zgodnie z załącznikiem nr </w:t>
      </w:r>
      <w:r w:rsidR="00DF69FC">
        <w:rPr>
          <w:b/>
          <w:bCs/>
        </w:rPr>
        <w:t>7</w:t>
      </w:r>
      <w:r w:rsidR="00C04E49" w:rsidRPr="00267AE5">
        <w:rPr>
          <w:b/>
          <w:bCs/>
        </w:rPr>
        <w:t xml:space="preserve"> do SWZ</w:t>
      </w:r>
      <w:r w:rsidR="00765324" w:rsidRPr="00267AE5">
        <w:rPr>
          <w:b/>
          <w:bCs/>
        </w:rPr>
        <w:t>.</w:t>
      </w:r>
    </w:p>
    <w:p w14:paraId="000000A3" w14:textId="4D6E863F" w:rsidR="008D5F14" w:rsidRPr="000B50F2" w:rsidRDefault="001A27BA" w:rsidP="000B50F2">
      <w:pPr>
        <w:numPr>
          <w:ilvl w:val="0"/>
          <w:numId w:val="36"/>
        </w:numPr>
        <w:spacing w:before="120" w:line="360" w:lineRule="auto"/>
        <w:ind w:left="425" w:hanging="426"/>
        <w:jc w:val="both"/>
      </w:pPr>
      <w:r w:rsidRPr="000B50F2">
        <w:t>Zamawiający nie wzywa do złożenia podmiotowych środków dowodowych, jeżeli</w:t>
      </w:r>
      <w:r w:rsidR="00904656" w:rsidRPr="000B50F2">
        <w:t xml:space="preserve"> </w:t>
      </w:r>
      <w:r w:rsidRPr="000B50F2">
        <w:t xml:space="preserve">może je uzyskać za pomocą bezpłatnych i ogólnodostępnych baz danych, w szczególności rejestrów publicznych w rozumieniu ustawy z dnia 17 lutego 2005 r. o informatyzacji działalności podmiotów realizujących zadania publiczne, o ile Wykonawca wskazał </w:t>
      </w:r>
      <w:r w:rsidR="00904656" w:rsidRPr="000B50F2">
        <w:br/>
      </w:r>
      <w:r w:rsidRPr="000B50F2">
        <w:t xml:space="preserve">w oświadczeniu, o którym mowa w art. 125 ust. 1 </w:t>
      </w:r>
      <w:r w:rsidR="00656799" w:rsidRPr="000B50F2">
        <w:t>ustawy Pzp</w:t>
      </w:r>
      <w:r w:rsidRPr="000B50F2">
        <w:t xml:space="preserve"> dane umożliwiające dostęp do tych środków.</w:t>
      </w:r>
    </w:p>
    <w:p w14:paraId="000000A4" w14:textId="64E9A358" w:rsidR="008D5F14" w:rsidRPr="000B50F2" w:rsidRDefault="001A27BA" w:rsidP="000B50F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Wykonawca nie jest zobowiązany do złożenia podmiotowych środków dowodowych, które </w:t>
      </w:r>
      <w:r w:rsidR="00656799" w:rsidRPr="000B50F2">
        <w:t>Z</w:t>
      </w:r>
      <w:r w:rsidRPr="000B50F2">
        <w:t>amawiający posiada, jeżeli Wykonawca wskaże te środki oraz potwierdzi ich prawidłowość i aktualność.</w:t>
      </w:r>
    </w:p>
    <w:p w14:paraId="32E93D8A" w14:textId="412F9FD7" w:rsidR="005A0480" w:rsidRPr="000B50F2" w:rsidRDefault="005A0480" w:rsidP="000B50F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Ofertę wraz z załącznikami</w:t>
      </w:r>
      <w:r w:rsidR="00862B2E" w:rsidRPr="000B50F2">
        <w:t xml:space="preserve">, w tym </w:t>
      </w:r>
      <w:r w:rsidRPr="000B50F2">
        <w:t xml:space="preserve">wskazanymi w </w:t>
      </w:r>
      <w:r w:rsidR="00A97B4F" w:rsidRPr="000B50F2">
        <w:t>pkt</w:t>
      </w:r>
      <w:r w:rsidR="003B5D02" w:rsidRPr="000B50F2">
        <w:t xml:space="preserve"> </w:t>
      </w:r>
      <w:r w:rsidRPr="000B50F2">
        <w:t xml:space="preserve">1 oraz </w:t>
      </w:r>
      <w:r w:rsidR="00B01530" w:rsidRPr="000B50F2">
        <w:t xml:space="preserve">przedmiotowe i </w:t>
      </w:r>
      <w:r w:rsidRPr="000B50F2">
        <w:t>p</w:t>
      </w:r>
      <w:r w:rsidR="003C70F3" w:rsidRPr="000B50F2">
        <w:t>odmiotowe środki dowodowe</w:t>
      </w:r>
      <w:r w:rsidRPr="000B50F2">
        <w:t xml:space="preserve"> sporządza się w postaci elektronicznej, w formatach danych określonych w przepisach wydanych na podstawie art. 18 ustawy z dnia 17 lutego 2005 r. </w:t>
      </w:r>
      <w:r w:rsidR="00904656" w:rsidRPr="000B50F2">
        <w:br/>
      </w:r>
      <w:r w:rsidR="00872389" w:rsidRPr="000B50F2">
        <w:lastRenderedPageBreak/>
        <w:t>o</w:t>
      </w:r>
      <w:r w:rsidRPr="000B50F2">
        <w:t xml:space="preserve"> informatyzacji działalności podmiotów realizujących zadania publiczne (Dz. U. </w:t>
      </w:r>
      <w:r w:rsidR="00673AF9" w:rsidRPr="000B50F2">
        <w:t>z</w:t>
      </w:r>
      <w:r w:rsidRPr="000B50F2">
        <w:t xml:space="preserve"> 202</w:t>
      </w:r>
      <w:r w:rsidR="00E20CA7" w:rsidRPr="000B50F2">
        <w:t>1</w:t>
      </w:r>
      <w:r w:rsidRPr="000B50F2">
        <w:t xml:space="preserve"> r. </w:t>
      </w:r>
      <w:r w:rsidR="00673AF9" w:rsidRPr="000B50F2">
        <w:t>p</w:t>
      </w:r>
      <w:r w:rsidRPr="000B50F2">
        <w:t xml:space="preserve">oz. </w:t>
      </w:r>
      <w:r w:rsidR="00E20CA7" w:rsidRPr="000B50F2">
        <w:t>2070 ze zm.</w:t>
      </w:r>
      <w:r w:rsidRPr="000B50F2">
        <w:t xml:space="preserve">), z zastrzeżeniem formatów, o których mowa w art. 66 ust. 1 ustawy, </w:t>
      </w:r>
      <w:r w:rsidR="00904656" w:rsidRPr="000B50F2">
        <w:br/>
      </w:r>
      <w:r w:rsidRPr="000B50F2">
        <w:t>z uwzględnieniem</w:t>
      </w:r>
      <w:r w:rsidR="00673AF9" w:rsidRPr="000B50F2">
        <w:t xml:space="preserve"> rodzaju przekaz</w:t>
      </w:r>
      <w:r w:rsidR="00B01530" w:rsidRPr="000B50F2">
        <w:t>ywa</w:t>
      </w:r>
      <w:r w:rsidR="00673AF9" w:rsidRPr="000B50F2">
        <w:t>nych d</w:t>
      </w:r>
      <w:r w:rsidR="00B01530" w:rsidRPr="000B50F2">
        <w:t>anych</w:t>
      </w:r>
      <w:r w:rsidR="00872389" w:rsidRPr="000B50F2">
        <w:t>.</w:t>
      </w:r>
    </w:p>
    <w:p w14:paraId="605A58B3" w14:textId="36B8154E" w:rsidR="003C70F3" w:rsidRPr="000B50F2" w:rsidRDefault="00673AF9" w:rsidP="000B50F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Informacje, oświadczenia i </w:t>
      </w:r>
      <w:r w:rsidR="003C70F3" w:rsidRPr="000B50F2">
        <w:t xml:space="preserve">dokumenty </w:t>
      </w:r>
      <w:r w:rsidRPr="000B50F2">
        <w:t xml:space="preserve">inne niż określone w </w:t>
      </w:r>
      <w:r w:rsidR="00A97B4F" w:rsidRPr="000B50F2">
        <w:t>pkt</w:t>
      </w:r>
      <w:r w:rsidRPr="000B50F2">
        <w:t xml:space="preserve"> 7</w:t>
      </w:r>
      <w:r w:rsidR="003C70F3" w:rsidRPr="000B50F2">
        <w:t xml:space="preserve"> </w:t>
      </w:r>
      <w:r w:rsidRPr="000B50F2">
        <w:t xml:space="preserve">sporządza się w postaci elektronicznej w formatach, o których mowa w </w:t>
      </w:r>
      <w:r w:rsidR="00A97B4F" w:rsidRPr="000B50F2">
        <w:t>pkt</w:t>
      </w:r>
      <w:r w:rsidR="00306E6F" w:rsidRPr="000B50F2">
        <w:t xml:space="preserve"> </w:t>
      </w:r>
      <w:r w:rsidRPr="000B50F2">
        <w:t xml:space="preserve">7 lub jako tekst wpisany bezpośrednio w wiadomości i przekazuje </w:t>
      </w:r>
      <w:r w:rsidR="003C70F3" w:rsidRPr="000B50F2">
        <w:t xml:space="preserve">Zamawiającemu przy użyciu środków komunikacji </w:t>
      </w:r>
      <w:r w:rsidRPr="000B50F2">
        <w:t xml:space="preserve">elektronicznej </w:t>
      </w:r>
      <w:r w:rsidR="003C70F3" w:rsidRPr="000B50F2">
        <w:t>dopuszczonych w SWZ, w zakresie i w sposób określony w przepisach wydanych na podstawie art. 70 ustawy Pzp w języku polskim.</w:t>
      </w:r>
    </w:p>
    <w:p w14:paraId="6C11F8D1" w14:textId="5D2144D4" w:rsidR="003C70F3" w:rsidRPr="000B50F2" w:rsidRDefault="001A27BA" w:rsidP="000B50F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W zakresie nieuregulowanym ustawą P</w:t>
      </w:r>
      <w:r w:rsidR="00656799" w:rsidRPr="000B50F2">
        <w:t>zp</w:t>
      </w:r>
      <w:r w:rsidRPr="000B50F2">
        <w:t xml:space="preserve"> lub niniejszą SWZ do oświadczeń i dokumentów składanych przez Wykonawcę w postępowaniu zastosowanie mają w szczególności przepisy</w:t>
      </w:r>
      <w:r w:rsidR="003C70F3" w:rsidRPr="000B50F2">
        <w:t>:</w:t>
      </w:r>
    </w:p>
    <w:p w14:paraId="77A6065B" w14:textId="341A3EFF" w:rsidR="003C70F3" w:rsidRPr="000B50F2" w:rsidRDefault="001A27BA" w:rsidP="000B50F2">
      <w:pPr>
        <w:pStyle w:val="Akapitzlist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left="851" w:hanging="425"/>
        <w:contextualSpacing w:val="0"/>
        <w:jc w:val="both"/>
      </w:pPr>
      <w:r w:rsidRPr="000B50F2">
        <w:t xml:space="preserve">rozporządzenia Ministra Rozwoju Pracy i Technologii z dnia 23 grudnia 2020 r. </w:t>
      </w:r>
      <w:r w:rsidR="00904656" w:rsidRPr="000B50F2">
        <w:br/>
      </w:r>
      <w:r w:rsidRPr="000B50F2">
        <w:t xml:space="preserve">w sprawie podmiotowych środków dowodowych oraz innych dokumentów lub oświadczeń, jakich może żądać zamawiający od wykonawcy oraz </w:t>
      </w:r>
    </w:p>
    <w:p w14:paraId="000000A5" w14:textId="186453ED" w:rsidR="008D5F14" w:rsidRPr="000B50F2" w:rsidRDefault="001A27BA" w:rsidP="000B50F2">
      <w:pPr>
        <w:pStyle w:val="Akapitzlist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left="851" w:hanging="425"/>
        <w:contextualSpacing w:val="0"/>
        <w:jc w:val="both"/>
        <w:rPr>
          <w:b/>
          <w:bCs/>
        </w:rPr>
      </w:pPr>
      <w:r w:rsidRPr="000B50F2">
        <w:t>rozporządzenia Prezesa Rady Ministrów z dnia</w:t>
      </w:r>
      <w:r w:rsidR="00656799" w:rsidRPr="000B50F2">
        <w:t xml:space="preserve"> 30</w:t>
      </w:r>
      <w:r w:rsidRPr="000B50F2">
        <w:rPr>
          <w:smallCaps/>
        </w:rPr>
        <w:t xml:space="preserve"> </w:t>
      </w:r>
      <w:r w:rsidRPr="000B50F2">
        <w:t>grudnia 2020 r. w sprawie sposobu sporządzania i przekazywania informacji oraz wymagań technicznych dla dokumentów elektronicznych oraz środków komunikacji elektronicznej w postępowaniu o udzielenie zamówienia publicznego lub konkursie</w:t>
      </w:r>
      <w:r w:rsidR="003C70F3" w:rsidRPr="000B50F2">
        <w:t xml:space="preserve"> w szczególności </w:t>
      </w:r>
      <w:bookmarkStart w:id="19" w:name="_Hlk65660686"/>
      <w:r w:rsidR="003C70F3" w:rsidRPr="000B50F2">
        <w:t>§</w:t>
      </w:r>
      <w:bookmarkEnd w:id="19"/>
      <w:r w:rsidR="001E0799" w:rsidRPr="000B50F2">
        <w:t xml:space="preserve"> </w:t>
      </w:r>
      <w:r w:rsidR="003C70F3" w:rsidRPr="000B50F2">
        <w:t xml:space="preserve">6 i </w:t>
      </w:r>
      <w:r w:rsidR="00404BA6" w:rsidRPr="000B50F2">
        <w:t>§</w:t>
      </w:r>
      <w:r w:rsidR="001E0799" w:rsidRPr="000B50F2">
        <w:t xml:space="preserve"> </w:t>
      </w:r>
      <w:r w:rsidR="003C70F3" w:rsidRPr="000B50F2">
        <w:t>7 rozporządzenia</w:t>
      </w:r>
      <w:r w:rsidRPr="000B50F2">
        <w:t>.</w:t>
      </w:r>
    </w:p>
    <w:p w14:paraId="1E9F42A8" w14:textId="7817617D" w:rsidR="004A1B87" w:rsidRPr="000B50F2" w:rsidRDefault="004A1B87" w:rsidP="000B50F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Ofertę wraz z załącznikami składa się pod rygorem nieważności w formie elektronicznej </w:t>
      </w:r>
      <w:r w:rsidR="00AC7980" w:rsidRPr="000B50F2">
        <w:t xml:space="preserve">opatrzonej kwalifikowanym podpisem elektronicznym </w:t>
      </w:r>
      <w:r w:rsidRPr="000B50F2">
        <w:t>lub w postaci elektronicznej</w:t>
      </w:r>
      <w:r w:rsidR="00AC7980" w:rsidRPr="000B50F2">
        <w:t xml:space="preserve"> opatrzonej podpisem zgodnie ze wskazaniem w Rozdziale XI </w:t>
      </w:r>
      <w:r w:rsidR="0013091A" w:rsidRPr="000B50F2">
        <w:t>pkt</w:t>
      </w:r>
      <w:r w:rsidR="00AC7980" w:rsidRPr="000B50F2">
        <w:t xml:space="preserve"> 3</w:t>
      </w:r>
      <w:r w:rsidRPr="000B50F2">
        <w:t>.</w:t>
      </w:r>
    </w:p>
    <w:p w14:paraId="3403E043" w14:textId="77777777" w:rsidR="0013091A" w:rsidRPr="000B50F2" w:rsidRDefault="0013091A" w:rsidP="000B50F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13091A" w:rsidRPr="000B50F2" w14:paraId="7C56B90B" w14:textId="77777777" w:rsidTr="0013091A">
        <w:tc>
          <w:tcPr>
            <w:tcW w:w="9188" w:type="dxa"/>
            <w:shd w:val="clear" w:color="auto" w:fill="F2F2F2" w:themeFill="background1" w:themeFillShade="F2"/>
          </w:tcPr>
          <w:p w14:paraId="77BBD7E7" w14:textId="2831DD67" w:rsidR="0013091A" w:rsidRPr="000B50F2" w:rsidRDefault="0013091A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20" w:name="_Toc147308024"/>
            <w:r w:rsidRPr="000B50F2">
              <w:rPr>
                <w:b/>
                <w:bCs/>
                <w:sz w:val="22"/>
                <w:szCs w:val="22"/>
              </w:rPr>
              <w:t xml:space="preserve">Rozdział VIII. Poleganie </w:t>
            </w:r>
            <w:r w:rsidRPr="000B50F2">
              <w:rPr>
                <w:b/>
                <w:bCs/>
                <w:sz w:val="22"/>
                <w:szCs w:val="22"/>
                <w:shd w:val="clear" w:color="auto" w:fill="F2F2F2" w:themeFill="background1" w:themeFillShade="F2"/>
              </w:rPr>
              <w:t>na zasobach innych</w:t>
            </w:r>
            <w:r w:rsidRPr="000B50F2">
              <w:rPr>
                <w:b/>
                <w:bCs/>
                <w:sz w:val="22"/>
                <w:szCs w:val="22"/>
              </w:rPr>
              <w:t xml:space="preserve"> podmiotów</w:t>
            </w:r>
            <w:bookmarkEnd w:id="20"/>
          </w:p>
        </w:tc>
      </w:tr>
    </w:tbl>
    <w:p w14:paraId="736506DF" w14:textId="77777777" w:rsidR="00C4082C" w:rsidRPr="000B50F2" w:rsidRDefault="001A27BA" w:rsidP="000B50F2">
      <w:pPr>
        <w:numPr>
          <w:ilvl w:val="3"/>
          <w:numId w:val="1"/>
        </w:numPr>
        <w:spacing w:before="120" w:line="360" w:lineRule="auto"/>
        <w:ind w:left="425" w:right="20"/>
        <w:jc w:val="both"/>
      </w:pPr>
      <w:r w:rsidRPr="000B50F2">
        <w:t>Wykonawca</w:t>
      </w:r>
      <w:r w:rsidR="00656799" w:rsidRPr="000B50F2">
        <w:t>, na podstawie art. 118 ustawy Pzp,</w:t>
      </w:r>
      <w:r w:rsidRPr="000B50F2">
        <w:t xml:space="preserve"> może w celu potwierdzenia spełniania warunków udziału w</w:t>
      </w:r>
      <w:r w:rsidR="00404BA6" w:rsidRPr="000B50F2">
        <w:t xml:space="preserve"> postepowaniu</w:t>
      </w:r>
      <w:r w:rsidRPr="000B50F2">
        <w:t xml:space="preserve"> polegać na zdolnościach technicznych lub zawodowych </w:t>
      </w:r>
      <w:r w:rsidR="000E31D9" w:rsidRPr="000B50F2">
        <w:t xml:space="preserve">lub </w:t>
      </w:r>
      <w:bookmarkStart w:id="21" w:name="_Hlk65749246"/>
      <w:r w:rsidR="000E31D9" w:rsidRPr="000B50F2">
        <w:t xml:space="preserve">sytuacji finansowej lub ekonomicznej </w:t>
      </w:r>
      <w:bookmarkEnd w:id="21"/>
      <w:r w:rsidRPr="000B50F2">
        <w:t>podmiotów udostępniających zasoby, niezależnie od charakteru prawnego łączących go z nimi stosunków prawnych.</w:t>
      </w:r>
    </w:p>
    <w:p w14:paraId="3E79AF96" w14:textId="10B11B0C" w:rsidR="00C4082C" w:rsidRPr="000B50F2" w:rsidRDefault="00C4082C" w:rsidP="000B50F2">
      <w:pPr>
        <w:numPr>
          <w:ilvl w:val="3"/>
          <w:numId w:val="1"/>
        </w:numPr>
        <w:spacing w:before="120" w:line="360" w:lineRule="auto"/>
        <w:ind w:left="425" w:right="20"/>
        <w:jc w:val="both"/>
      </w:pPr>
      <w:r w:rsidRPr="000B50F2">
        <w:t xml:space="preserve">W odniesieniu do warunków dotyczących wykształcenia, kwalifikacji zawodowych lub doświadczenia wykonawcy mogą polegać na zdolnościach podmiotów udostępniających zasoby, jeśli </w:t>
      </w:r>
      <w:r w:rsidRPr="008C00E6">
        <w:t xml:space="preserve">podmioty te wykonają roboty budowlane lub </w:t>
      </w:r>
      <w:r w:rsidR="008C00E6" w:rsidRPr="008C00E6">
        <w:t>dostawy</w:t>
      </w:r>
      <w:r w:rsidRPr="008C00E6">
        <w:t>, do realizacji których te zdolności są wymagane.</w:t>
      </w:r>
    </w:p>
    <w:p w14:paraId="79A2EE5C" w14:textId="77777777" w:rsidR="000E31D9" w:rsidRPr="000B50F2" w:rsidRDefault="001A27BA" w:rsidP="000B50F2">
      <w:pPr>
        <w:numPr>
          <w:ilvl w:val="3"/>
          <w:numId w:val="1"/>
        </w:numPr>
        <w:spacing w:before="120" w:line="360" w:lineRule="auto"/>
        <w:ind w:left="425" w:right="20"/>
        <w:jc w:val="both"/>
      </w:pPr>
      <w:r w:rsidRPr="000B50F2">
        <w:lastRenderedPageBreak/>
        <w:t xml:space="preserve">Wykonawca, który polega na zdolnościach lub sytuacji podmiotów udostępniających zasoby, składa, wraz z ofertą, </w:t>
      </w:r>
      <w:r w:rsidRPr="000B50F2">
        <w:rPr>
          <w:b/>
          <w:bCs/>
        </w:rPr>
        <w:t>zobowiązanie podmiotu udostępniającego zasoby</w:t>
      </w:r>
      <w:r w:rsidRPr="000B50F2">
        <w:t xml:space="preserve"> do oddania mu do dyspozycji niezbędnych zasobów na potrzeby realizacji danego zamówienia lub inny podmiotowy środek dowodowy potwierdzający, że Wykonawca realizując zamówienie, będzie dysponował niezbędnymi zasobami tych podmiotów. </w:t>
      </w:r>
    </w:p>
    <w:p w14:paraId="4B8C411C" w14:textId="226F5B8C" w:rsidR="000E31D9" w:rsidRPr="000B50F2" w:rsidRDefault="000E31D9" w:rsidP="000B50F2">
      <w:pPr>
        <w:spacing w:before="120" w:line="360" w:lineRule="auto"/>
        <w:ind w:left="425" w:right="20"/>
        <w:jc w:val="both"/>
      </w:pPr>
      <w:r w:rsidRPr="000B50F2">
        <w:t>Zobowiązanie potwierdza, że stosunek łączący Wykonawcę z podmiotami udostępniającymi zasoby gwarantuje rzeczywisty dostęp do tych zasobów.</w:t>
      </w:r>
    </w:p>
    <w:p w14:paraId="000000A9" w14:textId="0163CC8B" w:rsidR="008D5F14" w:rsidRPr="000B50F2" w:rsidRDefault="001A27BA" w:rsidP="000B50F2">
      <w:pPr>
        <w:spacing w:before="120" w:line="360" w:lineRule="auto"/>
        <w:ind w:left="425" w:right="20"/>
        <w:jc w:val="both"/>
        <w:rPr>
          <w:color w:val="FF0000"/>
        </w:rPr>
      </w:pPr>
      <w:r w:rsidRPr="000B50F2">
        <w:t xml:space="preserve">Wzór oświadczenia stanowi </w:t>
      </w:r>
      <w:r w:rsidR="00904656" w:rsidRPr="000B50F2">
        <w:rPr>
          <w:b/>
        </w:rPr>
        <w:t>z</w:t>
      </w:r>
      <w:r w:rsidRPr="000B50F2">
        <w:rPr>
          <w:b/>
        </w:rPr>
        <w:t xml:space="preserve">ałącznik </w:t>
      </w:r>
      <w:r w:rsidRPr="00025721">
        <w:rPr>
          <w:b/>
        </w:rPr>
        <w:t xml:space="preserve">nr </w:t>
      </w:r>
      <w:r w:rsidR="003223F1" w:rsidRPr="00025721">
        <w:rPr>
          <w:b/>
        </w:rPr>
        <w:t>5</w:t>
      </w:r>
      <w:r w:rsidRPr="00025721">
        <w:rPr>
          <w:b/>
        </w:rPr>
        <w:t xml:space="preserve"> do </w:t>
      </w:r>
      <w:r w:rsidRPr="000B50F2">
        <w:rPr>
          <w:b/>
        </w:rPr>
        <w:t>SWZ.</w:t>
      </w:r>
    </w:p>
    <w:p w14:paraId="000000AA" w14:textId="6C576DEE" w:rsidR="008D5F14" w:rsidRPr="000B50F2" w:rsidRDefault="001A27BA" w:rsidP="000B50F2">
      <w:pPr>
        <w:numPr>
          <w:ilvl w:val="3"/>
          <w:numId w:val="1"/>
        </w:numPr>
        <w:spacing w:before="120" w:line="360" w:lineRule="auto"/>
        <w:ind w:left="425" w:right="20"/>
        <w:jc w:val="both"/>
      </w:pPr>
      <w:r w:rsidRPr="000B50F2">
        <w:t xml:space="preserve">Zamawiający ocenia, czy udostępniane </w:t>
      </w:r>
      <w:r w:rsidR="00404BA6" w:rsidRPr="000B50F2">
        <w:t>W</w:t>
      </w:r>
      <w:r w:rsidRPr="000B50F2">
        <w:t>ykonawcy przez podmioty udostępniające zasoby zdolności techniczne lub zawodowe</w:t>
      </w:r>
      <w:r w:rsidR="00C64D40" w:rsidRPr="000B50F2">
        <w:t xml:space="preserve"> lub ich sytuacji finansowej lub ekonomicznej</w:t>
      </w:r>
      <w:r w:rsidRPr="000B50F2">
        <w:t xml:space="preserve">, pozwalają na wykazanie przez </w:t>
      </w:r>
      <w:r w:rsidR="00656799" w:rsidRPr="000B50F2">
        <w:t>W</w:t>
      </w:r>
      <w:r w:rsidRPr="000B50F2">
        <w:t xml:space="preserve">ykonawcę spełniania warunków udziału w postępowaniu, a także bada, czy nie zachodzą wobec tego podmiotu podstawy wykluczenia, które zostały przewidziane względem </w:t>
      </w:r>
      <w:r w:rsidR="00656799" w:rsidRPr="000B50F2">
        <w:t>W</w:t>
      </w:r>
      <w:r w:rsidRPr="000B50F2">
        <w:t>ykonawcy.</w:t>
      </w:r>
    </w:p>
    <w:p w14:paraId="6C76119C" w14:textId="6F93F5AC" w:rsidR="00F44A42" w:rsidRPr="000B50F2" w:rsidRDefault="001A27BA" w:rsidP="000B50F2">
      <w:pPr>
        <w:numPr>
          <w:ilvl w:val="3"/>
          <w:numId w:val="1"/>
        </w:numPr>
        <w:spacing w:before="120" w:line="360" w:lineRule="auto"/>
        <w:ind w:left="425" w:right="20"/>
        <w:jc w:val="both"/>
      </w:pPr>
      <w:r w:rsidRPr="000B50F2">
        <w:t xml:space="preserve">Jeżeli zdolności techniczne lub zawodowe </w:t>
      </w:r>
      <w:r w:rsidR="00C64D40" w:rsidRPr="000B50F2">
        <w:t>lub sytuacj</w:t>
      </w:r>
      <w:r w:rsidR="00812651" w:rsidRPr="000B50F2">
        <w:t>a</w:t>
      </w:r>
      <w:r w:rsidR="00C64D40" w:rsidRPr="000B50F2">
        <w:t xml:space="preserve"> finansow</w:t>
      </w:r>
      <w:r w:rsidR="00812651" w:rsidRPr="000B50F2">
        <w:t xml:space="preserve">a </w:t>
      </w:r>
      <w:r w:rsidR="00C64D40" w:rsidRPr="000B50F2">
        <w:t>lub ekonomiczn</w:t>
      </w:r>
      <w:r w:rsidR="00812651" w:rsidRPr="000B50F2">
        <w:t>a</w:t>
      </w:r>
      <w:r w:rsidR="00C64D40" w:rsidRPr="000B50F2">
        <w:t xml:space="preserve"> </w:t>
      </w:r>
      <w:r w:rsidRPr="000B50F2">
        <w:t xml:space="preserve">podmiotu udostępniającego zasoby nie potwierdzają spełniania przez </w:t>
      </w:r>
      <w:r w:rsidR="00404BA6" w:rsidRPr="000B50F2">
        <w:t>W</w:t>
      </w:r>
      <w:r w:rsidRPr="000B50F2">
        <w:t xml:space="preserve">ykonawcę warunków udziału w postępowaniu lub zachodzą wobec tego podmiotu podstawy wykluczenia, </w:t>
      </w:r>
      <w:r w:rsidR="00404BA6" w:rsidRPr="000B50F2">
        <w:t>Z</w:t>
      </w:r>
      <w:r w:rsidRPr="000B50F2">
        <w:t xml:space="preserve">amawiający żąda, aby Wykonawca w terminie określonym przez </w:t>
      </w:r>
      <w:r w:rsidR="00404BA6" w:rsidRPr="000B50F2">
        <w:t>Z</w:t>
      </w:r>
      <w:r w:rsidRPr="000B50F2">
        <w:t>amawiającego zastąpił ten podmiot innym podmiotem lub podmiotami albo wykazał, że samodzielnie spełnia warunki udziału w postępowaniu.</w:t>
      </w:r>
    </w:p>
    <w:p w14:paraId="000000AC" w14:textId="6AB369BB" w:rsidR="008D5F14" w:rsidRPr="000B50F2" w:rsidRDefault="001A27BA" w:rsidP="000B50F2">
      <w:pPr>
        <w:numPr>
          <w:ilvl w:val="3"/>
          <w:numId w:val="1"/>
        </w:numPr>
        <w:spacing w:before="120" w:line="360" w:lineRule="auto"/>
        <w:ind w:left="425" w:right="20"/>
        <w:jc w:val="both"/>
      </w:pPr>
      <w:r w:rsidRPr="000B50F2"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000000AD" w14:textId="2740DC05" w:rsidR="008D5F14" w:rsidRPr="000B50F2" w:rsidRDefault="001A27BA" w:rsidP="000B50F2">
      <w:pPr>
        <w:numPr>
          <w:ilvl w:val="3"/>
          <w:numId w:val="1"/>
        </w:numPr>
        <w:shd w:val="clear" w:color="auto" w:fill="FFFFFF"/>
        <w:spacing w:before="120" w:line="360" w:lineRule="auto"/>
        <w:ind w:left="425"/>
        <w:jc w:val="both"/>
        <w:rPr>
          <w:b/>
          <w:bCs/>
        </w:rPr>
      </w:pPr>
      <w:r w:rsidRPr="000B50F2">
        <w:t xml:space="preserve">Wykonawca, w przypadku polegania na zdolnościach lub sytuacji podmiotów udostępniających zasoby, przedstawia, wraz z oświadczeniem, o którym mowa w Rozdziale </w:t>
      </w:r>
      <w:r w:rsidR="00867ADD" w:rsidRPr="000B50F2">
        <w:t>VII</w:t>
      </w:r>
      <w:r w:rsidRPr="000B50F2">
        <w:t xml:space="preserve"> </w:t>
      </w:r>
      <w:r w:rsidR="0013091A" w:rsidRPr="000B50F2">
        <w:t>pkt</w:t>
      </w:r>
      <w:r w:rsidRPr="000B50F2">
        <w:t xml:space="preserve"> 1 </w:t>
      </w:r>
      <w:r w:rsidR="0013091A" w:rsidRPr="000B50F2">
        <w:t>p</w:t>
      </w:r>
      <w:r w:rsidR="004A1B87" w:rsidRPr="000B50F2">
        <w:t xml:space="preserve">pkt </w:t>
      </w:r>
      <w:r w:rsidR="0018621B" w:rsidRPr="000B50F2">
        <w:t>1</w:t>
      </w:r>
      <w:r w:rsidRPr="000B50F2">
        <w:t xml:space="preserve">, także oświadczenie podmiotu udostępniającego zasoby potwierdzające brak podstaw wykluczenia tego podmiotu oraz odpowiednio spełnianie warunków udziału w postępowaniu, w zakresie, w jakim Wykonawca powołuje się na jego zasoby, </w:t>
      </w:r>
      <w:r w:rsidR="004A1B87" w:rsidRPr="000B50F2">
        <w:t xml:space="preserve">które stanowi </w:t>
      </w:r>
      <w:r w:rsidR="00904656" w:rsidRPr="000B50F2">
        <w:rPr>
          <w:b/>
          <w:bCs/>
        </w:rPr>
        <w:t>z</w:t>
      </w:r>
      <w:r w:rsidR="004A1B87" w:rsidRPr="000B50F2">
        <w:rPr>
          <w:b/>
          <w:bCs/>
        </w:rPr>
        <w:t xml:space="preserve">ałącznik nr </w:t>
      </w:r>
      <w:r w:rsidR="00192C67" w:rsidRPr="000B50F2">
        <w:rPr>
          <w:b/>
          <w:bCs/>
        </w:rPr>
        <w:t>3</w:t>
      </w:r>
      <w:r w:rsidR="004A1B87" w:rsidRPr="000B50F2">
        <w:rPr>
          <w:b/>
          <w:bCs/>
        </w:rPr>
        <w:t xml:space="preserve"> do SWZ</w:t>
      </w:r>
      <w:r w:rsidR="005D73F3" w:rsidRPr="000B50F2">
        <w:rPr>
          <w:b/>
          <w:bCs/>
        </w:rPr>
        <w:t>,</w:t>
      </w:r>
      <w:r w:rsidR="005D73F3" w:rsidRPr="000B50F2">
        <w:t xml:space="preserve"> na podstawie art. 125 ust. 5 ustawy Pzp</w:t>
      </w:r>
      <w:r w:rsidRPr="000B50F2">
        <w:rPr>
          <w:b/>
          <w:bCs/>
        </w:rPr>
        <w:t>.</w:t>
      </w:r>
    </w:p>
    <w:p w14:paraId="7E457684" w14:textId="77777777" w:rsidR="0013091A" w:rsidRPr="000B50F2" w:rsidRDefault="0013091A" w:rsidP="000B50F2">
      <w:pPr>
        <w:shd w:val="clear" w:color="auto" w:fill="FFFFFF"/>
        <w:spacing w:before="120" w:line="360" w:lineRule="auto"/>
        <w:ind w:left="425"/>
        <w:rPr>
          <w:b/>
          <w:bCs/>
        </w:rPr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13091A" w:rsidRPr="000B50F2" w14:paraId="38D60FA2" w14:textId="77777777" w:rsidTr="004F16FE">
        <w:tc>
          <w:tcPr>
            <w:tcW w:w="9188" w:type="dxa"/>
            <w:shd w:val="clear" w:color="auto" w:fill="F2F2F2" w:themeFill="background1" w:themeFillShade="F2"/>
          </w:tcPr>
          <w:p w14:paraId="7FDC131C" w14:textId="52130347" w:rsidR="0013091A" w:rsidRPr="000B50F2" w:rsidRDefault="0013091A" w:rsidP="000B50F2">
            <w:pPr>
              <w:pStyle w:val="Nagwek2"/>
              <w:spacing w:before="120" w:after="0" w:line="360" w:lineRule="auto"/>
              <w:ind w:left="27" w:hanging="27"/>
              <w:jc w:val="both"/>
              <w:rPr>
                <w:b/>
                <w:bCs/>
                <w:sz w:val="22"/>
                <w:szCs w:val="22"/>
              </w:rPr>
            </w:pPr>
            <w:bookmarkStart w:id="22" w:name="_Toc147308025"/>
            <w:r w:rsidRPr="000B50F2">
              <w:rPr>
                <w:b/>
                <w:bCs/>
                <w:sz w:val="22"/>
                <w:szCs w:val="22"/>
              </w:rPr>
              <w:t>Rozdział IX.</w:t>
            </w:r>
            <w:r w:rsidRPr="000B50F2">
              <w:rPr>
                <w:sz w:val="22"/>
                <w:szCs w:val="22"/>
              </w:rPr>
              <w:t xml:space="preserve"> </w:t>
            </w:r>
            <w:r w:rsidRPr="000B50F2">
              <w:rPr>
                <w:b/>
                <w:bCs/>
                <w:sz w:val="22"/>
                <w:szCs w:val="22"/>
              </w:rPr>
              <w:t>Informacja dla Wykonawców wspólnie ubiegających się o udzielenie zamówienia (konsorcjum, spółka cywilna)</w:t>
            </w:r>
            <w:bookmarkEnd w:id="22"/>
          </w:p>
        </w:tc>
      </w:tr>
    </w:tbl>
    <w:p w14:paraId="000000AF" w14:textId="3F14A941" w:rsidR="008D5F14" w:rsidRPr="000B50F2" w:rsidRDefault="001A27BA" w:rsidP="000B50F2">
      <w:pPr>
        <w:numPr>
          <w:ilvl w:val="0"/>
          <w:numId w:val="11"/>
        </w:numPr>
        <w:spacing w:before="120" w:line="360" w:lineRule="auto"/>
        <w:ind w:left="426" w:hanging="454"/>
        <w:jc w:val="both"/>
        <w:rPr>
          <w:b/>
          <w:bCs/>
        </w:rPr>
      </w:pPr>
      <w:r w:rsidRPr="000B50F2">
        <w:t xml:space="preserve">Wykonawcy mogą wspólnie ubiegać się o udzielenie zamówienia. W takim przypadku Wykonawcy ustanawiają pełnomocnika do reprezentowania ich w postępowaniu albo do </w:t>
      </w:r>
      <w:r w:rsidRPr="000B50F2">
        <w:lastRenderedPageBreak/>
        <w:t xml:space="preserve">reprezentowania i zawarcia umowy w sprawie zamówienia publicznego. </w:t>
      </w:r>
      <w:r w:rsidRPr="000B50F2">
        <w:rPr>
          <w:b/>
          <w:bCs/>
        </w:rPr>
        <w:t xml:space="preserve">Pełnomocnictwo winno być załączone do </w:t>
      </w:r>
      <w:r w:rsidR="00B93C8B" w:rsidRPr="000B50F2">
        <w:rPr>
          <w:b/>
          <w:bCs/>
        </w:rPr>
        <w:t>formularza o</w:t>
      </w:r>
      <w:r w:rsidRPr="000B50F2">
        <w:rPr>
          <w:b/>
          <w:bCs/>
        </w:rPr>
        <w:t xml:space="preserve">ferty. </w:t>
      </w:r>
    </w:p>
    <w:p w14:paraId="000000B0" w14:textId="2F8C8221" w:rsidR="008D5F14" w:rsidRPr="000B50F2" w:rsidRDefault="001A27BA" w:rsidP="000B50F2">
      <w:pPr>
        <w:numPr>
          <w:ilvl w:val="0"/>
          <w:numId w:val="11"/>
        </w:numPr>
        <w:spacing w:before="120" w:line="360" w:lineRule="auto"/>
        <w:ind w:left="426" w:hanging="454"/>
        <w:jc w:val="both"/>
      </w:pPr>
      <w:r w:rsidRPr="000B50F2">
        <w:t>W przypadku Wykonawców wspólnie ubiegających się o udzielenie zamówienia, oświadczeni</w:t>
      </w:r>
      <w:r w:rsidR="00AD4779" w:rsidRPr="000B50F2">
        <w:t>e</w:t>
      </w:r>
      <w:r w:rsidRPr="000B50F2">
        <w:t>, o który</w:t>
      </w:r>
      <w:r w:rsidR="00AD4779" w:rsidRPr="000B50F2">
        <w:t>m</w:t>
      </w:r>
      <w:r w:rsidRPr="000B50F2">
        <w:t xml:space="preserve"> mowa w Rozdziale </w:t>
      </w:r>
      <w:r w:rsidR="00D27CF6" w:rsidRPr="000B50F2">
        <w:t>VII</w:t>
      </w:r>
      <w:r w:rsidRPr="000B50F2">
        <w:t xml:space="preserve"> </w:t>
      </w:r>
      <w:r w:rsidR="00A97B4F" w:rsidRPr="000B50F2">
        <w:t>pkt</w:t>
      </w:r>
      <w:r w:rsidRPr="000B50F2">
        <w:t xml:space="preserve"> 1 </w:t>
      </w:r>
      <w:r w:rsidR="00104F3F" w:rsidRPr="000B50F2">
        <w:t>p</w:t>
      </w:r>
      <w:r w:rsidR="00A97B4F" w:rsidRPr="000B50F2">
        <w:t>p</w:t>
      </w:r>
      <w:r w:rsidR="00104F3F" w:rsidRPr="000B50F2">
        <w:t xml:space="preserve">kt 1 </w:t>
      </w:r>
      <w:r w:rsidRPr="000B50F2">
        <w:t xml:space="preserve">SWZ, składa każdy </w:t>
      </w:r>
      <w:r w:rsidR="00904656" w:rsidRPr="000B50F2">
        <w:br/>
      </w:r>
      <w:r w:rsidRPr="000B50F2">
        <w:t>z Wykonawców. Oświadczenia te potwierdzają brak podstaw wykluczenia oraz spełnianie warunków udziału w zakresie, w jakim każdy z Wykonawców wykazuje spełnianie warunków udziału w postępowaniu.</w:t>
      </w:r>
    </w:p>
    <w:p w14:paraId="000000B2" w14:textId="1E5F35C8" w:rsidR="008D5F14" w:rsidRPr="000B50F2" w:rsidRDefault="001A27BA" w:rsidP="000B50F2">
      <w:pPr>
        <w:numPr>
          <w:ilvl w:val="0"/>
          <w:numId w:val="11"/>
        </w:numPr>
        <w:spacing w:before="120" w:line="360" w:lineRule="auto"/>
        <w:ind w:left="426" w:hanging="454"/>
        <w:jc w:val="both"/>
        <w:rPr>
          <w:b/>
          <w:bCs/>
        </w:rPr>
      </w:pPr>
      <w:r w:rsidRPr="000B50F2">
        <w:t>Wykonawcy wspólnie ubiegający się o udzielenie zamówienia</w:t>
      </w:r>
      <w:r w:rsidR="00346311" w:rsidRPr="000B50F2">
        <w:t xml:space="preserve">, </w:t>
      </w:r>
      <w:bookmarkStart w:id="23" w:name="_Hlk65243259"/>
      <w:r w:rsidR="00346311" w:rsidRPr="000B50F2">
        <w:t>na podstawie art. 117 ust. 4 ustawy Pzp,</w:t>
      </w:r>
      <w:r w:rsidRPr="000B50F2">
        <w:t xml:space="preserve"> dołączają do oferty oświadczenie,</w:t>
      </w:r>
      <w:bookmarkEnd w:id="23"/>
      <w:r w:rsidRPr="000B50F2">
        <w:t xml:space="preserve"> z którego wynika, które </w:t>
      </w:r>
      <w:r w:rsidR="00C443D5">
        <w:t>dostawy</w:t>
      </w:r>
      <w:r w:rsidR="006F63FA" w:rsidRPr="000B50F2">
        <w:t xml:space="preserve"> </w:t>
      </w:r>
      <w:r w:rsidRPr="000B50F2">
        <w:t xml:space="preserve">wykonają poszczególni </w:t>
      </w:r>
      <w:r w:rsidR="00346311" w:rsidRPr="000B50F2">
        <w:t>W</w:t>
      </w:r>
      <w:r w:rsidRPr="000B50F2">
        <w:t>ykonawcy.</w:t>
      </w:r>
      <w:r w:rsidR="00D27CF6" w:rsidRPr="000B50F2">
        <w:t xml:space="preserve"> Wzór oświadczenia stanowi </w:t>
      </w:r>
      <w:r w:rsidR="001C5873" w:rsidRPr="000B50F2">
        <w:rPr>
          <w:b/>
          <w:bCs/>
        </w:rPr>
        <w:t>z</w:t>
      </w:r>
      <w:r w:rsidR="00D27CF6" w:rsidRPr="000B50F2">
        <w:rPr>
          <w:b/>
          <w:bCs/>
        </w:rPr>
        <w:t xml:space="preserve">ałącznik nr </w:t>
      </w:r>
      <w:r w:rsidR="00192C67" w:rsidRPr="000B50F2">
        <w:rPr>
          <w:b/>
          <w:bCs/>
        </w:rPr>
        <w:t>4</w:t>
      </w:r>
      <w:r w:rsidR="00D27CF6" w:rsidRPr="000B50F2">
        <w:rPr>
          <w:b/>
          <w:bCs/>
        </w:rPr>
        <w:t xml:space="preserve"> do SWZ.</w:t>
      </w:r>
    </w:p>
    <w:p w14:paraId="0514D5F9" w14:textId="77777777" w:rsidR="0013091A" w:rsidRPr="000B50F2" w:rsidRDefault="0013091A" w:rsidP="000B50F2">
      <w:pPr>
        <w:spacing w:before="120" w:line="360" w:lineRule="auto"/>
        <w:ind w:left="426"/>
        <w:rPr>
          <w:b/>
          <w:bCs/>
        </w:rPr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13091A" w:rsidRPr="000B50F2" w14:paraId="206E0C3B" w14:textId="77777777" w:rsidTr="004F16FE">
        <w:tc>
          <w:tcPr>
            <w:tcW w:w="9188" w:type="dxa"/>
            <w:shd w:val="clear" w:color="auto" w:fill="F2F2F2" w:themeFill="background1" w:themeFillShade="F2"/>
          </w:tcPr>
          <w:p w14:paraId="78925259" w14:textId="4B25C34F" w:rsidR="0013091A" w:rsidRPr="000B50F2" w:rsidRDefault="0013091A" w:rsidP="000B50F2">
            <w:pPr>
              <w:pStyle w:val="Nagwek2"/>
              <w:spacing w:before="120" w:after="0" w:line="360" w:lineRule="auto"/>
              <w:ind w:left="27" w:hanging="27"/>
              <w:jc w:val="both"/>
              <w:rPr>
                <w:b/>
                <w:bCs/>
                <w:sz w:val="22"/>
                <w:szCs w:val="22"/>
              </w:rPr>
            </w:pPr>
            <w:bookmarkStart w:id="24" w:name="_Toc147308026"/>
            <w:r w:rsidRPr="000B50F2">
              <w:rPr>
                <w:b/>
                <w:bCs/>
                <w:sz w:val="22"/>
                <w:szCs w:val="22"/>
              </w:rPr>
              <w:t>Rozdział X. Informacje o sposobie porozumiewania się Zamawiającego z Wykonawcami oraz przekazywania oświadczeń lub dokumentów</w:t>
            </w:r>
            <w:bookmarkEnd w:id="24"/>
          </w:p>
        </w:tc>
      </w:tr>
    </w:tbl>
    <w:p w14:paraId="000000B4" w14:textId="2F4EDC3E" w:rsidR="008D5F14" w:rsidRPr="000B50F2" w:rsidRDefault="001A27BA" w:rsidP="000B50F2">
      <w:pPr>
        <w:numPr>
          <w:ilvl w:val="0"/>
          <w:numId w:val="10"/>
        </w:numPr>
        <w:spacing w:before="120" w:line="360" w:lineRule="auto"/>
        <w:ind w:left="567" w:hanging="567"/>
        <w:jc w:val="both"/>
        <w:rPr>
          <w:color w:val="FF0000"/>
        </w:rPr>
      </w:pPr>
      <w:r w:rsidRPr="000B50F2">
        <w:t xml:space="preserve">Osobą uprawnioną do kontaktu z Wykonawcami jest </w:t>
      </w:r>
      <w:r w:rsidR="008355B3" w:rsidRPr="000B50F2">
        <w:t>Anna Janeczko - Skrzeczkowska</w:t>
      </w:r>
      <w:r w:rsidR="004927B9" w:rsidRPr="000B50F2">
        <w:t xml:space="preserve"> – </w:t>
      </w:r>
      <w:r w:rsidR="008355B3" w:rsidRPr="000B50F2">
        <w:t>inspektor</w:t>
      </w:r>
      <w:r w:rsidR="004927B9" w:rsidRPr="000B50F2">
        <w:t xml:space="preserve"> </w:t>
      </w:r>
      <w:r w:rsidR="00EC6EB5" w:rsidRPr="000B50F2">
        <w:t>d</w:t>
      </w:r>
      <w:r w:rsidR="004927B9" w:rsidRPr="000B50F2">
        <w:t xml:space="preserve">s. </w:t>
      </w:r>
      <w:r w:rsidR="0007386F" w:rsidRPr="000B50F2">
        <w:t>z</w:t>
      </w:r>
      <w:r w:rsidR="004927B9" w:rsidRPr="000B50F2">
        <w:t>amówień publicznych, e</w:t>
      </w:r>
      <w:r w:rsidR="00AD747C">
        <w:t>-</w:t>
      </w:r>
      <w:r w:rsidR="004927B9" w:rsidRPr="000B50F2">
        <w:t xml:space="preserve">mail: </w:t>
      </w:r>
      <w:bookmarkStart w:id="25" w:name="_Hlk117083880"/>
      <w:r w:rsidR="00904656" w:rsidRPr="000B50F2">
        <w:rPr>
          <w:b/>
          <w:bCs/>
        </w:rPr>
        <w:t>a.</w:t>
      </w:r>
      <w:r w:rsidR="008355B3" w:rsidRPr="000B50F2">
        <w:rPr>
          <w:b/>
          <w:bCs/>
        </w:rPr>
        <w:t>janeczko</w:t>
      </w:r>
      <w:r w:rsidR="003F3448" w:rsidRPr="000B50F2">
        <w:rPr>
          <w:b/>
          <w:bCs/>
        </w:rPr>
        <w:t>@</w:t>
      </w:r>
      <w:r w:rsidR="008355B3" w:rsidRPr="000B50F2">
        <w:rPr>
          <w:b/>
          <w:bCs/>
        </w:rPr>
        <w:t>kobylnica.eu</w:t>
      </w:r>
      <w:bookmarkEnd w:id="25"/>
    </w:p>
    <w:p w14:paraId="000000B5" w14:textId="2FE3AC48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</w:pPr>
      <w:r w:rsidRPr="000B50F2">
        <w:t xml:space="preserve">Postępowanie prowadzone jest w języku polskim w formie elektronicznej za pośrednictwem </w:t>
      </w:r>
      <w:r w:rsidR="005A5541" w:rsidRPr="000B50F2">
        <w:rPr>
          <w:color w:val="1155CC"/>
          <w:u w:val="single"/>
        </w:rPr>
        <w:t>platformazakupowa.pl</w:t>
      </w:r>
      <w:r w:rsidRPr="000B50F2">
        <w:t xml:space="preserve"> pod adresem: </w:t>
      </w:r>
      <w:r w:rsidR="00E1754C" w:rsidRPr="000B50F2">
        <w:rPr>
          <w:b/>
          <w:bCs/>
        </w:rPr>
        <w:t>https://platformazakupowa.pl/pn/cuwkobylnica</w:t>
      </w:r>
      <w:r w:rsidR="00EC2562" w:rsidRPr="000B50F2">
        <w:rPr>
          <w:b/>
          <w:bCs/>
        </w:rPr>
        <w:t xml:space="preserve"> </w:t>
      </w:r>
    </w:p>
    <w:p w14:paraId="000000B6" w14:textId="6FC12AA8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  <w:rPr>
          <w:b/>
          <w:bCs/>
        </w:rPr>
      </w:pPr>
      <w:r w:rsidRPr="000B50F2">
        <w:rPr>
          <w:b/>
          <w:bCs/>
        </w:rPr>
        <w:t xml:space="preserve">W celu skrócenia czasu udzielenia odpowiedzi na pytania preferuje się, aby komunikacja między </w:t>
      </w:r>
      <w:r w:rsidR="008F1A6E" w:rsidRPr="000B50F2">
        <w:rPr>
          <w:b/>
          <w:bCs/>
        </w:rPr>
        <w:t>Z</w:t>
      </w:r>
      <w:r w:rsidRPr="000B50F2">
        <w:rPr>
          <w:b/>
          <w:bCs/>
        </w:rPr>
        <w:t xml:space="preserve">amawiającym a Wykonawcami, w tym wszelkie oświadczenia, wnioski, </w:t>
      </w:r>
      <w:r w:rsidR="00F10D73" w:rsidRPr="000B50F2">
        <w:rPr>
          <w:b/>
          <w:bCs/>
        </w:rPr>
        <w:t xml:space="preserve">wyjaśnienia, </w:t>
      </w:r>
      <w:r w:rsidRPr="000B50F2">
        <w:rPr>
          <w:b/>
          <w:bCs/>
        </w:rPr>
        <w:t xml:space="preserve">zawiadomienia oraz informacje, przekazywane były za pośrednictwem </w:t>
      </w:r>
      <w:hyperlink r:id="rId9">
        <w:r w:rsidRPr="000B50F2">
          <w:rPr>
            <w:color w:val="1155CC"/>
            <w:u w:val="single"/>
          </w:rPr>
          <w:t>platformazakupowa.pl</w:t>
        </w:r>
      </w:hyperlink>
      <w:r w:rsidRPr="000B50F2">
        <w:rPr>
          <w:b/>
          <w:bCs/>
        </w:rPr>
        <w:t xml:space="preserve"> i formularza „Wyślij wiadomość do zamawiającego”. </w:t>
      </w:r>
    </w:p>
    <w:p w14:paraId="000000B7" w14:textId="6CB69070" w:rsidR="008D5F14" w:rsidRPr="000B50F2" w:rsidRDefault="001A27BA" w:rsidP="000B50F2">
      <w:pPr>
        <w:spacing w:before="120" w:line="360" w:lineRule="auto"/>
        <w:ind w:left="567"/>
        <w:jc w:val="both"/>
      </w:pPr>
      <w:r w:rsidRPr="000B50F2">
        <w:t xml:space="preserve">Za datę przekazania (wpływu) oświadczeń, wniosków, zawiadomień oraz informacji przyjmuje się datę ich przesłania za pośrednictwem </w:t>
      </w:r>
      <w:hyperlink r:id="rId10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poprzez kliknięcie przycisku „Wyślij wiadomość do zamawiającego” po których pojawi się komunikat, że wiadomość została wysłana do </w:t>
      </w:r>
      <w:r w:rsidR="00CC753A" w:rsidRPr="000B50F2">
        <w:t>Z</w:t>
      </w:r>
      <w:r w:rsidRPr="000B50F2">
        <w:t xml:space="preserve">amawiającego. Zamawiający dopuszcza, awaryjnie, komunikację za pośrednictwem poczty elektronicznej. Adres poczty elektronicznej osoby uprawnionej do kontaktu z Wykonawcami: </w:t>
      </w:r>
      <w:r w:rsidR="008F1A6E" w:rsidRPr="000B50F2">
        <w:rPr>
          <w:b/>
          <w:bCs/>
        </w:rPr>
        <w:t>a.janeczko@kobylnica.eu</w:t>
      </w:r>
      <w:r w:rsidR="0038422E" w:rsidRPr="000B50F2">
        <w:t xml:space="preserve">, </w:t>
      </w:r>
      <w:r w:rsidR="008F1A6E" w:rsidRPr="000B50F2">
        <w:rPr>
          <w:b/>
          <w:bCs/>
        </w:rPr>
        <w:t>kobylnica</w:t>
      </w:r>
      <w:r w:rsidR="00E3443C" w:rsidRPr="000B50F2">
        <w:rPr>
          <w:b/>
          <w:bCs/>
        </w:rPr>
        <w:t>@kobylnica.pl</w:t>
      </w:r>
      <w:r w:rsidR="00E3443C" w:rsidRPr="000B50F2">
        <w:t xml:space="preserve"> </w:t>
      </w:r>
    </w:p>
    <w:p w14:paraId="000000B8" w14:textId="2F0C8BDB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 xml:space="preserve">Zamawiający będzie przekazywał </w:t>
      </w:r>
      <w:r w:rsidR="007774F7" w:rsidRPr="000B50F2">
        <w:t>W</w:t>
      </w:r>
      <w:r w:rsidRPr="000B50F2">
        <w:t xml:space="preserve">ykonawcom informacje w formie elektronicznej za pośrednictwem </w:t>
      </w:r>
      <w:hyperlink r:id="rId11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. Informacje dotyczące odpowiedzi na pytania, zmiany specyfikacji, zmiany terminu składania i otwarcia ofert Zamawiający będzie </w:t>
      </w:r>
      <w:r w:rsidRPr="000B50F2">
        <w:lastRenderedPageBreak/>
        <w:t xml:space="preserve">zamieszczał na platformie w sekcji “Komunikaty”. Korespondencja, której zgodnie </w:t>
      </w:r>
      <w:r w:rsidR="00F60E49" w:rsidRPr="000B50F2">
        <w:br/>
      </w:r>
      <w:r w:rsidRPr="000B50F2">
        <w:t xml:space="preserve">z obowiązującymi przepisami adresatem jest konkretny Wykonawca, będzie przekazywana w formie elektronicznej za pośrednictwem </w:t>
      </w:r>
      <w:bookmarkStart w:id="26" w:name="_Hlk129253760"/>
      <w:r w:rsidR="00F6640B" w:rsidRPr="000B50F2">
        <w:fldChar w:fldCharType="begin"/>
      </w:r>
      <w:r w:rsidR="00F6640B" w:rsidRPr="000B50F2">
        <w:instrText>HYPERLINK "http://platformazakupowa.pl" \h</w:instrText>
      </w:r>
      <w:r w:rsidR="00F6640B" w:rsidRPr="000B50F2">
        <w:fldChar w:fldCharType="separate"/>
      </w:r>
      <w:r w:rsidRPr="000B50F2">
        <w:rPr>
          <w:color w:val="1155CC"/>
          <w:u w:val="single"/>
        </w:rPr>
        <w:t>platformazakupowa.pl</w:t>
      </w:r>
      <w:r w:rsidR="00F6640B" w:rsidRPr="000B50F2">
        <w:rPr>
          <w:color w:val="1155CC"/>
          <w:u w:val="single"/>
        </w:rPr>
        <w:fldChar w:fldCharType="end"/>
      </w:r>
      <w:r w:rsidRPr="000B50F2">
        <w:t xml:space="preserve"> </w:t>
      </w:r>
      <w:bookmarkEnd w:id="26"/>
      <w:r w:rsidRPr="000B50F2">
        <w:t xml:space="preserve">do konkretnego </w:t>
      </w:r>
      <w:r w:rsidR="0038422E" w:rsidRPr="000B50F2">
        <w:t>W</w:t>
      </w:r>
      <w:r w:rsidRPr="000B50F2">
        <w:t>ykonawcy.</w:t>
      </w:r>
    </w:p>
    <w:p w14:paraId="000000B9" w14:textId="1F6F958B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 xml:space="preserve">Wykonawca jako podmiot profesjonalny ma obowiązek sprawdzania komunikatów </w:t>
      </w:r>
      <w:r w:rsidR="00F60E49" w:rsidRPr="000B50F2">
        <w:br/>
      </w:r>
      <w:r w:rsidRPr="000B50F2">
        <w:t xml:space="preserve">i wiadomości bezpośrednio na </w:t>
      </w:r>
      <w:hyperlink r:id="rId12">
        <w:r w:rsidR="00FD2099" w:rsidRPr="000B50F2">
          <w:rPr>
            <w:color w:val="1155CC"/>
            <w:u w:val="single"/>
          </w:rPr>
          <w:t>platformazakupowa.pl</w:t>
        </w:r>
      </w:hyperlink>
      <w:r w:rsidR="00FD2099" w:rsidRPr="000B50F2">
        <w:t xml:space="preserve"> </w:t>
      </w:r>
      <w:r w:rsidRPr="000B50F2">
        <w:t xml:space="preserve">przesłanych przez </w:t>
      </w:r>
      <w:r w:rsidR="0038422E" w:rsidRPr="000B50F2">
        <w:t>Z</w:t>
      </w:r>
      <w:r w:rsidRPr="000B50F2">
        <w:t>amawiającego, gdyż system powiadomień może ulec awarii lub powiadomienie może trafić do folderu SPAM.</w:t>
      </w:r>
    </w:p>
    <w:p w14:paraId="000000BA" w14:textId="08E2E6F0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>Zamawiający, zgodnie z §</w:t>
      </w:r>
      <w:r w:rsidR="00FD2099" w:rsidRPr="000B50F2">
        <w:t xml:space="preserve"> </w:t>
      </w:r>
      <w:r w:rsidR="00EC6EB5" w:rsidRPr="000B50F2">
        <w:t>2</w:t>
      </w:r>
      <w:r w:rsidRPr="000B50F2">
        <w:t xml:space="preserve"> Rozporządzenia Prezesa Rady Ministrów </w:t>
      </w:r>
      <w:r w:rsidR="001F3871" w:rsidRPr="000B50F2">
        <w:t xml:space="preserve">z dnia 30 grudnia 2020 roku </w:t>
      </w:r>
      <w:r w:rsidRPr="000B50F2">
        <w:t xml:space="preserve">w sprawie </w:t>
      </w:r>
      <w:r w:rsidR="001F3871" w:rsidRPr="000B50F2">
        <w:t>sposobu sporządzania i przekazywania informacji oraz wymagań technicznych dla dokumentów elektronicznych oraz środków komunikacji</w:t>
      </w:r>
      <w:r w:rsidRPr="000B50F2">
        <w:t xml:space="preserve"> elektronicznej w postępowaniu o udzielenie zamówienia publicznego </w:t>
      </w:r>
      <w:r w:rsidR="001F3871" w:rsidRPr="000B50F2">
        <w:t>lub konkursie</w:t>
      </w:r>
      <w:r w:rsidRPr="000B50F2">
        <w:t xml:space="preserve">, określa niezbędne wymagania sprzętowo </w:t>
      </w:r>
      <w:r w:rsidR="0038422E" w:rsidRPr="000B50F2">
        <w:t>–</w:t>
      </w:r>
      <w:r w:rsidRPr="000B50F2">
        <w:t xml:space="preserve"> aplikacyjne umożliwiające pracę na </w:t>
      </w:r>
      <w:hyperlink r:id="rId13">
        <w:r w:rsidRPr="000B50F2">
          <w:rPr>
            <w:color w:val="1155CC"/>
            <w:u w:val="single"/>
          </w:rPr>
          <w:t>platformazakupowa.pl</w:t>
        </w:r>
      </w:hyperlink>
      <w:r w:rsidRPr="000B50F2">
        <w:t>, tj.:</w:t>
      </w:r>
    </w:p>
    <w:p w14:paraId="000000BB" w14:textId="2876B4C8" w:rsidR="008D5F14" w:rsidRPr="000B50F2" w:rsidRDefault="001A27BA" w:rsidP="000B50F2">
      <w:pPr>
        <w:numPr>
          <w:ilvl w:val="1"/>
          <w:numId w:val="31"/>
        </w:numPr>
        <w:spacing w:before="120" w:line="360" w:lineRule="auto"/>
        <w:ind w:left="993" w:hanging="426"/>
        <w:jc w:val="both"/>
      </w:pPr>
      <w:r w:rsidRPr="000B50F2">
        <w:t xml:space="preserve">stały dostęp do sieci Internet o gwarantowanej przepustowości nie mniejszej </w:t>
      </w:r>
      <w:r w:rsidR="00F60E49" w:rsidRPr="000B50F2">
        <w:br/>
      </w:r>
      <w:r w:rsidRPr="000B50F2">
        <w:t>niż 512 kb/s,</w:t>
      </w:r>
    </w:p>
    <w:p w14:paraId="000000BC" w14:textId="77777777" w:rsidR="008D5F14" w:rsidRPr="000B50F2" w:rsidRDefault="001A27BA" w:rsidP="000B50F2">
      <w:pPr>
        <w:numPr>
          <w:ilvl w:val="1"/>
          <w:numId w:val="31"/>
        </w:numPr>
        <w:spacing w:before="120" w:line="360" w:lineRule="auto"/>
        <w:ind w:left="993" w:hanging="426"/>
        <w:jc w:val="both"/>
      </w:pPr>
      <w:r w:rsidRPr="000B50F2"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000000BD" w14:textId="608C0FEC" w:rsidR="008D5F14" w:rsidRPr="000B50F2" w:rsidRDefault="001A27BA" w:rsidP="000B50F2">
      <w:pPr>
        <w:numPr>
          <w:ilvl w:val="1"/>
          <w:numId w:val="31"/>
        </w:numPr>
        <w:spacing w:before="120" w:line="360" w:lineRule="auto"/>
        <w:ind w:left="993" w:hanging="426"/>
        <w:jc w:val="both"/>
      </w:pPr>
      <w:r w:rsidRPr="000B50F2">
        <w:t>zainstalowana dowolna przeglądarka internetowa, w przypadku Internet Explorer minimalnie wersja 10</w:t>
      </w:r>
      <w:r w:rsidR="00EE7672" w:rsidRPr="000B50F2">
        <w:t>.</w:t>
      </w:r>
      <w:r w:rsidRPr="000B50F2">
        <w:t>0,</w:t>
      </w:r>
    </w:p>
    <w:p w14:paraId="000000BE" w14:textId="77777777" w:rsidR="008D5F14" w:rsidRPr="000B50F2" w:rsidRDefault="001A27BA" w:rsidP="000B50F2">
      <w:pPr>
        <w:numPr>
          <w:ilvl w:val="1"/>
          <w:numId w:val="31"/>
        </w:numPr>
        <w:spacing w:before="120" w:line="360" w:lineRule="auto"/>
        <w:ind w:left="993" w:hanging="426"/>
        <w:jc w:val="both"/>
      </w:pPr>
      <w:r w:rsidRPr="000B50F2">
        <w:t>włączona obsługa JavaScript,</w:t>
      </w:r>
    </w:p>
    <w:p w14:paraId="000000BF" w14:textId="77777777" w:rsidR="008D5F14" w:rsidRPr="000B50F2" w:rsidRDefault="001A27BA" w:rsidP="000B50F2">
      <w:pPr>
        <w:numPr>
          <w:ilvl w:val="1"/>
          <w:numId w:val="31"/>
        </w:numPr>
        <w:spacing w:before="120" w:line="360" w:lineRule="auto"/>
        <w:ind w:left="993" w:hanging="426"/>
        <w:jc w:val="both"/>
      </w:pPr>
      <w:r w:rsidRPr="000B50F2">
        <w:t>zainstalowany program Adobe Acrobat Reader lub inny obsługujący format plików .pdf,</w:t>
      </w:r>
    </w:p>
    <w:p w14:paraId="000000C0" w14:textId="1E5223ED" w:rsidR="008D5F14" w:rsidRPr="000B50F2" w:rsidRDefault="00865026" w:rsidP="000B50F2">
      <w:pPr>
        <w:numPr>
          <w:ilvl w:val="1"/>
          <w:numId w:val="31"/>
        </w:numPr>
        <w:spacing w:before="120" w:line="360" w:lineRule="auto"/>
        <w:ind w:left="993" w:hanging="426"/>
        <w:jc w:val="both"/>
      </w:pPr>
      <w:hyperlink r:id="rId14">
        <w:r w:rsidR="00FD2099" w:rsidRPr="000B50F2">
          <w:rPr>
            <w:color w:val="1155CC"/>
            <w:u w:val="single"/>
          </w:rPr>
          <w:t>platformazakupowa.pl</w:t>
        </w:r>
      </w:hyperlink>
      <w:r w:rsidR="00FD2099" w:rsidRPr="000B50F2">
        <w:t xml:space="preserve"> </w:t>
      </w:r>
      <w:r w:rsidR="001A27BA" w:rsidRPr="000B50F2">
        <w:t xml:space="preserve">działa według standardu przyjętego w komunikacji sieciowej </w:t>
      </w:r>
      <w:r w:rsidR="0038422E" w:rsidRPr="000B50F2">
        <w:t>–</w:t>
      </w:r>
      <w:r w:rsidR="001A27BA" w:rsidRPr="000B50F2">
        <w:t xml:space="preserve"> kodowanie UTF8,</w:t>
      </w:r>
    </w:p>
    <w:p w14:paraId="000000C1" w14:textId="77777777" w:rsidR="008D5F14" w:rsidRPr="000B50F2" w:rsidRDefault="001A27BA" w:rsidP="000B50F2">
      <w:pPr>
        <w:numPr>
          <w:ilvl w:val="1"/>
          <w:numId w:val="31"/>
        </w:numPr>
        <w:spacing w:before="120" w:line="360" w:lineRule="auto"/>
        <w:ind w:left="993" w:hanging="426"/>
        <w:jc w:val="both"/>
      </w:pPr>
      <w:r w:rsidRPr="000B50F2">
        <w:t>Oznaczenie czasu odbioru danych przez platformę zakupową stanowi datę oraz dokładny czas (hh:mm:ss) generowany wg. czasu lokalnego serwera synchronizowanego z zegarem Głównego Urzędu Miar.</w:t>
      </w:r>
    </w:p>
    <w:p w14:paraId="000000C2" w14:textId="77777777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>Wykonawca, przystępując do niniejszego postępowania o udzielenie zamówienia publicznego:</w:t>
      </w:r>
    </w:p>
    <w:p w14:paraId="000000C3" w14:textId="04D01366" w:rsidR="008D5F14" w:rsidRPr="000B50F2" w:rsidRDefault="001A27BA" w:rsidP="000B50F2">
      <w:pPr>
        <w:numPr>
          <w:ilvl w:val="1"/>
          <w:numId w:val="7"/>
        </w:numPr>
        <w:spacing w:before="120" w:line="360" w:lineRule="auto"/>
        <w:ind w:left="993" w:hanging="426"/>
        <w:jc w:val="both"/>
      </w:pPr>
      <w:r w:rsidRPr="000B50F2">
        <w:lastRenderedPageBreak/>
        <w:t xml:space="preserve">akceptuje warunki korzystania z </w:t>
      </w:r>
      <w:hyperlink r:id="rId15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określone w Regulaminie zamieszczonym na stronie internetowej </w:t>
      </w:r>
      <w:hyperlink r:id="rId16">
        <w:r w:rsidRPr="000B50F2">
          <w:t>pod linkiem</w:t>
        </w:r>
      </w:hyperlink>
      <w:r w:rsidRPr="000B50F2">
        <w:t xml:space="preserve"> w zakładce „Regulamin" oraz uznaje go za wiążący,</w:t>
      </w:r>
    </w:p>
    <w:p w14:paraId="000000C4" w14:textId="77777777" w:rsidR="008D5F14" w:rsidRPr="000B50F2" w:rsidRDefault="001A27BA" w:rsidP="000B50F2">
      <w:pPr>
        <w:numPr>
          <w:ilvl w:val="1"/>
          <w:numId w:val="7"/>
        </w:numPr>
        <w:spacing w:before="120" w:line="360" w:lineRule="auto"/>
        <w:ind w:left="993" w:hanging="426"/>
        <w:jc w:val="both"/>
      </w:pPr>
      <w:r w:rsidRPr="000B50F2">
        <w:t xml:space="preserve">zapoznał i stosuje się do Instrukcji składania ofert/wniosków dostępnej </w:t>
      </w:r>
      <w:hyperlink r:id="rId17">
        <w:r w:rsidRPr="000B50F2">
          <w:rPr>
            <w:color w:val="1155CC"/>
            <w:u w:val="single"/>
          </w:rPr>
          <w:t>pod linkiem</w:t>
        </w:r>
      </w:hyperlink>
      <w:r w:rsidRPr="000B50F2">
        <w:t xml:space="preserve">. </w:t>
      </w:r>
    </w:p>
    <w:p w14:paraId="000000C5" w14:textId="5038F6E4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  <w:rPr>
          <w:rFonts w:eastAsia="Calibri"/>
        </w:rPr>
      </w:pPr>
      <w:r w:rsidRPr="000B50F2">
        <w:rPr>
          <w:b/>
        </w:rPr>
        <w:t xml:space="preserve">Zamawiający nie ponosi odpowiedzialności za złożenie oferty w sposób niezgodny z Instrukcją korzystania </w:t>
      </w:r>
      <w:r w:rsidRPr="000B50F2">
        <w:rPr>
          <w:bCs/>
        </w:rPr>
        <w:t>z</w:t>
      </w:r>
      <w:r w:rsidRPr="000B50F2">
        <w:rPr>
          <w:b/>
        </w:rPr>
        <w:t xml:space="preserve"> </w:t>
      </w:r>
      <w:hyperlink r:id="rId18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, w szczególności za sytuację, gdy </w:t>
      </w:r>
      <w:r w:rsidR="005A5541" w:rsidRPr="000B50F2">
        <w:t>Z</w:t>
      </w:r>
      <w:r w:rsidRPr="000B50F2">
        <w:t xml:space="preserve">amawiający zapozna się z treścią oferty przed upływem terminu składania ofert (np. złożenie oferty w zakładce „Wyślij wiadomość do zamawiającego”). </w:t>
      </w:r>
      <w:r w:rsidRPr="000B50F2">
        <w:br/>
        <w:t xml:space="preserve">Taka oferta zostanie uznana przez Zamawiającego za ofertę handlową i nie będzie brana pod uwagę w przedmiotowym postępowaniu ponieważ nie został spełniony obowiązek narzucony w art. 221 </w:t>
      </w:r>
      <w:r w:rsidR="006F17AF" w:rsidRPr="000B50F2">
        <w:t>u</w:t>
      </w:r>
      <w:r w:rsidRPr="000B50F2">
        <w:t>stawy P</w:t>
      </w:r>
      <w:r w:rsidR="006F17AF" w:rsidRPr="000B50F2">
        <w:t>zp</w:t>
      </w:r>
      <w:r w:rsidRPr="000B50F2">
        <w:t>.</w:t>
      </w:r>
    </w:p>
    <w:p w14:paraId="000000C6" w14:textId="734B84F4" w:rsidR="008D5F14" w:rsidRPr="000B50F2" w:rsidRDefault="001A27BA" w:rsidP="000B50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 xml:space="preserve">Zamawiający informuje, że instrukcje korzystania z </w:t>
      </w:r>
      <w:hyperlink r:id="rId19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dotyczące </w:t>
      </w:r>
      <w:r w:rsidR="00F60E49" w:rsidRPr="000B50F2">
        <w:br/>
      </w:r>
      <w:r w:rsidRPr="000B50F2">
        <w:t xml:space="preserve">w szczególności logowania, składania wniosków o wyjaśnienie treści SWZ, składania ofert oraz innych czynności podejmowanych w niniejszym postępowaniu przy użyciu </w:t>
      </w:r>
      <w:hyperlink r:id="rId20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znajdują się w zakładce „Instrukcje dla Wykonawców" na stronie internetowej pod adresem: </w:t>
      </w:r>
      <w:hyperlink r:id="rId21">
        <w:r w:rsidRPr="000B50F2">
          <w:rPr>
            <w:color w:val="1155CC"/>
            <w:u w:val="single"/>
          </w:rPr>
          <w:t>https://platformazakupowa.pl/strona/45-instrukcje</w:t>
        </w:r>
      </w:hyperlink>
    </w:p>
    <w:p w14:paraId="33387688" w14:textId="77777777" w:rsidR="00BC6FC6" w:rsidRPr="000B50F2" w:rsidRDefault="00BC6FC6" w:rsidP="000B50F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/>
        <w:jc w:val="both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BC6FC6" w:rsidRPr="000B50F2" w14:paraId="3C24BF6C" w14:textId="77777777" w:rsidTr="00BC6FC6">
        <w:tc>
          <w:tcPr>
            <w:tcW w:w="9188" w:type="dxa"/>
            <w:shd w:val="clear" w:color="auto" w:fill="F2F2F2" w:themeFill="background1" w:themeFillShade="F2"/>
          </w:tcPr>
          <w:p w14:paraId="6C6D6767" w14:textId="127343D2" w:rsidR="00BC6FC6" w:rsidRPr="000B50F2" w:rsidRDefault="00BC6FC6" w:rsidP="000B50F2">
            <w:pPr>
              <w:pStyle w:val="Nagwek2"/>
              <w:spacing w:before="120" w:after="0" w:line="360" w:lineRule="auto"/>
              <w:jc w:val="both"/>
              <w:rPr>
                <w:sz w:val="22"/>
                <w:szCs w:val="22"/>
              </w:rPr>
            </w:pPr>
            <w:bookmarkStart w:id="27" w:name="_Toc147308027"/>
            <w:r w:rsidRPr="000B50F2">
              <w:rPr>
                <w:b/>
                <w:bCs/>
                <w:sz w:val="22"/>
                <w:szCs w:val="22"/>
              </w:rPr>
              <w:t>Rozdział XI. Opis sposobu przygotowania oferty oraz dokumentów wymaganych przez Zamawiającego w SWZ</w:t>
            </w:r>
            <w:bookmarkEnd w:id="27"/>
          </w:p>
        </w:tc>
      </w:tr>
    </w:tbl>
    <w:p w14:paraId="000000C8" w14:textId="75DBB605" w:rsidR="008D5F14" w:rsidRPr="000B50F2" w:rsidRDefault="001A27BA" w:rsidP="000B50F2">
      <w:pPr>
        <w:numPr>
          <w:ilvl w:val="0"/>
          <w:numId w:val="19"/>
        </w:numPr>
        <w:spacing w:before="120" w:line="360" w:lineRule="auto"/>
        <w:ind w:left="426" w:hanging="426"/>
        <w:jc w:val="both"/>
        <w:rPr>
          <w:rFonts w:eastAsia="Calibri"/>
        </w:rPr>
      </w:pPr>
      <w:r w:rsidRPr="000B50F2">
        <w:t xml:space="preserve">Oferta, </w:t>
      </w:r>
      <w:r w:rsidR="009523A9" w:rsidRPr="000B50F2">
        <w:t>załączniki</w:t>
      </w:r>
      <w:r w:rsidRPr="000B50F2">
        <w:t xml:space="preserve"> oraz przedmiotowe środki dowodowe składane elektronicznie muszą zostać podpisane elektronicznym kwalifikowanym podpisem lub podpisem zaufanym lub podpisem osobistym. W procesie składania oferty, wniosku w tym przedmiotowych środków dowodowych na platformie, kwalifikowany podpis elektroniczny Wykonawca może złożyć bezpośrednio na dokumencie, który następnie przesyła do systemu (</w:t>
      </w:r>
      <w:r w:rsidRPr="000B50F2">
        <w:rPr>
          <w:b/>
        </w:rPr>
        <w:t xml:space="preserve">opcja rekomendowana </w:t>
      </w:r>
      <w:r w:rsidRPr="000B50F2">
        <w:t>przez</w:t>
      </w:r>
      <w:r w:rsidRPr="000B50F2">
        <w:rPr>
          <w:b/>
        </w:rPr>
        <w:t xml:space="preserve"> </w:t>
      </w:r>
      <w:hyperlink r:id="rId22">
        <w:r w:rsidR="00FD2099" w:rsidRPr="000B50F2">
          <w:rPr>
            <w:color w:val="1155CC"/>
            <w:u w:val="single"/>
          </w:rPr>
          <w:t>platformazakupowa.pl</w:t>
        </w:r>
      </w:hyperlink>
      <w:r w:rsidRPr="000B50F2">
        <w:t xml:space="preserve">) oraz dodatkowo dla całego pakietu dokumentów w kroku 2 </w:t>
      </w:r>
      <w:r w:rsidRPr="000B50F2">
        <w:rPr>
          <w:b/>
        </w:rPr>
        <w:t xml:space="preserve">Formularza składania oferty lub wniosku </w:t>
      </w:r>
      <w:r w:rsidRPr="000B50F2">
        <w:t xml:space="preserve">(po kliknięciu </w:t>
      </w:r>
      <w:r w:rsidR="00FA0E6E" w:rsidRPr="000B50F2">
        <w:br/>
      </w:r>
      <w:r w:rsidRPr="000B50F2">
        <w:t xml:space="preserve">w przycisk </w:t>
      </w:r>
      <w:r w:rsidRPr="000B50F2">
        <w:rPr>
          <w:b/>
        </w:rPr>
        <w:t>Przejdź do podsumowania</w:t>
      </w:r>
      <w:r w:rsidRPr="000B50F2">
        <w:t>).</w:t>
      </w:r>
    </w:p>
    <w:p w14:paraId="000000C9" w14:textId="09DC7A32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Poświadczenia za zgodność z oryginałem dokonuje odpowiednio Wykonawca, podmiot, na którego zdolnościach lub sytuacji polega Wykonawca, </w:t>
      </w:r>
      <w:r w:rsidR="003C70F3" w:rsidRPr="000B50F2">
        <w:t>W</w:t>
      </w:r>
      <w:r w:rsidRPr="000B50F2">
        <w:t xml:space="preserve">ykonawcy wspólnie ubiegający się o udzielenie zamówienia publicznego albo </w:t>
      </w:r>
      <w:r w:rsidR="00750239" w:rsidRPr="000B50F2">
        <w:t>P</w:t>
      </w:r>
      <w:r w:rsidRPr="000B50F2">
        <w:t>od</w:t>
      </w:r>
      <w:r w:rsidR="00750239" w:rsidRPr="000B50F2">
        <w:t>w</w:t>
      </w:r>
      <w:r w:rsidRPr="000B50F2">
        <w:t xml:space="preserve">ykonawca, w zakresie dokumentów, które każdego z nich dotyczą. Poprzez </w:t>
      </w:r>
      <w:r w:rsidRPr="000B50F2">
        <w:rPr>
          <w:b/>
          <w:bCs/>
        </w:rPr>
        <w:t xml:space="preserve">oryginał </w:t>
      </w:r>
      <w:r w:rsidRPr="000B50F2">
        <w:t xml:space="preserve">należy rozumieć dokument podpisany kwalifikowanym podpisem elektronicznym lub podpisem zaufanym lub podpisem osobistym przez osobę/osoby upoważnioną/upoważnione. Poświadczenie za zgodność z oryginałem </w:t>
      </w:r>
      <w:r w:rsidRPr="000B50F2">
        <w:lastRenderedPageBreak/>
        <w:t xml:space="preserve">następuje w formie elektronicznej podpisane kwalifikowanym podpisem elektronicznym lub podpisem zaufanym lub podpisem osobistym przez osobę/osoby upoważnioną/upoważnione. </w:t>
      </w:r>
    </w:p>
    <w:p w14:paraId="000000CA" w14:textId="77777777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Oferta powinna być:</w:t>
      </w:r>
    </w:p>
    <w:p w14:paraId="000000CB" w14:textId="77777777" w:rsidR="008D5F14" w:rsidRPr="000B50F2" w:rsidRDefault="001A27BA" w:rsidP="000B50F2">
      <w:pPr>
        <w:numPr>
          <w:ilvl w:val="1"/>
          <w:numId w:val="32"/>
        </w:numPr>
        <w:spacing w:before="120" w:line="360" w:lineRule="auto"/>
        <w:ind w:left="993" w:hanging="426"/>
        <w:jc w:val="both"/>
      </w:pPr>
      <w:r w:rsidRPr="000B50F2">
        <w:t>sporządzona na podstawie załączników niniejszej SWZ w języku polskim,</w:t>
      </w:r>
    </w:p>
    <w:p w14:paraId="000000CC" w14:textId="77777777" w:rsidR="008D5F14" w:rsidRPr="000B50F2" w:rsidRDefault="001A27BA" w:rsidP="000B50F2">
      <w:pPr>
        <w:numPr>
          <w:ilvl w:val="1"/>
          <w:numId w:val="32"/>
        </w:numPr>
        <w:spacing w:before="120" w:line="360" w:lineRule="auto"/>
        <w:ind w:left="993" w:hanging="426"/>
        <w:jc w:val="both"/>
      </w:pPr>
      <w:r w:rsidRPr="000B50F2">
        <w:t xml:space="preserve">złożona przy użyciu środków komunikacji elektronicznej tzn. za pośrednictwem </w:t>
      </w:r>
      <w:hyperlink r:id="rId23">
        <w:r w:rsidRPr="000B50F2">
          <w:rPr>
            <w:color w:val="1155CC"/>
            <w:u w:val="single"/>
          </w:rPr>
          <w:t>platformazakupowa.pl</w:t>
        </w:r>
      </w:hyperlink>
      <w:r w:rsidRPr="000B50F2">
        <w:t>,</w:t>
      </w:r>
    </w:p>
    <w:p w14:paraId="000000CD" w14:textId="1970E449" w:rsidR="008D5F14" w:rsidRPr="000B50F2" w:rsidRDefault="001A27BA" w:rsidP="000B50F2">
      <w:pPr>
        <w:numPr>
          <w:ilvl w:val="1"/>
          <w:numId w:val="32"/>
        </w:numPr>
        <w:spacing w:before="120" w:line="360" w:lineRule="auto"/>
        <w:ind w:left="993" w:hanging="426"/>
        <w:jc w:val="both"/>
        <w:rPr>
          <w:rFonts w:eastAsia="Calibri"/>
        </w:rPr>
      </w:pPr>
      <w:r w:rsidRPr="000B50F2">
        <w:t xml:space="preserve">podpisana </w:t>
      </w:r>
      <w:r w:rsidRPr="000B50F2">
        <w:rPr>
          <w:b/>
          <w:u w:val="single"/>
        </w:rPr>
        <w:t>kwalifikowanym podpisem elektronicznym</w:t>
      </w:r>
      <w:r w:rsidRPr="000B50F2">
        <w:t xml:space="preserve"> lub </w:t>
      </w:r>
      <w:hyperlink r:id="rId24">
        <w:r w:rsidRPr="000B50F2">
          <w:rPr>
            <w:b/>
            <w:u w:val="single"/>
          </w:rPr>
          <w:t>podpisem zaufanym</w:t>
        </w:r>
      </w:hyperlink>
      <w:r w:rsidRPr="000B50F2">
        <w:t xml:space="preserve"> lub </w:t>
      </w:r>
      <w:hyperlink r:id="rId25">
        <w:r w:rsidRPr="000B50F2">
          <w:rPr>
            <w:b/>
            <w:u w:val="single"/>
          </w:rPr>
          <w:t>podpisem osobistym</w:t>
        </w:r>
      </w:hyperlink>
      <w:r w:rsidRPr="000B50F2">
        <w:t xml:space="preserve"> przez </w:t>
      </w:r>
      <w:r w:rsidR="00CC29CD" w:rsidRPr="000B50F2">
        <w:t xml:space="preserve">umocowaną </w:t>
      </w:r>
      <w:r w:rsidRPr="000B50F2">
        <w:t>osobę/osoby.</w:t>
      </w:r>
    </w:p>
    <w:p w14:paraId="5BE5F01F" w14:textId="0CFA3C3A" w:rsidR="0057626F" w:rsidRPr="000B50F2" w:rsidRDefault="0057626F" w:rsidP="000B50F2">
      <w:pPr>
        <w:spacing w:before="120" w:line="360" w:lineRule="auto"/>
        <w:ind w:left="426"/>
        <w:jc w:val="both"/>
        <w:rPr>
          <w:rFonts w:eastAsia="Calibri"/>
          <w:b/>
          <w:bCs/>
        </w:rPr>
      </w:pPr>
      <w:r w:rsidRPr="000B50F2">
        <w:rPr>
          <w:b/>
          <w:bCs/>
        </w:rPr>
        <w:t xml:space="preserve">Uwaga: </w:t>
      </w:r>
      <w:r w:rsidR="0038422E" w:rsidRPr="000B50F2">
        <w:rPr>
          <w:b/>
          <w:bCs/>
        </w:rPr>
        <w:t>Istotne informacje w zakresie podpisów zawiera Rozdział XXII Zalecenia Zamawiającego.</w:t>
      </w:r>
    </w:p>
    <w:p w14:paraId="000000CE" w14:textId="7463D0CE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Podpisy kwalifikowane wykorzystywane przez Wykonawców do podpisywania wszelkich plików muszą spełniać Rozporządzenie Parlamentu Europejskiego i Rady w sprawie identyfikacji elektronicznej i usług zaufania w odniesieniu do transakcji elektronicznych na rynku wewnętrznym (eIDAS) (UE) nr 910/2014 </w:t>
      </w:r>
      <w:r w:rsidR="0038422E" w:rsidRPr="000B50F2">
        <w:t>–</w:t>
      </w:r>
      <w:r w:rsidRPr="000B50F2">
        <w:t xml:space="preserve"> od 1 lipca 2016 roku.</w:t>
      </w:r>
    </w:p>
    <w:p w14:paraId="000000CF" w14:textId="25B133BA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W przypadku wykorzystania formatu podpisu XAdES zewnętrzny</w:t>
      </w:r>
      <w:r w:rsidR="00CC29CD" w:rsidRPr="000B50F2">
        <w:t>,</w:t>
      </w:r>
      <w:r w:rsidRPr="000B50F2">
        <w:t xml:space="preserve"> Zamawiający wymaga dołączenia odpowiedniej ilości plików tj. podpisywanych plików z danymi oraz plików XAdES.</w:t>
      </w:r>
    </w:p>
    <w:p w14:paraId="000000D0" w14:textId="4455C6EF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Zgodnie z art. </w:t>
      </w:r>
      <w:r w:rsidR="00AE06FD" w:rsidRPr="000B50F2">
        <w:t>1</w:t>
      </w:r>
      <w:r w:rsidRPr="000B50F2">
        <w:t xml:space="preserve">8 ust. 3 ustawy Pzp, nie ujawnia się informacji stanowiących </w:t>
      </w:r>
      <w:r w:rsidRPr="000B50F2">
        <w:rPr>
          <w:b/>
          <w:bCs/>
        </w:rPr>
        <w:t xml:space="preserve">tajemnicę przedsiębiorstwa, </w:t>
      </w:r>
      <w:r w:rsidRPr="000B50F2">
        <w:t>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000000D1" w14:textId="77777777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Wykonawca, za pośrednictwem </w:t>
      </w:r>
      <w:hyperlink r:id="rId26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może przed upływem terminu do składania ofert zmienić lub wycofać ofertę. Sposób dokonywania zmiany lub wycofania oferty zamieszczono w instrukcji zamieszczonej na stronie internetowej pod adresem:</w:t>
      </w:r>
    </w:p>
    <w:p w14:paraId="000000D2" w14:textId="77777777" w:rsidR="008D5F14" w:rsidRPr="000B50F2" w:rsidRDefault="00865026" w:rsidP="000B50F2">
      <w:pPr>
        <w:spacing w:before="120" w:line="360" w:lineRule="auto"/>
        <w:ind w:left="426"/>
        <w:jc w:val="both"/>
      </w:pPr>
      <w:hyperlink r:id="rId27">
        <w:r w:rsidR="001A27BA" w:rsidRPr="000B50F2">
          <w:rPr>
            <w:color w:val="1155CC"/>
            <w:u w:val="single"/>
          </w:rPr>
          <w:t>https://platformazakupowa.pl/strona/45-instrukcje</w:t>
        </w:r>
      </w:hyperlink>
    </w:p>
    <w:p w14:paraId="000000D3" w14:textId="0086A49C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Każdy z Wykonawców może złożyć tylko jedną ofertę. Złożenie większej liczby ofert lub oferty zawierającej propozycje wariantowe </w:t>
      </w:r>
      <w:r w:rsidR="0057626F" w:rsidRPr="000B50F2">
        <w:t xml:space="preserve">spowoduje </w:t>
      </w:r>
      <w:r w:rsidRPr="000B50F2">
        <w:t>odrzuceni</w:t>
      </w:r>
      <w:r w:rsidR="0057626F" w:rsidRPr="000B50F2">
        <w:t>e ofert/y</w:t>
      </w:r>
      <w:r w:rsidRPr="000B50F2">
        <w:t>.</w:t>
      </w:r>
    </w:p>
    <w:p w14:paraId="000000D4" w14:textId="47A0542F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lastRenderedPageBreak/>
        <w:t>Ceny oferty muszą zawierać wszystkie koszty, jakie musi ponieść Wykonawca, aby zrealizować zamówienie z najwyższą starannością.</w:t>
      </w:r>
    </w:p>
    <w:p w14:paraId="000000D5" w14:textId="2E9FCAA2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Dokumenty i oświadczenia składane przez </w:t>
      </w:r>
      <w:r w:rsidR="0038422E" w:rsidRPr="000B50F2">
        <w:t>W</w:t>
      </w:r>
      <w:r w:rsidRPr="000B50F2">
        <w:t>ykonawcę powinny być w języku polskim, chyba</w:t>
      </w:r>
      <w:r w:rsidR="0045792C" w:rsidRPr="000B50F2">
        <w:t>,</w:t>
      </w:r>
      <w:r w:rsidRPr="000B50F2">
        <w:t xml:space="preserve"> że w SWZ dopuszczono inaczej. W przypadku załączenia dokumentów sporządzonych w innym języku niż dopuszczony, Wykonawca zobowiązany jest załączyć tłumaczenie na język polski.</w:t>
      </w:r>
    </w:p>
    <w:p w14:paraId="000000D6" w14:textId="35508A92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 xml:space="preserve">Zgodnie z definicją dokumentu elektronicznego z art.3 </w:t>
      </w:r>
      <w:r w:rsidR="00DA6B27" w:rsidRPr="000B50F2">
        <w:t>pk</w:t>
      </w:r>
      <w:r w:rsidR="0057626F" w:rsidRPr="000B50F2">
        <w:t>t</w:t>
      </w:r>
      <w:r w:rsidRPr="000B50F2">
        <w:t xml:space="preserve"> 2 </w:t>
      </w:r>
      <w:r w:rsidR="00B92906" w:rsidRPr="000B50F2">
        <w:t>u</w:t>
      </w:r>
      <w:r w:rsidRPr="000B50F2">
        <w:t xml:space="preserve">stawy o informatyzacji działalności podmiotów realizujących zadania publiczne, opatrzenie pliku zawierającego skompresowane dane kwalifikowanym podpisem elektronicznym jest jednoznaczne </w:t>
      </w:r>
      <w:r w:rsidR="00563401" w:rsidRPr="000B50F2">
        <w:br/>
      </w:r>
      <w:r w:rsidRPr="000B50F2">
        <w:t xml:space="preserve">z podpisaniem oryginału dokumentu, z wyjątkiem kopii poświadczonych odpowiednio przez innego </w:t>
      </w:r>
      <w:r w:rsidR="0057626F" w:rsidRPr="000B50F2">
        <w:t>W</w:t>
      </w:r>
      <w:r w:rsidRPr="000B50F2">
        <w:t xml:space="preserve">ykonawcę ubiegającego się wspólnie z nim o udzielenie zamówienia, przez podmiot, na którego zdolnościach lub sytuacji polega Wykonawca, albo przez </w:t>
      </w:r>
      <w:r w:rsidR="0057626F" w:rsidRPr="000B50F2">
        <w:t>P</w:t>
      </w:r>
      <w:r w:rsidRPr="000B50F2">
        <w:t>odwykonawcę.</w:t>
      </w:r>
    </w:p>
    <w:p w14:paraId="000000D7" w14:textId="224AE968" w:rsidR="008D5F14" w:rsidRPr="000B50F2" w:rsidRDefault="001A27BA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Maksymalny rozmiar jednego pliku przesyłanego za pośrednictwem dedykowanych formularzy do: złożenia, zmiany, wycofania oferty wynosi 150 MB natomiast przy komunikacji wielkość pliku to maksymalnie 500 MB.</w:t>
      </w:r>
    </w:p>
    <w:p w14:paraId="2EE911ED" w14:textId="10E5FEC2" w:rsidR="00DB504D" w:rsidRPr="000B50F2" w:rsidRDefault="00DB504D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Pełnomocnictwo do złożenia oferty musi być złożone w oryginale</w:t>
      </w:r>
      <w:r w:rsidR="00BC3AE8" w:rsidRPr="000B50F2">
        <w:t>,</w:t>
      </w:r>
      <w:r w:rsidRPr="000B50F2">
        <w:t xml:space="preserve"> w takiej </w:t>
      </w:r>
      <w:r w:rsidR="00BC3AE8" w:rsidRPr="000B50F2">
        <w:t xml:space="preserve">samej </w:t>
      </w:r>
      <w:r w:rsidRPr="000B50F2">
        <w:t>formie jak składana oferta (w formie elektronicznej lub w postaci elektronicznej).</w:t>
      </w:r>
    </w:p>
    <w:p w14:paraId="672ACEFC" w14:textId="5291311C" w:rsidR="00DB504D" w:rsidRPr="00857044" w:rsidRDefault="00DB504D" w:rsidP="000B50F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Dopuszcza się także złożenie elektronicznej kopii (skanu) pełnomocnictwa sporządzonego uprzednio w formie pisemnej, w formie elektronicznego poświadczenia sporządzonego zgodnie z art. 97 §</w:t>
      </w:r>
      <w:r w:rsidR="00ED4677" w:rsidRPr="000B50F2">
        <w:t xml:space="preserve"> </w:t>
      </w:r>
      <w:r w:rsidRPr="000B50F2">
        <w:t>2 ustawy z dnia 14 lutego 1991 r. – Prawo o notariacie, które to poświadczenie notariusz opatruje kwalifikowanym podpisem elektronicznym, b</w:t>
      </w:r>
      <w:r w:rsidR="00BC3AE8" w:rsidRPr="000B50F2">
        <w:t>ą</w:t>
      </w:r>
      <w:r w:rsidRPr="000B50F2">
        <w:t xml:space="preserve">dź też poprzez opatrzenie skanu pełnomocnictwa sporządzonego uprzednio w formie pisemnej kwalifikowanym podpisem </w:t>
      </w:r>
      <w:r w:rsidR="00BC3AE8" w:rsidRPr="000B50F2">
        <w:t xml:space="preserve">lub podpisem </w:t>
      </w:r>
      <w:r w:rsidRPr="000B50F2">
        <w:t xml:space="preserve">zaufanym </w:t>
      </w:r>
      <w:r w:rsidR="00BC3AE8" w:rsidRPr="000B50F2">
        <w:t xml:space="preserve">lub podpisem osobistym mocodawcy. Elektroniczna kopia pełnomocnictwa nie </w:t>
      </w:r>
      <w:r w:rsidR="00BC3AE8" w:rsidRPr="00857044">
        <w:t>może być potwierdzona (uwierzytelniona) przez umocowanego.</w:t>
      </w:r>
    </w:p>
    <w:p w14:paraId="34890F13" w14:textId="77777777" w:rsidR="00BC6FC6" w:rsidRPr="00857044" w:rsidRDefault="00BC6FC6" w:rsidP="000B50F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/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3"/>
      </w:tblGrid>
      <w:tr w:rsidR="00BC6FC6" w:rsidRPr="00857044" w14:paraId="03F30B4F" w14:textId="77777777" w:rsidTr="00BC6FC6">
        <w:tc>
          <w:tcPr>
            <w:tcW w:w="9183" w:type="dxa"/>
            <w:shd w:val="clear" w:color="auto" w:fill="F2F2F2" w:themeFill="background1" w:themeFillShade="F2"/>
          </w:tcPr>
          <w:p w14:paraId="55A05BEA" w14:textId="6BD81FD6" w:rsidR="00BC6FC6" w:rsidRPr="00857044" w:rsidRDefault="00BC6FC6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28" w:name="_Toc147308028"/>
            <w:r w:rsidRPr="00857044">
              <w:rPr>
                <w:b/>
                <w:bCs/>
                <w:sz w:val="22"/>
                <w:szCs w:val="22"/>
              </w:rPr>
              <w:t>Rozdział XII. Sposób obliczania ceny oferty</w:t>
            </w:r>
            <w:bookmarkEnd w:id="28"/>
          </w:p>
        </w:tc>
      </w:tr>
    </w:tbl>
    <w:p w14:paraId="287FB532" w14:textId="5AF57413" w:rsidR="000A5D88" w:rsidRPr="000B50F2" w:rsidRDefault="00F6640B" w:rsidP="00704195">
      <w:pPr>
        <w:pStyle w:val="Akapitzlist"/>
        <w:numPr>
          <w:ilvl w:val="3"/>
          <w:numId w:val="47"/>
        </w:numPr>
        <w:spacing w:before="120" w:after="0" w:line="360" w:lineRule="auto"/>
        <w:ind w:left="425" w:hanging="425"/>
        <w:contextualSpacing w:val="0"/>
        <w:jc w:val="both"/>
      </w:pPr>
      <w:r w:rsidRPr="00857044">
        <w:t>Wykonawca zobowiązany jest skalkulować c</w:t>
      </w:r>
      <w:r w:rsidRPr="000B50F2">
        <w:t xml:space="preserve">enę </w:t>
      </w:r>
      <w:r w:rsidR="000A5D88" w:rsidRPr="000B50F2">
        <w:rPr>
          <w:rFonts w:eastAsia="Arial"/>
          <w:lang w:val="pl-PL" w:eastAsia="pl-PL"/>
        </w:rPr>
        <w:t xml:space="preserve">za realizację przedmiotu zamówienia </w:t>
      </w:r>
      <w:r w:rsidR="001E4434" w:rsidRPr="000B50F2">
        <w:rPr>
          <w:rFonts w:eastAsia="Arial"/>
          <w:lang w:val="pl-PL" w:eastAsia="pl-PL"/>
        </w:rPr>
        <w:br/>
      </w:r>
      <w:r w:rsidR="000A5D88" w:rsidRPr="000B50F2">
        <w:rPr>
          <w:rFonts w:eastAsia="Arial"/>
          <w:lang w:val="pl-PL" w:eastAsia="pl-PL"/>
        </w:rPr>
        <w:t>w formularzu oferty zgodnie ze wzorem stanowiącym załącznik nr 2 do SWZ.</w:t>
      </w:r>
    </w:p>
    <w:p w14:paraId="6659C232" w14:textId="1D1E250A" w:rsidR="000A5D88" w:rsidRPr="000B50F2" w:rsidRDefault="000A5D88" w:rsidP="00704195">
      <w:pPr>
        <w:pStyle w:val="Akapitzlist"/>
        <w:numPr>
          <w:ilvl w:val="3"/>
          <w:numId w:val="47"/>
        </w:numPr>
        <w:spacing w:before="120" w:after="0" w:line="360" w:lineRule="auto"/>
        <w:ind w:left="425" w:hanging="425"/>
        <w:contextualSpacing w:val="0"/>
        <w:jc w:val="both"/>
      </w:pPr>
      <w:r w:rsidRPr="000B50F2">
        <w:rPr>
          <w:b/>
          <w:bCs/>
        </w:rPr>
        <w:t xml:space="preserve">Cena oferty powinna być wyrażona w złotych polskich (PLN) z dokładnością do dwóch miejsc po przecinku. </w:t>
      </w:r>
      <w:r w:rsidRPr="000B50F2">
        <w:rPr>
          <w:b/>
          <w:bCs/>
          <w:lang w:val="pl-PL"/>
        </w:rPr>
        <w:t xml:space="preserve">Cena oferty winna zawierać podatek VAT w stawce </w:t>
      </w:r>
      <w:r w:rsidRPr="000B50F2">
        <w:rPr>
          <w:b/>
          <w:bCs/>
          <w:lang w:val="pl-PL"/>
        </w:rPr>
        <w:lastRenderedPageBreak/>
        <w:t>obowiązującej dla przedmiotu zamówienia na dzień składania ofert prawidłowo ustaloną przez Wykonawcę.</w:t>
      </w:r>
    </w:p>
    <w:p w14:paraId="27884FB3" w14:textId="3D7C769C" w:rsidR="00103AF6" w:rsidRPr="000B50F2" w:rsidRDefault="000A5D88" w:rsidP="00704195">
      <w:pPr>
        <w:pStyle w:val="Akapitzlist"/>
        <w:numPr>
          <w:ilvl w:val="3"/>
          <w:numId w:val="47"/>
        </w:numPr>
        <w:spacing w:before="120" w:after="0" w:line="360" w:lineRule="auto"/>
        <w:ind w:left="425" w:hanging="425"/>
        <w:contextualSpacing w:val="0"/>
        <w:jc w:val="both"/>
      </w:pPr>
      <w:r w:rsidRPr="000B50F2">
        <w:t xml:space="preserve">Cena oferty stanowi wynagrodzenie, które obejmuje wykonanie </w:t>
      </w:r>
      <w:r w:rsidR="001D478A">
        <w:t>całego przedmiotu zamówienia</w:t>
      </w:r>
      <w:r w:rsidRPr="000B50F2">
        <w:t xml:space="preserve"> </w:t>
      </w:r>
      <w:r w:rsidR="001D478A">
        <w:t xml:space="preserve">wraz ze </w:t>
      </w:r>
      <w:r w:rsidRPr="000B50F2">
        <w:t>wszystki</w:t>
      </w:r>
      <w:r w:rsidR="001D478A">
        <w:t>mi</w:t>
      </w:r>
      <w:r w:rsidRPr="000B50F2">
        <w:t xml:space="preserve"> koszt</w:t>
      </w:r>
      <w:r w:rsidR="001D478A">
        <w:t>ami</w:t>
      </w:r>
      <w:r w:rsidRPr="000B50F2">
        <w:t xml:space="preserve"> oraz świadczenia</w:t>
      </w:r>
      <w:r w:rsidR="001D478A">
        <w:t>mi</w:t>
      </w:r>
      <w:r w:rsidRPr="000B50F2">
        <w:t xml:space="preserve"> niezbędn</w:t>
      </w:r>
      <w:r w:rsidR="001D478A">
        <w:t>ymi</w:t>
      </w:r>
      <w:r w:rsidRPr="000B50F2">
        <w:t xml:space="preserve"> do </w:t>
      </w:r>
      <w:r w:rsidR="001D478A">
        <w:t xml:space="preserve">jego </w:t>
      </w:r>
      <w:r w:rsidRPr="000B50F2">
        <w:t>realizacji</w:t>
      </w:r>
      <w:r w:rsidR="001D478A">
        <w:t xml:space="preserve">, </w:t>
      </w:r>
      <w:r w:rsidRPr="000B50F2">
        <w:t>wszystkimi kosztami towarzyszącymi, z uwzględnieniem opisu przedmiotu zamówienia oraz istotnymi postanowieniami projektu umowy.</w:t>
      </w:r>
    </w:p>
    <w:p w14:paraId="48478A8C" w14:textId="65DACFBA" w:rsidR="00103AF6" w:rsidRPr="000B50F2" w:rsidRDefault="00103AF6" w:rsidP="00704195">
      <w:pPr>
        <w:pStyle w:val="Akapitzlist"/>
        <w:numPr>
          <w:ilvl w:val="3"/>
          <w:numId w:val="47"/>
        </w:numPr>
        <w:spacing w:before="120" w:after="0" w:line="360" w:lineRule="auto"/>
        <w:ind w:left="425" w:hanging="425"/>
        <w:contextualSpacing w:val="0"/>
        <w:jc w:val="both"/>
      </w:pPr>
      <w:r w:rsidRPr="000B50F2">
        <w:t xml:space="preserve">Cena oferty winna obejmować wszelkie nakłady celowe, uzasadnione oraz konieczne do prawidłowego i zupełnego wykonania przedmiotu zamówienia, w szczególności </w:t>
      </w:r>
      <w:r w:rsidRPr="000B50F2">
        <w:br/>
        <w:t xml:space="preserve">w wymaganym przez Zamawiającego zakresie i terminie oraz z wymaganą przez Zamawiającego jakością. Cena oferty winna obejmować jednocześnie koszty wszystkich następujących po sobie faz operacyjnych, niezbędnych dla zapewnienia zgodności wykonania prac z podstawą obliczenia ceny, a także aktualną wiedzą techniczną i sztuką budowlaną. </w:t>
      </w:r>
    </w:p>
    <w:p w14:paraId="3F8C1B3A" w14:textId="77777777" w:rsidR="000A5D88" w:rsidRPr="000B50F2" w:rsidRDefault="000A5D88" w:rsidP="00704195">
      <w:pPr>
        <w:numPr>
          <w:ilvl w:val="0"/>
          <w:numId w:val="51"/>
        </w:numPr>
        <w:spacing w:before="120" w:line="360" w:lineRule="auto"/>
        <w:ind w:left="426" w:hanging="426"/>
        <w:jc w:val="both"/>
      </w:pPr>
      <w:r w:rsidRPr="000B50F2">
        <w:rPr>
          <w:lang w:val="pl-PL"/>
        </w:rPr>
        <w:t xml:space="preserve">Wynagrodzenie ofertowe jest niezmienne w toku realizacji umowy w sprawie przedmiotowego zamówienia, z wyjątkiem sytuacji przewidzianych w projekcie umowy oraz ustawowej zmiany podatku VAT w toku realizacji umowy w sprawie niniejszego zamówienia. </w:t>
      </w:r>
    </w:p>
    <w:p w14:paraId="7CFD4454" w14:textId="4AD3A62A" w:rsidR="000A5D88" w:rsidRPr="000B50F2" w:rsidRDefault="000A5D88" w:rsidP="00704195">
      <w:pPr>
        <w:numPr>
          <w:ilvl w:val="0"/>
          <w:numId w:val="51"/>
        </w:numPr>
        <w:spacing w:before="120" w:line="360" w:lineRule="auto"/>
        <w:ind w:left="425" w:hanging="425"/>
        <w:jc w:val="both"/>
      </w:pPr>
      <w:r w:rsidRPr="000B50F2">
        <w:rPr>
          <w:lang w:val="pl-PL"/>
        </w:rPr>
        <w:t xml:space="preserve">Przy ustalaniu ceny oferty Wykonawca winien uwzględnić również warunki wykonywania </w:t>
      </w:r>
      <w:r w:rsidR="00AD747C">
        <w:rPr>
          <w:lang w:val="pl-PL"/>
        </w:rPr>
        <w:t>przedmiotu zamówienia</w:t>
      </w:r>
      <w:r w:rsidRPr="000B50F2">
        <w:rPr>
          <w:lang w:val="pl-PL"/>
        </w:rPr>
        <w:t xml:space="preserve"> oraz postanowienia </w:t>
      </w:r>
      <w:r w:rsidR="00AD747C">
        <w:rPr>
          <w:lang w:val="pl-PL"/>
        </w:rPr>
        <w:t>projektu</w:t>
      </w:r>
      <w:r w:rsidRPr="000B50F2">
        <w:rPr>
          <w:lang w:val="pl-PL"/>
        </w:rPr>
        <w:t xml:space="preserve"> umowy, które mogą mieć wpływ na kalkulację ceny.</w:t>
      </w:r>
    </w:p>
    <w:p w14:paraId="1B333691" w14:textId="77777777" w:rsidR="000A5D88" w:rsidRPr="000B50F2" w:rsidRDefault="000A5D88" w:rsidP="00704195">
      <w:pPr>
        <w:numPr>
          <w:ilvl w:val="0"/>
          <w:numId w:val="51"/>
        </w:numPr>
        <w:spacing w:before="120" w:line="360" w:lineRule="auto"/>
        <w:ind w:left="425" w:hanging="425"/>
        <w:jc w:val="both"/>
      </w:pPr>
      <w:r w:rsidRPr="000B50F2">
        <w:t>Zamawiający nie przewiduje rozliczeń w walucie obcej.</w:t>
      </w:r>
    </w:p>
    <w:p w14:paraId="16C10975" w14:textId="77777777" w:rsidR="000A5D88" w:rsidRPr="000B50F2" w:rsidRDefault="000A5D88" w:rsidP="00704195">
      <w:pPr>
        <w:numPr>
          <w:ilvl w:val="0"/>
          <w:numId w:val="51"/>
        </w:numPr>
        <w:spacing w:before="120" w:line="360" w:lineRule="auto"/>
        <w:ind w:left="425" w:hanging="425"/>
        <w:jc w:val="both"/>
      </w:pPr>
      <w:r w:rsidRPr="000B50F2">
        <w:t>Wyliczona cena oferty brutto będzie służyć do porównania złożonych ofert i do rozliczenia w trakcie realizacji zamówienia.</w:t>
      </w:r>
    </w:p>
    <w:p w14:paraId="06948A80" w14:textId="77777777" w:rsidR="000A5D88" w:rsidRPr="000B50F2" w:rsidRDefault="000A5D88" w:rsidP="00704195">
      <w:pPr>
        <w:numPr>
          <w:ilvl w:val="0"/>
          <w:numId w:val="51"/>
        </w:numPr>
        <w:spacing w:before="120" w:line="360" w:lineRule="auto"/>
        <w:ind w:left="425" w:hanging="425"/>
        <w:jc w:val="both"/>
        <w:rPr>
          <w:b/>
          <w:bCs/>
          <w:color w:val="FF0000"/>
        </w:rPr>
      </w:pPr>
      <w:r w:rsidRPr="000B50F2">
        <w:t>Wzór formularza oferty został opracowany przy założeniu, iż wybór oferty nie będzie prowadzić do powstania u Zamawiającego obowiązku podatkowego w zakresie podatku VAT (odwrotne obciążenie). W przypadku, gdy Wykonawca zobowiązany jest złożyć oświadczenie o powstaniu u Zamawiającego obowiązku podatkowego, to winien zawrzeć taką informację w</w:t>
      </w:r>
      <w:r w:rsidRPr="000B50F2">
        <w:rPr>
          <w:b/>
          <w:bCs/>
        </w:rPr>
        <w:t xml:space="preserve"> formularzu oferty sporządzonym wg załącznika nr 2 do SWZ.</w:t>
      </w:r>
    </w:p>
    <w:p w14:paraId="05887DFB" w14:textId="77777777" w:rsidR="00F6640B" w:rsidRPr="000B50F2" w:rsidRDefault="00F6640B" w:rsidP="00704195">
      <w:pPr>
        <w:pStyle w:val="Akapitzlist"/>
        <w:numPr>
          <w:ilvl w:val="0"/>
          <w:numId w:val="52"/>
        </w:numPr>
        <w:spacing w:before="120" w:after="0" w:line="360" w:lineRule="auto"/>
        <w:ind w:left="426" w:hanging="426"/>
        <w:contextualSpacing w:val="0"/>
        <w:jc w:val="both"/>
      </w:pPr>
      <w:r w:rsidRPr="000B50F2">
        <w:t xml:space="preserve">Wykonawca, składając ofertę, jest zobowiązany poinformować Zamawiającego, czy wybór oferty będzie prowadzić do powstania u Zamawiającego obowiązku podatkowego, wskazując: </w:t>
      </w:r>
    </w:p>
    <w:p w14:paraId="6055ABDF" w14:textId="77777777" w:rsidR="00F6640B" w:rsidRPr="000B50F2" w:rsidRDefault="00F6640B" w:rsidP="00704195">
      <w:pPr>
        <w:pStyle w:val="Akapitzlist"/>
        <w:numPr>
          <w:ilvl w:val="0"/>
          <w:numId w:val="48"/>
        </w:numPr>
        <w:spacing w:before="120" w:after="0" w:line="360" w:lineRule="auto"/>
        <w:ind w:left="993" w:hanging="426"/>
        <w:contextualSpacing w:val="0"/>
        <w:jc w:val="both"/>
      </w:pPr>
      <w:r w:rsidRPr="000B50F2">
        <w:t xml:space="preserve">nazwę (rodzaj) towaru lub usługi, których dostawa lub świadczenie będzie prowadzić do jego powstania, </w:t>
      </w:r>
    </w:p>
    <w:p w14:paraId="51AF71DD" w14:textId="77777777" w:rsidR="00F6640B" w:rsidRPr="000B50F2" w:rsidRDefault="00F6640B" w:rsidP="00704195">
      <w:pPr>
        <w:pStyle w:val="Akapitzlist"/>
        <w:numPr>
          <w:ilvl w:val="0"/>
          <w:numId w:val="48"/>
        </w:numPr>
        <w:spacing w:before="120" w:after="0" w:line="360" w:lineRule="auto"/>
        <w:ind w:left="993" w:hanging="426"/>
        <w:contextualSpacing w:val="0"/>
        <w:jc w:val="both"/>
      </w:pPr>
      <w:r w:rsidRPr="000B50F2">
        <w:lastRenderedPageBreak/>
        <w:t>wartość towaru lub usługi objętego obowiązkiem podatkowym Zamawiającego bez kwoty podatku;</w:t>
      </w:r>
    </w:p>
    <w:p w14:paraId="52AFFBAF" w14:textId="77777777" w:rsidR="00F6640B" w:rsidRPr="000B50F2" w:rsidRDefault="00F6640B" w:rsidP="00704195">
      <w:pPr>
        <w:pStyle w:val="Akapitzlist"/>
        <w:numPr>
          <w:ilvl w:val="0"/>
          <w:numId w:val="48"/>
        </w:numPr>
        <w:spacing w:before="120" w:after="0" w:line="360" w:lineRule="auto"/>
        <w:ind w:left="993" w:hanging="426"/>
        <w:contextualSpacing w:val="0"/>
        <w:jc w:val="both"/>
      </w:pPr>
      <w:r w:rsidRPr="000B50F2">
        <w:t>stawkę podatku od towarów i usług, która zgodnie z wiedzą Wykonawcy będzie miała zastosowanie.</w:t>
      </w:r>
    </w:p>
    <w:p w14:paraId="44573E98" w14:textId="51C1DAF6" w:rsidR="00F6640B" w:rsidRPr="000B50F2" w:rsidRDefault="00F6640B" w:rsidP="000B50F2">
      <w:pPr>
        <w:pStyle w:val="Akapitzlist"/>
        <w:spacing w:before="120" w:after="0" w:line="360" w:lineRule="auto"/>
        <w:ind w:left="426"/>
        <w:contextualSpacing w:val="0"/>
        <w:jc w:val="both"/>
      </w:pPr>
      <w:r w:rsidRPr="000B50F2">
        <w:t xml:space="preserve">Wzór oświadczenia został wskazany </w:t>
      </w:r>
      <w:r w:rsidR="008535C0" w:rsidRPr="000B50F2">
        <w:t>w pkt</w:t>
      </w:r>
      <w:r w:rsidR="009346ED" w:rsidRPr="000B50F2">
        <w:t xml:space="preserve"> II ppkt 1</w:t>
      </w:r>
      <w:r w:rsidR="005B1DB9" w:rsidRPr="000B50F2">
        <w:t>3</w:t>
      </w:r>
      <w:r w:rsidR="008535C0" w:rsidRPr="000B50F2">
        <w:t xml:space="preserve"> </w:t>
      </w:r>
      <w:r w:rsidRPr="000B50F2">
        <w:t>w formularzu oferty stanowiącym załącznik</w:t>
      </w:r>
      <w:r w:rsidR="001134A9" w:rsidRPr="000B50F2">
        <w:t xml:space="preserve"> nr 2</w:t>
      </w:r>
      <w:r w:rsidRPr="000B50F2">
        <w:t xml:space="preserve"> do SWZ. </w:t>
      </w:r>
    </w:p>
    <w:p w14:paraId="0343560F" w14:textId="77777777" w:rsidR="00BC6FC6" w:rsidRPr="000B50F2" w:rsidRDefault="00BC6FC6" w:rsidP="000B50F2">
      <w:pPr>
        <w:pStyle w:val="Akapitzlist"/>
        <w:spacing w:before="120" w:after="0" w:line="360" w:lineRule="auto"/>
        <w:ind w:left="425"/>
        <w:contextualSpacing w:val="0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BC6FC6" w:rsidRPr="000B50F2" w14:paraId="5B2EC060" w14:textId="77777777" w:rsidTr="00BC6FC6">
        <w:tc>
          <w:tcPr>
            <w:tcW w:w="9188" w:type="dxa"/>
            <w:shd w:val="clear" w:color="auto" w:fill="F2F2F2" w:themeFill="background1" w:themeFillShade="F2"/>
          </w:tcPr>
          <w:p w14:paraId="5789C3F0" w14:textId="4C6C0AFA" w:rsidR="00BC6FC6" w:rsidRPr="000B50F2" w:rsidRDefault="00BC6FC6" w:rsidP="000B50F2">
            <w:pPr>
              <w:pStyle w:val="Nagwek2"/>
              <w:spacing w:before="120" w:after="0" w:line="360" w:lineRule="auto"/>
              <w:rPr>
                <w:i/>
                <w:iCs/>
                <w:sz w:val="22"/>
                <w:szCs w:val="22"/>
              </w:rPr>
            </w:pPr>
            <w:bookmarkStart w:id="29" w:name="_Toc147308029"/>
            <w:r w:rsidRPr="000B50F2">
              <w:rPr>
                <w:b/>
                <w:bCs/>
                <w:sz w:val="22"/>
                <w:szCs w:val="22"/>
              </w:rPr>
              <w:t>Rozdział XI</w:t>
            </w:r>
            <w:r w:rsidR="004F16FE" w:rsidRPr="000B50F2">
              <w:rPr>
                <w:b/>
                <w:bCs/>
                <w:sz w:val="22"/>
                <w:szCs w:val="22"/>
              </w:rPr>
              <w:t>II</w:t>
            </w:r>
            <w:r w:rsidRPr="000B50F2">
              <w:rPr>
                <w:b/>
                <w:bCs/>
                <w:sz w:val="22"/>
                <w:szCs w:val="22"/>
              </w:rPr>
              <w:t>. Termin związania ofertą</w:t>
            </w:r>
            <w:bookmarkEnd w:id="29"/>
          </w:p>
        </w:tc>
      </w:tr>
    </w:tbl>
    <w:p w14:paraId="1A308235" w14:textId="764CEE3E" w:rsidR="0059745E" w:rsidRPr="000B50F2" w:rsidRDefault="0059745E" w:rsidP="000B50F2">
      <w:pPr>
        <w:pStyle w:val="Akapitzlist"/>
        <w:numPr>
          <w:ilvl w:val="0"/>
          <w:numId w:val="20"/>
        </w:numPr>
        <w:spacing w:before="120" w:after="0" w:line="360" w:lineRule="auto"/>
        <w:contextualSpacing w:val="0"/>
        <w:jc w:val="both"/>
        <w:rPr>
          <w:rFonts w:eastAsia="Arial"/>
          <w:b/>
          <w:bCs/>
          <w:lang w:eastAsia="pl-PL"/>
        </w:rPr>
      </w:pPr>
      <w:r w:rsidRPr="000B50F2">
        <w:rPr>
          <w:rFonts w:eastAsia="Arial"/>
          <w:b/>
          <w:bCs/>
          <w:lang w:eastAsia="pl-PL"/>
        </w:rPr>
        <w:t xml:space="preserve">Wykonawca będzie związany ofertą przez okres 30 dni, tj. do dnia </w:t>
      </w:r>
      <w:r w:rsidR="00AD747C">
        <w:rPr>
          <w:rFonts w:eastAsia="Arial"/>
          <w:b/>
          <w:bCs/>
          <w:lang w:eastAsia="pl-PL"/>
        </w:rPr>
        <w:t>10.11.</w:t>
      </w:r>
      <w:r w:rsidR="00B84545">
        <w:rPr>
          <w:rFonts w:eastAsia="Arial"/>
          <w:b/>
          <w:bCs/>
          <w:lang w:eastAsia="pl-PL"/>
        </w:rPr>
        <w:t>2</w:t>
      </w:r>
      <w:r w:rsidR="0009143E" w:rsidRPr="000B50F2">
        <w:rPr>
          <w:rFonts w:eastAsia="Arial"/>
          <w:b/>
          <w:bCs/>
          <w:lang w:eastAsia="pl-PL"/>
        </w:rPr>
        <w:t>023</w:t>
      </w:r>
      <w:r w:rsidRPr="000B50F2">
        <w:rPr>
          <w:rFonts w:eastAsia="Arial"/>
          <w:b/>
          <w:bCs/>
          <w:lang w:eastAsia="pl-PL"/>
        </w:rPr>
        <w:t xml:space="preserve"> r., który liczony jest od dnia upływu terminu składania ofert.</w:t>
      </w:r>
    </w:p>
    <w:p w14:paraId="000000FB" w14:textId="199C4E6B" w:rsidR="008D5F14" w:rsidRPr="000B50F2" w:rsidRDefault="001A27BA" w:rsidP="000B50F2">
      <w:pPr>
        <w:pStyle w:val="Akapitzlist"/>
        <w:numPr>
          <w:ilvl w:val="0"/>
          <w:numId w:val="20"/>
        </w:numPr>
        <w:spacing w:before="120" w:after="0" w:line="360" w:lineRule="auto"/>
        <w:contextualSpacing w:val="0"/>
        <w:jc w:val="both"/>
        <w:rPr>
          <w:rFonts w:eastAsia="Arial"/>
          <w:lang w:eastAsia="pl-PL"/>
        </w:rPr>
      </w:pPr>
      <w:r w:rsidRPr="000B50F2">
        <w:t xml:space="preserve">W przypadku gdy wybór najkorzystniejszej oferty nie nastąpi przed upływem terminu związania ofertą wskazanego w </w:t>
      </w:r>
      <w:r w:rsidR="0069599B" w:rsidRPr="000B50F2">
        <w:t>pkt</w:t>
      </w:r>
      <w:r w:rsidRPr="000B50F2">
        <w:t xml:space="preserve"> 1, Zamawiający przed upływem terminu związania ofertą zwraca się jednokrotnie do Wykonawców o wyrażenie zgody na przedłużenie tego terminu o wskazywany przez niego okres, nie dłuższy niż 30 dni. Przedłużenie terminu związania ofertą wymaga złożenia przez </w:t>
      </w:r>
      <w:r w:rsidR="00661141" w:rsidRPr="000B50F2">
        <w:t>W</w:t>
      </w:r>
      <w:r w:rsidRPr="000B50F2">
        <w:t xml:space="preserve">ykonawcę pisemnego oświadczenia </w:t>
      </w:r>
      <w:r w:rsidR="00321E9D" w:rsidRPr="000B50F2">
        <w:br/>
      </w:r>
      <w:r w:rsidRPr="000B50F2">
        <w:t>o wyrażeniu zgody na przedłużenie terminu związania ofertą.</w:t>
      </w:r>
    </w:p>
    <w:p w14:paraId="702C6E36" w14:textId="672DA9D2" w:rsidR="00661141" w:rsidRPr="000B50F2" w:rsidRDefault="00661141" w:rsidP="000B50F2">
      <w:pPr>
        <w:numPr>
          <w:ilvl w:val="0"/>
          <w:numId w:val="20"/>
        </w:numPr>
        <w:spacing w:before="120" w:line="360" w:lineRule="auto"/>
        <w:jc w:val="both"/>
        <w:rPr>
          <w:b/>
          <w:bCs/>
        </w:rPr>
      </w:pPr>
      <w:r w:rsidRPr="000B50F2">
        <w:t>Odmowa wyrażenia zgody na przedłużenie terminu związania ofertą powoduje odrzucenie oferty na podstawie art. 226 ust. 1 pkt 12 ustawy Pzp.</w:t>
      </w:r>
    </w:p>
    <w:p w14:paraId="5DD8D88B" w14:textId="77777777" w:rsidR="00BC6FC6" w:rsidRPr="000B50F2" w:rsidRDefault="00BC6FC6" w:rsidP="000B50F2">
      <w:pPr>
        <w:spacing w:before="120" w:line="360" w:lineRule="auto"/>
        <w:ind w:left="363"/>
        <w:rPr>
          <w:b/>
          <w:bCs/>
        </w:rPr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3"/>
      </w:tblGrid>
      <w:tr w:rsidR="00BC6FC6" w:rsidRPr="000B50F2" w14:paraId="3A70C57D" w14:textId="77777777" w:rsidTr="00BC6FC6">
        <w:tc>
          <w:tcPr>
            <w:tcW w:w="9183" w:type="dxa"/>
            <w:shd w:val="clear" w:color="auto" w:fill="F2F2F2" w:themeFill="background1" w:themeFillShade="F2"/>
          </w:tcPr>
          <w:p w14:paraId="2DC35A6D" w14:textId="67EDEB17" w:rsidR="00BC6FC6" w:rsidRPr="000B50F2" w:rsidRDefault="00BC6FC6" w:rsidP="000B50F2">
            <w:pPr>
              <w:pStyle w:val="Nagwek2"/>
              <w:spacing w:before="120" w:after="0" w:line="360" w:lineRule="auto"/>
              <w:rPr>
                <w:b/>
                <w:bCs/>
                <w:sz w:val="22"/>
                <w:szCs w:val="22"/>
              </w:rPr>
            </w:pPr>
            <w:bookmarkStart w:id="30" w:name="_Toc147308030"/>
            <w:r w:rsidRPr="000B50F2">
              <w:rPr>
                <w:b/>
                <w:bCs/>
                <w:sz w:val="22"/>
                <w:szCs w:val="22"/>
              </w:rPr>
              <w:t>Rozdział X</w:t>
            </w:r>
            <w:r w:rsidR="004F16FE" w:rsidRPr="000B50F2">
              <w:rPr>
                <w:b/>
                <w:bCs/>
                <w:sz w:val="22"/>
                <w:szCs w:val="22"/>
              </w:rPr>
              <w:t>I</w:t>
            </w:r>
            <w:r w:rsidRPr="000B50F2">
              <w:rPr>
                <w:b/>
                <w:bCs/>
                <w:sz w:val="22"/>
                <w:szCs w:val="22"/>
              </w:rPr>
              <w:t xml:space="preserve">V. </w:t>
            </w:r>
            <w:r w:rsidRPr="000B50F2">
              <w:rPr>
                <w:b/>
                <w:bCs/>
                <w:sz w:val="22"/>
                <w:szCs w:val="22"/>
                <w:shd w:val="clear" w:color="auto" w:fill="F2F2F2" w:themeFill="background1" w:themeFillShade="F2"/>
              </w:rPr>
              <w:t>Miejsce i termin składania ofert</w:t>
            </w:r>
            <w:bookmarkEnd w:id="30"/>
          </w:p>
        </w:tc>
      </w:tr>
    </w:tbl>
    <w:p w14:paraId="000000FE" w14:textId="3296238B" w:rsidR="008D5F14" w:rsidRPr="000B50F2" w:rsidRDefault="001A27BA" w:rsidP="000B50F2">
      <w:pPr>
        <w:numPr>
          <w:ilvl w:val="0"/>
          <w:numId w:val="15"/>
        </w:numPr>
        <w:spacing w:before="120" w:line="360" w:lineRule="auto"/>
        <w:ind w:left="425" w:hanging="425"/>
        <w:jc w:val="both"/>
        <w:rPr>
          <w:b/>
          <w:bCs/>
          <w:color w:val="FF0000"/>
        </w:rPr>
      </w:pPr>
      <w:r w:rsidRPr="000B50F2">
        <w:t xml:space="preserve">Ofertę wraz z wymaganymi dokumentami należy </w:t>
      </w:r>
      <w:r w:rsidR="009E32C1" w:rsidRPr="000B50F2">
        <w:t>złożyć</w:t>
      </w:r>
      <w:r w:rsidRPr="000B50F2">
        <w:t xml:space="preserve"> na </w:t>
      </w:r>
      <w:hyperlink r:id="rId28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pod adresem: </w:t>
      </w:r>
      <w:hyperlink r:id="rId29" w:history="1">
        <w:r w:rsidR="00EE7672" w:rsidRPr="000B50F2">
          <w:rPr>
            <w:rStyle w:val="Hipercze"/>
          </w:rPr>
          <w:t>https://platformazakupowa.pl/pn/cuwkobylnica</w:t>
        </w:r>
      </w:hyperlink>
      <w:r w:rsidR="00EC2562" w:rsidRPr="000B50F2">
        <w:t xml:space="preserve"> </w:t>
      </w:r>
      <w:r w:rsidRPr="000B50F2">
        <w:t xml:space="preserve">w myśl </w:t>
      </w:r>
      <w:r w:rsidR="00EC2562" w:rsidRPr="000B50F2">
        <w:t>u</w:t>
      </w:r>
      <w:r w:rsidRPr="000B50F2">
        <w:t>stawy P</w:t>
      </w:r>
      <w:r w:rsidR="00E86616" w:rsidRPr="000B50F2">
        <w:t>zp</w:t>
      </w:r>
      <w:r w:rsidRPr="000B50F2">
        <w:t xml:space="preserve"> na stronie internetowej prowadzonego postępowania</w:t>
      </w:r>
      <w:r w:rsidR="00CF69AB" w:rsidRPr="000B50F2">
        <w:t xml:space="preserve"> </w:t>
      </w:r>
      <w:r w:rsidRPr="000B50F2">
        <w:t xml:space="preserve">do dnia </w:t>
      </w:r>
      <w:r w:rsidR="00AD747C">
        <w:rPr>
          <w:b/>
          <w:bCs/>
        </w:rPr>
        <w:t>12.10.</w:t>
      </w:r>
      <w:r w:rsidR="001134A9" w:rsidRPr="000B50F2">
        <w:rPr>
          <w:b/>
          <w:bCs/>
        </w:rPr>
        <w:t>2023</w:t>
      </w:r>
      <w:r w:rsidR="009941DA" w:rsidRPr="000B50F2">
        <w:rPr>
          <w:b/>
          <w:bCs/>
        </w:rPr>
        <w:t xml:space="preserve"> </w:t>
      </w:r>
      <w:r w:rsidR="006905D7" w:rsidRPr="000B50F2">
        <w:rPr>
          <w:b/>
          <w:bCs/>
        </w:rPr>
        <w:t xml:space="preserve">r. </w:t>
      </w:r>
      <w:r w:rsidRPr="000B50F2">
        <w:rPr>
          <w:b/>
          <w:bCs/>
        </w:rPr>
        <w:t xml:space="preserve">do godziny </w:t>
      </w:r>
      <w:r w:rsidR="0009143E" w:rsidRPr="000B50F2">
        <w:rPr>
          <w:b/>
          <w:bCs/>
        </w:rPr>
        <w:t>10</w:t>
      </w:r>
      <w:r w:rsidR="00661141" w:rsidRPr="000B50F2">
        <w:rPr>
          <w:b/>
          <w:bCs/>
        </w:rPr>
        <w:t>:00</w:t>
      </w:r>
      <w:r w:rsidRPr="000B50F2">
        <w:rPr>
          <w:b/>
          <w:bCs/>
        </w:rPr>
        <w:t>.</w:t>
      </w:r>
    </w:p>
    <w:p w14:paraId="000000FF" w14:textId="77777777" w:rsidR="008D5F14" w:rsidRPr="000B50F2" w:rsidRDefault="001A27BA" w:rsidP="000B50F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5" w:hanging="425"/>
        <w:jc w:val="both"/>
      </w:pPr>
      <w:r w:rsidRPr="000B50F2">
        <w:t>Do oferty należy dołączyć wszystkie wymagane w SWZ dokumenty.</w:t>
      </w:r>
    </w:p>
    <w:p w14:paraId="00000100" w14:textId="479DFE08" w:rsidR="008D5F14" w:rsidRPr="000B50F2" w:rsidRDefault="001A27BA" w:rsidP="000B50F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5" w:hanging="425"/>
        <w:jc w:val="both"/>
      </w:pPr>
      <w:r w:rsidRPr="000B50F2">
        <w:t>Po wypełnieniu Formularza składania oferty lub wniosku i dołączenia wszystkich wymaganych załączników należy kliknąć przycisk „Przejdź do podsumowania”.</w:t>
      </w:r>
    </w:p>
    <w:p w14:paraId="11215782" w14:textId="77777777" w:rsidR="0009143E" w:rsidRPr="000B50F2" w:rsidRDefault="001A27BA" w:rsidP="000B50F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5" w:hanging="425"/>
        <w:jc w:val="both"/>
      </w:pPr>
      <w:r w:rsidRPr="000B50F2">
        <w:t xml:space="preserve">Oferta lub wniosek składana elektronicznie musi zostać podpisana </w:t>
      </w:r>
      <w:r w:rsidR="00CF69AB" w:rsidRPr="000B50F2">
        <w:t xml:space="preserve">w sposób wskazany </w:t>
      </w:r>
      <w:r w:rsidR="00321E9D" w:rsidRPr="000B50F2">
        <w:br/>
      </w:r>
      <w:r w:rsidR="00CF69AB" w:rsidRPr="000B50F2">
        <w:t xml:space="preserve">w Rozdziale XI </w:t>
      </w:r>
      <w:r w:rsidR="00BC6FC6" w:rsidRPr="000B50F2">
        <w:t>pkt</w:t>
      </w:r>
      <w:r w:rsidR="00CF69AB" w:rsidRPr="000B50F2">
        <w:t xml:space="preserve"> 3</w:t>
      </w:r>
      <w:r w:rsidRPr="000B50F2">
        <w:t xml:space="preserve">. W procesie składania oferty za pośrednictwem </w:t>
      </w:r>
      <w:hyperlink r:id="rId30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, Wykonawca powinien złożyć podpis bezpośrednio na dokumentach przesłanych za pośrednictwem </w:t>
      </w:r>
      <w:hyperlink r:id="rId31"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</w:t>
      </w:r>
    </w:p>
    <w:p w14:paraId="00000101" w14:textId="126A3FE1" w:rsidR="008D5F14" w:rsidRPr="000B50F2" w:rsidRDefault="00CF69AB" w:rsidP="000B50F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5"/>
        <w:jc w:val="both"/>
      </w:pPr>
      <w:r w:rsidRPr="000B50F2">
        <w:rPr>
          <w:b/>
          <w:bCs/>
        </w:rPr>
        <w:lastRenderedPageBreak/>
        <w:t>Uwaga:</w:t>
      </w:r>
      <w:r w:rsidRPr="000B50F2">
        <w:t xml:space="preserve"> </w:t>
      </w:r>
      <w:r w:rsidR="001A27BA" w:rsidRPr="000B50F2">
        <w:t xml:space="preserve">Zalecamy stosowanie podpisu na każdym załączonym pliku osobno, </w:t>
      </w:r>
      <w:r w:rsidR="00321E9D" w:rsidRPr="000B50F2">
        <w:br/>
      </w:r>
      <w:r w:rsidR="001A27BA" w:rsidRPr="000B50F2">
        <w:t>w szczególności wskazanych w art. 63 ust.</w:t>
      </w:r>
      <w:r w:rsidR="0069599B" w:rsidRPr="000B50F2">
        <w:t xml:space="preserve"> </w:t>
      </w:r>
      <w:r w:rsidR="001A27BA" w:rsidRPr="000B50F2">
        <w:t xml:space="preserve">2 </w:t>
      </w:r>
      <w:r w:rsidRPr="000B50F2">
        <w:t>ustawy</w:t>
      </w:r>
      <w:r w:rsidR="001A27BA" w:rsidRPr="000B50F2">
        <w:t xml:space="preserve"> Pzp, gdzie zaznaczono, iż oferty, wnioski o dopuszczenie do udziału w postępowaniu oraz oświadczenie, o którym mowa w art. 125 ust.</w:t>
      </w:r>
      <w:r w:rsidR="00A97B4F" w:rsidRPr="000B50F2">
        <w:t xml:space="preserve"> </w:t>
      </w:r>
      <w:r w:rsidR="001A27BA" w:rsidRPr="000B50F2">
        <w:t xml:space="preserve">1 sporządza się, pod rygorem nieważności, w </w:t>
      </w:r>
      <w:r w:rsidRPr="000B50F2">
        <w:t xml:space="preserve">formie elektronicznej lub w </w:t>
      </w:r>
      <w:r w:rsidR="001A27BA" w:rsidRPr="000B50F2">
        <w:t>postaci elektronicznej i opatruje się odpowiednio w odniesieniu do wartości postępowania kwalifikowanym podpisem elektronicznym</w:t>
      </w:r>
      <w:r w:rsidRPr="000B50F2">
        <w:t xml:space="preserve"> lub</w:t>
      </w:r>
      <w:r w:rsidR="001A27BA" w:rsidRPr="000B50F2">
        <w:t xml:space="preserve"> podpisem zaufanym lub podpisem osobistym.</w:t>
      </w:r>
    </w:p>
    <w:p w14:paraId="00000102" w14:textId="77777777" w:rsidR="008D5F14" w:rsidRPr="000B50F2" w:rsidRDefault="001A27BA" w:rsidP="000B50F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5" w:hanging="425"/>
        <w:jc w:val="both"/>
      </w:pPr>
      <w:r w:rsidRPr="000B50F2"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00000103" w14:textId="74697A1F" w:rsidR="008D5F14" w:rsidRPr="000B50F2" w:rsidRDefault="001A27BA" w:rsidP="000B50F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5" w:hanging="425"/>
        <w:jc w:val="both"/>
        <w:rPr>
          <w:rStyle w:val="Hipercze"/>
          <w:color w:val="auto"/>
          <w:u w:val="none"/>
        </w:rPr>
      </w:pPr>
      <w:r w:rsidRPr="000B50F2">
        <w:t xml:space="preserve">Szczegółowa instrukcja dla Wykonawców dotycząca złożenia, zmiany i wycofania oferty znajduje się na stronie internetowej pod adresem: </w:t>
      </w:r>
      <w:hyperlink r:id="rId32" w:history="1">
        <w:r w:rsidR="00E86616" w:rsidRPr="000B50F2">
          <w:rPr>
            <w:rStyle w:val="Hipercze"/>
          </w:rPr>
          <w:t>https://platformazakupowa.pl/strona/45-instrukcje</w:t>
        </w:r>
      </w:hyperlink>
    </w:p>
    <w:p w14:paraId="0D7EF36C" w14:textId="77777777" w:rsidR="00BC6FC6" w:rsidRPr="000B50F2" w:rsidRDefault="00BC6FC6" w:rsidP="000B50F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5"/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3"/>
      </w:tblGrid>
      <w:tr w:rsidR="00BC6FC6" w:rsidRPr="000B50F2" w14:paraId="47B18695" w14:textId="77777777" w:rsidTr="00BC6FC6">
        <w:tc>
          <w:tcPr>
            <w:tcW w:w="9183" w:type="dxa"/>
            <w:shd w:val="clear" w:color="auto" w:fill="F2F2F2" w:themeFill="background1" w:themeFillShade="F2"/>
          </w:tcPr>
          <w:p w14:paraId="15DC839B" w14:textId="2D60BC21" w:rsidR="00BC6FC6" w:rsidRPr="000B50F2" w:rsidRDefault="00BC6FC6" w:rsidP="000B50F2">
            <w:pPr>
              <w:pStyle w:val="Nagwek2"/>
              <w:spacing w:before="120" w:after="0" w:line="360" w:lineRule="auto"/>
              <w:rPr>
                <w:b/>
                <w:bCs/>
                <w:sz w:val="22"/>
                <w:szCs w:val="22"/>
              </w:rPr>
            </w:pPr>
            <w:bookmarkStart w:id="31" w:name="_Toc147308031"/>
            <w:r w:rsidRPr="000B50F2">
              <w:rPr>
                <w:b/>
                <w:bCs/>
                <w:sz w:val="22"/>
                <w:szCs w:val="22"/>
              </w:rPr>
              <w:t>Rozdział XV. Otwarcie ofert</w:t>
            </w:r>
            <w:bookmarkEnd w:id="31"/>
          </w:p>
        </w:tc>
      </w:tr>
    </w:tbl>
    <w:p w14:paraId="00000105" w14:textId="44291970" w:rsidR="008D5F14" w:rsidRPr="000B50F2" w:rsidRDefault="001A27BA" w:rsidP="000B50F2">
      <w:pPr>
        <w:numPr>
          <w:ilvl w:val="0"/>
          <w:numId w:val="2"/>
        </w:numPr>
        <w:spacing w:before="120" w:line="360" w:lineRule="auto"/>
        <w:ind w:left="426" w:hanging="426"/>
        <w:jc w:val="both"/>
        <w:rPr>
          <w:b/>
          <w:bCs/>
        </w:rPr>
      </w:pPr>
      <w:r w:rsidRPr="000B50F2">
        <w:t xml:space="preserve">Otwarcie ofert następuje niezwłocznie po upływie terminu składania ofert, nie później niż następnego dnia po dniu, w którym upłynął termin składania ofert tj. </w:t>
      </w:r>
      <w:r w:rsidR="005B13A6" w:rsidRPr="000B50F2">
        <w:t>w</w:t>
      </w:r>
      <w:r w:rsidR="00361368" w:rsidRPr="000B50F2">
        <w:t xml:space="preserve"> dniu </w:t>
      </w:r>
      <w:r w:rsidR="00AD747C">
        <w:rPr>
          <w:b/>
          <w:bCs/>
        </w:rPr>
        <w:t>12.10.</w:t>
      </w:r>
      <w:r w:rsidR="001134A9" w:rsidRPr="000B50F2">
        <w:rPr>
          <w:b/>
          <w:bCs/>
        </w:rPr>
        <w:t>2023</w:t>
      </w:r>
      <w:r w:rsidR="00361368" w:rsidRPr="000B50F2">
        <w:rPr>
          <w:b/>
          <w:bCs/>
        </w:rPr>
        <w:t xml:space="preserve"> r</w:t>
      </w:r>
      <w:r w:rsidR="00FD1F1B" w:rsidRPr="000B50F2">
        <w:rPr>
          <w:b/>
          <w:bCs/>
        </w:rPr>
        <w:t>.</w:t>
      </w:r>
      <w:r w:rsidR="00361368" w:rsidRPr="000B50F2">
        <w:rPr>
          <w:b/>
          <w:bCs/>
        </w:rPr>
        <w:t xml:space="preserve"> </w:t>
      </w:r>
      <w:r w:rsidR="00E20C42" w:rsidRPr="000B50F2">
        <w:rPr>
          <w:b/>
          <w:bCs/>
        </w:rPr>
        <w:br/>
      </w:r>
      <w:r w:rsidR="00361368" w:rsidRPr="000B50F2">
        <w:rPr>
          <w:b/>
          <w:bCs/>
        </w:rPr>
        <w:t xml:space="preserve">o godz. </w:t>
      </w:r>
      <w:r w:rsidR="0009143E" w:rsidRPr="000B50F2">
        <w:rPr>
          <w:b/>
          <w:bCs/>
        </w:rPr>
        <w:t>10</w:t>
      </w:r>
      <w:r w:rsidR="00103AF6" w:rsidRPr="000B50F2">
        <w:rPr>
          <w:b/>
          <w:bCs/>
        </w:rPr>
        <w:t>:</w:t>
      </w:r>
      <w:r w:rsidR="003B5D02" w:rsidRPr="000B50F2">
        <w:rPr>
          <w:b/>
          <w:bCs/>
        </w:rPr>
        <w:t>0</w:t>
      </w:r>
      <w:r w:rsidR="0059745E" w:rsidRPr="000B50F2">
        <w:rPr>
          <w:b/>
          <w:bCs/>
        </w:rPr>
        <w:t>5</w:t>
      </w:r>
      <w:r w:rsidRPr="000B50F2">
        <w:rPr>
          <w:b/>
          <w:bCs/>
        </w:rPr>
        <w:t>.</w:t>
      </w:r>
    </w:p>
    <w:p w14:paraId="00000106" w14:textId="77777777" w:rsidR="008D5F14" w:rsidRPr="000B50F2" w:rsidRDefault="001A27BA" w:rsidP="000B5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00000107" w14:textId="77777777" w:rsidR="008D5F14" w:rsidRPr="000B50F2" w:rsidRDefault="001A27BA" w:rsidP="000B5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Zamawiający poinformuje o zmianie terminu otwarcia ofert na stronie internetowej prowadzonego postępowania.</w:t>
      </w:r>
    </w:p>
    <w:p w14:paraId="00000108" w14:textId="77777777" w:rsidR="008D5F14" w:rsidRPr="000B50F2" w:rsidRDefault="001A27BA" w:rsidP="000B5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Zamawiający, najpóźniej przed otwarciem ofert, udostępnia na stronie internetowej prowadzonego postępowania informację o kwocie, jaką zamierza przeznaczyć na sfinansowanie zamówienia.</w:t>
      </w:r>
    </w:p>
    <w:p w14:paraId="00000109" w14:textId="77777777" w:rsidR="008D5F14" w:rsidRPr="000B50F2" w:rsidRDefault="001A27BA" w:rsidP="000B5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hanging="426"/>
        <w:jc w:val="both"/>
      </w:pPr>
      <w:r w:rsidRPr="000B50F2">
        <w:t>Zamawiający, niezwłocznie po otwarciu ofert, udostępnia na stronie internetowej prowadzonego postępowania informacje o:</w:t>
      </w:r>
    </w:p>
    <w:p w14:paraId="1F921429" w14:textId="0702058D" w:rsidR="00361368" w:rsidRPr="000B50F2" w:rsidRDefault="001A27BA" w:rsidP="000B50F2">
      <w:pPr>
        <w:pStyle w:val="Akapitzlist"/>
        <w:numPr>
          <w:ilvl w:val="0"/>
          <w:numId w:val="33"/>
        </w:numPr>
        <w:shd w:val="clear" w:color="auto" w:fill="FFFFFF"/>
        <w:spacing w:before="120" w:after="0" w:line="360" w:lineRule="auto"/>
        <w:ind w:left="851" w:hanging="425"/>
        <w:contextualSpacing w:val="0"/>
        <w:jc w:val="both"/>
      </w:pPr>
      <w:r w:rsidRPr="000B50F2">
        <w:t>nazwach albo imionach i nazwiskach oraz siedzibach lub miejscach prowadzonej działalności gospodarczej albo miejscach zamieszkania Wykonawców, których oferty zostały otwarte</w:t>
      </w:r>
      <w:r w:rsidR="00361368" w:rsidRPr="000B50F2">
        <w:t>,</w:t>
      </w:r>
    </w:p>
    <w:p w14:paraId="0000010B" w14:textId="73E47CBB" w:rsidR="008D5F14" w:rsidRPr="000B50F2" w:rsidRDefault="001A27BA" w:rsidP="000B50F2">
      <w:pPr>
        <w:pStyle w:val="Akapitzlist"/>
        <w:numPr>
          <w:ilvl w:val="0"/>
          <w:numId w:val="33"/>
        </w:numPr>
        <w:shd w:val="clear" w:color="auto" w:fill="FFFFFF"/>
        <w:spacing w:before="120" w:after="0" w:line="360" w:lineRule="auto"/>
        <w:ind w:left="851" w:hanging="425"/>
        <w:contextualSpacing w:val="0"/>
        <w:jc w:val="both"/>
      </w:pPr>
      <w:r w:rsidRPr="000B50F2">
        <w:t>cenach lub kosztach zawartych w ofertach.</w:t>
      </w:r>
    </w:p>
    <w:p w14:paraId="0000010C" w14:textId="5362C826" w:rsidR="008D5F14" w:rsidRPr="000B50F2" w:rsidRDefault="001A27BA" w:rsidP="000B50F2">
      <w:pPr>
        <w:pStyle w:val="Akapitzlist"/>
        <w:numPr>
          <w:ilvl w:val="0"/>
          <w:numId w:val="34"/>
        </w:numPr>
        <w:shd w:val="clear" w:color="auto" w:fill="FFFFFF"/>
        <w:spacing w:before="120" w:after="0" w:line="360" w:lineRule="auto"/>
        <w:ind w:left="426" w:hanging="426"/>
        <w:contextualSpacing w:val="0"/>
        <w:jc w:val="both"/>
      </w:pPr>
      <w:r w:rsidRPr="000B50F2">
        <w:lastRenderedPageBreak/>
        <w:t>Informacja zostanie opublikowana na stronie postępowania na</w:t>
      </w:r>
      <w:hyperlink r:id="rId33">
        <w:r w:rsidRPr="000B50F2">
          <w:rPr>
            <w:color w:val="1155CC"/>
          </w:rPr>
          <w:t xml:space="preserve"> </w:t>
        </w:r>
        <w:r w:rsidRPr="000B50F2">
          <w:rPr>
            <w:color w:val="1155CC"/>
            <w:u w:val="single"/>
          </w:rPr>
          <w:t>platformazakupowa.pl</w:t>
        </w:r>
      </w:hyperlink>
      <w:r w:rsidRPr="000B50F2">
        <w:t xml:space="preserve"> </w:t>
      </w:r>
      <w:r w:rsidR="00321E9D" w:rsidRPr="000B50F2">
        <w:br/>
      </w:r>
      <w:r w:rsidRPr="000B50F2">
        <w:t xml:space="preserve">w sekcji </w:t>
      </w:r>
      <w:r w:rsidR="00376CA5" w:rsidRPr="000B50F2">
        <w:t>„</w:t>
      </w:r>
      <w:r w:rsidRPr="000B50F2">
        <w:t>Komunikaty”.</w:t>
      </w:r>
    </w:p>
    <w:p w14:paraId="0000010D" w14:textId="32D528B8" w:rsidR="008D5F14" w:rsidRPr="000B50F2" w:rsidRDefault="001A27BA" w:rsidP="000B50F2">
      <w:pPr>
        <w:shd w:val="clear" w:color="auto" w:fill="FFFFFF"/>
        <w:spacing w:before="120" w:line="360" w:lineRule="auto"/>
        <w:ind w:left="426"/>
        <w:jc w:val="both"/>
      </w:pPr>
      <w:r w:rsidRPr="000B50F2">
        <w:rPr>
          <w:b/>
        </w:rPr>
        <w:t xml:space="preserve">Uwaga! </w:t>
      </w:r>
      <w:r w:rsidRPr="000B50F2">
        <w:t xml:space="preserve">Zgodnie z </w:t>
      </w:r>
      <w:r w:rsidR="00361368" w:rsidRPr="000B50F2">
        <w:t>u</w:t>
      </w:r>
      <w:r w:rsidRPr="000B50F2">
        <w:t>stawą P</w:t>
      </w:r>
      <w:r w:rsidR="00361368" w:rsidRPr="000B50F2">
        <w:t>zp, która weszła w życie z dniem 1 stycznia 2021 r.</w:t>
      </w:r>
      <w:r w:rsidR="00361368" w:rsidRPr="000B50F2">
        <w:rPr>
          <w:b/>
        </w:rPr>
        <w:t xml:space="preserve"> </w:t>
      </w:r>
      <w:r w:rsidRPr="000B50F2">
        <w:rPr>
          <w:bCs/>
        </w:rPr>
        <w:t>Zamawiający nie ma obowiązku przeprowadzania jawnej sesji otwarcia ofert</w:t>
      </w:r>
      <w:r w:rsidRPr="000B50F2">
        <w:t xml:space="preserve"> w sposób jawny z udziałem Wykonawców lub transmitowania sesji otwarcia za pośrednictwem elektronicznych narzędzi do przekazu online a ma jedynie takie uprawnienie.</w:t>
      </w:r>
    </w:p>
    <w:p w14:paraId="3687E972" w14:textId="0F83BC9B" w:rsidR="00BC6FC6" w:rsidRPr="000B50F2" w:rsidRDefault="00BC6FC6" w:rsidP="000B50F2">
      <w:pPr>
        <w:shd w:val="clear" w:color="auto" w:fill="FFFFFF"/>
        <w:spacing w:before="120" w:line="360" w:lineRule="auto"/>
        <w:ind w:left="426"/>
      </w:pPr>
    </w:p>
    <w:tbl>
      <w:tblPr>
        <w:tblStyle w:val="Tabela-Siatka"/>
        <w:tblW w:w="0" w:type="auto"/>
        <w:tblInd w:w="-14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30"/>
      </w:tblGrid>
      <w:tr w:rsidR="00BC6FC6" w:rsidRPr="000B50F2" w14:paraId="65D742D5" w14:textId="77777777" w:rsidTr="00BC6FC6">
        <w:tc>
          <w:tcPr>
            <w:tcW w:w="9330" w:type="dxa"/>
            <w:shd w:val="clear" w:color="auto" w:fill="F2F2F2" w:themeFill="background1" w:themeFillShade="F2"/>
          </w:tcPr>
          <w:p w14:paraId="617F25BA" w14:textId="731E119B" w:rsidR="00BC6FC6" w:rsidRPr="000B50F2" w:rsidRDefault="00BC6FC6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32" w:name="_Toc147308032"/>
            <w:r w:rsidRPr="000B50F2">
              <w:rPr>
                <w:b/>
                <w:bCs/>
                <w:sz w:val="22"/>
                <w:szCs w:val="22"/>
              </w:rPr>
              <w:t>Rozdział XVI. Opis kryteriów oceny ofert wraz z podaniem wag tych kryteriów i sposobu oceny ofert</w:t>
            </w:r>
            <w:bookmarkEnd w:id="32"/>
            <w:r w:rsidRPr="000B50F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31C1EA00" w14:textId="2F99F387" w:rsidR="00E52AE4" w:rsidRPr="000B50F2" w:rsidRDefault="00E52AE4" w:rsidP="000B50F2">
      <w:pPr>
        <w:numPr>
          <w:ilvl w:val="0"/>
          <w:numId w:val="8"/>
        </w:numPr>
        <w:spacing w:before="120" w:line="360" w:lineRule="auto"/>
        <w:ind w:left="567" w:hanging="567"/>
      </w:pPr>
      <w:r w:rsidRPr="000B50F2">
        <w:t>Ocenie podlegają wyłącznie</w:t>
      </w:r>
      <w:r w:rsidR="00571164" w:rsidRPr="000B50F2">
        <w:t xml:space="preserve"> oferty niepodlegające odrzuceniu.</w:t>
      </w:r>
    </w:p>
    <w:p w14:paraId="0000010F" w14:textId="09224828" w:rsidR="008D5F14" w:rsidRPr="000B50F2" w:rsidRDefault="001A27BA" w:rsidP="000B50F2">
      <w:pPr>
        <w:numPr>
          <w:ilvl w:val="0"/>
          <w:numId w:val="8"/>
        </w:numPr>
        <w:spacing w:before="120" w:line="360" w:lineRule="auto"/>
        <w:ind w:left="567" w:hanging="567"/>
      </w:pPr>
      <w:r w:rsidRPr="000B50F2">
        <w:t xml:space="preserve">Zamawiający </w:t>
      </w:r>
      <w:r w:rsidR="00571164" w:rsidRPr="000B50F2">
        <w:t>ustalił</w:t>
      </w:r>
      <w:r w:rsidRPr="000B50F2">
        <w:t xml:space="preserve"> następując</w:t>
      </w:r>
      <w:r w:rsidR="00571164" w:rsidRPr="000B50F2">
        <w:t>e</w:t>
      </w:r>
      <w:r w:rsidRPr="000B50F2">
        <w:t xml:space="preserve"> kryteria</w:t>
      </w:r>
      <w:r w:rsidR="00571164" w:rsidRPr="000B50F2">
        <w:t xml:space="preserve"> </w:t>
      </w:r>
      <w:r w:rsidRPr="000B50F2">
        <w:t>oceny ofert:</w:t>
      </w:r>
    </w:p>
    <w:p w14:paraId="17295D74" w14:textId="5F17A8BF" w:rsidR="00570678" w:rsidRPr="000B50F2" w:rsidRDefault="001A27BA" w:rsidP="000B50F2">
      <w:pPr>
        <w:numPr>
          <w:ilvl w:val="0"/>
          <w:numId w:val="14"/>
        </w:numPr>
        <w:spacing w:before="120" w:line="360" w:lineRule="auto"/>
        <w:ind w:left="924" w:hanging="357"/>
      </w:pPr>
      <w:r w:rsidRPr="000B50F2">
        <w:rPr>
          <w:b/>
        </w:rPr>
        <w:t xml:space="preserve">Cena </w:t>
      </w:r>
      <w:r w:rsidRPr="000B50F2">
        <w:rPr>
          <w:b/>
          <w:i/>
          <w:iCs/>
        </w:rPr>
        <w:t>C</w:t>
      </w:r>
      <w:r w:rsidRPr="000B50F2">
        <w:rPr>
          <w:i/>
          <w:iCs/>
        </w:rPr>
        <w:t xml:space="preserve"> </w:t>
      </w:r>
      <w:r w:rsidRPr="000B50F2">
        <w:t xml:space="preserve">– waga kryterium </w:t>
      </w:r>
      <w:r w:rsidR="00680ABC" w:rsidRPr="000B50F2">
        <w:t>6</w:t>
      </w:r>
      <w:r w:rsidR="00571164" w:rsidRPr="000B50F2">
        <w:t>0</w:t>
      </w:r>
      <w:r w:rsidR="003C3D27">
        <w:t xml:space="preserve">,00 </w:t>
      </w:r>
      <w:r w:rsidRPr="000B50F2">
        <w:t>%</w:t>
      </w:r>
      <w:r w:rsidR="00571164" w:rsidRPr="000B50F2">
        <w:t>,</w:t>
      </w:r>
    </w:p>
    <w:p w14:paraId="5FF7BEB0" w14:textId="6D6CEFB4" w:rsidR="00CA3221" w:rsidRPr="000B50F2" w:rsidRDefault="00EB5510" w:rsidP="000B50F2">
      <w:pPr>
        <w:numPr>
          <w:ilvl w:val="0"/>
          <w:numId w:val="14"/>
        </w:numPr>
        <w:spacing w:before="120" w:line="360" w:lineRule="auto"/>
        <w:ind w:left="924" w:hanging="357"/>
      </w:pPr>
      <w:r w:rsidRPr="000B50F2">
        <w:rPr>
          <w:b/>
          <w:bCs/>
        </w:rPr>
        <w:t xml:space="preserve">Okres </w:t>
      </w:r>
      <w:bookmarkStart w:id="33" w:name="_Hlk129085854"/>
      <w:r w:rsidR="00B84545">
        <w:rPr>
          <w:b/>
          <w:bCs/>
        </w:rPr>
        <w:t>rękojmi</w:t>
      </w:r>
      <w:r w:rsidR="00847AF1" w:rsidRPr="000B50F2">
        <w:t xml:space="preserve"> </w:t>
      </w:r>
      <w:bookmarkEnd w:id="33"/>
      <w:r w:rsidR="00B84545" w:rsidRPr="00B84545">
        <w:rPr>
          <w:b/>
          <w:bCs/>
          <w:i/>
          <w:iCs/>
        </w:rPr>
        <w:t>R</w:t>
      </w:r>
      <w:r w:rsidR="00B84545">
        <w:t xml:space="preserve"> </w:t>
      </w:r>
      <w:r w:rsidR="00847AF1" w:rsidRPr="000B50F2">
        <w:t xml:space="preserve">– waga </w:t>
      </w:r>
      <w:r w:rsidR="00EC4CBF" w:rsidRPr="000B50F2">
        <w:t xml:space="preserve">kryterium </w:t>
      </w:r>
      <w:r w:rsidR="00DE5FBF" w:rsidRPr="000B50F2">
        <w:t>40</w:t>
      </w:r>
      <w:r w:rsidR="003C3D27">
        <w:t xml:space="preserve">,00 </w:t>
      </w:r>
      <w:r w:rsidR="00847AF1" w:rsidRPr="000B50F2">
        <w:t>%</w:t>
      </w:r>
      <w:r w:rsidR="00150DDE" w:rsidRPr="000B50F2">
        <w:t>.</w:t>
      </w:r>
    </w:p>
    <w:p w14:paraId="6B59C2C3" w14:textId="21978981" w:rsidR="00B07870" w:rsidRPr="000B50F2" w:rsidRDefault="00571164" w:rsidP="000B50F2">
      <w:pPr>
        <w:pStyle w:val="Akapitzlist"/>
        <w:widowControl w:val="0"/>
        <w:numPr>
          <w:ilvl w:val="0"/>
          <w:numId w:val="41"/>
        </w:numPr>
        <w:spacing w:before="120" w:after="0" w:line="360" w:lineRule="auto"/>
        <w:ind w:left="567" w:hanging="567"/>
        <w:rPr>
          <w:bCs/>
          <w:iCs/>
        </w:rPr>
      </w:pPr>
      <w:r w:rsidRPr="000B50F2">
        <w:rPr>
          <w:bCs/>
          <w:iCs/>
        </w:rPr>
        <w:t>Za najkorzystniejszą uznana zostanie oferta, która uzyskała najwyższą ilość punktów</w:t>
      </w:r>
      <w:r w:rsidR="00DF50C4" w:rsidRPr="000B50F2">
        <w:rPr>
          <w:bCs/>
          <w:iCs/>
        </w:rPr>
        <w:t xml:space="preserve"> </w:t>
      </w:r>
      <w:r w:rsidR="00847AF1" w:rsidRPr="000B50F2">
        <w:rPr>
          <w:bCs/>
          <w:iCs/>
        </w:rPr>
        <w:t>będących sumą punktów cząstkowych za poszczególne kryteria wyliczoną według wzoru:</w:t>
      </w:r>
    </w:p>
    <w:p w14:paraId="199EB74F" w14:textId="695E1512" w:rsidR="00EB5510" w:rsidRPr="000B50F2" w:rsidRDefault="007B35A3" w:rsidP="000B50F2">
      <w:pPr>
        <w:widowControl w:val="0"/>
        <w:spacing w:before="120" w:line="360" w:lineRule="auto"/>
        <w:ind w:left="567"/>
        <w:rPr>
          <w:iCs/>
        </w:rPr>
      </w:pPr>
      <w:r w:rsidRPr="000B50F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661D1E" wp14:editId="15BCAF2B">
                <wp:simplePos x="0" y="0"/>
                <wp:positionH relativeFrom="column">
                  <wp:posOffset>989965</wp:posOffset>
                </wp:positionH>
                <wp:positionV relativeFrom="paragraph">
                  <wp:posOffset>19050</wp:posOffset>
                </wp:positionV>
                <wp:extent cx="2705100" cy="381000"/>
                <wp:effectExtent l="0" t="0" r="0" b="0"/>
                <wp:wrapSquare wrapText="bothSides"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D329" w14:textId="098433B8" w:rsidR="00B07870" w:rsidRPr="00B07870" w:rsidRDefault="00B07870" w:rsidP="00B07870">
                            <w:pPr>
                              <w:pStyle w:val="Akapitzlist"/>
                              <w:widowControl w:val="0"/>
                              <w:tabs>
                                <w:tab w:val="left" w:pos="567"/>
                              </w:tabs>
                              <w:spacing w:after="40"/>
                              <w:jc w:val="both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P=C+R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61D1E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77.95pt;margin-top:1.5pt;width:213pt;height:3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" stroked="f">
                <v:textbox>
                  <w:txbxContent>
                    <w:p w14:paraId="10CDD329" w14:textId="098433B8" w:rsidR="00B07870" w:rsidRPr="00B07870" w:rsidRDefault="00B07870" w:rsidP="00B07870">
                      <w:pPr>
                        <w:pStyle w:val="Akapitzlist"/>
                        <w:widowControl w:val="0"/>
                        <w:tabs>
                          <w:tab w:val="left" w:pos="567"/>
                        </w:tabs>
                        <w:spacing w:after="40"/>
                        <w:jc w:val="both"/>
                        <w:rPr>
                          <w:b/>
                          <w:bCs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P=C+R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1D260C" w14:textId="77777777" w:rsidR="003A0238" w:rsidRPr="000B50F2" w:rsidRDefault="003A0238" w:rsidP="000B50F2">
      <w:pPr>
        <w:widowControl w:val="0"/>
        <w:spacing w:before="120" w:line="360" w:lineRule="auto"/>
        <w:ind w:left="567"/>
        <w:rPr>
          <w:iCs/>
        </w:rPr>
      </w:pPr>
    </w:p>
    <w:p w14:paraId="4D52B82F" w14:textId="0D0D2542" w:rsidR="00B07870" w:rsidRPr="000B50F2" w:rsidRDefault="00B07870" w:rsidP="000B50F2">
      <w:pPr>
        <w:widowControl w:val="0"/>
        <w:spacing w:before="120" w:line="360" w:lineRule="auto"/>
        <w:ind w:left="567"/>
        <w:jc w:val="both"/>
        <w:rPr>
          <w:color w:val="FF0000"/>
        </w:rPr>
      </w:pPr>
      <w:r w:rsidRPr="000B50F2">
        <w:rPr>
          <w:iCs/>
        </w:rPr>
        <w:t>gdzie:</w:t>
      </w:r>
      <w:r w:rsidRPr="000B50F2">
        <w:rPr>
          <w:b/>
          <w:bCs/>
          <w:iCs/>
        </w:rPr>
        <w:t xml:space="preserve"> </w:t>
      </w:r>
      <w:r w:rsidRPr="000B50F2">
        <w:rPr>
          <w:b/>
          <w:bCs/>
          <w:i/>
          <w:iCs/>
        </w:rPr>
        <w:t>P</w:t>
      </w:r>
      <w:r w:rsidR="001C5873" w:rsidRPr="000B50F2">
        <w:t xml:space="preserve"> </w:t>
      </w:r>
      <w:r w:rsidRPr="000B50F2">
        <w:rPr>
          <w:bCs/>
          <w:iCs/>
          <w:lang w:eastAsia="en-US"/>
        </w:rPr>
        <w:t>–</w:t>
      </w:r>
      <w:r w:rsidRPr="000B50F2">
        <w:t xml:space="preserve"> sum</w:t>
      </w:r>
      <w:r w:rsidR="00484ED2" w:rsidRPr="000B50F2">
        <w:t>a</w:t>
      </w:r>
      <w:r w:rsidRPr="000B50F2">
        <w:t xml:space="preserve"> punktów stanowiąca sumę uzyskaną w kryterium </w:t>
      </w:r>
      <w:r w:rsidR="00484ED2" w:rsidRPr="000B50F2">
        <w:t>c</w:t>
      </w:r>
      <w:r w:rsidRPr="000B50F2">
        <w:t xml:space="preserve">eny oferty </w:t>
      </w:r>
      <w:r w:rsidRPr="000B50F2">
        <w:rPr>
          <w:b/>
          <w:bCs/>
          <w:i/>
          <w:iCs/>
        </w:rPr>
        <w:t>C</w:t>
      </w:r>
      <w:r w:rsidR="00EF7D18" w:rsidRPr="000B50F2">
        <w:t xml:space="preserve"> i</w:t>
      </w:r>
      <w:r w:rsidR="00EB5510" w:rsidRPr="000B50F2">
        <w:t xml:space="preserve"> zaoferowanego okresu </w:t>
      </w:r>
      <w:r w:rsidR="00B84545">
        <w:t>rękojmi</w:t>
      </w:r>
      <w:r w:rsidR="00DE5FBF" w:rsidRPr="000B50F2">
        <w:t xml:space="preserve"> </w:t>
      </w:r>
      <w:r w:rsidR="00B84545">
        <w:rPr>
          <w:b/>
          <w:bCs/>
          <w:i/>
          <w:iCs/>
        </w:rPr>
        <w:t>R</w:t>
      </w:r>
      <w:r w:rsidR="00484ED2" w:rsidRPr="000B50F2">
        <w:t>.</w:t>
      </w:r>
    </w:p>
    <w:p w14:paraId="45D07BAB" w14:textId="68880C62" w:rsidR="00571164" w:rsidRPr="000B50F2" w:rsidRDefault="00571164" w:rsidP="000B50F2">
      <w:pPr>
        <w:pStyle w:val="Akapitzlist"/>
        <w:widowControl w:val="0"/>
        <w:numPr>
          <w:ilvl w:val="0"/>
          <w:numId w:val="41"/>
        </w:numPr>
        <w:spacing w:before="120" w:after="0" w:line="360" w:lineRule="auto"/>
        <w:ind w:left="567" w:hanging="567"/>
        <w:jc w:val="both"/>
        <w:rPr>
          <w:b/>
          <w:bCs/>
          <w:iCs/>
        </w:rPr>
      </w:pPr>
      <w:r w:rsidRPr="000B50F2">
        <w:rPr>
          <w:bCs/>
          <w:iCs/>
        </w:rPr>
        <w:t>Kryterium</w:t>
      </w:r>
      <w:r w:rsidRPr="000B50F2">
        <w:rPr>
          <w:b/>
          <w:bCs/>
          <w:iCs/>
        </w:rPr>
        <w:t xml:space="preserve"> Cena </w:t>
      </w:r>
      <w:r w:rsidRPr="000B50F2">
        <w:rPr>
          <w:b/>
          <w:bCs/>
          <w:i/>
        </w:rPr>
        <w:t>C</w:t>
      </w:r>
      <w:r w:rsidRPr="000B50F2">
        <w:rPr>
          <w:bCs/>
          <w:iCs/>
        </w:rPr>
        <w:t xml:space="preserve"> w którym ocenie zostanie poddana cena brutto oferty za realizację przedmiotu zamówienia podana w </w:t>
      </w:r>
      <w:r w:rsidR="00150DDE" w:rsidRPr="000B50F2">
        <w:rPr>
          <w:bCs/>
          <w:iCs/>
        </w:rPr>
        <w:t>f</w:t>
      </w:r>
      <w:r w:rsidRPr="000B50F2">
        <w:rPr>
          <w:bCs/>
          <w:iCs/>
        </w:rPr>
        <w:t xml:space="preserve">ormularzu oferty. </w:t>
      </w:r>
    </w:p>
    <w:p w14:paraId="6A25321A" w14:textId="596C9345" w:rsidR="00571164" w:rsidRPr="000B50F2" w:rsidRDefault="007B35A3" w:rsidP="000B50F2">
      <w:pPr>
        <w:pStyle w:val="Akapitzlist"/>
        <w:widowControl w:val="0"/>
        <w:spacing w:before="120" w:after="0" w:line="360" w:lineRule="auto"/>
        <w:ind w:left="567"/>
        <w:jc w:val="both"/>
        <w:rPr>
          <w:bCs/>
          <w:iCs/>
        </w:rPr>
      </w:pPr>
      <w:r w:rsidRPr="000B50F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0" allowOverlap="1" wp14:anchorId="1CB7891B" wp14:editId="78471138">
                <wp:simplePos x="0" y="0"/>
                <wp:positionH relativeFrom="column">
                  <wp:posOffset>290830</wp:posOffset>
                </wp:positionH>
                <wp:positionV relativeFrom="paragraph">
                  <wp:posOffset>487045</wp:posOffset>
                </wp:positionV>
                <wp:extent cx="5373370" cy="534670"/>
                <wp:effectExtent l="0" t="0" r="0" b="0"/>
                <wp:wrapSquare wrapText="bothSides"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EEDA5A" w14:textId="7F73B03E" w:rsidR="005477F0" w:rsidRDefault="005477F0" w:rsidP="00571164">
                            <w:pPr>
                              <w:pStyle w:val="Akapitzlist"/>
                              <w:widowControl w:val="0"/>
                              <w:spacing w:after="40"/>
                              <w:ind w:left="567"/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*60</m:t>
                                </m:r>
                              </m:oMath>
                            </m:oMathPara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7891B" id="Prostokąt 3" o:spid="_x0000_s1027" style="position:absolute;left:0;text-align:left;margin-left:22.9pt;margin-top:38.35pt;width:423.1pt;height:4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" o:allowincell="f" stroked="f" strokeweight="0">
                <v:textbox>
                  <w:txbxContent>
                    <w:p w14:paraId="21EEDA5A" w14:textId="7F73B03E" w:rsidR="005477F0" w:rsidRDefault="005477F0" w:rsidP="00571164">
                      <w:pPr>
                        <w:pStyle w:val="Akapitzlist"/>
                        <w:widowControl w:val="0"/>
                        <w:spacing w:after="40"/>
                        <w:ind w:left="567"/>
                        <w:jc w:val="center"/>
                        <w:rPr>
                          <w:b/>
                          <w:bCs/>
                          <w:iCs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C=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*60</m:t>
                          </m:r>
                        </m:oMath>
                      </m:oMathPara>
                    </w:p>
                  </w:txbxContent>
                </v:textbox>
                <w10:wrap type="square"/>
              </v:rect>
            </w:pict>
          </mc:Fallback>
        </mc:AlternateContent>
      </w:r>
      <w:r w:rsidR="00571164" w:rsidRPr="000B50F2">
        <w:rPr>
          <w:bCs/>
          <w:iCs/>
        </w:rPr>
        <w:t xml:space="preserve">Maksymalna liczba punktów </w:t>
      </w:r>
      <w:r w:rsidR="00571164" w:rsidRPr="000B50F2">
        <w:rPr>
          <w:b/>
          <w:bCs/>
          <w:iCs/>
        </w:rPr>
        <w:t xml:space="preserve">– </w:t>
      </w:r>
      <w:r w:rsidR="00C348CF" w:rsidRPr="000B50F2">
        <w:rPr>
          <w:b/>
          <w:bCs/>
          <w:iCs/>
        </w:rPr>
        <w:t>6</w:t>
      </w:r>
      <w:r w:rsidR="00571164" w:rsidRPr="000B50F2">
        <w:rPr>
          <w:b/>
          <w:bCs/>
          <w:iCs/>
        </w:rPr>
        <w:t>0</w:t>
      </w:r>
      <w:r w:rsidR="00841104" w:rsidRPr="000B50F2">
        <w:rPr>
          <w:b/>
          <w:bCs/>
          <w:iCs/>
        </w:rPr>
        <w:t>,00</w:t>
      </w:r>
      <w:r w:rsidR="00571164" w:rsidRPr="000B50F2">
        <w:rPr>
          <w:bCs/>
          <w:iCs/>
        </w:rPr>
        <w:t>. Oferta o najniższej cenie uzyska największą ilość punktów obliczoną według następującego wzoru:</w:t>
      </w:r>
    </w:p>
    <w:p w14:paraId="3D0C6373" w14:textId="7557A9A4" w:rsidR="00460768" w:rsidRPr="000B50F2" w:rsidRDefault="00460768" w:rsidP="000B50F2">
      <w:pPr>
        <w:widowControl w:val="0"/>
        <w:spacing w:before="120" w:line="360" w:lineRule="auto"/>
        <w:ind w:left="709"/>
        <w:jc w:val="both"/>
        <w:rPr>
          <w:bCs/>
          <w:iCs/>
        </w:rPr>
      </w:pPr>
      <w:r w:rsidRPr="000B50F2">
        <w:rPr>
          <w:bCs/>
          <w:iCs/>
        </w:rPr>
        <w:t xml:space="preserve">gdzie: </w:t>
      </w:r>
      <w:r w:rsidRPr="000B50F2">
        <w:rPr>
          <w:bCs/>
          <w:iCs/>
        </w:rPr>
        <w:br/>
      </w:r>
      <w:r w:rsidRPr="000B50F2">
        <w:rPr>
          <w:b/>
          <w:i/>
        </w:rPr>
        <w:t>C</w:t>
      </w:r>
      <w:r w:rsidRPr="000B50F2">
        <w:rPr>
          <w:bCs/>
          <w:iCs/>
        </w:rPr>
        <w:t xml:space="preserve"> – ilość punktów przyznana badanej ofercie wg kryterium ceny,</w:t>
      </w:r>
    </w:p>
    <w:p w14:paraId="1F5013F6" w14:textId="42590B12" w:rsidR="00460768" w:rsidRPr="000B50F2" w:rsidRDefault="00460768" w:rsidP="000B50F2">
      <w:pPr>
        <w:widowControl w:val="0"/>
        <w:tabs>
          <w:tab w:val="left" w:pos="1418"/>
        </w:tabs>
        <w:spacing w:before="120" w:line="360" w:lineRule="auto"/>
        <w:ind w:left="1418" w:hanging="709"/>
        <w:jc w:val="both"/>
        <w:rPr>
          <w:bCs/>
          <w:iCs/>
        </w:rPr>
      </w:pPr>
      <w:r w:rsidRPr="000B50F2">
        <w:rPr>
          <w:b/>
          <w:i/>
        </w:rPr>
        <w:t>C</w:t>
      </w:r>
      <w:r w:rsidRPr="000B50F2">
        <w:rPr>
          <w:b/>
          <w:i/>
          <w:vertAlign w:val="subscript"/>
        </w:rPr>
        <w:t>n</w:t>
      </w:r>
      <w:r w:rsidRPr="000B50F2">
        <w:rPr>
          <w:bCs/>
          <w:i/>
        </w:rPr>
        <w:t xml:space="preserve"> </w:t>
      </w:r>
      <w:r w:rsidRPr="000B50F2">
        <w:rPr>
          <w:bCs/>
          <w:iCs/>
        </w:rPr>
        <w:t>– najniższa cena brutto spośród ofert niepodlegających odrzuceniu,</w:t>
      </w:r>
    </w:p>
    <w:p w14:paraId="2A832020" w14:textId="776E8C9C" w:rsidR="00C5228F" w:rsidRPr="000B50F2" w:rsidRDefault="00460768" w:rsidP="000B50F2">
      <w:pPr>
        <w:widowControl w:val="0"/>
        <w:tabs>
          <w:tab w:val="left" w:pos="1276"/>
        </w:tabs>
        <w:spacing w:before="120" w:line="360" w:lineRule="auto"/>
        <w:ind w:left="1276" w:hanging="567"/>
        <w:jc w:val="both"/>
        <w:rPr>
          <w:bCs/>
          <w:iCs/>
        </w:rPr>
      </w:pPr>
      <w:r w:rsidRPr="000B50F2">
        <w:rPr>
          <w:b/>
          <w:i/>
        </w:rPr>
        <w:t>C</w:t>
      </w:r>
      <w:r w:rsidRPr="000B50F2">
        <w:rPr>
          <w:b/>
          <w:i/>
          <w:vertAlign w:val="subscript"/>
        </w:rPr>
        <w:t>b</w:t>
      </w:r>
      <w:r w:rsidRPr="000B50F2">
        <w:rPr>
          <w:bCs/>
          <w:iCs/>
          <w:vertAlign w:val="subscript"/>
        </w:rPr>
        <w:t xml:space="preserve"> </w:t>
      </w:r>
      <w:r w:rsidRPr="000B50F2">
        <w:rPr>
          <w:bCs/>
          <w:iCs/>
        </w:rPr>
        <w:t>– cena brutto badanej oferty.</w:t>
      </w:r>
    </w:p>
    <w:p w14:paraId="7B4AA4C7" w14:textId="2D1BF843" w:rsidR="0074589F" w:rsidRDefault="0074589F" w:rsidP="003C3D27">
      <w:pPr>
        <w:pStyle w:val="Akapitzlist"/>
        <w:numPr>
          <w:ilvl w:val="0"/>
          <w:numId w:val="42"/>
        </w:numPr>
        <w:spacing w:before="120" w:after="40" w:line="360" w:lineRule="auto"/>
        <w:ind w:left="567" w:hanging="567"/>
        <w:contextualSpacing w:val="0"/>
        <w:jc w:val="both"/>
      </w:pPr>
      <w:r w:rsidRPr="003018C0">
        <w:rPr>
          <w:bCs/>
        </w:rPr>
        <w:lastRenderedPageBreak/>
        <w:t xml:space="preserve">Kryterium </w:t>
      </w:r>
      <w:r>
        <w:rPr>
          <w:b/>
        </w:rPr>
        <w:t>Okres rękojmi</w:t>
      </w:r>
      <w:r w:rsidRPr="00186070">
        <w:rPr>
          <w:b/>
        </w:rPr>
        <w:t xml:space="preserve"> </w:t>
      </w:r>
      <w:r>
        <w:rPr>
          <w:bCs/>
        </w:rPr>
        <w:t>„</w:t>
      </w:r>
      <w:r>
        <w:rPr>
          <w:b/>
          <w:i/>
          <w:iCs/>
        </w:rPr>
        <w:t>R</w:t>
      </w:r>
      <w:r w:rsidRPr="00803DD8">
        <w:rPr>
          <w:b/>
        </w:rPr>
        <w:t>”,</w:t>
      </w:r>
      <w:r w:rsidRPr="000966E0">
        <w:t xml:space="preserve"> w którym ocen</w:t>
      </w:r>
      <w:r>
        <w:t xml:space="preserve">ie będzie poddany </w:t>
      </w:r>
      <w:r w:rsidRPr="00E4151F">
        <w:t xml:space="preserve">okres udzielonej rękojmi w miesiącach podany w </w:t>
      </w:r>
      <w:r w:rsidR="003B6079">
        <w:t>f</w:t>
      </w:r>
      <w:r w:rsidRPr="00E4151F">
        <w:t xml:space="preserve">ormularzu oferty z tym, że </w:t>
      </w:r>
      <w:r w:rsidRPr="00E4151F">
        <w:rPr>
          <w:u w:val="single"/>
        </w:rPr>
        <w:t xml:space="preserve">minimalny okres udzielonej rękojmi nie może być krótszy niż </w:t>
      </w:r>
      <w:r>
        <w:rPr>
          <w:u w:val="single"/>
        </w:rPr>
        <w:t>24</w:t>
      </w:r>
      <w:r w:rsidRPr="00E4151F">
        <w:rPr>
          <w:u w:val="single"/>
        </w:rPr>
        <w:t xml:space="preserve"> miesi</w:t>
      </w:r>
      <w:r>
        <w:rPr>
          <w:u w:val="single"/>
        </w:rPr>
        <w:t>ące</w:t>
      </w:r>
      <w:r w:rsidRPr="00E4151F">
        <w:rPr>
          <w:u w:val="single"/>
        </w:rPr>
        <w:t xml:space="preserve"> licząc od daty odbioru końcowego </w:t>
      </w:r>
      <w:r w:rsidR="003C3D27">
        <w:rPr>
          <w:u w:val="single"/>
        </w:rPr>
        <w:t>przedmiotu zamówienia.</w:t>
      </w:r>
    </w:p>
    <w:p w14:paraId="79A05914" w14:textId="32A4433B" w:rsidR="0074589F" w:rsidRPr="003B6079" w:rsidRDefault="0074589F" w:rsidP="0074589F">
      <w:pPr>
        <w:pStyle w:val="Akapitzlist"/>
        <w:spacing w:after="40" w:line="360" w:lineRule="auto"/>
        <w:ind w:left="567"/>
        <w:jc w:val="both"/>
      </w:pPr>
      <w:r w:rsidRPr="000966E0">
        <w:t xml:space="preserve">W tym kryterium oferta może otrzymać </w:t>
      </w:r>
      <w:r w:rsidRPr="003B6079">
        <w:t>maksymalnie 40</w:t>
      </w:r>
      <w:r w:rsidR="003B6079" w:rsidRPr="003B6079">
        <w:t>,00</w:t>
      </w:r>
      <w:r w:rsidRPr="003B6079">
        <w:t xml:space="preserve"> punktów. </w:t>
      </w:r>
    </w:p>
    <w:p w14:paraId="17865EF6" w14:textId="77777777" w:rsidR="0074589F" w:rsidRPr="00E45EDB" w:rsidRDefault="0074589F" w:rsidP="0074589F">
      <w:pPr>
        <w:widowControl w:val="0"/>
        <w:tabs>
          <w:tab w:val="left" w:pos="567"/>
        </w:tabs>
        <w:ind w:left="567"/>
        <w:jc w:val="both"/>
        <w:rPr>
          <w:bCs/>
          <w:iCs/>
        </w:rPr>
      </w:pPr>
      <w:r w:rsidRPr="00E45EDB">
        <w:rPr>
          <w:bCs/>
          <w:iCs/>
        </w:rPr>
        <w:t>Punkty zostaną przyznane według następującego wzoru:</w:t>
      </w:r>
    </w:p>
    <w:p w14:paraId="18F5BF3D" w14:textId="77777777" w:rsidR="0074589F" w:rsidRPr="00E45EDB" w:rsidRDefault="0074589F" w:rsidP="0074589F">
      <w:pPr>
        <w:pStyle w:val="Akapitzlist"/>
        <w:widowControl w:val="0"/>
        <w:tabs>
          <w:tab w:val="left" w:pos="567"/>
        </w:tabs>
        <w:spacing w:after="0"/>
        <w:ind w:left="420" w:firstLine="147"/>
        <w:jc w:val="both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0" allowOverlap="1" wp14:anchorId="081A5165" wp14:editId="74B1421E">
                <wp:simplePos x="0" y="0"/>
                <wp:positionH relativeFrom="column">
                  <wp:posOffset>252730</wp:posOffset>
                </wp:positionH>
                <wp:positionV relativeFrom="paragraph">
                  <wp:posOffset>180340</wp:posOffset>
                </wp:positionV>
                <wp:extent cx="5420995" cy="497205"/>
                <wp:effectExtent l="0" t="0" r="0" b="0"/>
                <wp:wrapSquare wrapText="bothSides"/>
                <wp:docPr id="5" name="Obraz3" descr="Wzór do obliczenia punktów w kryterium rękojm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099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56AE644C" w14:textId="77777777" w:rsidR="0074589F" w:rsidRDefault="0074589F" w:rsidP="0074589F">
                            <w:pPr>
                              <w:pStyle w:val="Akapitzlist"/>
                              <w:widowControl w:val="0"/>
                              <w:tabs>
                                <w:tab w:val="left" w:pos="567"/>
                              </w:tabs>
                              <w:spacing w:after="40"/>
                              <w:ind w:left="420" w:firstLine="147"/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nd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*40</m:t>
                                </m:r>
                              </m:oMath>
                            </m:oMathPara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A5165" id="Obraz3" o:spid="_x0000_s1028" alt="Wzór do obliczenia punktów w kryterium rękojmia" style="position:absolute;left:0;text-align:left;margin-left:19.9pt;margin-top:14.2pt;width:426.85pt;height:39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" o:allowincell="f" stroked="f" strokeweight="0">
                <v:textbox>
                  <w:txbxContent>
                    <w:p w14:paraId="56AE644C" w14:textId="77777777" w:rsidR="0074589F" w:rsidRDefault="0074589F" w:rsidP="0074589F">
                      <w:pPr>
                        <w:pStyle w:val="Akapitzlist"/>
                        <w:widowControl w:val="0"/>
                        <w:tabs>
                          <w:tab w:val="left" w:pos="567"/>
                        </w:tabs>
                        <w:spacing w:after="40"/>
                        <w:ind w:left="420" w:firstLine="147"/>
                        <w:jc w:val="center"/>
                        <w:rPr>
                          <w:b/>
                          <w:bCs/>
                          <w:iCs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nd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*40</m:t>
                          </m:r>
                        </m:oMath>
                      </m:oMathPara>
                    </w:p>
                  </w:txbxContent>
                </v:textbox>
                <w10:wrap type="square"/>
              </v:rect>
            </w:pict>
          </mc:Fallback>
        </mc:AlternateContent>
      </w:r>
      <w:r w:rsidRPr="00E45EDB">
        <w:rPr>
          <w:bCs/>
          <w:iCs/>
        </w:rPr>
        <w:t>gdzie:</w:t>
      </w:r>
    </w:p>
    <w:p w14:paraId="26B63FA8" w14:textId="29C19E32" w:rsidR="0074589F" w:rsidRPr="00E45EDB" w:rsidRDefault="0074589F" w:rsidP="0074589F">
      <w:pPr>
        <w:pStyle w:val="Akapitzlist"/>
        <w:widowControl w:val="0"/>
        <w:tabs>
          <w:tab w:val="left" w:pos="567"/>
        </w:tabs>
        <w:spacing w:after="0"/>
        <w:ind w:left="420" w:firstLine="147"/>
        <w:jc w:val="both"/>
        <w:rPr>
          <w:bCs/>
          <w:iCs/>
        </w:rPr>
      </w:pPr>
      <w:r w:rsidRPr="00E45EDB">
        <w:rPr>
          <w:bCs/>
          <w:i/>
        </w:rPr>
        <w:t>R</w:t>
      </w:r>
      <w:r w:rsidRPr="00E45EDB">
        <w:rPr>
          <w:bCs/>
          <w:iCs/>
        </w:rPr>
        <w:t xml:space="preserve"> – ilość punktów przyznana badanej ofercie w kryterium </w:t>
      </w:r>
      <w:r w:rsidR="003C3D27">
        <w:rPr>
          <w:bCs/>
          <w:iCs/>
        </w:rPr>
        <w:t>o</w:t>
      </w:r>
      <w:r w:rsidRPr="00E45EDB">
        <w:rPr>
          <w:bCs/>
          <w:iCs/>
        </w:rPr>
        <w:t>kres rękojmi,</w:t>
      </w:r>
    </w:p>
    <w:p w14:paraId="38B4E839" w14:textId="77777777" w:rsidR="0074589F" w:rsidRPr="00E45EDB" w:rsidRDefault="0074589F" w:rsidP="0074589F">
      <w:pPr>
        <w:pStyle w:val="Akapitzlist"/>
        <w:widowControl w:val="0"/>
        <w:tabs>
          <w:tab w:val="left" w:pos="567"/>
        </w:tabs>
        <w:spacing w:after="0"/>
        <w:ind w:left="420" w:firstLine="147"/>
        <w:jc w:val="both"/>
        <w:rPr>
          <w:bCs/>
          <w:iCs/>
        </w:rPr>
      </w:pPr>
      <w:r w:rsidRPr="00E45EDB">
        <w:rPr>
          <w:bCs/>
          <w:i/>
        </w:rPr>
        <w:t>R</w:t>
      </w:r>
      <w:r w:rsidRPr="00E45EDB">
        <w:rPr>
          <w:bCs/>
          <w:i/>
          <w:vertAlign w:val="subscript"/>
        </w:rPr>
        <w:t>b</w:t>
      </w:r>
      <w:r w:rsidRPr="00E45EDB">
        <w:rPr>
          <w:bCs/>
          <w:i/>
        </w:rPr>
        <w:t xml:space="preserve"> </w:t>
      </w:r>
      <w:r w:rsidRPr="00E45EDB">
        <w:rPr>
          <w:bCs/>
          <w:iCs/>
        </w:rPr>
        <w:t>– okres rękojmi badanej oferty (w miesiącach),</w:t>
      </w:r>
    </w:p>
    <w:p w14:paraId="0F3DA488" w14:textId="77777777" w:rsidR="0074589F" w:rsidRPr="00E45EDB" w:rsidRDefault="0074589F" w:rsidP="0074589F">
      <w:pPr>
        <w:pStyle w:val="Akapitzlist"/>
        <w:widowControl w:val="0"/>
        <w:tabs>
          <w:tab w:val="left" w:pos="567"/>
        </w:tabs>
        <w:spacing w:after="0"/>
        <w:ind w:left="420" w:firstLine="147"/>
        <w:jc w:val="both"/>
        <w:rPr>
          <w:bCs/>
          <w:iCs/>
        </w:rPr>
      </w:pPr>
      <w:r w:rsidRPr="00E45EDB">
        <w:rPr>
          <w:bCs/>
          <w:i/>
        </w:rPr>
        <w:t>R</w:t>
      </w:r>
      <w:r w:rsidRPr="00E45EDB">
        <w:rPr>
          <w:bCs/>
          <w:i/>
          <w:vertAlign w:val="subscript"/>
        </w:rPr>
        <w:t>nd</w:t>
      </w:r>
      <w:r w:rsidRPr="00E45EDB">
        <w:rPr>
          <w:bCs/>
          <w:i/>
        </w:rPr>
        <w:t xml:space="preserve"> </w:t>
      </w:r>
      <w:r w:rsidRPr="00E45EDB">
        <w:rPr>
          <w:bCs/>
          <w:iCs/>
        </w:rPr>
        <w:t>– najdłuższy oferowany okres rękojmi spośród wszystkich ofert (w miesiącach),</w:t>
      </w:r>
    </w:p>
    <w:p w14:paraId="4ADDB65E" w14:textId="77777777" w:rsidR="0074589F" w:rsidRDefault="0074589F" w:rsidP="0074589F">
      <w:pPr>
        <w:pStyle w:val="Akapitzlist"/>
        <w:widowControl w:val="0"/>
        <w:tabs>
          <w:tab w:val="left" w:pos="567"/>
        </w:tabs>
        <w:spacing w:after="0"/>
        <w:ind w:left="420" w:firstLine="147"/>
        <w:jc w:val="both"/>
        <w:rPr>
          <w:bCs/>
          <w:iCs/>
        </w:rPr>
      </w:pPr>
    </w:p>
    <w:p w14:paraId="36AA207F" w14:textId="3B47FC4C" w:rsidR="0074589F" w:rsidRPr="00AD0D59" w:rsidRDefault="0074589F" w:rsidP="0074589F">
      <w:pPr>
        <w:pStyle w:val="Akapitzlist"/>
        <w:widowControl w:val="0"/>
        <w:tabs>
          <w:tab w:val="left" w:pos="567"/>
        </w:tabs>
        <w:spacing w:after="0"/>
        <w:ind w:left="420" w:firstLine="147"/>
        <w:jc w:val="both"/>
        <w:rPr>
          <w:b/>
          <w:iCs/>
        </w:rPr>
      </w:pPr>
      <w:r w:rsidRPr="00AD0D59">
        <w:rPr>
          <w:b/>
          <w:iCs/>
        </w:rPr>
        <w:t xml:space="preserve">Maksymalnie </w:t>
      </w:r>
      <w:r w:rsidR="003C3D27">
        <w:rPr>
          <w:b/>
          <w:iCs/>
        </w:rPr>
        <w:t>Wykonawca</w:t>
      </w:r>
      <w:r w:rsidRPr="00AD0D59">
        <w:rPr>
          <w:b/>
          <w:iCs/>
        </w:rPr>
        <w:t xml:space="preserve"> w tym kryterium może uzyskać 40 punktów.</w:t>
      </w:r>
    </w:p>
    <w:p w14:paraId="37AD74A4" w14:textId="77777777" w:rsidR="0074589F" w:rsidRPr="00E45EDB" w:rsidRDefault="0074589F" w:rsidP="0074589F">
      <w:pPr>
        <w:pStyle w:val="Akapitzlist"/>
        <w:widowControl w:val="0"/>
        <w:tabs>
          <w:tab w:val="left" w:pos="567"/>
        </w:tabs>
        <w:spacing w:after="0" w:line="360" w:lineRule="auto"/>
        <w:ind w:left="420" w:firstLine="147"/>
        <w:contextualSpacing w:val="0"/>
        <w:jc w:val="both"/>
        <w:rPr>
          <w:bCs/>
          <w:iCs/>
        </w:rPr>
      </w:pPr>
    </w:p>
    <w:p w14:paraId="14607C84" w14:textId="7E193E02" w:rsidR="0074589F" w:rsidRPr="004D797E" w:rsidRDefault="0074589F" w:rsidP="0074589F">
      <w:pPr>
        <w:spacing w:line="360" w:lineRule="auto"/>
        <w:ind w:left="567"/>
        <w:jc w:val="both"/>
        <w:rPr>
          <w:b/>
          <w:bCs/>
          <w:iCs/>
        </w:rPr>
      </w:pPr>
      <w:r w:rsidRPr="004D797E">
        <w:rPr>
          <w:b/>
          <w:bCs/>
          <w:iCs/>
        </w:rPr>
        <w:t xml:space="preserve">Jeżeli Wykonawca nie wskaże w </w:t>
      </w:r>
      <w:r w:rsidR="00AD0D59">
        <w:rPr>
          <w:b/>
          <w:bCs/>
          <w:iCs/>
        </w:rPr>
        <w:t>f</w:t>
      </w:r>
      <w:r w:rsidRPr="004D797E">
        <w:rPr>
          <w:b/>
          <w:bCs/>
          <w:iCs/>
        </w:rPr>
        <w:t xml:space="preserve">ormularzu oferty </w:t>
      </w:r>
      <w:r>
        <w:rPr>
          <w:b/>
          <w:bCs/>
          <w:iCs/>
        </w:rPr>
        <w:t>okresu</w:t>
      </w:r>
      <w:r w:rsidRPr="004D797E">
        <w:rPr>
          <w:b/>
          <w:bCs/>
          <w:iCs/>
        </w:rPr>
        <w:t xml:space="preserve"> rękojmi, będzie to równoważne z zaoferowaniem minimalnego </w:t>
      </w:r>
      <w:r>
        <w:rPr>
          <w:b/>
          <w:bCs/>
          <w:iCs/>
        </w:rPr>
        <w:t>okresu</w:t>
      </w:r>
      <w:r w:rsidRPr="004D797E">
        <w:rPr>
          <w:b/>
          <w:bCs/>
          <w:iCs/>
        </w:rPr>
        <w:t xml:space="preserve"> tj. </w:t>
      </w:r>
      <w:r w:rsidR="00AD0D59">
        <w:rPr>
          <w:b/>
          <w:bCs/>
          <w:iCs/>
        </w:rPr>
        <w:t>24</w:t>
      </w:r>
      <w:r w:rsidRPr="004D797E">
        <w:rPr>
          <w:b/>
          <w:bCs/>
          <w:iCs/>
        </w:rPr>
        <w:t xml:space="preserve"> miesięcy, a w przypadku zaoferowania </w:t>
      </w:r>
      <w:r>
        <w:rPr>
          <w:b/>
          <w:bCs/>
          <w:iCs/>
        </w:rPr>
        <w:t>okresu</w:t>
      </w:r>
      <w:r w:rsidRPr="004D797E">
        <w:rPr>
          <w:b/>
          <w:bCs/>
          <w:iCs/>
        </w:rPr>
        <w:t xml:space="preserve"> krótszego niż </w:t>
      </w:r>
      <w:r w:rsidR="00AD0D59">
        <w:rPr>
          <w:b/>
          <w:bCs/>
          <w:iCs/>
        </w:rPr>
        <w:t>24</w:t>
      </w:r>
      <w:r>
        <w:rPr>
          <w:b/>
          <w:bCs/>
          <w:iCs/>
        </w:rPr>
        <w:t xml:space="preserve"> </w:t>
      </w:r>
      <w:r w:rsidRPr="004D797E">
        <w:rPr>
          <w:b/>
          <w:bCs/>
          <w:iCs/>
        </w:rPr>
        <w:t>miesi</w:t>
      </w:r>
      <w:r w:rsidR="00092C85">
        <w:rPr>
          <w:b/>
          <w:bCs/>
          <w:iCs/>
        </w:rPr>
        <w:t>ące</w:t>
      </w:r>
      <w:r w:rsidRPr="004D797E">
        <w:rPr>
          <w:b/>
          <w:bCs/>
          <w:iCs/>
        </w:rPr>
        <w:t xml:space="preserve"> oferta zostanie odrzucona.</w:t>
      </w:r>
    </w:p>
    <w:p w14:paraId="54958BA0" w14:textId="6148AE25" w:rsidR="0074589F" w:rsidRDefault="0074589F" w:rsidP="0074589F">
      <w:pPr>
        <w:pStyle w:val="Akapitzlist"/>
        <w:spacing w:after="0" w:line="360" w:lineRule="auto"/>
        <w:ind w:left="567"/>
        <w:contextualSpacing w:val="0"/>
        <w:jc w:val="both"/>
      </w:pPr>
      <w:r w:rsidRPr="00473E89">
        <w:rPr>
          <w:rFonts w:eastAsia="Arial"/>
          <w:b/>
          <w:bCs/>
          <w:lang w:eastAsia="pl-PL"/>
        </w:rPr>
        <w:t>Jeżeli Wykonawca zaoferuje okres</w:t>
      </w:r>
      <w:r w:rsidR="00AD0D59">
        <w:rPr>
          <w:rFonts w:eastAsia="Arial"/>
          <w:b/>
          <w:bCs/>
          <w:lang w:eastAsia="pl-PL"/>
        </w:rPr>
        <w:t xml:space="preserve"> rękojmi</w:t>
      </w:r>
      <w:r w:rsidRPr="00473E89">
        <w:rPr>
          <w:rFonts w:eastAsia="Arial"/>
          <w:b/>
          <w:bCs/>
          <w:lang w:eastAsia="pl-PL"/>
        </w:rPr>
        <w:t xml:space="preserve"> dłuższy niż </w:t>
      </w:r>
      <w:r w:rsidR="00AD0D59">
        <w:rPr>
          <w:rFonts w:eastAsia="Arial"/>
          <w:b/>
          <w:bCs/>
          <w:lang w:eastAsia="pl-PL"/>
        </w:rPr>
        <w:t>60</w:t>
      </w:r>
      <w:r w:rsidRPr="00473E89">
        <w:rPr>
          <w:rFonts w:eastAsia="Arial"/>
          <w:b/>
          <w:bCs/>
          <w:lang w:eastAsia="pl-PL"/>
        </w:rPr>
        <w:t xml:space="preserve"> miesi</w:t>
      </w:r>
      <w:r w:rsidR="00AD0D59">
        <w:rPr>
          <w:rFonts w:eastAsia="Arial"/>
          <w:b/>
          <w:bCs/>
          <w:lang w:eastAsia="pl-PL"/>
        </w:rPr>
        <w:t>ęcy</w:t>
      </w:r>
      <w:r w:rsidRPr="00473E89">
        <w:rPr>
          <w:rFonts w:eastAsia="Arial"/>
          <w:b/>
          <w:bCs/>
          <w:lang w:eastAsia="pl-PL"/>
        </w:rPr>
        <w:t xml:space="preserve">, to Zamawiający w tym kryterium przyzna punktację jak za </w:t>
      </w:r>
      <w:r w:rsidR="00AD0D59">
        <w:rPr>
          <w:rFonts w:eastAsia="Arial"/>
          <w:b/>
          <w:bCs/>
          <w:lang w:eastAsia="pl-PL"/>
        </w:rPr>
        <w:t>60</w:t>
      </w:r>
      <w:r w:rsidRPr="00473E89">
        <w:rPr>
          <w:rFonts w:eastAsia="Arial"/>
          <w:b/>
          <w:bCs/>
          <w:lang w:eastAsia="pl-PL"/>
        </w:rPr>
        <w:t xml:space="preserve"> miesi</w:t>
      </w:r>
      <w:r w:rsidR="00AD0D59">
        <w:rPr>
          <w:rFonts w:eastAsia="Arial"/>
          <w:b/>
          <w:bCs/>
          <w:lang w:eastAsia="pl-PL"/>
        </w:rPr>
        <w:t>ęcy</w:t>
      </w:r>
      <w:r w:rsidRPr="00473E89">
        <w:rPr>
          <w:rFonts w:eastAsia="Arial"/>
          <w:b/>
          <w:bCs/>
          <w:lang w:eastAsia="pl-PL"/>
        </w:rPr>
        <w:t>, czyli w maksymalnej wysokości – tj. 40</w:t>
      </w:r>
      <w:r w:rsidR="003B6079">
        <w:rPr>
          <w:rFonts w:eastAsia="Arial"/>
          <w:b/>
          <w:bCs/>
          <w:lang w:eastAsia="pl-PL"/>
        </w:rPr>
        <w:t>,00</w:t>
      </w:r>
      <w:r w:rsidRPr="00473E89">
        <w:rPr>
          <w:rFonts w:eastAsia="Arial"/>
          <w:b/>
          <w:bCs/>
          <w:lang w:eastAsia="pl-PL"/>
        </w:rPr>
        <w:t xml:space="preserve"> punktów.</w:t>
      </w:r>
    </w:p>
    <w:p w14:paraId="0000011D" w14:textId="45144A03" w:rsidR="008D5F14" w:rsidRPr="000B50F2" w:rsidRDefault="001A27BA" w:rsidP="000B50F2">
      <w:pPr>
        <w:numPr>
          <w:ilvl w:val="0"/>
          <w:numId w:val="40"/>
        </w:numPr>
        <w:spacing w:before="120" w:line="360" w:lineRule="auto"/>
        <w:ind w:left="567" w:hanging="567"/>
        <w:jc w:val="both"/>
      </w:pPr>
      <w:r w:rsidRPr="000B50F2">
        <w:t>Punktacja przyznawana ofertom w</w:t>
      </w:r>
      <w:r w:rsidR="005D1A64" w:rsidRPr="000B50F2">
        <w:t>g</w:t>
      </w:r>
      <w:r w:rsidRPr="000B50F2">
        <w:t xml:space="preserve"> kryteri</w:t>
      </w:r>
      <w:r w:rsidR="00713EB7" w:rsidRPr="000B50F2">
        <w:t>u</w:t>
      </w:r>
      <w:r w:rsidR="00DF50C4" w:rsidRPr="000B50F2">
        <w:t>m</w:t>
      </w:r>
      <w:r w:rsidRPr="000B50F2">
        <w:t xml:space="preserve"> oceny ofert będzie liczona z dokładnością do dwóch miejsc po przecinku.</w:t>
      </w:r>
    </w:p>
    <w:p w14:paraId="0000011E" w14:textId="37AC90D9" w:rsidR="008D5F14" w:rsidRPr="000B50F2" w:rsidRDefault="001A27BA" w:rsidP="000B50F2">
      <w:pPr>
        <w:numPr>
          <w:ilvl w:val="0"/>
          <w:numId w:val="40"/>
        </w:numPr>
        <w:spacing w:before="120" w:line="360" w:lineRule="auto"/>
        <w:ind w:left="567" w:hanging="544"/>
        <w:jc w:val="both"/>
      </w:pPr>
      <w:r w:rsidRPr="000B50F2">
        <w:t>W toku badania i oceny ofert Zamawiający może żądać od Wykonawcy wyjaśnień dotyczących treści złożonej oferty, w tym zaoferowanej ceny.</w:t>
      </w:r>
    </w:p>
    <w:p w14:paraId="0000011F" w14:textId="7C6BC0E9" w:rsidR="008D5F14" w:rsidRPr="000B50F2" w:rsidRDefault="001A27BA" w:rsidP="000B50F2">
      <w:pPr>
        <w:numPr>
          <w:ilvl w:val="0"/>
          <w:numId w:val="40"/>
        </w:numPr>
        <w:spacing w:before="120" w:line="360" w:lineRule="auto"/>
        <w:ind w:left="567" w:hanging="544"/>
        <w:jc w:val="both"/>
      </w:pPr>
      <w:r w:rsidRPr="000B50F2">
        <w:t xml:space="preserve">Zamawiający udzieli zamówienia Wykonawcy, którego oferta </w:t>
      </w:r>
      <w:r w:rsidR="001E4434" w:rsidRPr="000B50F2">
        <w:t xml:space="preserve">nie podlega odrzuceniu i </w:t>
      </w:r>
      <w:r w:rsidRPr="000B50F2">
        <w:t>zostanie uznana za najkorzystniejszą.</w:t>
      </w:r>
    </w:p>
    <w:p w14:paraId="1F69405C" w14:textId="107FD543" w:rsidR="008A1CEC" w:rsidRPr="000B50F2" w:rsidRDefault="008A1CEC" w:rsidP="000B50F2">
      <w:pPr>
        <w:numPr>
          <w:ilvl w:val="0"/>
          <w:numId w:val="40"/>
        </w:numPr>
        <w:spacing w:before="120" w:line="360" w:lineRule="auto"/>
        <w:ind w:left="567" w:hanging="567"/>
        <w:jc w:val="both"/>
      </w:pPr>
      <w:r w:rsidRPr="000B50F2">
        <w:t>Zamawiający</w:t>
      </w:r>
      <w:r w:rsidR="00E70BEE" w:rsidRPr="000B50F2">
        <w:t>, na podstawie art. 223 ust. 2</w:t>
      </w:r>
      <w:r w:rsidRPr="000B50F2">
        <w:t xml:space="preserve"> </w:t>
      </w:r>
      <w:r w:rsidR="00E86616" w:rsidRPr="000B50F2">
        <w:t xml:space="preserve">ustawy Pzp </w:t>
      </w:r>
      <w:r w:rsidRPr="000B50F2">
        <w:t>poprawia w ofercie:</w:t>
      </w:r>
    </w:p>
    <w:p w14:paraId="302DBAC0" w14:textId="2DB615BA" w:rsidR="00E70BEE" w:rsidRPr="000B50F2" w:rsidRDefault="008A1CEC" w:rsidP="000B50F2">
      <w:pPr>
        <w:pStyle w:val="Akapitzlist"/>
        <w:numPr>
          <w:ilvl w:val="0"/>
          <w:numId w:val="35"/>
        </w:numPr>
        <w:spacing w:before="120" w:after="0" w:line="360" w:lineRule="auto"/>
        <w:ind w:left="993" w:hanging="426"/>
        <w:contextualSpacing w:val="0"/>
        <w:jc w:val="both"/>
      </w:pPr>
      <w:r w:rsidRPr="000B50F2">
        <w:t>oczywiste omyłki pisarskie,</w:t>
      </w:r>
    </w:p>
    <w:p w14:paraId="60478CB1" w14:textId="77777777" w:rsidR="00E70BEE" w:rsidRPr="000B50F2" w:rsidRDefault="008A1CEC" w:rsidP="000B50F2">
      <w:pPr>
        <w:pStyle w:val="Akapitzlist"/>
        <w:numPr>
          <w:ilvl w:val="0"/>
          <w:numId w:val="35"/>
        </w:numPr>
        <w:spacing w:before="120" w:after="0" w:line="360" w:lineRule="auto"/>
        <w:ind w:left="993" w:hanging="426"/>
        <w:jc w:val="both"/>
      </w:pPr>
      <w:r w:rsidRPr="000B50F2">
        <w:t>oczywiste omyłki rachunkowe, z uwzględnieniem konsekwencji rachunkowych dokonanych poprawek,</w:t>
      </w:r>
    </w:p>
    <w:p w14:paraId="4E950BFC" w14:textId="5EFEC660" w:rsidR="008A1CEC" w:rsidRPr="000B50F2" w:rsidRDefault="008A1CEC" w:rsidP="000B50F2">
      <w:pPr>
        <w:pStyle w:val="Akapitzlist"/>
        <w:numPr>
          <w:ilvl w:val="0"/>
          <w:numId w:val="35"/>
        </w:numPr>
        <w:spacing w:before="120" w:after="0" w:line="360" w:lineRule="auto"/>
        <w:ind w:left="992" w:hanging="425"/>
        <w:jc w:val="both"/>
      </w:pPr>
      <w:r w:rsidRPr="000B50F2">
        <w:t>inne omyłki polegające na niezgodności oferty z</w:t>
      </w:r>
      <w:r w:rsidR="006D4B60" w:rsidRPr="000B50F2">
        <w:t xml:space="preserve"> dokumentami zamówienia</w:t>
      </w:r>
      <w:r w:rsidRPr="000B50F2">
        <w:t xml:space="preserve">, niepowodujące istotnych zmian w treści oferty, </w:t>
      </w:r>
    </w:p>
    <w:p w14:paraId="75827639" w14:textId="5D35C32C" w:rsidR="008A1CEC" w:rsidRPr="000B50F2" w:rsidRDefault="008A1CEC" w:rsidP="000B50F2">
      <w:pPr>
        <w:spacing w:before="120" w:line="360" w:lineRule="auto"/>
        <w:ind w:left="567"/>
        <w:jc w:val="both"/>
      </w:pPr>
      <w:r w:rsidRPr="000B50F2">
        <w:t>– niezwłocznie zawiadamiając o tym Wykonawcę, którego oferta została poprawiona.</w:t>
      </w:r>
    </w:p>
    <w:p w14:paraId="728D65BE" w14:textId="77777777" w:rsidR="002E61CD" w:rsidRPr="000B50F2" w:rsidRDefault="002E61CD" w:rsidP="000B50F2">
      <w:pPr>
        <w:spacing w:before="120" w:line="360" w:lineRule="auto"/>
        <w:ind w:left="567"/>
        <w:jc w:val="both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2E61CD" w:rsidRPr="000B50F2" w14:paraId="2B9E2E2F" w14:textId="77777777" w:rsidTr="002E61CD">
        <w:tc>
          <w:tcPr>
            <w:tcW w:w="9188" w:type="dxa"/>
            <w:shd w:val="clear" w:color="auto" w:fill="F2F2F2" w:themeFill="background1" w:themeFillShade="F2"/>
          </w:tcPr>
          <w:p w14:paraId="4BAFA01C" w14:textId="63965C6B" w:rsidR="002E61CD" w:rsidRPr="000B50F2" w:rsidRDefault="002E61CD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34" w:name="_Toc147308033"/>
            <w:r w:rsidRPr="000B50F2">
              <w:rPr>
                <w:b/>
                <w:bCs/>
                <w:sz w:val="22"/>
                <w:szCs w:val="22"/>
              </w:rPr>
              <w:t>Rozdział XVII. Informacje o formalnościach, jakie powinny być dopełnione po wyborze oferty w celu zawarcia umowy</w:t>
            </w:r>
            <w:bookmarkEnd w:id="34"/>
          </w:p>
        </w:tc>
      </w:tr>
    </w:tbl>
    <w:p w14:paraId="718BB8D4" w14:textId="77777777" w:rsidR="001971D2" w:rsidRPr="000B50F2" w:rsidRDefault="00082F9D" w:rsidP="000B50F2">
      <w:pPr>
        <w:numPr>
          <w:ilvl w:val="0"/>
          <w:numId w:val="4"/>
        </w:numPr>
        <w:spacing w:before="120" w:line="360" w:lineRule="auto"/>
        <w:ind w:left="459" w:hanging="425"/>
        <w:jc w:val="both"/>
      </w:pPr>
      <w:r w:rsidRPr="000B50F2">
        <w:t>Zamawiający poinformuje niezwłocznie wszystkich Wykonawców</w:t>
      </w:r>
      <w:r w:rsidR="00C80519" w:rsidRPr="000B50F2">
        <w:t>, którzy złożyli oferty</w:t>
      </w:r>
      <w:r w:rsidRPr="000B50F2">
        <w:t xml:space="preserve"> </w:t>
      </w:r>
      <w:r w:rsidR="00C80519" w:rsidRPr="000B50F2">
        <w:br/>
      </w:r>
      <w:r w:rsidRPr="000B50F2">
        <w:t xml:space="preserve">o wyborze najkorzystniejszej oferty, zgodnie z art. </w:t>
      </w:r>
      <w:r w:rsidR="00C80519" w:rsidRPr="000B50F2">
        <w:t>253</w:t>
      </w:r>
      <w:r w:rsidR="003D7524" w:rsidRPr="000B50F2">
        <w:t xml:space="preserve"> ustawy Pzp</w:t>
      </w:r>
      <w:r w:rsidRPr="000B50F2">
        <w:t xml:space="preserve">, </w:t>
      </w:r>
      <w:r w:rsidR="00C80519" w:rsidRPr="000B50F2">
        <w:t xml:space="preserve">oraz </w:t>
      </w:r>
      <w:r w:rsidRPr="000B50F2">
        <w:t>zamie</w:t>
      </w:r>
      <w:r w:rsidR="00602B34" w:rsidRPr="000B50F2">
        <w:t>ści taką</w:t>
      </w:r>
      <w:r w:rsidRPr="000B50F2">
        <w:t xml:space="preserve"> informacj</w:t>
      </w:r>
      <w:r w:rsidR="00602B34" w:rsidRPr="000B50F2">
        <w:t>ę</w:t>
      </w:r>
      <w:r w:rsidRPr="000B50F2">
        <w:t xml:space="preserve"> na stronie internetowej prowadzonego post</w:t>
      </w:r>
      <w:r w:rsidR="003D7524" w:rsidRPr="000B50F2">
        <w:t>ę</w:t>
      </w:r>
      <w:r w:rsidRPr="000B50F2">
        <w:t>powania.</w:t>
      </w:r>
    </w:p>
    <w:p w14:paraId="31B95856" w14:textId="52F12737" w:rsidR="00506725" w:rsidRPr="000B50F2" w:rsidRDefault="00506725" w:rsidP="000B50F2">
      <w:pPr>
        <w:numPr>
          <w:ilvl w:val="0"/>
          <w:numId w:val="4"/>
        </w:numPr>
        <w:spacing w:before="120" w:line="360" w:lineRule="auto"/>
        <w:ind w:left="459" w:hanging="425"/>
      </w:pPr>
      <w:r w:rsidRPr="000B50F2">
        <w:rPr>
          <w:lang w:val="x-none" w:eastAsia="x-none"/>
        </w:rPr>
        <w:t xml:space="preserve">Wykonawca </w:t>
      </w:r>
      <w:r w:rsidRPr="000B50F2">
        <w:rPr>
          <w:lang w:eastAsia="x-none"/>
        </w:rPr>
        <w:t xml:space="preserve">opracuje i </w:t>
      </w:r>
      <w:r w:rsidRPr="000B50F2">
        <w:rPr>
          <w:lang w:val="x-none" w:eastAsia="x-none"/>
        </w:rPr>
        <w:t>przedłoży</w:t>
      </w:r>
      <w:r w:rsidRPr="000B50F2">
        <w:rPr>
          <w:lang w:eastAsia="x-none"/>
        </w:rPr>
        <w:t xml:space="preserve"> </w:t>
      </w:r>
      <w:r w:rsidRPr="000B50F2">
        <w:rPr>
          <w:lang w:val="x-none" w:eastAsia="x-none"/>
        </w:rPr>
        <w:t xml:space="preserve">w terminie </w:t>
      </w:r>
      <w:r w:rsidRPr="000B50F2">
        <w:rPr>
          <w:b/>
          <w:bCs/>
          <w:lang w:val="x-none" w:eastAsia="x-none"/>
        </w:rPr>
        <w:t xml:space="preserve">do </w:t>
      </w:r>
      <w:r w:rsidRPr="000B50F2">
        <w:rPr>
          <w:b/>
          <w:bCs/>
          <w:lang w:eastAsia="x-none"/>
        </w:rPr>
        <w:t>5</w:t>
      </w:r>
      <w:r w:rsidRPr="000B50F2">
        <w:rPr>
          <w:b/>
          <w:bCs/>
          <w:lang w:val="x-none" w:eastAsia="x-none"/>
        </w:rPr>
        <w:t xml:space="preserve"> dni od dnia otrzymania </w:t>
      </w:r>
      <w:r w:rsidRPr="000B50F2">
        <w:rPr>
          <w:b/>
          <w:bCs/>
          <w:lang w:val="pl-PL" w:eastAsia="x-none"/>
        </w:rPr>
        <w:t>informacji</w:t>
      </w:r>
      <w:r w:rsidRPr="000B50F2">
        <w:rPr>
          <w:b/>
          <w:bCs/>
          <w:lang w:val="x-none" w:eastAsia="x-none"/>
        </w:rPr>
        <w:t xml:space="preserve"> o wyborze najkorzystniejszej oferty</w:t>
      </w:r>
      <w:r w:rsidRPr="000B50F2">
        <w:rPr>
          <w:lang w:eastAsia="x-none"/>
        </w:rPr>
        <w:t xml:space="preserve">, w formie papierowej i elektronicznej </w:t>
      </w:r>
      <w:r w:rsidRPr="000B50F2">
        <w:rPr>
          <w:b/>
          <w:bCs/>
          <w:lang w:eastAsia="x-none"/>
        </w:rPr>
        <w:t>kosztorys ofertowy</w:t>
      </w:r>
      <w:r w:rsidRPr="000B50F2">
        <w:rPr>
          <w:lang w:eastAsia="x-none"/>
        </w:rPr>
        <w:t xml:space="preserve"> </w:t>
      </w:r>
      <w:r w:rsidRPr="000B50F2">
        <w:rPr>
          <w:lang w:val="x-none" w:eastAsia="x-none"/>
        </w:rPr>
        <w:t xml:space="preserve">w odniesieniu do </w:t>
      </w:r>
      <w:r w:rsidRPr="000B50F2">
        <w:rPr>
          <w:lang w:eastAsia="x-none"/>
        </w:rPr>
        <w:t xml:space="preserve">ceny ofertowej wykonany odrębnie </w:t>
      </w:r>
      <w:r w:rsidRPr="000B50F2">
        <w:t xml:space="preserve">dla poszczególnych rodzajów </w:t>
      </w:r>
      <w:r w:rsidR="00865026">
        <w:t>prac</w:t>
      </w:r>
      <w:r w:rsidRPr="000B50F2">
        <w:rPr>
          <w:lang w:val="x-none" w:eastAsia="x-none"/>
        </w:rPr>
        <w:t>, celem uzgodnienia przez Zamawiającego</w:t>
      </w:r>
      <w:r w:rsidRPr="000B50F2">
        <w:rPr>
          <w:lang w:eastAsia="x-none"/>
        </w:rPr>
        <w:t>. Podstawą sporządzenia kosztorysu jest opis przedmiotu zamówienia.</w:t>
      </w:r>
    </w:p>
    <w:p w14:paraId="6DC342ED" w14:textId="77777777" w:rsidR="00506725" w:rsidRPr="000B50F2" w:rsidRDefault="00506725" w:rsidP="000B50F2">
      <w:pPr>
        <w:spacing w:before="120" w:line="360" w:lineRule="auto"/>
        <w:ind w:left="426"/>
        <w:rPr>
          <w:bCs/>
          <w:color w:val="000000"/>
          <w:shd w:val="clear" w:color="auto" w:fill="FFFFFF"/>
        </w:rPr>
      </w:pPr>
      <w:r w:rsidRPr="000B50F2">
        <w:rPr>
          <w:bCs/>
          <w:color w:val="000000"/>
          <w:shd w:val="clear" w:color="auto" w:fill="FFFFFF"/>
        </w:rPr>
        <w:t>Zamawiający w terminie do 3 dni roboczych od dnia przedłożenia ww. kosztorysu ofertowego zweryfikuje jego poprawność.</w:t>
      </w:r>
    </w:p>
    <w:p w14:paraId="7B8F0288" w14:textId="3B7252B6" w:rsidR="00AD0162" w:rsidRPr="000B50F2" w:rsidRDefault="001A27BA" w:rsidP="000B50F2">
      <w:pPr>
        <w:pStyle w:val="Akapitzlist"/>
        <w:numPr>
          <w:ilvl w:val="0"/>
          <w:numId w:val="4"/>
        </w:numPr>
        <w:spacing w:before="120" w:after="0" w:line="360" w:lineRule="auto"/>
        <w:ind w:left="426" w:hanging="426"/>
        <w:contextualSpacing w:val="0"/>
        <w:jc w:val="both"/>
      </w:pPr>
      <w:r w:rsidRPr="000B50F2">
        <w:t xml:space="preserve">Zamawiający zawiera umowę w sprawie zamówienia publicznego w terminie nie krótszym niż </w:t>
      </w:r>
      <w:r w:rsidRPr="000B50F2">
        <w:rPr>
          <w:b/>
          <w:bCs/>
        </w:rPr>
        <w:t>5 dni</w:t>
      </w:r>
      <w:r w:rsidRPr="000B50F2">
        <w:t xml:space="preserve"> od dnia przesłania zawiadomienia o wyborze najkorzystniejszej oferty</w:t>
      </w:r>
      <w:r w:rsidR="00211FE0" w:rsidRPr="000B50F2">
        <w:t>.</w:t>
      </w:r>
    </w:p>
    <w:p w14:paraId="0D718F35" w14:textId="6CC5E83E" w:rsidR="00AD0162" w:rsidRPr="000B50F2" w:rsidRDefault="001A27BA" w:rsidP="000B50F2">
      <w:pPr>
        <w:pStyle w:val="Akapitzlist"/>
        <w:numPr>
          <w:ilvl w:val="0"/>
          <w:numId w:val="4"/>
        </w:numPr>
        <w:spacing w:before="120" w:after="0" w:line="360" w:lineRule="auto"/>
        <w:ind w:left="426" w:hanging="426"/>
        <w:contextualSpacing w:val="0"/>
        <w:jc w:val="both"/>
      </w:pPr>
      <w:r w:rsidRPr="000B50F2">
        <w:t xml:space="preserve">Zamawiający może zawrzeć umowę w sprawie zamówienia publicznego przed upływem terminu, o którym mowa w </w:t>
      </w:r>
      <w:r w:rsidR="001971D2" w:rsidRPr="000B50F2">
        <w:t>pkt 3</w:t>
      </w:r>
      <w:r w:rsidRPr="000B50F2">
        <w:t xml:space="preserve">, jeżeli </w:t>
      </w:r>
      <w:r w:rsidRPr="000B50F2">
        <w:tab/>
        <w:t>w postępowaniu o udzielenie zamówienia prowadzonym w trybie</w:t>
      </w:r>
      <w:r w:rsidR="00082F9D" w:rsidRPr="000B50F2">
        <w:t xml:space="preserve"> </w:t>
      </w:r>
      <w:r w:rsidRPr="000B50F2">
        <w:t>podstawowym złożono tylko jedną ofertę.</w:t>
      </w:r>
    </w:p>
    <w:p w14:paraId="15331FFA" w14:textId="39A008A8" w:rsidR="00AD0162" w:rsidRPr="000B50F2" w:rsidRDefault="001A27BA" w:rsidP="000B50F2">
      <w:pPr>
        <w:pStyle w:val="Akapitzlist"/>
        <w:numPr>
          <w:ilvl w:val="0"/>
          <w:numId w:val="4"/>
        </w:numPr>
        <w:spacing w:before="120" w:after="0" w:line="360" w:lineRule="auto"/>
        <w:ind w:left="426" w:hanging="426"/>
        <w:contextualSpacing w:val="0"/>
        <w:jc w:val="both"/>
      </w:pPr>
      <w:r w:rsidRPr="000B50F2">
        <w:t xml:space="preserve">W przypadku wyboru oferty złożonej przez </w:t>
      </w:r>
      <w:r w:rsidRPr="000B50F2">
        <w:rPr>
          <w:b/>
          <w:bCs/>
        </w:rPr>
        <w:t>Wykonawców wspólnie</w:t>
      </w:r>
      <w:r w:rsidRPr="000B50F2">
        <w:t xml:space="preserve"> ubiegających się </w:t>
      </w:r>
      <w:r w:rsidR="00286F0B" w:rsidRPr="000B50F2">
        <w:br/>
      </w:r>
      <w:r w:rsidRPr="000B50F2">
        <w:t>o udzielenie zamówienia</w:t>
      </w:r>
      <w:r w:rsidR="00B95FB4" w:rsidRPr="000B50F2">
        <w:t>,</w:t>
      </w:r>
      <w:r w:rsidRPr="000B50F2">
        <w:t xml:space="preserve"> Zamawiający zastrzega sobie prawo żądania przed zawarciem umowy w sprawie zamówienia publicznego umowy regulującej współpracę tych</w:t>
      </w:r>
      <w:r w:rsidR="005B69A4" w:rsidRPr="000B50F2">
        <w:t xml:space="preserve"> </w:t>
      </w:r>
      <w:r w:rsidRPr="000B50F2">
        <w:t>Wykonawców.</w:t>
      </w:r>
    </w:p>
    <w:p w14:paraId="00000125" w14:textId="757E0EA7" w:rsidR="008D5F14" w:rsidRPr="000B50F2" w:rsidRDefault="001A27BA" w:rsidP="000B50F2">
      <w:pPr>
        <w:pStyle w:val="Akapitzlist"/>
        <w:numPr>
          <w:ilvl w:val="0"/>
          <w:numId w:val="4"/>
        </w:numPr>
        <w:spacing w:before="120" w:after="0" w:line="360" w:lineRule="auto"/>
        <w:ind w:left="426" w:hanging="426"/>
        <w:contextualSpacing w:val="0"/>
        <w:jc w:val="both"/>
      </w:pPr>
      <w:r w:rsidRPr="000B50F2">
        <w:t>Wykonawca będzie zobowiązany do podpisania umowy w miejscu i terminie wskazanym przez Zamawiającego.</w:t>
      </w:r>
    </w:p>
    <w:p w14:paraId="75BD5A40" w14:textId="77777777" w:rsidR="002E61CD" w:rsidRPr="000B50F2" w:rsidRDefault="002E61CD" w:rsidP="000B50F2">
      <w:pPr>
        <w:pStyle w:val="Akapitzlist"/>
        <w:spacing w:before="120" w:after="0" w:line="360" w:lineRule="auto"/>
        <w:ind w:left="567"/>
        <w:contextualSpacing w:val="0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2E61CD" w:rsidRPr="000B50F2" w14:paraId="3B281B2F" w14:textId="77777777" w:rsidTr="002E61CD">
        <w:tc>
          <w:tcPr>
            <w:tcW w:w="9188" w:type="dxa"/>
            <w:shd w:val="clear" w:color="auto" w:fill="F2F2F2" w:themeFill="background1" w:themeFillShade="F2"/>
          </w:tcPr>
          <w:p w14:paraId="14667F23" w14:textId="6513C015" w:rsidR="002E61CD" w:rsidRPr="000B50F2" w:rsidRDefault="002E61CD" w:rsidP="000B50F2">
            <w:pPr>
              <w:pStyle w:val="Nagwek2"/>
              <w:spacing w:before="120" w:after="0" w:line="360" w:lineRule="auto"/>
              <w:ind w:left="1985" w:hanging="1985"/>
              <w:rPr>
                <w:sz w:val="22"/>
                <w:szCs w:val="22"/>
              </w:rPr>
            </w:pPr>
            <w:bookmarkStart w:id="35" w:name="_Toc147308034"/>
            <w:r w:rsidRPr="000B50F2">
              <w:rPr>
                <w:b/>
                <w:bCs/>
                <w:sz w:val="22"/>
                <w:szCs w:val="22"/>
              </w:rPr>
              <w:t xml:space="preserve">Rozdział </w:t>
            </w:r>
            <w:r w:rsidR="004F16FE" w:rsidRPr="000B50F2">
              <w:rPr>
                <w:b/>
                <w:bCs/>
                <w:sz w:val="22"/>
                <w:szCs w:val="22"/>
              </w:rPr>
              <w:t>XVIII</w:t>
            </w:r>
            <w:r w:rsidRPr="000B50F2">
              <w:rPr>
                <w:b/>
                <w:bCs/>
                <w:sz w:val="22"/>
                <w:szCs w:val="22"/>
              </w:rPr>
              <w:t>. Informacje o treści zawieranej umowy oraz możliwości jej zmiany</w:t>
            </w:r>
            <w:bookmarkEnd w:id="35"/>
            <w:r w:rsidRPr="000B50F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7799020" w14:textId="2A33A6E0" w:rsidR="00E8406C" w:rsidRPr="000B50F2" w:rsidRDefault="00E8406C" w:rsidP="000B50F2">
      <w:pPr>
        <w:numPr>
          <w:ilvl w:val="0"/>
          <w:numId w:val="9"/>
        </w:numPr>
        <w:spacing w:before="120" w:line="360" w:lineRule="auto"/>
        <w:ind w:left="567" w:hanging="425"/>
        <w:jc w:val="both"/>
        <w:rPr>
          <w:color w:val="FF0000"/>
        </w:rPr>
      </w:pPr>
      <w:r w:rsidRPr="000B50F2">
        <w:t>Wybrany Wykonawca jest zobowiązany do zawarcia umowy w sprawie zamówienia publicznego na warunkach określonych w</w:t>
      </w:r>
      <w:r w:rsidR="00B93C8B" w:rsidRPr="000B50F2">
        <w:t xml:space="preserve"> projekcie </w:t>
      </w:r>
      <w:r w:rsidRPr="000B50F2">
        <w:t xml:space="preserve">umowy, </w:t>
      </w:r>
      <w:r w:rsidR="00A00B3D" w:rsidRPr="000B50F2">
        <w:t>stanowiącym załącznik</w:t>
      </w:r>
      <w:r w:rsidRPr="000B50F2">
        <w:rPr>
          <w:b/>
        </w:rPr>
        <w:t xml:space="preserve"> </w:t>
      </w:r>
      <w:r w:rsidR="00B93C8B" w:rsidRPr="000B50F2">
        <w:rPr>
          <w:b/>
        </w:rPr>
        <w:br/>
      </w:r>
      <w:r w:rsidRPr="000B50F2">
        <w:rPr>
          <w:b/>
        </w:rPr>
        <w:t xml:space="preserve">nr </w:t>
      </w:r>
      <w:r w:rsidR="00145B0D" w:rsidRPr="000B50F2">
        <w:rPr>
          <w:b/>
        </w:rPr>
        <w:t>8</w:t>
      </w:r>
      <w:r w:rsidR="001E4434" w:rsidRPr="000B50F2">
        <w:rPr>
          <w:b/>
        </w:rPr>
        <w:t xml:space="preserve"> </w:t>
      </w:r>
      <w:r w:rsidRPr="000B50F2">
        <w:rPr>
          <w:b/>
        </w:rPr>
        <w:t>do SWZ</w:t>
      </w:r>
      <w:r w:rsidR="00D26C83" w:rsidRPr="000B50F2">
        <w:t>.</w:t>
      </w:r>
    </w:p>
    <w:p w14:paraId="7533EFDC" w14:textId="247BFC3C" w:rsidR="003D076A" w:rsidRPr="000B50F2" w:rsidRDefault="003D076A" w:rsidP="000B50F2">
      <w:pPr>
        <w:numPr>
          <w:ilvl w:val="0"/>
          <w:numId w:val="9"/>
        </w:numPr>
        <w:spacing w:before="120" w:line="360" w:lineRule="auto"/>
        <w:ind w:left="567" w:hanging="425"/>
        <w:jc w:val="both"/>
      </w:pPr>
      <w:r w:rsidRPr="000B50F2">
        <w:t xml:space="preserve">Niedopuszczalna jest istotna zmiana postanowień zawartej umowy w stosunku do treści oferty, na podstawie której dokonano wyboru wykonawcy z zastrzeżeniem </w:t>
      </w:r>
      <w:r w:rsidR="0038578A" w:rsidRPr="000B50F2">
        <w:t>pkt</w:t>
      </w:r>
      <w:r w:rsidRPr="000B50F2">
        <w:t xml:space="preserve"> 3.</w:t>
      </w:r>
    </w:p>
    <w:p w14:paraId="0342120E" w14:textId="1E0E6A9F" w:rsidR="00866368" w:rsidRPr="000B50F2" w:rsidRDefault="00E8406C" w:rsidP="000B50F2">
      <w:pPr>
        <w:numPr>
          <w:ilvl w:val="0"/>
          <w:numId w:val="9"/>
        </w:numPr>
        <w:spacing w:before="120" w:line="360" w:lineRule="auto"/>
        <w:ind w:left="567" w:hanging="425"/>
        <w:jc w:val="both"/>
      </w:pPr>
      <w:r w:rsidRPr="000B50F2">
        <w:lastRenderedPageBreak/>
        <w:t>Zamawiający przewiduje możliwość zmiany zawartej umowy w stosunku do treści wybranej oferty w zakresie uregulowanym w art. 455</w:t>
      </w:r>
      <w:r w:rsidR="00866368" w:rsidRPr="000B50F2">
        <w:t xml:space="preserve"> </w:t>
      </w:r>
      <w:r w:rsidRPr="000B50F2">
        <w:t>ustawy Pzp</w:t>
      </w:r>
      <w:r w:rsidRPr="000B50F2">
        <w:rPr>
          <w:color w:val="0070C0"/>
        </w:rPr>
        <w:t xml:space="preserve"> </w:t>
      </w:r>
      <w:r w:rsidRPr="000B50F2">
        <w:t>oraz wskazanym we wzorze umowy</w:t>
      </w:r>
      <w:r w:rsidR="00606CBD" w:rsidRPr="000B50F2">
        <w:t>.</w:t>
      </w:r>
    </w:p>
    <w:p w14:paraId="19016967" w14:textId="522AAAC6" w:rsidR="00E8406C" w:rsidRPr="000B50F2" w:rsidRDefault="00E8406C" w:rsidP="000B50F2">
      <w:pPr>
        <w:numPr>
          <w:ilvl w:val="0"/>
          <w:numId w:val="9"/>
        </w:numPr>
        <w:spacing w:before="120" w:line="360" w:lineRule="auto"/>
        <w:ind w:left="567" w:hanging="425"/>
        <w:jc w:val="both"/>
      </w:pPr>
      <w:r w:rsidRPr="000B50F2">
        <w:t>Zmiana umowy wymaga dla swej ważności, pod rygorem nieważności, zachowania formy pisemnej.</w:t>
      </w:r>
    </w:p>
    <w:p w14:paraId="5C1973C4" w14:textId="5781A128" w:rsidR="003D076A" w:rsidRPr="000B50F2" w:rsidRDefault="003D076A" w:rsidP="000B50F2">
      <w:pPr>
        <w:numPr>
          <w:ilvl w:val="0"/>
          <w:numId w:val="9"/>
        </w:numPr>
        <w:spacing w:before="120" w:line="360" w:lineRule="auto"/>
        <w:ind w:left="567" w:hanging="425"/>
      </w:pPr>
      <w:r w:rsidRPr="000B50F2">
        <w:t>Zamawiający nie przewiduje zawarcia umowy ramowej.</w:t>
      </w:r>
    </w:p>
    <w:p w14:paraId="23106F86" w14:textId="77777777" w:rsidR="002E61CD" w:rsidRPr="000B50F2" w:rsidRDefault="002E61CD" w:rsidP="000B50F2">
      <w:pPr>
        <w:spacing w:before="120" w:line="360" w:lineRule="auto"/>
        <w:ind w:left="567"/>
      </w:pPr>
    </w:p>
    <w:tbl>
      <w:tblPr>
        <w:tblStyle w:val="Tabela-Siatka"/>
        <w:tblW w:w="0" w:type="auto"/>
        <w:tblInd w:w="13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46"/>
      </w:tblGrid>
      <w:tr w:rsidR="002E61CD" w:rsidRPr="000B50F2" w14:paraId="3BC63EED" w14:textId="77777777" w:rsidTr="002E61CD">
        <w:tc>
          <w:tcPr>
            <w:tcW w:w="9046" w:type="dxa"/>
            <w:shd w:val="clear" w:color="auto" w:fill="F2F2F2" w:themeFill="background1" w:themeFillShade="F2"/>
          </w:tcPr>
          <w:p w14:paraId="15AD7DF8" w14:textId="51B7413F" w:rsidR="002E61CD" w:rsidRPr="000B50F2" w:rsidRDefault="002E61CD" w:rsidP="000B50F2">
            <w:pPr>
              <w:pStyle w:val="Nagwek2"/>
              <w:spacing w:before="120" w:after="0" w:line="360" w:lineRule="auto"/>
              <w:ind w:left="2126" w:hanging="2126"/>
              <w:rPr>
                <w:sz w:val="22"/>
                <w:szCs w:val="22"/>
              </w:rPr>
            </w:pPr>
            <w:bookmarkStart w:id="36" w:name="_Toc147308035"/>
            <w:r w:rsidRPr="000B50F2">
              <w:rPr>
                <w:b/>
                <w:bCs/>
                <w:sz w:val="22"/>
                <w:szCs w:val="22"/>
              </w:rPr>
              <w:t>Rozdział X</w:t>
            </w:r>
            <w:r w:rsidR="004F16FE" w:rsidRPr="000B50F2">
              <w:rPr>
                <w:b/>
                <w:bCs/>
                <w:sz w:val="22"/>
                <w:szCs w:val="22"/>
              </w:rPr>
              <w:t>I</w:t>
            </w:r>
            <w:r w:rsidRPr="000B50F2">
              <w:rPr>
                <w:b/>
                <w:bCs/>
                <w:sz w:val="22"/>
                <w:szCs w:val="22"/>
              </w:rPr>
              <w:t>X. Pouczenie o środkach ochrony prawnej przysługujących Wykonawcy</w:t>
            </w:r>
            <w:bookmarkEnd w:id="36"/>
          </w:p>
        </w:tc>
      </w:tr>
    </w:tbl>
    <w:p w14:paraId="615FE810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 xml:space="preserve">Środki ochrony prawnej określone w Dziale IX ustawy Pzp i przysługują Wykonawcy, uczestnikowi konkursu oraz innemu podmiotowi, jeżeli ma lub miał interes w uzyskaniu zamówienia lub nagrody w konkursie oraz poniósł lub może ponieść szkodę w wyniku naruszenia przez zamawiającego przepisów ustawy Pzp. </w:t>
      </w:r>
    </w:p>
    <w:p w14:paraId="37569B6F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>Odwołanie przysługuje na zasadach określonych w art. 513 ustawy Pzp.</w:t>
      </w:r>
    </w:p>
    <w:p w14:paraId="1095C133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>Odwołanie wnosi się do Prezesa Izby. Odwołujący przekazuje kopię odwołania zamawiającemu przed upływem terminu do wniesienia odwołania w taki sposób, aby mógł on zapoznać się z jego treścią przed upływem tego terminu.</w:t>
      </w:r>
    </w:p>
    <w:p w14:paraId="5C218D21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>Odwołanie wobec treści ogłoszenia lub treści SWZ wnosi się w terminie 5 dni od dnia zamieszczenia ogłoszenia w Biuletynie Zamówień Publicznych lub treści SWZ na stronie internetowej.</w:t>
      </w:r>
    </w:p>
    <w:p w14:paraId="0E300F65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>Odwołanie wnosi się w terminie:</w:t>
      </w:r>
    </w:p>
    <w:p w14:paraId="64CB5873" w14:textId="77777777" w:rsidR="00E8406C" w:rsidRPr="000B50F2" w:rsidRDefault="00E8406C" w:rsidP="000B50F2">
      <w:pPr>
        <w:spacing w:before="120" w:line="360" w:lineRule="auto"/>
        <w:ind w:left="851" w:hanging="283"/>
        <w:jc w:val="both"/>
      </w:pPr>
      <w:r w:rsidRPr="000B50F2">
        <w:t>1)</w:t>
      </w:r>
      <w:r w:rsidRPr="000B50F2">
        <w:tab/>
        <w:t>5 dni od dnia przekazania informacji o czynności Zamawiającego stanowiącej podstawę jego wniesienia, jeżeli informacja została przekazana przy użyciu środków komunikacji elektronicznej,</w:t>
      </w:r>
    </w:p>
    <w:p w14:paraId="680D2DE9" w14:textId="26FD4A62" w:rsidR="00E8406C" w:rsidRPr="000B50F2" w:rsidRDefault="00E8406C" w:rsidP="000B50F2">
      <w:pPr>
        <w:spacing w:before="120" w:line="360" w:lineRule="auto"/>
        <w:ind w:left="851" w:hanging="283"/>
        <w:jc w:val="both"/>
      </w:pPr>
      <w:r w:rsidRPr="000B50F2">
        <w:t>2)</w:t>
      </w:r>
      <w:r w:rsidRPr="000B50F2">
        <w:tab/>
        <w:t>10 dni od dnia przekazania informacji o czynności Zamawiającego stanowiącej podstawę jego wniesienia, jeżeli informacja została przekazana w sposób inny niż określony w p</w:t>
      </w:r>
      <w:r w:rsidR="002E61CD" w:rsidRPr="000B50F2">
        <w:t>p</w:t>
      </w:r>
      <w:r w:rsidRPr="000B50F2">
        <w:t>kt 1.</w:t>
      </w:r>
    </w:p>
    <w:p w14:paraId="5CA72054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>Odwołanie w przypadkach innych niż określone w pkt 5 i 6 wnosi się w terminie 5 dni od dnia, w którym powzięto lub przy zachowaniu należytej staranności można było powziąć wiadomość o okolicznościach stanowiących podstawę jego wniesienia.</w:t>
      </w:r>
    </w:p>
    <w:p w14:paraId="12902ACF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lastRenderedPageBreak/>
        <w:t>Na orzeczenie Izby oraz postanowienie Prezesa Izby, o którym mowa w art. 519 ust. 1 ustawy Pzp, stronom oraz uczestnikom postępowania odwoławczego przysługuje skarga do sądu.</w:t>
      </w:r>
    </w:p>
    <w:p w14:paraId="3FC6F714" w14:textId="77777777" w:rsidR="00E8406C" w:rsidRPr="000B50F2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>W postępowaniu toczącym się wskutek wniesienia skargi stosuje się odpowiednio przepisy ustawy z dnia 17 listopada 1964 r. – Kodeks postępowania cywilnego o apelacji, jeżeli przepisy niniejszego rozdziału nie stanowią inaczej.</w:t>
      </w:r>
    </w:p>
    <w:p w14:paraId="4F0196BA" w14:textId="48D01E7C" w:rsidR="00E8406C" w:rsidRDefault="00E8406C" w:rsidP="000B50F2">
      <w:pPr>
        <w:numPr>
          <w:ilvl w:val="0"/>
          <w:numId w:val="3"/>
        </w:numPr>
        <w:spacing w:before="120" w:line="360" w:lineRule="auto"/>
        <w:ind w:left="568" w:hanging="284"/>
        <w:jc w:val="both"/>
      </w:pPr>
      <w:r w:rsidRPr="000B50F2">
        <w:t>Skargę wnosi się na zasadach określonych w art. 580 ustawy Pzp.</w:t>
      </w:r>
    </w:p>
    <w:p w14:paraId="41D22143" w14:textId="77777777" w:rsidR="00A80353" w:rsidRDefault="00A80353" w:rsidP="00A80353">
      <w:pPr>
        <w:spacing w:before="120" w:line="360" w:lineRule="auto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A80353" w:rsidRPr="000B50F2" w14:paraId="4716F913" w14:textId="77777777" w:rsidTr="00892CEA">
        <w:tc>
          <w:tcPr>
            <w:tcW w:w="9188" w:type="dxa"/>
            <w:shd w:val="clear" w:color="auto" w:fill="F2F2F2" w:themeFill="background1" w:themeFillShade="F2"/>
          </w:tcPr>
          <w:p w14:paraId="3552DDE2" w14:textId="77777777" w:rsidR="00A80353" w:rsidRPr="00415089" w:rsidRDefault="00A80353" w:rsidP="00892CEA">
            <w:pPr>
              <w:pStyle w:val="Nagwek1"/>
              <w:spacing w:before="120"/>
              <w:rPr>
                <w:b/>
                <w:bCs/>
                <w:sz w:val="22"/>
                <w:szCs w:val="22"/>
              </w:rPr>
            </w:pPr>
            <w:bookmarkStart w:id="37" w:name="_Toc146707368"/>
            <w:bookmarkStart w:id="38" w:name="_Toc147308036"/>
            <w:r w:rsidRPr="00415089">
              <w:rPr>
                <w:b/>
                <w:bCs/>
                <w:sz w:val="22"/>
                <w:szCs w:val="22"/>
              </w:rPr>
              <w:t xml:space="preserve">Rozdział XX. </w:t>
            </w:r>
            <w:r w:rsidRPr="00EE005C">
              <w:rPr>
                <w:b/>
                <w:bCs/>
                <w:sz w:val="22"/>
                <w:szCs w:val="22"/>
              </w:rPr>
              <w:t>Wymagania dotyczące zabezpieczenia należytego wykonania umowy</w:t>
            </w:r>
            <w:bookmarkEnd w:id="37"/>
            <w:bookmarkEnd w:id="38"/>
          </w:p>
        </w:tc>
      </w:tr>
    </w:tbl>
    <w:p w14:paraId="575E1CCD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</w:pPr>
      <w:r w:rsidRPr="00EE005C">
        <w:t>Zamawiający żąda zabezpieczenia należytego wykonania umowy, zwanego dalej „zabezpieczeniem”, które służy pokryciu roszczeń z tytułu niewykonania lub nienależytego wykonania umowy.</w:t>
      </w:r>
    </w:p>
    <w:p w14:paraId="5083C893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  <w:rPr>
          <w:b/>
          <w:bCs/>
        </w:rPr>
      </w:pPr>
      <w:r w:rsidRPr="00EE005C">
        <w:rPr>
          <w:b/>
          <w:bCs/>
        </w:rPr>
        <w:t>Warunkiem zawarcia umowy jest wniesienie zabezpieczenia w wysokości 5% ceny całkowitej brutto podanej w ofercie Wykonawcy.</w:t>
      </w:r>
    </w:p>
    <w:p w14:paraId="6AB2A304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</w:pPr>
      <w:r w:rsidRPr="00EE005C">
        <w:t>Wykonawca może wnieść zabezpieczenie wyłącznie w jednej z następujących form określonych w art. 450 ustawy Pzp:</w:t>
      </w:r>
    </w:p>
    <w:p w14:paraId="6224B4B5" w14:textId="77777777" w:rsidR="00A80353" w:rsidRPr="00EE005C" w:rsidRDefault="00A80353" w:rsidP="00A80353">
      <w:pPr>
        <w:spacing w:before="120" w:line="360" w:lineRule="auto"/>
        <w:ind w:left="993" w:hanging="426"/>
        <w:jc w:val="both"/>
      </w:pPr>
      <w:r w:rsidRPr="00EE005C">
        <w:t>1)</w:t>
      </w:r>
      <w:r w:rsidRPr="00EE005C">
        <w:tab/>
        <w:t>pieniądzu,</w:t>
      </w:r>
    </w:p>
    <w:p w14:paraId="35355EF1" w14:textId="77777777" w:rsidR="00A80353" w:rsidRPr="00EE005C" w:rsidRDefault="00A80353" w:rsidP="00A80353">
      <w:pPr>
        <w:spacing w:before="120" w:line="360" w:lineRule="auto"/>
        <w:ind w:left="993" w:hanging="426"/>
        <w:jc w:val="both"/>
      </w:pPr>
      <w:r w:rsidRPr="00EE005C">
        <w:t>2)</w:t>
      </w:r>
      <w:r w:rsidRPr="00EE005C">
        <w:tab/>
        <w:t>poręczeniach bankowych lub poręczeniach spółdzielczej kasy oszczędnościowo–kredytowej, z tym, że zobowiązanie kasy jest zawsze zobowiązaniem pieniężnym,</w:t>
      </w:r>
    </w:p>
    <w:p w14:paraId="5B881F90" w14:textId="77777777" w:rsidR="00A80353" w:rsidRPr="00EE005C" w:rsidRDefault="00A80353" w:rsidP="00A80353">
      <w:pPr>
        <w:spacing w:before="120" w:line="360" w:lineRule="auto"/>
        <w:ind w:left="993" w:hanging="426"/>
        <w:jc w:val="both"/>
      </w:pPr>
      <w:r w:rsidRPr="00EE005C">
        <w:t>3)</w:t>
      </w:r>
      <w:r w:rsidRPr="00EE005C">
        <w:tab/>
        <w:t>gwarancjach bankowych,</w:t>
      </w:r>
    </w:p>
    <w:p w14:paraId="102FB341" w14:textId="77777777" w:rsidR="00A80353" w:rsidRPr="00EE005C" w:rsidRDefault="00A80353" w:rsidP="00A80353">
      <w:pPr>
        <w:spacing w:before="120" w:line="360" w:lineRule="auto"/>
        <w:ind w:left="993" w:hanging="426"/>
        <w:jc w:val="both"/>
      </w:pPr>
      <w:r w:rsidRPr="00EE005C">
        <w:t>4)</w:t>
      </w:r>
      <w:r w:rsidRPr="00EE005C">
        <w:tab/>
        <w:t>gwarancjach ubezpieczeniowych,</w:t>
      </w:r>
    </w:p>
    <w:p w14:paraId="10FC7339" w14:textId="77777777" w:rsidR="00A80353" w:rsidRPr="00EE005C" w:rsidRDefault="00A80353" w:rsidP="00A80353">
      <w:pPr>
        <w:spacing w:before="120" w:line="360" w:lineRule="auto"/>
        <w:ind w:left="993" w:hanging="426"/>
        <w:jc w:val="both"/>
      </w:pPr>
      <w:r w:rsidRPr="00EE005C">
        <w:t>5)</w:t>
      </w:r>
      <w:r w:rsidRPr="00EE005C">
        <w:tab/>
        <w:t>poręczeniach udzielonych przez podmioty, o których mowa w art. 6b ust. 5 pkt 2 ustawy z dnia 9 listopada 2000 r. o utworzeniu Agencji Rozwoju Przedsiębiorczości.</w:t>
      </w:r>
    </w:p>
    <w:p w14:paraId="3FDD046F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</w:pPr>
      <w:r w:rsidRPr="00EE005C">
        <w:t>Zabezpieczenie wnoszone w pieniądzu należy wpłacić przelewem przed podpisaniem umowy na rachunek bankowy Zamawiającego w Banku Spółdzielczym w Sławnie nr:</w:t>
      </w:r>
    </w:p>
    <w:p w14:paraId="1CFFEF0B" w14:textId="77777777" w:rsidR="00A80353" w:rsidRPr="00EE005C" w:rsidRDefault="00A80353" w:rsidP="00A80353">
      <w:pPr>
        <w:spacing w:before="120" w:line="360" w:lineRule="auto"/>
        <w:ind w:left="567"/>
        <w:jc w:val="both"/>
        <w:rPr>
          <w:b/>
          <w:bCs/>
        </w:rPr>
      </w:pPr>
      <w:r w:rsidRPr="00EE005C">
        <w:rPr>
          <w:b/>
          <w:bCs/>
        </w:rPr>
        <w:t>94 9317 0002 0090 0733 2000 0020 z tytułem przelewu:</w:t>
      </w:r>
    </w:p>
    <w:p w14:paraId="21822EDF" w14:textId="5B81C45E" w:rsidR="00A80353" w:rsidRPr="00EE005C" w:rsidRDefault="00A80353" w:rsidP="00A80353">
      <w:pPr>
        <w:tabs>
          <w:tab w:val="left" w:pos="1073"/>
        </w:tabs>
        <w:spacing w:before="120" w:line="360" w:lineRule="auto"/>
        <w:ind w:left="426"/>
        <w:jc w:val="both"/>
      </w:pPr>
      <w:r w:rsidRPr="00EE005C">
        <w:rPr>
          <w:b/>
          <w:bCs/>
        </w:rPr>
        <w:t>„</w:t>
      </w:r>
      <w:r w:rsidRPr="00542314">
        <w:rPr>
          <w:b/>
          <w:color w:val="000000"/>
          <w:shd w:val="clear" w:color="auto" w:fill="FFFFFF"/>
        </w:rPr>
        <w:t xml:space="preserve">Dostawa i montaż radarowych wyświetlaczy prędkości na drogach gminnych </w:t>
      </w:r>
      <w:r>
        <w:rPr>
          <w:b/>
          <w:color w:val="000000"/>
          <w:shd w:val="clear" w:color="auto" w:fill="FFFFFF"/>
        </w:rPr>
        <w:br/>
      </w:r>
      <w:r w:rsidRPr="00542314">
        <w:rPr>
          <w:b/>
          <w:color w:val="000000"/>
          <w:shd w:val="clear" w:color="auto" w:fill="FFFFFF"/>
        </w:rPr>
        <w:t>i powiatowych zlokalizowanych na terenie Gminy Kobylnica</w:t>
      </w:r>
      <w:r w:rsidRPr="00EE005C">
        <w:rPr>
          <w:b/>
          <w:bCs/>
        </w:rPr>
        <w:t xml:space="preserve"> - ZP.271.</w:t>
      </w:r>
      <w:r>
        <w:rPr>
          <w:b/>
          <w:bCs/>
        </w:rPr>
        <w:t>D-1.14</w:t>
      </w:r>
      <w:r w:rsidRPr="00EE005C">
        <w:rPr>
          <w:b/>
          <w:bCs/>
        </w:rPr>
        <w:t>.2023”</w:t>
      </w:r>
    </w:p>
    <w:p w14:paraId="1A4CEB7E" w14:textId="77777777" w:rsidR="00A80353" w:rsidRPr="00EE005C" w:rsidRDefault="00A80353" w:rsidP="00A80353">
      <w:pPr>
        <w:spacing w:before="120" w:line="360" w:lineRule="auto"/>
        <w:ind w:left="567"/>
        <w:jc w:val="both"/>
      </w:pPr>
      <w:r w:rsidRPr="00EE005C">
        <w:rPr>
          <w:b/>
          <w:bCs/>
        </w:rPr>
        <w:t>Uwaga</w:t>
      </w:r>
      <w:r w:rsidRPr="00EE005C">
        <w:t xml:space="preserve">: za datę wniesienia zabezpieczenia uznaje się dzień, w którym kwota wpłynęła na rachunek bankowy Zamawiającego. </w:t>
      </w:r>
    </w:p>
    <w:p w14:paraId="13F30962" w14:textId="77777777" w:rsidR="00A80353" w:rsidRPr="00EE005C" w:rsidRDefault="00A80353" w:rsidP="00A80353">
      <w:pPr>
        <w:spacing w:before="120" w:line="360" w:lineRule="auto"/>
        <w:ind w:left="567"/>
        <w:jc w:val="both"/>
      </w:pPr>
      <w:r w:rsidRPr="00EE005C">
        <w:lastRenderedPageBreak/>
        <w:t>W pozostałych formach wskazanych w pkt 3 zabezpieczenie należy złożyć przed podpisaniem umowy w oryginale.</w:t>
      </w:r>
    </w:p>
    <w:p w14:paraId="6DBBA873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</w:pPr>
      <w:r w:rsidRPr="00EE005C">
        <w:t>W przypadku, gdy zabezpieczenie jest wnoszone w innej formie niż w pieniądzu jego treść musi być przed podpisaniem umowy przedłożona i zaakceptowana przez Zamawiającego.</w:t>
      </w:r>
    </w:p>
    <w:p w14:paraId="533A384A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</w:pPr>
      <w:r w:rsidRPr="00EE005C">
        <w:t>Zamawiający wymaga, aby zabezpieczenie należytego wykonania umowy zawierało co najmniej termin obowiązywania, kwotę zabezpieczenia, wskazanie gwaranta lub poręczyciela oraz wskazanie uprawnionego z tego tytułu tj. Gminę Kobylnica, nieodwołalność, było bezwarunkowe i płatne na pierwsze żądanie uprawnionej strony umowy.</w:t>
      </w:r>
    </w:p>
    <w:p w14:paraId="7B8E5A1A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</w:pPr>
      <w:r w:rsidRPr="00EE005C">
        <w:t xml:space="preserve">Zamawiający zwróci </w:t>
      </w:r>
      <w:r w:rsidRPr="00EE005C">
        <w:rPr>
          <w:b/>
          <w:bCs/>
        </w:rPr>
        <w:t>70%</w:t>
      </w:r>
      <w:r w:rsidRPr="00EE005C">
        <w:t xml:space="preserve"> kwoty zabezpieczenia w terminie 30 dni od dnia wykonania zamówienia i uznania przez Zamawiającego za należycie wykonane.</w:t>
      </w:r>
    </w:p>
    <w:p w14:paraId="1F2394E1" w14:textId="77777777" w:rsidR="00A80353" w:rsidRPr="00EE005C" w:rsidRDefault="00A80353" w:rsidP="00704195">
      <w:pPr>
        <w:pStyle w:val="Akapitzlist"/>
        <w:numPr>
          <w:ilvl w:val="0"/>
          <w:numId w:val="67"/>
        </w:numPr>
        <w:spacing w:before="120" w:after="0" w:line="360" w:lineRule="auto"/>
        <w:contextualSpacing w:val="0"/>
        <w:jc w:val="both"/>
      </w:pPr>
      <w:r w:rsidRPr="00EE005C">
        <w:t xml:space="preserve">Na zabezpieczenie roszczeń z tytułu rękojmi za wady lub gwarancji Zamawiający pozostawi </w:t>
      </w:r>
      <w:r w:rsidRPr="00EE005C">
        <w:rPr>
          <w:b/>
          <w:bCs/>
        </w:rPr>
        <w:t>30%</w:t>
      </w:r>
      <w:r w:rsidRPr="00EE005C">
        <w:t xml:space="preserve"> wysokości zabezpieczenia. Kwotę pozostawioną Zamawiający zwróci nie później niż w 15 dniu po upływie okresu rękojmi za wady lub gwarancji.</w:t>
      </w:r>
    </w:p>
    <w:p w14:paraId="7DDDD21A" w14:textId="77777777" w:rsidR="00A80353" w:rsidRPr="000B50F2" w:rsidRDefault="00A80353" w:rsidP="00A80353">
      <w:pPr>
        <w:spacing w:before="120" w:line="360" w:lineRule="auto"/>
        <w:ind w:left="568"/>
        <w:jc w:val="both"/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188"/>
      </w:tblGrid>
      <w:tr w:rsidR="00E47C06" w:rsidRPr="000B50F2" w14:paraId="31AF34EC" w14:textId="77777777" w:rsidTr="00704195">
        <w:trPr>
          <w:trHeight w:val="799"/>
        </w:trPr>
        <w:tc>
          <w:tcPr>
            <w:tcW w:w="9188" w:type="dxa"/>
            <w:shd w:val="clear" w:color="auto" w:fill="F2F2F2" w:themeFill="background1" w:themeFillShade="F2"/>
            <w:vAlign w:val="center"/>
          </w:tcPr>
          <w:p w14:paraId="2BD8A7EF" w14:textId="43D7D05B" w:rsidR="00E47C06" w:rsidRPr="000B50F2" w:rsidRDefault="00E47C06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39" w:name="_Toc147308037"/>
            <w:r w:rsidRPr="000B50F2">
              <w:rPr>
                <w:b/>
                <w:bCs/>
                <w:sz w:val="22"/>
                <w:szCs w:val="22"/>
              </w:rPr>
              <w:t>Rozdział XX</w:t>
            </w:r>
            <w:r w:rsidR="00704195">
              <w:rPr>
                <w:b/>
                <w:bCs/>
                <w:sz w:val="22"/>
                <w:szCs w:val="22"/>
              </w:rPr>
              <w:t>I</w:t>
            </w:r>
            <w:r w:rsidRPr="000B50F2">
              <w:rPr>
                <w:b/>
                <w:bCs/>
                <w:sz w:val="22"/>
                <w:szCs w:val="22"/>
              </w:rPr>
              <w:t>. Zalecenia Zamawiającego</w:t>
            </w:r>
            <w:bookmarkEnd w:id="39"/>
          </w:p>
        </w:tc>
      </w:tr>
    </w:tbl>
    <w:p w14:paraId="0000013F" w14:textId="1F326A32" w:rsidR="008D5F14" w:rsidRPr="000B50F2" w:rsidRDefault="001A27BA" w:rsidP="000B50F2">
      <w:pPr>
        <w:numPr>
          <w:ilvl w:val="0"/>
          <w:numId w:val="12"/>
        </w:numPr>
        <w:spacing w:before="120" w:line="360" w:lineRule="auto"/>
        <w:ind w:left="567" w:hanging="567"/>
        <w:jc w:val="both"/>
        <w:rPr>
          <w:rFonts w:eastAsia="Calibri"/>
        </w:rPr>
      </w:pPr>
      <w:r w:rsidRPr="000B50F2">
        <w:rPr>
          <w:bCs/>
        </w:rPr>
        <w:t>Rozszerzenia plików wykorzystywanych przez Wykonawców powinny być zgodne z</w:t>
      </w:r>
      <w:r w:rsidRPr="000B50F2">
        <w:t xml:space="preserve"> Załącznikiem nr 2 do Rozporządzenia Rady Ministrów w sprawie Krajowych Ram Interoperacyjności, minimalnych wymagań dla rejestrów publicznych i wymiany informacji w postaci elektronicznej oraz minimalnych wymagań dla systemów teleinformatycznych”, zwanego dalej </w:t>
      </w:r>
      <w:r w:rsidR="00C31999" w:rsidRPr="000B50F2">
        <w:t>„</w:t>
      </w:r>
      <w:r w:rsidRPr="000B50F2">
        <w:t>Rozporządzeniem KRI</w:t>
      </w:r>
      <w:r w:rsidR="00C31999" w:rsidRPr="000B50F2">
        <w:t>”</w:t>
      </w:r>
      <w:r w:rsidRPr="000B50F2">
        <w:t>.</w:t>
      </w:r>
    </w:p>
    <w:p w14:paraId="00000140" w14:textId="77777777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  <w:rPr>
          <w:rFonts w:eastAsia="Calibri"/>
        </w:rPr>
      </w:pPr>
      <w:r w:rsidRPr="000B50F2">
        <w:t xml:space="preserve">Zamawiający rekomenduje wykorzystanie formatów: .pdf .doc .docx .xls .xlsx .jpg (.jpeg) </w:t>
      </w:r>
      <w:r w:rsidRPr="000B50F2">
        <w:rPr>
          <w:b/>
        </w:rPr>
        <w:t>ze szczególnym wskazaniem na .pdf</w:t>
      </w:r>
    </w:p>
    <w:p w14:paraId="00000141" w14:textId="77777777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>W celu ewentualnej kompresji danych Zamawiający rekomenduje wykorzystanie jednego z rozszerzeń:</w:t>
      </w:r>
    </w:p>
    <w:p w14:paraId="00000142" w14:textId="77777777" w:rsidR="008D5F14" w:rsidRPr="000B50F2" w:rsidRDefault="001A27BA" w:rsidP="000B50F2">
      <w:pPr>
        <w:numPr>
          <w:ilvl w:val="1"/>
          <w:numId w:val="17"/>
        </w:numPr>
        <w:spacing w:before="120" w:line="360" w:lineRule="auto"/>
        <w:ind w:left="993" w:hanging="426"/>
        <w:jc w:val="both"/>
      </w:pPr>
      <w:r w:rsidRPr="000B50F2">
        <w:t xml:space="preserve">.zip </w:t>
      </w:r>
    </w:p>
    <w:p w14:paraId="00000143" w14:textId="77777777" w:rsidR="008D5F14" w:rsidRPr="000B50F2" w:rsidRDefault="001A27BA" w:rsidP="000B50F2">
      <w:pPr>
        <w:numPr>
          <w:ilvl w:val="1"/>
          <w:numId w:val="17"/>
        </w:numPr>
        <w:spacing w:before="120" w:line="360" w:lineRule="auto"/>
        <w:ind w:left="993" w:hanging="426"/>
        <w:jc w:val="both"/>
      </w:pPr>
      <w:r w:rsidRPr="000B50F2">
        <w:t>.7Z</w:t>
      </w:r>
    </w:p>
    <w:p w14:paraId="00000144" w14:textId="77777777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  <w:rPr>
          <w:rFonts w:eastAsia="Calibri"/>
        </w:rPr>
      </w:pPr>
      <w:r w:rsidRPr="000B50F2">
        <w:t xml:space="preserve">Wśród rozszerzeń powszechnych a </w:t>
      </w:r>
      <w:r w:rsidRPr="000B50F2">
        <w:rPr>
          <w:b/>
        </w:rPr>
        <w:t>niewystępujących</w:t>
      </w:r>
      <w:r w:rsidRPr="000B50F2">
        <w:t xml:space="preserve"> w Rozporządzeniu KRI występują: .rar .gif .bmp .numbers .pages. </w:t>
      </w:r>
      <w:r w:rsidRPr="000B50F2">
        <w:rPr>
          <w:b/>
        </w:rPr>
        <w:t>Dokumenty złożone w takich plikach zostaną uznane za złożone nieskutecznie.</w:t>
      </w:r>
    </w:p>
    <w:p w14:paraId="00000145" w14:textId="6724F040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  <w:rPr>
          <w:rFonts w:eastAsia="Calibri"/>
        </w:rPr>
      </w:pPr>
      <w:r w:rsidRPr="000B50F2">
        <w:lastRenderedPageBreak/>
        <w:t xml:space="preserve">Zamawiający zwraca uwagę na ograniczenia wielkości plików podpisywanych profilem zaufanym, który wynosi </w:t>
      </w:r>
      <w:r w:rsidRPr="000B50F2">
        <w:rPr>
          <w:b/>
        </w:rPr>
        <w:t>maksymalnie 10MB</w:t>
      </w:r>
      <w:r w:rsidR="004F714B" w:rsidRPr="000B50F2">
        <w:rPr>
          <w:b/>
        </w:rPr>
        <w:t xml:space="preserve"> </w:t>
      </w:r>
      <w:r w:rsidR="004F714B" w:rsidRPr="000B50F2">
        <w:rPr>
          <w:bCs/>
        </w:rPr>
        <w:t>(wraz z podpisem)</w:t>
      </w:r>
      <w:r w:rsidRPr="000B50F2">
        <w:rPr>
          <w:bCs/>
        </w:rPr>
        <w:t>,</w:t>
      </w:r>
      <w:r w:rsidRPr="000B50F2">
        <w:t xml:space="preserve"> oraz na ograniczenie wielkości plików podpisywanych w aplikacji eDoApp służącej do składania podpisu osobistego, który wynosi </w:t>
      </w:r>
      <w:r w:rsidRPr="000B50F2">
        <w:rPr>
          <w:b/>
        </w:rPr>
        <w:t>maksymalnie 5MB</w:t>
      </w:r>
      <w:r w:rsidR="004F714B" w:rsidRPr="000B50F2">
        <w:rPr>
          <w:b/>
        </w:rPr>
        <w:t xml:space="preserve"> </w:t>
      </w:r>
      <w:r w:rsidR="004F714B" w:rsidRPr="000B50F2">
        <w:rPr>
          <w:bCs/>
        </w:rPr>
        <w:t>(wraz z podpisem)</w:t>
      </w:r>
      <w:r w:rsidRPr="000B50F2">
        <w:rPr>
          <w:bCs/>
        </w:rPr>
        <w:t>.</w:t>
      </w:r>
    </w:p>
    <w:p w14:paraId="00000146" w14:textId="31A9B056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 xml:space="preserve">W przypadku stosowania przez </w:t>
      </w:r>
      <w:r w:rsidR="00E86616" w:rsidRPr="000B50F2">
        <w:t>W</w:t>
      </w:r>
      <w:r w:rsidRPr="000B50F2">
        <w:t>ykonawcę kwalifikowanego podpisu elektronicznego:</w:t>
      </w:r>
    </w:p>
    <w:p w14:paraId="00000147" w14:textId="47633660" w:rsidR="008D5F14" w:rsidRPr="000B50F2" w:rsidRDefault="00E47C06" w:rsidP="00704195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1134" w:hanging="425"/>
        <w:jc w:val="both"/>
        <w:rPr>
          <w:rFonts w:eastAsia="Calibri"/>
        </w:rPr>
      </w:pPr>
      <w:r w:rsidRPr="000B50F2">
        <w:t>z</w:t>
      </w:r>
      <w:r w:rsidR="001A27BA" w:rsidRPr="000B50F2">
        <w:t xml:space="preserve">e względu na niskie ryzyko naruszenia integralności pliku oraz łatwiejszą weryfikację podpisu zamawiający zaleca, w miarę możliwości, </w:t>
      </w:r>
      <w:r w:rsidR="001A27BA" w:rsidRPr="000B50F2">
        <w:rPr>
          <w:b/>
        </w:rPr>
        <w:t>przekonwertowanie plików składających się na ofertę na rozszerzenie .pdf i opatrzenie ich podpisem kwalifikowanym w formacie P</w:t>
      </w:r>
      <w:r w:rsidR="00F30F4A" w:rsidRPr="000B50F2">
        <w:rPr>
          <w:b/>
        </w:rPr>
        <w:t>a</w:t>
      </w:r>
      <w:r w:rsidR="001A27BA" w:rsidRPr="000B50F2">
        <w:rPr>
          <w:b/>
        </w:rPr>
        <w:t>dES</w:t>
      </w:r>
      <w:r w:rsidR="00C31999" w:rsidRPr="000B50F2">
        <w:rPr>
          <w:b/>
          <w:color w:val="0070C0"/>
        </w:rPr>
        <w:t>,</w:t>
      </w:r>
      <w:r w:rsidR="001A27BA" w:rsidRPr="000B50F2">
        <w:rPr>
          <w:b/>
        </w:rPr>
        <w:t xml:space="preserve"> </w:t>
      </w:r>
    </w:p>
    <w:p w14:paraId="00000148" w14:textId="155F28A8" w:rsidR="008D5F14" w:rsidRPr="000B50F2" w:rsidRDefault="00E47C06" w:rsidP="00704195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1134" w:hanging="425"/>
        <w:jc w:val="both"/>
      </w:pPr>
      <w:r w:rsidRPr="000B50F2">
        <w:t>p</w:t>
      </w:r>
      <w:r w:rsidR="001A27BA" w:rsidRPr="000B50F2">
        <w:t xml:space="preserve">liki w innych formatach niż PDF </w:t>
      </w:r>
      <w:r w:rsidR="001A27BA" w:rsidRPr="000B50F2">
        <w:rPr>
          <w:b/>
        </w:rPr>
        <w:t>zaleca się opatrzyć podpisem w formacie XAdES o typie zewnętrznym</w:t>
      </w:r>
      <w:r w:rsidR="001A27BA" w:rsidRPr="000B50F2">
        <w:t>. Wykonawca powinien pamiętać, aby plik z podpisem przekazywać łącznie z dokumentem podpisywanym.</w:t>
      </w:r>
    </w:p>
    <w:p w14:paraId="00000149" w14:textId="77777777" w:rsidR="008D5F14" w:rsidRPr="000B50F2" w:rsidRDefault="001A27BA" w:rsidP="00704195">
      <w:pPr>
        <w:numPr>
          <w:ilvl w:val="0"/>
          <w:numId w:val="46"/>
        </w:numPr>
        <w:spacing w:before="120" w:line="360" w:lineRule="auto"/>
        <w:ind w:left="1134" w:hanging="425"/>
        <w:jc w:val="both"/>
      </w:pPr>
      <w:r w:rsidRPr="000B50F2">
        <w:t>Zamawiający rekomenduje wykorzystanie podpisu z kwalifikowanym znacznikiem czasu.</w:t>
      </w:r>
    </w:p>
    <w:p w14:paraId="0000014A" w14:textId="2068DDA1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>Zamawiający zaleca aby</w:t>
      </w:r>
      <w:r w:rsidRPr="000B50F2">
        <w:rPr>
          <w:b/>
        </w:rPr>
        <w:t xml:space="preserve"> w przypadku podpisywania pliku przez kilka osób, stosować podpisy tego samego rodzaju.</w:t>
      </w:r>
      <w:r w:rsidRPr="000B50F2">
        <w:t xml:space="preserve"> Podpisywanie różnymi rodzajami podpisów </w:t>
      </w:r>
      <w:r w:rsidR="00B93C8B" w:rsidRPr="000B50F2">
        <w:br/>
      </w:r>
      <w:r w:rsidRPr="000B50F2">
        <w:t xml:space="preserve">np. osobistym i kwalifikowanym może doprowadzić do problemów w weryfikacji plików. </w:t>
      </w:r>
    </w:p>
    <w:p w14:paraId="4389B831" w14:textId="62AD77E5" w:rsidR="00397C2C" w:rsidRPr="000B50F2" w:rsidRDefault="00397C2C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  <w:rPr>
          <w:b/>
          <w:bCs/>
        </w:rPr>
      </w:pPr>
      <w:r w:rsidRPr="000B50F2">
        <w:rPr>
          <w:b/>
          <w:bCs/>
        </w:rPr>
        <w:t>Zamawiający zaleca aby wszystkie dokumenty i oświadczenia podpisywać jednym rodzajem podpisu.</w:t>
      </w:r>
    </w:p>
    <w:p w14:paraId="0000014B" w14:textId="77777777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>Zamawiający zaleca, aby Wykonawca z odpowiednim wyprzedzeniem przetestował możliwość prawidłowego wykorzystania wybranej metody podpisania plików oferty.</w:t>
      </w:r>
    </w:p>
    <w:p w14:paraId="0000014C" w14:textId="77777777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>Osobą składającą ofertę powinna być osoba kontaktowa podawana w dokumentacji.</w:t>
      </w:r>
    </w:p>
    <w:p w14:paraId="0000014D" w14:textId="77777777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 xml:space="preserve"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 </w:t>
      </w:r>
    </w:p>
    <w:p w14:paraId="0000014E" w14:textId="036F7C2B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 xml:space="preserve">Jeśli Wykonawca pakuje dokumenty np. w plik o rozszerzeniu .zip, zaleca się </w:t>
      </w:r>
      <w:r w:rsidRPr="000B50F2">
        <w:rPr>
          <w:b/>
          <w:bCs/>
        </w:rPr>
        <w:t xml:space="preserve">wcześniejsze </w:t>
      </w:r>
      <w:r w:rsidRPr="000B50F2">
        <w:t>podpisanie każdego ze skompresowanych plików</w:t>
      </w:r>
      <w:r w:rsidR="002750CF" w:rsidRPr="000B50F2">
        <w:t>, przed spakowaniem</w:t>
      </w:r>
      <w:r w:rsidRPr="000B50F2">
        <w:t xml:space="preserve">. </w:t>
      </w:r>
    </w:p>
    <w:p w14:paraId="0000014F" w14:textId="366B4241" w:rsidR="008D5F14" w:rsidRPr="000B50F2" w:rsidRDefault="001A27BA" w:rsidP="000B50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</w:pPr>
      <w:r w:rsidRPr="000B50F2">
        <w:t xml:space="preserve">Zamawiający zaleca aby </w:t>
      </w:r>
      <w:r w:rsidRPr="000B50F2">
        <w:rPr>
          <w:b/>
        </w:rPr>
        <w:t xml:space="preserve">nie </w:t>
      </w:r>
      <w:r w:rsidRPr="000B50F2">
        <w:rPr>
          <w:b/>
          <w:bCs/>
        </w:rPr>
        <w:t xml:space="preserve">wprowadzać </w:t>
      </w:r>
      <w:r w:rsidRPr="000B50F2">
        <w:t>jakichkolwiek zmian w plikach po podpisaniu ich podpisem kwalifikowanym. Może to skutkować naruszeniem integralności plików co równoważne będzie z koniecznością odrzucenia oferty.</w:t>
      </w:r>
    </w:p>
    <w:p w14:paraId="4BD99127" w14:textId="77777777" w:rsidR="00E47C06" w:rsidRPr="000B50F2" w:rsidRDefault="00E47C06" w:rsidP="000B50F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E47C06" w:rsidRPr="000B50F2" w14:paraId="3EADC878" w14:textId="77777777" w:rsidTr="00704195">
        <w:trPr>
          <w:trHeight w:val="732"/>
        </w:trPr>
        <w:tc>
          <w:tcPr>
            <w:tcW w:w="9188" w:type="dxa"/>
            <w:shd w:val="clear" w:color="auto" w:fill="F2F2F2" w:themeFill="background1" w:themeFillShade="F2"/>
            <w:vAlign w:val="center"/>
          </w:tcPr>
          <w:p w14:paraId="19F3F294" w14:textId="496113B7" w:rsidR="00E47C06" w:rsidRPr="000B50F2" w:rsidRDefault="00E47C06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40" w:name="_Toc147308038"/>
            <w:r w:rsidRPr="000B50F2">
              <w:rPr>
                <w:b/>
                <w:bCs/>
                <w:sz w:val="22"/>
                <w:szCs w:val="22"/>
              </w:rPr>
              <w:lastRenderedPageBreak/>
              <w:t>Rozdział XX</w:t>
            </w:r>
            <w:r w:rsidR="00704195">
              <w:rPr>
                <w:b/>
                <w:bCs/>
                <w:sz w:val="22"/>
                <w:szCs w:val="22"/>
              </w:rPr>
              <w:t>I</w:t>
            </w:r>
            <w:r w:rsidRPr="000B50F2">
              <w:rPr>
                <w:b/>
                <w:bCs/>
                <w:sz w:val="22"/>
                <w:szCs w:val="22"/>
              </w:rPr>
              <w:t>I. Ochrona danych osobowych (RODO)</w:t>
            </w:r>
            <w:bookmarkEnd w:id="40"/>
          </w:p>
        </w:tc>
      </w:tr>
    </w:tbl>
    <w:p w14:paraId="579380A4" w14:textId="77777777" w:rsidR="008B08A4" w:rsidRPr="000B50F2" w:rsidRDefault="008B08A4" w:rsidP="000B50F2">
      <w:pPr>
        <w:pStyle w:val="Akapitzlist"/>
        <w:numPr>
          <w:ilvl w:val="1"/>
          <w:numId w:val="29"/>
        </w:numPr>
        <w:spacing w:before="120" w:after="0" w:line="360" w:lineRule="auto"/>
        <w:ind w:left="567" w:hanging="567"/>
        <w:contextualSpacing w:val="0"/>
        <w:jc w:val="both"/>
      </w:pPr>
      <w:r w:rsidRPr="000B50F2">
        <w:t xml:space="preserve">Zgodnie z art. 13 ust. 1 i 2 rozporządzenia Parlamentu Europejskiego i Rady (UE) 2016/679 z dnia 27 kwietnia 2016 r. w sprawie ochrony osób fizycznych w związku </w:t>
      </w:r>
      <w:r w:rsidRPr="000B50F2">
        <w:br/>
        <w:t xml:space="preserve">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0D1AFB4B" w14:textId="5E114060" w:rsidR="003D7732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iCs/>
        </w:rPr>
      </w:pPr>
      <w:r w:rsidRPr="000B50F2">
        <w:t xml:space="preserve">Administratorem Pani/Pana danych osobowych jest </w:t>
      </w:r>
      <w:r w:rsidR="00DD1F8C" w:rsidRPr="000B50F2">
        <w:t>G</w:t>
      </w:r>
      <w:r w:rsidR="006552B7" w:rsidRPr="000B50F2">
        <w:t>mina Kobylnica z siedzibą</w:t>
      </w:r>
      <w:r w:rsidR="00452F30" w:rsidRPr="000B50F2">
        <w:rPr>
          <w:color w:val="FF0000"/>
        </w:rPr>
        <w:t xml:space="preserve"> </w:t>
      </w:r>
      <w:r w:rsidR="00452F30" w:rsidRPr="000B50F2">
        <w:t>w Kobylnicy</w:t>
      </w:r>
      <w:r w:rsidRPr="000B50F2">
        <w:t xml:space="preserve">, ul. </w:t>
      </w:r>
      <w:r w:rsidR="006552B7" w:rsidRPr="000B50F2">
        <w:t>Główna</w:t>
      </w:r>
      <w:r w:rsidRPr="000B50F2">
        <w:t xml:space="preserve"> 20, 76-251 Kobylnica </w:t>
      </w:r>
      <w:r w:rsidR="006552B7" w:rsidRPr="000B50F2">
        <w:rPr>
          <w:lang w:val="it-IT"/>
        </w:rPr>
        <w:t xml:space="preserve">email: </w:t>
      </w:r>
      <w:hyperlink r:id="rId34">
        <w:r w:rsidR="006552B7" w:rsidRPr="000B50F2">
          <w:rPr>
            <w:rStyle w:val="czeinternetowe"/>
            <w:lang w:val="it-IT"/>
          </w:rPr>
          <w:t>kobylnica@kobylnica.pl</w:t>
        </w:r>
      </w:hyperlink>
      <w:r w:rsidR="006552B7" w:rsidRPr="000B50F2">
        <w:rPr>
          <w:i/>
        </w:rPr>
        <w:t xml:space="preserve"> </w:t>
      </w:r>
      <w:r w:rsidR="006552B7" w:rsidRPr="000B50F2">
        <w:rPr>
          <w:iCs/>
        </w:rPr>
        <w:t xml:space="preserve">tel. 59 858 62 00 </w:t>
      </w:r>
      <w:r w:rsidRPr="000B50F2">
        <w:t xml:space="preserve">reprezentowana przez </w:t>
      </w:r>
      <w:r w:rsidR="006552B7" w:rsidRPr="000B50F2">
        <w:t>Wójta Gminy</w:t>
      </w:r>
      <w:r w:rsidR="003D7732" w:rsidRPr="000B50F2">
        <w:t>;</w:t>
      </w:r>
    </w:p>
    <w:p w14:paraId="2EAE8DFC" w14:textId="1E71C18D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iCs/>
        </w:rPr>
      </w:pPr>
      <w:r w:rsidRPr="000B50F2">
        <w:rPr>
          <w:lang w:eastAsia="ar-SA"/>
        </w:rPr>
        <w:t>Administrator wyznaczył i</w:t>
      </w:r>
      <w:r w:rsidRPr="000B50F2">
        <w:t xml:space="preserve">nspektora ochrony danych, z którym może się Pan/Pani kontaktować pod adresem </w:t>
      </w:r>
      <w:r w:rsidRPr="000B50F2">
        <w:rPr>
          <w:lang w:eastAsia="ar-SA"/>
        </w:rPr>
        <w:t xml:space="preserve">email: </w:t>
      </w:r>
      <w:hyperlink r:id="rId35">
        <w:r w:rsidRPr="000B50F2">
          <w:rPr>
            <w:rStyle w:val="czeinternetowe"/>
            <w:lang w:eastAsia="ar-SA"/>
          </w:rPr>
          <w:t>j.mielczarek@kobylnica.eu</w:t>
        </w:r>
      </w:hyperlink>
      <w:r w:rsidRPr="000B50F2">
        <w:rPr>
          <w:rStyle w:val="czeinternetowe"/>
          <w:u w:val="none"/>
          <w:lang w:eastAsia="ar-SA"/>
        </w:rPr>
        <w:t xml:space="preserve"> </w:t>
      </w:r>
      <w:r w:rsidRPr="000B50F2">
        <w:t xml:space="preserve">tel. 59 858 62 00 </w:t>
      </w:r>
      <w:r w:rsidRPr="000B50F2">
        <w:br/>
        <w:t>wew. 259;</w:t>
      </w:r>
    </w:p>
    <w:p w14:paraId="7989BE2E" w14:textId="77777777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iCs/>
        </w:rPr>
      </w:pPr>
      <w:r w:rsidRPr="000B50F2">
        <w:t>Pani/Pana dane osobowe przetwarzane będą na podstawie:</w:t>
      </w:r>
    </w:p>
    <w:p w14:paraId="3451EF69" w14:textId="193DCEAE" w:rsidR="008B08A4" w:rsidRPr="000B50F2" w:rsidRDefault="008B08A4" w:rsidP="000B50F2">
      <w:pPr>
        <w:pStyle w:val="Akapitzlist"/>
        <w:numPr>
          <w:ilvl w:val="1"/>
          <w:numId w:val="23"/>
        </w:numPr>
        <w:spacing w:before="120" w:after="0" w:line="360" w:lineRule="auto"/>
        <w:ind w:left="1418" w:hanging="425"/>
        <w:contextualSpacing w:val="0"/>
        <w:jc w:val="both"/>
        <w:rPr>
          <w:iCs/>
        </w:rPr>
      </w:pPr>
      <w:r w:rsidRPr="000B50F2">
        <w:t>art. 6 ust. 1 lit. b, c RODO</w:t>
      </w:r>
      <w:r w:rsidR="00CE5815" w:rsidRPr="000B50F2">
        <w:t xml:space="preserve"> </w:t>
      </w:r>
      <w:r w:rsidRPr="000B50F2">
        <w:t>(Dz. Urz. UE L 119 z 04.05.2016, str. 1),</w:t>
      </w:r>
    </w:p>
    <w:p w14:paraId="465A5CFF" w14:textId="3AD1BEAF" w:rsidR="008B08A4" w:rsidRPr="000B50F2" w:rsidRDefault="008B08A4" w:rsidP="000B50F2">
      <w:pPr>
        <w:pStyle w:val="Akapitzlist"/>
        <w:numPr>
          <w:ilvl w:val="1"/>
          <w:numId w:val="24"/>
        </w:numPr>
        <w:spacing w:before="120" w:after="0" w:line="360" w:lineRule="auto"/>
        <w:ind w:left="1418" w:hanging="425"/>
        <w:contextualSpacing w:val="0"/>
        <w:jc w:val="both"/>
        <w:rPr>
          <w:iCs/>
        </w:rPr>
      </w:pPr>
      <w:r w:rsidRPr="000B50F2">
        <w:t xml:space="preserve">art. </w:t>
      </w:r>
      <w:r w:rsidR="00CE5815" w:rsidRPr="000B50F2">
        <w:t>18</w:t>
      </w:r>
      <w:r w:rsidRPr="000B50F2">
        <w:t xml:space="preserve"> </w:t>
      </w:r>
      <w:r w:rsidR="00CE5815" w:rsidRPr="000B50F2">
        <w:t>w zw. z art</w:t>
      </w:r>
      <w:r w:rsidRPr="000B50F2">
        <w:t xml:space="preserve">. </w:t>
      </w:r>
      <w:r w:rsidR="00CE5815" w:rsidRPr="000B50F2">
        <w:t>19</w:t>
      </w:r>
      <w:r w:rsidRPr="000B50F2">
        <w:t xml:space="preserve"> ustawy Pzp;</w:t>
      </w:r>
    </w:p>
    <w:p w14:paraId="13AE71EA" w14:textId="4DD82239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b/>
          <w:bCs/>
          <w:strike/>
          <w:color w:val="FF0000"/>
        </w:rPr>
      </w:pPr>
      <w:r w:rsidRPr="000B50F2">
        <w:rPr>
          <w:iCs/>
        </w:rPr>
        <w:t>Wypełnienie obowiązku prawnego polega na prowadzeniu spraw, do których zobowiązan</w:t>
      </w:r>
      <w:r w:rsidR="006552B7" w:rsidRPr="000B50F2">
        <w:rPr>
          <w:iCs/>
        </w:rPr>
        <w:t>a</w:t>
      </w:r>
      <w:r w:rsidRPr="000B50F2">
        <w:rPr>
          <w:iCs/>
        </w:rPr>
        <w:t xml:space="preserve"> jest </w:t>
      </w:r>
      <w:r w:rsidR="006552B7" w:rsidRPr="000B50F2">
        <w:rPr>
          <w:iCs/>
        </w:rPr>
        <w:t>Gmina Kobylnica</w:t>
      </w:r>
      <w:r w:rsidR="00877256" w:rsidRPr="000B50F2">
        <w:rPr>
          <w:iCs/>
          <w:color w:val="FF0000"/>
        </w:rPr>
        <w:t xml:space="preserve"> </w:t>
      </w:r>
      <w:r w:rsidRPr="000B50F2">
        <w:rPr>
          <w:iCs/>
        </w:rPr>
        <w:t xml:space="preserve">w związku z realizacją zadań dot. realizacji </w:t>
      </w:r>
      <w:r w:rsidR="00E3680C" w:rsidRPr="000B50F2">
        <w:rPr>
          <w:iCs/>
        </w:rPr>
        <w:t xml:space="preserve">niniejszego </w:t>
      </w:r>
      <w:r w:rsidRPr="000B50F2">
        <w:rPr>
          <w:iCs/>
        </w:rPr>
        <w:t>zamówienia publicznego</w:t>
      </w:r>
      <w:r w:rsidR="00535A8B" w:rsidRPr="000B50F2">
        <w:rPr>
          <w:iCs/>
        </w:rPr>
        <w:t>;</w:t>
      </w:r>
    </w:p>
    <w:p w14:paraId="2654D83B" w14:textId="77777777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b/>
          <w:bCs/>
          <w:color w:val="FF0000"/>
        </w:rPr>
      </w:pPr>
      <w:r w:rsidRPr="000B50F2">
        <w:t>W związku z przetwarzaniem danych w celach, o których mowa w pkt 3 i 4 odbiorcami danych osobowych mogą być</w:t>
      </w:r>
      <w:r w:rsidRPr="000B50F2">
        <w:rPr>
          <w:iCs/>
        </w:rPr>
        <w:t>:</w:t>
      </w:r>
    </w:p>
    <w:p w14:paraId="1FF80815" w14:textId="4C8B8B39" w:rsidR="008B08A4" w:rsidRPr="000B50F2" w:rsidRDefault="008B08A4" w:rsidP="000B50F2">
      <w:pPr>
        <w:pStyle w:val="Akapitzlist"/>
        <w:numPr>
          <w:ilvl w:val="1"/>
          <w:numId w:val="25"/>
        </w:numPr>
        <w:spacing w:before="120" w:after="0" w:line="360" w:lineRule="auto"/>
        <w:ind w:left="1418" w:hanging="425"/>
        <w:contextualSpacing w:val="0"/>
        <w:jc w:val="both"/>
        <w:rPr>
          <w:iCs/>
        </w:rPr>
      </w:pPr>
      <w:r w:rsidRPr="000B50F2">
        <w:t xml:space="preserve">organy władzy publicznej oraz podmioty wykonujące zadania publiczne lub działające na zlecenie organów władzy publicznej, w zakresie i w celach, które wynikają z przepisów powszechnie obowiązującego prawa a w szczególności </w:t>
      </w:r>
      <w:r w:rsidR="00B93C8B" w:rsidRPr="000B50F2">
        <w:br/>
      </w:r>
      <w:r w:rsidRPr="000B50F2">
        <w:t xml:space="preserve">w oparciu o art. </w:t>
      </w:r>
      <w:r w:rsidR="00824CAF" w:rsidRPr="000B50F2">
        <w:t>1</w:t>
      </w:r>
      <w:r w:rsidRPr="000B50F2">
        <w:t xml:space="preserve">8 oraz art. </w:t>
      </w:r>
      <w:r w:rsidR="00CE5815" w:rsidRPr="000B50F2">
        <w:t>74</w:t>
      </w:r>
      <w:r w:rsidRPr="000B50F2">
        <w:t xml:space="preserve"> ustawy Pzp;</w:t>
      </w:r>
    </w:p>
    <w:p w14:paraId="095ACD66" w14:textId="5E1B64B2" w:rsidR="008B08A4" w:rsidRPr="000B50F2" w:rsidRDefault="008B08A4" w:rsidP="000B50F2">
      <w:pPr>
        <w:pStyle w:val="Akapitzlist"/>
        <w:numPr>
          <w:ilvl w:val="1"/>
          <w:numId w:val="26"/>
        </w:numPr>
        <w:spacing w:before="120" w:after="0" w:line="360" w:lineRule="auto"/>
        <w:ind w:left="1418" w:hanging="425"/>
        <w:contextualSpacing w:val="0"/>
        <w:jc w:val="both"/>
        <w:rPr>
          <w:iCs/>
        </w:rPr>
      </w:pPr>
      <w:r w:rsidRPr="000B50F2">
        <w:t>inne podmioty, które na podstawie umów zawartych z Administratorem określonym w pkt 1 świadczące obsługę w tym prawną i informatyczną na rzecz Zamawiającego;</w:t>
      </w:r>
    </w:p>
    <w:p w14:paraId="7B866545" w14:textId="4983D02A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iCs/>
        </w:rPr>
      </w:pPr>
      <w:r w:rsidRPr="000B50F2">
        <w:rPr>
          <w:iCs/>
        </w:rPr>
        <w:t>Pani/Pana Pani/Pana dane osobowe będą przechowywane co najmniej zgodnie z art. 7</w:t>
      </w:r>
      <w:r w:rsidR="00824CAF" w:rsidRPr="000B50F2">
        <w:rPr>
          <w:iCs/>
        </w:rPr>
        <w:t>8</w:t>
      </w:r>
      <w:r w:rsidRPr="000B50F2">
        <w:rPr>
          <w:iCs/>
        </w:rPr>
        <w:t xml:space="preserve"> ustawy Pzp, jednak nie dłużej niż 5 lat zgodnie z Jednolitym Rzeczowym Wykazem Akt obowiązującym w </w:t>
      </w:r>
      <w:r w:rsidR="000506B4" w:rsidRPr="000B50F2">
        <w:rPr>
          <w:iCs/>
        </w:rPr>
        <w:t>Urzędzie Gminy</w:t>
      </w:r>
      <w:r w:rsidRPr="000B50F2">
        <w:rPr>
          <w:iCs/>
        </w:rPr>
        <w:t xml:space="preserve"> w Kobylnicy, </w:t>
      </w:r>
      <w:r w:rsidR="008727E2" w:rsidRPr="000B50F2">
        <w:rPr>
          <w:iCs/>
        </w:rPr>
        <w:t xml:space="preserve">a jeżeli czas trwania umowy jest dłuższy – okres przechowywania obejmuje cały okres obowiązywania </w:t>
      </w:r>
      <w:r w:rsidR="008727E2" w:rsidRPr="000B50F2">
        <w:rPr>
          <w:iCs/>
        </w:rPr>
        <w:lastRenderedPageBreak/>
        <w:t xml:space="preserve">umowy </w:t>
      </w:r>
      <w:r w:rsidR="008A4F9C" w:rsidRPr="000B50F2">
        <w:rPr>
          <w:iCs/>
        </w:rPr>
        <w:t>oraz</w:t>
      </w:r>
      <w:r w:rsidR="008727E2" w:rsidRPr="000B50F2">
        <w:rPr>
          <w:iCs/>
        </w:rPr>
        <w:t xml:space="preserve"> 10 lat od daty wygaśni</w:t>
      </w:r>
      <w:r w:rsidR="008A4F9C" w:rsidRPr="000B50F2">
        <w:rPr>
          <w:iCs/>
        </w:rPr>
        <w:t>ę</w:t>
      </w:r>
      <w:r w:rsidR="008727E2" w:rsidRPr="000B50F2">
        <w:rPr>
          <w:iCs/>
        </w:rPr>
        <w:t xml:space="preserve">cia umowy zgodnie z Jednolitym Rzeczowym Wykazem Akt obowiązującym w </w:t>
      </w:r>
      <w:r w:rsidR="000506B4" w:rsidRPr="000B50F2">
        <w:rPr>
          <w:iCs/>
        </w:rPr>
        <w:t>Urzędzie Gminy</w:t>
      </w:r>
      <w:r w:rsidR="008727E2" w:rsidRPr="000B50F2">
        <w:rPr>
          <w:iCs/>
        </w:rPr>
        <w:t xml:space="preserve"> w Kobylnicy</w:t>
      </w:r>
      <w:r w:rsidR="008A4F9C" w:rsidRPr="000B50F2">
        <w:rPr>
          <w:iCs/>
        </w:rPr>
        <w:t>;</w:t>
      </w:r>
    </w:p>
    <w:p w14:paraId="6DE7F024" w14:textId="437D2C96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iCs/>
        </w:rPr>
      </w:pPr>
      <w:r w:rsidRPr="000B50F2">
        <w:t>Obowiązek podania przez Panią/Pana danych osobowych bezpośrednio Pani/Pana dotyczących jest wymogiem ustawowym określonym w przepisach ustawy Pzp, związanym z udziałem postępowaniu o udzielnie zamówienia publicznego, konsekwencj</w:t>
      </w:r>
      <w:r w:rsidR="00824CAF" w:rsidRPr="000B50F2">
        <w:t>ą</w:t>
      </w:r>
      <w:r w:rsidRPr="000B50F2">
        <w:t xml:space="preserve"> niepodania określonych danych może być odrzucenie oferty;</w:t>
      </w:r>
    </w:p>
    <w:p w14:paraId="75F47A74" w14:textId="77777777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iCs/>
        </w:rPr>
      </w:pPr>
      <w:r w:rsidRPr="000B50F2">
        <w:t>Pana/Pani dane osobowe nie będą podlegały zautomatyzowanemu podejmowaniu decyzji, w tym profilowaniu stosownie do art. 22 RODO;</w:t>
      </w:r>
    </w:p>
    <w:p w14:paraId="3F0AAB34" w14:textId="77777777" w:rsidR="008B08A4" w:rsidRPr="000B50F2" w:rsidRDefault="008B08A4" w:rsidP="000B50F2">
      <w:pPr>
        <w:pStyle w:val="Akapitzlist"/>
        <w:numPr>
          <w:ilvl w:val="0"/>
          <w:numId w:val="22"/>
        </w:numPr>
        <w:spacing w:before="120" w:after="0" w:line="360" w:lineRule="auto"/>
        <w:ind w:left="993" w:hanging="426"/>
        <w:contextualSpacing w:val="0"/>
        <w:jc w:val="both"/>
        <w:rPr>
          <w:iCs/>
        </w:rPr>
      </w:pPr>
      <w:r w:rsidRPr="000B50F2">
        <w:t>Posiada Pani/Pan:</w:t>
      </w:r>
    </w:p>
    <w:p w14:paraId="1756B57F" w14:textId="77777777" w:rsidR="008B08A4" w:rsidRPr="000B50F2" w:rsidRDefault="008B08A4" w:rsidP="000B50F2">
      <w:pPr>
        <w:pStyle w:val="Akapitzlist"/>
        <w:numPr>
          <w:ilvl w:val="0"/>
          <w:numId w:val="27"/>
        </w:numPr>
        <w:tabs>
          <w:tab w:val="left" w:pos="567"/>
          <w:tab w:val="left" w:pos="709"/>
        </w:tabs>
        <w:spacing w:before="120" w:after="0" w:line="360" w:lineRule="auto"/>
        <w:ind w:left="1418" w:hanging="425"/>
        <w:contextualSpacing w:val="0"/>
        <w:jc w:val="both"/>
      </w:pPr>
      <w:r w:rsidRPr="000B50F2">
        <w:t>na podstawie art. 15 RODO prawo dostępu do danych osobowych Pani/Pana dotyczących,</w:t>
      </w:r>
    </w:p>
    <w:p w14:paraId="747D872D" w14:textId="77777777" w:rsidR="008B08A4" w:rsidRPr="000B50F2" w:rsidRDefault="008B08A4" w:rsidP="000B50F2">
      <w:pPr>
        <w:pStyle w:val="Akapitzlist"/>
        <w:numPr>
          <w:ilvl w:val="0"/>
          <w:numId w:val="28"/>
        </w:numPr>
        <w:tabs>
          <w:tab w:val="left" w:pos="567"/>
          <w:tab w:val="left" w:pos="709"/>
        </w:tabs>
        <w:spacing w:before="120" w:after="0" w:line="360" w:lineRule="auto"/>
        <w:ind w:left="1418" w:hanging="425"/>
        <w:contextualSpacing w:val="0"/>
        <w:jc w:val="both"/>
      </w:pPr>
      <w:r w:rsidRPr="000B50F2">
        <w:t>na podstawie art. 16 RODO prawo do sprostowania Pani/Pana danych osobowych,</w:t>
      </w:r>
    </w:p>
    <w:p w14:paraId="0EB7B27A" w14:textId="5EED8C33" w:rsidR="008B08A4" w:rsidRPr="000B50F2" w:rsidRDefault="008B08A4" w:rsidP="000B50F2">
      <w:pPr>
        <w:pStyle w:val="Akapitzlist"/>
        <w:numPr>
          <w:ilvl w:val="0"/>
          <w:numId w:val="28"/>
        </w:numPr>
        <w:tabs>
          <w:tab w:val="left" w:pos="1134"/>
        </w:tabs>
        <w:spacing w:before="120" w:after="0" w:line="360" w:lineRule="auto"/>
        <w:ind w:left="1418" w:hanging="425"/>
        <w:contextualSpacing w:val="0"/>
        <w:jc w:val="both"/>
      </w:pPr>
      <w:r w:rsidRPr="000B50F2">
        <w:t>na podstawie art. 18 RODO prawo żądania od administratora ograniczenia przetwarzania danych osobowych z zastrzeżeniem przypadków, o których mowa w art. 18 ust. 2 RODO,</w:t>
      </w:r>
    </w:p>
    <w:p w14:paraId="38469FCD" w14:textId="77777777" w:rsidR="008B08A4" w:rsidRPr="000B50F2" w:rsidRDefault="008B08A4" w:rsidP="000B50F2">
      <w:pPr>
        <w:pStyle w:val="Akapitzlist"/>
        <w:numPr>
          <w:ilvl w:val="0"/>
          <w:numId w:val="28"/>
        </w:numPr>
        <w:tabs>
          <w:tab w:val="left" w:pos="1134"/>
        </w:tabs>
        <w:spacing w:before="120" w:after="0" w:line="360" w:lineRule="auto"/>
        <w:ind w:left="1418" w:hanging="425"/>
        <w:contextualSpacing w:val="0"/>
        <w:jc w:val="both"/>
      </w:pPr>
      <w:r w:rsidRPr="000B50F2">
        <w:t>prawo do wniesienia skargi do Prezesa Urzędu Ochrony Danych Osobowych, ul. Stawki 2, 00-193 Warszawa, gdy uzna Pani/Pan, że przetwarzanie danych osobowych Pani/Pana dotyczących narusza przepisy RODO.</w:t>
      </w:r>
    </w:p>
    <w:p w14:paraId="086D5F22" w14:textId="78685E93" w:rsidR="008B08A4" w:rsidRPr="000B50F2" w:rsidRDefault="008B08A4" w:rsidP="00704195">
      <w:pPr>
        <w:pStyle w:val="Akapitzlist"/>
        <w:numPr>
          <w:ilvl w:val="0"/>
          <w:numId w:val="53"/>
        </w:numPr>
        <w:tabs>
          <w:tab w:val="left" w:pos="567"/>
        </w:tabs>
        <w:spacing w:before="120" w:after="0" w:line="360" w:lineRule="auto"/>
        <w:ind w:left="993" w:hanging="426"/>
        <w:contextualSpacing w:val="0"/>
        <w:jc w:val="both"/>
        <w:rPr>
          <w:i/>
        </w:rPr>
      </w:pPr>
      <w:r w:rsidRPr="000B50F2">
        <w:t>Nie przysługuje Pani/Panu:</w:t>
      </w:r>
    </w:p>
    <w:p w14:paraId="66E73ECA" w14:textId="77777777" w:rsidR="008B08A4" w:rsidRPr="000B50F2" w:rsidRDefault="008B08A4" w:rsidP="00704195">
      <w:pPr>
        <w:pStyle w:val="Akapitzlist"/>
        <w:numPr>
          <w:ilvl w:val="1"/>
          <w:numId w:val="53"/>
        </w:numPr>
        <w:tabs>
          <w:tab w:val="left" w:pos="1418"/>
        </w:tabs>
        <w:spacing w:before="120" w:after="0" w:line="360" w:lineRule="auto"/>
        <w:ind w:left="1418" w:hanging="425"/>
        <w:contextualSpacing w:val="0"/>
        <w:jc w:val="both"/>
        <w:rPr>
          <w:b/>
          <w:i/>
        </w:rPr>
      </w:pPr>
      <w:r w:rsidRPr="000B50F2">
        <w:t>w związku z art. 17 ust. 3 lit. b, d lub e RODO prawo do usunięcia danych osobowych,</w:t>
      </w:r>
    </w:p>
    <w:p w14:paraId="5060C85D" w14:textId="77777777" w:rsidR="008B08A4" w:rsidRPr="000B50F2" w:rsidRDefault="008B08A4" w:rsidP="00704195">
      <w:pPr>
        <w:pStyle w:val="Akapitzlist"/>
        <w:numPr>
          <w:ilvl w:val="1"/>
          <w:numId w:val="53"/>
        </w:numPr>
        <w:tabs>
          <w:tab w:val="left" w:pos="1418"/>
        </w:tabs>
        <w:spacing w:before="120" w:after="0" w:line="360" w:lineRule="auto"/>
        <w:ind w:left="1418" w:hanging="425"/>
        <w:contextualSpacing w:val="0"/>
        <w:jc w:val="both"/>
        <w:rPr>
          <w:b/>
          <w:i/>
        </w:rPr>
      </w:pPr>
      <w:r w:rsidRPr="000B50F2">
        <w:t>na podstawie art. 21 RODO prawo sprzeciwu, wobec przetwarzania danych osobowych, gdyż podstawą prawną przetwarzania Pani/Pana danych osobowych jest art. 6 ust. 1 lit. c,</w:t>
      </w:r>
    </w:p>
    <w:p w14:paraId="2BF370BA" w14:textId="4F42F11F" w:rsidR="008B08A4" w:rsidRPr="000B50F2" w:rsidRDefault="008B08A4" w:rsidP="00704195">
      <w:pPr>
        <w:pStyle w:val="Akapitzlist"/>
        <w:numPr>
          <w:ilvl w:val="1"/>
          <w:numId w:val="53"/>
        </w:numPr>
        <w:tabs>
          <w:tab w:val="left" w:pos="1418"/>
        </w:tabs>
        <w:spacing w:before="120" w:after="0" w:line="360" w:lineRule="auto"/>
        <w:ind w:left="1418" w:hanging="425"/>
        <w:contextualSpacing w:val="0"/>
        <w:jc w:val="both"/>
        <w:rPr>
          <w:b/>
          <w:i/>
        </w:rPr>
      </w:pPr>
      <w:r w:rsidRPr="000B50F2">
        <w:t>prawo do przenoszenia danych osobowych, o którym mowa w art. 20 RODO</w:t>
      </w:r>
      <w:r w:rsidR="00850A8B" w:rsidRPr="000B50F2">
        <w:t>.</w:t>
      </w:r>
    </w:p>
    <w:p w14:paraId="61FFB14A" w14:textId="77777777" w:rsidR="008B08A4" w:rsidRPr="000B50F2" w:rsidRDefault="008B08A4" w:rsidP="000B50F2">
      <w:pPr>
        <w:pStyle w:val="Akapitzlist"/>
        <w:numPr>
          <w:ilvl w:val="1"/>
          <w:numId w:val="29"/>
        </w:numPr>
        <w:spacing w:before="120" w:after="0" w:line="360" w:lineRule="auto"/>
        <w:ind w:left="567" w:hanging="567"/>
        <w:contextualSpacing w:val="0"/>
        <w:jc w:val="both"/>
      </w:pPr>
      <w:r w:rsidRPr="000B50F2">
        <w:t>Informujemy również, że Administrator dokłada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294159E6" w14:textId="07F83DC2" w:rsidR="008B08A4" w:rsidRPr="000B50F2" w:rsidRDefault="008B08A4" w:rsidP="000B50F2">
      <w:pPr>
        <w:pStyle w:val="Akapitzlist"/>
        <w:numPr>
          <w:ilvl w:val="1"/>
          <w:numId w:val="29"/>
        </w:numPr>
        <w:spacing w:before="120" w:after="0" w:line="360" w:lineRule="auto"/>
        <w:ind w:left="567" w:hanging="567"/>
        <w:contextualSpacing w:val="0"/>
        <w:jc w:val="both"/>
      </w:pPr>
      <w:r w:rsidRPr="000B50F2">
        <w:lastRenderedPageBreak/>
        <w:t xml:space="preserve">Na podstawie art. </w:t>
      </w:r>
      <w:r w:rsidR="00824CAF" w:rsidRPr="000B50F2">
        <w:t>19</w:t>
      </w:r>
      <w:r w:rsidRPr="000B50F2">
        <w:t xml:space="preserve"> ust. </w:t>
      </w:r>
      <w:r w:rsidR="00824CAF" w:rsidRPr="000B50F2">
        <w:t>4</w:t>
      </w:r>
      <w:r w:rsidRPr="000B50F2">
        <w:t xml:space="preserve"> ustawy Pzp Zamawiający informuje, że w przypadku gdy wykonanie obowiązków, o których mowa w art.15 ust. 1–3 rozporządzenia 2016/679, wymagałoby niewspółmiernie dużego wysiłku, </w:t>
      </w:r>
      <w:r w:rsidR="000506B4" w:rsidRPr="000B50F2">
        <w:t>Z</w:t>
      </w:r>
      <w:r w:rsidRPr="000B50F2">
        <w:t>amawiający może żądać od osoby, której dane dotyczą, wskazania dodatkowych informacji mających na celu sprecyzowanie żądania, w szczególności podania nazwy lub daty postępowania o udzielenie zamówienia publicznego; wystąpienie z żądaniem, o którym mowa w art. 18 ust. 1 rozporządzenia 2016/679, nie ogranicza przetwarzania danych osobowych do czasu zakończenia postępowania o udzielenie zamówienia publicznego.</w:t>
      </w:r>
    </w:p>
    <w:p w14:paraId="596602E2" w14:textId="77777777" w:rsidR="00E47C06" w:rsidRPr="000B50F2" w:rsidRDefault="00E47C06" w:rsidP="000B50F2">
      <w:pPr>
        <w:pStyle w:val="Akapitzlist"/>
        <w:spacing w:before="120" w:after="0" w:line="360" w:lineRule="auto"/>
        <w:ind w:left="567"/>
        <w:contextualSpacing w:val="0"/>
      </w:pP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88"/>
      </w:tblGrid>
      <w:tr w:rsidR="00E47C06" w:rsidRPr="000B50F2" w14:paraId="1C2ABEA6" w14:textId="77777777" w:rsidTr="00E47C06">
        <w:tc>
          <w:tcPr>
            <w:tcW w:w="9188" w:type="dxa"/>
            <w:shd w:val="clear" w:color="auto" w:fill="F2F2F2" w:themeFill="background1" w:themeFillShade="F2"/>
          </w:tcPr>
          <w:p w14:paraId="6E7BBDBC" w14:textId="2C3E3976" w:rsidR="00E47C06" w:rsidRPr="000B50F2" w:rsidRDefault="00E47C06" w:rsidP="000B50F2">
            <w:pPr>
              <w:pStyle w:val="Nagwek2"/>
              <w:spacing w:before="120" w:after="0" w:line="360" w:lineRule="auto"/>
              <w:rPr>
                <w:sz w:val="22"/>
                <w:szCs w:val="22"/>
              </w:rPr>
            </w:pPr>
            <w:bookmarkStart w:id="41" w:name="_Toc147308039"/>
            <w:r w:rsidRPr="000B50F2">
              <w:rPr>
                <w:b/>
                <w:bCs/>
                <w:sz w:val="22"/>
                <w:szCs w:val="22"/>
              </w:rPr>
              <w:t>Rozdział XXI</w:t>
            </w:r>
            <w:r w:rsidR="00704195">
              <w:rPr>
                <w:b/>
                <w:bCs/>
                <w:sz w:val="22"/>
                <w:szCs w:val="22"/>
              </w:rPr>
              <w:t>I</w:t>
            </w:r>
            <w:r w:rsidR="004F16FE" w:rsidRPr="000B50F2">
              <w:rPr>
                <w:b/>
                <w:bCs/>
                <w:sz w:val="22"/>
                <w:szCs w:val="22"/>
              </w:rPr>
              <w:t>I</w:t>
            </w:r>
            <w:r w:rsidRPr="000B50F2">
              <w:rPr>
                <w:b/>
                <w:bCs/>
                <w:sz w:val="22"/>
                <w:szCs w:val="22"/>
              </w:rPr>
              <w:t>. Spis załączników</w:t>
            </w:r>
            <w:bookmarkEnd w:id="41"/>
          </w:p>
        </w:tc>
      </w:tr>
    </w:tbl>
    <w:p w14:paraId="773EB7AD" w14:textId="2225AC8C" w:rsidR="00506725" w:rsidRPr="000B50F2" w:rsidRDefault="00506725" w:rsidP="000B50F2">
      <w:pPr>
        <w:numPr>
          <w:ilvl w:val="0"/>
          <w:numId w:val="16"/>
        </w:numPr>
        <w:spacing w:before="120" w:line="360" w:lineRule="auto"/>
        <w:ind w:left="567" w:hanging="567"/>
      </w:pPr>
      <w:r w:rsidRPr="000B50F2">
        <w:t xml:space="preserve">Załącznik nr 1 - </w:t>
      </w:r>
      <w:r w:rsidR="00092C85" w:rsidRPr="00426360">
        <w:rPr>
          <w:color w:val="000000"/>
        </w:rPr>
        <w:t xml:space="preserve">Lokalizacja </w:t>
      </w:r>
      <w:r w:rsidR="00092C85" w:rsidRPr="00426360">
        <w:rPr>
          <w:bCs/>
        </w:rPr>
        <w:t>radarowych wyświetlaczy prędkości,</w:t>
      </w:r>
    </w:p>
    <w:p w14:paraId="00000152" w14:textId="75DECA00" w:rsidR="008D5F14" w:rsidRPr="000B50F2" w:rsidRDefault="00CE46A3" w:rsidP="000B50F2">
      <w:pPr>
        <w:numPr>
          <w:ilvl w:val="0"/>
          <w:numId w:val="16"/>
        </w:numPr>
        <w:spacing w:before="120" w:line="360" w:lineRule="auto"/>
        <w:ind w:left="567" w:hanging="567"/>
      </w:pPr>
      <w:r w:rsidRPr="000B50F2">
        <w:t>Z</w:t>
      </w:r>
      <w:r w:rsidR="00694242" w:rsidRPr="000B50F2">
        <w:t xml:space="preserve">ałącznik nr </w:t>
      </w:r>
      <w:bookmarkStart w:id="42" w:name="_Hlk64986873"/>
      <w:r w:rsidRPr="000B50F2">
        <w:t>2</w:t>
      </w:r>
      <w:r w:rsidR="000506B4" w:rsidRPr="000B50F2">
        <w:t xml:space="preserve"> -</w:t>
      </w:r>
      <w:r w:rsidR="00240F1B" w:rsidRPr="000B50F2">
        <w:t xml:space="preserve"> </w:t>
      </w:r>
      <w:r w:rsidR="004C243C" w:rsidRPr="000B50F2">
        <w:t>Formularz oferty,</w:t>
      </w:r>
    </w:p>
    <w:bookmarkEnd w:id="42"/>
    <w:p w14:paraId="00000153" w14:textId="710B17FB" w:rsidR="008D5F14" w:rsidRPr="000B50F2" w:rsidRDefault="00694242" w:rsidP="000B50F2">
      <w:pPr>
        <w:pStyle w:val="Akapitzlist"/>
        <w:numPr>
          <w:ilvl w:val="0"/>
          <w:numId w:val="16"/>
        </w:numPr>
        <w:spacing w:before="120" w:after="0" w:line="360" w:lineRule="auto"/>
        <w:ind w:left="567" w:hanging="567"/>
        <w:rPr>
          <w:rFonts w:eastAsia="Arial"/>
          <w:lang w:eastAsia="pl-PL"/>
        </w:rPr>
      </w:pPr>
      <w:r w:rsidRPr="000B50F2">
        <w:t xml:space="preserve">Załącznik nr </w:t>
      </w:r>
      <w:r w:rsidR="00F97746" w:rsidRPr="000B50F2">
        <w:t>3</w:t>
      </w:r>
      <w:r w:rsidR="000506B4" w:rsidRPr="000B50F2">
        <w:t xml:space="preserve"> -</w:t>
      </w:r>
      <w:r w:rsidRPr="000B50F2">
        <w:t xml:space="preserve"> </w:t>
      </w:r>
      <w:r w:rsidR="004C243C" w:rsidRPr="000B50F2">
        <w:t>Oświadczenie składane na podstawie art. 125</w:t>
      </w:r>
      <w:r w:rsidR="008B4624" w:rsidRPr="000B50F2">
        <w:t xml:space="preserve"> ust. 1</w:t>
      </w:r>
      <w:r w:rsidR="005B0C4F" w:rsidRPr="000B50F2">
        <w:t xml:space="preserve"> ustawy Pzp</w:t>
      </w:r>
      <w:r w:rsidR="004C243C" w:rsidRPr="000B50F2">
        <w:t>,</w:t>
      </w:r>
    </w:p>
    <w:p w14:paraId="7559E9CE" w14:textId="1A3AA29D" w:rsidR="00C570AC" w:rsidRPr="000B50F2" w:rsidRDefault="00694242" w:rsidP="000B50F2">
      <w:pPr>
        <w:numPr>
          <w:ilvl w:val="0"/>
          <w:numId w:val="16"/>
        </w:numPr>
        <w:spacing w:before="120" w:line="360" w:lineRule="auto"/>
        <w:ind w:left="567" w:hanging="567"/>
      </w:pPr>
      <w:r w:rsidRPr="000B50F2">
        <w:t xml:space="preserve">Załącznik nr </w:t>
      </w:r>
      <w:r w:rsidR="00F97746" w:rsidRPr="000B50F2">
        <w:t>4</w:t>
      </w:r>
      <w:r w:rsidR="000506B4" w:rsidRPr="000B50F2">
        <w:t xml:space="preserve"> -</w:t>
      </w:r>
      <w:r w:rsidR="004401AD" w:rsidRPr="000B50F2">
        <w:t xml:space="preserve"> </w:t>
      </w:r>
      <w:r w:rsidR="004C243C" w:rsidRPr="000B50F2">
        <w:t>Oświadczenie składane na podstawie art. 117 ust. 4</w:t>
      </w:r>
      <w:r w:rsidR="005B0C4F" w:rsidRPr="000B50F2">
        <w:t xml:space="preserve"> ustawy Pzp</w:t>
      </w:r>
      <w:r w:rsidR="004C243C" w:rsidRPr="000B50F2">
        <w:t>,</w:t>
      </w:r>
    </w:p>
    <w:p w14:paraId="5193113C" w14:textId="1A2C38DF" w:rsidR="001B6482" w:rsidRPr="000B50F2" w:rsidRDefault="00CC4AB2" w:rsidP="000B50F2">
      <w:pPr>
        <w:numPr>
          <w:ilvl w:val="0"/>
          <w:numId w:val="16"/>
        </w:numPr>
        <w:spacing w:before="120" w:line="360" w:lineRule="auto"/>
        <w:ind w:left="567" w:hanging="567"/>
      </w:pPr>
      <w:r w:rsidRPr="000B50F2">
        <w:t xml:space="preserve">Załącznik nr </w:t>
      </w:r>
      <w:r w:rsidR="00321E9D" w:rsidRPr="000B50F2">
        <w:t>5</w:t>
      </w:r>
      <w:r w:rsidR="000506B4" w:rsidRPr="000B50F2">
        <w:t xml:space="preserve"> - Zobowiązanie podmiotu udostępniającego zasoby</w:t>
      </w:r>
      <w:r w:rsidRPr="000B50F2">
        <w:t>,</w:t>
      </w:r>
    </w:p>
    <w:p w14:paraId="4E52FC2B" w14:textId="51AB99CF" w:rsidR="00192C67" w:rsidRPr="000B50F2" w:rsidRDefault="00192C67" w:rsidP="000B50F2">
      <w:pPr>
        <w:numPr>
          <w:ilvl w:val="0"/>
          <w:numId w:val="16"/>
        </w:numPr>
        <w:spacing w:before="120" w:line="360" w:lineRule="auto"/>
        <w:ind w:left="567" w:hanging="567"/>
      </w:pPr>
      <w:r w:rsidRPr="000B50F2">
        <w:t xml:space="preserve">Załącznik nr </w:t>
      </w:r>
      <w:r w:rsidR="005B0C4F" w:rsidRPr="000B50F2">
        <w:t>6</w:t>
      </w:r>
      <w:r w:rsidR="000506B4" w:rsidRPr="000B50F2">
        <w:t xml:space="preserve"> -</w:t>
      </w:r>
      <w:r w:rsidRPr="000B50F2">
        <w:t xml:space="preserve"> </w:t>
      </w:r>
      <w:r w:rsidR="000506B4" w:rsidRPr="000B50F2">
        <w:t>Oświadczenie dotyczące grupy kapitałowej</w:t>
      </w:r>
      <w:r w:rsidRPr="000B50F2">
        <w:t>,</w:t>
      </w:r>
    </w:p>
    <w:p w14:paraId="6703A35D" w14:textId="1A46C339" w:rsidR="00B456F8" w:rsidRPr="000B50F2" w:rsidRDefault="00B456F8" w:rsidP="000B50F2">
      <w:pPr>
        <w:numPr>
          <w:ilvl w:val="0"/>
          <w:numId w:val="16"/>
        </w:numPr>
        <w:spacing w:before="120" w:line="360" w:lineRule="auto"/>
        <w:ind w:left="567" w:hanging="567"/>
      </w:pPr>
      <w:r w:rsidRPr="000B50F2">
        <w:t xml:space="preserve">Załącznik nr </w:t>
      </w:r>
      <w:r w:rsidR="001E4434" w:rsidRPr="000B50F2">
        <w:t>7</w:t>
      </w:r>
      <w:r w:rsidR="000506B4" w:rsidRPr="000B50F2">
        <w:t xml:space="preserve"> -</w:t>
      </w:r>
      <w:r w:rsidRPr="000B50F2">
        <w:t xml:space="preserve"> </w:t>
      </w:r>
      <w:r w:rsidR="0013091A" w:rsidRPr="000B50F2">
        <w:t xml:space="preserve">Wykaz </w:t>
      </w:r>
      <w:r w:rsidR="00092C85">
        <w:t>dostaw</w:t>
      </w:r>
      <w:r w:rsidRPr="000B50F2">
        <w:t>,</w:t>
      </w:r>
    </w:p>
    <w:p w14:paraId="34E5E477" w14:textId="689FBBCF" w:rsidR="005B69A4" w:rsidRPr="000B50F2" w:rsidRDefault="005B69A4" w:rsidP="000B50F2">
      <w:pPr>
        <w:numPr>
          <w:ilvl w:val="0"/>
          <w:numId w:val="16"/>
        </w:numPr>
        <w:spacing w:before="120" w:line="360" w:lineRule="auto"/>
        <w:ind w:left="567" w:hanging="567"/>
      </w:pPr>
      <w:r w:rsidRPr="000B50F2">
        <w:t>Załącznik nr</w:t>
      </w:r>
      <w:r w:rsidR="001B6482" w:rsidRPr="000B50F2">
        <w:t xml:space="preserve"> </w:t>
      </w:r>
      <w:r w:rsidR="001E4434" w:rsidRPr="000B50F2">
        <w:t>8</w:t>
      </w:r>
      <w:r w:rsidRPr="000B50F2">
        <w:t xml:space="preserve"> </w:t>
      </w:r>
      <w:r w:rsidR="000506B4" w:rsidRPr="000B50F2">
        <w:t xml:space="preserve">- </w:t>
      </w:r>
      <w:r w:rsidR="00A2294F" w:rsidRPr="000B50F2">
        <w:t>Projekt</w:t>
      </w:r>
      <w:r w:rsidR="00F9425C" w:rsidRPr="000B50F2">
        <w:t xml:space="preserve"> umowy.</w:t>
      </w:r>
    </w:p>
    <w:sectPr w:rsidR="005B69A4" w:rsidRPr="000B50F2" w:rsidSect="001B32F6">
      <w:headerReference w:type="default" r:id="rId36"/>
      <w:footerReference w:type="default" r:id="rId37"/>
      <w:headerReference w:type="first" r:id="rId38"/>
      <w:footerReference w:type="first" r:id="rId39"/>
      <w:pgSz w:w="11909" w:h="16834"/>
      <w:pgMar w:top="2065" w:right="1440" w:bottom="1134" w:left="1276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B56C5" w14:textId="77777777" w:rsidR="00BE5ECC" w:rsidRDefault="00BE5ECC">
      <w:pPr>
        <w:spacing w:line="240" w:lineRule="auto"/>
      </w:pPr>
      <w:r>
        <w:separator/>
      </w:r>
    </w:p>
  </w:endnote>
  <w:endnote w:type="continuationSeparator" w:id="0">
    <w:p w14:paraId="23ED3CCD" w14:textId="77777777" w:rsidR="00BE5ECC" w:rsidRDefault="00BE5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55" w14:textId="1DA6D5D0" w:rsidR="005477F0" w:rsidRDefault="005477F0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8038759"/>
      <w:docPartObj>
        <w:docPartGallery w:val="Page Numbers (Bottom of Page)"/>
        <w:docPartUnique/>
      </w:docPartObj>
    </w:sdtPr>
    <w:sdtEndPr/>
    <w:sdtContent>
      <w:p w14:paraId="0000017B" w14:textId="6AA24DCC" w:rsidR="005477F0" w:rsidRDefault="005477F0" w:rsidP="002D1B7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487B7" w14:textId="77777777" w:rsidR="00BE5ECC" w:rsidRDefault="00BE5ECC">
      <w:pPr>
        <w:spacing w:line="240" w:lineRule="auto"/>
      </w:pPr>
      <w:r>
        <w:separator/>
      </w:r>
    </w:p>
  </w:footnote>
  <w:footnote w:type="continuationSeparator" w:id="0">
    <w:p w14:paraId="098A3893" w14:textId="77777777" w:rsidR="00BE5ECC" w:rsidRDefault="00BE5E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1701" w14:textId="519E479D" w:rsidR="00A828C7" w:rsidRPr="007D5EEA" w:rsidRDefault="00A828C7" w:rsidP="00A828C7">
    <w:pPr>
      <w:tabs>
        <w:tab w:val="left" w:pos="1073"/>
      </w:tabs>
      <w:spacing w:after="120"/>
      <w:rPr>
        <w:bCs/>
      </w:rPr>
    </w:pPr>
    <w:bookmarkStart w:id="43" w:name="_Hlk129679136"/>
    <w:bookmarkStart w:id="44" w:name="_Hlk129679137"/>
    <w:bookmarkStart w:id="45" w:name="_Hlk129679139"/>
    <w:bookmarkStart w:id="46" w:name="_Hlk129679140"/>
    <w:bookmarkStart w:id="47" w:name="_Hlk129679141"/>
    <w:bookmarkStart w:id="48" w:name="_Hlk129679142"/>
    <w:bookmarkStart w:id="49" w:name="_Hlk138842727"/>
    <w:bookmarkStart w:id="50" w:name="_Hlk138842728"/>
    <w:r w:rsidRPr="007D5EEA">
      <w:rPr>
        <w:sz w:val="20"/>
      </w:rPr>
      <w:t>ZP.271.</w:t>
    </w:r>
    <w:r w:rsidR="008717CC">
      <w:rPr>
        <w:sz w:val="20"/>
      </w:rPr>
      <w:t>D-1.14</w:t>
    </w:r>
    <w:r w:rsidRPr="007D5EEA">
      <w:rPr>
        <w:sz w:val="20"/>
      </w:rPr>
      <w:t>.2023</w:t>
    </w:r>
    <w:r w:rsidRPr="007D5EEA">
      <w:rPr>
        <w:bCs/>
      </w:rPr>
      <w:t xml:space="preserve">           </w:t>
    </w:r>
  </w:p>
  <w:p w14:paraId="0000017A" w14:textId="0447387B" w:rsidR="005477F0" w:rsidRPr="0036721E" w:rsidRDefault="00681790" w:rsidP="003C3D27">
    <w:pPr>
      <w:tabs>
        <w:tab w:val="left" w:pos="1073"/>
      </w:tabs>
      <w:spacing w:after="120"/>
    </w:pPr>
    <w:r>
      <w:rPr>
        <w:noProof/>
      </w:rPr>
      <w:drawing>
        <wp:inline distT="0" distB="0" distL="0" distR="0" wp14:anchorId="43FBBA13" wp14:editId="2B1E4831">
          <wp:extent cx="5753100" cy="581025"/>
          <wp:effectExtent l="0" t="0" r="0" b="9525"/>
          <wp:docPr id="636733803" name="Obraz 636733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3"/>
    <w:bookmarkEnd w:id="44"/>
    <w:bookmarkEnd w:id="45"/>
    <w:bookmarkEnd w:id="46"/>
    <w:bookmarkEnd w:id="47"/>
    <w:bookmarkEnd w:id="48"/>
    <w:bookmarkEnd w:id="49"/>
    <w:bookmarkEnd w:id="5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D932B" w14:textId="5D5AA569" w:rsidR="001B32F6" w:rsidRPr="007D5EEA" w:rsidRDefault="001B32F6" w:rsidP="001B32F6">
    <w:pPr>
      <w:tabs>
        <w:tab w:val="left" w:pos="1073"/>
      </w:tabs>
      <w:spacing w:after="120"/>
      <w:rPr>
        <w:bCs/>
      </w:rPr>
    </w:pPr>
    <w:bookmarkStart w:id="51" w:name="_Hlk129767617"/>
    <w:bookmarkStart w:id="52" w:name="_Hlk129767618"/>
    <w:bookmarkStart w:id="53" w:name="_Hlk138836784"/>
    <w:bookmarkStart w:id="54" w:name="_Hlk138836785"/>
    <w:bookmarkStart w:id="55" w:name="_Hlk138836826"/>
    <w:bookmarkStart w:id="56" w:name="_Hlk138836827"/>
    <w:bookmarkStart w:id="57" w:name="_Hlk138836954"/>
    <w:bookmarkStart w:id="58" w:name="_Hlk138836955"/>
    <w:bookmarkStart w:id="59" w:name="_Hlk138842845"/>
    <w:bookmarkStart w:id="60" w:name="_Hlk138842846"/>
    <w:bookmarkStart w:id="61" w:name="_Hlk138842897"/>
    <w:bookmarkStart w:id="62" w:name="_Hlk138842898"/>
    <w:bookmarkStart w:id="63" w:name="_Hlk138842964"/>
    <w:bookmarkStart w:id="64" w:name="_Hlk138842965"/>
    <w:r w:rsidRPr="007D5EEA">
      <w:rPr>
        <w:sz w:val="20"/>
      </w:rPr>
      <w:t>ZP.271.</w:t>
    </w:r>
    <w:r w:rsidR="00612F32">
      <w:rPr>
        <w:sz w:val="20"/>
      </w:rPr>
      <w:t>D-1.14</w:t>
    </w:r>
    <w:r w:rsidRPr="007D5EEA">
      <w:rPr>
        <w:sz w:val="20"/>
      </w:rPr>
      <w:t>.2023</w:t>
    </w:r>
    <w:r w:rsidRPr="007D5EEA">
      <w:rPr>
        <w:bCs/>
      </w:rPr>
      <w:t xml:space="preserve">           </w:t>
    </w:r>
  </w:p>
  <w:p w14:paraId="3353A93F" w14:textId="3B23DD5D" w:rsidR="001B32F6" w:rsidRDefault="0023022E" w:rsidP="001B32F6">
    <w:pPr>
      <w:tabs>
        <w:tab w:val="left" w:pos="1073"/>
      </w:tabs>
      <w:spacing w:after="120"/>
      <w:rPr>
        <w:bCs/>
      </w:rPr>
    </w:pPr>
    <w:r>
      <w:rPr>
        <w:noProof/>
      </w:rPr>
      <w:drawing>
        <wp:inline distT="0" distB="0" distL="0" distR="0" wp14:anchorId="0BC03342" wp14:editId="2F9450A4">
          <wp:extent cx="5753100" cy="581025"/>
          <wp:effectExtent l="0" t="0" r="0" b="9525"/>
          <wp:docPr id="13928884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32F6">
      <w:rPr>
        <w:bCs/>
      </w:rPr>
      <w:t xml:space="preserve">                         </w:t>
    </w:r>
  </w:p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p w14:paraId="2B29DFDB" w14:textId="38339F4C" w:rsidR="008C6F0A" w:rsidRPr="00954F5D" w:rsidRDefault="008C6F0A" w:rsidP="00954F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2AB4"/>
    <w:multiLevelType w:val="hybridMultilevel"/>
    <w:tmpl w:val="E8CC9330"/>
    <w:lvl w:ilvl="0" w:tplc="2FE8291A">
      <w:start w:val="16"/>
      <w:numFmt w:val="decimal"/>
      <w:lvlText w:val="%1."/>
      <w:lvlJc w:val="left"/>
      <w:pPr>
        <w:ind w:left="135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DB3D9C"/>
    <w:multiLevelType w:val="multilevel"/>
    <w:tmpl w:val="966C56CA"/>
    <w:lvl w:ilvl="0">
      <w:start w:val="6"/>
      <w:numFmt w:val="decimal"/>
      <w:lvlText w:val="%1."/>
      <w:lvlJc w:val="left"/>
      <w:pPr>
        <w:ind w:left="720" w:hanging="720"/>
      </w:pPr>
      <w:rPr>
        <w:rFonts w:ascii="Arial" w:eastAsia="Arial" w:hAnsi="Arial" w:cs="Arial" w:hint="default"/>
        <w:b w:val="0"/>
        <w:bCs/>
        <w:color w:val="00000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2" w15:restartNumberingAfterBreak="0">
    <w:nsid w:val="031F7035"/>
    <w:multiLevelType w:val="hybridMultilevel"/>
    <w:tmpl w:val="CAC230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710BA"/>
    <w:multiLevelType w:val="multilevel"/>
    <w:tmpl w:val="A2F0659E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trike w:val="0"/>
        <w:color w:val="auto"/>
      </w:rPr>
    </w:lvl>
    <w:lvl w:ilvl="1">
      <w:start w:val="1"/>
      <w:numFmt w:val="decimal"/>
      <w:lvlText w:val="%2."/>
      <w:lvlJc w:val="left"/>
      <w:pPr>
        <w:ind w:left="425" w:hanging="283"/>
      </w:pPr>
      <w:rPr>
        <w:rFonts w:cs="Times New Roman" w:hint="default"/>
        <w:b w:val="0"/>
        <w:color w:val="auto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 w:hint="default"/>
      </w:rPr>
    </w:lvl>
  </w:abstractNum>
  <w:abstractNum w:abstractNumId="4" w15:restartNumberingAfterBreak="0">
    <w:nsid w:val="052055F8"/>
    <w:multiLevelType w:val="multilevel"/>
    <w:tmpl w:val="78582EBC"/>
    <w:lvl w:ilvl="0">
      <w:start w:val="1"/>
      <w:numFmt w:val="decimal"/>
      <w:lvlText w:val="%1."/>
      <w:lvlJc w:val="left"/>
      <w:pPr>
        <w:ind w:left="363" w:hanging="363"/>
      </w:pPr>
      <w:rPr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72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16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2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043" w:hanging="180"/>
      </w:pPr>
      <w:rPr>
        <w:vertAlign w:val="baseline"/>
      </w:rPr>
    </w:lvl>
  </w:abstractNum>
  <w:abstractNum w:abstractNumId="5" w15:restartNumberingAfterBreak="0">
    <w:nsid w:val="06AA5136"/>
    <w:multiLevelType w:val="hybridMultilevel"/>
    <w:tmpl w:val="023AA3B2"/>
    <w:lvl w:ilvl="0" w:tplc="5FC0CEC8">
      <w:start w:val="1"/>
      <w:numFmt w:val="decimal"/>
      <w:pStyle w:val="normalny1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08415F47"/>
    <w:multiLevelType w:val="multilevel"/>
    <w:tmpl w:val="E4CC09C2"/>
    <w:lvl w:ilvl="0">
      <w:start w:val="1"/>
      <w:numFmt w:val="decimal"/>
      <w:lvlText w:val="%1)"/>
      <w:lvlJc w:val="left"/>
      <w:pPr>
        <w:tabs>
          <w:tab w:val="num" w:pos="0"/>
        </w:tabs>
        <w:ind w:left="420" w:hanging="420"/>
      </w:pPr>
      <w:rPr>
        <w:sz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04" w:hanging="42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7" w15:restartNumberingAfterBreak="0">
    <w:nsid w:val="08EF6451"/>
    <w:multiLevelType w:val="multilevel"/>
    <w:tmpl w:val="6234E94A"/>
    <w:lvl w:ilvl="0">
      <w:start w:val="1"/>
      <w:numFmt w:val="lowerLetter"/>
      <w:lvlText w:val="%1)"/>
      <w:lvlJc w:val="left"/>
      <w:pPr>
        <w:tabs>
          <w:tab w:val="num" w:pos="0"/>
        </w:tabs>
        <w:ind w:left="1571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AC136C"/>
    <w:multiLevelType w:val="hybridMultilevel"/>
    <w:tmpl w:val="B2CCF37A"/>
    <w:lvl w:ilvl="0" w:tplc="04150011">
      <w:start w:val="1"/>
      <w:numFmt w:val="decimal"/>
      <w:lvlText w:val="%1)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0BE3481B"/>
    <w:multiLevelType w:val="multilevel"/>
    <w:tmpl w:val="B3C40796"/>
    <w:lvl w:ilvl="0">
      <w:start w:val="11"/>
      <w:numFmt w:val="decimal"/>
      <w:lvlText w:val="%1."/>
      <w:lvlJc w:val="left"/>
      <w:pPr>
        <w:ind w:left="1004" w:hanging="360"/>
      </w:pPr>
      <w:rPr>
        <w:rFonts w:hint="default"/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  <w:vertAlign w:val="baseline"/>
      </w:rPr>
    </w:lvl>
    <w:lvl w:ilvl="3">
      <w:start w:val="14"/>
      <w:numFmt w:val="decimal"/>
      <w:lvlText w:val="%4."/>
      <w:lvlJc w:val="left"/>
      <w:pPr>
        <w:ind w:left="360" w:hanging="360"/>
      </w:pPr>
      <w:rPr>
        <w:rFonts w:hint="default"/>
        <w:b w:val="0"/>
        <w:bCs/>
        <w:color w:val="auto"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  <w:vertAlign w:val="baseline"/>
      </w:rPr>
    </w:lvl>
  </w:abstractNum>
  <w:abstractNum w:abstractNumId="10" w15:restartNumberingAfterBreak="0">
    <w:nsid w:val="0FCE0B24"/>
    <w:multiLevelType w:val="multilevel"/>
    <w:tmpl w:val="BFF0CE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04729AA"/>
    <w:multiLevelType w:val="multilevel"/>
    <w:tmpl w:val="3AB824A6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 w:val="0"/>
        <w:bCs/>
        <w:i w:val="0"/>
        <w:color w:val="auto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124C181C"/>
    <w:multiLevelType w:val="hybridMultilevel"/>
    <w:tmpl w:val="419EBBF6"/>
    <w:lvl w:ilvl="0" w:tplc="6936BF8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002550"/>
    <w:multiLevelType w:val="hybridMultilevel"/>
    <w:tmpl w:val="593CDB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B837AC"/>
    <w:multiLevelType w:val="hybridMultilevel"/>
    <w:tmpl w:val="FC34DECA"/>
    <w:styleLink w:val="StylStylPunktowane11ptPogrubienieKonspektynumerowaneTim12131"/>
    <w:lvl w:ilvl="0" w:tplc="8E6A0DDE">
      <w:start w:val="1"/>
      <w:numFmt w:val="decimal"/>
      <w:lvlText w:val="%1."/>
      <w:lvlJc w:val="left"/>
      <w:pPr>
        <w:ind w:left="35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F65354">
      <w:start w:val="1"/>
      <w:numFmt w:val="lowerLetter"/>
      <w:lvlText w:val="%2"/>
      <w:lvlJc w:val="left"/>
      <w:pPr>
        <w:ind w:left="10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708086">
      <w:start w:val="1"/>
      <w:numFmt w:val="lowerRoman"/>
      <w:lvlText w:val="%3"/>
      <w:lvlJc w:val="left"/>
      <w:pPr>
        <w:ind w:left="18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C8F7CC">
      <w:start w:val="1"/>
      <w:numFmt w:val="decimal"/>
      <w:lvlText w:val="%4"/>
      <w:lvlJc w:val="left"/>
      <w:pPr>
        <w:ind w:left="25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763D08">
      <w:start w:val="1"/>
      <w:numFmt w:val="lowerLetter"/>
      <w:lvlText w:val="%5"/>
      <w:lvlJc w:val="left"/>
      <w:pPr>
        <w:ind w:left="32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AEFD42">
      <w:start w:val="1"/>
      <w:numFmt w:val="lowerRoman"/>
      <w:lvlText w:val="%6"/>
      <w:lvlJc w:val="left"/>
      <w:pPr>
        <w:ind w:left="39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FA3D34">
      <w:start w:val="1"/>
      <w:numFmt w:val="decimal"/>
      <w:lvlText w:val="%7"/>
      <w:lvlJc w:val="left"/>
      <w:pPr>
        <w:ind w:left="46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626E8A">
      <w:start w:val="1"/>
      <w:numFmt w:val="lowerLetter"/>
      <w:lvlText w:val="%8"/>
      <w:lvlJc w:val="left"/>
      <w:pPr>
        <w:ind w:left="54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38C2AA">
      <w:start w:val="1"/>
      <w:numFmt w:val="lowerRoman"/>
      <w:lvlText w:val="%9"/>
      <w:lvlJc w:val="left"/>
      <w:pPr>
        <w:ind w:left="61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4761F72"/>
    <w:multiLevelType w:val="hybridMultilevel"/>
    <w:tmpl w:val="465218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DB444B"/>
    <w:multiLevelType w:val="hybridMultilevel"/>
    <w:tmpl w:val="2E5848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BEC278C">
      <w:start w:val="1"/>
      <w:numFmt w:val="upperRoman"/>
      <w:lvlText w:val="%2."/>
      <w:lvlJc w:val="left"/>
      <w:pPr>
        <w:ind w:left="1800" w:hanging="720"/>
      </w:pPr>
      <w:rPr>
        <w:rFonts w:hint="default"/>
        <w:b/>
        <w:color w:val="0070C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9DE26812">
      <w:start w:val="1"/>
      <w:numFmt w:val="lowerLetter"/>
      <w:lvlText w:val="%6)"/>
      <w:lvlJc w:val="left"/>
      <w:pPr>
        <w:ind w:left="4500" w:hanging="360"/>
      </w:pPr>
      <w:rPr>
        <w:rFonts w:hint="default"/>
        <w:b w:val="0"/>
        <w:bCs/>
        <w:u w:val="none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2D0152"/>
    <w:multiLevelType w:val="multilevel"/>
    <w:tmpl w:val="9F3EAF5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C979B9"/>
    <w:multiLevelType w:val="multilevel"/>
    <w:tmpl w:val="402424B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9783603"/>
    <w:multiLevelType w:val="multilevel"/>
    <w:tmpl w:val="BC98AE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B042037"/>
    <w:multiLevelType w:val="multilevel"/>
    <w:tmpl w:val="58EE205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F011454"/>
    <w:multiLevelType w:val="hybridMultilevel"/>
    <w:tmpl w:val="2A869E92"/>
    <w:lvl w:ilvl="0" w:tplc="5B985624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5E5C0F"/>
    <w:multiLevelType w:val="multilevel"/>
    <w:tmpl w:val="76BCA1E4"/>
    <w:lvl w:ilvl="0">
      <w:start w:val="1"/>
      <w:numFmt w:val="decimal"/>
      <w:lvlText w:val="%1."/>
      <w:lvlJc w:val="left"/>
      <w:pPr>
        <w:ind w:left="1009" w:hanging="452"/>
      </w:pPr>
      <w:rPr>
        <w:b w:val="0"/>
        <w:bCs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 w:val="0"/>
        <w:bCs/>
        <w:color w:val="auto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 w15:restartNumberingAfterBreak="0">
    <w:nsid w:val="217B3276"/>
    <w:multiLevelType w:val="hybridMultilevel"/>
    <w:tmpl w:val="482E74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AF6B31"/>
    <w:multiLevelType w:val="hybridMultilevel"/>
    <w:tmpl w:val="F58EF9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0F6C78"/>
    <w:multiLevelType w:val="multilevel"/>
    <w:tmpl w:val="3CFC21A2"/>
    <w:lvl w:ilvl="0">
      <w:start w:val="1"/>
      <w:numFmt w:val="decimal"/>
      <w:lvlText w:val="%1)"/>
      <w:lvlJc w:val="left"/>
      <w:pPr>
        <w:tabs>
          <w:tab w:val="num" w:pos="0"/>
        </w:tabs>
        <w:ind w:left="420" w:hanging="420"/>
      </w:pPr>
      <w:rPr>
        <w:b w:val="0"/>
        <w:strike w:val="0"/>
        <w:color w:val="auto"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04" w:hanging="42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6" w15:restartNumberingAfterBreak="0">
    <w:nsid w:val="29E916D7"/>
    <w:multiLevelType w:val="multilevel"/>
    <w:tmpl w:val="1F24F0C8"/>
    <w:lvl w:ilvl="0">
      <w:start w:val="1"/>
      <w:numFmt w:val="decimal"/>
      <w:lvlText w:val="%1."/>
      <w:lvlJc w:val="left"/>
      <w:pPr>
        <w:ind w:left="453" w:hanging="453"/>
      </w:pPr>
      <w:rPr>
        <w:b w:val="0"/>
        <w:bCs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27" w15:restartNumberingAfterBreak="0">
    <w:nsid w:val="32CC7E91"/>
    <w:multiLevelType w:val="multilevel"/>
    <w:tmpl w:val="94E6B740"/>
    <w:lvl w:ilvl="0">
      <w:start w:val="1"/>
      <w:numFmt w:val="decimal"/>
      <w:lvlText w:val="%1."/>
      <w:lvlJc w:val="left"/>
      <w:pPr>
        <w:ind w:left="1004" w:hanging="360"/>
      </w:pPr>
      <w:rPr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 w:val="0"/>
        <w:bCs/>
        <w:color w:val="auto"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28" w15:restartNumberingAfterBreak="0">
    <w:nsid w:val="34AD7C4A"/>
    <w:multiLevelType w:val="multilevel"/>
    <w:tmpl w:val="7D5A579C"/>
    <w:lvl w:ilvl="0">
      <w:start w:val="1"/>
      <w:numFmt w:val="decimal"/>
      <w:lvlText w:val="%1."/>
      <w:lvlJc w:val="left"/>
      <w:pPr>
        <w:ind w:left="1146" w:hanging="360"/>
      </w:pPr>
      <w:rPr>
        <w:rFonts w:ascii="Arial" w:eastAsia="Arial" w:hAnsi="Arial" w:cs="Arial"/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29" w15:restartNumberingAfterBreak="0">
    <w:nsid w:val="360941C7"/>
    <w:multiLevelType w:val="multilevel"/>
    <w:tmpl w:val="53344BC0"/>
    <w:lvl w:ilvl="0">
      <w:start w:val="6"/>
      <w:numFmt w:val="decimal"/>
      <w:lvlText w:val="%1."/>
      <w:lvlJc w:val="left"/>
      <w:pPr>
        <w:ind w:left="1800" w:hanging="363"/>
      </w:pPr>
      <w:rPr>
        <w:rFonts w:ascii="Arial" w:eastAsia="Arial" w:hAnsi="Arial" w:cs="Arial" w:hint="default"/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30" w15:restartNumberingAfterBreak="0">
    <w:nsid w:val="37515F80"/>
    <w:multiLevelType w:val="multilevel"/>
    <w:tmpl w:val="44C6BE7E"/>
    <w:lvl w:ilvl="0">
      <w:start w:val="5"/>
      <w:numFmt w:val="decimal"/>
      <w:lvlText w:val="%1."/>
      <w:lvlJc w:val="left"/>
      <w:pPr>
        <w:ind w:left="454" w:hanging="454"/>
      </w:pPr>
      <w:rPr>
        <w:rFonts w:hint="default"/>
        <w:b w:val="0"/>
        <w:bCs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rFonts w:hint="default"/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rFonts w:hint="default"/>
        <w:b w:val="0"/>
        <w:bCs/>
        <w:color w:val="auto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rFonts w:hint="default"/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rFonts w:hint="default"/>
        <w:vertAlign w:val="baseline"/>
      </w:rPr>
    </w:lvl>
  </w:abstractNum>
  <w:abstractNum w:abstractNumId="31" w15:restartNumberingAfterBreak="0">
    <w:nsid w:val="37810153"/>
    <w:multiLevelType w:val="hybridMultilevel"/>
    <w:tmpl w:val="2A50A8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2B552F"/>
    <w:multiLevelType w:val="multilevel"/>
    <w:tmpl w:val="41CEE0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ACE3C6C"/>
    <w:multiLevelType w:val="multilevel"/>
    <w:tmpl w:val="BC5CA0AC"/>
    <w:lvl w:ilvl="0">
      <w:start w:val="1"/>
      <w:numFmt w:val="decimal"/>
      <w:lvlText w:val="%1)"/>
      <w:lvlJc w:val="left"/>
      <w:pPr>
        <w:ind w:left="1068" w:hanging="360"/>
      </w:pPr>
      <w:rPr>
        <w:rFonts w:ascii="Arial" w:eastAsia="Arial" w:hAnsi="Arial" w:cs="Arial"/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34" w15:restartNumberingAfterBreak="0">
    <w:nsid w:val="3CB51EBE"/>
    <w:multiLevelType w:val="hybridMultilevel"/>
    <w:tmpl w:val="3CC47A9E"/>
    <w:lvl w:ilvl="0" w:tplc="B0F66C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EE7071"/>
    <w:multiLevelType w:val="hybridMultilevel"/>
    <w:tmpl w:val="DF16F9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016FD3"/>
    <w:multiLevelType w:val="hybridMultilevel"/>
    <w:tmpl w:val="8B4C5B94"/>
    <w:lvl w:ilvl="0" w:tplc="29F4F51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062043"/>
    <w:multiLevelType w:val="hybridMultilevel"/>
    <w:tmpl w:val="BCE2B0C2"/>
    <w:lvl w:ilvl="0" w:tplc="1FCE72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043596"/>
    <w:multiLevelType w:val="multilevel"/>
    <w:tmpl w:val="D3DC4F3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445E008C"/>
    <w:multiLevelType w:val="hybridMultilevel"/>
    <w:tmpl w:val="D9BC943C"/>
    <w:lvl w:ilvl="0" w:tplc="80D4E40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A96E7D2">
      <w:numFmt w:val="bullet"/>
      <w:lvlText w:val=""/>
      <w:lvlJc w:val="left"/>
      <w:pPr>
        <w:ind w:left="1440" w:hanging="360"/>
      </w:pPr>
      <w:rPr>
        <w:rFonts w:ascii="Symbol" w:eastAsia="Palatino Linotype" w:hAnsi="Symbol" w:cs="Arial"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1B5E27"/>
    <w:multiLevelType w:val="hybridMultilevel"/>
    <w:tmpl w:val="D31A4050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4BA3616D"/>
    <w:multiLevelType w:val="hybridMultilevel"/>
    <w:tmpl w:val="88080410"/>
    <w:lvl w:ilvl="0" w:tplc="259C4A8A">
      <w:start w:val="1"/>
      <w:numFmt w:val="decimal"/>
      <w:lvlText w:val="%1."/>
      <w:lvlJc w:val="left"/>
      <w:pPr>
        <w:ind w:left="427"/>
      </w:pPr>
      <w:rPr>
        <w:rFonts w:ascii="Arial" w:eastAsia="Palatino Linotype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04F600">
      <w:start w:val="1"/>
      <w:numFmt w:val="decimal"/>
      <w:lvlText w:val="%2)"/>
      <w:lvlJc w:val="left"/>
      <w:pPr>
        <w:ind w:left="709"/>
      </w:pPr>
      <w:rPr>
        <w:rFonts w:ascii="Palatino Linotype" w:eastAsia="Palatino Linotype" w:hAnsi="Palatino Linotype" w:cs="Palatino Linotype"/>
        <w:b w:val="0"/>
        <w:i w:val="0"/>
        <w:iCs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B2388C">
      <w:start w:val="1"/>
      <w:numFmt w:val="lowerRoman"/>
      <w:lvlText w:val="%3"/>
      <w:lvlJc w:val="left"/>
      <w:pPr>
        <w:ind w:left="14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82ECB6">
      <w:start w:val="1"/>
      <w:numFmt w:val="decimal"/>
      <w:lvlText w:val="%4"/>
      <w:lvlJc w:val="left"/>
      <w:pPr>
        <w:ind w:left="21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BEDFF4">
      <w:start w:val="1"/>
      <w:numFmt w:val="lowerLetter"/>
      <w:lvlText w:val="%5"/>
      <w:lvlJc w:val="left"/>
      <w:pPr>
        <w:ind w:left="28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2A9FF4">
      <w:start w:val="1"/>
      <w:numFmt w:val="lowerRoman"/>
      <w:lvlText w:val="%6"/>
      <w:lvlJc w:val="left"/>
      <w:pPr>
        <w:ind w:left="36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66B036">
      <w:start w:val="1"/>
      <w:numFmt w:val="decimal"/>
      <w:lvlText w:val="%7"/>
      <w:lvlJc w:val="left"/>
      <w:pPr>
        <w:ind w:left="43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6A8BCE">
      <w:start w:val="1"/>
      <w:numFmt w:val="lowerLetter"/>
      <w:lvlText w:val="%8"/>
      <w:lvlJc w:val="left"/>
      <w:pPr>
        <w:ind w:left="50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B4AA06">
      <w:start w:val="1"/>
      <w:numFmt w:val="lowerRoman"/>
      <w:lvlText w:val="%9"/>
      <w:lvlJc w:val="left"/>
      <w:pPr>
        <w:ind w:left="57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E1A1112"/>
    <w:multiLevelType w:val="multilevel"/>
    <w:tmpl w:val="A2F0659E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trike w:val="0"/>
        <w:color w:val="auto"/>
      </w:rPr>
    </w:lvl>
    <w:lvl w:ilvl="1">
      <w:start w:val="1"/>
      <w:numFmt w:val="decimal"/>
      <w:lvlText w:val="%2."/>
      <w:lvlJc w:val="left"/>
      <w:pPr>
        <w:ind w:left="425" w:hanging="283"/>
      </w:pPr>
      <w:rPr>
        <w:rFonts w:cs="Times New Roman" w:hint="default"/>
        <w:b w:val="0"/>
        <w:color w:val="auto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 w:hint="default"/>
      </w:rPr>
    </w:lvl>
  </w:abstractNum>
  <w:abstractNum w:abstractNumId="43" w15:restartNumberingAfterBreak="0">
    <w:nsid w:val="50922472"/>
    <w:multiLevelType w:val="hybridMultilevel"/>
    <w:tmpl w:val="AABC7A46"/>
    <w:lvl w:ilvl="0" w:tplc="B0F66C10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54383245"/>
    <w:multiLevelType w:val="multilevel"/>
    <w:tmpl w:val="21D4304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54A158FA"/>
    <w:multiLevelType w:val="multilevel"/>
    <w:tmpl w:val="D6BEB5A2"/>
    <w:lvl w:ilvl="0">
      <w:start w:val="1"/>
      <w:numFmt w:val="decimal"/>
      <w:lvlText w:val="%1."/>
      <w:lvlJc w:val="left"/>
      <w:pPr>
        <w:ind w:left="1800" w:hanging="363"/>
      </w:pPr>
      <w:rPr>
        <w:rFonts w:ascii="Arial" w:eastAsia="Arial" w:hAnsi="Arial" w:cs="Arial"/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6" w15:restartNumberingAfterBreak="0">
    <w:nsid w:val="54D53369"/>
    <w:multiLevelType w:val="multilevel"/>
    <w:tmpl w:val="070A502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vertAlign w:val="baseline"/>
      </w:rPr>
    </w:lvl>
    <w:lvl w:ilvl="1">
      <w:start w:val="9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34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0"/>
        <w:bCs/>
        <w:color w:val="auto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7" w15:restartNumberingAfterBreak="0">
    <w:nsid w:val="54F2059D"/>
    <w:multiLevelType w:val="multilevel"/>
    <w:tmpl w:val="3120F702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8" w15:restartNumberingAfterBreak="0">
    <w:nsid w:val="55E8613C"/>
    <w:multiLevelType w:val="multilevel"/>
    <w:tmpl w:val="A7E0A96E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0" w:hanging="42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67C2653"/>
    <w:multiLevelType w:val="multilevel"/>
    <w:tmpl w:val="DFEABFC8"/>
    <w:lvl w:ilvl="0">
      <w:start w:val="3"/>
      <w:numFmt w:val="decimal"/>
      <w:lvlText w:val="%1."/>
      <w:lvlJc w:val="left"/>
      <w:pPr>
        <w:ind w:left="454" w:hanging="454"/>
      </w:pPr>
      <w:rPr>
        <w:rFonts w:hint="default"/>
        <w:b w:val="0"/>
        <w:bCs w:val="0"/>
        <w:color w:val="auto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rFonts w:hint="default"/>
        <w:vertAlign w:val="baseline"/>
      </w:rPr>
    </w:lvl>
    <w:lvl w:ilvl="2">
      <w:start w:val="1"/>
      <w:numFmt w:val="decimal"/>
      <w:lvlText w:val="%3)"/>
      <w:lvlJc w:val="left"/>
      <w:pPr>
        <w:ind w:left="1778" w:hanging="360"/>
      </w:pPr>
      <w:rPr>
        <w:rFonts w:ascii="Arial" w:eastAsiaTheme="minorHAnsi" w:hAnsi="Arial" w:cs="Arial" w:hint="default"/>
        <w:b w:val="0"/>
        <w:bCs/>
        <w:color w:val="auto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rFonts w:hint="default"/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rFonts w:hint="default"/>
        <w:vertAlign w:val="baseline"/>
      </w:rPr>
    </w:lvl>
  </w:abstractNum>
  <w:abstractNum w:abstractNumId="50" w15:restartNumberingAfterBreak="0">
    <w:nsid w:val="56AF329A"/>
    <w:multiLevelType w:val="hybridMultilevel"/>
    <w:tmpl w:val="0E68F1B2"/>
    <w:lvl w:ilvl="0" w:tplc="C526E480">
      <w:start w:val="1"/>
      <w:numFmt w:val="decimal"/>
      <w:lvlText w:val="%1)"/>
      <w:lvlJc w:val="left"/>
      <w:pPr>
        <w:ind w:left="128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56EF6723"/>
    <w:multiLevelType w:val="hybridMultilevel"/>
    <w:tmpl w:val="CE2889F0"/>
    <w:lvl w:ilvl="0" w:tplc="5F2A6D9A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3654B7FC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52" w15:restartNumberingAfterBreak="0">
    <w:nsid w:val="580B5DE6"/>
    <w:multiLevelType w:val="hybridMultilevel"/>
    <w:tmpl w:val="390E35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83B0ABE"/>
    <w:multiLevelType w:val="multilevel"/>
    <w:tmpl w:val="070A502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vertAlign w:val="baseline"/>
      </w:rPr>
    </w:lvl>
    <w:lvl w:ilvl="1">
      <w:start w:val="9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34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0"/>
        <w:bCs/>
        <w:color w:val="auto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4" w15:restartNumberingAfterBreak="0">
    <w:nsid w:val="5C9C0B8C"/>
    <w:multiLevelType w:val="multilevel"/>
    <w:tmpl w:val="C0900E6A"/>
    <w:lvl w:ilvl="0">
      <w:start w:val="1"/>
      <w:numFmt w:val="decimal"/>
      <w:lvlText w:val="%1)"/>
      <w:lvlJc w:val="left"/>
      <w:pPr>
        <w:tabs>
          <w:tab w:val="num" w:pos="0"/>
        </w:tabs>
        <w:ind w:left="420" w:hanging="420"/>
      </w:pPr>
      <w:rPr>
        <w:sz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04" w:hanging="420"/>
      </w:pPr>
      <w:rPr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5" w15:restartNumberingAfterBreak="0">
    <w:nsid w:val="5DC16C6E"/>
    <w:multiLevelType w:val="hybridMultilevel"/>
    <w:tmpl w:val="21180898"/>
    <w:lvl w:ilvl="0" w:tplc="849256D6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52B5DC2"/>
    <w:multiLevelType w:val="multilevel"/>
    <w:tmpl w:val="0E5E7C24"/>
    <w:lvl w:ilvl="0">
      <w:start w:val="1"/>
      <w:numFmt w:val="decimal"/>
      <w:lvlText w:val="%1."/>
      <w:lvlJc w:val="left"/>
      <w:pPr>
        <w:ind w:left="1800" w:hanging="363"/>
      </w:pPr>
      <w:rPr>
        <w:b w:val="0"/>
        <w:bCs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7" w15:restartNumberingAfterBreak="0">
    <w:nsid w:val="6B130EE3"/>
    <w:multiLevelType w:val="multilevel"/>
    <w:tmpl w:val="5088DF6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72B6054C"/>
    <w:multiLevelType w:val="hybridMultilevel"/>
    <w:tmpl w:val="E7EAAB42"/>
    <w:lvl w:ilvl="0" w:tplc="56A460B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415B85"/>
    <w:multiLevelType w:val="multilevel"/>
    <w:tmpl w:val="1EBA497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7AC475C1"/>
    <w:multiLevelType w:val="multilevel"/>
    <w:tmpl w:val="6D98F630"/>
    <w:lvl w:ilvl="0">
      <w:start w:val="10"/>
      <w:numFmt w:val="decimal"/>
      <w:lvlText w:val="%1)"/>
      <w:lvlJc w:val="left"/>
      <w:pPr>
        <w:tabs>
          <w:tab w:val="num" w:pos="0"/>
        </w:tabs>
        <w:ind w:left="1571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B8B5748"/>
    <w:multiLevelType w:val="multilevel"/>
    <w:tmpl w:val="CB946DA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7DF85B6E"/>
    <w:multiLevelType w:val="hybridMultilevel"/>
    <w:tmpl w:val="A2681794"/>
    <w:lvl w:ilvl="0" w:tplc="F13E993A">
      <w:start w:val="1"/>
      <w:numFmt w:val="decimal"/>
      <w:lvlText w:val="%1)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7E722248"/>
    <w:multiLevelType w:val="multilevel"/>
    <w:tmpl w:val="0FFA55C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  <w:sz w:val="22"/>
        <w:szCs w:val="22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7FD02C47"/>
    <w:multiLevelType w:val="hybridMultilevel"/>
    <w:tmpl w:val="B5422F3C"/>
    <w:lvl w:ilvl="0" w:tplc="569AB8D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446905">
    <w:abstractNumId w:val="22"/>
  </w:num>
  <w:num w:numId="2" w16cid:durableId="1952741258">
    <w:abstractNumId w:val="18"/>
  </w:num>
  <w:num w:numId="3" w16cid:durableId="1061364397">
    <w:abstractNumId w:val="61"/>
  </w:num>
  <w:num w:numId="4" w16cid:durableId="1861429298">
    <w:abstractNumId w:val="56"/>
  </w:num>
  <w:num w:numId="5" w16cid:durableId="2082436395">
    <w:abstractNumId w:val="28"/>
  </w:num>
  <w:num w:numId="6" w16cid:durableId="1381786230">
    <w:abstractNumId w:val="26"/>
  </w:num>
  <w:num w:numId="7" w16cid:durableId="1755201346">
    <w:abstractNumId w:val="44"/>
  </w:num>
  <w:num w:numId="8" w16cid:durableId="174155594">
    <w:abstractNumId w:val="45"/>
  </w:num>
  <w:num w:numId="9" w16cid:durableId="918709199">
    <w:abstractNumId w:val="46"/>
  </w:num>
  <w:num w:numId="10" w16cid:durableId="1707681422">
    <w:abstractNumId w:val="20"/>
  </w:num>
  <w:num w:numId="11" w16cid:durableId="1549218119">
    <w:abstractNumId w:val="11"/>
  </w:num>
  <w:num w:numId="12" w16cid:durableId="1737164853">
    <w:abstractNumId w:val="10"/>
  </w:num>
  <w:num w:numId="13" w16cid:durableId="1087652877">
    <w:abstractNumId w:val="49"/>
  </w:num>
  <w:num w:numId="14" w16cid:durableId="1926259650">
    <w:abstractNumId w:val="33"/>
  </w:num>
  <w:num w:numId="15" w16cid:durableId="930427571">
    <w:abstractNumId w:val="57"/>
  </w:num>
  <w:num w:numId="16" w16cid:durableId="1243223510">
    <w:abstractNumId w:val="32"/>
  </w:num>
  <w:num w:numId="17" w16cid:durableId="2123839248">
    <w:abstractNumId w:val="38"/>
  </w:num>
  <w:num w:numId="18" w16cid:durableId="1807122035">
    <w:abstractNumId w:val="27"/>
  </w:num>
  <w:num w:numId="19" w16cid:durableId="823744173">
    <w:abstractNumId w:val="59"/>
  </w:num>
  <w:num w:numId="20" w16cid:durableId="77529266">
    <w:abstractNumId w:val="4"/>
  </w:num>
  <w:num w:numId="21" w16cid:durableId="1589266367">
    <w:abstractNumId w:val="17"/>
  </w:num>
  <w:num w:numId="22" w16cid:durableId="833495642">
    <w:abstractNumId w:val="25"/>
  </w:num>
  <w:num w:numId="23" w16cid:durableId="633410841">
    <w:abstractNumId w:val="6"/>
    <w:lvlOverride w:ilvl="0"/>
    <w:lvlOverride w:ilvl="1">
      <w:startOverride w:val="1"/>
    </w:lvlOverride>
  </w:num>
  <w:num w:numId="24" w16cid:durableId="775103280">
    <w:abstractNumId w:val="6"/>
  </w:num>
  <w:num w:numId="25" w16cid:durableId="797377573">
    <w:abstractNumId w:val="54"/>
    <w:lvlOverride w:ilvl="0"/>
    <w:lvlOverride w:ilvl="1">
      <w:startOverride w:val="1"/>
    </w:lvlOverride>
  </w:num>
  <w:num w:numId="26" w16cid:durableId="1408501978">
    <w:abstractNumId w:val="54"/>
  </w:num>
  <w:num w:numId="27" w16cid:durableId="1944265308">
    <w:abstractNumId w:val="7"/>
    <w:lvlOverride w:ilvl="0">
      <w:startOverride w:val="1"/>
    </w:lvlOverride>
  </w:num>
  <w:num w:numId="28" w16cid:durableId="110631796">
    <w:abstractNumId w:val="7"/>
  </w:num>
  <w:num w:numId="29" w16cid:durableId="1522671001">
    <w:abstractNumId w:val="48"/>
  </w:num>
  <w:num w:numId="30" w16cid:durableId="440421306">
    <w:abstractNumId w:val="13"/>
  </w:num>
  <w:num w:numId="31" w16cid:durableId="803734203">
    <w:abstractNumId w:val="19"/>
  </w:num>
  <w:num w:numId="32" w16cid:durableId="38281290">
    <w:abstractNumId w:val="63"/>
  </w:num>
  <w:num w:numId="33" w16cid:durableId="659622870">
    <w:abstractNumId w:val="23"/>
  </w:num>
  <w:num w:numId="34" w16cid:durableId="766269361">
    <w:abstractNumId w:val="55"/>
  </w:num>
  <w:num w:numId="35" w16cid:durableId="1321889030">
    <w:abstractNumId w:val="8"/>
  </w:num>
  <w:num w:numId="36" w16cid:durableId="665404494">
    <w:abstractNumId w:val="30"/>
  </w:num>
  <w:num w:numId="37" w16cid:durableId="1063674648">
    <w:abstractNumId w:val="62"/>
  </w:num>
  <w:num w:numId="38" w16cid:durableId="285890043">
    <w:abstractNumId w:val="50"/>
  </w:num>
  <w:num w:numId="39" w16cid:durableId="1658192736">
    <w:abstractNumId w:val="35"/>
  </w:num>
  <w:num w:numId="40" w16cid:durableId="1238856932">
    <w:abstractNumId w:val="29"/>
  </w:num>
  <w:num w:numId="41" w16cid:durableId="1667323703">
    <w:abstractNumId w:val="64"/>
  </w:num>
  <w:num w:numId="42" w16cid:durableId="796098159">
    <w:abstractNumId w:val="21"/>
  </w:num>
  <w:num w:numId="43" w16cid:durableId="978612312">
    <w:abstractNumId w:val="5"/>
  </w:num>
  <w:num w:numId="44" w16cid:durableId="1717965654">
    <w:abstractNumId w:val="9"/>
  </w:num>
  <w:num w:numId="45" w16cid:durableId="648827710">
    <w:abstractNumId w:val="34"/>
  </w:num>
  <w:num w:numId="46" w16cid:durableId="1964382886">
    <w:abstractNumId w:val="47"/>
  </w:num>
  <w:num w:numId="47" w16cid:durableId="1052509440">
    <w:abstractNumId w:val="16"/>
  </w:num>
  <w:num w:numId="48" w16cid:durableId="1782411143">
    <w:abstractNumId w:val="43"/>
  </w:num>
  <w:num w:numId="49" w16cid:durableId="241376547">
    <w:abstractNumId w:val="14"/>
  </w:num>
  <w:num w:numId="50" w16cid:durableId="273295383">
    <w:abstractNumId w:val="41"/>
  </w:num>
  <w:num w:numId="51" w16cid:durableId="2035230328">
    <w:abstractNumId w:val="1"/>
  </w:num>
  <w:num w:numId="52" w16cid:durableId="784276923">
    <w:abstractNumId w:val="36"/>
  </w:num>
  <w:num w:numId="53" w16cid:durableId="1305771929">
    <w:abstractNumId w:val="60"/>
  </w:num>
  <w:num w:numId="54" w16cid:durableId="165366255">
    <w:abstractNumId w:val="58"/>
  </w:num>
  <w:num w:numId="55" w16cid:durableId="931164497">
    <w:abstractNumId w:val="51"/>
  </w:num>
  <w:num w:numId="56" w16cid:durableId="54202903">
    <w:abstractNumId w:val="42"/>
  </w:num>
  <w:num w:numId="57" w16cid:durableId="435370704">
    <w:abstractNumId w:val="40"/>
  </w:num>
  <w:num w:numId="58" w16cid:durableId="1936403284">
    <w:abstractNumId w:val="0"/>
  </w:num>
  <w:num w:numId="59" w16cid:durableId="1325670980">
    <w:abstractNumId w:val="39"/>
  </w:num>
  <w:num w:numId="60" w16cid:durableId="1029989410">
    <w:abstractNumId w:val="31"/>
  </w:num>
  <w:num w:numId="61" w16cid:durableId="1010061739">
    <w:abstractNumId w:val="52"/>
  </w:num>
  <w:num w:numId="62" w16cid:durableId="1096561697">
    <w:abstractNumId w:val="2"/>
  </w:num>
  <w:num w:numId="63" w16cid:durableId="145367533">
    <w:abstractNumId w:val="15"/>
  </w:num>
  <w:num w:numId="64" w16cid:durableId="712459011">
    <w:abstractNumId w:val="12"/>
  </w:num>
  <w:num w:numId="65" w16cid:durableId="249049842">
    <w:abstractNumId w:val="24"/>
  </w:num>
  <w:num w:numId="66" w16cid:durableId="821584060">
    <w:abstractNumId w:val="37"/>
  </w:num>
  <w:num w:numId="67" w16cid:durableId="383332443">
    <w:abstractNumId w:val="53"/>
  </w:num>
  <w:num w:numId="68" w16cid:durableId="1210727354">
    <w:abstractNumId w:val="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14"/>
    <w:rsid w:val="00000052"/>
    <w:rsid w:val="00007311"/>
    <w:rsid w:val="00013BF6"/>
    <w:rsid w:val="00016957"/>
    <w:rsid w:val="00016ED8"/>
    <w:rsid w:val="000176E6"/>
    <w:rsid w:val="00017F47"/>
    <w:rsid w:val="00025721"/>
    <w:rsid w:val="00030D26"/>
    <w:rsid w:val="00035925"/>
    <w:rsid w:val="000372DC"/>
    <w:rsid w:val="00041313"/>
    <w:rsid w:val="00044857"/>
    <w:rsid w:val="0004559A"/>
    <w:rsid w:val="00045FEA"/>
    <w:rsid w:val="00046C8C"/>
    <w:rsid w:val="000477BF"/>
    <w:rsid w:val="000506B4"/>
    <w:rsid w:val="000507DD"/>
    <w:rsid w:val="00052EC4"/>
    <w:rsid w:val="00055B56"/>
    <w:rsid w:val="00060B8C"/>
    <w:rsid w:val="000671B6"/>
    <w:rsid w:val="00070734"/>
    <w:rsid w:val="0007386F"/>
    <w:rsid w:val="00081E89"/>
    <w:rsid w:val="0008281A"/>
    <w:rsid w:val="00082F9D"/>
    <w:rsid w:val="00084033"/>
    <w:rsid w:val="00084586"/>
    <w:rsid w:val="0009143E"/>
    <w:rsid w:val="00092C85"/>
    <w:rsid w:val="000967F7"/>
    <w:rsid w:val="00096E17"/>
    <w:rsid w:val="000A1B5B"/>
    <w:rsid w:val="000A1D54"/>
    <w:rsid w:val="000A36F6"/>
    <w:rsid w:val="000A5D88"/>
    <w:rsid w:val="000B22BB"/>
    <w:rsid w:val="000B22D4"/>
    <w:rsid w:val="000B50F2"/>
    <w:rsid w:val="000C0323"/>
    <w:rsid w:val="000C3044"/>
    <w:rsid w:val="000C5C1E"/>
    <w:rsid w:val="000C6D18"/>
    <w:rsid w:val="000D2DFE"/>
    <w:rsid w:val="000D3085"/>
    <w:rsid w:val="000D3ADC"/>
    <w:rsid w:val="000E1E23"/>
    <w:rsid w:val="000E31D9"/>
    <w:rsid w:val="000E38A8"/>
    <w:rsid w:val="000E6255"/>
    <w:rsid w:val="000E6DE7"/>
    <w:rsid w:val="00100594"/>
    <w:rsid w:val="00100CB4"/>
    <w:rsid w:val="001034E1"/>
    <w:rsid w:val="00103AF6"/>
    <w:rsid w:val="00104362"/>
    <w:rsid w:val="00104F3F"/>
    <w:rsid w:val="001066F9"/>
    <w:rsid w:val="00107DB3"/>
    <w:rsid w:val="001115FE"/>
    <w:rsid w:val="001134A9"/>
    <w:rsid w:val="0012153E"/>
    <w:rsid w:val="00126C92"/>
    <w:rsid w:val="0013091A"/>
    <w:rsid w:val="0013136E"/>
    <w:rsid w:val="0013384E"/>
    <w:rsid w:val="00134DDA"/>
    <w:rsid w:val="001442B5"/>
    <w:rsid w:val="00145B0D"/>
    <w:rsid w:val="00150DDE"/>
    <w:rsid w:val="0015492D"/>
    <w:rsid w:val="001558C4"/>
    <w:rsid w:val="001600BA"/>
    <w:rsid w:val="0016368E"/>
    <w:rsid w:val="00164BBC"/>
    <w:rsid w:val="00167D03"/>
    <w:rsid w:val="001700ED"/>
    <w:rsid w:val="001701E5"/>
    <w:rsid w:val="00170ED2"/>
    <w:rsid w:val="001810CA"/>
    <w:rsid w:val="0018134D"/>
    <w:rsid w:val="00182647"/>
    <w:rsid w:val="00182888"/>
    <w:rsid w:val="00182EE2"/>
    <w:rsid w:val="00183E59"/>
    <w:rsid w:val="00184AFF"/>
    <w:rsid w:val="00186070"/>
    <w:rsid w:val="0018621B"/>
    <w:rsid w:val="001876E8"/>
    <w:rsid w:val="0018789A"/>
    <w:rsid w:val="00190798"/>
    <w:rsid w:val="00190809"/>
    <w:rsid w:val="00192C67"/>
    <w:rsid w:val="001971D2"/>
    <w:rsid w:val="0019744C"/>
    <w:rsid w:val="001A0662"/>
    <w:rsid w:val="001A27BA"/>
    <w:rsid w:val="001A3B05"/>
    <w:rsid w:val="001A5264"/>
    <w:rsid w:val="001A6D43"/>
    <w:rsid w:val="001A6E48"/>
    <w:rsid w:val="001B2DB9"/>
    <w:rsid w:val="001B32F6"/>
    <w:rsid w:val="001B6482"/>
    <w:rsid w:val="001C259E"/>
    <w:rsid w:val="001C5873"/>
    <w:rsid w:val="001C64FC"/>
    <w:rsid w:val="001D0CE2"/>
    <w:rsid w:val="001D13AA"/>
    <w:rsid w:val="001D1AEE"/>
    <w:rsid w:val="001D2A88"/>
    <w:rsid w:val="001D3332"/>
    <w:rsid w:val="001D3CF5"/>
    <w:rsid w:val="001D478A"/>
    <w:rsid w:val="001D625B"/>
    <w:rsid w:val="001D78FD"/>
    <w:rsid w:val="001E0799"/>
    <w:rsid w:val="001E1B9F"/>
    <w:rsid w:val="001E2D72"/>
    <w:rsid w:val="001E35D3"/>
    <w:rsid w:val="001E4434"/>
    <w:rsid w:val="001F2B9C"/>
    <w:rsid w:val="001F35A3"/>
    <w:rsid w:val="001F3871"/>
    <w:rsid w:val="001F557B"/>
    <w:rsid w:val="001F5644"/>
    <w:rsid w:val="001F6ED4"/>
    <w:rsid w:val="001F7202"/>
    <w:rsid w:val="00203EB6"/>
    <w:rsid w:val="00207050"/>
    <w:rsid w:val="002074F5"/>
    <w:rsid w:val="002100FA"/>
    <w:rsid w:val="00210347"/>
    <w:rsid w:val="00211FE0"/>
    <w:rsid w:val="00212E83"/>
    <w:rsid w:val="00214FB8"/>
    <w:rsid w:val="00217E4E"/>
    <w:rsid w:val="00220197"/>
    <w:rsid w:val="002201B3"/>
    <w:rsid w:val="00221C0F"/>
    <w:rsid w:val="00223B0A"/>
    <w:rsid w:val="0023022E"/>
    <w:rsid w:val="00230760"/>
    <w:rsid w:val="002309EC"/>
    <w:rsid w:val="0023124B"/>
    <w:rsid w:val="00232E2C"/>
    <w:rsid w:val="002344A1"/>
    <w:rsid w:val="00234B00"/>
    <w:rsid w:val="002355E1"/>
    <w:rsid w:val="00236B5B"/>
    <w:rsid w:val="00240E92"/>
    <w:rsid w:val="00240F1B"/>
    <w:rsid w:val="002416DA"/>
    <w:rsid w:val="00241B72"/>
    <w:rsid w:val="0024421D"/>
    <w:rsid w:val="00247F92"/>
    <w:rsid w:val="00257F7D"/>
    <w:rsid w:val="00261141"/>
    <w:rsid w:val="0026157F"/>
    <w:rsid w:val="00261B5C"/>
    <w:rsid w:val="002637C2"/>
    <w:rsid w:val="00265DE4"/>
    <w:rsid w:val="00266C50"/>
    <w:rsid w:val="00267AE5"/>
    <w:rsid w:val="0027138D"/>
    <w:rsid w:val="00274C09"/>
    <w:rsid w:val="002750CF"/>
    <w:rsid w:val="00276FA8"/>
    <w:rsid w:val="00277202"/>
    <w:rsid w:val="002772AB"/>
    <w:rsid w:val="00280B8F"/>
    <w:rsid w:val="0028145E"/>
    <w:rsid w:val="002822F5"/>
    <w:rsid w:val="00282E5F"/>
    <w:rsid w:val="002859AA"/>
    <w:rsid w:val="00286D5D"/>
    <w:rsid w:val="00286F0B"/>
    <w:rsid w:val="00287807"/>
    <w:rsid w:val="0029058D"/>
    <w:rsid w:val="0029061E"/>
    <w:rsid w:val="00291979"/>
    <w:rsid w:val="00292163"/>
    <w:rsid w:val="00293FDD"/>
    <w:rsid w:val="002A2EC5"/>
    <w:rsid w:val="002A5671"/>
    <w:rsid w:val="002A70B9"/>
    <w:rsid w:val="002B0B73"/>
    <w:rsid w:val="002B5F5F"/>
    <w:rsid w:val="002B651A"/>
    <w:rsid w:val="002B7268"/>
    <w:rsid w:val="002C1685"/>
    <w:rsid w:val="002C336E"/>
    <w:rsid w:val="002D168D"/>
    <w:rsid w:val="002D1B77"/>
    <w:rsid w:val="002D1FD1"/>
    <w:rsid w:val="002D4BB8"/>
    <w:rsid w:val="002E229D"/>
    <w:rsid w:val="002E2AE6"/>
    <w:rsid w:val="002E572C"/>
    <w:rsid w:val="002E61CD"/>
    <w:rsid w:val="002E7266"/>
    <w:rsid w:val="002E7C39"/>
    <w:rsid w:val="002F070D"/>
    <w:rsid w:val="002F1F74"/>
    <w:rsid w:val="002F2CB4"/>
    <w:rsid w:val="00304701"/>
    <w:rsid w:val="00305547"/>
    <w:rsid w:val="00306E6F"/>
    <w:rsid w:val="00306F29"/>
    <w:rsid w:val="003074FF"/>
    <w:rsid w:val="00321E9D"/>
    <w:rsid w:val="003222CF"/>
    <w:rsid w:val="003223F1"/>
    <w:rsid w:val="003228CC"/>
    <w:rsid w:val="00325614"/>
    <w:rsid w:val="00325806"/>
    <w:rsid w:val="00326782"/>
    <w:rsid w:val="00332972"/>
    <w:rsid w:val="003329C3"/>
    <w:rsid w:val="003360F0"/>
    <w:rsid w:val="0033768F"/>
    <w:rsid w:val="00340E03"/>
    <w:rsid w:val="00344277"/>
    <w:rsid w:val="00344D50"/>
    <w:rsid w:val="00344F3C"/>
    <w:rsid w:val="003457B3"/>
    <w:rsid w:val="00346311"/>
    <w:rsid w:val="00347A93"/>
    <w:rsid w:val="00347DB8"/>
    <w:rsid w:val="003522C0"/>
    <w:rsid w:val="00354754"/>
    <w:rsid w:val="003610EE"/>
    <w:rsid w:val="00361368"/>
    <w:rsid w:val="0036306D"/>
    <w:rsid w:val="00364ED6"/>
    <w:rsid w:val="0036502D"/>
    <w:rsid w:val="00365E4F"/>
    <w:rsid w:val="0036618C"/>
    <w:rsid w:val="0036721E"/>
    <w:rsid w:val="00371D7C"/>
    <w:rsid w:val="00372385"/>
    <w:rsid w:val="003725BF"/>
    <w:rsid w:val="00376CA5"/>
    <w:rsid w:val="00380D23"/>
    <w:rsid w:val="00381DE5"/>
    <w:rsid w:val="00381EB5"/>
    <w:rsid w:val="00381F56"/>
    <w:rsid w:val="0038422E"/>
    <w:rsid w:val="003849B9"/>
    <w:rsid w:val="0038578A"/>
    <w:rsid w:val="0038686A"/>
    <w:rsid w:val="00390154"/>
    <w:rsid w:val="00391614"/>
    <w:rsid w:val="00391F2E"/>
    <w:rsid w:val="00392D9F"/>
    <w:rsid w:val="003936D0"/>
    <w:rsid w:val="00395676"/>
    <w:rsid w:val="00395740"/>
    <w:rsid w:val="00397C2C"/>
    <w:rsid w:val="003A0238"/>
    <w:rsid w:val="003A28E9"/>
    <w:rsid w:val="003A33A8"/>
    <w:rsid w:val="003A4F1B"/>
    <w:rsid w:val="003A7364"/>
    <w:rsid w:val="003B1097"/>
    <w:rsid w:val="003B4413"/>
    <w:rsid w:val="003B4D6E"/>
    <w:rsid w:val="003B5D02"/>
    <w:rsid w:val="003B6079"/>
    <w:rsid w:val="003C0E76"/>
    <w:rsid w:val="003C3107"/>
    <w:rsid w:val="003C3D27"/>
    <w:rsid w:val="003C435B"/>
    <w:rsid w:val="003C4443"/>
    <w:rsid w:val="003C70F3"/>
    <w:rsid w:val="003D076A"/>
    <w:rsid w:val="003D2F41"/>
    <w:rsid w:val="003D5208"/>
    <w:rsid w:val="003D6276"/>
    <w:rsid w:val="003D7524"/>
    <w:rsid w:val="003D7732"/>
    <w:rsid w:val="003D77A7"/>
    <w:rsid w:val="003D7D4F"/>
    <w:rsid w:val="003E6000"/>
    <w:rsid w:val="003E63D5"/>
    <w:rsid w:val="003E76B2"/>
    <w:rsid w:val="003F2D7F"/>
    <w:rsid w:val="003F3448"/>
    <w:rsid w:val="003F5CA3"/>
    <w:rsid w:val="003F7A4A"/>
    <w:rsid w:val="00400573"/>
    <w:rsid w:val="00402255"/>
    <w:rsid w:val="00404BA6"/>
    <w:rsid w:val="00405C1B"/>
    <w:rsid w:val="00406AAA"/>
    <w:rsid w:val="00413BE7"/>
    <w:rsid w:val="00417906"/>
    <w:rsid w:val="004179FF"/>
    <w:rsid w:val="00420C20"/>
    <w:rsid w:val="004237B7"/>
    <w:rsid w:val="0042721E"/>
    <w:rsid w:val="004401AD"/>
    <w:rsid w:val="00442565"/>
    <w:rsid w:val="00442F96"/>
    <w:rsid w:val="00443EC3"/>
    <w:rsid w:val="004453FE"/>
    <w:rsid w:val="00447101"/>
    <w:rsid w:val="00452F30"/>
    <w:rsid w:val="00454E4B"/>
    <w:rsid w:val="00455E97"/>
    <w:rsid w:val="0045792C"/>
    <w:rsid w:val="00460768"/>
    <w:rsid w:val="00465A41"/>
    <w:rsid w:val="00470F57"/>
    <w:rsid w:val="004710B3"/>
    <w:rsid w:val="00473E89"/>
    <w:rsid w:val="00474FC9"/>
    <w:rsid w:val="00476305"/>
    <w:rsid w:val="004776AD"/>
    <w:rsid w:val="00481951"/>
    <w:rsid w:val="00482EA2"/>
    <w:rsid w:val="00484ED2"/>
    <w:rsid w:val="00485C3A"/>
    <w:rsid w:val="00486834"/>
    <w:rsid w:val="00487FDB"/>
    <w:rsid w:val="00491D4B"/>
    <w:rsid w:val="004927B9"/>
    <w:rsid w:val="00494981"/>
    <w:rsid w:val="0049713A"/>
    <w:rsid w:val="004A0548"/>
    <w:rsid w:val="004A1B87"/>
    <w:rsid w:val="004B22E3"/>
    <w:rsid w:val="004B33CB"/>
    <w:rsid w:val="004B41A2"/>
    <w:rsid w:val="004C04D0"/>
    <w:rsid w:val="004C070E"/>
    <w:rsid w:val="004C0D69"/>
    <w:rsid w:val="004C243C"/>
    <w:rsid w:val="004C4847"/>
    <w:rsid w:val="004C4965"/>
    <w:rsid w:val="004C52CD"/>
    <w:rsid w:val="004C7238"/>
    <w:rsid w:val="004D02E6"/>
    <w:rsid w:val="004E0F35"/>
    <w:rsid w:val="004E2731"/>
    <w:rsid w:val="004E2ED5"/>
    <w:rsid w:val="004F0C5B"/>
    <w:rsid w:val="004F16FE"/>
    <w:rsid w:val="004F6D1E"/>
    <w:rsid w:val="004F714B"/>
    <w:rsid w:val="00503F91"/>
    <w:rsid w:val="00503FF0"/>
    <w:rsid w:val="005047B4"/>
    <w:rsid w:val="00504C5A"/>
    <w:rsid w:val="00506263"/>
    <w:rsid w:val="00506725"/>
    <w:rsid w:val="0050674A"/>
    <w:rsid w:val="005141A0"/>
    <w:rsid w:val="00514A7D"/>
    <w:rsid w:val="00516E7D"/>
    <w:rsid w:val="0051747B"/>
    <w:rsid w:val="00517D9A"/>
    <w:rsid w:val="00527FA4"/>
    <w:rsid w:val="005355C5"/>
    <w:rsid w:val="00535A8B"/>
    <w:rsid w:val="005401A3"/>
    <w:rsid w:val="00545E66"/>
    <w:rsid w:val="005477F0"/>
    <w:rsid w:val="005503B7"/>
    <w:rsid w:val="00550965"/>
    <w:rsid w:val="005539C9"/>
    <w:rsid w:val="00563090"/>
    <w:rsid w:val="00563401"/>
    <w:rsid w:val="005643B6"/>
    <w:rsid w:val="00564FCF"/>
    <w:rsid w:val="00566476"/>
    <w:rsid w:val="00566E24"/>
    <w:rsid w:val="00567B02"/>
    <w:rsid w:val="00570678"/>
    <w:rsid w:val="00571164"/>
    <w:rsid w:val="0057626F"/>
    <w:rsid w:val="005828D1"/>
    <w:rsid w:val="00582B52"/>
    <w:rsid w:val="00585792"/>
    <w:rsid w:val="00585859"/>
    <w:rsid w:val="00585C48"/>
    <w:rsid w:val="00590598"/>
    <w:rsid w:val="00591CC5"/>
    <w:rsid w:val="00594AD9"/>
    <w:rsid w:val="005958AD"/>
    <w:rsid w:val="00596860"/>
    <w:rsid w:val="0059745E"/>
    <w:rsid w:val="005A0480"/>
    <w:rsid w:val="005A1B32"/>
    <w:rsid w:val="005A5541"/>
    <w:rsid w:val="005B0C4F"/>
    <w:rsid w:val="005B13A6"/>
    <w:rsid w:val="005B1DB9"/>
    <w:rsid w:val="005B3A7E"/>
    <w:rsid w:val="005B69A4"/>
    <w:rsid w:val="005B6CF2"/>
    <w:rsid w:val="005C1B20"/>
    <w:rsid w:val="005C5C56"/>
    <w:rsid w:val="005C5EC8"/>
    <w:rsid w:val="005C745A"/>
    <w:rsid w:val="005D1A64"/>
    <w:rsid w:val="005D6864"/>
    <w:rsid w:val="005D73F3"/>
    <w:rsid w:val="005E73C4"/>
    <w:rsid w:val="005E77AE"/>
    <w:rsid w:val="005F4FBB"/>
    <w:rsid w:val="00600B1E"/>
    <w:rsid w:val="00602B34"/>
    <w:rsid w:val="006039C0"/>
    <w:rsid w:val="00606CBD"/>
    <w:rsid w:val="00607C9E"/>
    <w:rsid w:val="00611E19"/>
    <w:rsid w:val="00612000"/>
    <w:rsid w:val="00612F32"/>
    <w:rsid w:val="00613A81"/>
    <w:rsid w:val="00613F96"/>
    <w:rsid w:val="00615DCB"/>
    <w:rsid w:val="0061773A"/>
    <w:rsid w:val="00620D73"/>
    <w:rsid w:val="006215B7"/>
    <w:rsid w:val="00623394"/>
    <w:rsid w:val="00624448"/>
    <w:rsid w:val="00624D26"/>
    <w:rsid w:val="00625B46"/>
    <w:rsid w:val="006268DF"/>
    <w:rsid w:val="00627EEA"/>
    <w:rsid w:val="006310D2"/>
    <w:rsid w:val="006315B9"/>
    <w:rsid w:val="00632418"/>
    <w:rsid w:val="006350CE"/>
    <w:rsid w:val="00641D41"/>
    <w:rsid w:val="00642928"/>
    <w:rsid w:val="00642B1B"/>
    <w:rsid w:val="0065081F"/>
    <w:rsid w:val="0065271A"/>
    <w:rsid w:val="006552B7"/>
    <w:rsid w:val="00656799"/>
    <w:rsid w:val="00657BD1"/>
    <w:rsid w:val="00661141"/>
    <w:rsid w:val="00662187"/>
    <w:rsid w:val="0066324B"/>
    <w:rsid w:val="0066469E"/>
    <w:rsid w:val="00664713"/>
    <w:rsid w:val="00664C82"/>
    <w:rsid w:val="00666286"/>
    <w:rsid w:val="00667F85"/>
    <w:rsid w:val="00670979"/>
    <w:rsid w:val="00673AF9"/>
    <w:rsid w:val="00677550"/>
    <w:rsid w:val="006802C3"/>
    <w:rsid w:val="00680ABC"/>
    <w:rsid w:val="00681790"/>
    <w:rsid w:val="006819F9"/>
    <w:rsid w:val="00682223"/>
    <w:rsid w:val="0068320F"/>
    <w:rsid w:val="00684C86"/>
    <w:rsid w:val="00684F4E"/>
    <w:rsid w:val="00687394"/>
    <w:rsid w:val="00687F93"/>
    <w:rsid w:val="006905D7"/>
    <w:rsid w:val="00691607"/>
    <w:rsid w:val="00694242"/>
    <w:rsid w:val="0069599B"/>
    <w:rsid w:val="006A0CDA"/>
    <w:rsid w:val="006A2F02"/>
    <w:rsid w:val="006A6E7F"/>
    <w:rsid w:val="006A7B19"/>
    <w:rsid w:val="006B10E0"/>
    <w:rsid w:val="006C0225"/>
    <w:rsid w:val="006C09A0"/>
    <w:rsid w:val="006C1F73"/>
    <w:rsid w:val="006D05D9"/>
    <w:rsid w:val="006D1BED"/>
    <w:rsid w:val="006D42D0"/>
    <w:rsid w:val="006D4B60"/>
    <w:rsid w:val="006D4F77"/>
    <w:rsid w:val="006E0EE0"/>
    <w:rsid w:val="006E2B5F"/>
    <w:rsid w:val="006E587A"/>
    <w:rsid w:val="006F17AF"/>
    <w:rsid w:val="006F2FFD"/>
    <w:rsid w:val="006F410B"/>
    <w:rsid w:val="006F5912"/>
    <w:rsid w:val="006F63FA"/>
    <w:rsid w:val="006F6CBF"/>
    <w:rsid w:val="007011EB"/>
    <w:rsid w:val="007035A8"/>
    <w:rsid w:val="00703C35"/>
    <w:rsid w:val="00704195"/>
    <w:rsid w:val="007067F5"/>
    <w:rsid w:val="007131D9"/>
    <w:rsid w:val="0071391D"/>
    <w:rsid w:val="00713EB7"/>
    <w:rsid w:val="00717C10"/>
    <w:rsid w:val="0072387B"/>
    <w:rsid w:val="00726675"/>
    <w:rsid w:val="00736347"/>
    <w:rsid w:val="007365F5"/>
    <w:rsid w:val="00742272"/>
    <w:rsid w:val="00742ED8"/>
    <w:rsid w:val="00744A24"/>
    <w:rsid w:val="00744C6F"/>
    <w:rsid w:val="0074589F"/>
    <w:rsid w:val="00746C8C"/>
    <w:rsid w:val="00747B72"/>
    <w:rsid w:val="00750239"/>
    <w:rsid w:val="00750383"/>
    <w:rsid w:val="00752476"/>
    <w:rsid w:val="00752707"/>
    <w:rsid w:val="00752CB5"/>
    <w:rsid w:val="00757C5D"/>
    <w:rsid w:val="007602BC"/>
    <w:rsid w:val="00760A03"/>
    <w:rsid w:val="007640E1"/>
    <w:rsid w:val="00765324"/>
    <w:rsid w:val="0076749E"/>
    <w:rsid w:val="00770FA6"/>
    <w:rsid w:val="007716A1"/>
    <w:rsid w:val="00771842"/>
    <w:rsid w:val="0077485C"/>
    <w:rsid w:val="00776C21"/>
    <w:rsid w:val="00777156"/>
    <w:rsid w:val="007774F7"/>
    <w:rsid w:val="0078353D"/>
    <w:rsid w:val="0078395B"/>
    <w:rsid w:val="00783B62"/>
    <w:rsid w:val="00786D23"/>
    <w:rsid w:val="00787AAE"/>
    <w:rsid w:val="007933C9"/>
    <w:rsid w:val="00794773"/>
    <w:rsid w:val="00795200"/>
    <w:rsid w:val="00796F1C"/>
    <w:rsid w:val="007A1387"/>
    <w:rsid w:val="007A34AB"/>
    <w:rsid w:val="007A453B"/>
    <w:rsid w:val="007A64F0"/>
    <w:rsid w:val="007B143B"/>
    <w:rsid w:val="007B2514"/>
    <w:rsid w:val="007B33A9"/>
    <w:rsid w:val="007B35A3"/>
    <w:rsid w:val="007B5E65"/>
    <w:rsid w:val="007B681F"/>
    <w:rsid w:val="007B7F2D"/>
    <w:rsid w:val="007C194A"/>
    <w:rsid w:val="007C7805"/>
    <w:rsid w:val="007D133B"/>
    <w:rsid w:val="007D4151"/>
    <w:rsid w:val="007D7E33"/>
    <w:rsid w:val="007E2655"/>
    <w:rsid w:val="007E357E"/>
    <w:rsid w:val="007E4FCF"/>
    <w:rsid w:val="007E5578"/>
    <w:rsid w:val="007E6735"/>
    <w:rsid w:val="007E6AFF"/>
    <w:rsid w:val="007F11C5"/>
    <w:rsid w:val="007F2F52"/>
    <w:rsid w:val="007F3531"/>
    <w:rsid w:val="007F4BAD"/>
    <w:rsid w:val="007F4E03"/>
    <w:rsid w:val="007F4FE1"/>
    <w:rsid w:val="007F6BFE"/>
    <w:rsid w:val="007F6E16"/>
    <w:rsid w:val="00803DD8"/>
    <w:rsid w:val="008072CC"/>
    <w:rsid w:val="00812651"/>
    <w:rsid w:val="00812FFE"/>
    <w:rsid w:val="00817047"/>
    <w:rsid w:val="0082033F"/>
    <w:rsid w:val="00821506"/>
    <w:rsid w:val="00822ECD"/>
    <w:rsid w:val="00824CAF"/>
    <w:rsid w:val="00826848"/>
    <w:rsid w:val="00826CEE"/>
    <w:rsid w:val="008275A9"/>
    <w:rsid w:val="00832EDD"/>
    <w:rsid w:val="008347D8"/>
    <w:rsid w:val="008355B3"/>
    <w:rsid w:val="00840186"/>
    <w:rsid w:val="008406EB"/>
    <w:rsid w:val="00840D7E"/>
    <w:rsid w:val="00841104"/>
    <w:rsid w:val="00841B0D"/>
    <w:rsid w:val="00842D80"/>
    <w:rsid w:val="008445EF"/>
    <w:rsid w:val="00844A96"/>
    <w:rsid w:val="00847AF1"/>
    <w:rsid w:val="00847BE6"/>
    <w:rsid w:val="00850A8B"/>
    <w:rsid w:val="00850F96"/>
    <w:rsid w:val="00852038"/>
    <w:rsid w:val="008521F0"/>
    <w:rsid w:val="008535C0"/>
    <w:rsid w:val="00853F59"/>
    <w:rsid w:val="00857044"/>
    <w:rsid w:val="00861223"/>
    <w:rsid w:val="00862B2E"/>
    <w:rsid w:val="00865026"/>
    <w:rsid w:val="00866368"/>
    <w:rsid w:val="00866371"/>
    <w:rsid w:val="00867ADD"/>
    <w:rsid w:val="008717CC"/>
    <w:rsid w:val="00872389"/>
    <w:rsid w:val="008727E2"/>
    <w:rsid w:val="00877256"/>
    <w:rsid w:val="008867FD"/>
    <w:rsid w:val="0089051C"/>
    <w:rsid w:val="00891B5C"/>
    <w:rsid w:val="008924B5"/>
    <w:rsid w:val="0089339C"/>
    <w:rsid w:val="00893D97"/>
    <w:rsid w:val="0089517A"/>
    <w:rsid w:val="008A1C3A"/>
    <w:rsid w:val="008A1CEC"/>
    <w:rsid w:val="008A4F9C"/>
    <w:rsid w:val="008A5477"/>
    <w:rsid w:val="008B07FE"/>
    <w:rsid w:val="008B08A4"/>
    <w:rsid w:val="008B1532"/>
    <w:rsid w:val="008B158F"/>
    <w:rsid w:val="008B1FB1"/>
    <w:rsid w:val="008B2C07"/>
    <w:rsid w:val="008B43C8"/>
    <w:rsid w:val="008B4624"/>
    <w:rsid w:val="008B78F4"/>
    <w:rsid w:val="008C00E6"/>
    <w:rsid w:val="008C071D"/>
    <w:rsid w:val="008C2176"/>
    <w:rsid w:val="008C4427"/>
    <w:rsid w:val="008C4995"/>
    <w:rsid w:val="008C560F"/>
    <w:rsid w:val="008C6F0A"/>
    <w:rsid w:val="008C7CB2"/>
    <w:rsid w:val="008D0CAD"/>
    <w:rsid w:val="008D260D"/>
    <w:rsid w:val="008D5CE6"/>
    <w:rsid w:val="008D5F14"/>
    <w:rsid w:val="008E0957"/>
    <w:rsid w:val="008E1417"/>
    <w:rsid w:val="008E1CC3"/>
    <w:rsid w:val="008E2C23"/>
    <w:rsid w:val="008E5540"/>
    <w:rsid w:val="008E5947"/>
    <w:rsid w:val="008E7871"/>
    <w:rsid w:val="008F1A6E"/>
    <w:rsid w:val="008F7789"/>
    <w:rsid w:val="008F7F68"/>
    <w:rsid w:val="0090065E"/>
    <w:rsid w:val="00900B3D"/>
    <w:rsid w:val="00902D1B"/>
    <w:rsid w:val="00904656"/>
    <w:rsid w:val="00904A36"/>
    <w:rsid w:val="00912E3B"/>
    <w:rsid w:val="00915E9C"/>
    <w:rsid w:val="009251D5"/>
    <w:rsid w:val="00931450"/>
    <w:rsid w:val="00932172"/>
    <w:rsid w:val="009321D7"/>
    <w:rsid w:val="009346ED"/>
    <w:rsid w:val="00942D15"/>
    <w:rsid w:val="009471CD"/>
    <w:rsid w:val="00950246"/>
    <w:rsid w:val="00950F47"/>
    <w:rsid w:val="009514F8"/>
    <w:rsid w:val="009523A9"/>
    <w:rsid w:val="00954F5D"/>
    <w:rsid w:val="00960C1F"/>
    <w:rsid w:val="0096133C"/>
    <w:rsid w:val="009628C7"/>
    <w:rsid w:val="00963696"/>
    <w:rsid w:val="00964A55"/>
    <w:rsid w:val="00967AE8"/>
    <w:rsid w:val="00972ADE"/>
    <w:rsid w:val="00973AB1"/>
    <w:rsid w:val="0097562A"/>
    <w:rsid w:val="009762E6"/>
    <w:rsid w:val="00976435"/>
    <w:rsid w:val="00977761"/>
    <w:rsid w:val="00977F73"/>
    <w:rsid w:val="00982302"/>
    <w:rsid w:val="00982687"/>
    <w:rsid w:val="009826B6"/>
    <w:rsid w:val="009858CC"/>
    <w:rsid w:val="009930B1"/>
    <w:rsid w:val="009941DA"/>
    <w:rsid w:val="00994378"/>
    <w:rsid w:val="00995D12"/>
    <w:rsid w:val="00996302"/>
    <w:rsid w:val="009A0EC8"/>
    <w:rsid w:val="009B06B8"/>
    <w:rsid w:val="009B4173"/>
    <w:rsid w:val="009B69F7"/>
    <w:rsid w:val="009B7E57"/>
    <w:rsid w:val="009C6131"/>
    <w:rsid w:val="009C62EC"/>
    <w:rsid w:val="009C6975"/>
    <w:rsid w:val="009D04F6"/>
    <w:rsid w:val="009D7046"/>
    <w:rsid w:val="009E2575"/>
    <w:rsid w:val="009E32C1"/>
    <w:rsid w:val="009E33A8"/>
    <w:rsid w:val="009F3F60"/>
    <w:rsid w:val="009F4E16"/>
    <w:rsid w:val="00A00B3D"/>
    <w:rsid w:val="00A00FAB"/>
    <w:rsid w:val="00A056D7"/>
    <w:rsid w:val="00A05C14"/>
    <w:rsid w:val="00A060DA"/>
    <w:rsid w:val="00A11BF6"/>
    <w:rsid w:val="00A20760"/>
    <w:rsid w:val="00A21CE2"/>
    <w:rsid w:val="00A2294F"/>
    <w:rsid w:val="00A2530C"/>
    <w:rsid w:val="00A3020D"/>
    <w:rsid w:val="00A30901"/>
    <w:rsid w:val="00A31562"/>
    <w:rsid w:val="00A31C4C"/>
    <w:rsid w:val="00A33B76"/>
    <w:rsid w:val="00A34B8A"/>
    <w:rsid w:val="00A34C12"/>
    <w:rsid w:val="00A3543A"/>
    <w:rsid w:val="00A37ABC"/>
    <w:rsid w:val="00A40744"/>
    <w:rsid w:val="00A45B3E"/>
    <w:rsid w:val="00A45CFA"/>
    <w:rsid w:val="00A4650D"/>
    <w:rsid w:val="00A51F63"/>
    <w:rsid w:val="00A5270E"/>
    <w:rsid w:val="00A54040"/>
    <w:rsid w:val="00A55F8D"/>
    <w:rsid w:val="00A56DA3"/>
    <w:rsid w:val="00A617DE"/>
    <w:rsid w:val="00A61F64"/>
    <w:rsid w:val="00A64816"/>
    <w:rsid w:val="00A64DDE"/>
    <w:rsid w:val="00A6753D"/>
    <w:rsid w:val="00A73360"/>
    <w:rsid w:val="00A77895"/>
    <w:rsid w:val="00A80353"/>
    <w:rsid w:val="00A828C7"/>
    <w:rsid w:val="00A86433"/>
    <w:rsid w:val="00A87A9B"/>
    <w:rsid w:val="00A96075"/>
    <w:rsid w:val="00A96C6F"/>
    <w:rsid w:val="00A97B4F"/>
    <w:rsid w:val="00AA1478"/>
    <w:rsid w:val="00AA6944"/>
    <w:rsid w:val="00AC27CA"/>
    <w:rsid w:val="00AC34D3"/>
    <w:rsid w:val="00AC5027"/>
    <w:rsid w:val="00AC7980"/>
    <w:rsid w:val="00AD0162"/>
    <w:rsid w:val="00AD0821"/>
    <w:rsid w:val="00AD0D59"/>
    <w:rsid w:val="00AD1EE3"/>
    <w:rsid w:val="00AD1FB1"/>
    <w:rsid w:val="00AD36F7"/>
    <w:rsid w:val="00AD4779"/>
    <w:rsid w:val="00AD6D29"/>
    <w:rsid w:val="00AD747C"/>
    <w:rsid w:val="00AE06FD"/>
    <w:rsid w:val="00AE1F01"/>
    <w:rsid w:val="00AE49BC"/>
    <w:rsid w:val="00AE5096"/>
    <w:rsid w:val="00AF035F"/>
    <w:rsid w:val="00AF2C16"/>
    <w:rsid w:val="00AF4340"/>
    <w:rsid w:val="00AF4F08"/>
    <w:rsid w:val="00AF7BEB"/>
    <w:rsid w:val="00B01530"/>
    <w:rsid w:val="00B023DD"/>
    <w:rsid w:val="00B042CD"/>
    <w:rsid w:val="00B045A2"/>
    <w:rsid w:val="00B0460B"/>
    <w:rsid w:val="00B066C9"/>
    <w:rsid w:val="00B06BDA"/>
    <w:rsid w:val="00B07870"/>
    <w:rsid w:val="00B11F4C"/>
    <w:rsid w:val="00B123A1"/>
    <w:rsid w:val="00B12B2F"/>
    <w:rsid w:val="00B14121"/>
    <w:rsid w:val="00B1468D"/>
    <w:rsid w:val="00B148AE"/>
    <w:rsid w:val="00B16F89"/>
    <w:rsid w:val="00B17756"/>
    <w:rsid w:val="00B230C0"/>
    <w:rsid w:val="00B2381A"/>
    <w:rsid w:val="00B339DB"/>
    <w:rsid w:val="00B40494"/>
    <w:rsid w:val="00B418FF"/>
    <w:rsid w:val="00B4238A"/>
    <w:rsid w:val="00B438DA"/>
    <w:rsid w:val="00B456F8"/>
    <w:rsid w:val="00B51B16"/>
    <w:rsid w:val="00B52779"/>
    <w:rsid w:val="00B615D0"/>
    <w:rsid w:val="00B6257E"/>
    <w:rsid w:val="00B64A3F"/>
    <w:rsid w:val="00B656C0"/>
    <w:rsid w:val="00B66553"/>
    <w:rsid w:val="00B70EBA"/>
    <w:rsid w:val="00B71F45"/>
    <w:rsid w:val="00B72966"/>
    <w:rsid w:val="00B751EB"/>
    <w:rsid w:val="00B76787"/>
    <w:rsid w:val="00B83494"/>
    <w:rsid w:val="00B83842"/>
    <w:rsid w:val="00B8428C"/>
    <w:rsid w:val="00B84545"/>
    <w:rsid w:val="00B84C51"/>
    <w:rsid w:val="00B86D0E"/>
    <w:rsid w:val="00B8709F"/>
    <w:rsid w:val="00B911B0"/>
    <w:rsid w:val="00B92906"/>
    <w:rsid w:val="00B93C8B"/>
    <w:rsid w:val="00B95FB4"/>
    <w:rsid w:val="00BA14A7"/>
    <w:rsid w:val="00BA5444"/>
    <w:rsid w:val="00BB1DD6"/>
    <w:rsid w:val="00BB6C29"/>
    <w:rsid w:val="00BB7B67"/>
    <w:rsid w:val="00BC3AE8"/>
    <w:rsid w:val="00BC429F"/>
    <w:rsid w:val="00BC6FC6"/>
    <w:rsid w:val="00BD29F3"/>
    <w:rsid w:val="00BD32D3"/>
    <w:rsid w:val="00BD4CD8"/>
    <w:rsid w:val="00BD5233"/>
    <w:rsid w:val="00BD5F32"/>
    <w:rsid w:val="00BD68AA"/>
    <w:rsid w:val="00BE0080"/>
    <w:rsid w:val="00BE0522"/>
    <w:rsid w:val="00BE4AC9"/>
    <w:rsid w:val="00BE5ECC"/>
    <w:rsid w:val="00BE6AC0"/>
    <w:rsid w:val="00BF2CE1"/>
    <w:rsid w:val="00BF5C1A"/>
    <w:rsid w:val="00C015DF"/>
    <w:rsid w:val="00C032F2"/>
    <w:rsid w:val="00C0360B"/>
    <w:rsid w:val="00C04E49"/>
    <w:rsid w:val="00C102D9"/>
    <w:rsid w:val="00C122A6"/>
    <w:rsid w:val="00C12730"/>
    <w:rsid w:val="00C12D55"/>
    <w:rsid w:val="00C15E0E"/>
    <w:rsid w:val="00C2339A"/>
    <w:rsid w:val="00C23D29"/>
    <w:rsid w:val="00C242D3"/>
    <w:rsid w:val="00C25882"/>
    <w:rsid w:val="00C31999"/>
    <w:rsid w:val="00C31BF2"/>
    <w:rsid w:val="00C348CF"/>
    <w:rsid w:val="00C36690"/>
    <w:rsid w:val="00C402AB"/>
    <w:rsid w:val="00C4066A"/>
    <w:rsid w:val="00C4082C"/>
    <w:rsid w:val="00C443D5"/>
    <w:rsid w:val="00C46546"/>
    <w:rsid w:val="00C5228F"/>
    <w:rsid w:val="00C52538"/>
    <w:rsid w:val="00C52A6A"/>
    <w:rsid w:val="00C54B23"/>
    <w:rsid w:val="00C570AC"/>
    <w:rsid w:val="00C608CB"/>
    <w:rsid w:val="00C609A8"/>
    <w:rsid w:val="00C626C4"/>
    <w:rsid w:val="00C63416"/>
    <w:rsid w:val="00C64D40"/>
    <w:rsid w:val="00C722D0"/>
    <w:rsid w:val="00C72622"/>
    <w:rsid w:val="00C74588"/>
    <w:rsid w:val="00C74B3D"/>
    <w:rsid w:val="00C772ED"/>
    <w:rsid w:val="00C80519"/>
    <w:rsid w:val="00C824A3"/>
    <w:rsid w:val="00C8250F"/>
    <w:rsid w:val="00C86E19"/>
    <w:rsid w:val="00C91D5E"/>
    <w:rsid w:val="00C94695"/>
    <w:rsid w:val="00C957A3"/>
    <w:rsid w:val="00CA1ED6"/>
    <w:rsid w:val="00CA2621"/>
    <w:rsid w:val="00CA2A50"/>
    <w:rsid w:val="00CA3221"/>
    <w:rsid w:val="00CA413C"/>
    <w:rsid w:val="00CA58F7"/>
    <w:rsid w:val="00CA5F95"/>
    <w:rsid w:val="00CA76A3"/>
    <w:rsid w:val="00CB0DDB"/>
    <w:rsid w:val="00CB33F7"/>
    <w:rsid w:val="00CB6AA7"/>
    <w:rsid w:val="00CC29CD"/>
    <w:rsid w:val="00CC3325"/>
    <w:rsid w:val="00CC33F5"/>
    <w:rsid w:val="00CC4150"/>
    <w:rsid w:val="00CC4AB2"/>
    <w:rsid w:val="00CC5853"/>
    <w:rsid w:val="00CC6E12"/>
    <w:rsid w:val="00CC73BD"/>
    <w:rsid w:val="00CC753A"/>
    <w:rsid w:val="00CD26F6"/>
    <w:rsid w:val="00CD3DE2"/>
    <w:rsid w:val="00CD69CA"/>
    <w:rsid w:val="00CD750A"/>
    <w:rsid w:val="00CE01CF"/>
    <w:rsid w:val="00CE15B7"/>
    <w:rsid w:val="00CE2791"/>
    <w:rsid w:val="00CE3C6A"/>
    <w:rsid w:val="00CE3EDB"/>
    <w:rsid w:val="00CE46A3"/>
    <w:rsid w:val="00CE5815"/>
    <w:rsid w:val="00CE6943"/>
    <w:rsid w:val="00CF1729"/>
    <w:rsid w:val="00CF69AB"/>
    <w:rsid w:val="00D01FB7"/>
    <w:rsid w:val="00D022B0"/>
    <w:rsid w:val="00D10EAB"/>
    <w:rsid w:val="00D146EC"/>
    <w:rsid w:val="00D14E8C"/>
    <w:rsid w:val="00D26C83"/>
    <w:rsid w:val="00D27CF6"/>
    <w:rsid w:val="00D31C19"/>
    <w:rsid w:val="00D41365"/>
    <w:rsid w:val="00D41B6F"/>
    <w:rsid w:val="00D45BDD"/>
    <w:rsid w:val="00D46967"/>
    <w:rsid w:val="00D47F6B"/>
    <w:rsid w:val="00D520B0"/>
    <w:rsid w:val="00D52B9D"/>
    <w:rsid w:val="00D559EB"/>
    <w:rsid w:val="00D56162"/>
    <w:rsid w:val="00D570F2"/>
    <w:rsid w:val="00D60DDD"/>
    <w:rsid w:val="00D61EFF"/>
    <w:rsid w:val="00D625D1"/>
    <w:rsid w:val="00D63E16"/>
    <w:rsid w:val="00D647CE"/>
    <w:rsid w:val="00D64914"/>
    <w:rsid w:val="00D67D2D"/>
    <w:rsid w:val="00D770AB"/>
    <w:rsid w:val="00D8087E"/>
    <w:rsid w:val="00D82BFD"/>
    <w:rsid w:val="00D84AAD"/>
    <w:rsid w:val="00D852F8"/>
    <w:rsid w:val="00D92F0A"/>
    <w:rsid w:val="00D93A28"/>
    <w:rsid w:val="00D94410"/>
    <w:rsid w:val="00DA19C3"/>
    <w:rsid w:val="00DA23DF"/>
    <w:rsid w:val="00DA3025"/>
    <w:rsid w:val="00DA54BB"/>
    <w:rsid w:val="00DA54CD"/>
    <w:rsid w:val="00DA6B27"/>
    <w:rsid w:val="00DA78E0"/>
    <w:rsid w:val="00DB2AFB"/>
    <w:rsid w:val="00DB2F73"/>
    <w:rsid w:val="00DB504D"/>
    <w:rsid w:val="00DB6480"/>
    <w:rsid w:val="00DB7035"/>
    <w:rsid w:val="00DB7D45"/>
    <w:rsid w:val="00DC13FE"/>
    <w:rsid w:val="00DC27B3"/>
    <w:rsid w:val="00DC524F"/>
    <w:rsid w:val="00DD0F61"/>
    <w:rsid w:val="00DD1F8C"/>
    <w:rsid w:val="00DD3FEE"/>
    <w:rsid w:val="00DE47D9"/>
    <w:rsid w:val="00DE4B8C"/>
    <w:rsid w:val="00DE5FBF"/>
    <w:rsid w:val="00DE7974"/>
    <w:rsid w:val="00DF1CF7"/>
    <w:rsid w:val="00DF2ACF"/>
    <w:rsid w:val="00DF2F2F"/>
    <w:rsid w:val="00DF487F"/>
    <w:rsid w:val="00DF50C4"/>
    <w:rsid w:val="00DF53F9"/>
    <w:rsid w:val="00DF69FC"/>
    <w:rsid w:val="00DF6D79"/>
    <w:rsid w:val="00E007B2"/>
    <w:rsid w:val="00E03E0D"/>
    <w:rsid w:val="00E05C6C"/>
    <w:rsid w:val="00E112B5"/>
    <w:rsid w:val="00E120A2"/>
    <w:rsid w:val="00E158CC"/>
    <w:rsid w:val="00E17059"/>
    <w:rsid w:val="00E1754C"/>
    <w:rsid w:val="00E20C42"/>
    <w:rsid w:val="00E20CA7"/>
    <w:rsid w:val="00E223FF"/>
    <w:rsid w:val="00E259DD"/>
    <w:rsid w:val="00E2780A"/>
    <w:rsid w:val="00E3443C"/>
    <w:rsid w:val="00E3673F"/>
    <w:rsid w:val="00E3680C"/>
    <w:rsid w:val="00E36B91"/>
    <w:rsid w:val="00E37055"/>
    <w:rsid w:val="00E4151F"/>
    <w:rsid w:val="00E44DB4"/>
    <w:rsid w:val="00E47C06"/>
    <w:rsid w:val="00E52AE4"/>
    <w:rsid w:val="00E536C8"/>
    <w:rsid w:val="00E53818"/>
    <w:rsid w:val="00E53AA2"/>
    <w:rsid w:val="00E62305"/>
    <w:rsid w:val="00E65F5A"/>
    <w:rsid w:val="00E665EF"/>
    <w:rsid w:val="00E67EDD"/>
    <w:rsid w:val="00E7088F"/>
    <w:rsid w:val="00E70BEE"/>
    <w:rsid w:val="00E75462"/>
    <w:rsid w:val="00E831E3"/>
    <w:rsid w:val="00E8406C"/>
    <w:rsid w:val="00E85B72"/>
    <w:rsid w:val="00E86616"/>
    <w:rsid w:val="00E923DA"/>
    <w:rsid w:val="00E936DB"/>
    <w:rsid w:val="00E951ED"/>
    <w:rsid w:val="00E96AA6"/>
    <w:rsid w:val="00E97463"/>
    <w:rsid w:val="00EA20D3"/>
    <w:rsid w:val="00EA39CC"/>
    <w:rsid w:val="00EA4BE8"/>
    <w:rsid w:val="00EA56C7"/>
    <w:rsid w:val="00EA6D0B"/>
    <w:rsid w:val="00EB2CE8"/>
    <w:rsid w:val="00EB303F"/>
    <w:rsid w:val="00EB5510"/>
    <w:rsid w:val="00EB7070"/>
    <w:rsid w:val="00EB7D20"/>
    <w:rsid w:val="00EC06D0"/>
    <w:rsid w:val="00EC2562"/>
    <w:rsid w:val="00EC3EA1"/>
    <w:rsid w:val="00EC4CBF"/>
    <w:rsid w:val="00EC6EB5"/>
    <w:rsid w:val="00ED0CAD"/>
    <w:rsid w:val="00ED4677"/>
    <w:rsid w:val="00EE005C"/>
    <w:rsid w:val="00EE0075"/>
    <w:rsid w:val="00EE36E7"/>
    <w:rsid w:val="00EE40D3"/>
    <w:rsid w:val="00EE510C"/>
    <w:rsid w:val="00EE5A43"/>
    <w:rsid w:val="00EE5C41"/>
    <w:rsid w:val="00EE6C35"/>
    <w:rsid w:val="00EE7672"/>
    <w:rsid w:val="00EF1D0F"/>
    <w:rsid w:val="00EF2077"/>
    <w:rsid w:val="00EF4326"/>
    <w:rsid w:val="00EF62C6"/>
    <w:rsid w:val="00EF7D18"/>
    <w:rsid w:val="00F05C0F"/>
    <w:rsid w:val="00F07AEC"/>
    <w:rsid w:val="00F10D73"/>
    <w:rsid w:val="00F153C4"/>
    <w:rsid w:val="00F15C25"/>
    <w:rsid w:val="00F15C8B"/>
    <w:rsid w:val="00F17295"/>
    <w:rsid w:val="00F20F05"/>
    <w:rsid w:val="00F22766"/>
    <w:rsid w:val="00F22EFD"/>
    <w:rsid w:val="00F26F97"/>
    <w:rsid w:val="00F2794C"/>
    <w:rsid w:val="00F30F4A"/>
    <w:rsid w:val="00F36120"/>
    <w:rsid w:val="00F37701"/>
    <w:rsid w:val="00F3776D"/>
    <w:rsid w:val="00F37C42"/>
    <w:rsid w:val="00F43896"/>
    <w:rsid w:val="00F438D6"/>
    <w:rsid w:val="00F44876"/>
    <w:rsid w:val="00F44A42"/>
    <w:rsid w:val="00F457C6"/>
    <w:rsid w:val="00F45AF1"/>
    <w:rsid w:val="00F45C53"/>
    <w:rsid w:val="00F506A8"/>
    <w:rsid w:val="00F514C6"/>
    <w:rsid w:val="00F5255E"/>
    <w:rsid w:val="00F5258F"/>
    <w:rsid w:val="00F5417C"/>
    <w:rsid w:val="00F54C48"/>
    <w:rsid w:val="00F54FCE"/>
    <w:rsid w:val="00F57912"/>
    <w:rsid w:val="00F608EE"/>
    <w:rsid w:val="00F60E49"/>
    <w:rsid w:val="00F61F1E"/>
    <w:rsid w:val="00F6480D"/>
    <w:rsid w:val="00F65049"/>
    <w:rsid w:val="00F653BB"/>
    <w:rsid w:val="00F65EF9"/>
    <w:rsid w:val="00F6640B"/>
    <w:rsid w:val="00F67041"/>
    <w:rsid w:val="00F67EC5"/>
    <w:rsid w:val="00F70931"/>
    <w:rsid w:val="00F715BB"/>
    <w:rsid w:val="00F72CA2"/>
    <w:rsid w:val="00F732E1"/>
    <w:rsid w:val="00F752B5"/>
    <w:rsid w:val="00F75A31"/>
    <w:rsid w:val="00F7657B"/>
    <w:rsid w:val="00F86532"/>
    <w:rsid w:val="00F873D4"/>
    <w:rsid w:val="00F9007A"/>
    <w:rsid w:val="00F90836"/>
    <w:rsid w:val="00F937B6"/>
    <w:rsid w:val="00F9425C"/>
    <w:rsid w:val="00F95447"/>
    <w:rsid w:val="00F95A2A"/>
    <w:rsid w:val="00F967D6"/>
    <w:rsid w:val="00F97746"/>
    <w:rsid w:val="00FA011E"/>
    <w:rsid w:val="00FA0E6E"/>
    <w:rsid w:val="00FA4F6D"/>
    <w:rsid w:val="00FA6624"/>
    <w:rsid w:val="00FA69E3"/>
    <w:rsid w:val="00FA7A55"/>
    <w:rsid w:val="00FB3034"/>
    <w:rsid w:val="00FB39A1"/>
    <w:rsid w:val="00FB5011"/>
    <w:rsid w:val="00FC43BD"/>
    <w:rsid w:val="00FC43DD"/>
    <w:rsid w:val="00FC6D87"/>
    <w:rsid w:val="00FD0D69"/>
    <w:rsid w:val="00FD0DD1"/>
    <w:rsid w:val="00FD1F1B"/>
    <w:rsid w:val="00FD2099"/>
    <w:rsid w:val="00FE0B18"/>
    <w:rsid w:val="00FE14AD"/>
    <w:rsid w:val="00FE4785"/>
    <w:rsid w:val="00FE60F9"/>
    <w:rsid w:val="00FF19AB"/>
    <w:rsid w:val="00FF28D9"/>
    <w:rsid w:val="00FF29FA"/>
    <w:rsid w:val="00FF5837"/>
    <w:rsid w:val="00FF5FC1"/>
    <w:rsid w:val="00FF655A"/>
    <w:rsid w:val="00FF6C1A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CB7404E"/>
  <w15:docId w15:val="{5F188C4F-3BC1-422F-980E-548F26A3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D4BB8"/>
    <w:pPr>
      <w:keepNext/>
      <w:keepLines/>
      <w:spacing w:after="60"/>
      <w:jc w:val="center"/>
    </w:pPr>
    <w:rPr>
      <w:b/>
      <w:sz w:val="3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TytuZnak">
    <w:name w:val="Tytuł Znak"/>
    <w:basedOn w:val="Domylnaczcionkaakapitu"/>
    <w:link w:val="Tytu"/>
    <w:qFormat/>
    <w:rsid w:val="002D4BB8"/>
    <w:rPr>
      <w:b/>
      <w:sz w:val="32"/>
      <w:szCs w:val="52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2D4BB8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unhideWhenUsed/>
    <w:rsid w:val="002D4BB8"/>
    <w:pPr>
      <w:tabs>
        <w:tab w:val="center" w:pos="4536"/>
        <w:tab w:val="right" w:pos="9072"/>
      </w:tabs>
      <w:suppressAutoHyphens/>
      <w:spacing w:line="240" w:lineRule="auto"/>
    </w:pPr>
  </w:style>
  <w:style w:type="character" w:customStyle="1" w:styleId="NagwekZnak1">
    <w:name w:val="Nagłówek Znak1"/>
    <w:basedOn w:val="Domylnaczcionkaakapitu"/>
    <w:uiPriority w:val="99"/>
    <w:semiHidden/>
    <w:rsid w:val="002D4BB8"/>
  </w:style>
  <w:style w:type="paragraph" w:styleId="Tekstpodstawowy">
    <w:name w:val="Body Text"/>
    <w:basedOn w:val="Normalny"/>
    <w:link w:val="TekstpodstawowyZnak"/>
    <w:uiPriority w:val="99"/>
    <w:unhideWhenUsed/>
    <w:rsid w:val="002D4BB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D4BB8"/>
  </w:style>
  <w:style w:type="paragraph" w:styleId="Stopka">
    <w:name w:val="footer"/>
    <w:basedOn w:val="Normalny"/>
    <w:link w:val="StopkaZnak"/>
    <w:uiPriority w:val="99"/>
    <w:unhideWhenUsed/>
    <w:rsid w:val="002D4BB8"/>
    <w:pPr>
      <w:tabs>
        <w:tab w:val="center" w:pos="4703"/>
        <w:tab w:val="right" w:pos="940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4BB8"/>
  </w:style>
  <w:style w:type="character" w:customStyle="1" w:styleId="czeinternetowe">
    <w:name w:val="Łącze internetowe"/>
    <w:basedOn w:val="Domylnaczcionkaakapitu"/>
    <w:uiPriority w:val="99"/>
    <w:semiHidden/>
    <w:unhideWhenUsed/>
    <w:rsid w:val="005C5C56"/>
    <w:rPr>
      <w:color w:val="0000FF" w:themeColor="hyperlink"/>
      <w:u w:val="single"/>
    </w:rPr>
  </w:style>
  <w:style w:type="character" w:styleId="Hipercze">
    <w:name w:val="Hyperlink"/>
    <w:basedOn w:val="Domylnaczcionkaakapitu"/>
    <w:uiPriority w:val="99"/>
    <w:unhideWhenUsed/>
    <w:rsid w:val="005C5C56"/>
    <w:rPr>
      <w:color w:val="0000FF" w:themeColor="hyperlink"/>
      <w:u w:val="single"/>
    </w:rPr>
  </w:style>
  <w:style w:type="character" w:customStyle="1" w:styleId="AkapitzlistZnak">
    <w:name w:val="Akapit z listą Znak"/>
    <w:aliases w:val="normalny tekst Znak,List Paragraph Znak,L1 Znak,Numerowanie Znak,Akapit z listą5 Znak,CW_Lista Znak,Wypunktowanie Znak,zwykły tekst Znak,Γράφημα Znak,Akapit z listą BS Znak,Bulleted list Znak,Odstavec Znak,Podsis rysunku Znak"/>
    <w:link w:val="Akapitzlist"/>
    <w:uiPriority w:val="99"/>
    <w:qFormat/>
    <w:locked/>
    <w:rsid w:val="008B08A4"/>
    <w:rPr>
      <w:rFonts w:eastAsiaTheme="minorHAnsi"/>
      <w:lang w:eastAsia="en-US"/>
    </w:rPr>
  </w:style>
  <w:style w:type="paragraph" w:styleId="Akapitzlist">
    <w:name w:val="List Paragraph"/>
    <w:aliases w:val="normalny tekst,List Paragraph,L1,Numerowanie,Akapit z listą5,CW_Lista,Wypunktowanie,zwykły tekst,Γράφημα,Akapit z listą BS,Bulleted list,Odstavec,Podsis rysunku,T_SZ_List Paragraph,sw tekst,Akapit z listą numerowaną,lp1,Bullet List,Bullet"/>
    <w:basedOn w:val="Normalny"/>
    <w:link w:val="AkapitzlistZnak"/>
    <w:uiPriority w:val="99"/>
    <w:qFormat/>
    <w:rsid w:val="008B08A4"/>
    <w:pPr>
      <w:suppressAutoHyphens/>
      <w:spacing w:after="200"/>
      <w:ind w:left="720"/>
      <w:contextualSpacing/>
    </w:pPr>
    <w:rPr>
      <w:rFonts w:eastAsiaTheme="minorHAnsi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rsid w:val="003222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22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22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2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2CF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BA5444"/>
    <w:pPr>
      <w:tabs>
        <w:tab w:val="right" w:pos="9019"/>
      </w:tabs>
      <w:spacing w:after="100"/>
      <w:ind w:left="22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927B9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F37701"/>
    <w:pPr>
      <w:spacing w:after="200"/>
      <w:ind w:left="720"/>
    </w:pPr>
    <w:rPr>
      <w:rFonts w:ascii="Calibri" w:eastAsia="Times New Roman" w:hAnsi="Calibri" w:cs="Calibri"/>
      <w:lang w:val="pl-PL" w:eastAsia="en-US"/>
    </w:rPr>
  </w:style>
  <w:style w:type="paragraph" w:styleId="Tekstpodstawowy3">
    <w:name w:val="Body Text 3"/>
    <w:basedOn w:val="Normalny"/>
    <w:link w:val="Tekstpodstawowy3Znak"/>
    <w:rsid w:val="00F20F0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pl-PL"/>
    </w:rPr>
  </w:style>
  <w:style w:type="character" w:customStyle="1" w:styleId="Tekstpodstawowy3Znak">
    <w:name w:val="Tekst podstawowy 3 Znak"/>
    <w:basedOn w:val="Domylnaczcionkaakapitu"/>
    <w:link w:val="Tekstpodstawowy3"/>
    <w:rsid w:val="00F20F05"/>
    <w:rPr>
      <w:rFonts w:ascii="Times New Roman" w:eastAsia="Times New Roman" w:hAnsi="Times New Roman" w:cs="Times New Roman"/>
      <w:sz w:val="16"/>
      <w:szCs w:val="16"/>
      <w:lang w:val="pl-PL"/>
    </w:rPr>
  </w:style>
  <w:style w:type="paragraph" w:customStyle="1" w:styleId="Styl">
    <w:name w:val="Styl"/>
    <w:rsid w:val="00F20F05"/>
    <w:pPr>
      <w:tabs>
        <w:tab w:val="center" w:pos="4153"/>
        <w:tab w:val="right" w:pos="8306"/>
      </w:tabs>
      <w:autoSpaceDE w:val="0"/>
      <w:autoSpaceDN w:val="0"/>
      <w:spacing w:line="240" w:lineRule="auto"/>
    </w:pPr>
    <w:rPr>
      <w:rFonts w:eastAsia="Times New Roman"/>
      <w:sz w:val="20"/>
      <w:szCs w:val="24"/>
      <w:lang w:val="pl-PL"/>
    </w:rPr>
  </w:style>
  <w:style w:type="character" w:styleId="Tekstzastpczy">
    <w:name w:val="Placeholder Text"/>
    <w:basedOn w:val="Domylnaczcionkaakapitu"/>
    <w:uiPriority w:val="99"/>
    <w:semiHidden/>
    <w:rsid w:val="009251D5"/>
    <w:rPr>
      <w:color w:val="808080"/>
    </w:rPr>
  </w:style>
  <w:style w:type="paragraph" w:styleId="Bezodstpw">
    <w:name w:val="No Spacing"/>
    <w:qFormat/>
    <w:rsid w:val="007365F5"/>
    <w:pPr>
      <w:suppressAutoHyphens/>
      <w:spacing w:line="240" w:lineRule="auto"/>
    </w:pPr>
    <w:rPr>
      <w:rFonts w:ascii="Calibri" w:eastAsia="Calibri" w:hAnsi="Calibri" w:cs="Calibri"/>
      <w:lang w:val="pl-PL" w:eastAsia="ar-SA"/>
    </w:rPr>
  </w:style>
  <w:style w:type="paragraph" w:customStyle="1" w:styleId="Bodytext2">
    <w:name w:val="Body text (2)"/>
    <w:basedOn w:val="Normalny"/>
    <w:uiPriority w:val="99"/>
    <w:qFormat/>
    <w:rsid w:val="00B148AE"/>
    <w:pPr>
      <w:shd w:val="clear" w:color="auto" w:fill="FFFFFF"/>
      <w:spacing w:line="245" w:lineRule="exact"/>
      <w:ind w:hanging="460"/>
      <w:jc w:val="both"/>
    </w:pPr>
    <w:rPr>
      <w:rFonts w:ascii="Tahoma" w:eastAsia="Tahoma" w:hAnsi="Tahoma" w:cs="Tahoma"/>
      <w:color w:val="000000"/>
      <w:sz w:val="17"/>
      <w:szCs w:val="17"/>
      <w:lang w:val="pl-PL" w:bidi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1BED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1BE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1BED"/>
    <w:rPr>
      <w:vertAlign w:val="superscript"/>
    </w:rPr>
  </w:style>
  <w:style w:type="paragraph" w:customStyle="1" w:styleId="normalny1">
    <w:name w:val="normalny 1"/>
    <w:basedOn w:val="Normalny"/>
    <w:link w:val="normalny1Znak"/>
    <w:qFormat/>
    <w:rsid w:val="0036502D"/>
    <w:pPr>
      <w:numPr>
        <w:numId w:val="43"/>
      </w:numPr>
      <w:spacing w:line="360" w:lineRule="auto"/>
    </w:pPr>
    <w:rPr>
      <w:lang w:val="pl-PL" w:eastAsia="en-US"/>
    </w:rPr>
  </w:style>
  <w:style w:type="character" w:customStyle="1" w:styleId="normalny1Znak">
    <w:name w:val="normalny 1 Znak"/>
    <w:link w:val="normalny1"/>
    <w:rsid w:val="0036502D"/>
    <w:rPr>
      <w:lang w:val="pl-PL" w:eastAsia="en-US"/>
    </w:rPr>
  </w:style>
  <w:style w:type="character" w:styleId="Pogrubienie">
    <w:name w:val="Strong"/>
    <w:uiPriority w:val="22"/>
    <w:qFormat/>
    <w:rsid w:val="00503F91"/>
    <w:rPr>
      <w:b/>
    </w:rPr>
  </w:style>
  <w:style w:type="character" w:customStyle="1" w:styleId="ListParagraphChar">
    <w:name w:val="List Paragraph Char"/>
    <w:aliases w:val="normalny tekst Char"/>
    <w:locked/>
    <w:rsid w:val="00840D7E"/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D520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StylPunktowane11ptPogrubienieKonspektynumerowaneTim12131">
    <w:name w:val="Styl Styl Punktowane 11 pt Pogrubienie + Konspekty numerowane Tim...12131"/>
    <w:rsid w:val="00442F96"/>
    <w:pPr>
      <w:numPr>
        <w:numId w:val="49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23022E"/>
    <w:pPr>
      <w:tabs>
        <w:tab w:val="right" w:pos="9183"/>
      </w:tabs>
      <w:spacing w:after="100"/>
      <w:ind w:left="142"/>
    </w:pPr>
  </w:style>
  <w:style w:type="character" w:customStyle="1" w:styleId="markedcontent">
    <w:name w:val="markedcontent"/>
    <w:basedOn w:val="Domylnaczcionkaakapitu"/>
    <w:rsid w:val="006F6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uwkobylnica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s://platformazakupowa.pl/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strona/45-instrukcje" TargetMode="External"/><Relationship Id="rId34" Type="http://schemas.openxmlformats.org/officeDocument/2006/relationships/hyperlink" Target="mailto:kobylnica@kobylnica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latformazakupowa.pl" TargetMode="External"/><Relationship Id="rId17" Type="http://schemas.openxmlformats.org/officeDocument/2006/relationships/hyperlink" Target="https://drive.google.com/file/d/1Kd1DttbBeiNWt4q4slS4t76lZVKPbkyD/view" TargetMode="External"/><Relationship Id="rId25" Type="http://schemas.openxmlformats.org/officeDocument/2006/relationships/hyperlink" Target="https://www.gov.pl/web/mswia/oprogramowanie-do-pobrania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strona/1-regulamin" TargetMode="External"/><Relationship Id="rId20" Type="http://schemas.openxmlformats.org/officeDocument/2006/relationships/hyperlink" Target="http://platformazakupowa.pl" TargetMode="External"/><Relationship Id="rId29" Type="http://schemas.openxmlformats.org/officeDocument/2006/relationships/hyperlink" Target="https://platformazakupowa.pl/pn/cuwkobylnic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yperlink" Target="https://moj.gov.pl/nforms/signer/upload?xFormsAppName=SIGNER" TargetMode="External"/><Relationship Id="rId32" Type="http://schemas.openxmlformats.org/officeDocument/2006/relationships/hyperlink" Target="https://platformazakupowa.pl/strona/45-instrukcje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" TargetMode="External"/><Relationship Id="rId23" Type="http://schemas.openxmlformats.org/officeDocument/2006/relationships/hyperlink" Target="https://platformazakupowa.pl/" TargetMode="External"/><Relationship Id="rId28" Type="http://schemas.openxmlformats.org/officeDocument/2006/relationships/hyperlink" Target="http://platformazakupowa.pl" TargetMode="External"/><Relationship Id="rId36" Type="http://schemas.openxmlformats.org/officeDocument/2006/relationships/header" Target="header1.xml"/><Relationship Id="rId10" Type="http://schemas.openxmlformats.org/officeDocument/2006/relationships/hyperlink" Target="http://platformazakupowa.pl" TargetMode="External"/><Relationship Id="rId19" Type="http://schemas.openxmlformats.org/officeDocument/2006/relationships/hyperlink" Target="http://platformazakupowa.pl" TargetMode="External"/><Relationship Id="rId31" Type="http://schemas.openxmlformats.org/officeDocument/2006/relationships/hyperlink" Target="http://platformazakupow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latformazakupowa.pl" TargetMode="External"/><Relationship Id="rId14" Type="http://schemas.openxmlformats.org/officeDocument/2006/relationships/hyperlink" Target="http://platformazakupowa.pl" TargetMode="External"/><Relationship Id="rId22" Type="http://schemas.openxmlformats.org/officeDocument/2006/relationships/hyperlink" Target="http://platformazakupowa.pl" TargetMode="External"/><Relationship Id="rId27" Type="http://schemas.openxmlformats.org/officeDocument/2006/relationships/hyperlink" Target="https://platformazakupowa.pl/strona/45-instrukcje" TargetMode="External"/><Relationship Id="rId30" Type="http://schemas.openxmlformats.org/officeDocument/2006/relationships/hyperlink" Target="http://platformazakupowa.pl" TargetMode="External"/><Relationship Id="rId35" Type="http://schemas.openxmlformats.org/officeDocument/2006/relationships/hyperlink" Target="mailto:j.mielczarek@kobylnic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1ED68-6E0C-420C-9846-BCE1172E5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31</Pages>
  <Words>8901</Words>
  <Characters>53408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</vt:lpstr>
    </vt:vector>
  </TitlesOfParts>
  <Company/>
  <LinksUpToDate>false</LinksUpToDate>
  <CharactersWithSpaces>62185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</dc:title>
  <dc:subject/>
  <dc:creator>Agnieszka Skwira</dc:creator>
  <cp:keywords>swz, droga, postępowanie</cp:keywords>
  <dc:description/>
  <cp:lastModifiedBy>CUW Kobylnica</cp:lastModifiedBy>
  <cp:revision>18</cp:revision>
  <cp:lastPrinted>2023-10-04T09:44:00Z</cp:lastPrinted>
  <dcterms:created xsi:type="dcterms:W3CDTF">2023-09-27T12:58:00Z</dcterms:created>
  <dcterms:modified xsi:type="dcterms:W3CDTF">2023-10-04T11:00:00Z</dcterms:modified>
</cp:coreProperties>
</file>