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36" w:type="dxa"/>
        <w:tblInd w:w="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05"/>
        <w:gridCol w:w="4331"/>
      </w:tblGrid>
      <w:tr w:rsidR="009764F3">
        <w:tc>
          <w:tcPr>
            <w:tcW w:w="4305" w:type="dxa"/>
          </w:tcPr>
          <w:p w:rsidR="009764F3" w:rsidRDefault="00CC527C" w:rsidP="00F43543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DKw.2233.36</w:t>
            </w:r>
            <w:r w:rsidR="00B15C5F">
              <w:rPr>
                <w:rFonts w:ascii="Calibri Light" w:hAnsi="Calibri Light" w:cs="Arial"/>
                <w:sz w:val="20"/>
                <w:szCs w:val="20"/>
              </w:rPr>
              <w:t>.2023.DB</w:t>
            </w:r>
          </w:p>
        </w:tc>
        <w:tc>
          <w:tcPr>
            <w:tcW w:w="4330" w:type="dxa"/>
          </w:tcPr>
          <w:p w:rsidR="009764F3" w:rsidRDefault="00CC527C" w:rsidP="00CC527C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Brzustów, dn. 3</w:t>
            </w:r>
            <w:r w:rsidR="00BB0B98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lipca</w:t>
            </w:r>
            <w:r w:rsidR="00B15C5F">
              <w:rPr>
                <w:rFonts w:ascii="Calibri Light" w:hAnsi="Calibri Light" w:cs="Arial"/>
                <w:sz w:val="20"/>
                <w:szCs w:val="20"/>
              </w:rPr>
              <w:t xml:space="preserve"> 2023 r.</w:t>
            </w:r>
          </w:p>
        </w:tc>
      </w:tr>
    </w:tbl>
    <w:p w:rsidR="009764F3" w:rsidRDefault="00B15C5F">
      <w:pPr>
        <w:tabs>
          <w:tab w:val="left" w:pos="1885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ab/>
      </w:r>
    </w:p>
    <w:p w:rsidR="009764F3" w:rsidRDefault="009764F3">
      <w:pPr>
        <w:tabs>
          <w:tab w:val="left" w:pos="1885"/>
        </w:tabs>
        <w:spacing w:after="0"/>
        <w:rPr>
          <w:rFonts w:ascii="Calibri Light" w:hAnsi="Calibri Light" w:cs="Arial"/>
          <w:sz w:val="20"/>
          <w:szCs w:val="20"/>
        </w:rPr>
      </w:pPr>
    </w:p>
    <w:p w:rsidR="009764F3" w:rsidRDefault="009764F3">
      <w:pPr>
        <w:tabs>
          <w:tab w:val="left" w:pos="1885"/>
        </w:tabs>
        <w:spacing w:after="0"/>
        <w:rPr>
          <w:rFonts w:ascii="Calibri Light" w:hAnsi="Calibri Light" w:cs="Arial"/>
          <w:sz w:val="20"/>
          <w:szCs w:val="20"/>
        </w:rPr>
      </w:pPr>
    </w:p>
    <w:p w:rsidR="009764F3" w:rsidRDefault="009764F3">
      <w:pPr>
        <w:tabs>
          <w:tab w:val="left" w:pos="1885"/>
        </w:tabs>
        <w:spacing w:after="0"/>
        <w:rPr>
          <w:rFonts w:ascii="Calibri Light" w:hAnsi="Calibri Light" w:cs="Arial"/>
          <w:sz w:val="20"/>
          <w:szCs w:val="20"/>
        </w:rPr>
      </w:pPr>
    </w:p>
    <w:p w:rsidR="009764F3" w:rsidRDefault="00B15C5F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Informacja</w:t>
      </w:r>
    </w:p>
    <w:p w:rsidR="009764F3" w:rsidRDefault="00B15C5F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 wynikach postępowania</w:t>
      </w:r>
    </w:p>
    <w:p w:rsidR="009764F3" w:rsidRDefault="009764F3">
      <w:pPr>
        <w:spacing w:after="0" w:line="240" w:lineRule="auto"/>
        <w:jc w:val="center"/>
        <w:rPr>
          <w:b/>
        </w:rPr>
      </w:pPr>
    </w:p>
    <w:p w:rsidR="009764F3" w:rsidRDefault="009764F3">
      <w:pPr>
        <w:tabs>
          <w:tab w:val="left" w:pos="1309"/>
        </w:tabs>
        <w:spacing w:after="0"/>
        <w:rPr>
          <w:rFonts w:cs="Arial"/>
        </w:rPr>
      </w:pPr>
    </w:p>
    <w:p w:rsidR="009764F3" w:rsidRDefault="00B15C5F">
      <w:pPr>
        <w:spacing w:after="0" w:line="240" w:lineRule="auto"/>
        <w:ind w:firstLine="708"/>
        <w:jc w:val="both"/>
      </w:pPr>
      <w:r>
        <w:t xml:space="preserve">Informuję, </w:t>
      </w:r>
      <w:r w:rsidR="00CC527C">
        <w:t>iż w postępowaniu nr DKw.2233.36</w:t>
      </w:r>
      <w:r>
        <w:t xml:space="preserve">.2023.DB na </w:t>
      </w:r>
      <w:r>
        <w:rPr>
          <w:rFonts w:cstheme="minorHAnsi"/>
          <w:b/>
          <w:bCs/>
        </w:rPr>
        <w:t>„</w:t>
      </w:r>
      <w:r w:rsidR="00CC527C" w:rsidRPr="00CC527C">
        <w:rPr>
          <w:rFonts w:asciiTheme="minorHAnsi" w:hAnsiTheme="minorHAnsi"/>
          <w:b/>
          <w:color w:val="000000" w:themeColor="text1"/>
        </w:rPr>
        <w:t>S</w:t>
      </w:r>
      <w:r w:rsidR="00CC527C" w:rsidRPr="00CC527C">
        <w:rPr>
          <w:rFonts w:asciiTheme="minorHAnsi" w:hAnsiTheme="minorHAnsi" w:cs="Helvetica"/>
          <w:b/>
          <w:color w:val="000000" w:themeColor="text1"/>
        </w:rPr>
        <w:t xml:space="preserve">ukcesywne dostawy wędlin wieprzowych, drobiowych oraz mięsa wieprzowego i drobiowego do Zakładu Karnego w </w:t>
      </w:r>
      <w:proofErr w:type="spellStart"/>
      <w:r w:rsidR="00CC527C" w:rsidRPr="00CC527C">
        <w:rPr>
          <w:rFonts w:asciiTheme="minorHAnsi" w:hAnsiTheme="minorHAnsi" w:cs="Helvetica"/>
          <w:b/>
          <w:color w:val="000000" w:themeColor="text1"/>
        </w:rPr>
        <w:t>Żytkowicach</w:t>
      </w:r>
      <w:proofErr w:type="spellEnd"/>
      <w:r>
        <w:rPr>
          <w:rFonts w:cstheme="minorHAnsi"/>
          <w:b/>
        </w:rPr>
        <w:t>”</w:t>
      </w:r>
      <w:r>
        <w:t xml:space="preserve"> wpłynęły następujące oferty:</w:t>
      </w:r>
    </w:p>
    <w:p w:rsidR="009764F3" w:rsidRDefault="009764F3">
      <w:pPr>
        <w:spacing w:after="0" w:line="240" w:lineRule="auto"/>
        <w:jc w:val="both"/>
      </w:pPr>
    </w:p>
    <w:p w:rsidR="009764F3" w:rsidRDefault="009764F3">
      <w:pPr>
        <w:spacing w:after="0" w:line="240" w:lineRule="auto"/>
        <w:jc w:val="both"/>
      </w:pPr>
    </w:p>
    <w:p w:rsidR="00F43543" w:rsidRPr="00CC527C" w:rsidRDefault="00CC527C" w:rsidP="00F43543">
      <w:pPr>
        <w:pStyle w:val="Akapitzlist"/>
        <w:numPr>
          <w:ilvl w:val="0"/>
          <w:numId w:val="3"/>
        </w:numPr>
        <w:suppressAutoHyphens w:val="0"/>
        <w:overflowPunct/>
        <w:spacing w:after="0" w:line="240" w:lineRule="auto"/>
        <w:ind w:left="737" w:hanging="340"/>
        <w:jc w:val="both"/>
      </w:pPr>
      <w:r w:rsidRPr="00CC527C">
        <w:t>ZAKŁAD PRZETWÓSTWA MIĘSNEGO NOWAKOWSKI SPÓŁKA Z OGRANICZONĄ ODP</w:t>
      </w:r>
      <w:r w:rsidRPr="00CC527C">
        <w:t>O</w:t>
      </w:r>
      <w:r w:rsidRPr="00CC527C">
        <w:t>WIEDZIALNOŚCIĄ, Dąbrowa, nr 6, 26-332 Sławno</w:t>
      </w:r>
      <w:r w:rsidRPr="00CC527C">
        <w:rPr>
          <w:rFonts w:asciiTheme="minorHAnsi" w:hAnsiTheme="minorHAnsi"/>
        </w:rPr>
        <w:t xml:space="preserve">; łączna wartość zamówienia: </w:t>
      </w:r>
      <w:r>
        <w:rPr>
          <w:rFonts w:asciiTheme="minorHAnsi" w:hAnsiTheme="minorHAnsi"/>
        </w:rPr>
        <w:t xml:space="preserve">                      </w:t>
      </w:r>
      <w:r w:rsidRPr="00CC527C">
        <w:rPr>
          <w:bCs/>
        </w:rPr>
        <w:t>37 980,50</w:t>
      </w:r>
      <w:r>
        <w:rPr>
          <w:rFonts w:asciiTheme="minorHAnsi" w:hAnsiTheme="minorHAnsi"/>
        </w:rPr>
        <w:t xml:space="preserve"> </w:t>
      </w:r>
      <w:r w:rsidRPr="00CC527C">
        <w:rPr>
          <w:rFonts w:asciiTheme="minorHAnsi" w:hAnsiTheme="minorHAnsi"/>
        </w:rPr>
        <w:t>zł brutto</w:t>
      </w:r>
      <w:r>
        <w:rPr>
          <w:rFonts w:asciiTheme="minorHAnsi" w:hAnsiTheme="minorHAnsi"/>
        </w:rPr>
        <w:t xml:space="preserve">, </w:t>
      </w:r>
      <w:r w:rsidRPr="00CC527C">
        <w:rPr>
          <w:rFonts w:asciiTheme="minorHAnsi" w:hAnsiTheme="minorHAnsi"/>
        </w:rPr>
        <w:t>słownie: trzydzieści siedem tysięcy dziewięćset osiemdziesiąt 50/100 zło</w:t>
      </w:r>
      <w:r w:rsidRPr="00CC527C">
        <w:rPr>
          <w:rFonts w:asciiTheme="minorHAnsi" w:hAnsiTheme="minorHAnsi"/>
          <w:shd w:val="clear" w:color="auto" w:fill="FFFFFF"/>
        </w:rPr>
        <w:t>tych</w:t>
      </w:r>
      <w:r w:rsidR="00F43543" w:rsidRPr="00CC527C">
        <w:rPr>
          <w:rFonts w:asciiTheme="minorHAnsi" w:hAnsiTheme="minorHAnsi"/>
          <w:shd w:val="clear" w:color="auto" w:fill="FFFFFF"/>
        </w:rPr>
        <w:t>.</w:t>
      </w:r>
    </w:p>
    <w:p w:rsidR="00F43543" w:rsidRPr="00CC527C" w:rsidRDefault="00CC527C" w:rsidP="00F43543">
      <w:pPr>
        <w:pStyle w:val="Akapitzlist"/>
        <w:numPr>
          <w:ilvl w:val="0"/>
          <w:numId w:val="3"/>
        </w:numPr>
        <w:suppressAutoHyphens w:val="0"/>
        <w:overflowPunct/>
        <w:spacing w:after="0" w:line="240" w:lineRule="auto"/>
        <w:ind w:left="737" w:hanging="340"/>
        <w:jc w:val="both"/>
        <w:rPr>
          <w:shd w:val="clear" w:color="auto" w:fill="FFFFFF"/>
        </w:rPr>
      </w:pPr>
      <w:r w:rsidRPr="00CC527C">
        <w:rPr>
          <w:color w:val="000000"/>
          <w:shd w:val="clear" w:color="auto" w:fill="FFFFFF"/>
        </w:rPr>
        <w:t>PRZEDSIĘBIORSTWO PRODUKCYJNO HANDLOWO USŁUGOWE ‘’PUBLIMA’’ LICHOTA &amp; LICHOTA SPÓŁKA KOMANDYTOWA, ul. Jana Kilińskiego, nr 49, 27-400 Ostrowiec Święt</w:t>
      </w:r>
      <w:r w:rsidRPr="00CC527C">
        <w:rPr>
          <w:color w:val="000000"/>
          <w:shd w:val="clear" w:color="auto" w:fill="FFFFFF"/>
        </w:rPr>
        <w:t>o</w:t>
      </w:r>
      <w:r w:rsidRPr="00CC527C">
        <w:rPr>
          <w:color w:val="000000"/>
          <w:shd w:val="clear" w:color="auto" w:fill="FFFFFF"/>
        </w:rPr>
        <w:t>krzyski</w:t>
      </w:r>
      <w:r w:rsidRPr="00CC527C">
        <w:rPr>
          <w:rFonts w:asciiTheme="minorHAnsi" w:hAnsiTheme="minorHAnsi"/>
          <w:shd w:val="clear" w:color="auto" w:fill="FFFFFF"/>
        </w:rPr>
        <w:t xml:space="preserve">; łączna wartość zamówienia: </w:t>
      </w:r>
      <w:r w:rsidRPr="00CC527C">
        <w:rPr>
          <w:bCs/>
          <w:color w:val="000000"/>
          <w:shd w:val="clear" w:color="auto" w:fill="FFFFFF"/>
        </w:rPr>
        <w:t xml:space="preserve">44 804,50 </w:t>
      </w:r>
      <w:r w:rsidRPr="00CC527C">
        <w:rPr>
          <w:rFonts w:asciiTheme="minorHAnsi" w:hAnsiTheme="minorHAnsi"/>
          <w:shd w:val="clear" w:color="auto" w:fill="FFFFFF"/>
        </w:rPr>
        <w:t xml:space="preserve">zł brutto, słownie: </w:t>
      </w:r>
      <w:r w:rsidRPr="00CC527C">
        <w:rPr>
          <w:color w:val="000000"/>
          <w:shd w:val="clear" w:color="auto" w:fill="FFFFFF"/>
        </w:rPr>
        <w:t>czterdzieści cztery t</w:t>
      </w:r>
      <w:r w:rsidRPr="00CC527C">
        <w:rPr>
          <w:color w:val="000000"/>
          <w:shd w:val="clear" w:color="auto" w:fill="FFFFFF"/>
        </w:rPr>
        <w:t>y</w:t>
      </w:r>
      <w:r w:rsidRPr="00CC527C">
        <w:rPr>
          <w:color w:val="000000"/>
          <w:shd w:val="clear" w:color="auto" w:fill="FFFFFF"/>
        </w:rPr>
        <w:t>siące osiemset cztery 50</w:t>
      </w:r>
      <w:r w:rsidRPr="00CC527C">
        <w:rPr>
          <w:rFonts w:asciiTheme="minorHAnsi" w:hAnsiTheme="minorHAnsi"/>
          <w:shd w:val="clear" w:color="auto" w:fill="FFFFFF"/>
        </w:rPr>
        <w:t>/100 złotych</w:t>
      </w:r>
      <w:r w:rsidR="00F43543" w:rsidRPr="00CC527C">
        <w:rPr>
          <w:rFonts w:asciiTheme="minorHAnsi" w:hAnsiTheme="minorHAnsi"/>
          <w:shd w:val="clear" w:color="auto" w:fill="FFFFFF"/>
        </w:rPr>
        <w:t xml:space="preserve">. </w:t>
      </w:r>
    </w:p>
    <w:p w:rsidR="00F43543" w:rsidRDefault="00F43543" w:rsidP="00C03910">
      <w:pPr>
        <w:suppressAutoHyphens w:val="0"/>
        <w:overflowPunct/>
        <w:spacing w:after="0" w:line="240" w:lineRule="auto"/>
        <w:ind w:left="397"/>
        <w:jc w:val="both"/>
        <w:rPr>
          <w:shd w:val="clear" w:color="auto" w:fill="FFFFFF"/>
        </w:rPr>
      </w:pPr>
    </w:p>
    <w:p w:rsidR="00CC527C" w:rsidRDefault="00CC527C" w:rsidP="00C03910">
      <w:pPr>
        <w:pStyle w:val="Akapitzlist"/>
        <w:suppressAutoHyphens w:val="0"/>
        <w:overflowPunct/>
        <w:spacing w:after="0" w:line="240" w:lineRule="auto"/>
        <w:ind w:left="737"/>
        <w:jc w:val="both"/>
        <w:rPr>
          <w:rFonts w:asciiTheme="minorHAnsi" w:hAnsiTheme="minorHAnsi"/>
          <w:shd w:val="clear" w:color="auto" w:fill="FFFFFF"/>
        </w:rPr>
      </w:pPr>
    </w:p>
    <w:p w:rsidR="009764F3" w:rsidRDefault="009764F3">
      <w:pPr>
        <w:spacing w:after="0" w:line="240" w:lineRule="auto"/>
        <w:jc w:val="both"/>
      </w:pPr>
    </w:p>
    <w:p w:rsidR="009764F3" w:rsidRDefault="00B15C5F">
      <w:pPr>
        <w:spacing w:after="0" w:line="240" w:lineRule="auto"/>
        <w:jc w:val="both"/>
      </w:pPr>
      <w:r>
        <w:tab/>
        <w:t>Dziękuję wszystkim uczestnikom za udział w postępowaniu.</w:t>
      </w:r>
    </w:p>
    <w:p w:rsidR="009764F3" w:rsidRDefault="009764F3">
      <w:pPr>
        <w:spacing w:after="0" w:line="240" w:lineRule="auto"/>
        <w:ind w:firstLine="708"/>
        <w:jc w:val="both"/>
      </w:pPr>
    </w:p>
    <w:p w:rsidR="00CC527C" w:rsidRDefault="00CC527C">
      <w:pPr>
        <w:spacing w:after="0" w:line="240" w:lineRule="auto"/>
        <w:ind w:firstLine="708"/>
        <w:jc w:val="both"/>
      </w:pPr>
    </w:p>
    <w:p w:rsidR="00CC527C" w:rsidRDefault="00CC527C">
      <w:pPr>
        <w:spacing w:after="0" w:line="240" w:lineRule="auto"/>
        <w:ind w:firstLine="708"/>
        <w:jc w:val="both"/>
      </w:pPr>
    </w:p>
    <w:p w:rsidR="00CC527C" w:rsidRDefault="00CC527C">
      <w:pPr>
        <w:spacing w:after="0" w:line="240" w:lineRule="auto"/>
        <w:ind w:firstLine="708"/>
        <w:jc w:val="both"/>
      </w:pPr>
    </w:p>
    <w:p w:rsidR="00CC527C" w:rsidRDefault="00CC527C">
      <w:pPr>
        <w:spacing w:after="0" w:line="240" w:lineRule="auto"/>
        <w:ind w:firstLine="708"/>
        <w:jc w:val="both"/>
      </w:pPr>
    </w:p>
    <w:p w:rsidR="00CC527C" w:rsidRDefault="00CC527C">
      <w:pPr>
        <w:spacing w:after="0" w:line="240" w:lineRule="auto"/>
        <w:ind w:firstLine="708"/>
        <w:jc w:val="both"/>
      </w:pPr>
    </w:p>
    <w:p w:rsidR="00CC527C" w:rsidRDefault="00CC527C">
      <w:pPr>
        <w:spacing w:after="0" w:line="240" w:lineRule="auto"/>
        <w:ind w:firstLine="708"/>
        <w:jc w:val="both"/>
      </w:pPr>
    </w:p>
    <w:p w:rsidR="00CC527C" w:rsidRDefault="00CC527C">
      <w:pPr>
        <w:spacing w:after="0" w:line="240" w:lineRule="auto"/>
        <w:ind w:firstLine="708"/>
        <w:jc w:val="both"/>
      </w:pPr>
    </w:p>
    <w:p w:rsidR="00CC527C" w:rsidRDefault="00CC527C">
      <w:pPr>
        <w:spacing w:after="0" w:line="240" w:lineRule="auto"/>
        <w:ind w:firstLine="708"/>
        <w:jc w:val="both"/>
      </w:pPr>
    </w:p>
    <w:p w:rsidR="00CC527C" w:rsidRDefault="00CC527C">
      <w:pPr>
        <w:spacing w:after="0" w:line="240" w:lineRule="auto"/>
        <w:ind w:firstLine="708"/>
        <w:jc w:val="both"/>
      </w:pPr>
    </w:p>
    <w:p w:rsidR="00CC527C" w:rsidRDefault="00CC527C">
      <w:pPr>
        <w:spacing w:after="0" w:line="240" w:lineRule="auto"/>
        <w:ind w:firstLine="708"/>
        <w:jc w:val="both"/>
      </w:pPr>
    </w:p>
    <w:p w:rsidR="009764F3" w:rsidRDefault="009764F3" w:rsidP="00C03910">
      <w:pPr>
        <w:spacing w:after="0" w:line="360" w:lineRule="exact"/>
        <w:jc w:val="both"/>
      </w:pPr>
    </w:p>
    <w:p w:rsidR="009764F3" w:rsidRDefault="009764F3">
      <w:pPr>
        <w:spacing w:after="0" w:line="360" w:lineRule="exact"/>
        <w:ind w:firstLine="708"/>
        <w:jc w:val="both"/>
      </w:pPr>
    </w:p>
    <w:p w:rsidR="009764F3" w:rsidRDefault="009764F3">
      <w:pPr>
        <w:spacing w:after="0" w:line="360" w:lineRule="exact"/>
        <w:ind w:firstLine="708"/>
        <w:jc w:val="both"/>
      </w:pPr>
    </w:p>
    <w:p w:rsidR="009764F3" w:rsidRDefault="009764F3">
      <w:pPr>
        <w:spacing w:after="0" w:line="360" w:lineRule="exact"/>
        <w:ind w:firstLine="708"/>
        <w:jc w:val="both"/>
      </w:pPr>
    </w:p>
    <w:p w:rsidR="009764F3" w:rsidRDefault="009764F3">
      <w:pPr>
        <w:spacing w:after="0" w:line="360" w:lineRule="exact"/>
        <w:ind w:firstLine="708"/>
        <w:jc w:val="both"/>
      </w:pPr>
    </w:p>
    <w:p w:rsidR="009764F3" w:rsidRDefault="009764F3">
      <w:pPr>
        <w:spacing w:after="0" w:line="360" w:lineRule="exact"/>
        <w:ind w:firstLine="708"/>
        <w:jc w:val="both"/>
      </w:pPr>
    </w:p>
    <w:p w:rsidR="009764F3" w:rsidRDefault="009764F3">
      <w:pPr>
        <w:spacing w:after="0" w:line="360" w:lineRule="exact"/>
        <w:ind w:firstLine="708"/>
        <w:jc w:val="center"/>
      </w:pPr>
    </w:p>
    <w:p w:rsidR="009764F3" w:rsidRDefault="009764F3">
      <w:pPr>
        <w:spacing w:after="0" w:line="360" w:lineRule="exact"/>
        <w:ind w:firstLine="708"/>
        <w:jc w:val="both"/>
      </w:pPr>
    </w:p>
    <w:p w:rsidR="009764F3" w:rsidRDefault="009764F3">
      <w:pPr>
        <w:spacing w:after="0" w:line="240" w:lineRule="auto"/>
        <w:jc w:val="both"/>
      </w:pPr>
    </w:p>
    <w:p w:rsidR="009764F3" w:rsidRDefault="00B15C5F">
      <w:pPr>
        <w:tabs>
          <w:tab w:val="left" w:pos="1309"/>
        </w:tabs>
        <w:spacing w:after="0" w:line="300" w:lineRule="atLeast"/>
        <w:ind w:left="-440"/>
      </w:pPr>
      <w:r>
        <w:rPr>
          <w:rFonts w:cs="Arial"/>
          <w:sz w:val="20"/>
          <w:szCs w:val="20"/>
        </w:rPr>
        <w:t xml:space="preserve">Wykonano w 1 egz.: </w:t>
      </w:r>
      <w:hyperlink r:id="rId7">
        <w:r>
          <w:rPr>
            <w:rStyle w:val="czeinternetowe"/>
            <w:rFonts w:cs="Calibri"/>
            <w:b/>
            <w:sz w:val="20"/>
            <w:szCs w:val="20"/>
            <w:u w:val="none"/>
          </w:rPr>
          <w:t>https://platformazakupowa.pl/pn/zk_zytkowice</w:t>
        </w:r>
      </w:hyperlink>
    </w:p>
    <w:sectPr w:rsidR="009764F3" w:rsidSect="009764F3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4D3" w:rsidRDefault="003124D3" w:rsidP="009764F3">
      <w:pPr>
        <w:spacing w:after="0" w:line="240" w:lineRule="auto"/>
      </w:pPr>
      <w:r>
        <w:separator/>
      </w:r>
    </w:p>
  </w:endnote>
  <w:endnote w:type="continuationSeparator" w:id="0">
    <w:p w:rsidR="003124D3" w:rsidRDefault="003124D3" w:rsidP="0097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F3" w:rsidRDefault="001C276A">
    <w:pPr>
      <w:pStyle w:val="Footer"/>
      <w:jc w:val="center"/>
    </w:pPr>
    <w:r>
      <w:fldChar w:fldCharType="begin"/>
    </w:r>
    <w:r w:rsidR="00B15C5F">
      <w:instrText>PAGE</w:instrText>
    </w:r>
    <w:r>
      <w:fldChar w:fldCharType="separate"/>
    </w:r>
    <w:r w:rsidR="00CC527C">
      <w:rPr>
        <w:noProof/>
      </w:rPr>
      <w:t>2</w:t>
    </w:r>
    <w:r>
      <w:fldChar w:fldCharType="end"/>
    </w:r>
  </w:p>
  <w:p w:rsidR="009764F3" w:rsidRDefault="009764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4D3" w:rsidRDefault="003124D3" w:rsidP="009764F3">
      <w:pPr>
        <w:spacing w:after="0" w:line="240" w:lineRule="auto"/>
      </w:pPr>
      <w:r>
        <w:separator/>
      </w:r>
    </w:p>
  </w:footnote>
  <w:footnote w:type="continuationSeparator" w:id="0">
    <w:p w:rsidR="003124D3" w:rsidRDefault="003124D3" w:rsidP="0097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000"/>
    </w:tblPr>
    <w:tblGrid>
      <w:gridCol w:w="3276"/>
      <w:gridCol w:w="5819"/>
    </w:tblGrid>
    <w:tr w:rsidR="009764F3" w:rsidRPr="00CC527C">
      <w:trPr>
        <w:trHeight w:val="855"/>
      </w:trPr>
      <w:tc>
        <w:tcPr>
          <w:tcW w:w="3276" w:type="dxa"/>
        </w:tcPr>
        <w:p w:rsidR="009764F3" w:rsidRDefault="00B15C5F">
          <w:pPr>
            <w:pStyle w:val="Header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vAlign w:val="bottom"/>
        </w:tcPr>
        <w:p w:rsidR="009764F3" w:rsidRDefault="00B15C5F">
          <w:pPr>
            <w:pStyle w:val="Header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Zakład Karny w </w:t>
          </w:r>
          <w:proofErr w:type="spellStart"/>
          <w:r>
            <w:rPr>
              <w:b/>
              <w:color w:val="262626"/>
              <w:sz w:val="19"/>
              <w:szCs w:val="19"/>
            </w:rPr>
            <w:t>Żytkowicach</w:t>
          </w:r>
          <w:proofErr w:type="spellEnd"/>
        </w:p>
        <w:p w:rsidR="009764F3" w:rsidRDefault="00B15C5F">
          <w:pPr>
            <w:pStyle w:val="Header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:rsidR="009764F3" w:rsidRDefault="00B15C5F">
          <w:pPr>
            <w:pStyle w:val="Header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7"/>
              <w:szCs w:val="17"/>
              <w:lang w:val="en-US"/>
            </w:rPr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9764F3" w:rsidRDefault="009764F3">
    <w:pPr>
      <w:pStyle w:val="Header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0FF0"/>
    <w:multiLevelType w:val="multilevel"/>
    <w:tmpl w:val="36081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9A270D"/>
    <w:multiLevelType w:val="multilevel"/>
    <w:tmpl w:val="032052A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nsid w:val="6B822ED9"/>
    <w:multiLevelType w:val="multilevel"/>
    <w:tmpl w:val="551E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4F3"/>
    <w:rsid w:val="00096B2A"/>
    <w:rsid w:val="000D3933"/>
    <w:rsid w:val="001C276A"/>
    <w:rsid w:val="003124D3"/>
    <w:rsid w:val="00391306"/>
    <w:rsid w:val="00661AE9"/>
    <w:rsid w:val="008D460E"/>
    <w:rsid w:val="00925CF0"/>
    <w:rsid w:val="009764F3"/>
    <w:rsid w:val="00A15D9D"/>
    <w:rsid w:val="00A8463E"/>
    <w:rsid w:val="00B15C5F"/>
    <w:rsid w:val="00B96430"/>
    <w:rsid w:val="00BB0B98"/>
    <w:rsid w:val="00C03910"/>
    <w:rsid w:val="00C24543"/>
    <w:rsid w:val="00CC527C"/>
    <w:rsid w:val="00DE3F78"/>
    <w:rsid w:val="00F4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4F3"/>
    <w:pPr>
      <w:overflowPunct w:val="0"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sid w:val="009764F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  <w:rsid w:val="009764F3"/>
  </w:style>
  <w:style w:type="character" w:customStyle="1" w:styleId="StopkaZnak">
    <w:name w:val="Stopka Znak"/>
    <w:basedOn w:val="Domylnaczcionkaakapitu"/>
    <w:qFormat/>
    <w:rsid w:val="009764F3"/>
  </w:style>
  <w:style w:type="character" w:customStyle="1" w:styleId="TekstpodstawowyZnak">
    <w:name w:val="Tekst podstawowy Znak"/>
    <w:qFormat/>
    <w:rsid w:val="009764F3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sid w:val="009764F3"/>
    <w:rPr>
      <w:sz w:val="16"/>
      <w:szCs w:val="16"/>
    </w:rPr>
  </w:style>
  <w:style w:type="character" w:customStyle="1" w:styleId="TekstkomentarzaZnak">
    <w:name w:val="Tekst komentarza Znak"/>
    <w:qFormat/>
    <w:rsid w:val="009764F3"/>
    <w:rPr>
      <w:lang w:eastAsia="en-US"/>
    </w:rPr>
  </w:style>
  <w:style w:type="character" w:customStyle="1" w:styleId="TematkomentarzaZnak">
    <w:name w:val="Temat komentarza Znak"/>
    <w:qFormat/>
    <w:rsid w:val="009764F3"/>
    <w:rPr>
      <w:b/>
      <w:bCs/>
      <w:lang w:eastAsia="en-US"/>
    </w:rPr>
  </w:style>
  <w:style w:type="character" w:customStyle="1" w:styleId="czeinternetowe">
    <w:name w:val="Łącze internetowe"/>
    <w:rsid w:val="009764F3"/>
    <w:rPr>
      <w:color w:val="0563C1"/>
      <w:u w:val="single"/>
    </w:rPr>
  </w:style>
  <w:style w:type="character" w:customStyle="1" w:styleId="Znakinumeracji">
    <w:name w:val="Znaki numeracji"/>
    <w:qFormat/>
    <w:rsid w:val="009764F3"/>
  </w:style>
  <w:style w:type="character" w:customStyle="1" w:styleId="Znakiwypunktowania">
    <w:name w:val="Znaki wypunktowania"/>
    <w:qFormat/>
    <w:rsid w:val="009764F3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9764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764F3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9764F3"/>
    <w:rPr>
      <w:rFonts w:cs="Mangal"/>
    </w:rPr>
  </w:style>
  <w:style w:type="paragraph" w:customStyle="1" w:styleId="Caption">
    <w:name w:val="Caption"/>
    <w:basedOn w:val="Normalny"/>
    <w:qFormat/>
    <w:rsid w:val="009764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764F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9764F3"/>
  </w:style>
  <w:style w:type="paragraph" w:customStyle="1" w:styleId="Header">
    <w:name w:val="Header"/>
    <w:basedOn w:val="Normalny"/>
    <w:next w:val="Tekstpodstawowy"/>
    <w:rsid w:val="009764F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9764F3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Footer">
    <w:name w:val="Footer"/>
    <w:basedOn w:val="Normalny"/>
    <w:rsid w:val="009764F3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qFormat/>
    <w:rsid w:val="009764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9764F3"/>
    <w:rPr>
      <w:b/>
      <w:bCs/>
    </w:rPr>
  </w:style>
  <w:style w:type="paragraph" w:styleId="Akapitzlist">
    <w:name w:val="List Paragraph"/>
    <w:basedOn w:val="Normalny"/>
    <w:uiPriority w:val="34"/>
    <w:qFormat/>
    <w:rsid w:val="009764F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9764F3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k_zytk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261057rwir</cp:lastModifiedBy>
  <cp:revision>55</cp:revision>
  <cp:lastPrinted>2023-07-03T11:12:00Z</cp:lastPrinted>
  <dcterms:created xsi:type="dcterms:W3CDTF">2017-10-17T09:32:00Z</dcterms:created>
  <dcterms:modified xsi:type="dcterms:W3CDTF">2023-07-03T11:13:00Z</dcterms:modified>
  <dc:language>pl-PL</dc:language>
</cp:coreProperties>
</file>