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257F" w14:textId="7D205723" w:rsidR="0014458B" w:rsidRPr="00095891" w:rsidRDefault="0014458B" w:rsidP="0014458B">
      <w:pPr>
        <w:pStyle w:val="Tekstpodstawowy"/>
        <w:jc w:val="right"/>
        <w:rPr>
          <w:rFonts w:ascii="Cambria" w:hAnsi="Cambria"/>
          <w:b/>
          <w:bCs/>
          <w:iCs/>
          <w:sz w:val="21"/>
          <w:szCs w:val="21"/>
        </w:rPr>
      </w:pPr>
      <w:r w:rsidRPr="00095891">
        <w:rPr>
          <w:rFonts w:ascii="Cambria" w:hAnsi="Cambria"/>
          <w:b/>
          <w:bCs/>
          <w:iCs/>
          <w:sz w:val="21"/>
          <w:szCs w:val="21"/>
        </w:rPr>
        <w:t>Załącznik nr 10</w:t>
      </w:r>
      <w:r w:rsidR="00095891">
        <w:rPr>
          <w:rFonts w:ascii="Cambria" w:hAnsi="Cambria"/>
          <w:b/>
          <w:bCs/>
          <w:iCs/>
          <w:sz w:val="21"/>
          <w:szCs w:val="21"/>
        </w:rPr>
        <w:t xml:space="preserve"> do SWZ</w:t>
      </w:r>
    </w:p>
    <w:p w14:paraId="7E3FB8EB" w14:textId="77777777" w:rsidR="0014458B" w:rsidRPr="00095891" w:rsidRDefault="0014458B" w:rsidP="0014458B">
      <w:pPr>
        <w:pStyle w:val="Tekstpodstawowy"/>
        <w:jc w:val="center"/>
        <w:rPr>
          <w:rFonts w:ascii="Cambria" w:hAnsi="Cambria"/>
          <w:b/>
          <w:bCs/>
          <w:iCs/>
          <w:sz w:val="21"/>
          <w:szCs w:val="21"/>
        </w:rPr>
      </w:pPr>
    </w:p>
    <w:p w14:paraId="64958A1D" w14:textId="64AA8F13" w:rsidR="0014458B" w:rsidRPr="00095891" w:rsidRDefault="0014458B" w:rsidP="0014458B">
      <w:pPr>
        <w:pStyle w:val="Tekstpodstawowy"/>
        <w:jc w:val="center"/>
        <w:rPr>
          <w:rFonts w:ascii="Cambria" w:hAnsi="Cambria"/>
          <w:b/>
          <w:bCs/>
          <w:iCs/>
          <w:sz w:val="21"/>
          <w:szCs w:val="21"/>
        </w:rPr>
      </w:pPr>
      <w:r w:rsidRPr="00095891">
        <w:rPr>
          <w:rFonts w:ascii="Cambria" w:hAnsi="Cambria"/>
          <w:b/>
          <w:bCs/>
          <w:iCs/>
          <w:sz w:val="21"/>
          <w:szCs w:val="21"/>
        </w:rPr>
        <w:t xml:space="preserve"> OPIS PRZEDMIOTU ZAMÓWIENIA</w:t>
      </w:r>
    </w:p>
    <w:p w14:paraId="79EBC326" w14:textId="77777777" w:rsidR="0014458B" w:rsidRPr="00095891" w:rsidRDefault="0014458B" w:rsidP="0014458B">
      <w:pPr>
        <w:pStyle w:val="Tekstpodstawowy"/>
        <w:rPr>
          <w:rFonts w:ascii="Cambria" w:hAnsi="Cambria"/>
          <w:b/>
          <w:bCs/>
          <w:iCs/>
          <w:sz w:val="21"/>
          <w:szCs w:val="21"/>
        </w:rPr>
      </w:pPr>
    </w:p>
    <w:p w14:paraId="7D8EC672" w14:textId="77777777" w:rsidR="0014458B" w:rsidRPr="00095891" w:rsidRDefault="0014458B" w:rsidP="0014458B">
      <w:pPr>
        <w:pStyle w:val="Tekstpodstawowy"/>
        <w:jc w:val="center"/>
        <w:rPr>
          <w:rFonts w:ascii="Cambria" w:hAnsi="Cambria"/>
          <w:b/>
          <w:iCs/>
          <w:sz w:val="21"/>
          <w:szCs w:val="21"/>
        </w:rPr>
      </w:pPr>
    </w:p>
    <w:p w14:paraId="57E06349" w14:textId="77777777" w:rsidR="0014458B" w:rsidRPr="00095891" w:rsidRDefault="0014458B" w:rsidP="0014458B">
      <w:pPr>
        <w:pStyle w:val="Tekstpodstawowy"/>
        <w:rPr>
          <w:rFonts w:ascii="Cambria" w:hAnsi="Cambria"/>
          <w:b/>
          <w:bCs/>
          <w:sz w:val="21"/>
          <w:szCs w:val="21"/>
        </w:rPr>
      </w:pPr>
      <w:r w:rsidRPr="00095891">
        <w:rPr>
          <w:rFonts w:ascii="Cambria" w:hAnsi="Cambria"/>
          <w:b/>
          <w:bCs/>
          <w:sz w:val="21"/>
          <w:szCs w:val="21"/>
        </w:rPr>
        <w:t>Przedmiot zamówienia:</w:t>
      </w:r>
    </w:p>
    <w:p w14:paraId="1856D937" w14:textId="77777777" w:rsidR="0014458B" w:rsidRPr="00095891" w:rsidRDefault="0014458B" w:rsidP="0014458B">
      <w:pPr>
        <w:pStyle w:val="Tekstpodstawowy"/>
        <w:rPr>
          <w:rFonts w:ascii="Cambria" w:hAnsi="Cambria"/>
          <w:b/>
          <w:bCs/>
          <w:sz w:val="21"/>
          <w:szCs w:val="21"/>
        </w:rPr>
      </w:pPr>
      <w:r w:rsidRPr="00095891">
        <w:rPr>
          <w:rFonts w:ascii="Cambria" w:hAnsi="Cambria"/>
          <w:bCs/>
          <w:sz w:val="21"/>
          <w:szCs w:val="21"/>
        </w:rPr>
        <w:t xml:space="preserve">Wspólny Słownik Zamówień </w:t>
      </w:r>
      <w:r w:rsidRPr="00095891">
        <w:rPr>
          <w:rFonts w:ascii="Cambria" w:hAnsi="Cambria"/>
          <w:b/>
          <w:bCs/>
          <w:sz w:val="21"/>
          <w:szCs w:val="21"/>
        </w:rPr>
        <w:t xml:space="preserve">CPV: </w:t>
      </w:r>
    </w:p>
    <w:p w14:paraId="564DBECF" w14:textId="3C45E040" w:rsidR="0014458B" w:rsidRPr="00095891" w:rsidRDefault="0014458B" w:rsidP="0014458B">
      <w:pPr>
        <w:pStyle w:val="Tekstpodstawowy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98371111-5 - Usługi utrzymania cmentarzy</w:t>
      </w:r>
    </w:p>
    <w:p w14:paraId="7F9DFC7D" w14:textId="77777777" w:rsidR="0014458B" w:rsidRPr="00095891" w:rsidRDefault="0014458B" w:rsidP="0014458B">
      <w:pPr>
        <w:suppressAutoHyphens w:val="0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  <w:shd w:val="clear" w:color="auto" w:fill="FFFFFF"/>
          <w:lang w:eastAsia="pl-PL"/>
        </w:rPr>
        <w:t xml:space="preserve">77310000-6  - usługi sadzenia roślin oraz utrzymania terenów zielonych </w:t>
      </w:r>
    </w:p>
    <w:p w14:paraId="6AEC39D3" w14:textId="77777777" w:rsidR="0014458B" w:rsidRPr="00095891" w:rsidRDefault="0014458B" w:rsidP="0014458B">
      <w:pPr>
        <w:suppressAutoHyphens w:val="0"/>
        <w:jc w:val="both"/>
        <w:rPr>
          <w:rFonts w:ascii="Cambria" w:hAnsi="Cambria"/>
          <w:color w:val="000000"/>
          <w:sz w:val="21"/>
          <w:szCs w:val="21"/>
          <w:shd w:val="clear" w:color="auto" w:fill="FFFFFF"/>
          <w:lang w:eastAsia="pl-PL"/>
        </w:rPr>
      </w:pPr>
      <w:r w:rsidRPr="00095891">
        <w:rPr>
          <w:rFonts w:ascii="Cambria" w:hAnsi="Cambria"/>
          <w:color w:val="000000"/>
          <w:sz w:val="21"/>
          <w:szCs w:val="21"/>
          <w:shd w:val="clear" w:color="auto" w:fill="FFFFFF"/>
          <w:lang w:eastAsia="pl-PL"/>
        </w:rPr>
        <w:t xml:space="preserve">90600000-3 - usługi sprzątania oraz usługi  sanitarne na obszarach miejskich i wiejskich </w:t>
      </w:r>
      <w:r w:rsidRPr="00095891">
        <w:rPr>
          <w:rFonts w:ascii="Cambria" w:hAnsi="Cambria"/>
          <w:color w:val="000000"/>
          <w:sz w:val="21"/>
          <w:szCs w:val="21"/>
          <w:shd w:val="clear" w:color="auto" w:fill="FFFFFF"/>
          <w:lang w:eastAsia="pl-PL"/>
        </w:rPr>
        <w:br/>
        <w:t xml:space="preserve">oraz usługi </w:t>
      </w:r>
    </w:p>
    <w:p w14:paraId="4D68B17D" w14:textId="77777777" w:rsidR="0014458B" w:rsidRPr="00095891" w:rsidRDefault="0014458B" w:rsidP="0014458B">
      <w:pPr>
        <w:suppressAutoHyphens w:val="0"/>
        <w:jc w:val="both"/>
        <w:rPr>
          <w:rFonts w:ascii="Cambria" w:hAnsi="Cambria"/>
          <w:b/>
          <w:bCs/>
          <w:sz w:val="21"/>
          <w:szCs w:val="21"/>
        </w:rPr>
      </w:pPr>
    </w:p>
    <w:p w14:paraId="03733B95" w14:textId="5FB8BE48" w:rsidR="0014458B" w:rsidRPr="00095891" w:rsidRDefault="0014458B" w:rsidP="0014458B">
      <w:pPr>
        <w:suppressAutoHyphens w:val="0"/>
        <w:jc w:val="both"/>
        <w:rPr>
          <w:rFonts w:ascii="Cambria" w:hAnsi="Cambria"/>
          <w:b/>
          <w:bCs/>
          <w:sz w:val="21"/>
          <w:szCs w:val="21"/>
        </w:rPr>
      </w:pPr>
      <w:r w:rsidRPr="00095891">
        <w:rPr>
          <w:rFonts w:ascii="Cambria" w:hAnsi="Cambria"/>
          <w:b/>
          <w:bCs/>
          <w:sz w:val="21"/>
          <w:szCs w:val="21"/>
        </w:rPr>
        <w:t>Opis przedmiotu zamówienia:</w:t>
      </w:r>
    </w:p>
    <w:p w14:paraId="76C17434" w14:textId="77777777" w:rsidR="0014458B" w:rsidRPr="00095891" w:rsidRDefault="0014458B" w:rsidP="0014458B">
      <w:pPr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  <w:lang w:eastAsia="pl-PL"/>
        </w:rPr>
        <w:t>Przedmiotem  zamówienia jest a</w:t>
      </w:r>
      <w:r w:rsidRPr="00095891">
        <w:rPr>
          <w:rFonts w:ascii="Cambria" w:hAnsi="Cambria"/>
          <w:sz w:val="21"/>
          <w:szCs w:val="21"/>
        </w:rPr>
        <w:t>dministrowanie i utrzymanie cmentarzy gminnych w:</w:t>
      </w:r>
    </w:p>
    <w:p w14:paraId="7693EE1E" w14:textId="77777777" w:rsidR="0014458B" w:rsidRPr="00095891" w:rsidRDefault="0014458B" w:rsidP="0014458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Węgorzynie dz. nr 586 o pow. 2,6227 ha</w:t>
      </w:r>
    </w:p>
    <w:p w14:paraId="2422DF39" w14:textId="77777777" w:rsidR="0014458B" w:rsidRPr="00095891" w:rsidRDefault="0014458B" w:rsidP="0014458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Cieszynie dz. nr 69 o pow. 0,5559 ha</w:t>
      </w:r>
    </w:p>
    <w:p w14:paraId="68DA5DF4" w14:textId="77777777" w:rsidR="0014458B" w:rsidRPr="00095891" w:rsidRDefault="0014458B" w:rsidP="0014458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Sielsku dz. nr 294 o pow. 0,4332 ha</w:t>
      </w:r>
    </w:p>
    <w:p w14:paraId="1C534816" w14:textId="77777777" w:rsidR="0014458B" w:rsidRPr="00095891" w:rsidRDefault="0014458B" w:rsidP="0014458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Runowie dz. nr 93 o pow. 0,4791 ha</w:t>
      </w:r>
    </w:p>
    <w:p w14:paraId="420143CB" w14:textId="77777777" w:rsidR="0014458B" w:rsidRPr="00095891" w:rsidRDefault="0014458B" w:rsidP="0014458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Mieszewie dz. nr 54 o pow. 0,3430 ha </w:t>
      </w:r>
    </w:p>
    <w:p w14:paraId="45928761" w14:textId="77777777" w:rsidR="0014458B" w:rsidRPr="00095891" w:rsidRDefault="0014458B" w:rsidP="0014458B">
      <w:pPr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wraz ze znajdującymi się na ich terenie lapidariami i „starymi” cmentarzami. </w:t>
      </w:r>
    </w:p>
    <w:p w14:paraId="21607CC4" w14:textId="77777777" w:rsidR="0014458B" w:rsidRPr="00095891" w:rsidRDefault="0014458B" w:rsidP="0014458B">
      <w:pPr>
        <w:pStyle w:val="Tekstpodstawowy"/>
        <w:rPr>
          <w:rFonts w:ascii="Cambria" w:hAnsi="Cambria"/>
          <w:b/>
          <w:sz w:val="21"/>
          <w:szCs w:val="21"/>
          <w:u w:val="single"/>
        </w:rPr>
      </w:pPr>
      <w:r w:rsidRPr="00095891">
        <w:rPr>
          <w:rFonts w:ascii="Cambria" w:hAnsi="Cambria"/>
          <w:b/>
          <w:sz w:val="21"/>
          <w:szCs w:val="21"/>
          <w:u w:val="single"/>
        </w:rPr>
        <w:t xml:space="preserve">UWAGA: </w:t>
      </w:r>
    </w:p>
    <w:p w14:paraId="0D9F2D98" w14:textId="77777777" w:rsidR="0014458B" w:rsidRPr="00095891" w:rsidRDefault="0014458B" w:rsidP="0014458B">
      <w:pPr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W celu prawidłowego sporządzenia oferty zaleca się przeprowadzenie przez oferentów wizji lokalnej </w:t>
      </w:r>
      <w:r w:rsidRPr="00095891">
        <w:rPr>
          <w:rFonts w:ascii="Cambria" w:hAnsi="Cambria"/>
          <w:b/>
          <w:i/>
          <w:sz w:val="21"/>
          <w:szCs w:val="21"/>
          <w:u w:val="single"/>
        </w:rPr>
        <w:t>(w załączeniu mapki poglądowe)</w:t>
      </w:r>
      <w:r w:rsidRPr="00095891">
        <w:rPr>
          <w:rFonts w:ascii="Cambria" w:hAnsi="Cambria"/>
          <w:sz w:val="21"/>
          <w:szCs w:val="21"/>
        </w:rPr>
        <w:t xml:space="preserve"> w celu uzyskania wszystkich niezbędnych informacji, co do ryzyka, trudności i wszelkich innych okoliczności, jakie mogą wystąpić </w:t>
      </w:r>
      <w:r w:rsidRPr="00095891">
        <w:rPr>
          <w:rFonts w:ascii="Cambria" w:hAnsi="Cambria"/>
          <w:sz w:val="21"/>
          <w:szCs w:val="21"/>
        </w:rPr>
        <w:br/>
        <w:t>w trakcie realizacji zamówienia. Koszt wizji lokalnej ponosi Wykonawca.</w:t>
      </w:r>
    </w:p>
    <w:p w14:paraId="2EA4D126" w14:textId="77777777" w:rsidR="0014458B" w:rsidRPr="00095891" w:rsidRDefault="0014458B" w:rsidP="0014458B">
      <w:pPr>
        <w:jc w:val="both"/>
        <w:rPr>
          <w:rFonts w:ascii="Cambria" w:hAnsi="Cambria"/>
          <w:sz w:val="21"/>
          <w:szCs w:val="21"/>
        </w:rPr>
      </w:pPr>
    </w:p>
    <w:p w14:paraId="6BFD1D59" w14:textId="77777777" w:rsidR="0014458B" w:rsidRPr="00095891" w:rsidRDefault="0014458B" w:rsidP="0014458B">
      <w:pPr>
        <w:numPr>
          <w:ilvl w:val="0"/>
          <w:numId w:val="7"/>
        </w:numPr>
        <w:ind w:left="0" w:firstLine="0"/>
        <w:jc w:val="both"/>
        <w:rPr>
          <w:rFonts w:ascii="Cambria" w:hAnsi="Cambria"/>
          <w:b/>
          <w:sz w:val="21"/>
          <w:szCs w:val="21"/>
        </w:rPr>
      </w:pPr>
      <w:r w:rsidRPr="00095891">
        <w:rPr>
          <w:rFonts w:ascii="Cambria" w:hAnsi="Cambria"/>
          <w:b/>
          <w:sz w:val="21"/>
          <w:szCs w:val="21"/>
        </w:rPr>
        <w:t>Sprawowanie nadzoru i opieki nad cmentarzami gminnymi w Węgorzynie, Cieszynie, Sielsku, Runowie i Mieszewie w celu utrzymania ich w stanie zgodnym z przepisami określonymi ustawą o cmentarzach i chowaniu zmarłych oraz przepisami sanitarnymi, zasadami ppoż. i BHP:</w:t>
      </w:r>
    </w:p>
    <w:p w14:paraId="685BC72E" w14:textId="77777777" w:rsidR="0014458B" w:rsidRPr="00095891" w:rsidRDefault="0014458B" w:rsidP="0014458B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Udostępnienie terenów cmentarzy oraz kaplicy cmentarnej podczas kontroli sanitarnej.</w:t>
      </w:r>
    </w:p>
    <w:p w14:paraId="23F526A0" w14:textId="77777777" w:rsidR="0014458B" w:rsidRPr="00095891" w:rsidRDefault="0014458B" w:rsidP="0014458B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Wykonywanie zaleceń pokontrolnych wydawanych przez Powiatową Stację Sanitarno – Epidemiologiczną. </w:t>
      </w:r>
    </w:p>
    <w:p w14:paraId="0ED785B8" w14:textId="77777777" w:rsidR="0014458B" w:rsidRPr="00095891" w:rsidRDefault="0014458B" w:rsidP="0014458B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  <w:lang w:eastAsia="pl-PL"/>
        </w:rPr>
        <w:t xml:space="preserve">Obsługa i wprowadzanie aktualnych danych do programu komputerowego „Interaktywny administrator cmentarzy” wraz z dostępem do programu dla Zamawiającego. </w:t>
      </w:r>
    </w:p>
    <w:p w14:paraId="7D31A328" w14:textId="77777777" w:rsidR="0014458B" w:rsidRPr="00095891" w:rsidRDefault="0014458B" w:rsidP="0014458B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P</w:t>
      </w:r>
      <w:r w:rsidRPr="00095891">
        <w:rPr>
          <w:rFonts w:ascii="Cambria" w:hAnsi="Cambria"/>
          <w:sz w:val="21"/>
          <w:szCs w:val="21"/>
          <w:lang w:eastAsia="pl-PL"/>
        </w:rPr>
        <w:t>rowadzenie dokumentacji cmentarnej,  a w szczególności:</w:t>
      </w:r>
    </w:p>
    <w:p w14:paraId="744D2206" w14:textId="77777777" w:rsidR="0014458B" w:rsidRPr="00095891" w:rsidRDefault="0014458B" w:rsidP="0014458B">
      <w:pPr>
        <w:numPr>
          <w:ilvl w:val="0"/>
          <w:numId w:val="5"/>
        </w:numPr>
        <w:suppressAutoHyphens w:val="0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bCs/>
          <w:sz w:val="21"/>
          <w:szCs w:val="21"/>
        </w:rPr>
        <w:t>Prowadzenie ksiąg cmentarnych w wersji elektronicznej (oraz kopii przechowywanych na nośnikach elektronicznych) wraz z miesięcznymi wydrukami danych.</w:t>
      </w:r>
    </w:p>
    <w:p w14:paraId="4E1F40FB" w14:textId="77777777" w:rsidR="0014458B" w:rsidRPr="00095891" w:rsidRDefault="0014458B" w:rsidP="0014458B">
      <w:pPr>
        <w:numPr>
          <w:ilvl w:val="0"/>
          <w:numId w:val="5"/>
        </w:numPr>
        <w:jc w:val="both"/>
        <w:rPr>
          <w:rFonts w:ascii="Cambria" w:hAnsi="Cambria"/>
          <w:bCs/>
          <w:sz w:val="21"/>
          <w:szCs w:val="21"/>
        </w:rPr>
      </w:pPr>
      <w:r w:rsidRPr="00095891">
        <w:rPr>
          <w:rFonts w:ascii="Cambria" w:hAnsi="Cambria"/>
          <w:bCs/>
          <w:sz w:val="21"/>
          <w:szCs w:val="21"/>
        </w:rPr>
        <w:t>Wykonawca zobowiązany jest  do użytkowania i obsługi programu zgodnie z jego funkcjami, a w szczególności do:</w:t>
      </w:r>
    </w:p>
    <w:p w14:paraId="200CC051" w14:textId="77777777" w:rsidR="0014458B" w:rsidRPr="00095891" w:rsidRDefault="0014458B" w:rsidP="0014458B">
      <w:pPr>
        <w:numPr>
          <w:ilvl w:val="1"/>
          <w:numId w:val="6"/>
        </w:numPr>
        <w:ind w:left="993" w:hanging="284"/>
        <w:jc w:val="both"/>
        <w:rPr>
          <w:rFonts w:ascii="Cambria" w:hAnsi="Cambria"/>
          <w:bCs/>
          <w:sz w:val="21"/>
          <w:szCs w:val="21"/>
        </w:rPr>
      </w:pPr>
      <w:r w:rsidRPr="00095891">
        <w:rPr>
          <w:rFonts w:ascii="Cambria" w:hAnsi="Cambria"/>
          <w:bCs/>
          <w:sz w:val="21"/>
          <w:szCs w:val="21"/>
        </w:rPr>
        <w:t>nanoszenia nowych miejsc pochówku na mapę,</w:t>
      </w:r>
    </w:p>
    <w:p w14:paraId="243AA2D1" w14:textId="77777777" w:rsidR="0014458B" w:rsidRPr="00095891" w:rsidRDefault="0014458B" w:rsidP="0014458B">
      <w:pPr>
        <w:numPr>
          <w:ilvl w:val="1"/>
          <w:numId w:val="6"/>
        </w:numPr>
        <w:ind w:left="993" w:hanging="284"/>
        <w:jc w:val="both"/>
        <w:rPr>
          <w:rFonts w:ascii="Cambria" w:hAnsi="Cambria"/>
          <w:bCs/>
          <w:sz w:val="21"/>
          <w:szCs w:val="21"/>
        </w:rPr>
      </w:pPr>
      <w:r w:rsidRPr="00095891">
        <w:rPr>
          <w:rFonts w:ascii="Cambria" w:hAnsi="Cambria"/>
          <w:bCs/>
          <w:sz w:val="21"/>
          <w:szCs w:val="21"/>
        </w:rPr>
        <w:t>rezerwacji miejsc do pochówku w powiązaniu z mapą,</w:t>
      </w:r>
    </w:p>
    <w:p w14:paraId="7884F906" w14:textId="77777777" w:rsidR="0014458B" w:rsidRPr="00095891" w:rsidRDefault="0014458B" w:rsidP="0014458B">
      <w:pPr>
        <w:numPr>
          <w:ilvl w:val="1"/>
          <w:numId w:val="6"/>
        </w:numPr>
        <w:ind w:left="993" w:hanging="284"/>
        <w:jc w:val="both"/>
        <w:rPr>
          <w:rFonts w:ascii="Cambria" w:hAnsi="Cambria"/>
          <w:bCs/>
          <w:sz w:val="21"/>
          <w:szCs w:val="21"/>
        </w:rPr>
      </w:pPr>
      <w:r w:rsidRPr="00095891">
        <w:rPr>
          <w:rFonts w:ascii="Cambria" w:hAnsi="Cambria"/>
          <w:bCs/>
          <w:sz w:val="21"/>
          <w:szCs w:val="21"/>
        </w:rPr>
        <w:t>bieżącej ewidencji opłat  oraz powiadamiania w celu ściągnięcia należności,</w:t>
      </w:r>
    </w:p>
    <w:p w14:paraId="205257DD" w14:textId="77777777" w:rsidR="0014458B" w:rsidRPr="00095891" w:rsidRDefault="0014458B" w:rsidP="0014458B">
      <w:pPr>
        <w:numPr>
          <w:ilvl w:val="1"/>
          <w:numId w:val="6"/>
        </w:numPr>
        <w:ind w:left="993" w:hanging="284"/>
        <w:jc w:val="both"/>
        <w:rPr>
          <w:rFonts w:ascii="Cambria" w:hAnsi="Cambria"/>
          <w:bCs/>
          <w:sz w:val="21"/>
          <w:szCs w:val="21"/>
        </w:rPr>
      </w:pPr>
      <w:r w:rsidRPr="00095891">
        <w:rPr>
          <w:rFonts w:ascii="Cambria" w:hAnsi="Cambria"/>
          <w:bCs/>
          <w:sz w:val="21"/>
          <w:szCs w:val="21"/>
        </w:rPr>
        <w:t>wykonywania zdjęć każdego z grobów i dołączania ich do programu,</w:t>
      </w:r>
    </w:p>
    <w:p w14:paraId="1201765B" w14:textId="77777777" w:rsidR="0014458B" w:rsidRPr="00095891" w:rsidRDefault="0014458B" w:rsidP="0014458B">
      <w:pPr>
        <w:numPr>
          <w:ilvl w:val="1"/>
          <w:numId w:val="6"/>
        </w:numPr>
        <w:ind w:left="993" w:hanging="284"/>
        <w:jc w:val="both"/>
        <w:rPr>
          <w:rFonts w:ascii="Cambria" w:hAnsi="Cambria"/>
          <w:bCs/>
          <w:sz w:val="21"/>
          <w:szCs w:val="21"/>
        </w:rPr>
      </w:pPr>
      <w:r w:rsidRPr="00095891">
        <w:rPr>
          <w:rFonts w:ascii="Cambria" w:hAnsi="Cambria"/>
          <w:bCs/>
          <w:sz w:val="21"/>
          <w:szCs w:val="21"/>
        </w:rPr>
        <w:t>wpisywania danych o osobach zmarłych.</w:t>
      </w:r>
    </w:p>
    <w:p w14:paraId="5D2635F5" w14:textId="77777777" w:rsidR="0014458B" w:rsidRPr="00095891" w:rsidRDefault="0014458B" w:rsidP="0014458B">
      <w:pPr>
        <w:numPr>
          <w:ilvl w:val="0"/>
          <w:numId w:val="5"/>
        </w:numPr>
        <w:shd w:val="clear" w:color="auto" w:fill="FFFFFF"/>
        <w:suppressAutoHyphens w:val="0"/>
        <w:ind w:right="510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  <w:lang w:eastAsia="pl-PL"/>
        </w:rPr>
        <w:t>Alfabetycznego spisu osób pochowanych na cmentarzu.</w:t>
      </w:r>
    </w:p>
    <w:p w14:paraId="1DF0DAFD" w14:textId="77777777" w:rsidR="0014458B" w:rsidRPr="00095891" w:rsidRDefault="0014458B" w:rsidP="0014458B">
      <w:pPr>
        <w:numPr>
          <w:ilvl w:val="0"/>
          <w:numId w:val="5"/>
        </w:numPr>
        <w:shd w:val="clear" w:color="auto" w:fill="FFFFFF"/>
        <w:suppressAutoHyphens w:val="0"/>
        <w:ind w:right="510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  <w:lang w:eastAsia="pl-PL"/>
        </w:rPr>
        <w:t>Rejestru kart zgonów.</w:t>
      </w:r>
    </w:p>
    <w:p w14:paraId="3C0DCD5D" w14:textId="77777777" w:rsidR="0014458B" w:rsidRPr="00095891" w:rsidRDefault="0014458B" w:rsidP="0014458B">
      <w:pPr>
        <w:numPr>
          <w:ilvl w:val="0"/>
          <w:numId w:val="5"/>
        </w:numPr>
        <w:shd w:val="clear" w:color="auto" w:fill="FFFFFF"/>
        <w:suppressAutoHyphens w:val="0"/>
        <w:ind w:right="510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  <w:lang w:eastAsia="pl-PL"/>
        </w:rPr>
        <w:t>Rejestru miejsc rezerwowych.</w:t>
      </w:r>
    </w:p>
    <w:p w14:paraId="788C3E20" w14:textId="77777777" w:rsidR="0014458B" w:rsidRPr="00095891" w:rsidRDefault="0014458B" w:rsidP="0014458B">
      <w:pPr>
        <w:numPr>
          <w:ilvl w:val="0"/>
          <w:numId w:val="5"/>
        </w:numPr>
        <w:shd w:val="clear" w:color="auto" w:fill="FFFFFF"/>
        <w:suppressAutoHyphens w:val="0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bCs/>
          <w:sz w:val="21"/>
          <w:szCs w:val="21"/>
        </w:rPr>
        <w:t xml:space="preserve">Prowadzenie i aktualizacja książek obiektów budowlanych w formie papierowej zgodnie z przepisami. Poprzez aktualizację rozumie się zlecanie osobom posiadającym odpowiednie uprawnienia: przeprowadzanie przeglądów i kontroli obiektów budowlanych raz w roku, raz na pięć lat, przeglądów instalacji elektrycznej, gazowej jeśli występuje czy legalizacji sprzętu gaśniczego itp. A następnie umieszczanie tych informacji w książce obiektów. Protokoły z przeprowadzonych kontroli wraz z zaleceniami będą przekazywane do wglądu Zamawiającemu. </w:t>
      </w:r>
    </w:p>
    <w:p w14:paraId="37384D8F" w14:textId="77777777" w:rsidR="0014458B" w:rsidRPr="00095891" w:rsidRDefault="0014458B" w:rsidP="0014458B">
      <w:pPr>
        <w:numPr>
          <w:ilvl w:val="0"/>
          <w:numId w:val="5"/>
        </w:numPr>
        <w:shd w:val="clear" w:color="auto" w:fill="FFFFFF"/>
        <w:suppressAutoHyphens w:val="0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  <w:lang w:eastAsia="pl-PL"/>
        </w:rPr>
        <w:t>Prawidłowe, bieżące prowadzenie i archiwizowanie dokumentacji cmentarnej.</w:t>
      </w:r>
    </w:p>
    <w:p w14:paraId="06042B36" w14:textId="77777777" w:rsidR="0014458B" w:rsidRPr="00095891" w:rsidRDefault="0014458B" w:rsidP="0014458B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lastRenderedPageBreak/>
        <w:t>Udzielanie wyjaśnień wszystkim zainteresowanym w sprawach dotyczących administrowanych cmentarzy.</w:t>
      </w:r>
    </w:p>
    <w:p w14:paraId="68FA7C4C" w14:textId="77777777" w:rsidR="0014458B" w:rsidRPr="00095891" w:rsidRDefault="0014458B" w:rsidP="0014458B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Ustalanie terminów i warunków pogrzebów oraz n</w:t>
      </w:r>
      <w:r w:rsidRPr="00095891">
        <w:rPr>
          <w:rFonts w:ascii="Cambria" w:hAnsi="Cambria"/>
          <w:sz w:val="21"/>
          <w:szCs w:val="21"/>
          <w:lang w:eastAsia="pl-PL"/>
        </w:rPr>
        <w:t>adzór i kontrola przebiegu ceremonii pogrzebowej.</w:t>
      </w:r>
    </w:p>
    <w:p w14:paraId="6C7F6CF6" w14:textId="77777777" w:rsidR="0014458B" w:rsidRPr="00095891" w:rsidRDefault="0014458B" w:rsidP="0014458B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284" w:hanging="284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  <w:lang w:eastAsia="pl-PL"/>
        </w:rPr>
        <w:t xml:space="preserve">Prowadzenie i aktualizowanie planu zagospodarowania cmentarzy oraz urządzeń cmentarzy. </w:t>
      </w:r>
    </w:p>
    <w:p w14:paraId="6F841525" w14:textId="77777777" w:rsidR="0014458B" w:rsidRPr="00095891" w:rsidRDefault="0014458B" w:rsidP="0014458B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284" w:hanging="284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  <w:lang w:eastAsia="pl-PL"/>
        </w:rPr>
        <w:t xml:space="preserve">Prowadzenie racjonalnej gospodarki miejscami grzebalnymi oraz zarządzanie obiektami </w:t>
      </w:r>
      <w:r w:rsidRPr="00095891">
        <w:rPr>
          <w:rFonts w:ascii="Cambria" w:hAnsi="Cambria"/>
          <w:sz w:val="21"/>
          <w:szCs w:val="21"/>
          <w:lang w:eastAsia="pl-PL"/>
        </w:rPr>
        <w:br/>
        <w:t xml:space="preserve">i kaplicą. </w:t>
      </w:r>
    </w:p>
    <w:p w14:paraId="392C2F58" w14:textId="77777777" w:rsidR="0014458B" w:rsidRPr="00095891" w:rsidRDefault="0014458B" w:rsidP="0014458B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284" w:hanging="284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</w:rPr>
        <w:t xml:space="preserve"> Wytyczanie i </w:t>
      </w:r>
      <w:r w:rsidRPr="00095891">
        <w:rPr>
          <w:rFonts w:ascii="Cambria" w:hAnsi="Cambria"/>
          <w:sz w:val="21"/>
          <w:szCs w:val="21"/>
          <w:lang w:eastAsia="pl-PL"/>
        </w:rPr>
        <w:t xml:space="preserve">oznakowanie miejsc pod groby i kwatery zgodnie z planem cmentarza </w:t>
      </w:r>
      <w:r w:rsidRPr="00095891">
        <w:rPr>
          <w:rFonts w:ascii="Cambria" w:hAnsi="Cambria"/>
          <w:sz w:val="21"/>
          <w:szCs w:val="21"/>
          <w:lang w:eastAsia="pl-PL"/>
        </w:rPr>
        <w:br/>
        <w:t xml:space="preserve"> oraz wytyczanie alejek. </w:t>
      </w:r>
    </w:p>
    <w:p w14:paraId="6F210308" w14:textId="77777777" w:rsidR="0014458B" w:rsidRPr="00095891" w:rsidRDefault="0014458B" w:rsidP="0014458B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426" w:hanging="426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  <w:lang w:eastAsia="pl-PL"/>
        </w:rPr>
        <w:t xml:space="preserve">Pełnienie nadzoru nad wszelkimi robotami wykonywanymi bezpośrednio </w:t>
      </w:r>
      <w:r w:rsidRPr="00095891">
        <w:rPr>
          <w:rFonts w:ascii="Cambria" w:hAnsi="Cambria"/>
          <w:sz w:val="21"/>
          <w:szCs w:val="21"/>
          <w:lang w:eastAsia="pl-PL"/>
        </w:rPr>
        <w:br/>
        <w:t xml:space="preserve">na  cmentarzach i jego obiektach.  </w:t>
      </w:r>
    </w:p>
    <w:p w14:paraId="607E2F5C" w14:textId="77777777" w:rsidR="0014458B" w:rsidRPr="00095891" w:rsidRDefault="0014458B" w:rsidP="0014458B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426" w:hanging="426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  <w:lang w:eastAsia="pl-PL"/>
        </w:rPr>
        <w:t xml:space="preserve">Przyjmowanie zwłok pod warunkiem przedstawienia karty zgonu, zwierającej adnotacje urzędu stanu cywilnego o zarejestrowaniu zgonu; w przypadkach, w których zachodzi uzasadnione podejrzenie, że przyczyną było przestępstwo, oprócz karty zgonu żądanie wymaganego zezwolenia prokuratora na pochowanie zwłok. </w:t>
      </w:r>
    </w:p>
    <w:p w14:paraId="63EBB429" w14:textId="77777777" w:rsidR="0014458B" w:rsidRPr="00095891" w:rsidRDefault="0014458B" w:rsidP="0014458B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426" w:hanging="426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  <w:lang w:eastAsia="pl-PL"/>
        </w:rPr>
        <w:t>Pobieranie opłat stałych tj. opłat za korzystanie z cmentarzy zgodnie z obowiązującym cennikiem oraz l</w:t>
      </w:r>
      <w:r w:rsidRPr="00095891">
        <w:rPr>
          <w:rFonts w:ascii="Cambria" w:hAnsi="Cambria"/>
          <w:sz w:val="21"/>
          <w:szCs w:val="21"/>
        </w:rPr>
        <w:t>ikwidacja nieopłaconych grobów (w tym przeprowadzenie całej procedury zgodnie z przepisami).</w:t>
      </w:r>
    </w:p>
    <w:p w14:paraId="646B7DA2" w14:textId="77777777" w:rsidR="0014458B" w:rsidRPr="00095891" w:rsidRDefault="0014458B" w:rsidP="0014458B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426" w:hanging="426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bCs/>
          <w:sz w:val="21"/>
          <w:szCs w:val="21"/>
        </w:rPr>
        <w:t>Ponoszenie odpowiedzialności prawnej i finansowej za szkody wyrządzone osobom trzecim z powodu niewykonania lub nienależytego wykonania obowiązków wynikających z umowy.</w:t>
      </w:r>
    </w:p>
    <w:p w14:paraId="0ABF898B" w14:textId="77777777" w:rsidR="0014458B" w:rsidRPr="00095891" w:rsidRDefault="0014458B" w:rsidP="0014458B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426" w:hanging="426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bCs/>
          <w:sz w:val="21"/>
          <w:szCs w:val="21"/>
        </w:rPr>
        <w:t xml:space="preserve">Dla zabezpieczenia ewentualnych roszczeń osób trzecich Wykonawca posiada ubezpieczenie OC od prowadzonej działalności nieprzerywalnie przez cały okres obowiązywania umowy. Wykonawca przedkłada potwierdzoną za zgodność z oryginałem kopię posiadanej polisy OC najpóźniej w dniu podpisania umowy. Kopie później zawartych polis Wykonawca przedkłada Zamawiającemu w terminie 14 dni od daty zawarcia umowy ubezpieczenia OC. Powyższa umowa zabezpiecza roszczenia osób trzecich. </w:t>
      </w:r>
    </w:p>
    <w:p w14:paraId="710C5D3B" w14:textId="77777777" w:rsidR="0014458B" w:rsidRPr="00095891" w:rsidRDefault="0014458B" w:rsidP="0014458B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426" w:hanging="426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bCs/>
          <w:sz w:val="21"/>
          <w:szCs w:val="21"/>
        </w:rPr>
        <w:t>Wykonawca ubezpieczy powierzoną mu własność Gminy Węgorzyno od ognia, kradzieży z włamaniem oraz innych zdarzeń losowych.</w:t>
      </w:r>
    </w:p>
    <w:p w14:paraId="02618212" w14:textId="77777777" w:rsidR="0014458B" w:rsidRPr="00095891" w:rsidRDefault="0014458B" w:rsidP="0014458B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ind w:left="426" w:hanging="426"/>
        <w:jc w:val="both"/>
        <w:rPr>
          <w:rFonts w:ascii="Cambria" w:hAnsi="Cambria"/>
          <w:sz w:val="21"/>
          <w:szCs w:val="21"/>
          <w:lang w:eastAsia="pl-PL"/>
        </w:rPr>
      </w:pPr>
      <w:r w:rsidRPr="00095891">
        <w:rPr>
          <w:rFonts w:ascii="Cambria" w:hAnsi="Cambria"/>
          <w:sz w:val="21"/>
          <w:szCs w:val="21"/>
        </w:rPr>
        <w:t xml:space="preserve">Opłacanie wszelkich kosztów związanych z bieżącym wykonywaniem usług (wywóz nieczystości, opłaty za wodę, energię elektryczną, wyposażenie cmentarzy w pojemniki na odpady, ubezpieczenie prowadzonej działalności i usług zarządzania cmentarzami – na wypadek roszczeń z tytułu nieodpowiedniego utrzymania cmentarzy w zakresie BHP, p.poż. i sanitarnym bądź nienależytego zabezpieczenia terenu w tym zaniedbania </w:t>
      </w:r>
      <w:r w:rsidRPr="00095891">
        <w:rPr>
          <w:rFonts w:ascii="Cambria" w:hAnsi="Cambria"/>
          <w:sz w:val="21"/>
          <w:szCs w:val="21"/>
        </w:rPr>
        <w:br/>
        <w:t xml:space="preserve">z powodu nie usunięcia drzew stwarzających zagrożenie). </w:t>
      </w:r>
    </w:p>
    <w:p w14:paraId="71C793B9" w14:textId="77777777" w:rsidR="0014458B" w:rsidRPr="00095891" w:rsidRDefault="0014458B" w:rsidP="0014458B">
      <w:pPr>
        <w:shd w:val="clear" w:color="auto" w:fill="FFFFFF"/>
        <w:suppressAutoHyphens w:val="0"/>
        <w:ind w:right="510"/>
        <w:jc w:val="both"/>
        <w:rPr>
          <w:rFonts w:ascii="Cambria" w:hAnsi="Cambria"/>
          <w:sz w:val="21"/>
          <w:szCs w:val="21"/>
          <w:lang w:eastAsia="pl-PL"/>
        </w:rPr>
      </w:pPr>
    </w:p>
    <w:p w14:paraId="107B2057" w14:textId="77777777" w:rsidR="0014458B" w:rsidRPr="00095891" w:rsidRDefault="0014458B" w:rsidP="0014458B">
      <w:pPr>
        <w:numPr>
          <w:ilvl w:val="0"/>
          <w:numId w:val="7"/>
        </w:numPr>
        <w:jc w:val="both"/>
        <w:rPr>
          <w:rFonts w:ascii="Cambria" w:hAnsi="Cambria"/>
          <w:b/>
          <w:sz w:val="21"/>
          <w:szCs w:val="21"/>
        </w:rPr>
      </w:pPr>
      <w:r w:rsidRPr="00095891">
        <w:rPr>
          <w:rFonts w:ascii="Cambria" w:hAnsi="Cambria"/>
          <w:b/>
          <w:sz w:val="21"/>
          <w:szCs w:val="21"/>
        </w:rPr>
        <w:t xml:space="preserve">Bieżące utrzymanie cmentarzy, a w szczególności: </w:t>
      </w:r>
    </w:p>
    <w:p w14:paraId="5E946506" w14:textId="77777777" w:rsidR="0014458B" w:rsidRPr="00095891" w:rsidRDefault="0014458B" w:rsidP="0014458B">
      <w:pPr>
        <w:numPr>
          <w:ilvl w:val="0"/>
          <w:numId w:val="1"/>
        </w:numPr>
        <w:tabs>
          <w:tab w:val="clear" w:pos="780"/>
        </w:tabs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Wyposażenie cmentarzy w pojemniki na nieczystości stałe oznakowane zgodnie ze znowelizowaną ustawą o odpadach: </w:t>
      </w:r>
    </w:p>
    <w:p w14:paraId="7DF47297" w14:textId="77777777" w:rsidR="0014458B" w:rsidRPr="00095891" w:rsidRDefault="0014458B" w:rsidP="0014458B">
      <w:pPr>
        <w:numPr>
          <w:ilvl w:val="2"/>
          <w:numId w:val="4"/>
        </w:numPr>
        <w:tabs>
          <w:tab w:val="clear" w:pos="2400"/>
        </w:tabs>
        <w:ind w:left="1276" w:hanging="850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cmentarz w Węgorzynie: 10 szt. pojemność </w:t>
      </w:r>
      <w:smartTag w:uri="urn:schemas-microsoft-com:office:smarttags" w:element="metricconverter">
        <w:smartTagPr>
          <w:attr w:name="ProductID" w:val="1100 l"/>
        </w:smartTagPr>
        <w:r w:rsidRPr="00095891">
          <w:rPr>
            <w:rFonts w:ascii="Cambria" w:hAnsi="Cambria"/>
            <w:sz w:val="21"/>
            <w:szCs w:val="21"/>
          </w:rPr>
          <w:t>1100 l</w:t>
        </w:r>
      </w:smartTag>
      <w:r w:rsidRPr="00095891">
        <w:rPr>
          <w:rFonts w:ascii="Cambria" w:hAnsi="Cambria"/>
          <w:sz w:val="21"/>
          <w:szCs w:val="21"/>
        </w:rPr>
        <w:t>,</w:t>
      </w:r>
    </w:p>
    <w:p w14:paraId="25DCFBC6" w14:textId="77777777" w:rsidR="0014458B" w:rsidRPr="00095891" w:rsidRDefault="0014458B" w:rsidP="0014458B">
      <w:pPr>
        <w:numPr>
          <w:ilvl w:val="2"/>
          <w:numId w:val="4"/>
        </w:numPr>
        <w:tabs>
          <w:tab w:val="clear" w:pos="2400"/>
        </w:tabs>
        <w:ind w:left="1276" w:hanging="850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cmentarz w Runowie: 2 szt. pojemność </w:t>
      </w:r>
      <w:smartTag w:uri="urn:schemas-microsoft-com:office:smarttags" w:element="metricconverter">
        <w:smartTagPr>
          <w:attr w:name="ProductID" w:val="1100 l"/>
        </w:smartTagPr>
        <w:r w:rsidRPr="00095891">
          <w:rPr>
            <w:rFonts w:ascii="Cambria" w:hAnsi="Cambria"/>
            <w:sz w:val="21"/>
            <w:szCs w:val="21"/>
          </w:rPr>
          <w:t>1100 l</w:t>
        </w:r>
      </w:smartTag>
      <w:r w:rsidRPr="00095891">
        <w:rPr>
          <w:rFonts w:ascii="Cambria" w:hAnsi="Cambria"/>
          <w:sz w:val="21"/>
          <w:szCs w:val="21"/>
        </w:rPr>
        <w:t>,</w:t>
      </w:r>
    </w:p>
    <w:p w14:paraId="29B3AA95" w14:textId="77777777" w:rsidR="0014458B" w:rsidRPr="00095891" w:rsidRDefault="0014458B" w:rsidP="0014458B">
      <w:pPr>
        <w:numPr>
          <w:ilvl w:val="2"/>
          <w:numId w:val="4"/>
        </w:numPr>
        <w:tabs>
          <w:tab w:val="clear" w:pos="2400"/>
        </w:tabs>
        <w:ind w:left="1276" w:hanging="850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cmentarz w Mieszewie: 2 szt. pojemność </w:t>
      </w:r>
      <w:smartTag w:uri="urn:schemas-microsoft-com:office:smarttags" w:element="metricconverter">
        <w:smartTagPr>
          <w:attr w:name="ProductID" w:val="1100 l"/>
        </w:smartTagPr>
        <w:r w:rsidRPr="00095891">
          <w:rPr>
            <w:rFonts w:ascii="Cambria" w:hAnsi="Cambria"/>
            <w:sz w:val="21"/>
            <w:szCs w:val="21"/>
          </w:rPr>
          <w:t>1100 l</w:t>
        </w:r>
      </w:smartTag>
      <w:r w:rsidRPr="00095891">
        <w:rPr>
          <w:rFonts w:ascii="Cambria" w:hAnsi="Cambria"/>
          <w:sz w:val="21"/>
          <w:szCs w:val="21"/>
        </w:rPr>
        <w:t>,</w:t>
      </w:r>
    </w:p>
    <w:p w14:paraId="6CA3CCD3" w14:textId="77777777" w:rsidR="0014458B" w:rsidRPr="00095891" w:rsidRDefault="0014458B" w:rsidP="0014458B">
      <w:pPr>
        <w:numPr>
          <w:ilvl w:val="2"/>
          <w:numId w:val="4"/>
        </w:numPr>
        <w:tabs>
          <w:tab w:val="clear" w:pos="2400"/>
        </w:tabs>
        <w:ind w:left="1276" w:hanging="850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cmentarz w Cieszynie: 2 szt. pojemność </w:t>
      </w:r>
      <w:smartTag w:uri="urn:schemas-microsoft-com:office:smarttags" w:element="metricconverter">
        <w:smartTagPr>
          <w:attr w:name="ProductID" w:val="1100 l"/>
        </w:smartTagPr>
        <w:r w:rsidRPr="00095891">
          <w:rPr>
            <w:rFonts w:ascii="Cambria" w:hAnsi="Cambria"/>
            <w:sz w:val="21"/>
            <w:szCs w:val="21"/>
          </w:rPr>
          <w:t>1100 l</w:t>
        </w:r>
      </w:smartTag>
      <w:r w:rsidRPr="00095891">
        <w:rPr>
          <w:rFonts w:ascii="Cambria" w:hAnsi="Cambria"/>
          <w:sz w:val="21"/>
          <w:szCs w:val="21"/>
        </w:rPr>
        <w:t>,</w:t>
      </w:r>
    </w:p>
    <w:p w14:paraId="62F5AB6B" w14:textId="77777777" w:rsidR="0014458B" w:rsidRPr="00095891" w:rsidRDefault="0014458B" w:rsidP="0014458B">
      <w:pPr>
        <w:numPr>
          <w:ilvl w:val="2"/>
          <w:numId w:val="4"/>
        </w:numPr>
        <w:tabs>
          <w:tab w:val="clear" w:pos="2400"/>
        </w:tabs>
        <w:ind w:left="1276" w:hanging="850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cmentarz w Sielsku: 2 szt. pojemność 1100 l.</w:t>
      </w:r>
    </w:p>
    <w:p w14:paraId="05BE0FF3" w14:textId="77777777" w:rsidR="0014458B" w:rsidRPr="00095891" w:rsidRDefault="0014458B" w:rsidP="0014458B">
      <w:pPr>
        <w:numPr>
          <w:ilvl w:val="0"/>
          <w:numId w:val="1"/>
        </w:numPr>
        <w:tabs>
          <w:tab w:val="clear" w:pos="780"/>
        </w:tabs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Wywóz odpadów z terenu cmentarzy gminnych na składowisko oraz nieczystości płynnych z sanitariatów, bez dopuszczania do przepełniania a w szczególności w okresie Świąt Wielkanocnych i Bożego Narodzenia, Bożego Ciała i Wszystkich Świętych, zgodnie z przepisami obowiązującymi na terenie Gminy Węgorzyno. </w:t>
      </w:r>
    </w:p>
    <w:p w14:paraId="67769C37" w14:textId="77777777" w:rsidR="0014458B" w:rsidRPr="00095891" w:rsidRDefault="0014458B" w:rsidP="0014458B">
      <w:pPr>
        <w:numPr>
          <w:ilvl w:val="0"/>
          <w:numId w:val="1"/>
        </w:numPr>
        <w:tabs>
          <w:tab w:val="clear" w:pos="780"/>
        </w:tabs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  <w:lang w:eastAsia="pl-PL"/>
        </w:rPr>
        <w:t xml:space="preserve">Bieżące utrzymanie czystości i porządku cmentarzy, kaplicy, parkingów, chodników wzdłuż cmentarzy, (systematyczne koszenie trawy, zbieranie odpadów, zamiatanie liści, odśnieżanie oraz w okresie zimowym posypywanie piaskiem chodników, parkingów </w:t>
      </w:r>
      <w:r w:rsidRPr="00095891">
        <w:rPr>
          <w:rFonts w:ascii="Cambria" w:hAnsi="Cambria"/>
          <w:sz w:val="21"/>
          <w:szCs w:val="21"/>
          <w:lang w:eastAsia="pl-PL"/>
        </w:rPr>
        <w:br/>
        <w:t>i dojazdów do cmentarzy oraz głównych alejek na cmentarzach).</w:t>
      </w:r>
    </w:p>
    <w:p w14:paraId="4C53D9FF" w14:textId="77777777" w:rsidR="0014458B" w:rsidRPr="00095891" w:rsidRDefault="0014458B" w:rsidP="0014458B">
      <w:pPr>
        <w:numPr>
          <w:ilvl w:val="0"/>
          <w:numId w:val="1"/>
        </w:numPr>
        <w:tabs>
          <w:tab w:val="clear" w:pos="780"/>
        </w:tabs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  <w:lang w:eastAsia="pl-PL"/>
        </w:rPr>
        <w:t>Wykonywanie systematycznych (</w:t>
      </w:r>
      <w:r w:rsidRPr="00095891">
        <w:rPr>
          <w:rFonts w:ascii="Cambria" w:hAnsi="Cambria"/>
          <w:i/>
          <w:sz w:val="21"/>
          <w:szCs w:val="21"/>
          <w:lang w:eastAsia="pl-PL"/>
        </w:rPr>
        <w:t>bez wezwania Zamawiającego</w:t>
      </w:r>
      <w:r w:rsidRPr="00095891">
        <w:rPr>
          <w:rFonts w:ascii="Cambria" w:hAnsi="Cambria"/>
          <w:sz w:val="21"/>
          <w:szCs w:val="21"/>
          <w:lang w:eastAsia="pl-PL"/>
        </w:rPr>
        <w:t xml:space="preserve">) konserwacji,  uzupełnianie brakujących elementów, napraw: obiektów budowlanych oraz obiektów małej architektury w szczególności urządzeń instalacji wod. – kan., elektrycznych </w:t>
      </w:r>
      <w:r w:rsidRPr="00095891">
        <w:rPr>
          <w:rFonts w:ascii="Cambria" w:hAnsi="Cambria"/>
          <w:sz w:val="21"/>
          <w:szCs w:val="21"/>
          <w:lang w:eastAsia="pl-PL"/>
        </w:rPr>
        <w:br/>
        <w:t xml:space="preserve">i drogowych. </w:t>
      </w:r>
    </w:p>
    <w:p w14:paraId="47DEFAAE" w14:textId="77777777" w:rsidR="0014458B" w:rsidRPr="00095891" w:rsidRDefault="0014458B" w:rsidP="0014458B">
      <w:pPr>
        <w:numPr>
          <w:ilvl w:val="0"/>
          <w:numId w:val="1"/>
        </w:numPr>
        <w:tabs>
          <w:tab w:val="clear" w:pos="780"/>
        </w:tabs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lastRenderedPageBreak/>
        <w:t xml:space="preserve">Konserwacja i naprawy ogrodzeń. Do zakresu napraw wchodzi szczególnie: uzupełnienie ogrodzenia, wymiana uszkodzonych klamek i zawiasów, prostowanie uszkodzonych fragmentów ogrodzenia, spawanie urwanych elementów. Konserwacje </w:t>
      </w:r>
      <w:r w:rsidRPr="00095891">
        <w:rPr>
          <w:rFonts w:ascii="Cambria" w:hAnsi="Cambria"/>
          <w:sz w:val="21"/>
          <w:szCs w:val="21"/>
        </w:rPr>
        <w:br/>
        <w:t>to w szczególności napinanie siatki ogrodzeniowej oraz</w:t>
      </w:r>
      <w:r w:rsidRPr="00095891">
        <w:rPr>
          <w:rFonts w:ascii="Cambria" w:hAnsi="Cambria"/>
          <w:sz w:val="21"/>
          <w:szCs w:val="21"/>
          <w:lang w:eastAsia="pl-PL"/>
        </w:rPr>
        <w:t xml:space="preserve"> malowanie ogrodzeń (w zakresie </w:t>
      </w:r>
      <w:r w:rsidRPr="00095891">
        <w:rPr>
          <w:rFonts w:ascii="Cambria" w:hAnsi="Cambria"/>
          <w:sz w:val="21"/>
          <w:szCs w:val="21"/>
          <w:lang w:eastAsia="pl-PL"/>
        </w:rPr>
        <w:br/>
        <w:t>i  terminie ustalonym z Zamawiającym).</w:t>
      </w:r>
    </w:p>
    <w:p w14:paraId="5043C664" w14:textId="77777777" w:rsidR="0014458B" w:rsidRPr="00095891" w:rsidRDefault="0014458B" w:rsidP="0014458B">
      <w:pPr>
        <w:numPr>
          <w:ilvl w:val="0"/>
          <w:numId w:val="1"/>
        </w:numPr>
        <w:tabs>
          <w:tab w:val="clear" w:pos="780"/>
        </w:tabs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Utrzymanie w czystości i porządku lapidarium oraz „starych” części cmentarzy przy cmentarzach.</w:t>
      </w:r>
    </w:p>
    <w:p w14:paraId="531EDAB8" w14:textId="77777777" w:rsidR="0014458B" w:rsidRPr="00095891" w:rsidRDefault="0014458B" w:rsidP="0014458B">
      <w:pPr>
        <w:numPr>
          <w:ilvl w:val="0"/>
          <w:numId w:val="1"/>
        </w:numPr>
        <w:tabs>
          <w:tab w:val="clear" w:pos="780"/>
        </w:tabs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Renowacja tablic informacyjnych na cmentarzach gminnych. </w:t>
      </w:r>
    </w:p>
    <w:p w14:paraId="61B9B05D" w14:textId="77777777" w:rsidR="0014458B" w:rsidRPr="00095891" w:rsidRDefault="0014458B" w:rsidP="0014458B">
      <w:pPr>
        <w:numPr>
          <w:ilvl w:val="0"/>
          <w:numId w:val="1"/>
        </w:numPr>
        <w:tabs>
          <w:tab w:val="clear" w:pos="780"/>
        </w:tabs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Utrzymywanie w stałej dyspozycji technicznej punktów poboru wody ich konserwacja i naprawa.</w:t>
      </w:r>
    </w:p>
    <w:p w14:paraId="2BAFD2BA" w14:textId="77777777" w:rsidR="0014458B" w:rsidRPr="00095891" w:rsidRDefault="0014458B" w:rsidP="0014458B">
      <w:pPr>
        <w:numPr>
          <w:ilvl w:val="0"/>
          <w:numId w:val="1"/>
        </w:numPr>
        <w:tabs>
          <w:tab w:val="clear" w:pos="780"/>
        </w:tabs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Konserwacja oraz utrzymanie w czystości lamp przy alei prowadzącej do kaplicy, w szczególności:  wymiana uszkodzonych źródeł światła,  mycie opraw corocznie w okresie wiosennym, jak i malowanie (min. jednokrotne) słupów </w:t>
      </w:r>
      <w:r w:rsidRPr="00095891">
        <w:rPr>
          <w:rFonts w:ascii="Cambria" w:hAnsi="Cambria"/>
          <w:sz w:val="21"/>
          <w:szCs w:val="21"/>
          <w:lang w:eastAsia="pl-PL"/>
        </w:rPr>
        <w:t xml:space="preserve">w terminie ustalonym z Zamawiającym. </w:t>
      </w:r>
    </w:p>
    <w:p w14:paraId="1333F57A" w14:textId="77777777" w:rsidR="0014458B" w:rsidRPr="00095891" w:rsidRDefault="0014458B" w:rsidP="0014458B">
      <w:pPr>
        <w:ind w:left="780"/>
        <w:jc w:val="both"/>
        <w:rPr>
          <w:rFonts w:ascii="Cambria" w:hAnsi="Cambria"/>
          <w:sz w:val="21"/>
          <w:szCs w:val="21"/>
        </w:rPr>
      </w:pPr>
    </w:p>
    <w:p w14:paraId="4B5CFCDF" w14:textId="77777777" w:rsidR="0014458B" w:rsidRPr="00095891" w:rsidRDefault="0014458B" w:rsidP="0014458B">
      <w:pPr>
        <w:numPr>
          <w:ilvl w:val="0"/>
          <w:numId w:val="7"/>
        </w:numPr>
        <w:ind w:left="426" w:hanging="426"/>
        <w:jc w:val="both"/>
        <w:rPr>
          <w:rFonts w:ascii="Cambria" w:hAnsi="Cambria"/>
          <w:b/>
          <w:sz w:val="21"/>
          <w:szCs w:val="21"/>
        </w:rPr>
      </w:pPr>
      <w:r w:rsidRPr="00095891">
        <w:rPr>
          <w:rFonts w:ascii="Cambria" w:hAnsi="Cambria"/>
          <w:b/>
          <w:sz w:val="21"/>
          <w:szCs w:val="21"/>
        </w:rPr>
        <w:t xml:space="preserve">Pielęgnacja zieleni niskiej i wysokiej na cmentarzach: </w:t>
      </w:r>
    </w:p>
    <w:p w14:paraId="495DCFA7" w14:textId="77777777" w:rsidR="0014458B" w:rsidRPr="00095891" w:rsidRDefault="0014458B" w:rsidP="0014458B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Systematyczne koszenie trawników (</w:t>
      </w:r>
      <w:r w:rsidRPr="00095891">
        <w:rPr>
          <w:rFonts w:ascii="Cambria" w:hAnsi="Cambria"/>
          <w:i/>
          <w:sz w:val="21"/>
          <w:szCs w:val="21"/>
        </w:rPr>
        <w:t>niedopuszczanie do zarastania</w:t>
      </w:r>
      <w:r w:rsidRPr="00095891">
        <w:rPr>
          <w:rFonts w:ascii="Cambria" w:hAnsi="Cambria"/>
          <w:sz w:val="21"/>
          <w:szCs w:val="21"/>
        </w:rPr>
        <w:t xml:space="preserve">) </w:t>
      </w:r>
      <w:r w:rsidRPr="00095891">
        <w:rPr>
          <w:rFonts w:ascii="Cambria" w:hAnsi="Cambria"/>
          <w:sz w:val="21"/>
          <w:szCs w:val="21"/>
        </w:rPr>
        <w:br/>
        <w:t>wraz z wykaszaniem całych  powierzchni lapidariów i starych części cmentarzy.</w:t>
      </w:r>
    </w:p>
    <w:p w14:paraId="2EF40EF0" w14:textId="77777777" w:rsidR="0014458B" w:rsidRPr="00095891" w:rsidRDefault="0014458B" w:rsidP="0014458B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Opracowanie w uzgodnieniu z służbami merytorycznymi Urzędu „Planu urządzenia  zieleni wysokiej”  z uwzględnieniem drzew do: usunięcia, nasadzenia, formowania (</w:t>
      </w:r>
      <w:r w:rsidRPr="00095891">
        <w:rPr>
          <w:rFonts w:ascii="Cambria" w:hAnsi="Cambria"/>
          <w:i/>
          <w:sz w:val="21"/>
          <w:szCs w:val="21"/>
        </w:rPr>
        <w:t>ogławiania koron</w:t>
      </w:r>
      <w:r w:rsidRPr="00095891">
        <w:rPr>
          <w:rFonts w:ascii="Cambria" w:hAnsi="Cambria"/>
          <w:sz w:val="21"/>
          <w:szCs w:val="21"/>
        </w:rPr>
        <w:t>)  i pielęgnacji (</w:t>
      </w:r>
      <w:r w:rsidRPr="00095891">
        <w:rPr>
          <w:rFonts w:ascii="Cambria" w:hAnsi="Cambria"/>
          <w:i/>
          <w:sz w:val="21"/>
          <w:szCs w:val="21"/>
        </w:rPr>
        <w:t>podkrzesania</w:t>
      </w:r>
      <w:r w:rsidRPr="00095891">
        <w:rPr>
          <w:rFonts w:ascii="Cambria" w:hAnsi="Cambria"/>
          <w:sz w:val="21"/>
          <w:szCs w:val="21"/>
        </w:rPr>
        <w:t xml:space="preserve">).  </w:t>
      </w:r>
    </w:p>
    <w:p w14:paraId="63EDDBC9" w14:textId="77777777" w:rsidR="0014458B" w:rsidRPr="00095891" w:rsidRDefault="0014458B" w:rsidP="0014458B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Pielęgnacja zieleni wysokiej: podkrzesanie, ogławiania, występowanie z wnioskiem do Starostwa Powiatowego w Łobzie (zgodnie z Ustawą o ochronie przyrody i za zgodą właściciela) o wycinkę drzew stwarzających zagrożenie, a następnie ich wycinka, pielęgnacja, usuwanie suchych i zagrażających gałęzi i konarów, usuwanie wywrotów, oczyszczanie drzew z odrostów, formowanie i pielęgnacja żywopłotów itp.).</w:t>
      </w:r>
    </w:p>
    <w:p w14:paraId="37159C9D" w14:textId="77777777" w:rsidR="0014458B" w:rsidRPr="00095891" w:rsidRDefault="0014458B" w:rsidP="0014458B">
      <w:pPr>
        <w:pStyle w:val="Tekstpodstawowy"/>
        <w:numPr>
          <w:ilvl w:val="0"/>
          <w:numId w:val="8"/>
        </w:numPr>
        <w:ind w:left="426" w:hanging="426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Bieżąca kontrola stanu drzewostanu i podejmowanie natychmiastowych działań związanych z występującymi zagrożeniami.</w:t>
      </w:r>
    </w:p>
    <w:p w14:paraId="532610C5" w14:textId="77777777" w:rsidR="0014458B" w:rsidRPr="00095891" w:rsidRDefault="0014458B" w:rsidP="0014458B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Cięcia pielęgnacyjne/usunięcia drzewostanu. </w:t>
      </w:r>
    </w:p>
    <w:p w14:paraId="765E3852" w14:textId="77777777" w:rsidR="0014458B" w:rsidRPr="00095891" w:rsidRDefault="0014458B" w:rsidP="0014458B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Zakup i wykonanie nasadzeń kwiatów. </w:t>
      </w:r>
    </w:p>
    <w:p w14:paraId="17A38B11" w14:textId="77777777" w:rsidR="0014458B" w:rsidRPr="00095891" w:rsidRDefault="0014458B" w:rsidP="0014458B">
      <w:pPr>
        <w:ind w:left="1418" w:hanging="567"/>
        <w:jc w:val="both"/>
        <w:rPr>
          <w:rFonts w:ascii="Cambria" w:hAnsi="Cambria"/>
          <w:sz w:val="21"/>
          <w:szCs w:val="21"/>
        </w:rPr>
      </w:pPr>
    </w:p>
    <w:p w14:paraId="781AC697" w14:textId="77777777" w:rsidR="0014458B" w:rsidRPr="00095891" w:rsidRDefault="0014458B" w:rsidP="0014458B">
      <w:pPr>
        <w:numPr>
          <w:ilvl w:val="0"/>
          <w:numId w:val="7"/>
        </w:numPr>
        <w:ind w:left="426" w:hanging="426"/>
        <w:jc w:val="both"/>
        <w:rPr>
          <w:rFonts w:ascii="Cambria" w:hAnsi="Cambria"/>
          <w:b/>
          <w:sz w:val="21"/>
          <w:szCs w:val="21"/>
        </w:rPr>
      </w:pPr>
      <w:r w:rsidRPr="00095891">
        <w:rPr>
          <w:rFonts w:ascii="Cambria" w:hAnsi="Cambria"/>
          <w:b/>
          <w:sz w:val="21"/>
          <w:szCs w:val="21"/>
        </w:rPr>
        <w:t xml:space="preserve">Dbałość o estetykę, dostępność oraz sprawność techniczną kaplicy cmentarnej </w:t>
      </w:r>
      <w:r w:rsidRPr="00095891">
        <w:rPr>
          <w:rFonts w:ascii="Cambria" w:hAnsi="Cambria"/>
          <w:b/>
          <w:sz w:val="21"/>
          <w:szCs w:val="21"/>
        </w:rPr>
        <w:br/>
        <w:t xml:space="preserve">w Węgorzynie: </w:t>
      </w:r>
    </w:p>
    <w:p w14:paraId="364190A2" w14:textId="77777777" w:rsidR="0014458B" w:rsidRPr="00095891" w:rsidRDefault="0014458B" w:rsidP="0014458B">
      <w:pPr>
        <w:numPr>
          <w:ilvl w:val="0"/>
          <w:numId w:val="9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Utrzymanie kaplicy cmentarnej w Węgorzynie zgodnie z przepisami sanitarnymi dla tego typu pomieszczeń.</w:t>
      </w:r>
    </w:p>
    <w:p w14:paraId="0C566169" w14:textId="77777777" w:rsidR="0014458B" w:rsidRPr="00095891" w:rsidRDefault="0014458B" w:rsidP="0014458B">
      <w:pPr>
        <w:numPr>
          <w:ilvl w:val="0"/>
          <w:numId w:val="9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Udostępnienie kaplicy cmentarnej w Węgorzynie przez 24 godziny.</w:t>
      </w:r>
    </w:p>
    <w:p w14:paraId="68E3A25A" w14:textId="77777777" w:rsidR="0014458B" w:rsidRPr="00095891" w:rsidRDefault="0014458B" w:rsidP="0014458B">
      <w:pPr>
        <w:numPr>
          <w:ilvl w:val="0"/>
          <w:numId w:val="9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 xml:space="preserve">Konserwacja, naprawy, uzupełnienia i czyszczenia elementów zewnętrznych </w:t>
      </w:r>
      <w:r w:rsidRPr="00095891">
        <w:rPr>
          <w:rFonts w:ascii="Cambria" w:hAnsi="Cambria"/>
          <w:sz w:val="21"/>
          <w:szCs w:val="21"/>
        </w:rPr>
        <w:br/>
        <w:t xml:space="preserve">i wewnętrznych budynku z szczególnym uwzględnieniem pokrycia dachowego, rynien </w:t>
      </w:r>
      <w:r w:rsidRPr="00095891">
        <w:rPr>
          <w:rFonts w:ascii="Cambria" w:hAnsi="Cambria"/>
          <w:sz w:val="21"/>
          <w:szCs w:val="21"/>
        </w:rPr>
        <w:br/>
        <w:t>i elewacji zewnętrznej oraz bieżącej wymiany zużytych źródeł światła (</w:t>
      </w:r>
      <w:r w:rsidRPr="00095891">
        <w:rPr>
          <w:rFonts w:ascii="Cambria" w:hAnsi="Cambria"/>
          <w:i/>
          <w:sz w:val="21"/>
          <w:szCs w:val="21"/>
        </w:rPr>
        <w:t>żarówek</w:t>
      </w:r>
      <w:r w:rsidRPr="00095891">
        <w:rPr>
          <w:rFonts w:ascii="Cambria" w:hAnsi="Cambria"/>
          <w:sz w:val="21"/>
          <w:szCs w:val="21"/>
        </w:rPr>
        <w:t>) wewnątrz kaplicy i na budynku.</w:t>
      </w:r>
    </w:p>
    <w:p w14:paraId="7FD85326" w14:textId="77777777" w:rsidR="0014458B" w:rsidRPr="00095891" w:rsidRDefault="0014458B" w:rsidP="0014458B">
      <w:pPr>
        <w:numPr>
          <w:ilvl w:val="0"/>
          <w:numId w:val="9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Dezynfekcja pomieszczeń po ceremoniach pogrzebowych.</w:t>
      </w:r>
    </w:p>
    <w:p w14:paraId="28FACDB2" w14:textId="77777777" w:rsidR="0014458B" w:rsidRPr="00095891" w:rsidRDefault="0014458B" w:rsidP="0014458B">
      <w:pPr>
        <w:numPr>
          <w:ilvl w:val="0"/>
          <w:numId w:val="9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Malowanie wnętrza kaplicy min. raz w roku w uzgodnieniu z Zamawiającym.</w:t>
      </w:r>
    </w:p>
    <w:p w14:paraId="38B1E6ED" w14:textId="77777777" w:rsidR="0014458B" w:rsidRPr="00095891" w:rsidRDefault="0014458B" w:rsidP="0014458B">
      <w:pPr>
        <w:numPr>
          <w:ilvl w:val="0"/>
          <w:numId w:val="9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Zapewnienie dostępności oraz sprawności chłodni do przechowywania zwłok.</w:t>
      </w:r>
    </w:p>
    <w:p w14:paraId="1BF4F3F5" w14:textId="77777777" w:rsidR="0014458B" w:rsidRPr="00095891" w:rsidRDefault="0014458B" w:rsidP="0014458B">
      <w:pPr>
        <w:numPr>
          <w:ilvl w:val="0"/>
          <w:numId w:val="9"/>
        </w:numPr>
        <w:ind w:left="426" w:hanging="426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Udostępnienie w kaplicy sprzętu nagłaśniającego.</w:t>
      </w:r>
    </w:p>
    <w:p w14:paraId="1F3FBA06" w14:textId="77777777" w:rsidR="0014458B" w:rsidRPr="00095891" w:rsidRDefault="0014458B" w:rsidP="0014458B">
      <w:pPr>
        <w:ind w:left="426"/>
        <w:jc w:val="both"/>
        <w:rPr>
          <w:rFonts w:ascii="Cambria" w:hAnsi="Cambria"/>
          <w:sz w:val="21"/>
          <w:szCs w:val="21"/>
        </w:rPr>
      </w:pPr>
    </w:p>
    <w:p w14:paraId="6AD03E9C" w14:textId="77777777" w:rsidR="0014458B" w:rsidRPr="00095891" w:rsidRDefault="0014458B" w:rsidP="0014458B">
      <w:pPr>
        <w:ind w:left="426"/>
        <w:jc w:val="both"/>
        <w:rPr>
          <w:rFonts w:ascii="Cambria" w:hAnsi="Cambria"/>
          <w:sz w:val="21"/>
          <w:szCs w:val="21"/>
        </w:rPr>
      </w:pPr>
    </w:p>
    <w:p w14:paraId="51FEDCFC" w14:textId="77777777" w:rsidR="0014458B" w:rsidRPr="00095891" w:rsidRDefault="0014458B" w:rsidP="0014458B">
      <w:pPr>
        <w:pStyle w:val="Default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b/>
          <w:sz w:val="21"/>
          <w:szCs w:val="21"/>
        </w:rPr>
        <w:t xml:space="preserve">V. Przy wykonywaniu umowy Wykonawca zobowiązany jest do przestrzegania </w:t>
      </w:r>
      <w:r w:rsidRPr="00095891">
        <w:rPr>
          <w:rFonts w:ascii="Cambria" w:hAnsi="Cambria"/>
          <w:b/>
          <w:sz w:val="21"/>
          <w:szCs w:val="21"/>
        </w:rPr>
        <w:br/>
        <w:t>w szczególności następujących aktów prawnych</w:t>
      </w:r>
      <w:r w:rsidRPr="00095891">
        <w:rPr>
          <w:rFonts w:ascii="Cambria" w:hAnsi="Cambria"/>
          <w:sz w:val="21"/>
          <w:szCs w:val="21"/>
        </w:rPr>
        <w:t xml:space="preserve"> określonych w ustawie z dnia 31 stycznia 1959r. </w:t>
      </w:r>
      <w:r w:rsidRPr="00095891">
        <w:rPr>
          <w:rFonts w:ascii="Cambria" w:hAnsi="Cambria"/>
          <w:color w:val="auto"/>
          <w:sz w:val="21"/>
          <w:szCs w:val="21"/>
        </w:rPr>
        <w:t>o cmentarzach i chowaniu zmarłych (t.j. Dz.U. z 2023 r. poz. 887,1688), Rozporządzenia Ministra</w:t>
      </w:r>
      <w:r w:rsidRPr="00095891">
        <w:rPr>
          <w:rFonts w:ascii="Cambria" w:hAnsi="Cambria"/>
          <w:sz w:val="21"/>
          <w:szCs w:val="21"/>
        </w:rPr>
        <w:t xml:space="preserve"> Infrastruktury z dnia 7 marca 2008r. w sprawie wymagań, jakie muszą spełniać cmentarze, groby i </w:t>
      </w:r>
      <w:r w:rsidRPr="00095891">
        <w:rPr>
          <w:rFonts w:ascii="Cambria" w:hAnsi="Cambria"/>
          <w:color w:val="auto"/>
          <w:sz w:val="21"/>
          <w:szCs w:val="21"/>
        </w:rPr>
        <w:t>inne miejsca pochówku zwłok i szczątków (Dz. U. z 2008r. Nr 48 poz. 284),  Rozporządzenia</w:t>
      </w:r>
      <w:r w:rsidRPr="00095891">
        <w:rPr>
          <w:rFonts w:ascii="Cambria" w:hAnsi="Cambria"/>
          <w:sz w:val="21"/>
          <w:szCs w:val="21"/>
        </w:rPr>
        <w:t xml:space="preserve"> Ministra Spraw Wewnętrznych i Administracji z dnia 1 sierpnia 2001r. w sprawie sposobu </w:t>
      </w:r>
      <w:r w:rsidRPr="00095891">
        <w:rPr>
          <w:rFonts w:ascii="Cambria" w:hAnsi="Cambria"/>
          <w:color w:val="auto"/>
          <w:sz w:val="21"/>
          <w:szCs w:val="21"/>
        </w:rPr>
        <w:t>prowadzenia ewidencji grobów (Dz. U. z 2001r. Nr 90 poz.1013), Rozporządzenia Ministra Zdrowia z</w:t>
      </w:r>
      <w:r w:rsidRPr="00095891">
        <w:rPr>
          <w:rFonts w:ascii="Cambria" w:hAnsi="Cambria"/>
          <w:sz w:val="21"/>
          <w:szCs w:val="21"/>
        </w:rPr>
        <w:t xml:space="preserve"> dnia 6 grudnia 2001r. w sprawie wykazu chorób zakaźnych, w przypadku których stwierdzenie zgonu wymaga szczególnego postępowania ze zwłokami osób zmarłych na te choroby </w:t>
      </w:r>
      <w:r w:rsidRPr="00095891">
        <w:rPr>
          <w:rFonts w:ascii="Cambria" w:hAnsi="Cambria"/>
          <w:color w:val="auto"/>
          <w:sz w:val="21"/>
          <w:szCs w:val="21"/>
        </w:rPr>
        <w:t>(Dz. U. z 2001r. Nr 152 poz.1742),  Rozporządzenia Ministra Zdrowia</w:t>
      </w:r>
      <w:r w:rsidRPr="00095891">
        <w:rPr>
          <w:rFonts w:ascii="Cambria" w:hAnsi="Cambria"/>
          <w:sz w:val="21"/>
          <w:szCs w:val="21"/>
        </w:rPr>
        <w:t xml:space="preserve"> z dnia 7 grudnia 2001r. w sprawie postępowania ze zwłokami i szczątkami </w:t>
      </w:r>
      <w:r w:rsidRPr="00095891">
        <w:rPr>
          <w:rFonts w:ascii="Cambria" w:hAnsi="Cambria"/>
          <w:color w:val="auto"/>
          <w:sz w:val="21"/>
          <w:szCs w:val="21"/>
        </w:rPr>
        <w:t>ludzkimi (Dz. U. z 2001r. Nr 153 poz. 1783),</w:t>
      </w:r>
      <w:r w:rsidRPr="00095891">
        <w:rPr>
          <w:rFonts w:ascii="Cambria" w:hAnsi="Cambria"/>
          <w:sz w:val="21"/>
          <w:szCs w:val="21"/>
        </w:rPr>
        <w:t xml:space="preserve"> Ustawy z dnia 21 sierpnia 1997r. </w:t>
      </w:r>
      <w:r w:rsidRPr="00095891">
        <w:rPr>
          <w:rFonts w:ascii="Cambria" w:hAnsi="Cambria"/>
          <w:color w:val="auto"/>
          <w:sz w:val="21"/>
          <w:szCs w:val="21"/>
        </w:rPr>
        <w:t>o gospodarce nieruchomościami (t.j. Dz.U. z 2018 r. poz. 2204), Ustawy z dnia 29 sierpnia 1997r.</w:t>
      </w:r>
      <w:r w:rsidRPr="00095891">
        <w:rPr>
          <w:rFonts w:ascii="Cambria" w:hAnsi="Cambria"/>
          <w:sz w:val="21"/>
          <w:szCs w:val="21"/>
        </w:rPr>
        <w:t xml:space="preserve"> </w:t>
      </w:r>
      <w:r w:rsidRPr="00095891">
        <w:rPr>
          <w:rFonts w:ascii="Cambria" w:hAnsi="Cambria"/>
          <w:bCs/>
          <w:color w:val="auto"/>
          <w:sz w:val="21"/>
          <w:szCs w:val="21"/>
        </w:rPr>
        <w:t>o ochronie danych osobowych (</w:t>
      </w:r>
      <w:r w:rsidRPr="00095891">
        <w:rPr>
          <w:rFonts w:ascii="Cambria" w:hAnsi="Cambria"/>
          <w:color w:val="auto"/>
          <w:sz w:val="21"/>
          <w:szCs w:val="21"/>
        </w:rPr>
        <w:t>Dz.U. z 2019 r. poz. 1781) oraz stosowanie uchwały  Nr</w:t>
      </w:r>
      <w:r w:rsidRPr="00095891">
        <w:rPr>
          <w:rFonts w:ascii="Cambria" w:hAnsi="Cambria"/>
          <w:sz w:val="21"/>
          <w:szCs w:val="21"/>
        </w:rPr>
        <w:t xml:space="preserve"> XXV/250/2008 </w:t>
      </w:r>
      <w:r w:rsidRPr="00095891">
        <w:rPr>
          <w:rFonts w:ascii="Cambria" w:hAnsi="Cambria"/>
          <w:sz w:val="21"/>
          <w:szCs w:val="21"/>
        </w:rPr>
        <w:lastRenderedPageBreak/>
        <w:t xml:space="preserve">Rady Miejskiej w Węgorzynie z dnia 19.12.2008r. w sprawie ustalenia opłat za korzystanie z cmentarzy i urządzeń stanowiących mienie Gminy zlokalizowanych na terenie Węgorzyna, Cieszyna, Mieszewa, Runowa i Sielska. </w:t>
      </w:r>
    </w:p>
    <w:p w14:paraId="39708232" w14:textId="77777777" w:rsidR="0014458B" w:rsidRPr="00095891" w:rsidRDefault="0014458B" w:rsidP="0014458B">
      <w:pPr>
        <w:pStyle w:val="Default"/>
        <w:jc w:val="both"/>
        <w:rPr>
          <w:rFonts w:ascii="Cambria" w:hAnsi="Cambria"/>
          <w:sz w:val="21"/>
          <w:szCs w:val="21"/>
        </w:rPr>
      </w:pPr>
    </w:p>
    <w:p w14:paraId="2C3F790E" w14:textId="77777777" w:rsidR="0014458B" w:rsidRPr="00095891" w:rsidRDefault="0014458B" w:rsidP="0014458B">
      <w:pPr>
        <w:pStyle w:val="Default"/>
        <w:jc w:val="both"/>
        <w:rPr>
          <w:rFonts w:ascii="Cambria" w:hAnsi="Cambria"/>
          <w:sz w:val="21"/>
          <w:szCs w:val="21"/>
        </w:rPr>
      </w:pPr>
    </w:p>
    <w:p w14:paraId="1A13CD1A" w14:textId="77777777" w:rsidR="0014458B" w:rsidRPr="00095891" w:rsidRDefault="0014458B" w:rsidP="0014458B">
      <w:pPr>
        <w:pStyle w:val="Default"/>
        <w:jc w:val="both"/>
        <w:rPr>
          <w:rFonts w:ascii="Cambria" w:hAnsi="Cambria"/>
          <w:sz w:val="21"/>
          <w:szCs w:val="21"/>
        </w:rPr>
      </w:pPr>
    </w:p>
    <w:p w14:paraId="04B02F12" w14:textId="77777777" w:rsidR="0014458B" w:rsidRPr="00095891" w:rsidRDefault="0014458B" w:rsidP="0014458B">
      <w:pPr>
        <w:pStyle w:val="NormalnyWeb"/>
        <w:spacing w:after="0"/>
        <w:jc w:val="both"/>
        <w:rPr>
          <w:rFonts w:ascii="Cambria" w:hAnsi="Cambria"/>
          <w:b/>
          <w:sz w:val="21"/>
          <w:szCs w:val="21"/>
        </w:rPr>
      </w:pPr>
      <w:r w:rsidRPr="00095891">
        <w:rPr>
          <w:rFonts w:ascii="Cambria" w:hAnsi="Cambria"/>
          <w:b/>
          <w:sz w:val="21"/>
          <w:szCs w:val="21"/>
          <w:u w:val="single"/>
        </w:rPr>
        <w:t>VI. Pobieranie opłat za zajęcie i korzystanie z cmentarza.</w:t>
      </w:r>
      <w:r w:rsidRPr="00095891">
        <w:rPr>
          <w:rFonts w:ascii="Cambria" w:hAnsi="Cambria"/>
          <w:b/>
          <w:sz w:val="21"/>
          <w:szCs w:val="21"/>
        </w:rPr>
        <w:t xml:space="preserve"> </w:t>
      </w:r>
    </w:p>
    <w:p w14:paraId="760A8A18" w14:textId="77777777" w:rsidR="0014458B" w:rsidRPr="00095891" w:rsidRDefault="0014458B" w:rsidP="0014458B">
      <w:pPr>
        <w:pStyle w:val="NormalnyWeb"/>
        <w:spacing w:after="0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</w:rPr>
        <w:t>Odbywa się zgodnie ze stawkami określonymi w Uchwale Nr XXV/250/2008 Rady Miejskiej w Węgorzynie z dnia 19.12.2008r. i odprowadzanie na konto Urzędu Miejskiego w terminie do 20 dnia każdego miesi</w:t>
      </w:r>
      <w:r w:rsidRPr="00095891">
        <w:rPr>
          <w:rFonts w:ascii="Cambria" w:eastAsia="TTE1A0BC30t00" w:hAnsi="Cambria"/>
          <w:sz w:val="21"/>
          <w:szCs w:val="21"/>
        </w:rPr>
        <w:t>ą</w:t>
      </w:r>
      <w:r w:rsidRPr="00095891">
        <w:rPr>
          <w:rFonts w:ascii="Cambria" w:hAnsi="Cambria"/>
          <w:sz w:val="21"/>
          <w:szCs w:val="21"/>
        </w:rPr>
        <w:t>ca za miesiąc poprzedni, na rachunek:</w:t>
      </w:r>
    </w:p>
    <w:p w14:paraId="0D60C2A4" w14:textId="77777777" w:rsidR="0014458B" w:rsidRPr="00095891" w:rsidRDefault="0014458B" w:rsidP="0014458B">
      <w:pPr>
        <w:pStyle w:val="NormalnyWeb"/>
        <w:spacing w:after="0"/>
        <w:jc w:val="both"/>
        <w:rPr>
          <w:rFonts w:ascii="Cambria" w:hAnsi="Cambria"/>
          <w:sz w:val="21"/>
          <w:szCs w:val="21"/>
        </w:rPr>
      </w:pPr>
      <w:r w:rsidRPr="00095891">
        <w:rPr>
          <w:rFonts w:ascii="Cambria" w:hAnsi="Cambria"/>
          <w:sz w:val="21"/>
          <w:szCs w:val="21"/>
          <w:u w:val="single"/>
        </w:rPr>
        <w:t xml:space="preserve">nr  </w:t>
      </w:r>
      <w:r w:rsidRPr="00095891">
        <w:rPr>
          <w:rFonts w:ascii="Cambria" w:hAnsi="Cambria"/>
          <w:bCs/>
          <w:sz w:val="21"/>
          <w:szCs w:val="21"/>
          <w:u w:val="single"/>
        </w:rPr>
        <w:t>03 9375 1025 3900 0954 2000 0010</w:t>
      </w:r>
      <w:r w:rsidRPr="00095891">
        <w:rPr>
          <w:rFonts w:ascii="Cambria" w:hAnsi="Cambria"/>
          <w:bCs/>
          <w:sz w:val="21"/>
          <w:szCs w:val="21"/>
        </w:rPr>
        <w:t xml:space="preserve">. </w:t>
      </w:r>
      <w:r w:rsidRPr="00095891">
        <w:rPr>
          <w:rFonts w:ascii="Cambria" w:hAnsi="Cambria"/>
          <w:sz w:val="21"/>
          <w:szCs w:val="21"/>
        </w:rPr>
        <w:t>W przypadku nie dotrzymania terminu okre</w:t>
      </w:r>
      <w:r w:rsidRPr="00095891">
        <w:rPr>
          <w:rFonts w:ascii="Cambria" w:eastAsia="TTE1A0BC30t00" w:hAnsi="Cambria"/>
          <w:sz w:val="21"/>
          <w:szCs w:val="21"/>
        </w:rPr>
        <w:t>ś</w:t>
      </w:r>
      <w:r w:rsidRPr="00095891">
        <w:rPr>
          <w:rFonts w:ascii="Cambria" w:hAnsi="Cambria"/>
          <w:sz w:val="21"/>
          <w:szCs w:val="21"/>
        </w:rPr>
        <w:t>lonego powyżej, Zamawiaj</w:t>
      </w:r>
      <w:r w:rsidRPr="00095891">
        <w:rPr>
          <w:rFonts w:ascii="Cambria" w:eastAsia="TTE1A0BC30t00" w:hAnsi="Cambria"/>
          <w:sz w:val="21"/>
          <w:szCs w:val="21"/>
        </w:rPr>
        <w:t>ą</w:t>
      </w:r>
      <w:r w:rsidRPr="00095891">
        <w:rPr>
          <w:rFonts w:ascii="Cambria" w:hAnsi="Cambria"/>
          <w:sz w:val="21"/>
          <w:szCs w:val="21"/>
        </w:rPr>
        <w:t>cy naliczy odsetki ustawowe za ka</w:t>
      </w:r>
      <w:r w:rsidRPr="00095891">
        <w:rPr>
          <w:rFonts w:ascii="Cambria" w:eastAsia="TTE1A0BC30t00" w:hAnsi="Cambria"/>
          <w:sz w:val="21"/>
          <w:szCs w:val="21"/>
        </w:rPr>
        <w:t>ż</w:t>
      </w:r>
      <w:r w:rsidRPr="00095891">
        <w:rPr>
          <w:rFonts w:ascii="Cambria" w:hAnsi="Cambria"/>
          <w:sz w:val="21"/>
          <w:szCs w:val="21"/>
        </w:rPr>
        <w:t>dy dzie</w:t>
      </w:r>
      <w:r w:rsidRPr="00095891">
        <w:rPr>
          <w:rFonts w:ascii="Cambria" w:eastAsia="TTE1A0BC30t00" w:hAnsi="Cambria"/>
          <w:sz w:val="21"/>
          <w:szCs w:val="21"/>
        </w:rPr>
        <w:t xml:space="preserve">ń </w:t>
      </w:r>
      <w:r w:rsidRPr="00095891">
        <w:rPr>
          <w:rFonts w:ascii="Cambria" w:hAnsi="Cambria"/>
          <w:sz w:val="21"/>
          <w:szCs w:val="21"/>
        </w:rPr>
        <w:t xml:space="preserve">zwłoki za nieterminowe przekazywanie wpływów uzyskanych z tytułu opłat cmentarnych. </w:t>
      </w:r>
    </w:p>
    <w:p w14:paraId="78BF1F36" w14:textId="77777777" w:rsidR="00786D0E" w:rsidRPr="00095891" w:rsidRDefault="00786D0E">
      <w:pPr>
        <w:rPr>
          <w:rFonts w:ascii="Cambria" w:hAnsi="Cambria"/>
          <w:sz w:val="21"/>
          <w:szCs w:val="21"/>
        </w:rPr>
      </w:pPr>
    </w:p>
    <w:sectPr w:rsidR="00786D0E" w:rsidRPr="0009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A0BC3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4A6"/>
    <w:multiLevelType w:val="hybridMultilevel"/>
    <w:tmpl w:val="22268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49EE"/>
    <w:multiLevelType w:val="hybridMultilevel"/>
    <w:tmpl w:val="D10C3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D59"/>
    <w:multiLevelType w:val="hybridMultilevel"/>
    <w:tmpl w:val="2166B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A52F1"/>
    <w:multiLevelType w:val="hybridMultilevel"/>
    <w:tmpl w:val="6770924A"/>
    <w:lvl w:ilvl="0" w:tplc="5C6CF5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2721"/>
    <w:multiLevelType w:val="hybridMultilevel"/>
    <w:tmpl w:val="8EEED1FA"/>
    <w:lvl w:ilvl="0" w:tplc="E7A67E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1326AC4"/>
    <w:multiLevelType w:val="hybridMultilevel"/>
    <w:tmpl w:val="529A6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D1968"/>
    <w:multiLevelType w:val="hybridMultilevel"/>
    <w:tmpl w:val="B882D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23D46"/>
    <w:multiLevelType w:val="hybridMultilevel"/>
    <w:tmpl w:val="CEC277E2"/>
    <w:lvl w:ilvl="0" w:tplc="E7A67E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D446A15"/>
    <w:multiLevelType w:val="hybridMultilevel"/>
    <w:tmpl w:val="E7F40C7C"/>
    <w:lvl w:ilvl="0" w:tplc="929E5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501064">
    <w:abstractNumId w:val="4"/>
  </w:num>
  <w:num w:numId="2" w16cid:durableId="324628571">
    <w:abstractNumId w:val="8"/>
  </w:num>
  <w:num w:numId="3" w16cid:durableId="1441604448">
    <w:abstractNumId w:val="2"/>
  </w:num>
  <w:num w:numId="4" w16cid:durableId="1307541136">
    <w:abstractNumId w:val="7"/>
  </w:num>
  <w:num w:numId="5" w16cid:durableId="1883133396">
    <w:abstractNumId w:val="6"/>
  </w:num>
  <w:num w:numId="6" w16cid:durableId="110132718">
    <w:abstractNumId w:val="1"/>
  </w:num>
  <w:num w:numId="7" w16cid:durableId="474488743">
    <w:abstractNumId w:val="3"/>
  </w:num>
  <w:num w:numId="8" w16cid:durableId="1864973342">
    <w:abstractNumId w:val="5"/>
  </w:num>
  <w:num w:numId="9" w16cid:durableId="40719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D8"/>
    <w:rsid w:val="00095891"/>
    <w:rsid w:val="0014458B"/>
    <w:rsid w:val="001C1BD8"/>
    <w:rsid w:val="00786D0E"/>
    <w:rsid w:val="00A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2BA594"/>
  <w15:chartTrackingRefBased/>
  <w15:docId w15:val="{5F999722-47BE-4D25-864D-7CB899F9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458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45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14458B"/>
    <w:pPr>
      <w:suppressAutoHyphens w:val="0"/>
      <w:spacing w:after="240"/>
    </w:pPr>
    <w:rPr>
      <w:lang w:eastAsia="pl-PL"/>
    </w:rPr>
  </w:style>
  <w:style w:type="paragraph" w:customStyle="1" w:styleId="Default">
    <w:name w:val="Default"/>
    <w:rsid w:val="00144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1586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</dc:creator>
  <cp:keywords/>
  <dc:description/>
  <cp:lastModifiedBy>Jacek P</cp:lastModifiedBy>
  <cp:revision>3</cp:revision>
  <dcterms:created xsi:type="dcterms:W3CDTF">2023-12-11T10:41:00Z</dcterms:created>
  <dcterms:modified xsi:type="dcterms:W3CDTF">2023-12-11T10:54:00Z</dcterms:modified>
</cp:coreProperties>
</file>