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B9426" w14:textId="77777777" w:rsidR="00464E9B" w:rsidRDefault="004C0DFE" w:rsidP="00464E9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F420B">
        <w:rPr>
          <w:rFonts w:ascii="Times New Roman" w:hAnsi="Times New Roman" w:cs="Times New Roman"/>
          <w:b/>
          <w:bCs/>
          <w:sz w:val="48"/>
          <w:szCs w:val="48"/>
        </w:rPr>
        <w:t xml:space="preserve">OPRACOWANIE DOKUMENTACJI TECHNICZNEJ NA PRZEBUDOWĘ DROGI 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14:paraId="5AB92F39" w14:textId="1CF38D97" w:rsidR="004C0DFE" w:rsidRPr="003D0F61" w:rsidRDefault="004C0DFE" w:rsidP="003D0F6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I POŁĄCZENIE DROGI </w:t>
      </w:r>
      <w:r w:rsidRPr="00AF420B">
        <w:rPr>
          <w:rFonts w:ascii="Times New Roman" w:hAnsi="Times New Roman" w:cs="Times New Roman"/>
          <w:b/>
          <w:bCs/>
          <w:sz w:val="48"/>
          <w:szCs w:val="48"/>
        </w:rPr>
        <w:t>POWIATOWEJ NR 17</w:t>
      </w:r>
      <w:r w:rsidR="003D0F61">
        <w:rPr>
          <w:rFonts w:ascii="Times New Roman" w:hAnsi="Times New Roman" w:cs="Times New Roman"/>
          <w:b/>
          <w:bCs/>
          <w:sz w:val="48"/>
          <w:szCs w:val="48"/>
        </w:rPr>
        <w:t>39</w:t>
      </w:r>
      <w:r w:rsidRPr="00AF420B">
        <w:rPr>
          <w:rFonts w:ascii="Times New Roman" w:hAnsi="Times New Roman" w:cs="Times New Roman"/>
          <w:b/>
          <w:bCs/>
          <w:sz w:val="48"/>
          <w:szCs w:val="48"/>
        </w:rPr>
        <w:t xml:space="preserve">R </w:t>
      </w:r>
      <w:r w:rsidR="003D0F61">
        <w:rPr>
          <w:rFonts w:ascii="Times New Roman" w:hAnsi="Times New Roman" w:cs="Times New Roman"/>
          <w:b/>
          <w:bCs/>
          <w:sz w:val="48"/>
          <w:szCs w:val="48"/>
        </w:rPr>
        <w:t>UL. BANDURSKIEGO Z UL. KRAKOWSKĄ W JAROSŁAWIU W KM 1+001-1+231</w:t>
      </w:r>
    </w:p>
    <w:p w14:paraId="22ED6CDD" w14:textId="30EEE796" w:rsidR="004C0DFE" w:rsidRDefault="004C0DFE">
      <w:r>
        <w:rPr>
          <w:noProof/>
        </w:rPr>
        <w:drawing>
          <wp:inline distT="0" distB="0" distL="0" distR="0" wp14:anchorId="233F6AA7" wp14:editId="0AE2915A">
            <wp:extent cx="13315950" cy="6153150"/>
            <wp:effectExtent l="0" t="0" r="0" b="0"/>
            <wp:docPr id="194227078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17901" w14:textId="77777777" w:rsidR="003D0F61" w:rsidRDefault="003D0F61"/>
    <w:p w14:paraId="5D079E7C" w14:textId="77777777" w:rsidR="003D0F61" w:rsidRDefault="003D0F61"/>
    <w:p w14:paraId="2C105FD4" w14:textId="77777777" w:rsidR="003D0F61" w:rsidRDefault="003D0F61"/>
    <w:p w14:paraId="2830F31D" w14:textId="77777777" w:rsidR="003D0F61" w:rsidRDefault="003D0F61"/>
    <w:p w14:paraId="0D80F4E6" w14:textId="77777777" w:rsidR="003D0F61" w:rsidRDefault="003D0F61"/>
    <w:sectPr w:rsidR="003D0F61" w:rsidSect="00707D7B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0B"/>
    <w:rsid w:val="001237D7"/>
    <w:rsid w:val="00343789"/>
    <w:rsid w:val="003D0F61"/>
    <w:rsid w:val="00464E9B"/>
    <w:rsid w:val="004C0DFE"/>
    <w:rsid w:val="005614DE"/>
    <w:rsid w:val="006B7FD9"/>
    <w:rsid w:val="00707D7B"/>
    <w:rsid w:val="00A74C97"/>
    <w:rsid w:val="00AF420B"/>
    <w:rsid w:val="00BA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1D6B6"/>
  <w15:chartTrackingRefBased/>
  <w15:docId w15:val="{42316626-B906-4005-9D1D-9A90049A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MarcinC</cp:lastModifiedBy>
  <cp:revision>2</cp:revision>
  <dcterms:created xsi:type="dcterms:W3CDTF">2024-05-14T08:39:00Z</dcterms:created>
  <dcterms:modified xsi:type="dcterms:W3CDTF">2024-05-14T08:39:00Z</dcterms:modified>
</cp:coreProperties>
</file>