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D2904" w14:textId="13428C95" w:rsidR="00894A92" w:rsidRDefault="00894A92" w:rsidP="00894A92">
      <w:pPr>
        <w:spacing w:after="0" w:line="276" w:lineRule="auto"/>
        <w:ind w:left="426" w:hanging="426"/>
        <w:jc w:val="right"/>
        <w:rPr>
          <w:rFonts w:cstheme="minorHAnsi"/>
          <w:b/>
          <w:snapToGrid w:val="0"/>
          <w:sz w:val="21"/>
          <w:szCs w:val="21"/>
        </w:rPr>
      </w:pPr>
      <w:r>
        <w:rPr>
          <w:rFonts w:cstheme="minorHAnsi"/>
          <w:b/>
          <w:snapToGrid w:val="0"/>
          <w:sz w:val="21"/>
          <w:szCs w:val="21"/>
        </w:rPr>
        <w:t>Załącznik nr 5</w:t>
      </w:r>
    </w:p>
    <w:p w14:paraId="3F7EC9A6" w14:textId="10A6AA3A" w:rsidR="007E18F5" w:rsidRPr="007E18F5" w:rsidRDefault="007E18F5" w:rsidP="007E18F5">
      <w:pPr>
        <w:spacing w:after="0" w:line="276" w:lineRule="auto"/>
        <w:ind w:left="426" w:hanging="426"/>
        <w:jc w:val="center"/>
        <w:rPr>
          <w:rFonts w:cstheme="minorHAnsi"/>
          <w:sz w:val="21"/>
          <w:szCs w:val="21"/>
        </w:rPr>
      </w:pPr>
      <w:r w:rsidRPr="007E18F5">
        <w:rPr>
          <w:rFonts w:cstheme="minorHAnsi"/>
          <w:b/>
          <w:snapToGrid w:val="0"/>
          <w:sz w:val="21"/>
          <w:szCs w:val="21"/>
        </w:rPr>
        <w:t>UMOWA UBEZPIECZENIA NR…. / CZĘŚĆ I</w:t>
      </w:r>
    </w:p>
    <w:p w14:paraId="7E0AB3AD" w14:textId="0A0B9D0F" w:rsidR="007E18F5" w:rsidRPr="007E18F5" w:rsidRDefault="00304C9E" w:rsidP="007E18F5">
      <w:pPr>
        <w:spacing w:after="0" w:line="276" w:lineRule="auto"/>
        <w:ind w:left="426" w:hanging="426"/>
        <w:jc w:val="both"/>
        <w:rPr>
          <w:rFonts w:cstheme="minorHAnsi"/>
          <w:snapToGrid w:val="0"/>
          <w:sz w:val="21"/>
          <w:szCs w:val="21"/>
        </w:rPr>
      </w:pPr>
      <w:r>
        <w:rPr>
          <w:rFonts w:cstheme="minorHAnsi"/>
          <w:snapToGrid w:val="0"/>
          <w:sz w:val="21"/>
          <w:szCs w:val="21"/>
        </w:rPr>
        <w:t xml:space="preserve"> </w:t>
      </w:r>
    </w:p>
    <w:p w14:paraId="28E8A8BB" w14:textId="77777777" w:rsidR="007E18F5" w:rsidRPr="007E18F5" w:rsidRDefault="007E18F5" w:rsidP="007E18F5">
      <w:pPr>
        <w:spacing w:after="0" w:line="276" w:lineRule="auto"/>
        <w:ind w:left="426" w:hanging="426"/>
        <w:jc w:val="both"/>
        <w:rPr>
          <w:rFonts w:cstheme="minorHAnsi"/>
          <w:snapToGrid w:val="0"/>
          <w:sz w:val="21"/>
          <w:szCs w:val="21"/>
        </w:rPr>
      </w:pPr>
      <w:r w:rsidRPr="007E18F5">
        <w:rPr>
          <w:rFonts w:cstheme="minorHAnsi"/>
          <w:snapToGrid w:val="0"/>
          <w:sz w:val="21"/>
          <w:szCs w:val="21"/>
        </w:rPr>
        <w:t xml:space="preserve">zawarta w dniu ……………….……… w…………………………………., </w:t>
      </w:r>
    </w:p>
    <w:p w14:paraId="009DD040" w14:textId="77777777" w:rsidR="007E18F5" w:rsidRPr="007E18F5" w:rsidRDefault="007E18F5" w:rsidP="007E18F5">
      <w:pPr>
        <w:spacing w:after="0" w:line="276" w:lineRule="auto"/>
        <w:ind w:left="426" w:hanging="426"/>
        <w:jc w:val="both"/>
        <w:rPr>
          <w:rFonts w:cstheme="minorHAnsi"/>
          <w:snapToGrid w:val="0"/>
          <w:sz w:val="21"/>
          <w:szCs w:val="21"/>
        </w:rPr>
      </w:pPr>
      <w:r w:rsidRPr="007E18F5">
        <w:rPr>
          <w:rFonts w:cstheme="minorHAnsi"/>
          <w:snapToGrid w:val="0"/>
          <w:sz w:val="21"/>
          <w:szCs w:val="21"/>
        </w:rPr>
        <w:t xml:space="preserve">pomiędzy </w:t>
      </w:r>
    </w:p>
    <w:p w14:paraId="414AD136" w14:textId="77777777" w:rsidR="007E18F5" w:rsidRPr="007E18F5" w:rsidRDefault="007E18F5" w:rsidP="007E18F5">
      <w:pPr>
        <w:spacing w:after="0" w:line="276" w:lineRule="auto"/>
        <w:rPr>
          <w:rFonts w:cstheme="minorHAnsi"/>
          <w:b/>
          <w:bCs/>
          <w:color w:val="000000"/>
          <w:sz w:val="21"/>
          <w:szCs w:val="21"/>
        </w:rPr>
      </w:pPr>
    </w:p>
    <w:p w14:paraId="6E48D3AA" w14:textId="77777777" w:rsidR="007E18F5" w:rsidRPr="007E18F5" w:rsidRDefault="007E18F5" w:rsidP="007E18F5">
      <w:pPr>
        <w:spacing w:after="0" w:line="276" w:lineRule="auto"/>
        <w:jc w:val="both"/>
        <w:rPr>
          <w:rFonts w:cstheme="minorHAnsi"/>
          <w:snapToGrid w:val="0"/>
          <w:sz w:val="21"/>
          <w:szCs w:val="21"/>
        </w:rPr>
      </w:pPr>
      <w:r w:rsidRPr="007E18F5">
        <w:rPr>
          <w:rFonts w:cstheme="minorHAnsi"/>
          <w:snapToGrid w:val="0"/>
          <w:sz w:val="21"/>
          <w:szCs w:val="21"/>
        </w:rPr>
        <w:t>…………………………………………………..</w:t>
      </w:r>
    </w:p>
    <w:p w14:paraId="7AED1E42" w14:textId="77777777" w:rsidR="007E18F5" w:rsidRPr="007E18F5" w:rsidRDefault="007E18F5" w:rsidP="007E18F5">
      <w:pPr>
        <w:spacing w:after="0" w:line="276" w:lineRule="auto"/>
        <w:ind w:left="426" w:hanging="426"/>
        <w:jc w:val="both"/>
        <w:rPr>
          <w:rFonts w:cstheme="minorHAnsi"/>
          <w:snapToGrid w:val="0"/>
          <w:sz w:val="21"/>
          <w:szCs w:val="21"/>
        </w:rPr>
      </w:pPr>
    </w:p>
    <w:p w14:paraId="75AED3C4" w14:textId="77777777" w:rsidR="007E18F5" w:rsidRPr="007E18F5" w:rsidRDefault="007E18F5" w:rsidP="007E18F5">
      <w:pPr>
        <w:spacing w:after="0" w:line="276" w:lineRule="auto"/>
        <w:rPr>
          <w:rFonts w:cstheme="minorHAnsi"/>
          <w:color w:val="000000"/>
          <w:sz w:val="21"/>
          <w:szCs w:val="21"/>
        </w:rPr>
      </w:pPr>
      <w:r w:rsidRPr="007E18F5">
        <w:rPr>
          <w:rFonts w:cstheme="minorHAnsi"/>
          <w:color w:val="000000"/>
          <w:sz w:val="21"/>
          <w:szCs w:val="21"/>
        </w:rPr>
        <w:t xml:space="preserve">reprezentowaną przez: </w:t>
      </w:r>
    </w:p>
    <w:p w14:paraId="4EFF07E7" w14:textId="77777777" w:rsidR="007E18F5" w:rsidRPr="007E18F5" w:rsidRDefault="007E18F5" w:rsidP="007E18F5">
      <w:pPr>
        <w:spacing w:after="0" w:line="276" w:lineRule="auto"/>
        <w:rPr>
          <w:rFonts w:cstheme="minorHAnsi"/>
          <w:color w:val="000000"/>
          <w:sz w:val="21"/>
          <w:szCs w:val="21"/>
        </w:rPr>
      </w:pPr>
      <w:r w:rsidRPr="007E18F5">
        <w:rPr>
          <w:rFonts w:cstheme="minorHAnsi"/>
          <w:color w:val="000000"/>
          <w:sz w:val="21"/>
          <w:szCs w:val="21"/>
        </w:rPr>
        <w:t xml:space="preserve">1) ............................................................................, </w:t>
      </w:r>
    </w:p>
    <w:p w14:paraId="28DF12F1"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color w:val="000000"/>
          <w:sz w:val="21"/>
          <w:szCs w:val="21"/>
        </w:rPr>
        <w:t xml:space="preserve">2) ............................................................................ </w:t>
      </w:r>
    </w:p>
    <w:p w14:paraId="10E68238" w14:textId="77777777" w:rsidR="007E18F5" w:rsidRPr="007E18F5" w:rsidRDefault="007E18F5" w:rsidP="007E18F5">
      <w:pPr>
        <w:spacing w:after="0" w:line="276" w:lineRule="auto"/>
        <w:ind w:left="426" w:hanging="426"/>
        <w:jc w:val="both"/>
        <w:rPr>
          <w:rFonts w:cstheme="minorHAnsi"/>
          <w:snapToGrid w:val="0"/>
          <w:sz w:val="21"/>
          <w:szCs w:val="21"/>
        </w:rPr>
      </w:pPr>
    </w:p>
    <w:p w14:paraId="761E4993" w14:textId="77777777" w:rsidR="007E18F5" w:rsidRPr="007E18F5" w:rsidRDefault="007E18F5" w:rsidP="007E18F5">
      <w:pPr>
        <w:spacing w:after="0" w:line="276" w:lineRule="auto"/>
        <w:ind w:left="426" w:hanging="426"/>
        <w:jc w:val="both"/>
        <w:rPr>
          <w:rFonts w:cstheme="minorHAnsi"/>
          <w:b/>
          <w:iCs/>
          <w:sz w:val="21"/>
          <w:szCs w:val="21"/>
        </w:rPr>
      </w:pPr>
      <w:r w:rsidRPr="007E18F5">
        <w:rPr>
          <w:rFonts w:cstheme="minorHAnsi"/>
          <w:bCs/>
          <w:iCs/>
          <w:sz w:val="21"/>
          <w:szCs w:val="21"/>
        </w:rPr>
        <w:t xml:space="preserve">zwanym w dalszej części umowy </w:t>
      </w:r>
      <w:r w:rsidRPr="007E18F5">
        <w:rPr>
          <w:rFonts w:cstheme="minorHAnsi"/>
          <w:b/>
          <w:iCs/>
          <w:sz w:val="21"/>
          <w:szCs w:val="21"/>
        </w:rPr>
        <w:t>Zamawiającym</w:t>
      </w:r>
    </w:p>
    <w:p w14:paraId="02F98531" w14:textId="77777777" w:rsidR="007E18F5" w:rsidRPr="007E18F5" w:rsidRDefault="007E18F5" w:rsidP="007E18F5">
      <w:pPr>
        <w:spacing w:after="0" w:line="276" w:lineRule="auto"/>
        <w:ind w:left="426" w:hanging="426"/>
        <w:jc w:val="both"/>
        <w:rPr>
          <w:rFonts w:cstheme="minorHAnsi"/>
          <w:iCs/>
          <w:sz w:val="21"/>
          <w:szCs w:val="21"/>
        </w:rPr>
      </w:pPr>
    </w:p>
    <w:p w14:paraId="397754C9" w14:textId="77777777" w:rsidR="007E18F5" w:rsidRPr="007E18F5" w:rsidRDefault="007E18F5" w:rsidP="007E18F5">
      <w:pPr>
        <w:spacing w:after="0" w:line="276" w:lineRule="auto"/>
        <w:ind w:left="426" w:hanging="426"/>
        <w:jc w:val="both"/>
        <w:rPr>
          <w:rFonts w:cstheme="minorHAnsi"/>
          <w:sz w:val="21"/>
          <w:szCs w:val="21"/>
        </w:rPr>
      </w:pPr>
      <w:r w:rsidRPr="007E18F5">
        <w:rPr>
          <w:rFonts w:cstheme="minorHAnsi"/>
          <w:sz w:val="21"/>
          <w:szCs w:val="21"/>
        </w:rPr>
        <w:t>oraz przy udziale brokera ubezpieczeniowego</w:t>
      </w:r>
    </w:p>
    <w:p w14:paraId="31FC6E67" w14:textId="77777777" w:rsidR="007E18F5" w:rsidRPr="007E18F5" w:rsidRDefault="007E18F5" w:rsidP="007E18F5">
      <w:pPr>
        <w:spacing w:after="0" w:line="276" w:lineRule="auto"/>
        <w:jc w:val="both"/>
        <w:rPr>
          <w:rFonts w:cstheme="minorHAnsi"/>
          <w:snapToGrid w:val="0"/>
          <w:sz w:val="21"/>
          <w:szCs w:val="21"/>
        </w:rPr>
      </w:pPr>
      <w:r w:rsidRPr="007E18F5">
        <w:rPr>
          <w:rFonts w:cstheme="minorHAnsi"/>
          <w:b/>
          <w:sz w:val="21"/>
          <w:szCs w:val="21"/>
        </w:rPr>
        <w:t>NORD PARTNER Sp. z o.o.</w:t>
      </w:r>
      <w:r w:rsidRPr="007E18F5">
        <w:rPr>
          <w:rFonts w:cstheme="minorHAnsi"/>
          <w:sz w:val="21"/>
          <w:szCs w:val="21"/>
        </w:rPr>
        <w:t xml:space="preserve"> z siedzibą w Toruniu, przy ul. Lubicka 16,</w:t>
      </w:r>
      <w:r w:rsidRPr="007E18F5">
        <w:rPr>
          <w:rFonts w:cstheme="minorHAnsi"/>
          <w:bCs/>
          <w:sz w:val="21"/>
          <w:szCs w:val="21"/>
        </w:rPr>
        <w:t xml:space="preserve"> </w:t>
      </w:r>
      <w:r w:rsidRPr="007E18F5">
        <w:rPr>
          <w:rFonts w:cstheme="minorHAnsi"/>
          <w:snapToGrid w:val="0"/>
          <w:sz w:val="21"/>
          <w:szCs w:val="21"/>
        </w:rPr>
        <w:t xml:space="preserve">wpisanej  do rejestru przedsiębiorców Krajowego Rejestru Sądowego pod nr KRS 0000071865 przez Sąd Rejonowy </w:t>
      </w:r>
      <w:r w:rsidRPr="007E18F5">
        <w:rPr>
          <w:rFonts w:cstheme="minorHAnsi"/>
          <w:snapToGrid w:val="0"/>
          <w:sz w:val="21"/>
          <w:szCs w:val="21"/>
        </w:rPr>
        <w:br/>
        <w:t>w Toruniu, NIP: 956-19-33-030, wysokość kapitału zakładowego 507 000,00 złotych</w:t>
      </w:r>
    </w:p>
    <w:p w14:paraId="3C24258F" w14:textId="77777777" w:rsidR="007E18F5" w:rsidRPr="007E18F5" w:rsidRDefault="007E18F5" w:rsidP="007E18F5">
      <w:pPr>
        <w:spacing w:after="0" w:line="276" w:lineRule="auto"/>
        <w:ind w:left="426" w:hanging="426"/>
        <w:jc w:val="both"/>
        <w:rPr>
          <w:rFonts w:cstheme="minorHAnsi"/>
          <w:bCs/>
          <w:sz w:val="21"/>
          <w:szCs w:val="21"/>
        </w:rPr>
      </w:pPr>
    </w:p>
    <w:p w14:paraId="51C1A502" w14:textId="77777777" w:rsidR="007E18F5" w:rsidRPr="007E18F5" w:rsidRDefault="007E18F5" w:rsidP="007E18F5">
      <w:pPr>
        <w:spacing w:after="0" w:line="276" w:lineRule="auto"/>
        <w:ind w:left="426" w:hanging="426"/>
        <w:jc w:val="both"/>
        <w:rPr>
          <w:rFonts w:cstheme="minorHAnsi"/>
          <w:bCs/>
          <w:sz w:val="21"/>
          <w:szCs w:val="21"/>
        </w:rPr>
      </w:pPr>
      <w:r w:rsidRPr="007E18F5">
        <w:rPr>
          <w:rFonts w:cstheme="minorHAnsi"/>
          <w:bCs/>
          <w:sz w:val="21"/>
          <w:szCs w:val="21"/>
        </w:rPr>
        <w:t>z jednej strony</w:t>
      </w:r>
    </w:p>
    <w:p w14:paraId="0CE41133"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 xml:space="preserve">a </w:t>
      </w:r>
    </w:p>
    <w:p w14:paraId="24749258"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w:t>
      </w:r>
    </w:p>
    <w:p w14:paraId="271EF204" w14:textId="77777777" w:rsidR="007E18F5" w:rsidRPr="007E18F5" w:rsidRDefault="007E18F5" w:rsidP="007E18F5">
      <w:pPr>
        <w:spacing w:after="0" w:line="276" w:lineRule="auto"/>
        <w:ind w:left="426" w:hanging="426"/>
        <w:jc w:val="both"/>
        <w:rPr>
          <w:rFonts w:cstheme="minorHAnsi"/>
          <w:iCs/>
          <w:snapToGrid w:val="0"/>
          <w:sz w:val="21"/>
          <w:szCs w:val="21"/>
        </w:rPr>
      </w:pPr>
    </w:p>
    <w:p w14:paraId="69375832"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reprezentowanym  przez:</w:t>
      </w:r>
    </w:p>
    <w:p w14:paraId="0B3F60B7"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1) ............................................................................,</w:t>
      </w:r>
    </w:p>
    <w:p w14:paraId="196E0B33"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2) ............................................................................,</w:t>
      </w:r>
    </w:p>
    <w:p w14:paraId="2DB05847" w14:textId="77777777" w:rsidR="007E18F5" w:rsidRPr="007E18F5" w:rsidRDefault="007E18F5" w:rsidP="007E18F5">
      <w:pPr>
        <w:spacing w:after="0" w:line="276" w:lineRule="auto"/>
        <w:ind w:left="426" w:hanging="426"/>
        <w:jc w:val="both"/>
        <w:rPr>
          <w:rFonts w:cstheme="minorHAnsi"/>
          <w:bCs/>
          <w:iCs/>
          <w:snapToGrid w:val="0"/>
          <w:sz w:val="21"/>
          <w:szCs w:val="21"/>
        </w:rPr>
      </w:pPr>
      <w:r w:rsidRPr="007E18F5">
        <w:rPr>
          <w:rFonts w:cstheme="minorHAnsi"/>
          <w:iCs/>
          <w:snapToGrid w:val="0"/>
          <w:sz w:val="21"/>
          <w:szCs w:val="21"/>
        </w:rPr>
        <w:t xml:space="preserve">zwanym w dalszej części umowy </w:t>
      </w:r>
      <w:r w:rsidRPr="007E18F5">
        <w:rPr>
          <w:rFonts w:cstheme="minorHAnsi"/>
          <w:b/>
          <w:bCs/>
          <w:iCs/>
          <w:snapToGrid w:val="0"/>
          <w:sz w:val="21"/>
          <w:szCs w:val="21"/>
        </w:rPr>
        <w:t>Wykonawcą.</w:t>
      </w:r>
    </w:p>
    <w:p w14:paraId="613770D6" w14:textId="77777777" w:rsidR="007E18F5" w:rsidRPr="007E18F5" w:rsidRDefault="007E18F5" w:rsidP="007E18F5">
      <w:pPr>
        <w:spacing w:after="0" w:line="276" w:lineRule="auto"/>
        <w:ind w:left="426" w:hanging="426"/>
        <w:jc w:val="both"/>
        <w:rPr>
          <w:rFonts w:cstheme="minorHAnsi"/>
          <w:bCs/>
          <w:iCs/>
          <w:snapToGrid w:val="0"/>
          <w:sz w:val="21"/>
          <w:szCs w:val="21"/>
        </w:rPr>
      </w:pPr>
    </w:p>
    <w:p w14:paraId="26F0A1CD"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 1</w:t>
      </w:r>
    </w:p>
    <w:p w14:paraId="787C0A10"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POSTANOWIENIA OGÓLNE</w:t>
      </w:r>
    </w:p>
    <w:p w14:paraId="499B0AC9" w14:textId="40A8E32D" w:rsidR="007E18F5" w:rsidRPr="007E18F5" w:rsidRDefault="007E18F5" w:rsidP="007E18F5">
      <w:pPr>
        <w:pStyle w:val="WW-Tekstpodstawowy3"/>
        <w:spacing w:line="276" w:lineRule="auto"/>
        <w:rPr>
          <w:rStyle w:val="markedcontent"/>
          <w:rFonts w:asciiTheme="minorHAnsi" w:hAnsiTheme="minorHAnsi" w:cstheme="minorHAnsi"/>
          <w:sz w:val="21"/>
          <w:szCs w:val="21"/>
        </w:rPr>
      </w:pPr>
      <w:r w:rsidRPr="007E18F5">
        <w:rPr>
          <w:rFonts w:asciiTheme="minorHAnsi" w:hAnsiTheme="minorHAnsi" w:cstheme="minorHAnsi"/>
          <w:sz w:val="21"/>
          <w:szCs w:val="21"/>
        </w:rPr>
        <w:t xml:space="preserve">1. Zamawiający na podstawie zamówienia publicznego w trybie przetargu nieograniczonego </w:t>
      </w:r>
      <w:r w:rsidRPr="007E18F5">
        <w:rPr>
          <w:rFonts w:asciiTheme="minorHAnsi" w:hAnsiTheme="minorHAnsi" w:cstheme="minorHAnsi"/>
          <w:sz w:val="21"/>
          <w:szCs w:val="21"/>
        </w:rPr>
        <w:br/>
        <w:t>w oparciu o art. 132 ustawy z dnia 11 września 2019r. Prawo zamówień publicznych (</w:t>
      </w:r>
      <w:r w:rsidR="00B04739">
        <w:rPr>
          <w:rFonts w:asciiTheme="minorHAnsi" w:hAnsiTheme="minorHAnsi" w:cstheme="minorHAnsi"/>
          <w:sz w:val="21"/>
          <w:szCs w:val="21"/>
        </w:rPr>
        <w:t xml:space="preserve">tj. Dz. U. z 2022 r. poz. 1710 z </w:t>
      </w:r>
      <w:proofErr w:type="spellStart"/>
      <w:r w:rsidR="00B04739">
        <w:rPr>
          <w:rFonts w:asciiTheme="minorHAnsi" w:hAnsiTheme="minorHAnsi" w:cstheme="minorHAnsi"/>
          <w:sz w:val="21"/>
          <w:szCs w:val="21"/>
        </w:rPr>
        <w:t>późn</w:t>
      </w:r>
      <w:proofErr w:type="spellEnd"/>
      <w:r w:rsidR="00B04739">
        <w:rPr>
          <w:rFonts w:asciiTheme="minorHAnsi" w:hAnsiTheme="minorHAnsi" w:cstheme="minorHAnsi"/>
          <w:sz w:val="21"/>
          <w:szCs w:val="21"/>
        </w:rPr>
        <w:t xml:space="preserve">. </w:t>
      </w:r>
      <w:proofErr w:type="spellStart"/>
      <w:r w:rsidR="00B04739">
        <w:rPr>
          <w:rFonts w:asciiTheme="minorHAnsi" w:hAnsiTheme="minorHAnsi" w:cstheme="minorHAnsi"/>
          <w:sz w:val="21"/>
          <w:szCs w:val="21"/>
        </w:rPr>
        <w:t>zm</w:t>
      </w:r>
      <w:proofErr w:type="spellEnd"/>
      <w:r w:rsidRPr="007E18F5">
        <w:rPr>
          <w:rFonts w:asciiTheme="minorHAnsi" w:hAnsiTheme="minorHAnsi" w:cstheme="minorHAnsi"/>
          <w:sz w:val="21"/>
          <w:szCs w:val="21"/>
        </w:rPr>
        <w:t xml:space="preserve">) zwanej dalej „ustawa </w:t>
      </w:r>
      <w:proofErr w:type="spellStart"/>
      <w:r w:rsidRPr="007E18F5">
        <w:rPr>
          <w:rFonts w:asciiTheme="minorHAnsi" w:hAnsiTheme="minorHAnsi" w:cstheme="minorHAnsi"/>
          <w:sz w:val="21"/>
          <w:szCs w:val="21"/>
        </w:rPr>
        <w:t>Pzp</w:t>
      </w:r>
      <w:proofErr w:type="spellEnd"/>
      <w:r w:rsidRPr="007E18F5">
        <w:rPr>
          <w:rFonts w:asciiTheme="minorHAnsi" w:hAnsiTheme="minorHAnsi" w:cstheme="minorHAnsi"/>
          <w:sz w:val="21"/>
          <w:szCs w:val="21"/>
        </w:rPr>
        <w:t xml:space="preserve">”, </w:t>
      </w:r>
      <w:r w:rsidR="00894A92">
        <w:rPr>
          <w:rFonts w:asciiTheme="minorHAnsi" w:hAnsiTheme="minorHAnsi" w:cstheme="minorHAnsi"/>
          <w:sz w:val="21"/>
          <w:szCs w:val="21"/>
        </w:rPr>
        <w:t>nr postępowania</w:t>
      </w:r>
      <w:r w:rsidRPr="007E18F5">
        <w:rPr>
          <w:rFonts w:asciiTheme="minorHAnsi" w:hAnsiTheme="minorHAnsi" w:cstheme="minorHAnsi"/>
          <w:sz w:val="21"/>
          <w:szCs w:val="21"/>
        </w:rPr>
        <w:t xml:space="preserve">: </w:t>
      </w:r>
      <w:r w:rsidR="00894A92">
        <w:rPr>
          <w:rFonts w:asciiTheme="minorHAnsi" w:hAnsiTheme="minorHAnsi" w:cstheme="minorHAnsi"/>
          <w:sz w:val="21"/>
          <w:szCs w:val="21"/>
        </w:rPr>
        <w:t>INZP.271.20.2022,</w:t>
      </w:r>
      <w:r w:rsidRPr="007E18F5">
        <w:rPr>
          <w:rFonts w:asciiTheme="minorHAnsi" w:hAnsiTheme="minorHAnsi" w:cstheme="minorHAnsi"/>
          <w:sz w:val="21"/>
          <w:szCs w:val="21"/>
        </w:rPr>
        <w:t xml:space="preserve"> Zamawiający udziela Wykonawcy zamówienia na usługi ubezpieczeniowe w zakresie:………………………</w:t>
      </w:r>
    </w:p>
    <w:p w14:paraId="5BF9AE57" w14:textId="77777777" w:rsidR="007E18F5" w:rsidRPr="007E18F5" w:rsidRDefault="007E18F5" w:rsidP="007E18F5">
      <w:pPr>
        <w:pStyle w:val="WW-Tekstpodstawowy3"/>
        <w:spacing w:line="276" w:lineRule="auto"/>
        <w:rPr>
          <w:rFonts w:asciiTheme="minorHAnsi" w:hAnsiTheme="minorHAnsi" w:cstheme="minorHAnsi"/>
          <w:sz w:val="21"/>
          <w:szCs w:val="21"/>
        </w:rPr>
      </w:pPr>
      <w:r w:rsidRPr="007E18F5">
        <w:rPr>
          <w:rFonts w:asciiTheme="minorHAnsi" w:hAnsiTheme="minorHAnsi" w:cstheme="minorHAnsi"/>
          <w:sz w:val="21"/>
          <w:szCs w:val="21"/>
        </w:rPr>
        <w:t xml:space="preserve">2. Zamawiający i Wykonawca obowiązani są współdziałać przy wykonaniu umowy w sprawie zamówienia publicznego w celu należytej realizacji zamówienia. </w:t>
      </w:r>
      <w:r w:rsidRPr="007E18F5">
        <w:rPr>
          <w:rFonts w:asciiTheme="minorHAnsi" w:hAnsiTheme="minorHAnsi" w:cstheme="minorHAnsi"/>
          <w:color w:val="00B050"/>
          <w:sz w:val="21"/>
          <w:szCs w:val="21"/>
        </w:rPr>
        <w:t xml:space="preserve">   </w:t>
      </w:r>
      <w:r w:rsidRPr="007E18F5">
        <w:rPr>
          <w:rFonts w:asciiTheme="minorHAnsi" w:hAnsiTheme="minorHAnsi" w:cstheme="minorHAnsi"/>
          <w:sz w:val="21"/>
          <w:szCs w:val="21"/>
        </w:rPr>
        <w:t xml:space="preserve">                    </w:t>
      </w:r>
    </w:p>
    <w:p w14:paraId="14A219F9" w14:textId="77777777" w:rsidR="007E18F5" w:rsidRPr="007E18F5" w:rsidRDefault="007E18F5" w:rsidP="007E18F5">
      <w:pPr>
        <w:spacing w:after="0" w:line="276" w:lineRule="auto"/>
        <w:jc w:val="both"/>
        <w:rPr>
          <w:rFonts w:cstheme="minorHAnsi"/>
          <w:sz w:val="21"/>
          <w:szCs w:val="21"/>
        </w:rPr>
      </w:pPr>
    </w:p>
    <w:p w14:paraId="29CB1B2F"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 2</w:t>
      </w:r>
    </w:p>
    <w:p w14:paraId="6FDE969D"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PRZEDMIOT UBEZPIECZENIA</w:t>
      </w:r>
    </w:p>
    <w:p w14:paraId="4944FC3F" w14:textId="77777777" w:rsidR="007E18F5" w:rsidRPr="007E18F5" w:rsidRDefault="007E18F5" w:rsidP="007E18F5">
      <w:pPr>
        <w:numPr>
          <w:ilvl w:val="0"/>
          <w:numId w:val="1"/>
        </w:numPr>
        <w:tabs>
          <w:tab w:val="right" w:pos="9072"/>
        </w:tabs>
        <w:autoSpaceDN w:val="0"/>
        <w:spacing w:after="0" w:line="276" w:lineRule="auto"/>
        <w:ind w:left="426" w:hanging="426"/>
        <w:jc w:val="both"/>
        <w:rPr>
          <w:rFonts w:cstheme="minorHAnsi"/>
          <w:sz w:val="21"/>
          <w:szCs w:val="21"/>
        </w:rPr>
      </w:pPr>
      <w:r w:rsidRPr="007E18F5">
        <w:rPr>
          <w:rFonts w:cstheme="minorHAnsi"/>
          <w:snapToGrid w:val="0"/>
          <w:sz w:val="21"/>
          <w:szCs w:val="21"/>
        </w:rPr>
        <w:t>Przedmiotem ubezpieczenia jest:</w:t>
      </w:r>
    </w:p>
    <w:tbl>
      <w:tblPr>
        <w:tblStyle w:val="Jasnalista1"/>
        <w:tblW w:w="5062" w:type="pct"/>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84"/>
      </w:tblGrid>
      <w:tr w:rsidR="007E18F5" w:rsidRPr="007E18F5" w14:paraId="1CD63C2A" w14:textId="77777777" w:rsidTr="00B67D88">
        <w:trPr>
          <w:trHeight w:val="413"/>
        </w:trPr>
        <w:tc>
          <w:tcPr>
            <w:tcW w:w="5000" w:type="pct"/>
            <w:vAlign w:val="center"/>
            <w:hideMark/>
          </w:tcPr>
          <w:p w14:paraId="5E5F86B6" w14:textId="1D442A62" w:rsidR="00B04739" w:rsidRPr="00B04739" w:rsidRDefault="00B04739" w:rsidP="00B04739">
            <w:pPr>
              <w:pStyle w:val="Akapitzlist"/>
              <w:numPr>
                <w:ilvl w:val="0"/>
                <w:numId w:val="2"/>
              </w:numPr>
              <w:snapToGrid w:val="0"/>
              <w:spacing w:line="276" w:lineRule="auto"/>
              <w:contextualSpacing/>
              <w:rPr>
                <w:rFonts w:asciiTheme="minorHAnsi" w:hAnsiTheme="minorHAnsi" w:cstheme="minorHAnsi"/>
                <w:sz w:val="21"/>
                <w:szCs w:val="21"/>
              </w:rPr>
            </w:pPr>
            <w:r w:rsidRPr="00B04739">
              <w:rPr>
                <w:rFonts w:asciiTheme="minorHAnsi" w:hAnsiTheme="minorHAnsi" w:cstheme="minorHAnsi"/>
                <w:sz w:val="21"/>
                <w:szCs w:val="21"/>
              </w:rPr>
              <w:t xml:space="preserve">Ubezpieczenia mienia od wszystkich </w:t>
            </w:r>
            <w:proofErr w:type="spellStart"/>
            <w:r w:rsidRPr="00B04739">
              <w:rPr>
                <w:rFonts w:asciiTheme="minorHAnsi" w:hAnsiTheme="minorHAnsi" w:cstheme="minorHAnsi"/>
                <w:sz w:val="21"/>
                <w:szCs w:val="21"/>
              </w:rPr>
              <w:t>ryzyk</w:t>
            </w:r>
            <w:proofErr w:type="spellEnd"/>
            <w:r w:rsidRPr="00B04739">
              <w:rPr>
                <w:rFonts w:asciiTheme="minorHAnsi" w:hAnsiTheme="minorHAnsi" w:cstheme="minorHAnsi"/>
                <w:sz w:val="21"/>
                <w:szCs w:val="21"/>
              </w:rPr>
              <w:t xml:space="preserve"> – </w:t>
            </w:r>
            <w:proofErr w:type="spellStart"/>
            <w:r w:rsidRPr="00B04739">
              <w:rPr>
                <w:rFonts w:asciiTheme="minorHAnsi" w:hAnsiTheme="minorHAnsi" w:cstheme="minorHAnsi"/>
                <w:sz w:val="21"/>
                <w:szCs w:val="21"/>
              </w:rPr>
              <w:t>all</w:t>
            </w:r>
            <w:proofErr w:type="spellEnd"/>
            <w:r w:rsidRPr="00B04739">
              <w:rPr>
                <w:rFonts w:asciiTheme="minorHAnsi" w:hAnsiTheme="minorHAnsi" w:cstheme="minorHAnsi"/>
                <w:sz w:val="21"/>
                <w:szCs w:val="21"/>
              </w:rPr>
              <w:t xml:space="preserve"> </w:t>
            </w:r>
            <w:proofErr w:type="spellStart"/>
            <w:r w:rsidRPr="00B04739">
              <w:rPr>
                <w:rFonts w:asciiTheme="minorHAnsi" w:hAnsiTheme="minorHAnsi" w:cstheme="minorHAnsi"/>
                <w:sz w:val="21"/>
                <w:szCs w:val="21"/>
              </w:rPr>
              <w:t>risks</w:t>
            </w:r>
            <w:proofErr w:type="spellEnd"/>
          </w:p>
          <w:p w14:paraId="11BFCC29" w14:textId="2CC7F910" w:rsidR="00B04739" w:rsidRPr="00B04739" w:rsidRDefault="00B04739" w:rsidP="00B04739">
            <w:pPr>
              <w:pStyle w:val="Akapitzlist"/>
              <w:numPr>
                <w:ilvl w:val="0"/>
                <w:numId w:val="2"/>
              </w:numPr>
              <w:snapToGrid w:val="0"/>
              <w:spacing w:line="276" w:lineRule="auto"/>
              <w:contextualSpacing/>
              <w:rPr>
                <w:rFonts w:asciiTheme="minorHAnsi" w:hAnsiTheme="minorHAnsi" w:cstheme="minorHAnsi"/>
                <w:sz w:val="21"/>
                <w:szCs w:val="21"/>
              </w:rPr>
            </w:pPr>
            <w:r w:rsidRPr="00B04739">
              <w:rPr>
                <w:rFonts w:asciiTheme="minorHAnsi" w:hAnsiTheme="minorHAnsi" w:cstheme="minorHAnsi"/>
                <w:sz w:val="21"/>
                <w:szCs w:val="21"/>
              </w:rPr>
              <w:t>Ubezpieczenie odpowiedzialności cywilnej</w:t>
            </w:r>
          </w:p>
          <w:p w14:paraId="060804C9" w14:textId="2FC0D524" w:rsidR="00B04739" w:rsidRPr="00B04739" w:rsidRDefault="00B04739" w:rsidP="00B04739">
            <w:pPr>
              <w:pStyle w:val="Akapitzlist"/>
              <w:numPr>
                <w:ilvl w:val="0"/>
                <w:numId w:val="2"/>
              </w:numPr>
              <w:snapToGrid w:val="0"/>
              <w:spacing w:line="276" w:lineRule="auto"/>
              <w:contextualSpacing/>
              <w:rPr>
                <w:rFonts w:asciiTheme="minorHAnsi" w:hAnsiTheme="minorHAnsi" w:cstheme="minorHAnsi"/>
                <w:sz w:val="21"/>
                <w:szCs w:val="21"/>
              </w:rPr>
            </w:pPr>
            <w:r w:rsidRPr="00B04739">
              <w:rPr>
                <w:rFonts w:asciiTheme="minorHAnsi" w:hAnsiTheme="minorHAnsi" w:cstheme="minorHAnsi"/>
                <w:sz w:val="21"/>
                <w:szCs w:val="21"/>
              </w:rPr>
              <w:t>Ubezpieczenie odpowiedzialności cywilnej zarządcy nieruchomości</w:t>
            </w:r>
            <w:r w:rsidR="00B2108C">
              <w:rPr>
                <w:rFonts w:asciiTheme="minorHAnsi" w:hAnsiTheme="minorHAnsi" w:cstheme="minorHAnsi"/>
                <w:sz w:val="21"/>
                <w:szCs w:val="21"/>
              </w:rPr>
              <w:t xml:space="preserve"> </w:t>
            </w:r>
            <w:r w:rsidR="00B2108C" w:rsidRPr="00B2108C">
              <w:rPr>
                <w:rFonts w:asciiTheme="minorHAnsi" w:hAnsiTheme="minorHAnsi" w:cstheme="minorHAnsi"/>
                <w:i/>
                <w:iCs/>
                <w:sz w:val="21"/>
                <w:szCs w:val="21"/>
              </w:rPr>
              <w:t>(dot. Wzoru umowy dla MPGL SP.  z o.o.)</w:t>
            </w:r>
          </w:p>
          <w:p w14:paraId="4065CF80" w14:textId="0B3B3989" w:rsidR="00C337E1" w:rsidRPr="00B04739" w:rsidRDefault="00C337E1" w:rsidP="00B04739">
            <w:pPr>
              <w:snapToGrid w:val="0"/>
              <w:spacing w:line="276" w:lineRule="auto"/>
              <w:ind w:left="422"/>
              <w:contextualSpacing/>
              <w:rPr>
                <w:rFonts w:cstheme="minorHAnsi"/>
                <w:sz w:val="21"/>
                <w:szCs w:val="21"/>
              </w:rPr>
            </w:pPr>
          </w:p>
        </w:tc>
      </w:tr>
    </w:tbl>
    <w:p w14:paraId="61CEE8DA" w14:textId="3B18F1C2" w:rsidR="007E18F5" w:rsidRPr="007E18F5" w:rsidRDefault="007E18F5" w:rsidP="007E18F5">
      <w:pPr>
        <w:numPr>
          <w:ilvl w:val="0"/>
          <w:numId w:val="1"/>
        </w:numPr>
        <w:tabs>
          <w:tab w:val="right" w:pos="9072"/>
        </w:tabs>
        <w:autoSpaceDN w:val="0"/>
        <w:spacing w:after="0" w:line="276" w:lineRule="auto"/>
        <w:ind w:left="426" w:hanging="426"/>
        <w:jc w:val="both"/>
        <w:rPr>
          <w:rFonts w:cstheme="minorHAnsi"/>
          <w:sz w:val="21"/>
          <w:szCs w:val="21"/>
        </w:rPr>
      </w:pPr>
      <w:r w:rsidRPr="007E18F5">
        <w:rPr>
          <w:rFonts w:cstheme="minorHAnsi"/>
          <w:snapToGrid w:val="0"/>
          <w:sz w:val="21"/>
          <w:szCs w:val="21"/>
        </w:rPr>
        <w:t xml:space="preserve">Szczegółowy zakres ochrony ubezpieczeniowej reguluje Załącznik nr ……….. do </w:t>
      </w:r>
      <w:r w:rsidRPr="007E18F5">
        <w:rPr>
          <w:rFonts w:cstheme="minorHAnsi"/>
          <w:sz w:val="21"/>
          <w:szCs w:val="21"/>
        </w:rPr>
        <w:t>SWZ, stanowiący łącznie z S</w:t>
      </w:r>
      <w:r w:rsidR="00894A92">
        <w:rPr>
          <w:rFonts w:cstheme="minorHAnsi"/>
          <w:sz w:val="21"/>
          <w:szCs w:val="21"/>
        </w:rPr>
        <w:t xml:space="preserve">pecyfikacją </w:t>
      </w:r>
      <w:r w:rsidRPr="007E18F5">
        <w:rPr>
          <w:rFonts w:cstheme="minorHAnsi"/>
          <w:sz w:val="21"/>
          <w:szCs w:val="21"/>
        </w:rPr>
        <w:t>W</w:t>
      </w:r>
      <w:r w:rsidR="00894A92">
        <w:rPr>
          <w:rFonts w:cstheme="minorHAnsi"/>
          <w:sz w:val="21"/>
          <w:szCs w:val="21"/>
        </w:rPr>
        <w:t xml:space="preserve">arunków </w:t>
      </w:r>
      <w:r w:rsidRPr="007E18F5">
        <w:rPr>
          <w:rFonts w:cstheme="minorHAnsi"/>
          <w:sz w:val="21"/>
          <w:szCs w:val="21"/>
        </w:rPr>
        <w:t>Z</w:t>
      </w:r>
      <w:r w:rsidR="00894A92">
        <w:rPr>
          <w:rFonts w:cstheme="minorHAnsi"/>
          <w:sz w:val="21"/>
          <w:szCs w:val="21"/>
        </w:rPr>
        <w:t>amówienia, zwaną dalej „SWZ”,</w:t>
      </w:r>
      <w:r w:rsidRPr="007E18F5">
        <w:rPr>
          <w:rFonts w:cstheme="minorHAnsi"/>
          <w:sz w:val="21"/>
          <w:szCs w:val="21"/>
        </w:rPr>
        <w:t xml:space="preserve"> integralną część niniejszej Umowy wraz z ofertą wykonawcy.</w:t>
      </w:r>
    </w:p>
    <w:p w14:paraId="59C7EBFA" w14:textId="77777777" w:rsidR="007E18F5" w:rsidRPr="007E18F5" w:rsidRDefault="007E18F5" w:rsidP="007E18F5">
      <w:pPr>
        <w:numPr>
          <w:ilvl w:val="0"/>
          <w:numId w:val="1"/>
        </w:numPr>
        <w:tabs>
          <w:tab w:val="left" w:pos="284"/>
          <w:tab w:val="right" w:pos="9072"/>
        </w:tabs>
        <w:suppressAutoHyphens/>
        <w:overflowPunct w:val="0"/>
        <w:autoSpaceDE w:val="0"/>
        <w:autoSpaceDN w:val="0"/>
        <w:adjustRightInd w:val="0"/>
        <w:spacing w:after="0" w:line="276" w:lineRule="auto"/>
        <w:ind w:left="284" w:hanging="284"/>
        <w:contextualSpacing/>
        <w:jc w:val="both"/>
        <w:rPr>
          <w:rFonts w:cstheme="minorHAnsi"/>
          <w:sz w:val="21"/>
          <w:szCs w:val="21"/>
        </w:rPr>
      </w:pPr>
      <w:r w:rsidRPr="007E18F5">
        <w:rPr>
          <w:rFonts w:cstheme="minorHAnsi"/>
          <w:sz w:val="21"/>
          <w:szCs w:val="21"/>
        </w:rPr>
        <w:lastRenderedPageBreak/>
        <w:t>Ogólne/Szczególne Warunki Ubezpieczenia (WU) mające zastosowanie do umowy:</w:t>
      </w:r>
    </w:p>
    <w:p w14:paraId="65B4CE87" w14:textId="77777777" w:rsidR="007E18F5" w:rsidRPr="007E18F5" w:rsidRDefault="007E18F5" w:rsidP="007E18F5">
      <w:pPr>
        <w:tabs>
          <w:tab w:val="left" w:pos="284"/>
          <w:tab w:val="right" w:pos="9072"/>
        </w:tabs>
        <w:suppressAutoHyphens/>
        <w:spacing w:after="0" w:line="276" w:lineRule="auto"/>
        <w:ind w:left="284"/>
        <w:contextualSpacing/>
        <w:jc w:val="both"/>
        <w:rPr>
          <w:rFonts w:cstheme="minorHAnsi"/>
          <w:sz w:val="21"/>
          <w:szCs w:val="21"/>
        </w:rPr>
      </w:pPr>
    </w:p>
    <w:tbl>
      <w:tblPr>
        <w:tblW w:w="9641"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4A0" w:firstRow="1" w:lastRow="0" w:firstColumn="1" w:lastColumn="0" w:noHBand="0" w:noVBand="1"/>
      </w:tblPr>
      <w:tblGrid>
        <w:gridCol w:w="9641"/>
      </w:tblGrid>
      <w:tr w:rsidR="007E18F5" w:rsidRPr="007E18F5" w14:paraId="6BCBA884" w14:textId="77777777" w:rsidTr="00B04739">
        <w:trPr>
          <w:trHeight w:val="255"/>
        </w:trPr>
        <w:tc>
          <w:tcPr>
            <w:tcW w:w="9641" w:type="dxa"/>
            <w:tcBorders>
              <w:top w:val="single" w:sz="4" w:space="0" w:color="00000A"/>
              <w:left w:val="single" w:sz="4" w:space="0" w:color="00000A"/>
              <w:bottom w:val="single" w:sz="4" w:space="0" w:color="00000A"/>
              <w:right w:val="single" w:sz="4" w:space="0" w:color="00000A"/>
            </w:tcBorders>
            <w:shd w:val="clear" w:color="auto" w:fill="1F3864" w:themeFill="accent1" w:themeFillShade="80"/>
            <w:vAlign w:val="center"/>
            <w:hideMark/>
          </w:tcPr>
          <w:p w14:paraId="646402C8" w14:textId="0F66EF95" w:rsidR="007E18F5" w:rsidRPr="007E18F5" w:rsidRDefault="007E18F5" w:rsidP="007E18F5">
            <w:pPr>
              <w:widowControl w:val="0"/>
              <w:suppressAutoHyphens/>
              <w:spacing w:after="0" w:line="276" w:lineRule="auto"/>
              <w:jc w:val="center"/>
              <w:rPr>
                <w:rFonts w:cstheme="minorHAnsi"/>
                <w:b/>
                <w:bCs/>
                <w:sz w:val="21"/>
                <w:szCs w:val="21"/>
              </w:rPr>
            </w:pPr>
            <w:r w:rsidRPr="007E18F5">
              <w:rPr>
                <w:rFonts w:cstheme="minorHAnsi"/>
                <w:b/>
                <w:bCs/>
                <w:sz w:val="21"/>
                <w:szCs w:val="21"/>
              </w:rPr>
              <w:t xml:space="preserve">Nazwa </w:t>
            </w:r>
            <w:r w:rsidR="00B04739">
              <w:rPr>
                <w:rFonts w:cstheme="minorHAnsi"/>
                <w:b/>
                <w:bCs/>
                <w:sz w:val="21"/>
                <w:szCs w:val="21"/>
              </w:rPr>
              <w:t>O</w:t>
            </w:r>
            <w:r w:rsidRPr="007E18F5">
              <w:rPr>
                <w:rFonts w:cstheme="minorHAnsi"/>
                <w:b/>
                <w:bCs/>
                <w:sz w:val="21"/>
                <w:szCs w:val="21"/>
              </w:rPr>
              <w:t>WU</w:t>
            </w:r>
          </w:p>
        </w:tc>
      </w:tr>
      <w:tr w:rsidR="007E18F5" w:rsidRPr="007E18F5" w14:paraId="27FF52B3" w14:textId="77777777" w:rsidTr="00B67D88">
        <w:trPr>
          <w:trHeight w:val="345"/>
        </w:trPr>
        <w:tc>
          <w:tcPr>
            <w:tcW w:w="9641" w:type="dxa"/>
            <w:tcBorders>
              <w:top w:val="single" w:sz="4" w:space="0" w:color="00000A"/>
              <w:left w:val="single" w:sz="4" w:space="0" w:color="00000A"/>
              <w:bottom w:val="single" w:sz="4" w:space="0" w:color="00000A"/>
              <w:right w:val="single" w:sz="4" w:space="0" w:color="00000A"/>
            </w:tcBorders>
            <w:shd w:val="clear" w:color="auto" w:fill="F2F2F2"/>
            <w:vAlign w:val="center"/>
            <w:hideMark/>
          </w:tcPr>
          <w:p w14:paraId="7F0CC570" w14:textId="77777777" w:rsidR="007E18F5" w:rsidRPr="007E18F5" w:rsidRDefault="007E18F5" w:rsidP="007E18F5">
            <w:pPr>
              <w:widowControl w:val="0"/>
              <w:suppressAutoHyphens/>
              <w:spacing w:after="0" w:line="276" w:lineRule="auto"/>
              <w:rPr>
                <w:rFonts w:cstheme="minorHAnsi"/>
                <w:b/>
                <w:sz w:val="21"/>
                <w:szCs w:val="21"/>
              </w:rPr>
            </w:pPr>
            <w:r w:rsidRPr="007E18F5">
              <w:rPr>
                <w:rFonts w:cstheme="minorHAnsi"/>
                <w:sz w:val="21"/>
                <w:szCs w:val="21"/>
              </w:rPr>
              <w:t xml:space="preserve">Ubezpieczenie mienia od wszystkich </w:t>
            </w:r>
            <w:proofErr w:type="spellStart"/>
            <w:r w:rsidRPr="007E18F5">
              <w:rPr>
                <w:rFonts w:cstheme="minorHAnsi"/>
                <w:sz w:val="21"/>
                <w:szCs w:val="21"/>
              </w:rPr>
              <w:t>ryzyk</w:t>
            </w:r>
            <w:proofErr w:type="spellEnd"/>
          </w:p>
        </w:tc>
      </w:tr>
      <w:tr w:rsidR="007E18F5" w:rsidRPr="007E18F5" w14:paraId="6D669F41" w14:textId="77777777" w:rsidTr="00B67D88">
        <w:trPr>
          <w:trHeight w:val="360"/>
        </w:trPr>
        <w:tc>
          <w:tcPr>
            <w:tcW w:w="96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09145DFE" w14:textId="77777777" w:rsidR="007E18F5" w:rsidRPr="007E18F5" w:rsidRDefault="007E18F5" w:rsidP="007E18F5">
            <w:pPr>
              <w:widowControl w:val="0"/>
              <w:suppressAutoHyphens/>
              <w:spacing w:after="0" w:line="276" w:lineRule="auto"/>
              <w:rPr>
                <w:rFonts w:cstheme="minorHAnsi"/>
                <w:sz w:val="21"/>
                <w:szCs w:val="21"/>
              </w:rPr>
            </w:pPr>
            <w:r w:rsidRPr="007E18F5">
              <w:rPr>
                <w:rFonts w:cstheme="minorHAnsi"/>
                <w:sz w:val="21"/>
                <w:szCs w:val="21"/>
              </w:rPr>
              <w:t>…………………</w:t>
            </w:r>
          </w:p>
        </w:tc>
      </w:tr>
      <w:tr w:rsidR="007E18F5" w:rsidRPr="007E18F5" w14:paraId="1A72FAB2" w14:textId="77777777" w:rsidTr="00B67D88">
        <w:trPr>
          <w:trHeight w:val="360"/>
        </w:trPr>
        <w:tc>
          <w:tcPr>
            <w:tcW w:w="964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hideMark/>
          </w:tcPr>
          <w:p w14:paraId="14F8737B" w14:textId="77777777" w:rsidR="007E18F5" w:rsidRPr="007E18F5" w:rsidRDefault="007E18F5" w:rsidP="007E18F5">
            <w:pPr>
              <w:widowControl w:val="0"/>
              <w:suppressAutoHyphens/>
              <w:spacing w:after="0" w:line="276" w:lineRule="auto"/>
              <w:rPr>
                <w:rFonts w:cstheme="minorHAnsi"/>
                <w:sz w:val="21"/>
                <w:szCs w:val="21"/>
              </w:rPr>
            </w:pPr>
            <w:r w:rsidRPr="007E18F5">
              <w:rPr>
                <w:rFonts w:cstheme="minorHAnsi"/>
                <w:sz w:val="21"/>
                <w:szCs w:val="21"/>
              </w:rPr>
              <w:t>Ubezpieczenie odpowiedzialności cywilnej z tytułu prowadzenia działalności i posiadania mienia</w:t>
            </w:r>
          </w:p>
        </w:tc>
      </w:tr>
      <w:tr w:rsidR="007E18F5" w:rsidRPr="007E18F5" w14:paraId="7F24AD7A" w14:textId="77777777" w:rsidTr="00B67D88">
        <w:trPr>
          <w:trHeight w:val="360"/>
        </w:trPr>
        <w:tc>
          <w:tcPr>
            <w:tcW w:w="96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8083D4E" w14:textId="77777777" w:rsidR="007E18F5" w:rsidRPr="007E18F5" w:rsidRDefault="007E18F5" w:rsidP="007E18F5">
            <w:pPr>
              <w:widowControl w:val="0"/>
              <w:suppressAutoHyphens/>
              <w:spacing w:after="0" w:line="276" w:lineRule="auto"/>
              <w:rPr>
                <w:rFonts w:cstheme="minorHAnsi"/>
                <w:sz w:val="21"/>
                <w:szCs w:val="21"/>
              </w:rPr>
            </w:pPr>
            <w:r w:rsidRPr="007E18F5">
              <w:rPr>
                <w:rFonts w:cstheme="minorHAnsi"/>
                <w:sz w:val="21"/>
                <w:szCs w:val="21"/>
              </w:rPr>
              <w:t>……………………</w:t>
            </w:r>
          </w:p>
        </w:tc>
      </w:tr>
    </w:tbl>
    <w:p w14:paraId="3D2020D9" w14:textId="77777777" w:rsidR="007E18F5" w:rsidRPr="007E18F5" w:rsidRDefault="007E18F5" w:rsidP="007E18F5">
      <w:pPr>
        <w:spacing w:after="0" w:line="276" w:lineRule="auto"/>
        <w:ind w:left="426" w:hanging="426"/>
        <w:jc w:val="center"/>
        <w:rPr>
          <w:rFonts w:cstheme="minorHAnsi"/>
          <w:b/>
          <w:iCs/>
          <w:snapToGrid w:val="0"/>
          <w:sz w:val="21"/>
          <w:szCs w:val="21"/>
        </w:rPr>
      </w:pPr>
    </w:p>
    <w:p w14:paraId="149904AB"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 3</w:t>
      </w:r>
    </w:p>
    <w:p w14:paraId="4D54D3CF"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OKRES UBEZPIECZENIA</w:t>
      </w:r>
    </w:p>
    <w:p w14:paraId="4A4E952C" w14:textId="77777777" w:rsidR="007E18F5" w:rsidRPr="007E18F5" w:rsidRDefault="007E18F5" w:rsidP="007E18F5">
      <w:pPr>
        <w:widowControl w:val="0"/>
        <w:numPr>
          <w:ilvl w:val="0"/>
          <w:numId w:val="3"/>
        </w:numPr>
        <w:tabs>
          <w:tab w:val="left" w:pos="346"/>
        </w:tabs>
        <w:autoSpaceDE w:val="0"/>
        <w:autoSpaceDN w:val="0"/>
        <w:adjustRightInd w:val="0"/>
        <w:spacing w:after="0" w:line="276" w:lineRule="auto"/>
        <w:contextualSpacing/>
        <w:jc w:val="both"/>
        <w:rPr>
          <w:rFonts w:cstheme="minorHAnsi"/>
          <w:sz w:val="21"/>
          <w:szCs w:val="21"/>
        </w:rPr>
      </w:pPr>
      <w:r w:rsidRPr="007E18F5">
        <w:rPr>
          <w:rFonts w:cstheme="minorHAnsi"/>
          <w:sz w:val="21"/>
          <w:szCs w:val="21"/>
        </w:rPr>
        <w:t xml:space="preserve">Wykonawca udziela Zamawiającemu ochrony ubezpieczeniowej na okres </w:t>
      </w:r>
      <w:r w:rsidRPr="007E18F5">
        <w:rPr>
          <w:rFonts w:cstheme="minorHAnsi"/>
          <w:b/>
          <w:bCs/>
          <w:sz w:val="21"/>
          <w:szCs w:val="21"/>
        </w:rPr>
        <w:t xml:space="preserve">od dnia …..…. do dnia ……….. tj. na okres 24 miesięcy. </w:t>
      </w:r>
      <w:r w:rsidRPr="007E18F5">
        <w:rPr>
          <w:rFonts w:cstheme="minorHAnsi"/>
          <w:sz w:val="21"/>
          <w:szCs w:val="21"/>
        </w:rPr>
        <w:t>Zastosowanie będą mieć dwa roczne okresy polisowe.</w:t>
      </w:r>
    </w:p>
    <w:p w14:paraId="43BDA52E" w14:textId="77777777" w:rsidR="007E18F5" w:rsidRPr="007E18F5" w:rsidRDefault="007E18F5" w:rsidP="007E18F5">
      <w:pPr>
        <w:widowControl w:val="0"/>
        <w:numPr>
          <w:ilvl w:val="0"/>
          <w:numId w:val="3"/>
        </w:numPr>
        <w:tabs>
          <w:tab w:val="left" w:pos="346"/>
        </w:tabs>
        <w:autoSpaceDE w:val="0"/>
        <w:autoSpaceDN w:val="0"/>
        <w:adjustRightInd w:val="0"/>
        <w:spacing w:after="0" w:line="276" w:lineRule="auto"/>
        <w:contextualSpacing/>
        <w:jc w:val="both"/>
        <w:rPr>
          <w:rFonts w:cstheme="minorHAnsi"/>
          <w:sz w:val="21"/>
          <w:szCs w:val="21"/>
        </w:rPr>
      </w:pPr>
      <w:r w:rsidRPr="007E18F5">
        <w:rPr>
          <w:rFonts w:cstheme="minorHAnsi"/>
          <w:sz w:val="21"/>
          <w:szCs w:val="21"/>
        </w:rPr>
        <w:t>Umowy ubezpieczenia, których zawarcie nastąpi w trakcie okresu realizacji niniejszej Umowy</w:t>
      </w:r>
      <w:r w:rsidRPr="007E18F5">
        <w:rPr>
          <w:rFonts w:cstheme="minorHAnsi"/>
          <w:sz w:val="21"/>
          <w:szCs w:val="21"/>
        </w:rPr>
        <w:br/>
        <w:t>będą obowiązywały do czasu ich ukończenia na warunkach niniejszej Umowy.</w:t>
      </w:r>
    </w:p>
    <w:p w14:paraId="5D76BAA3" w14:textId="77777777" w:rsidR="007E18F5" w:rsidRPr="007E18F5" w:rsidRDefault="007E18F5" w:rsidP="007E18F5">
      <w:pPr>
        <w:widowControl w:val="0"/>
        <w:numPr>
          <w:ilvl w:val="0"/>
          <w:numId w:val="3"/>
        </w:numPr>
        <w:tabs>
          <w:tab w:val="left" w:pos="346"/>
        </w:tabs>
        <w:autoSpaceDE w:val="0"/>
        <w:autoSpaceDN w:val="0"/>
        <w:adjustRightInd w:val="0"/>
        <w:spacing w:after="0" w:line="276" w:lineRule="auto"/>
        <w:contextualSpacing/>
        <w:jc w:val="both"/>
        <w:rPr>
          <w:rFonts w:cstheme="minorHAnsi"/>
          <w:sz w:val="21"/>
          <w:szCs w:val="21"/>
        </w:rPr>
      </w:pPr>
      <w:r w:rsidRPr="007E18F5">
        <w:rPr>
          <w:rFonts w:cstheme="minorHAnsi"/>
          <w:sz w:val="21"/>
          <w:szCs w:val="21"/>
        </w:rPr>
        <w:t>Do czasu wystawienia polis ubezpieczeniowych Wykonawca potwierdza fakt udzielania</w:t>
      </w:r>
      <w:r w:rsidRPr="007E18F5">
        <w:rPr>
          <w:rFonts w:cstheme="minorHAnsi"/>
          <w:sz w:val="21"/>
          <w:szCs w:val="21"/>
        </w:rPr>
        <w:br/>
        <w:t>ochrony ubezpieczeniowej od dnia …….. w pierwszym okresie ubezpieczenia oraz od dnia ……… w drugim okresie ubezpieczenia, poprzez wystawienie, najpóźniej w dniu</w:t>
      </w:r>
      <w:r w:rsidRPr="007E18F5">
        <w:rPr>
          <w:rFonts w:cstheme="minorHAnsi"/>
          <w:sz w:val="21"/>
          <w:szCs w:val="21"/>
        </w:rPr>
        <w:br/>
        <w:t>poprzedzającym początek okresu ubezpieczenia, noty pokrycia.</w:t>
      </w:r>
    </w:p>
    <w:p w14:paraId="2EE2F2C1" w14:textId="77777777" w:rsidR="007E18F5" w:rsidRPr="007E18F5" w:rsidRDefault="007E18F5" w:rsidP="007E18F5">
      <w:pPr>
        <w:widowControl w:val="0"/>
        <w:tabs>
          <w:tab w:val="left" w:pos="346"/>
        </w:tabs>
        <w:autoSpaceDE w:val="0"/>
        <w:autoSpaceDN w:val="0"/>
        <w:adjustRightInd w:val="0"/>
        <w:spacing w:after="0" w:line="276" w:lineRule="auto"/>
        <w:ind w:left="360"/>
        <w:contextualSpacing/>
        <w:jc w:val="both"/>
        <w:rPr>
          <w:rFonts w:cstheme="minorHAnsi"/>
          <w:sz w:val="21"/>
          <w:szCs w:val="21"/>
        </w:rPr>
      </w:pPr>
    </w:p>
    <w:p w14:paraId="5387B366"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 4</w:t>
      </w:r>
    </w:p>
    <w:p w14:paraId="17FA2F5E"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ZASADY UBEZPIECZENIA</w:t>
      </w:r>
    </w:p>
    <w:p w14:paraId="73F7DE6B" w14:textId="77777777" w:rsidR="007E18F5" w:rsidRPr="007E18F5" w:rsidRDefault="007E18F5" w:rsidP="007E18F5">
      <w:pPr>
        <w:numPr>
          <w:ilvl w:val="0"/>
          <w:numId w:val="4"/>
        </w:numPr>
        <w:autoSpaceDN w:val="0"/>
        <w:spacing w:after="0" w:line="276" w:lineRule="auto"/>
        <w:ind w:left="426" w:hanging="426"/>
        <w:jc w:val="both"/>
        <w:rPr>
          <w:rFonts w:cstheme="minorHAnsi"/>
          <w:snapToGrid w:val="0"/>
          <w:sz w:val="21"/>
          <w:szCs w:val="21"/>
        </w:rPr>
      </w:pPr>
      <w:r w:rsidRPr="007E18F5">
        <w:rPr>
          <w:rFonts w:cstheme="minorHAnsi"/>
          <w:snapToGrid w:val="0"/>
          <w:sz w:val="21"/>
          <w:szCs w:val="21"/>
        </w:rPr>
        <w:t>Specyfikacja Warunków Zamówienia oraz oferta Wykonawcy stanowią integralną część niniejszej Umowy.</w:t>
      </w:r>
    </w:p>
    <w:p w14:paraId="071CB4B2" w14:textId="77777777" w:rsidR="007E18F5" w:rsidRPr="007E18F5" w:rsidRDefault="007E18F5" w:rsidP="007E18F5">
      <w:pPr>
        <w:numPr>
          <w:ilvl w:val="0"/>
          <w:numId w:val="4"/>
        </w:numPr>
        <w:autoSpaceDN w:val="0"/>
        <w:spacing w:after="0" w:line="276" w:lineRule="auto"/>
        <w:ind w:left="426" w:hanging="426"/>
        <w:jc w:val="both"/>
        <w:rPr>
          <w:rFonts w:cstheme="minorHAnsi"/>
          <w:snapToGrid w:val="0"/>
          <w:sz w:val="21"/>
          <w:szCs w:val="21"/>
        </w:rPr>
      </w:pPr>
      <w:r w:rsidRPr="007E18F5">
        <w:rPr>
          <w:rFonts w:cstheme="minorHAnsi"/>
          <w:snapToGrid w:val="0"/>
          <w:sz w:val="21"/>
          <w:szCs w:val="21"/>
        </w:rPr>
        <w:t>W wykonaniu niniejszej Umowy zawierane będą umowy ubezpieczenia w oznaczonym</w:t>
      </w:r>
      <w:r w:rsidRPr="007E18F5">
        <w:rPr>
          <w:rFonts w:cstheme="minorHAnsi"/>
          <w:snapToGrid w:val="0"/>
          <w:sz w:val="21"/>
          <w:szCs w:val="21"/>
        </w:rPr>
        <w:br/>
        <w:t>w tych umowach okresie w oparciu o postanowienia Specyfikacji Warunków Zamówienia.</w:t>
      </w:r>
    </w:p>
    <w:p w14:paraId="734CD406" w14:textId="77777777" w:rsidR="007E18F5" w:rsidRPr="007E18F5" w:rsidRDefault="007E18F5" w:rsidP="007E18F5">
      <w:pPr>
        <w:numPr>
          <w:ilvl w:val="0"/>
          <w:numId w:val="4"/>
        </w:numPr>
        <w:autoSpaceDN w:val="0"/>
        <w:spacing w:after="0" w:line="276" w:lineRule="auto"/>
        <w:ind w:left="426" w:hanging="426"/>
        <w:jc w:val="both"/>
        <w:rPr>
          <w:rFonts w:cstheme="minorHAnsi"/>
          <w:snapToGrid w:val="0"/>
          <w:sz w:val="21"/>
          <w:szCs w:val="21"/>
        </w:rPr>
      </w:pPr>
      <w:r w:rsidRPr="007E18F5">
        <w:rPr>
          <w:rFonts w:cstheme="minorHAnsi"/>
          <w:sz w:val="21"/>
          <w:szCs w:val="21"/>
        </w:rPr>
        <w:t xml:space="preserve">Postanowienia niniejszej Umowy oraz Specyfikacji warunków zamówienia mają pierwszeństwo przed postanowieniami dokumentu ubezpieczenia w szczególności polisy oraz Warunków Ubezpieczenia Wykonawcy, chyba, że z ich treści wynikają zapisy korzystniejsze dla Zamawiającego. </w:t>
      </w:r>
    </w:p>
    <w:p w14:paraId="656ECF55" w14:textId="77777777" w:rsidR="007E18F5" w:rsidRPr="007E18F5" w:rsidRDefault="007E18F5" w:rsidP="007E18F5">
      <w:pPr>
        <w:numPr>
          <w:ilvl w:val="0"/>
          <w:numId w:val="4"/>
        </w:numPr>
        <w:autoSpaceDN w:val="0"/>
        <w:spacing w:after="0" w:line="276" w:lineRule="auto"/>
        <w:ind w:left="426" w:hanging="426"/>
        <w:jc w:val="both"/>
        <w:rPr>
          <w:rFonts w:cstheme="minorHAnsi"/>
          <w:snapToGrid w:val="0"/>
          <w:sz w:val="21"/>
          <w:szCs w:val="21"/>
        </w:rPr>
      </w:pPr>
      <w:r w:rsidRPr="007E18F5">
        <w:rPr>
          <w:rFonts w:cstheme="minorHAnsi"/>
          <w:sz w:val="21"/>
          <w:szCs w:val="21"/>
        </w:rPr>
        <w:t>Wykonawca wystawi polisy ubezpieczenia, określające koszt i zakres ubezpieczenia, a w razie konieczności potwierdzi certyfikatem/pismem szczegółowy zakres ochrony ubezpieczeniowej.</w:t>
      </w:r>
    </w:p>
    <w:p w14:paraId="6714D21C" w14:textId="77777777" w:rsidR="007E18F5" w:rsidRPr="007E18F5" w:rsidRDefault="007E18F5" w:rsidP="007E18F5">
      <w:pPr>
        <w:spacing w:after="0" w:line="276" w:lineRule="auto"/>
        <w:ind w:left="426" w:hanging="426"/>
        <w:jc w:val="center"/>
        <w:rPr>
          <w:rFonts w:cstheme="minorHAnsi"/>
          <w:b/>
          <w:iCs/>
          <w:snapToGrid w:val="0"/>
          <w:sz w:val="21"/>
          <w:szCs w:val="21"/>
        </w:rPr>
      </w:pPr>
    </w:p>
    <w:p w14:paraId="24CD5B08"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 5</w:t>
      </w:r>
    </w:p>
    <w:p w14:paraId="752A1A18" w14:textId="77777777" w:rsidR="007E18F5" w:rsidRPr="007E18F5" w:rsidRDefault="007E18F5" w:rsidP="007E18F5">
      <w:pPr>
        <w:spacing w:after="0" w:line="276" w:lineRule="auto"/>
        <w:ind w:left="426" w:hanging="426"/>
        <w:jc w:val="center"/>
        <w:rPr>
          <w:rFonts w:cstheme="minorHAnsi"/>
          <w:b/>
          <w:iCs/>
          <w:sz w:val="21"/>
          <w:szCs w:val="21"/>
        </w:rPr>
      </w:pPr>
      <w:r w:rsidRPr="007E18F5">
        <w:rPr>
          <w:rFonts w:cstheme="minorHAnsi"/>
          <w:b/>
          <w:iCs/>
          <w:sz w:val="21"/>
          <w:szCs w:val="21"/>
        </w:rPr>
        <w:t>SKŁADKI</w:t>
      </w:r>
    </w:p>
    <w:p w14:paraId="6B3802E7" w14:textId="77777777" w:rsidR="007E18F5" w:rsidRPr="007E18F5" w:rsidRDefault="007E18F5" w:rsidP="007E18F5">
      <w:pPr>
        <w:pStyle w:val="Akapitzlist"/>
        <w:numPr>
          <w:ilvl w:val="0"/>
          <w:numId w:val="5"/>
        </w:numPr>
        <w:tabs>
          <w:tab w:val="left" w:pos="0"/>
        </w:tabs>
        <w:suppressAutoHyphens/>
        <w:spacing w:line="276" w:lineRule="auto"/>
        <w:ind w:left="425" w:hanging="425"/>
        <w:jc w:val="both"/>
        <w:textAlignment w:val="baseline"/>
        <w:rPr>
          <w:rFonts w:cstheme="minorHAnsi"/>
          <w:iCs/>
          <w:sz w:val="21"/>
          <w:szCs w:val="21"/>
        </w:rPr>
      </w:pPr>
      <w:r w:rsidRPr="007E18F5">
        <w:rPr>
          <w:rFonts w:cstheme="minorHAnsi"/>
          <w:iCs/>
          <w:sz w:val="21"/>
          <w:szCs w:val="21"/>
        </w:rPr>
        <w:t xml:space="preserve">Maksymalna wartość umowy (wysokość składki) </w:t>
      </w:r>
      <w:r w:rsidRPr="007E18F5">
        <w:rPr>
          <w:rFonts w:cstheme="minorHAnsi"/>
          <w:bCs/>
          <w:iCs/>
          <w:sz w:val="21"/>
          <w:szCs w:val="21"/>
        </w:rPr>
        <w:t>łącznie za</w:t>
      </w:r>
      <w:r w:rsidRPr="007E18F5">
        <w:rPr>
          <w:rFonts w:cstheme="minorHAnsi"/>
          <w:iCs/>
          <w:sz w:val="21"/>
          <w:szCs w:val="21"/>
        </w:rPr>
        <w:t xml:space="preserve"> cały okres trwania umowy wynosi:</w:t>
      </w: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90"/>
      </w:tblGrid>
      <w:tr w:rsidR="007E18F5" w:rsidRPr="007E18F5" w14:paraId="0F8B19F3" w14:textId="77777777" w:rsidTr="00B67D88">
        <w:trPr>
          <w:trHeight w:val="464"/>
        </w:trPr>
        <w:tc>
          <w:tcPr>
            <w:tcW w:w="8789" w:type="dxa"/>
            <w:tcBorders>
              <w:top w:val="single" w:sz="4" w:space="0" w:color="auto"/>
              <w:left w:val="single" w:sz="4" w:space="0" w:color="auto"/>
              <w:bottom w:val="single" w:sz="4" w:space="0" w:color="auto"/>
              <w:right w:val="single" w:sz="4" w:space="0" w:color="auto"/>
            </w:tcBorders>
            <w:vAlign w:val="center"/>
            <w:hideMark/>
          </w:tcPr>
          <w:p w14:paraId="5ED43F3E" w14:textId="77777777" w:rsidR="007E18F5" w:rsidRPr="007E18F5" w:rsidRDefault="007E18F5" w:rsidP="007E18F5">
            <w:pPr>
              <w:widowControl w:val="0"/>
              <w:tabs>
                <w:tab w:val="left" w:pos="0"/>
              </w:tabs>
              <w:suppressAutoHyphens/>
              <w:adjustRightInd w:val="0"/>
              <w:spacing w:after="0" w:line="276" w:lineRule="auto"/>
              <w:jc w:val="both"/>
              <w:textAlignment w:val="baseline"/>
              <w:rPr>
                <w:rFonts w:cstheme="minorHAnsi"/>
                <w:bCs/>
                <w:iCs/>
                <w:sz w:val="21"/>
                <w:szCs w:val="21"/>
              </w:rPr>
            </w:pPr>
            <w:r w:rsidRPr="007E18F5">
              <w:rPr>
                <w:rFonts w:cstheme="minorHAnsi"/>
                <w:bCs/>
                <w:iCs/>
                <w:sz w:val="21"/>
                <w:szCs w:val="21"/>
              </w:rPr>
              <w:t>kwota: ……</w:t>
            </w:r>
          </w:p>
        </w:tc>
      </w:tr>
      <w:tr w:rsidR="007E18F5" w:rsidRPr="007E18F5" w14:paraId="520692C7" w14:textId="77777777" w:rsidTr="00B67D88">
        <w:trPr>
          <w:trHeight w:val="464"/>
        </w:trPr>
        <w:tc>
          <w:tcPr>
            <w:tcW w:w="8789" w:type="dxa"/>
            <w:tcBorders>
              <w:top w:val="single" w:sz="4" w:space="0" w:color="auto"/>
              <w:left w:val="single" w:sz="4" w:space="0" w:color="auto"/>
              <w:bottom w:val="single" w:sz="4" w:space="0" w:color="auto"/>
              <w:right w:val="single" w:sz="4" w:space="0" w:color="auto"/>
            </w:tcBorders>
            <w:vAlign w:val="center"/>
            <w:hideMark/>
          </w:tcPr>
          <w:p w14:paraId="666F2C62" w14:textId="77777777" w:rsidR="007E18F5" w:rsidRPr="007E18F5" w:rsidRDefault="007E18F5" w:rsidP="007E18F5">
            <w:pPr>
              <w:widowControl w:val="0"/>
              <w:tabs>
                <w:tab w:val="left" w:pos="0"/>
              </w:tabs>
              <w:suppressAutoHyphens/>
              <w:adjustRightInd w:val="0"/>
              <w:spacing w:after="0" w:line="276" w:lineRule="auto"/>
              <w:jc w:val="both"/>
              <w:textAlignment w:val="baseline"/>
              <w:rPr>
                <w:rFonts w:cstheme="minorHAnsi"/>
                <w:iCs/>
                <w:sz w:val="21"/>
                <w:szCs w:val="21"/>
              </w:rPr>
            </w:pPr>
            <w:r w:rsidRPr="007E18F5">
              <w:rPr>
                <w:rFonts w:cstheme="minorHAnsi"/>
                <w:iCs/>
                <w:sz w:val="21"/>
                <w:szCs w:val="21"/>
              </w:rPr>
              <w:t>słownie: ……..</w:t>
            </w:r>
          </w:p>
        </w:tc>
      </w:tr>
    </w:tbl>
    <w:p w14:paraId="6139BAB3" w14:textId="77777777" w:rsidR="007E18F5" w:rsidRPr="007E18F5" w:rsidRDefault="007E18F5" w:rsidP="007E18F5">
      <w:pPr>
        <w:pStyle w:val="Akapitzlist"/>
        <w:tabs>
          <w:tab w:val="left" w:pos="0"/>
        </w:tabs>
        <w:suppressAutoHyphens/>
        <w:spacing w:line="276" w:lineRule="auto"/>
        <w:ind w:left="425"/>
        <w:jc w:val="both"/>
        <w:textAlignment w:val="baseline"/>
        <w:rPr>
          <w:rFonts w:cstheme="minorHAnsi"/>
          <w:iCs/>
          <w:sz w:val="21"/>
          <w:szCs w:val="21"/>
        </w:rPr>
      </w:pPr>
      <w:r w:rsidRPr="007E18F5">
        <w:rPr>
          <w:rFonts w:cstheme="minorHAnsi"/>
          <w:iCs/>
          <w:sz w:val="21"/>
          <w:szCs w:val="21"/>
        </w:rPr>
        <w:t>i jest zgodna ze złożoną ofertą Wykonawcy z dnia …….</w:t>
      </w:r>
    </w:p>
    <w:p w14:paraId="51CD76C8" w14:textId="75B74932" w:rsidR="007E18F5" w:rsidRPr="007E18F5" w:rsidRDefault="007E18F5" w:rsidP="007E18F5">
      <w:pPr>
        <w:pStyle w:val="Akapitzlist"/>
        <w:numPr>
          <w:ilvl w:val="0"/>
          <w:numId w:val="5"/>
        </w:numPr>
        <w:spacing w:line="276" w:lineRule="auto"/>
        <w:rPr>
          <w:rFonts w:cstheme="minorHAnsi"/>
          <w:iCs/>
          <w:sz w:val="21"/>
          <w:szCs w:val="21"/>
        </w:rPr>
      </w:pPr>
      <w:r w:rsidRPr="007E18F5">
        <w:rPr>
          <w:rFonts w:cstheme="minorHAnsi"/>
          <w:iCs/>
          <w:sz w:val="21"/>
          <w:szCs w:val="21"/>
        </w:rPr>
        <w:br w:type="page"/>
      </w:r>
      <w:r w:rsidRPr="007E18F5">
        <w:rPr>
          <w:rFonts w:cstheme="minorHAnsi"/>
          <w:iCs/>
          <w:sz w:val="21"/>
          <w:szCs w:val="21"/>
        </w:rPr>
        <w:lastRenderedPageBreak/>
        <w:t xml:space="preserve">Stawki/składki za ubezpieczenie: </w:t>
      </w:r>
    </w:p>
    <w:tbl>
      <w:tblPr>
        <w:tblStyle w:val="Tabela-Siatka"/>
        <w:tblW w:w="9072" w:type="dxa"/>
        <w:tblInd w:w="137" w:type="dxa"/>
        <w:tblLook w:val="04A0" w:firstRow="1" w:lastRow="0" w:firstColumn="1" w:lastColumn="0" w:noHBand="0" w:noVBand="1"/>
      </w:tblPr>
      <w:tblGrid>
        <w:gridCol w:w="5205"/>
        <w:gridCol w:w="2255"/>
        <w:gridCol w:w="1612"/>
      </w:tblGrid>
      <w:tr w:rsidR="007E18F5" w:rsidRPr="007E18F5" w14:paraId="15DE7F3F" w14:textId="77777777" w:rsidTr="00B04739">
        <w:trPr>
          <w:trHeight w:val="567"/>
        </w:trPr>
        <w:tc>
          <w:tcPr>
            <w:tcW w:w="520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5252BFB4"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r w:rsidRPr="007E18F5">
              <w:rPr>
                <w:rFonts w:asciiTheme="minorHAnsi" w:hAnsiTheme="minorHAnsi" w:cstheme="minorHAnsi"/>
                <w:b/>
                <w:bCs/>
                <w:iCs/>
                <w:snapToGrid w:val="0"/>
                <w:sz w:val="21"/>
                <w:szCs w:val="21"/>
              </w:rPr>
              <w:t>Rodzaj ubezpieczenia</w:t>
            </w:r>
          </w:p>
        </w:tc>
        <w:tc>
          <w:tcPr>
            <w:tcW w:w="225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4B914F8E"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r w:rsidRPr="007E18F5">
              <w:rPr>
                <w:rFonts w:asciiTheme="minorHAnsi" w:hAnsiTheme="minorHAnsi" w:cstheme="minorHAnsi"/>
                <w:b/>
                <w:bCs/>
                <w:iCs/>
                <w:snapToGrid w:val="0"/>
                <w:sz w:val="21"/>
                <w:szCs w:val="21"/>
              </w:rPr>
              <w:t>stawki</w:t>
            </w:r>
          </w:p>
        </w:tc>
        <w:tc>
          <w:tcPr>
            <w:tcW w:w="1612"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20A5DB65"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r w:rsidRPr="007E18F5">
              <w:rPr>
                <w:rFonts w:asciiTheme="minorHAnsi" w:hAnsiTheme="minorHAnsi" w:cstheme="minorHAnsi"/>
                <w:b/>
                <w:bCs/>
                <w:iCs/>
                <w:snapToGrid w:val="0"/>
                <w:sz w:val="21"/>
                <w:szCs w:val="21"/>
              </w:rPr>
              <w:t>składki</w:t>
            </w:r>
          </w:p>
        </w:tc>
      </w:tr>
      <w:tr w:rsidR="007E18F5" w:rsidRPr="007E18F5" w14:paraId="3B1DF837" w14:textId="77777777" w:rsidTr="00B67D88">
        <w:trPr>
          <w:trHeight w:val="567"/>
        </w:trPr>
        <w:tc>
          <w:tcPr>
            <w:tcW w:w="5205" w:type="dxa"/>
            <w:tcBorders>
              <w:top w:val="single" w:sz="4" w:space="0" w:color="auto"/>
              <w:left w:val="single" w:sz="4" w:space="0" w:color="auto"/>
              <w:bottom w:val="single" w:sz="4" w:space="0" w:color="auto"/>
              <w:right w:val="single" w:sz="4" w:space="0" w:color="auto"/>
            </w:tcBorders>
            <w:vAlign w:val="center"/>
            <w:hideMark/>
          </w:tcPr>
          <w:p w14:paraId="13C4474A" w14:textId="77777777" w:rsidR="007E18F5" w:rsidRPr="007E18F5" w:rsidRDefault="007E18F5" w:rsidP="007E18F5">
            <w:pPr>
              <w:spacing w:line="276" w:lineRule="auto"/>
              <w:ind w:left="29" w:hanging="29"/>
              <w:jc w:val="both"/>
              <w:rPr>
                <w:rFonts w:asciiTheme="minorHAnsi" w:hAnsiTheme="minorHAnsi" w:cstheme="minorHAnsi"/>
                <w:iCs/>
                <w:snapToGrid w:val="0"/>
                <w:color w:val="00B050"/>
                <w:sz w:val="21"/>
                <w:szCs w:val="21"/>
              </w:rPr>
            </w:pPr>
            <w:r w:rsidRPr="007E18F5">
              <w:rPr>
                <w:rFonts w:asciiTheme="minorHAnsi" w:hAnsiTheme="minorHAnsi" w:cstheme="minorHAnsi"/>
                <w:sz w:val="21"/>
                <w:szCs w:val="21"/>
              </w:rPr>
              <w:t xml:space="preserve">Ubezpieczenie mienia od wszystkich </w:t>
            </w:r>
            <w:proofErr w:type="spellStart"/>
            <w:r w:rsidRPr="007E18F5">
              <w:rPr>
                <w:rFonts w:asciiTheme="minorHAnsi" w:hAnsiTheme="minorHAnsi" w:cstheme="minorHAnsi"/>
                <w:sz w:val="21"/>
                <w:szCs w:val="21"/>
              </w:rPr>
              <w:t>ryzyk</w:t>
            </w:r>
            <w:proofErr w:type="spellEnd"/>
          </w:p>
        </w:tc>
        <w:tc>
          <w:tcPr>
            <w:tcW w:w="2255" w:type="dxa"/>
            <w:tcBorders>
              <w:top w:val="single" w:sz="4" w:space="0" w:color="auto"/>
              <w:left w:val="single" w:sz="4" w:space="0" w:color="auto"/>
              <w:bottom w:val="single" w:sz="4" w:space="0" w:color="auto"/>
              <w:right w:val="single" w:sz="4" w:space="0" w:color="auto"/>
            </w:tcBorders>
            <w:vAlign w:val="center"/>
          </w:tcPr>
          <w:p w14:paraId="6BEFAC95" w14:textId="77777777" w:rsidR="007E18F5" w:rsidRPr="007E18F5" w:rsidRDefault="007E18F5" w:rsidP="007E18F5">
            <w:pPr>
              <w:spacing w:line="276" w:lineRule="auto"/>
              <w:ind w:left="426" w:hanging="426"/>
              <w:jc w:val="both"/>
              <w:rPr>
                <w:rFonts w:asciiTheme="minorHAnsi" w:hAnsiTheme="minorHAnsi" w:cstheme="minorHAnsi"/>
                <w:iCs/>
                <w:snapToGrid w:val="0"/>
                <w:color w:val="00B050"/>
                <w:sz w:val="21"/>
                <w:szCs w:val="21"/>
              </w:rPr>
            </w:pPr>
          </w:p>
        </w:tc>
        <w:tc>
          <w:tcPr>
            <w:tcW w:w="1612" w:type="dxa"/>
            <w:tcBorders>
              <w:top w:val="single" w:sz="4" w:space="0" w:color="auto"/>
              <w:left w:val="single" w:sz="4" w:space="0" w:color="auto"/>
              <w:bottom w:val="single" w:sz="4" w:space="0" w:color="auto"/>
              <w:right w:val="single" w:sz="4" w:space="0" w:color="auto"/>
            </w:tcBorders>
            <w:vAlign w:val="center"/>
          </w:tcPr>
          <w:p w14:paraId="64BCD400"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p>
        </w:tc>
      </w:tr>
      <w:tr w:rsidR="007E18F5" w:rsidRPr="007E18F5" w14:paraId="53800E1C" w14:textId="77777777" w:rsidTr="00B67D88">
        <w:trPr>
          <w:trHeight w:val="567"/>
        </w:trPr>
        <w:tc>
          <w:tcPr>
            <w:tcW w:w="5205" w:type="dxa"/>
            <w:tcBorders>
              <w:top w:val="single" w:sz="4" w:space="0" w:color="auto"/>
              <w:left w:val="single" w:sz="4" w:space="0" w:color="auto"/>
              <w:bottom w:val="single" w:sz="4" w:space="0" w:color="auto"/>
              <w:right w:val="single" w:sz="4" w:space="0" w:color="auto"/>
            </w:tcBorders>
            <w:vAlign w:val="center"/>
            <w:hideMark/>
          </w:tcPr>
          <w:p w14:paraId="07C82542" w14:textId="77777777" w:rsidR="007E18F5" w:rsidRPr="007E18F5" w:rsidRDefault="007E18F5" w:rsidP="007E18F5">
            <w:pPr>
              <w:spacing w:line="276" w:lineRule="auto"/>
              <w:ind w:left="29" w:hanging="29"/>
              <w:jc w:val="both"/>
              <w:rPr>
                <w:rFonts w:asciiTheme="minorHAnsi" w:hAnsiTheme="minorHAnsi" w:cstheme="minorHAnsi"/>
                <w:iCs/>
                <w:snapToGrid w:val="0"/>
                <w:color w:val="00B050"/>
                <w:sz w:val="21"/>
                <w:szCs w:val="21"/>
              </w:rPr>
            </w:pPr>
            <w:r w:rsidRPr="007E18F5">
              <w:rPr>
                <w:rFonts w:asciiTheme="minorHAnsi" w:hAnsiTheme="minorHAnsi" w:cstheme="minorHAnsi"/>
                <w:sz w:val="21"/>
                <w:szCs w:val="21"/>
              </w:rPr>
              <w:t>Ubezpieczenie odpowiedzialności cywilnej z tytułu prowadzenia działalności i posiadania mienia</w:t>
            </w:r>
            <w:r w:rsidRPr="007E18F5">
              <w:rPr>
                <w:rFonts w:asciiTheme="minorHAnsi" w:hAnsiTheme="minorHAnsi" w:cstheme="minorHAnsi"/>
                <w:iCs/>
                <w:snapToGrid w:val="0"/>
                <w:sz w:val="21"/>
                <w:szCs w:val="21"/>
              </w:rPr>
              <w:t xml:space="preserve"> </w:t>
            </w:r>
          </w:p>
        </w:tc>
        <w:tc>
          <w:tcPr>
            <w:tcW w:w="2255" w:type="dxa"/>
            <w:tcBorders>
              <w:top w:val="single" w:sz="4" w:space="0" w:color="auto"/>
              <w:left w:val="single" w:sz="4" w:space="0" w:color="auto"/>
              <w:bottom w:val="single" w:sz="4" w:space="0" w:color="auto"/>
              <w:right w:val="single" w:sz="4" w:space="0" w:color="auto"/>
            </w:tcBorders>
            <w:vAlign w:val="center"/>
          </w:tcPr>
          <w:p w14:paraId="244A0F33" w14:textId="77777777" w:rsidR="007E18F5" w:rsidRPr="007E18F5" w:rsidRDefault="007E18F5" w:rsidP="007E18F5">
            <w:pPr>
              <w:spacing w:line="276" w:lineRule="auto"/>
              <w:ind w:left="426" w:hanging="426"/>
              <w:jc w:val="both"/>
              <w:rPr>
                <w:rFonts w:asciiTheme="minorHAnsi" w:hAnsiTheme="minorHAnsi" w:cstheme="minorHAnsi"/>
                <w:iCs/>
                <w:snapToGrid w:val="0"/>
                <w:color w:val="00B050"/>
                <w:sz w:val="21"/>
                <w:szCs w:val="21"/>
              </w:rPr>
            </w:pPr>
          </w:p>
        </w:tc>
        <w:tc>
          <w:tcPr>
            <w:tcW w:w="1612" w:type="dxa"/>
            <w:tcBorders>
              <w:top w:val="single" w:sz="4" w:space="0" w:color="auto"/>
              <w:left w:val="single" w:sz="4" w:space="0" w:color="auto"/>
              <w:bottom w:val="single" w:sz="4" w:space="0" w:color="auto"/>
              <w:right w:val="single" w:sz="4" w:space="0" w:color="auto"/>
            </w:tcBorders>
            <w:vAlign w:val="center"/>
          </w:tcPr>
          <w:p w14:paraId="4835D02C"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p>
        </w:tc>
      </w:tr>
      <w:tr w:rsidR="007E18F5" w:rsidRPr="007E18F5" w14:paraId="777E8958" w14:textId="77777777" w:rsidTr="00B67D88">
        <w:trPr>
          <w:trHeight w:val="567"/>
        </w:trPr>
        <w:tc>
          <w:tcPr>
            <w:tcW w:w="5205" w:type="dxa"/>
            <w:tcBorders>
              <w:top w:val="single" w:sz="4" w:space="0" w:color="auto"/>
              <w:left w:val="single" w:sz="4" w:space="0" w:color="auto"/>
              <w:bottom w:val="single" w:sz="4" w:space="0" w:color="auto"/>
              <w:right w:val="single" w:sz="4" w:space="0" w:color="auto"/>
            </w:tcBorders>
            <w:vAlign w:val="center"/>
            <w:hideMark/>
          </w:tcPr>
          <w:p w14:paraId="72AA381D" w14:textId="4CA9FC12" w:rsidR="007E18F5" w:rsidRPr="007E18F5" w:rsidRDefault="007E18F5" w:rsidP="007E18F5">
            <w:pPr>
              <w:spacing w:line="276" w:lineRule="auto"/>
              <w:ind w:left="29" w:hanging="29"/>
              <w:jc w:val="both"/>
              <w:rPr>
                <w:rFonts w:asciiTheme="minorHAnsi" w:hAnsiTheme="minorHAnsi" w:cstheme="minorHAnsi"/>
                <w:sz w:val="21"/>
                <w:szCs w:val="21"/>
              </w:rPr>
            </w:pPr>
            <w:r w:rsidRPr="007E18F5">
              <w:rPr>
                <w:rFonts w:asciiTheme="minorHAnsi" w:hAnsiTheme="minorHAnsi" w:cstheme="minorHAnsi"/>
                <w:iCs/>
                <w:snapToGrid w:val="0"/>
                <w:sz w:val="21"/>
                <w:szCs w:val="21"/>
              </w:rPr>
              <w:t>Ubezpieczenie obowiązkowe odpowiedzialności cywilnej zarządcy nieruchomości</w:t>
            </w:r>
            <w:r w:rsidR="00B2108C">
              <w:rPr>
                <w:rFonts w:asciiTheme="minorHAnsi" w:hAnsiTheme="minorHAnsi" w:cstheme="minorHAnsi"/>
                <w:iCs/>
                <w:snapToGrid w:val="0"/>
                <w:sz w:val="21"/>
                <w:szCs w:val="21"/>
              </w:rPr>
              <w:t xml:space="preserve"> </w:t>
            </w:r>
            <w:r w:rsidR="00B2108C" w:rsidRPr="00B2108C">
              <w:rPr>
                <w:rFonts w:asciiTheme="minorHAnsi" w:hAnsiTheme="minorHAnsi" w:cstheme="minorHAnsi"/>
                <w:i/>
                <w:iCs/>
                <w:sz w:val="21"/>
                <w:szCs w:val="21"/>
              </w:rPr>
              <w:t>(dot. Wzoru umowy dla MPGL SP.  z o.o.)</w:t>
            </w:r>
          </w:p>
        </w:tc>
        <w:tc>
          <w:tcPr>
            <w:tcW w:w="2255" w:type="dxa"/>
            <w:tcBorders>
              <w:top w:val="single" w:sz="4" w:space="0" w:color="auto"/>
              <w:left w:val="single" w:sz="4" w:space="0" w:color="auto"/>
              <w:bottom w:val="single" w:sz="4" w:space="0" w:color="auto"/>
              <w:right w:val="single" w:sz="4" w:space="0" w:color="auto"/>
            </w:tcBorders>
            <w:vAlign w:val="center"/>
          </w:tcPr>
          <w:p w14:paraId="0737989D" w14:textId="77777777" w:rsidR="007E18F5" w:rsidRPr="007E18F5" w:rsidRDefault="007E18F5" w:rsidP="007E18F5">
            <w:pPr>
              <w:spacing w:line="276" w:lineRule="auto"/>
              <w:ind w:left="426" w:hanging="426"/>
              <w:jc w:val="both"/>
              <w:rPr>
                <w:rFonts w:asciiTheme="minorHAnsi" w:hAnsiTheme="minorHAnsi" w:cstheme="minorHAnsi"/>
                <w:iCs/>
                <w:snapToGrid w:val="0"/>
                <w:color w:val="00B050"/>
                <w:sz w:val="21"/>
                <w:szCs w:val="21"/>
              </w:rPr>
            </w:pPr>
          </w:p>
        </w:tc>
        <w:tc>
          <w:tcPr>
            <w:tcW w:w="1612" w:type="dxa"/>
            <w:tcBorders>
              <w:top w:val="single" w:sz="4" w:space="0" w:color="auto"/>
              <w:left w:val="single" w:sz="4" w:space="0" w:color="auto"/>
              <w:bottom w:val="single" w:sz="4" w:space="0" w:color="auto"/>
              <w:right w:val="single" w:sz="4" w:space="0" w:color="auto"/>
            </w:tcBorders>
            <w:vAlign w:val="center"/>
          </w:tcPr>
          <w:p w14:paraId="7AE67E0C"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p>
        </w:tc>
      </w:tr>
    </w:tbl>
    <w:p w14:paraId="4C67DFE4" w14:textId="77777777" w:rsidR="007E18F5" w:rsidRPr="007E18F5" w:rsidRDefault="007E18F5" w:rsidP="007E18F5">
      <w:pPr>
        <w:spacing w:after="0" w:line="276" w:lineRule="auto"/>
        <w:ind w:left="426" w:hanging="426"/>
        <w:jc w:val="both"/>
        <w:rPr>
          <w:rStyle w:val="markedcontent"/>
          <w:rFonts w:cstheme="minorHAnsi"/>
          <w:sz w:val="21"/>
          <w:szCs w:val="21"/>
        </w:rPr>
      </w:pPr>
    </w:p>
    <w:p w14:paraId="48050F76" w14:textId="77777777" w:rsidR="007E18F5" w:rsidRPr="007E18F5" w:rsidRDefault="007E18F5" w:rsidP="007E18F5">
      <w:pPr>
        <w:pStyle w:val="Akapitzlist"/>
        <w:numPr>
          <w:ilvl w:val="0"/>
          <w:numId w:val="5"/>
        </w:numPr>
        <w:spacing w:line="276" w:lineRule="auto"/>
        <w:jc w:val="both"/>
        <w:rPr>
          <w:rFonts w:cstheme="minorHAnsi"/>
          <w:iCs/>
          <w:sz w:val="21"/>
          <w:szCs w:val="21"/>
        </w:rPr>
      </w:pPr>
      <w:r w:rsidRPr="007E18F5">
        <w:rPr>
          <w:rFonts w:cstheme="minorHAnsi"/>
          <w:iCs/>
          <w:sz w:val="21"/>
          <w:szCs w:val="21"/>
        </w:rPr>
        <w:t>Płatność składki zostanie dokonana na rachunek bankowy Wykonawcy podany w wystawionych dokumentach potwierdzających ochronę ubezpieczeniową w terminach określonych w SWZ i na polisach.</w:t>
      </w:r>
    </w:p>
    <w:p w14:paraId="052EEF59" w14:textId="77777777" w:rsidR="007E18F5" w:rsidRPr="007E18F5" w:rsidRDefault="007E18F5" w:rsidP="007E18F5">
      <w:pPr>
        <w:pStyle w:val="Akapitzlist"/>
        <w:numPr>
          <w:ilvl w:val="0"/>
          <w:numId w:val="5"/>
        </w:numPr>
        <w:spacing w:line="276" w:lineRule="auto"/>
        <w:jc w:val="both"/>
        <w:rPr>
          <w:rFonts w:cstheme="minorHAnsi"/>
          <w:iCs/>
          <w:sz w:val="21"/>
          <w:szCs w:val="21"/>
        </w:rPr>
      </w:pPr>
      <w:r w:rsidRPr="007E18F5">
        <w:rPr>
          <w:rFonts w:cstheme="minorHAnsi"/>
          <w:iCs/>
          <w:sz w:val="21"/>
          <w:szCs w:val="21"/>
        </w:rPr>
        <w:t>Za datę dokonania zapłaty przyjmuje się datę obciążenia rachunku Zamawiającego.</w:t>
      </w:r>
    </w:p>
    <w:p w14:paraId="74A0D5C3" w14:textId="77777777" w:rsidR="007E18F5" w:rsidRPr="007E18F5" w:rsidRDefault="007E18F5" w:rsidP="007E18F5">
      <w:pPr>
        <w:pStyle w:val="Akapitzlist"/>
        <w:numPr>
          <w:ilvl w:val="0"/>
          <w:numId w:val="5"/>
        </w:numPr>
        <w:spacing w:line="276" w:lineRule="auto"/>
        <w:jc w:val="both"/>
        <w:rPr>
          <w:rFonts w:cstheme="minorHAnsi"/>
          <w:iCs/>
          <w:sz w:val="21"/>
          <w:szCs w:val="21"/>
        </w:rPr>
      </w:pPr>
      <w:r w:rsidRPr="007E18F5">
        <w:rPr>
          <w:rFonts w:cstheme="minorHAnsi"/>
          <w:iCs/>
          <w:sz w:val="21"/>
          <w:szCs w:val="21"/>
        </w:rPr>
        <w:t>Składka za ubezpieczenie płatna w każdym okresie polisowym w czterech ratach.</w:t>
      </w:r>
    </w:p>
    <w:p w14:paraId="59358F07" w14:textId="7CB078BB" w:rsidR="007E18F5" w:rsidRDefault="007E18F5" w:rsidP="007E18F5">
      <w:pPr>
        <w:pStyle w:val="Akapitzlist"/>
        <w:numPr>
          <w:ilvl w:val="0"/>
          <w:numId w:val="5"/>
        </w:numPr>
        <w:spacing w:line="276" w:lineRule="auto"/>
        <w:jc w:val="both"/>
        <w:rPr>
          <w:rFonts w:cstheme="minorHAnsi"/>
          <w:iCs/>
          <w:sz w:val="21"/>
          <w:szCs w:val="21"/>
        </w:rPr>
      </w:pPr>
      <w:r w:rsidRPr="007E18F5">
        <w:rPr>
          <w:rFonts w:cstheme="minorHAnsi"/>
          <w:iCs/>
          <w:sz w:val="21"/>
          <w:szCs w:val="21"/>
        </w:rPr>
        <w:t>Przy wyliczaniu składki za ubezpieczenia zawierane na okres krótszy niż 12 miesięcy Wykonawcy</w:t>
      </w:r>
      <w:r w:rsidRPr="007E18F5">
        <w:rPr>
          <w:rFonts w:cstheme="minorHAnsi"/>
          <w:iCs/>
          <w:sz w:val="21"/>
          <w:szCs w:val="21"/>
        </w:rPr>
        <w:br/>
        <w:t>muszą wziąć pod uwagę faktyczny okres ubezpieczenia – nie będzie miała zastosowania składka</w:t>
      </w:r>
      <w:r w:rsidRPr="007E18F5">
        <w:rPr>
          <w:rFonts w:cstheme="minorHAnsi"/>
          <w:iCs/>
          <w:sz w:val="21"/>
          <w:szCs w:val="21"/>
        </w:rPr>
        <w:br/>
        <w:t>minimalna i tabela frakcyjna.</w:t>
      </w:r>
    </w:p>
    <w:p w14:paraId="1914AA47" w14:textId="20529E01" w:rsidR="00894A92" w:rsidRPr="00894A92" w:rsidRDefault="00894A92" w:rsidP="00894A92">
      <w:pPr>
        <w:pStyle w:val="Akapitzlist"/>
        <w:numPr>
          <w:ilvl w:val="0"/>
          <w:numId w:val="5"/>
        </w:numPr>
        <w:spacing w:line="276" w:lineRule="auto"/>
        <w:jc w:val="both"/>
        <w:rPr>
          <w:rFonts w:cstheme="minorHAnsi"/>
          <w:i/>
          <w:sz w:val="21"/>
          <w:szCs w:val="21"/>
        </w:rPr>
      </w:pPr>
      <w:r w:rsidRPr="00894A92">
        <w:rPr>
          <w:rFonts w:cstheme="minorHAnsi"/>
          <w:iCs/>
          <w:sz w:val="21"/>
          <w:szCs w:val="21"/>
        </w:rPr>
        <w:t>Płatność</w:t>
      </w:r>
      <w:r w:rsidRPr="00894A92">
        <w:rPr>
          <w:rFonts w:cstheme="minorHAnsi"/>
          <w:iCs/>
          <w:sz w:val="21"/>
          <w:szCs w:val="21"/>
        </w:rPr>
        <w:t xml:space="preserve"> </w:t>
      </w:r>
      <w:r w:rsidRPr="00894A92">
        <w:rPr>
          <w:rFonts w:cstheme="minorHAnsi"/>
          <w:iCs/>
          <w:sz w:val="21"/>
          <w:szCs w:val="21"/>
        </w:rPr>
        <w:t xml:space="preserve">składek nastąpi </w:t>
      </w:r>
      <w:r w:rsidRPr="00894A92">
        <w:rPr>
          <w:rFonts w:cstheme="minorHAnsi"/>
          <w:iCs/>
          <w:sz w:val="21"/>
          <w:szCs w:val="21"/>
        </w:rPr>
        <w:t>według klasyfikacji budżetowej: 80120.4270</w:t>
      </w:r>
      <w:r w:rsidRPr="00894A92">
        <w:rPr>
          <w:rFonts w:cstheme="minorHAnsi"/>
          <w:iCs/>
          <w:sz w:val="21"/>
          <w:szCs w:val="21"/>
        </w:rPr>
        <w:t xml:space="preserve"> </w:t>
      </w:r>
      <w:r w:rsidRPr="00894A92">
        <w:rPr>
          <w:rFonts w:cstheme="minorHAnsi"/>
          <w:i/>
          <w:sz w:val="21"/>
          <w:szCs w:val="21"/>
        </w:rPr>
        <w:t>(</w:t>
      </w:r>
      <w:r w:rsidRPr="00894A92">
        <w:rPr>
          <w:rFonts w:cstheme="minorHAnsi"/>
          <w:i/>
          <w:sz w:val="21"/>
          <w:szCs w:val="21"/>
        </w:rPr>
        <w:t xml:space="preserve">dot. Wzoru umowy dla </w:t>
      </w:r>
      <w:r w:rsidRPr="00894A92">
        <w:rPr>
          <w:rFonts w:cstheme="minorHAnsi"/>
          <w:i/>
          <w:sz w:val="21"/>
          <w:szCs w:val="21"/>
        </w:rPr>
        <w:t>Gminy Świętochłowice</w:t>
      </w:r>
      <w:r w:rsidRPr="00894A92">
        <w:rPr>
          <w:rFonts w:cstheme="minorHAnsi"/>
          <w:i/>
          <w:sz w:val="21"/>
          <w:szCs w:val="21"/>
        </w:rPr>
        <w:t>)</w:t>
      </w:r>
    </w:p>
    <w:p w14:paraId="7C20A6FA" w14:textId="77777777" w:rsidR="00894A92" w:rsidRPr="00894A92" w:rsidRDefault="00894A92" w:rsidP="00894A92">
      <w:pPr>
        <w:pStyle w:val="Akapitzlist"/>
        <w:spacing w:line="276" w:lineRule="auto"/>
        <w:ind w:left="360"/>
        <w:jc w:val="both"/>
        <w:rPr>
          <w:rFonts w:cstheme="minorHAnsi"/>
          <w:iCs/>
          <w:sz w:val="21"/>
          <w:szCs w:val="21"/>
        </w:rPr>
      </w:pPr>
    </w:p>
    <w:p w14:paraId="76BCDCAD"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 6</w:t>
      </w:r>
    </w:p>
    <w:p w14:paraId="466AD095"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ZMIANA POSTANOWIEŃ UMOWY</w:t>
      </w:r>
    </w:p>
    <w:p w14:paraId="0AD0C829" w14:textId="77777777" w:rsidR="007E18F5" w:rsidRPr="007E18F5" w:rsidRDefault="007E18F5" w:rsidP="007E18F5">
      <w:pPr>
        <w:pStyle w:val="Akapitzlist"/>
        <w:suppressAutoHyphens/>
        <w:overflowPunct w:val="0"/>
        <w:spacing w:line="276" w:lineRule="auto"/>
        <w:ind w:left="426" w:hanging="426"/>
        <w:jc w:val="both"/>
        <w:textAlignment w:val="baseline"/>
        <w:rPr>
          <w:rFonts w:cstheme="minorHAnsi"/>
          <w:sz w:val="21"/>
          <w:szCs w:val="21"/>
        </w:rPr>
      </w:pPr>
    </w:p>
    <w:p w14:paraId="069B932E" w14:textId="77777777" w:rsidR="007E18F5" w:rsidRPr="007E18F5" w:rsidRDefault="007E18F5" w:rsidP="007E18F5">
      <w:pPr>
        <w:pStyle w:val="Akapitzlist"/>
        <w:numPr>
          <w:ilvl w:val="0"/>
          <w:numId w:val="6"/>
        </w:numPr>
        <w:suppressAutoHyphens/>
        <w:overflowPunct w:val="0"/>
        <w:spacing w:line="276" w:lineRule="auto"/>
        <w:ind w:left="426" w:hanging="426"/>
        <w:jc w:val="both"/>
        <w:textAlignment w:val="baseline"/>
        <w:rPr>
          <w:rFonts w:cstheme="minorHAnsi"/>
          <w:snapToGrid w:val="0"/>
          <w:sz w:val="21"/>
          <w:szCs w:val="21"/>
        </w:rPr>
      </w:pPr>
      <w:r w:rsidRPr="007E18F5">
        <w:rPr>
          <w:rFonts w:cstheme="minorHAnsi"/>
          <w:snapToGrid w:val="0"/>
          <w:sz w:val="21"/>
          <w:szCs w:val="21"/>
        </w:rPr>
        <w:t>Zamawiający w ramach art. 455 ust. 1 pkt. 1 ustawy Prawo zamówień publicznych przewiduje możliwość zmiany umowy na zasadach określonych w ust. 2 i 3 niniejszego paragrafu.</w:t>
      </w:r>
    </w:p>
    <w:p w14:paraId="196A0DBA" w14:textId="77777777" w:rsidR="007E18F5" w:rsidRPr="007E18F5" w:rsidRDefault="007E18F5" w:rsidP="007E18F5">
      <w:pPr>
        <w:pStyle w:val="Akapitzlist"/>
        <w:numPr>
          <w:ilvl w:val="0"/>
          <w:numId w:val="6"/>
        </w:numPr>
        <w:suppressAutoHyphens/>
        <w:overflowPunct w:val="0"/>
        <w:spacing w:line="276" w:lineRule="auto"/>
        <w:ind w:left="426" w:hanging="426"/>
        <w:jc w:val="both"/>
        <w:textAlignment w:val="baseline"/>
        <w:rPr>
          <w:rFonts w:cstheme="minorHAnsi"/>
          <w:snapToGrid w:val="0"/>
          <w:sz w:val="21"/>
          <w:szCs w:val="21"/>
        </w:rPr>
      </w:pPr>
      <w:r w:rsidRPr="007E18F5">
        <w:rPr>
          <w:rFonts w:cstheme="minorHAnsi"/>
          <w:snapToGrid w:val="0"/>
          <w:sz w:val="21"/>
          <w:szCs w:val="21"/>
        </w:rPr>
        <w:t xml:space="preserve">Zamawiający przewiduje następujące warunki wprowadzenia zmian umowy, o których mowa </w:t>
      </w:r>
      <w:r w:rsidRPr="007E18F5">
        <w:rPr>
          <w:rFonts w:cstheme="minorHAnsi"/>
          <w:snapToGrid w:val="0"/>
          <w:sz w:val="21"/>
          <w:szCs w:val="21"/>
        </w:rPr>
        <w:br/>
        <w:t xml:space="preserve">w ust. 1 powyżej: </w:t>
      </w:r>
    </w:p>
    <w:p w14:paraId="149D4D06"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napToGrid w:val="0"/>
          <w:sz w:val="21"/>
          <w:szCs w:val="21"/>
        </w:rPr>
      </w:pPr>
      <w:r w:rsidRPr="007E18F5">
        <w:rPr>
          <w:rFonts w:cstheme="minorHAnsi"/>
          <w:sz w:val="21"/>
          <w:szCs w:val="21"/>
        </w:rPr>
        <w:t>w razie dokonywania przez Zamawiającego/Ubezpieczonego inwestycji w majątek trwały, wzrostu jego wartości lub zbywania takiego majątku, a także rozliczania klauzuli automatycznego pokrycia;</w:t>
      </w:r>
    </w:p>
    <w:p w14:paraId="71A09859"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razie konieczności zwiększenia aktualnych sum gwarancyjnych lub uzupełnienia limitów;</w:t>
      </w:r>
    </w:p>
    <w:p w14:paraId="39017EE0"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przypadku zmian organizacyjnych (w tym przekształceń i likwidacji oraz powstania nowych  jednostek) mogących wystąpić u podmiotów objętych ochroną ubezpieczeniową w ramach wspólnego programu ubezpieczenia, w tym zmianie zakresu wykonywanej działalności w szczególności miejsca jej wykonywania;</w:t>
      </w:r>
    </w:p>
    <w:p w14:paraId="096D2AA0"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w przypadku korzystnych dla Zamawiającego zmian Ogólnych Warunków Ubezpieczenia; </w:t>
      </w:r>
    </w:p>
    <w:p w14:paraId="3C08E809"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przypadku zmian przepisów prawnych wpływających na zakres ubezpieczenia;</w:t>
      </w:r>
    </w:p>
    <w:p w14:paraId="3CBA65AE"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przypadku zmiany zakresu ubezpieczenia przewidzianych w klauzulach zawartych w  SWZ, bądź w opisie przedmiotu zamówienia określonych w SWZ;</w:t>
      </w:r>
    </w:p>
    <w:p w14:paraId="55DB97D4"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sytuacji której Wykonawcę, któremu Zamawiający udzielił zamówienia, ma zastąpić nowy Wykonawca, o ile nowy Wykonawca spełnia warunki udziału w postępowaniu, nie zachodzą wobec niego podstawy wykluczenia oraz nie pociąga to za sobą innych istotnych zmian umowy, niż przewidziane przez Zamawiającego w SWZ.</w:t>
      </w:r>
    </w:p>
    <w:p w14:paraId="645C9520" w14:textId="77777777" w:rsidR="007E18F5" w:rsidRPr="007E18F5" w:rsidRDefault="007E18F5" w:rsidP="007E18F5">
      <w:pPr>
        <w:pStyle w:val="Akapitzlist"/>
        <w:numPr>
          <w:ilvl w:val="0"/>
          <w:numId w:val="6"/>
        </w:numPr>
        <w:suppressAutoHyphens/>
        <w:overflowPunct w:val="0"/>
        <w:spacing w:line="276" w:lineRule="auto"/>
        <w:ind w:left="426" w:hanging="426"/>
        <w:jc w:val="both"/>
        <w:textAlignment w:val="baseline"/>
        <w:rPr>
          <w:rFonts w:cstheme="minorHAnsi"/>
          <w:sz w:val="21"/>
          <w:szCs w:val="21"/>
        </w:rPr>
      </w:pPr>
      <w:r w:rsidRPr="007E18F5">
        <w:rPr>
          <w:rFonts w:cstheme="minorHAnsi"/>
          <w:snapToGrid w:val="0"/>
          <w:sz w:val="21"/>
          <w:szCs w:val="21"/>
        </w:rPr>
        <w:t>Zamawiający przewiduje następujący rodzaj i zakres zmian, o których mowa w ust. 1 powyżej, polegający na:</w:t>
      </w:r>
    </w:p>
    <w:p w14:paraId="4ED1E928"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lastRenderedPageBreak/>
        <w:t>zmianie wielkości sum ubezpieczenia w związku z: nabywaniem/ zbywaniem/ likwidacją środków trwałych, modernizacją, aktualizacją, ulepszeniem środków trwałych, oddaniem do użytku nowych inwestycji, umowami cywilno-prawnymi nakładającymi na Zamawiającego obowiązek ubezpieczenia wraz z weryfikacją składek za ubezpieczenie będące ich konsekwencją;</w:t>
      </w:r>
    </w:p>
    <w:p w14:paraId="65EA7906"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wysokości sum ubezpieczenia/sum gwarancyjnych wraz z weryfikacją stawek i  składek ubezpieczenia będące ich konsekwencją;</w:t>
      </w:r>
    </w:p>
    <w:p w14:paraId="6F31BEAF"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zmianie zakresu ubezpieczenia w związku z: zmianą zakresu wykonywanej działalności, ujawnieniem się i/lub powstaniem nowego ryzyka ubezpieczeniowego nie przewidzianego </w:t>
      </w:r>
      <w:r w:rsidRPr="007E18F5">
        <w:rPr>
          <w:rFonts w:cstheme="minorHAnsi"/>
          <w:sz w:val="21"/>
          <w:szCs w:val="21"/>
        </w:rPr>
        <w:br/>
        <w:t xml:space="preserve">w SWZ lub wynikającego z konieczności dostosowania do wymogów instytucji finansujących; </w:t>
      </w:r>
    </w:p>
    <w:p w14:paraId="626D21CE"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wysokości składki ubezpieczeniowej na skutek rozszerzenia lub ograniczenia zakresu ubezpieczenia na wniosek Zamawiającego i za zgodą Wykonawcy w przypadku ujawnienia się i/lub powstania ryzyka ubezpieczeniowego nieprzewidzianego w OPZ lub wynikającego z konieczności dostosowania do wymogów instytucji finansujących;</w:t>
      </w:r>
    </w:p>
    <w:p w14:paraId="0FB6BAC6"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zmianach przewidzianych w klauzulach zawartych w SWZ, bądź w opisie przedmiotu zamówienia określonego w SWZ; </w:t>
      </w:r>
    </w:p>
    <w:p w14:paraId="7027F6B9"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wydłużeniu (maksymalnie o 3 miesiące) okresu ochrony ubezpieczeniowej oraz wyrównaniu terminów ubezpieczenia;</w:t>
      </w:r>
    </w:p>
    <w:p w14:paraId="48310B45"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terminów płatności składki;</w:t>
      </w:r>
    </w:p>
    <w:p w14:paraId="1C8A3DD8"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zakresu i/lub przedmiotu działalności Zamawiającego, Ubezpieczonego;</w:t>
      </w:r>
    </w:p>
    <w:p w14:paraId="7E7350E5"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aktualizacji danych Wykonawcy, w szczególności zmiany: nazwy, adresu siedziby;</w:t>
      </w:r>
    </w:p>
    <w:p w14:paraId="28F361B2"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wysokości składki ubezpieczeniowej w skutek okoliczności przewidzianych niniejszą umową;</w:t>
      </w:r>
    </w:p>
    <w:p w14:paraId="1BF7B0EC"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przypadku konieczności interpretacji/wykładni znaczenia i/lub zakresu pojęć zastosowanych w umowie, gdy budzą uzasadnione wątpliwości;</w:t>
      </w:r>
    </w:p>
    <w:p w14:paraId="084B1D9D"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zmianie postanowień umowy w celu dostosowania do zmian w prawie powszechnie obowiązującym, które mają wpływ na realizację umowy; </w:t>
      </w:r>
    </w:p>
    <w:p w14:paraId="44BBB546" w14:textId="77777777" w:rsidR="007E18F5" w:rsidRPr="007E18F5" w:rsidRDefault="007E18F5" w:rsidP="007E18F5">
      <w:pPr>
        <w:pStyle w:val="Akapitzlist"/>
        <w:numPr>
          <w:ilvl w:val="1"/>
          <w:numId w:val="6"/>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umowy dotyczącej poprawienia błędów i oczywistych omyłek słownych, literowych i liczbowych, zmiany układu graficznego umowy lub numeracji jednostek redakcyjnych, niepowodujące zmiany celu i istotnych postanowień umowy;</w:t>
      </w:r>
    </w:p>
    <w:p w14:paraId="702622D5" w14:textId="77777777" w:rsidR="007E18F5" w:rsidRPr="007E18F5" w:rsidRDefault="007E18F5" w:rsidP="007E18F5">
      <w:pPr>
        <w:pStyle w:val="Akapitzlist"/>
        <w:numPr>
          <w:ilvl w:val="0"/>
          <w:numId w:val="6"/>
        </w:numPr>
        <w:suppressAutoHyphens/>
        <w:overflowPunct w:val="0"/>
        <w:spacing w:line="276" w:lineRule="auto"/>
        <w:ind w:left="426" w:hanging="426"/>
        <w:jc w:val="both"/>
        <w:textAlignment w:val="baseline"/>
        <w:rPr>
          <w:rFonts w:cstheme="minorHAnsi"/>
          <w:sz w:val="21"/>
          <w:szCs w:val="21"/>
        </w:rPr>
      </w:pPr>
      <w:r w:rsidRPr="007E18F5">
        <w:rPr>
          <w:rFonts w:cstheme="minorHAnsi"/>
          <w:sz w:val="21"/>
          <w:szCs w:val="21"/>
        </w:rPr>
        <w:t xml:space="preserve">Niedopuszczalne są zmiany umowy, które modyfikowałyby ogólny charakter umowy. </w:t>
      </w:r>
    </w:p>
    <w:p w14:paraId="02132E82" w14:textId="77777777" w:rsidR="007E18F5" w:rsidRPr="007E18F5" w:rsidRDefault="007E18F5" w:rsidP="007E18F5">
      <w:pPr>
        <w:pStyle w:val="Akapitzlist"/>
        <w:numPr>
          <w:ilvl w:val="0"/>
          <w:numId w:val="6"/>
        </w:numPr>
        <w:suppressAutoHyphens/>
        <w:overflowPunct w:val="0"/>
        <w:spacing w:line="276" w:lineRule="auto"/>
        <w:ind w:left="426" w:hanging="426"/>
        <w:jc w:val="both"/>
        <w:textAlignment w:val="baseline"/>
        <w:rPr>
          <w:rFonts w:cstheme="minorHAnsi"/>
          <w:sz w:val="21"/>
          <w:szCs w:val="21"/>
        </w:rPr>
      </w:pPr>
      <w:r w:rsidRPr="007E18F5">
        <w:rPr>
          <w:rFonts w:cstheme="minorHAnsi"/>
          <w:sz w:val="21"/>
          <w:szCs w:val="21"/>
        </w:rPr>
        <w:t>Pozostałe zmiany umowy są możliwe tylko w okolicznościach określonych w art.  455 ustawy Prawo zamówień publicznych.</w:t>
      </w:r>
    </w:p>
    <w:p w14:paraId="34EBDEB6" w14:textId="77777777" w:rsidR="007E18F5" w:rsidRPr="007E18F5" w:rsidRDefault="007E18F5" w:rsidP="007E18F5">
      <w:pPr>
        <w:pStyle w:val="Akapitzlist"/>
        <w:numPr>
          <w:ilvl w:val="0"/>
          <w:numId w:val="6"/>
        </w:numPr>
        <w:suppressAutoHyphens/>
        <w:overflowPunct w:val="0"/>
        <w:spacing w:line="276" w:lineRule="auto"/>
        <w:ind w:left="426" w:hanging="426"/>
        <w:jc w:val="both"/>
        <w:textAlignment w:val="baseline"/>
        <w:rPr>
          <w:rFonts w:cstheme="minorHAnsi"/>
          <w:sz w:val="21"/>
          <w:szCs w:val="21"/>
        </w:rPr>
      </w:pPr>
      <w:r w:rsidRPr="007E18F5">
        <w:rPr>
          <w:rFonts w:cstheme="minorHAnsi"/>
          <w:sz w:val="21"/>
          <w:szCs w:val="21"/>
        </w:rPr>
        <w:t xml:space="preserve">Wszelkie zmiany umowy wymagają zgody obu stron (Wykonawcy i Zamawiającego) wyrażonej </w:t>
      </w:r>
      <w:r w:rsidRPr="007E18F5">
        <w:rPr>
          <w:rFonts w:cstheme="minorHAnsi"/>
          <w:sz w:val="21"/>
          <w:szCs w:val="21"/>
        </w:rPr>
        <w:br/>
        <w:t>w formie pisemnego aneksu pod rygorem nieważności.</w:t>
      </w:r>
    </w:p>
    <w:p w14:paraId="57CBA969" w14:textId="77777777" w:rsidR="007E18F5" w:rsidRPr="007E18F5" w:rsidRDefault="007E18F5" w:rsidP="007E18F5">
      <w:pPr>
        <w:pStyle w:val="Akapitzlist"/>
        <w:numPr>
          <w:ilvl w:val="0"/>
          <w:numId w:val="6"/>
        </w:numPr>
        <w:suppressAutoHyphens/>
        <w:overflowPunct w:val="0"/>
        <w:spacing w:line="276" w:lineRule="auto"/>
        <w:ind w:left="426" w:hanging="426"/>
        <w:jc w:val="both"/>
        <w:textAlignment w:val="baseline"/>
        <w:rPr>
          <w:rFonts w:cstheme="minorHAnsi"/>
          <w:sz w:val="21"/>
          <w:szCs w:val="21"/>
        </w:rPr>
      </w:pPr>
      <w:r w:rsidRPr="007E18F5">
        <w:rPr>
          <w:rFonts w:cstheme="minorHAnsi"/>
          <w:sz w:val="21"/>
          <w:szCs w:val="21"/>
        </w:rPr>
        <w:t xml:space="preserve">W przypadku sprzeczności pomiędzy treścią niniejszej Umowy ubezpieczenia generalnego, a treścią umów indywidualnych lub ogólnych warunków ubezpieczenia, decyduje treść Umowy ubezpieczenia generalnego. </w:t>
      </w:r>
    </w:p>
    <w:p w14:paraId="3B2F01F4" w14:textId="77777777" w:rsidR="007E18F5" w:rsidRPr="007E18F5" w:rsidRDefault="007E18F5" w:rsidP="007E18F5">
      <w:pPr>
        <w:widowControl w:val="0"/>
        <w:suppressAutoHyphens/>
        <w:spacing w:after="0" w:line="276" w:lineRule="auto"/>
        <w:jc w:val="both"/>
        <w:rPr>
          <w:rFonts w:cstheme="minorHAnsi"/>
          <w:sz w:val="21"/>
          <w:szCs w:val="21"/>
        </w:rPr>
      </w:pPr>
    </w:p>
    <w:p w14:paraId="156ABB32" w14:textId="77777777" w:rsidR="007E18F5" w:rsidRPr="007E18F5" w:rsidRDefault="007E18F5" w:rsidP="007E18F5">
      <w:pPr>
        <w:spacing w:after="0" w:line="276" w:lineRule="auto"/>
        <w:jc w:val="center"/>
        <w:rPr>
          <w:rFonts w:eastAsia="Calibri" w:cstheme="minorHAnsi"/>
          <w:bCs/>
          <w:sz w:val="21"/>
          <w:szCs w:val="21"/>
        </w:rPr>
      </w:pPr>
      <w:r w:rsidRPr="007E18F5">
        <w:rPr>
          <w:rFonts w:cstheme="minorHAnsi"/>
          <w:b/>
          <w:sz w:val="21"/>
          <w:szCs w:val="21"/>
        </w:rPr>
        <w:t>§ 7</w:t>
      </w:r>
    </w:p>
    <w:p w14:paraId="3A9C2091" w14:textId="77777777" w:rsidR="007E18F5" w:rsidRPr="007E18F5" w:rsidRDefault="007E18F5" w:rsidP="007E18F5">
      <w:pPr>
        <w:spacing w:after="0" w:line="276" w:lineRule="auto"/>
        <w:jc w:val="center"/>
        <w:rPr>
          <w:rFonts w:eastAsia="Calibri" w:cstheme="minorHAnsi"/>
          <w:bCs/>
          <w:sz w:val="21"/>
          <w:szCs w:val="21"/>
        </w:rPr>
      </w:pPr>
      <w:r w:rsidRPr="007E18F5">
        <w:rPr>
          <w:rFonts w:cstheme="minorHAnsi"/>
          <w:b/>
          <w:bCs/>
          <w:sz w:val="21"/>
          <w:szCs w:val="21"/>
        </w:rPr>
        <w:t>WALORYZACJA WYNAGRODZENIA</w:t>
      </w:r>
    </w:p>
    <w:p w14:paraId="129A2562" w14:textId="77777777" w:rsidR="007E18F5" w:rsidRPr="007E18F5" w:rsidRDefault="007E18F5" w:rsidP="007E18F5">
      <w:pPr>
        <w:widowControl w:val="0"/>
        <w:numPr>
          <w:ilvl w:val="0"/>
          <w:numId w:val="7"/>
        </w:numPr>
        <w:tabs>
          <w:tab w:val="left" w:pos="426"/>
        </w:tabs>
        <w:suppressAutoHyphens/>
        <w:autoSpaceDN w:val="0"/>
        <w:spacing w:after="0" w:line="276" w:lineRule="auto"/>
        <w:ind w:left="426" w:hanging="426"/>
        <w:jc w:val="both"/>
        <w:rPr>
          <w:rFonts w:cstheme="minorHAnsi"/>
          <w:sz w:val="21"/>
          <w:szCs w:val="21"/>
        </w:rPr>
      </w:pPr>
      <w:r w:rsidRPr="007E18F5">
        <w:rPr>
          <w:rFonts w:cstheme="minorHAnsi"/>
          <w:sz w:val="21"/>
          <w:szCs w:val="21"/>
        </w:rPr>
        <w:t xml:space="preserve">Zgodnie z art. 436 pkt 4 lit. b ustawy </w:t>
      </w:r>
      <w:proofErr w:type="spellStart"/>
      <w:r w:rsidRPr="007E18F5">
        <w:rPr>
          <w:rFonts w:cstheme="minorHAnsi"/>
          <w:sz w:val="21"/>
          <w:szCs w:val="21"/>
        </w:rPr>
        <w:t>Pzp</w:t>
      </w:r>
      <w:proofErr w:type="spellEnd"/>
      <w:r w:rsidRPr="007E18F5">
        <w:rPr>
          <w:rFonts w:cstheme="minorHAnsi"/>
          <w:sz w:val="21"/>
          <w:szCs w:val="21"/>
        </w:rPr>
        <w:t>, wysokość wynagrodzenia należnego Wykonawcy może podlegać waloryzacji, w przypadku zmiany:</w:t>
      </w:r>
    </w:p>
    <w:p w14:paraId="3E98D7C0" w14:textId="77777777" w:rsidR="007E18F5" w:rsidRPr="007E18F5" w:rsidRDefault="007E18F5" w:rsidP="007E18F5">
      <w:pPr>
        <w:widowControl w:val="0"/>
        <w:numPr>
          <w:ilvl w:val="1"/>
          <w:numId w:val="7"/>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t xml:space="preserve">stawki podatku od towarów i usług oraz podatku akcyzowego, </w:t>
      </w:r>
    </w:p>
    <w:p w14:paraId="0899AE9B" w14:textId="77777777" w:rsidR="007E18F5" w:rsidRPr="007E18F5" w:rsidRDefault="007E18F5" w:rsidP="007E18F5">
      <w:pPr>
        <w:widowControl w:val="0"/>
        <w:numPr>
          <w:ilvl w:val="1"/>
          <w:numId w:val="7"/>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t xml:space="preserve">wysokości minimalnego wynagrodzenia za pracę albo wysokości minimalnej stawki godzinowej, ustalonych na podstawie przepisów ustawy z dnia 10 października 2002 r. </w:t>
      </w:r>
      <w:r w:rsidRPr="007E18F5">
        <w:rPr>
          <w:rFonts w:cstheme="minorHAnsi"/>
          <w:sz w:val="21"/>
          <w:szCs w:val="21"/>
        </w:rPr>
        <w:br/>
        <w:t xml:space="preserve">o minimalnym wynagrodzeniu za pracę, </w:t>
      </w:r>
    </w:p>
    <w:p w14:paraId="0ACC1939" w14:textId="77777777" w:rsidR="007E18F5" w:rsidRPr="007E18F5" w:rsidRDefault="007E18F5" w:rsidP="007E18F5">
      <w:pPr>
        <w:widowControl w:val="0"/>
        <w:numPr>
          <w:ilvl w:val="1"/>
          <w:numId w:val="7"/>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lastRenderedPageBreak/>
        <w:t xml:space="preserve">zasad podlegania ubezpieczeniom społecznym lub ubezpieczeniu zdrowotnemu lub wysokości składki na ubezpieczenia społeczne lub zdrowotne, </w:t>
      </w:r>
    </w:p>
    <w:p w14:paraId="52F059ED" w14:textId="77777777" w:rsidR="007E18F5" w:rsidRPr="007E18F5" w:rsidRDefault="007E18F5" w:rsidP="007E18F5">
      <w:pPr>
        <w:widowControl w:val="0"/>
        <w:numPr>
          <w:ilvl w:val="1"/>
          <w:numId w:val="7"/>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t xml:space="preserve">zasad gromadzenia i wysokości wpłat do pracowniczych planów kapitałowych, o których mowa w ustawie z dnia 4 października 2018 r. o pracowniczych planach kapitałowych, </w:t>
      </w:r>
    </w:p>
    <w:p w14:paraId="69B6B81B" w14:textId="77777777" w:rsidR="007E18F5" w:rsidRPr="007E18F5" w:rsidRDefault="007E18F5" w:rsidP="007E18F5">
      <w:pPr>
        <w:widowControl w:val="0"/>
        <w:tabs>
          <w:tab w:val="left" w:pos="426"/>
        </w:tabs>
        <w:suppressAutoHyphens/>
        <w:spacing w:after="0" w:line="276" w:lineRule="auto"/>
        <w:ind w:left="426"/>
        <w:rPr>
          <w:rFonts w:cstheme="minorHAnsi"/>
          <w:sz w:val="21"/>
          <w:szCs w:val="21"/>
        </w:rPr>
      </w:pPr>
      <w:r w:rsidRPr="007E18F5">
        <w:rPr>
          <w:rFonts w:cstheme="minorHAnsi"/>
          <w:sz w:val="21"/>
          <w:szCs w:val="21"/>
        </w:rPr>
        <w:t>- jeżeli zmiany te będą miały wpływ na koszty wykonania zamówienia.</w:t>
      </w:r>
    </w:p>
    <w:p w14:paraId="21C1C9F0" w14:textId="77777777" w:rsidR="007E18F5" w:rsidRPr="007E18F5" w:rsidRDefault="007E18F5" w:rsidP="007E18F5">
      <w:pPr>
        <w:pStyle w:val="Akapitzlist"/>
        <w:numPr>
          <w:ilvl w:val="0"/>
          <w:numId w:val="8"/>
        </w:numPr>
        <w:suppressAutoHyphens/>
        <w:spacing w:line="276" w:lineRule="auto"/>
        <w:ind w:right="-1"/>
        <w:contextualSpacing/>
        <w:jc w:val="both"/>
        <w:rPr>
          <w:rFonts w:cstheme="minorHAnsi"/>
          <w:sz w:val="21"/>
          <w:szCs w:val="21"/>
        </w:rPr>
      </w:pPr>
      <w:r w:rsidRPr="007E18F5">
        <w:rPr>
          <w:rFonts w:cstheme="minorHAnsi"/>
          <w:sz w:val="21"/>
          <w:szCs w:val="21"/>
        </w:rPr>
        <w:t>W celu zmiany wynagrodzenia, o której mowa w ust. 1 powyżej każda ze stron umowy, w terminie 30 dni od dnia wejścia w życie przepisów dokonujących tych zmian, może zwrócić się do drugiej strony z wnioskiem w sprawie odpowiedniej zmiany wynagrodzenia o kwotę kosztu poniesionego przez Wykonawcę, a w przypadku stawki podatku VAT lub akcyzy od daty jego zmiany.</w:t>
      </w:r>
    </w:p>
    <w:p w14:paraId="226CC5C5" w14:textId="77777777" w:rsidR="007E18F5" w:rsidRPr="007E18F5" w:rsidRDefault="007E18F5" w:rsidP="007E18F5">
      <w:pPr>
        <w:pStyle w:val="Akapitzlist"/>
        <w:numPr>
          <w:ilvl w:val="0"/>
          <w:numId w:val="8"/>
        </w:numPr>
        <w:suppressAutoHyphens/>
        <w:spacing w:line="276" w:lineRule="auto"/>
        <w:ind w:right="-1"/>
        <w:contextualSpacing/>
        <w:jc w:val="both"/>
        <w:rPr>
          <w:rFonts w:cstheme="minorHAnsi"/>
          <w:sz w:val="21"/>
          <w:szCs w:val="21"/>
        </w:rPr>
      </w:pPr>
      <w:r w:rsidRPr="007E18F5">
        <w:rPr>
          <w:rFonts w:cstheme="minorHAnsi"/>
          <w:sz w:val="21"/>
          <w:szCs w:val="21"/>
        </w:rPr>
        <w:t xml:space="preserve">Do wniosku należy dołączyć szczegółowy opis i wyliczenie wpływu zmian na wynagrodzenie Wykonawcy (cenę jednostkową rozumianą jako składka za 12 miesięczny okres ochrony ubezpieczeniowej, o której mowa w formularzu cenowym stanowiącym załącznik do SWZ) wraz ze wskazaniem terminu ich zaistnienia. Zamawiający zastrzega sobie prawo do żądania </w:t>
      </w:r>
      <w:r w:rsidRPr="007E18F5">
        <w:rPr>
          <w:rFonts w:cstheme="minorHAnsi"/>
          <w:sz w:val="21"/>
          <w:szCs w:val="21"/>
        </w:rPr>
        <w:br/>
        <w:t>od Wykonawcy dodatkowych wyjaśnień odnośnie wyliczonych kosztów oraz weryfikacji wyliczeń dokonanych przez Wykonawcę we własnym zakresie.</w:t>
      </w:r>
    </w:p>
    <w:p w14:paraId="41EBD847" w14:textId="77777777" w:rsidR="007E18F5" w:rsidRPr="007E18F5" w:rsidRDefault="007E18F5" w:rsidP="007E18F5">
      <w:pPr>
        <w:pStyle w:val="Akapitzlist"/>
        <w:numPr>
          <w:ilvl w:val="0"/>
          <w:numId w:val="8"/>
        </w:numPr>
        <w:suppressAutoHyphens/>
        <w:spacing w:line="276" w:lineRule="auto"/>
        <w:ind w:right="-1"/>
        <w:contextualSpacing/>
        <w:jc w:val="both"/>
        <w:rPr>
          <w:rFonts w:cstheme="minorHAnsi"/>
          <w:sz w:val="21"/>
          <w:szCs w:val="21"/>
        </w:rPr>
      </w:pPr>
      <w:r w:rsidRPr="007E18F5">
        <w:rPr>
          <w:rFonts w:cstheme="minorHAnsi"/>
          <w:sz w:val="21"/>
          <w:szCs w:val="21"/>
        </w:rPr>
        <w:t xml:space="preserve">Zgodnie z art. 439 ust. 1 i 2 Ustawy </w:t>
      </w:r>
      <w:proofErr w:type="spellStart"/>
      <w:r w:rsidRPr="007E18F5">
        <w:rPr>
          <w:rFonts w:cstheme="minorHAnsi"/>
          <w:sz w:val="21"/>
          <w:szCs w:val="21"/>
        </w:rPr>
        <w:t>Pzp</w:t>
      </w:r>
      <w:proofErr w:type="spellEnd"/>
      <w:r w:rsidRPr="007E18F5">
        <w:rPr>
          <w:rFonts w:cstheme="minorHAnsi"/>
          <w:sz w:val="21"/>
          <w:szCs w:val="21"/>
        </w:rPr>
        <w:t xml:space="preserve">, wynagrodzenie wykonawcy (składka ubezpieczeniowa) może ulec zmianie w przypadku zmiany kosztów związanych z realizacją zamówienia, zgodnie </w:t>
      </w:r>
      <w:r w:rsidRPr="007E18F5">
        <w:rPr>
          <w:rFonts w:cstheme="minorHAnsi"/>
          <w:sz w:val="21"/>
          <w:szCs w:val="21"/>
        </w:rPr>
        <w:br/>
        <w:t>z poniższymi zasadami:</w:t>
      </w:r>
    </w:p>
    <w:p w14:paraId="0FD50119" w14:textId="77777777" w:rsidR="007E18F5" w:rsidRPr="007E18F5" w:rsidRDefault="007E18F5" w:rsidP="007E18F5">
      <w:pPr>
        <w:pStyle w:val="Akapitzlist"/>
        <w:numPr>
          <w:ilvl w:val="1"/>
          <w:numId w:val="8"/>
        </w:numPr>
        <w:suppressAutoHyphens/>
        <w:spacing w:line="276" w:lineRule="auto"/>
        <w:ind w:left="993" w:right="-1" w:hanging="567"/>
        <w:contextualSpacing/>
        <w:jc w:val="both"/>
        <w:rPr>
          <w:rFonts w:cstheme="minorHAnsi"/>
          <w:sz w:val="21"/>
          <w:szCs w:val="21"/>
        </w:rPr>
      </w:pPr>
      <w:r w:rsidRPr="007E18F5">
        <w:rPr>
          <w:rFonts w:cstheme="minorHAnsi"/>
          <w:sz w:val="21"/>
          <w:szCs w:val="21"/>
        </w:rPr>
        <w:t>początkowy termin ustalenia zmiany wynagrodzenia ustala się na datę początkową drugiego i trzeciego roku obowiązywania umowy.</w:t>
      </w:r>
    </w:p>
    <w:p w14:paraId="7997E5BC" w14:textId="77777777" w:rsidR="007E18F5" w:rsidRPr="007E18F5" w:rsidRDefault="007E18F5" w:rsidP="007E18F5">
      <w:pPr>
        <w:pStyle w:val="Akapitzlist"/>
        <w:numPr>
          <w:ilvl w:val="1"/>
          <w:numId w:val="8"/>
        </w:numPr>
        <w:suppressAutoHyphens/>
        <w:spacing w:line="276" w:lineRule="auto"/>
        <w:ind w:left="993" w:right="-1" w:hanging="567"/>
        <w:contextualSpacing/>
        <w:jc w:val="both"/>
        <w:rPr>
          <w:rFonts w:cstheme="minorHAnsi"/>
          <w:sz w:val="21"/>
          <w:szCs w:val="21"/>
        </w:rPr>
      </w:pPr>
      <w:r w:rsidRPr="007E18F5">
        <w:rPr>
          <w:rFonts w:cstheme="minorHAnsi"/>
          <w:sz w:val="21"/>
          <w:szCs w:val="21"/>
        </w:rPr>
        <w:t>poziom zmiany kosztów, uprawniający strony umowy do żądania zmiany wynagrodzenia wynosi 10 pkt. proc.</w:t>
      </w:r>
    </w:p>
    <w:p w14:paraId="53554C57" w14:textId="77777777" w:rsidR="007E18F5" w:rsidRPr="007E18F5" w:rsidRDefault="007E18F5" w:rsidP="007E18F5">
      <w:pPr>
        <w:pStyle w:val="Akapitzlist"/>
        <w:numPr>
          <w:ilvl w:val="1"/>
          <w:numId w:val="8"/>
        </w:numPr>
        <w:suppressAutoHyphens/>
        <w:spacing w:line="276" w:lineRule="auto"/>
        <w:ind w:left="993" w:right="-1" w:hanging="567"/>
        <w:contextualSpacing/>
        <w:jc w:val="both"/>
        <w:rPr>
          <w:rFonts w:cstheme="minorHAnsi"/>
          <w:sz w:val="21"/>
          <w:szCs w:val="21"/>
        </w:rPr>
      </w:pPr>
      <w:r w:rsidRPr="007E18F5">
        <w:rPr>
          <w:rFonts w:cstheme="minorHAnsi"/>
          <w:sz w:val="21"/>
          <w:szCs w:val="21"/>
        </w:rPr>
        <w:t>jako zmianę kosztów przyjmuje się wyrażoną w pkt proc. roczną zmianę, publikowanego przez Komisję Nadzoru Finansowego w kwartale poprzedzającym miesiąc ustalenia zmiany wynagrodzenia, wskaźnika kosztów administracyjnych,</w:t>
      </w:r>
    </w:p>
    <w:p w14:paraId="0A5E86F1" w14:textId="77777777" w:rsidR="007E18F5" w:rsidRPr="007E18F5" w:rsidRDefault="007E18F5" w:rsidP="007E18F5">
      <w:pPr>
        <w:pStyle w:val="Akapitzlist"/>
        <w:numPr>
          <w:ilvl w:val="1"/>
          <w:numId w:val="8"/>
        </w:numPr>
        <w:suppressAutoHyphens/>
        <w:spacing w:line="276" w:lineRule="auto"/>
        <w:ind w:left="993" w:right="-1" w:hanging="567"/>
        <w:contextualSpacing/>
        <w:jc w:val="both"/>
        <w:rPr>
          <w:rFonts w:cstheme="minorHAnsi"/>
          <w:sz w:val="21"/>
          <w:szCs w:val="21"/>
        </w:rPr>
      </w:pPr>
      <w:r w:rsidRPr="007E18F5">
        <w:rPr>
          <w:rFonts w:cstheme="minorHAnsi"/>
          <w:sz w:val="21"/>
          <w:szCs w:val="21"/>
        </w:rPr>
        <w:t xml:space="preserve">zmiana (obniżenie lub wzrost) ww. wskaźnika powyżej progu określonego w ust. 4.2. uprawnia strony do zmiany wynagrodzenia wykonawcy w takiej samej proporcji, w jakiej zmianie uległ ww. wskaźnik; </w:t>
      </w:r>
    </w:p>
    <w:p w14:paraId="676B7D27" w14:textId="77777777" w:rsidR="007E18F5" w:rsidRPr="007E18F5" w:rsidRDefault="007E18F5" w:rsidP="007E18F5">
      <w:pPr>
        <w:pStyle w:val="Akapitzlist"/>
        <w:numPr>
          <w:ilvl w:val="1"/>
          <w:numId w:val="8"/>
        </w:numPr>
        <w:suppressAutoHyphens/>
        <w:spacing w:line="276" w:lineRule="auto"/>
        <w:ind w:left="993" w:right="-1" w:hanging="567"/>
        <w:contextualSpacing/>
        <w:jc w:val="both"/>
        <w:rPr>
          <w:rFonts w:cstheme="minorHAnsi"/>
          <w:sz w:val="21"/>
          <w:szCs w:val="21"/>
        </w:rPr>
      </w:pPr>
      <w:r w:rsidRPr="007E18F5">
        <w:rPr>
          <w:rFonts w:cstheme="minorHAnsi"/>
          <w:sz w:val="21"/>
          <w:szCs w:val="21"/>
        </w:rPr>
        <w:t>maksymalna dopuszczalna wartość zmiany wynagrodzenia w efekcie zastosowania postanowień o zasadach wprowadzania zmian wysokości wynagrodzenia wynosi 5 proc.</w:t>
      </w:r>
    </w:p>
    <w:p w14:paraId="21AD2473" w14:textId="77777777" w:rsidR="007E18F5" w:rsidRPr="007E18F5" w:rsidRDefault="007E18F5" w:rsidP="007E18F5">
      <w:pPr>
        <w:pStyle w:val="Akapitzlist"/>
        <w:numPr>
          <w:ilvl w:val="0"/>
          <w:numId w:val="8"/>
        </w:numPr>
        <w:suppressAutoHyphens/>
        <w:spacing w:line="276" w:lineRule="auto"/>
        <w:ind w:right="-1"/>
        <w:contextualSpacing/>
        <w:jc w:val="both"/>
        <w:rPr>
          <w:rFonts w:cstheme="minorHAnsi"/>
          <w:sz w:val="21"/>
          <w:szCs w:val="21"/>
        </w:rPr>
      </w:pPr>
      <w:r w:rsidRPr="007E18F5">
        <w:rPr>
          <w:rFonts w:cstheme="minorHAnsi"/>
          <w:spacing w:val="-4"/>
          <w:sz w:val="21"/>
          <w:szCs w:val="21"/>
        </w:rPr>
        <w:t xml:space="preserve">Jeżeli bezsprzecznie zostanie wykazane, że zmiany ceny materiałów lub kosztów związanych </w:t>
      </w:r>
      <w:r w:rsidRPr="007E18F5">
        <w:rPr>
          <w:rFonts w:cstheme="minorHAnsi"/>
          <w:spacing w:val="-4"/>
          <w:sz w:val="21"/>
          <w:szCs w:val="21"/>
        </w:rPr>
        <w:br/>
        <w:t>z realizacją zamówienia uzasadniają zmianę wysokości wynagrodzenia należnego Wykonawcy zgodnie z zasadami przewidzianymi w ust. 4 powyżej, Strony umowy zawrą stosowny aneks do umowy, określający nową wysokość wynagrodzenia Wykonawcy, z uwzględnieniem dowiedzionych zmian.</w:t>
      </w:r>
    </w:p>
    <w:p w14:paraId="0A5C1D1B" w14:textId="77777777" w:rsidR="007E18F5" w:rsidRPr="007E18F5" w:rsidRDefault="007E18F5" w:rsidP="007E18F5">
      <w:pPr>
        <w:tabs>
          <w:tab w:val="left" w:pos="4395"/>
        </w:tabs>
        <w:suppressAutoHyphens/>
        <w:spacing w:after="0" w:line="276" w:lineRule="auto"/>
        <w:rPr>
          <w:rFonts w:cstheme="minorHAnsi"/>
          <w:sz w:val="21"/>
          <w:szCs w:val="21"/>
          <w:lang w:eastAsia="zh-CN"/>
        </w:rPr>
      </w:pPr>
    </w:p>
    <w:p w14:paraId="0AD559AC" w14:textId="77777777" w:rsidR="007E18F5" w:rsidRPr="007E18F5" w:rsidRDefault="007E18F5" w:rsidP="007E18F5">
      <w:pPr>
        <w:pStyle w:val="Akapitzlist"/>
        <w:suppressAutoHyphens/>
        <w:spacing w:line="276" w:lineRule="auto"/>
        <w:ind w:left="0"/>
        <w:jc w:val="center"/>
        <w:textAlignment w:val="baseline"/>
        <w:rPr>
          <w:rFonts w:cstheme="minorHAnsi"/>
          <w:b/>
          <w:iCs/>
          <w:sz w:val="21"/>
          <w:szCs w:val="21"/>
          <w:lang w:eastAsia="pl-PL"/>
        </w:rPr>
      </w:pPr>
      <w:r w:rsidRPr="007E18F5">
        <w:rPr>
          <w:rFonts w:cstheme="minorHAnsi"/>
          <w:b/>
          <w:iCs/>
          <w:sz w:val="21"/>
          <w:szCs w:val="21"/>
        </w:rPr>
        <w:t>§ 8</w:t>
      </w:r>
    </w:p>
    <w:p w14:paraId="35DDCC30" w14:textId="77777777" w:rsidR="007E18F5" w:rsidRPr="007E18F5" w:rsidRDefault="007E18F5" w:rsidP="007E18F5">
      <w:pPr>
        <w:tabs>
          <w:tab w:val="left" w:pos="3119"/>
        </w:tabs>
        <w:suppressAutoHyphens/>
        <w:spacing w:after="0" w:line="276" w:lineRule="auto"/>
        <w:jc w:val="center"/>
        <w:rPr>
          <w:rFonts w:cstheme="minorHAnsi"/>
          <w:b/>
          <w:iCs/>
          <w:sz w:val="21"/>
          <w:szCs w:val="21"/>
        </w:rPr>
      </w:pPr>
      <w:r w:rsidRPr="007E18F5">
        <w:rPr>
          <w:rFonts w:cstheme="minorHAnsi"/>
          <w:b/>
          <w:iCs/>
          <w:sz w:val="21"/>
          <w:szCs w:val="21"/>
        </w:rPr>
        <w:t>PODWYKONAWCY</w:t>
      </w:r>
    </w:p>
    <w:p w14:paraId="18EF29D4" w14:textId="77777777" w:rsidR="007E18F5" w:rsidRPr="007E18F5" w:rsidRDefault="007E18F5" w:rsidP="007E18F5">
      <w:pPr>
        <w:pStyle w:val="Akapitzlist"/>
        <w:numPr>
          <w:ilvl w:val="6"/>
          <w:numId w:val="9"/>
        </w:numPr>
        <w:tabs>
          <w:tab w:val="num" w:pos="567"/>
        </w:tabs>
        <w:suppressAutoHyphens/>
        <w:spacing w:line="276" w:lineRule="auto"/>
        <w:ind w:left="567" w:hanging="425"/>
        <w:contextualSpacing/>
        <w:jc w:val="both"/>
        <w:rPr>
          <w:rFonts w:cstheme="minorHAnsi"/>
          <w:sz w:val="21"/>
          <w:szCs w:val="21"/>
        </w:rPr>
      </w:pPr>
      <w:r w:rsidRPr="007E18F5">
        <w:rPr>
          <w:rFonts w:cstheme="minorHAnsi"/>
          <w:sz w:val="21"/>
          <w:szCs w:val="21"/>
        </w:rPr>
        <w:t xml:space="preserve">Wykonawca oświadcza, iż </w:t>
      </w:r>
      <w:r w:rsidRPr="007E18F5">
        <w:rPr>
          <w:rFonts w:cstheme="minorHAnsi"/>
          <w:b/>
          <w:bCs/>
          <w:sz w:val="21"/>
          <w:szCs w:val="21"/>
        </w:rPr>
        <w:t>zamierza/ nie zamierza</w:t>
      </w:r>
      <w:r w:rsidRPr="007E18F5">
        <w:rPr>
          <w:rFonts w:cstheme="minorHAnsi"/>
          <w:sz w:val="21"/>
          <w:szCs w:val="21"/>
        </w:rPr>
        <w:t xml:space="preserve">  powierzyć podwykonawcom następujący zakres usług, objętych przedmiotem zamówienia, stanowiących cześć zamówienia:</w:t>
      </w:r>
    </w:p>
    <w:p w14:paraId="4D301EE1" w14:textId="77777777" w:rsidR="007E18F5" w:rsidRPr="007E18F5" w:rsidRDefault="007E18F5" w:rsidP="007E18F5">
      <w:pPr>
        <w:tabs>
          <w:tab w:val="num" w:pos="4680"/>
        </w:tabs>
        <w:suppressAutoHyphens/>
        <w:spacing w:after="0" w:line="276" w:lineRule="auto"/>
        <w:contextualSpacing/>
        <w:jc w:val="both"/>
        <w:rPr>
          <w:rFonts w:cstheme="minorHAnsi"/>
          <w:sz w:val="21"/>
          <w:szCs w:val="21"/>
        </w:rPr>
      </w:pPr>
    </w:p>
    <w:tbl>
      <w:tblPr>
        <w:tblStyle w:val="Tabela-Siatka"/>
        <w:tblW w:w="0" w:type="auto"/>
        <w:tblInd w:w="562" w:type="dxa"/>
        <w:tblLook w:val="04A0" w:firstRow="1" w:lastRow="0" w:firstColumn="1" w:lastColumn="0" w:noHBand="0" w:noVBand="1"/>
      </w:tblPr>
      <w:tblGrid>
        <w:gridCol w:w="4003"/>
        <w:gridCol w:w="4497"/>
      </w:tblGrid>
      <w:tr w:rsidR="007E18F5" w:rsidRPr="007E18F5" w14:paraId="629BE533" w14:textId="77777777" w:rsidTr="00B04739">
        <w:tc>
          <w:tcPr>
            <w:tcW w:w="4252"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4A1D8B35" w14:textId="77777777" w:rsidR="007E18F5" w:rsidRPr="007E18F5" w:rsidRDefault="007E18F5" w:rsidP="007E18F5">
            <w:pPr>
              <w:suppressAutoHyphens/>
              <w:spacing w:line="276" w:lineRule="auto"/>
              <w:jc w:val="center"/>
              <w:rPr>
                <w:rFonts w:asciiTheme="minorHAnsi" w:hAnsiTheme="minorHAnsi" w:cstheme="minorHAnsi"/>
                <w:b/>
                <w:sz w:val="21"/>
                <w:szCs w:val="21"/>
              </w:rPr>
            </w:pPr>
            <w:r w:rsidRPr="007E18F5">
              <w:rPr>
                <w:rFonts w:asciiTheme="minorHAnsi" w:hAnsiTheme="minorHAnsi" w:cstheme="minorHAnsi"/>
                <w:sz w:val="21"/>
                <w:szCs w:val="21"/>
              </w:rPr>
              <w:br w:type="page"/>
            </w:r>
            <w:r w:rsidRPr="007E18F5">
              <w:rPr>
                <w:rFonts w:asciiTheme="minorHAnsi" w:hAnsiTheme="minorHAnsi" w:cstheme="minorHAnsi"/>
                <w:b/>
                <w:sz w:val="21"/>
                <w:szCs w:val="21"/>
              </w:rPr>
              <w:t>Nazwa podwykonawcy, o ile są znani</w:t>
            </w:r>
          </w:p>
          <w:p w14:paraId="6A72588D" w14:textId="77777777" w:rsidR="007E18F5" w:rsidRPr="007E18F5" w:rsidRDefault="007E18F5" w:rsidP="007E18F5">
            <w:pPr>
              <w:suppressAutoHyphens/>
              <w:spacing w:line="276" w:lineRule="auto"/>
              <w:jc w:val="center"/>
              <w:rPr>
                <w:rFonts w:asciiTheme="minorHAnsi" w:hAnsiTheme="minorHAnsi" w:cstheme="minorHAnsi"/>
                <w:b/>
                <w:sz w:val="21"/>
                <w:szCs w:val="21"/>
              </w:rPr>
            </w:pPr>
            <w:r w:rsidRPr="007E18F5">
              <w:rPr>
                <w:rFonts w:asciiTheme="minorHAnsi" w:hAnsiTheme="minorHAnsi" w:cstheme="minorHAnsi"/>
                <w:b/>
                <w:i/>
                <w:sz w:val="21"/>
                <w:szCs w:val="21"/>
              </w:rPr>
              <w:t>(podmiotu na rzecz którego Wykonawca, powierzy czynności wchodzące w zakres usług, objętych przedmiotem zamówienia)</w:t>
            </w:r>
          </w:p>
        </w:tc>
        <w:tc>
          <w:tcPr>
            <w:tcW w:w="4820"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3FBC136E" w14:textId="77777777" w:rsidR="007E18F5" w:rsidRPr="007E18F5" w:rsidRDefault="007E18F5" w:rsidP="007E18F5">
            <w:pPr>
              <w:suppressAutoHyphens/>
              <w:spacing w:line="276" w:lineRule="auto"/>
              <w:jc w:val="center"/>
              <w:rPr>
                <w:rFonts w:asciiTheme="minorHAnsi" w:hAnsiTheme="minorHAnsi" w:cstheme="minorHAnsi"/>
                <w:b/>
                <w:sz w:val="21"/>
                <w:szCs w:val="21"/>
              </w:rPr>
            </w:pPr>
          </w:p>
          <w:p w14:paraId="2D42469E" w14:textId="77777777" w:rsidR="007E18F5" w:rsidRPr="007E18F5" w:rsidRDefault="007E18F5" w:rsidP="007E18F5">
            <w:pPr>
              <w:suppressAutoHyphens/>
              <w:spacing w:line="276" w:lineRule="auto"/>
              <w:jc w:val="center"/>
              <w:rPr>
                <w:rFonts w:asciiTheme="minorHAnsi" w:hAnsiTheme="minorHAnsi" w:cstheme="minorHAnsi"/>
                <w:b/>
                <w:sz w:val="21"/>
                <w:szCs w:val="21"/>
              </w:rPr>
            </w:pPr>
            <w:r w:rsidRPr="007E18F5">
              <w:rPr>
                <w:rFonts w:asciiTheme="minorHAnsi" w:hAnsiTheme="minorHAnsi" w:cstheme="minorHAnsi"/>
                <w:b/>
                <w:sz w:val="21"/>
                <w:szCs w:val="21"/>
              </w:rPr>
              <w:t>Zakres powierzonych czynności</w:t>
            </w:r>
          </w:p>
        </w:tc>
      </w:tr>
      <w:tr w:rsidR="007E18F5" w:rsidRPr="007E18F5" w14:paraId="54FF0788" w14:textId="77777777" w:rsidTr="00B67D88">
        <w:tc>
          <w:tcPr>
            <w:tcW w:w="4252" w:type="dxa"/>
            <w:tcBorders>
              <w:top w:val="single" w:sz="4" w:space="0" w:color="auto"/>
              <w:left w:val="single" w:sz="4" w:space="0" w:color="auto"/>
              <w:bottom w:val="single" w:sz="4" w:space="0" w:color="auto"/>
              <w:right w:val="single" w:sz="4" w:space="0" w:color="auto"/>
            </w:tcBorders>
          </w:tcPr>
          <w:p w14:paraId="11B4D283" w14:textId="77777777" w:rsidR="007E18F5" w:rsidRPr="007E18F5" w:rsidRDefault="007E18F5" w:rsidP="007E18F5">
            <w:pPr>
              <w:suppressAutoHyphens/>
              <w:spacing w:line="276" w:lineRule="auto"/>
              <w:jc w:val="both"/>
              <w:rPr>
                <w:rFonts w:asciiTheme="minorHAnsi" w:hAnsiTheme="minorHAnsi" w:cstheme="minorHAnsi"/>
                <w:sz w:val="21"/>
                <w:szCs w:val="21"/>
              </w:rPr>
            </w:pPr>
          </w:p>
          <w:p w14:paraId="60FC9E2A" w14:textId="77777777" w:rsidR="007E18F5" w:rsidRPr="007E18F5" w:rsidRDefault="007E18F5" w:rsidP="007E18F5">
            <w:pPr>
              <w:suppressAutoHyphens/>
              <w:spacing w:line="276" w:lineRule="auto"/>
              <w:jc w:val="both"/>
              <w:rPr>
                <w:rFonts w:asciiTheme="minorHAnsi" w:hAnsiTheme="minorHAnsi" w:cstheme="minorHAnsi"/>
                <w:sz w:val="21"/>
                <w:szCs w:val="21"/>
              </w:rPr>
            </w:pPr>
          </w:p>
        </w:tc>
        <w:tc>
          <w:tcPr>
            <w:tcW w:w="4820" w:type="dxa"/>
            <w:tcBorders>
              <w:top w:val="single" w:sz="4" w:space="0" w:color="auto"/>
              <w:left w:val="single" w:sz="4" w:space="0" w:color="auto"/>
              <w:bottom w:val="single" w:sz="4" w:space="0" w:color="auto"/>
              <w:right w:val="single" w:sz="4" w:space="0" w:color="auto"/>
            </w:tcBorders>
          </w:tcPr>
          <w:p w14:paraId="564CA266" w14:textId="77777777" w:rsidR="007E18F5" w:rsidRPr="007E18F5" w:rsidRDefault="007E18F5" w:rsidP="007E18F5">
            <w:pPr>
              <w:suppressAutoHyphens/>
              <w:spacing w:line="276" w:lineRule="auto"/>
              <w:jc w:val="both"/>
              <w:rPr>
                <w:rFonts w:asciiTheme="minorHAnsi" w:hAnsiTheme="minorHAnsi" w:cstheme="minorHAnsi"/>
                <w:sz w:val="21"/>
                <w:szCs w:val="21"/>
              </w:rPr>
            </w:pPr>
          </w:p>
        </w:tc>
      </w:tr>
    </w:tbl>
    <w:p w14:paraId="56D0DC7F" w14:textId="77777777" w:rsidR="007E18F5" w:rsidRPr="007E18F5" w:rsidRDefault="007E18F5" w:rsidP="007E18F5">
      <w:pPr>
        <w:suppressAutoHyphens/>
        <w:spacing w:after="0" w:line="276" w:lineRule="auto"/>
        <w:jc w:val="both"/>
        <w:rPr>
          <w:rFonts w:cstheme="minorHAnsi"/>
          <w:sz w:val="21"/>
          <w:szCs w:val="21"/>
        </w:rPr>
      </w:pPr>
    </w:p>
    <w:p w14:paraId="25A7EA27" w14:textId="77777777" w:rsidR="007E18F5" w:rsidRPr="007E18F5" w:rsidRDefault="007E18F5" w:rsidP="007E18F5">
      <w:pPr>
        <w:pStyle w:val="Akapitzlist"/>
        <w:numPr>
          <w:ilvl w:val="6"/>
          <w:numId w:val="9"/>
        </w:numPr>
        <w:tabs>
          <w:tab w:val="num" w:pos="567"/>
        </w:tabs>
        <w:suppressAutoHyphens/>
        <w:spacing w:line="276" w:lineRule="auto"/>
        <w:ind w:left="567" w:hanging="425"/>
        <w:contextualSpacing/>
        <w:jc w:val="both"/>
        <w:rPr>
          <w:rFonts w:cstheme="minorHAnsi"/>
          <w:sz w:val="21"/>
          <w:szCs w:val="21"/>
        </w:rPr>
      </w:pPr>
      <w:r w:rsidRPr="007E18F5">
        <w:rPr>
          <w:rFonts w:cstheme="minorHAnsi"/>
          <w:sz w:val="21"/>
          <w:szCs w:val="21"/>
        </w:rPr>
        <w:lastRenderedPageBreak/>
        <w:t>Wykonawca oświadcza, że przedmiot powierzonych podwykonawcy czynności ubezpieczeniowych mogą stanowić jedynie czynności, które zgodnie z Ustawą z dnia 11 września 2015 r. o działalności ubezpieczeniowej i reasekuracyjnej (w szczególności zgodnie z art.</w:t>
      </w:r>
      <w:r w:rsidRPr="007E18F5">
        <w:rPr>
          <w:rFonts w:cstheme="minorHAnsi"/>
          <w:bCs/>
          <w:sz w:val="21"/>
          <w:szCs w:val="21"/>
        </w:rPr>
        <w:t xml:space="preserve"> 73 ust. 1 w zw. z</w:t>
      </w:r>
      <w:r w:rsidRPr="007E18F5">
        <w:rPr>
          <w:rFonts w:cstheme="minorHAnsi"/>
          <w:sz w:val="21"/>
          <w:szCs w:val="21"/>
        </w:rPr>
        <w:t xml:space="preserve"> art. 3 ust. 1 pkt. 27</w:t>
      </w:r>
      <w:r w:rsidRPr="007E18F5">
        <w:rPr>
          <w:rFonts w:cstheme="minorHAnsi"/>
          <w:bCs/>
          <w:sz w:val="21"/>
          <w:szCs w:val="21"/>
        </w:rPr>
        <w:t xml:space="preserve"> tejże Ustawy)</w:t>
      </w:r>
      <w:r w:rsidRPr="007E18F5">
        <w:rPr>
          <w:rFonts w:cstheme="minorHAnsi"/>
          <w:sz w:val="21"/>
          <w:szCs w:val="21"/>
        </w:rPr>
        <w:t>, mogą zostać powierzone podmiotom trzecim.</w:t>
      </w:r>
    </w:p>
    <w:p w14:paraId="35CE90DE" w14:textId="77777777" w:rsidR="007E18F5" w:rsidRPr="007E18F5" w:rsidRDefault="007E18F5" w:rsidP="007E18F5">
      <w:pPr>
        <w:pStyle w:val="Akapitzlist"/>
        <w:numPr>
          <w:ilvl w:val="6"/>
          <w:numId w:val="9"/>
        </w:numPr>
        <w:tabs>
          <w:tab w:val="num" w:pos="567"/>
        </w:tabs>
        <w:suppressAutoHyphens/>
        <w:spacing w:line="276" w:lineRule="auto"/>
        <w:ind w:left="567" w:hanging="425"/>
        <w:contextualSpacing/>
        <w:jc w:val="both"/>
        <w:rPr>
          <w:rFonts w:cstheme="minorHAnsi"/>
          <w:sz w:val="21"/>
          <w:szCs w:val="21"/>
        </w:rPr>
      </w:pPr>
      <w:r w:rsidRPr="007E18F5">
        <w:rPr>
          <w:rFonts w:cstheme="minorHAnsi"/>
          <w:sz w:val="21"/>
          <w:szCs w:val="21"/>
        </w:rPr>
        <w:t xml:space="preserve">Wykonawca oświadcza, że kluczowe elementy zamówienia tj. m.in.  zawierania umów ubezpieczenia, ocena ryzyka, udzielanie ochrony ubezpieczeniowej oraz wypłata odszkodowań nie zostały powierzone podwykonawcy. </w:t>
      </w:r>
    </w:p>
    <w:p w14:paraId="50985F0D" w14:textId="77777777" w:rsidR="007E18F5" w:rsidRPr="007E18F5" w:rsidRDefault="007E18F5" w:rsidP="007E18F5">
      <w:pPr>
        <w:pStyle w:val="Akapitzlist"/>
        <w:numPr>
          <w:ilvl w:val="6"/>
          <w:numId w:val="9"/>
        </w:numPr>
        <w:tabs>
          <w:tab w:val="num" w:pos="567"/>
        </w:tabs>
        <w:suppressAutoHyphens/>
        <w:spacing w:line="276" w:lineRule="auto"/>
        <w:ind w:left="567" w:hanging="425"/>
        <w:contextualSpacing/>
        <w:jc w:val="both"/>
        <w:rPr>
          <w:rFonts w:cstheme="minorHAnsi"/>
          <w:sz w:val="21"/>
          <w:szCs w:val="21"/>
        </w:rPr>
      </w:pPr>
      <w:r w:rsidRPr="007E18F5">
        <w:rPr>
          <w:rFonts w:cstheme="minorHAnsi"/>
          <w:sz w:val="21"/>
          <w:szCs w:val="21"/>
        </w:rPr>
        <w:t>Wykonawca oświadcza, że ponosi pełną odpowiedzialność za usługi (powierzone czynności),</w:t>
      </w:r>
      <w:r w:rsidRPr="007E18F5">
        <w:rPr>
          <w:rFonts w:cstheme="minorHAnsi"/>
          <w:sz w:val="21"/>
          <w:szCs w:val="21"/>
        </w:rPr>
        <w:br/>
        <w:t>które wykonuje przy pomocy podwykonawców.</w:t>
      </w:r>
    </w:p>
    <w:p w14:paraId="00835DBA" w14:textId="77777777" w:rsidR="007E18F5" w:rsidRPr="007E18F5" w:rsidRDefault="007E18F5" w:rsidP="007E18F5">
      <w:pPr>
        <w:pStyle w:val="Akapitzlist"/>
        <w:numPr>
          <w:ilvl w:val="6"/>
          <w:numId w:val="9"/>
        </w:numPr>
        <w:tabs>
          <w:tab w:val="num" w:pos="567"/>
        </w:tabs>
        <w:suppressAutoHyphens/>
        <w:spacing w:line="276" w:lineRule="auto"/>
        <w:ind w:left="567" w:hanging="425"/>
        <w:contextualSpacing/>
        <w:jc w:val="both"/>
        <w:rPr>
          <w:rFonts w:cstheme="minorHAnsi"/>
          <w:sz w:val="21"/>
          <w:szCs w:val="21"/>
        </w:rPr>
      </w:pPr>
      <w:r w:rsidRPr="007E18F5">
        <w:rPr>
          <w:rFonts w:cstheme="minorHAnsi"/>
          <w:sz w:val="21"/>
          <w:szCs w:val="21"/>
        </w:rPr>
        <w:t xml:space="preserve">Zgodnie z art. 436 pkt 4 lit. a ustawy </w:t>
      </w:r>
      <w:proofErr w:type="spellStart"/>
      <w:r w:rsidRPr="007E18F5">
        <w:rPr>
          <w:rFonts w:cstheme="minorHAnsi"/>
          <w:sz w:val="21"/>
          <w:szCs w:val="21"/>
        </w:rPr>
        <w:t>Pzp</w:t>
      </w:r>
      <w:proofErr w:type="spellEnd"/>
      <w:r w:rsidRPr="007E18F5">
        <w:rPr>
          <w:rFonts w:cstheme="minorHAnsi"/>
          <w:sz w:val="21"/>
          <w:szCs w:val="21"/>
        </w:rPr>
        <w:t>, Zamawiający naliczy Wykonawcy kary umowne z tytułu</w:t>
      </w:r>
      <w:r w:rsidRPr="007E18F5">
        <w:rPr>
          <w:rFonts w:cstheme="minorHAnsi"/>
          <w:sz w:val="21"/>
          <w:szCs w:val="21"/>
        </w:rPr>
        <w:br/>
        <w:t>braku zapłaty lub nieterminowej zapłaty wynagrodzenia należnego podwykonawcom, w związku ze zmianą wysokości wynagrodzenia Wykonawcy, o której mowa w art. 439 ust. 5 ustawy Prawo</w:t>
      </w:r>
      <w:r w:rsidRPr="007E18F5">
        <w:rPr>
          <w:rFonts w:cstheme="minorHAnsi"/>
          <w:sz w:val="21"/>
          <w:szCs w:val="21"/>
        </w:rPr>
        <w:br/>
        <w:t>zamówień publicznych, o ile została mu przedstawiona umowa pomiędzy Wykonawcą</w:t>
      </w:r>
      <w:r w:rsidRPr="007E18F5">
        <w:rPr>
          <w:rFonts w:cstheme="minorHAnsi"/>
          <w:sz w:val="21"/>
          <w:szCs w:val="21"/>
        </w:rPr>
        <w:br/>
        <w:t>a podwykonawcami.</w:t>
      </w:r>
    </w:p>
    <w:p w14:paraId="4AAF608B" w14:textId="77777777" w:rsidR="007E18F5" w:rsidRPr="007E18F5" w:rsidRDefault="007E18F5" w:rsidP="007E18F5">
      <w:pPr>
        <w:pStyle w:val="Akapitzlist"/>
        <w:numPr>
          <w:ilvl w:val="6"/>
          <w:numId w:val="9"/>
        </w:numPr>
        <w:tabs>
          <w:tab w:val="num" w:pos="567"/>
        </w:tabs>
        <w:suppressAutoHyphens/>
        <w:spacing w:line="276" w:lineRule="auto"/>
        <w:ind w:left="567" w:hanging="425"/>
        <w:contextualSpacing/>
        <w:jc w:val="both"/>
        <w:rPr>
          <w:rFonts w:cstheme="minorHAnsi"/>
          <w:sz w:val="21"/>
          <w:szCs w:val="21"/>
        </w:rPr>
      </w:pPr>
      <w:r w:rsidRPr="007E18F5">
        <w:rPr>
          <w:rFonts w:cstheme="minorHAnsi"/>
          <w:sz w:val="21"/>
          <w:szCs w:val="21"/>
        </w:rPr>
        <w:t>Zamawiający ustala wysokość kary umownej naliczanej Wykonawcy w sytuacji, o której mowa</w:t>
      </w:r>
      <w:r w:rsidRPr="007E18F5">
        <w:rPr>
          <w:rFonts w:cstheme="minorHAnsi"/>
          <w:sz w:val="21"/>
          <w:szCs w:val="21"/>
        </w:rPr>
        <w:br/>
        <w:t>w ust. 5 powyżej, w wysokości 500,00 zł (pięćset złotych) za każdy stwierdzony przypadek braku</w:t>
      </w:r>
      <w:r w:rsidRPr="007E18F5">
        <w:rPr>
          <w:rFonts w:cstheme="minorHAnsi"/>
          <w:sz w:val="21"/>
          <w:szCs w:val="21"/>
        </w:rPr>
        <w:br/>
        <w:t>zapłaty lub nieterminowej zapłaty wynagrodzenia należnego podwykonawcom.</w:t>
      </w:r>
    </w:p>
    <w:p w14:paraId="45178246" w14:textId="77777777" w:rsidR="007E18F5" w:rsidRPr="007E18F5" w:rsidRDefault="007E18F5" w:rsidP="007E18F5">
      <w:pPr>
        <w:pStyle w:val="Akapitzlist"/>
        <w:numPr>
          <w:ilvl w:val="6"/>
          <w:numId w:val="9"/>
        </w:numPr>
        <w:tabs>
          <w:tab w:val="num" w:pos="567"/>
        </w:tabs>
        <w:suppressAutoHyphens/>
        <w:spacing w:line="276" w:lineRule="auto"/>
        <w:ind w:left="567" w:hanging="425"/>
        <w:contextualSpacing/>
        <w:jc w:val="both"/>
        <w:rPr>
          <w:rFonts w:cstheme="minorHAnsi"/>
          <w:sz w:val="21"/>
          <w:szCs w:val="21"/>
        </w:rPr>
      </w:pPr>
      <w:r w:rsidRPr="007E18F5">
        <w:rPr>
          <w:rFonts w:cstheme="minorHAnsi"/>
          <w:sz w:val="21"/>
          <w:szCs w:val="21"/>
        </w:rPr>
        <w:t>Łączna wysokość kar umownych, o których mowa w ust. 5 i 6 powyżej, nie może przekroczyć kwoty 3 000,00 zł.</w:t>
      </w:r>
    </w:p>
    <w:p w14:paraId="31ED8B33" w14:textId="77777777" w:rsidR="007E18F5" w:rsidRPr="007E18F5" w:rsidRDefault="007E18F5" w:rsidP="007E18F5">
      <w:pPr>
        <w:pStyle w:val="Akapitzlist"/>
        <w:numPr>
          <w:ilvl w:val="6"/>
          <w:numId w:val="9"/>
        </w:numPr>
        <w:tabs>
          <w:tab w:val="num" w:pos="567"/>
        </w:tabs>
        <w:suppressAutoHyphens/>
        <w:spacing w:line="276" w:lineRule="auto"/>
        <w:ind w:left="567" w:hanging="425"/>
        <w:contextualSpacing/>
        <w:jc w:val="both"/>
        <w:rPr>
          <w:rStyle w:val="markedcontent"/>
          <w:rFonts w:cstheme="minorHAnsi"/>
          <w:sz w:val="21"/>
          <w:szCs w:val="21"/>
        </w:rPr>
      </w:pPr>
      <w:r w:rsidRPr="007E18F5">
        <w:rPr>
          <w:rFonts w:cstheme="minorHAnsi"/>
          <w:sz w:val="21"/>
          <w:szCs w:val="21"/>
        </w:rPr>
        <w:t>Zamawiający zastrzega sobie prawo do żądania odszkodowania przewyższającego wysokość kar</w:t>
      </w:r>
      <w:r w:rsidRPr="007E18F5">
        <w:rPr>
          <w:rFonts w:cstheme="minorHAnsi"/>
          <w:sz w:val="21"/>
          <w:szCs w:val="21"/>
        </w:rPr>
        <w:br/>
        <w:t>umownych o których mowa w ust. 5-7, gdyby wysokość poniesionej szkody przewyższała</w:t>
      </w:r>
      <w:r w:rsidRPr="007E18F5">
        <w:rPr>
          <w:rFonts w:cstheme="minorHAnsi"/>
          <w:sz w:val="21"/>
          <w:szCs w:val="21"/>
        </w:rPr>
        <w:br/>
        <w:t>wysokość kar umownych</w:t>
      </w:r>
      <w:r w:rsidRPr="007E18F5">
        <w:rPr>
          <w:rStyle w:val="markedcontent"/>
          <w:rFonts w:cstheme="minorHAnsi"/>
          <w:sz w:val="21"/>
          <w:szCs w:val="21"/>
        </w:rPr>
        <w:t>.</w:t>
      </w:r>
    </w:p>
    <w:p w14:paraId="01020038" w14:textId="77777777" w:rsidR="007E18F5" w:rsidRPr="007E18F5" w:rsidRDefault="007E18F5" w:rsidP="007E18F5">
      <w:pPr>
        <w:suppressAutoHyphens/>
        <w:spacing w:after="0" w:line="276" w:lineRule="auto"/>
        <w:jc w:val="center"/>
        <w:rPr>
          <w:rStyle w:val="markedcontent"/>
          <w:rFonts w:cstheme="minorHAnsi"/>
          <w:sz w:val="21"/>
          <w:szCs w:val="21"/>
        </w:rPr>
      </w:pPr>
    </w:p>
    <w:p w14:paraId="44CF0BE8" w14:textId="77777777" w:rsidR="007E18F5" w:rsidRPr="007E18F5" w:rsidRDefault="007E18F5" w:rsidP="007E18F5">
      <w:pPr>
        <w:suppressAutoHyphens/>
        <w:spacing w:after="0" w:line="276" w:lineRule="auto"/>
        <w:jc w:val="center"/>
        <w:rPr>
          <w:rFonts w:cstheme="minorHAnsi"/>
          <w:b/>
          <w:iCs/>
          <w:snapToGrid w:val="0"/>
          <w:sz w:val="21"/>
          <w:szCs w:val="21"/>
        </w:rPr>
      </w:pPr>
      <w:r w:rsidRPr="007E18F5">
        <w:rPr>
          <w:rFonts w:cstheme="minorHAnsi"/>
          <w:b/>
          <w:iCs/>
          <w:snapToGrid w:val="0"/>
          <w:sz w:val="21"/>
          <w:szCs w:val="21"/>
        </w:rPr>
        <w:t>§9</w:t>
      </w:r>
    </w:p>
    <w:p w14:paraId="56089986" w14:textId="77777777" w:rsidR="007E18F5" w:rsidRPr="007E18F5" w:rsidRDefault="007E18F5" w:rsidP="007E18F5">
      <w:pPr>
        <w:pStyle w:val="Akapitzlist"/>
        <w:suppressAutoHyphens/>
        <w:spacing w:line="276" w:lineRule="auto"/>
        <w:ind w:left="426"/>
        <w:jc w:val="center"/>
        <w:rPr>
          <w:rFonts w:cstheme="minorHAnsi"/>
          <w:b/>
          <w:bCs/>
          <w:sz w:val="21"/>
          <w:szCs w:val="21"/>
        </w:rPr>
      </w:pPr>
      <w:r w:rsidRPr="007E18F5">
        <w:rPr>
          <w:rFonts w:cstheme="minorHAnsi"/>
          <w:b/>
          <w:bCs/>
          <w:sz w:val="21"/>
          <w:szCs w:val="21"/>
        </w:rPr>
        <w:t>WYKAZ OSÓB SKIEROWANYCH PRZEZ WYKONAWCĘ DO REALIZACJI ZAMÓWIENIA</w:t>
      </w:r>
    </w:p>
    <w:p w14:paraId="22F6919B" w14:textId="77777777" w:rsidR="007E18F5" w:rsidRPr="007E18F5" w:rsidRDefault="007E18F5" w:rsidP="007E18F5">
      <w:pPr>
        <w:pStyle w:val="Akapitzlist"/>
        <w:suppressAutoHyphens/>
        <w:spacing w:line="276" w:lineRule="auto"/>
        <w:ind w:left="426"/>
        <w:jc w:val="center"/>
        <w:rPr>
          <w:rFonts w:cstheme="minorHAnsi"/>
          <w:sz w:val="21"/>
          <w:szCs w:val="21"/>
        </w:rPr>
      </w:pPr>
    </w:p>
    <w:p w14:paraId="683CBEAC" w14:textId="77777777" w:rsidR="007E18F5" w:rsidRPr="007E18F5" w:rsidRDefault="007E18F5" w:rsidP="007E18F5">
      <w:pPr>
        <w:pStyle w:val="Akapitzlist"/>
        <w:numPr>
          <w:ilvl w:val="4"/>
          <w:numId w:val="10"/>
        </w:numPr>
        <w:suppressAutoHyphens/>
        <w:spacing w:line="276" w:lineRule="auto"/>
        <w:ind w:left="567" w:hanging="567"/>
        <w:contextualSpacing/>
        <w:jc w:val="both"/>
        <w:rPr>
          <w:rFonts w:cstheme="minorHAnsi"/>
          <w:snapToGrid w:val="0"/>
          <w:sz w:val="21"/>
          <w:szCs w:val="21"/>
        </w:rPr>
      </w:pPr>
      <w:r w:rsidRPr="007E18F5">
        <w:rPr>
          <w:rFonts w:cstheme="minorHAnsi"/>
          <w:snapToGrid w:val="0"/>
          <w:sz w:val="21"/>
          <w:szCs w:val="21"/>
        </w:rPr>
        <w:t>Osoby wyznaczone przez Wykonawcę do obsługi umowy w zakresie następujących czynności:</w:t>
      </w:r>
    </w:p>
    <w:p w14:paraId="7D6BC4BE" w14:textId="77777777" w:rsidR="007E18F5" w:rsidRPr="007E18F5" w:rsidRDefault="007E18F5" w:rsidP="007E18F5">
      <w:pPr>
        <w:pStyle w:val="Akapitzlist"/>
        <w:numPr>
          <w:ilvl w:val="0"/>
          <w:numId w:val="11"/>
        </w:numPr>
        <w:suppressAutoHyphens/>
        <w:spacing w:line="276" w:lineRule="auto"/>
        <w:ind w:left="1276" w:hanging="709"/>
        <w:contextualSpacing/>
        <w:jc w:val="both"/>
        <w:rPr>
          <w:rFonts w:cstheme="minorHAnsi"/>
          <w:snapToGrid w:val="0"/>
          <w:sz w:val="21"/>
          <w:szCs w:val="21"/>
        </w:rPr>
      </w:pPr>
      <w:r w:rsidRPr="007E18F5">
        <w:rPr>
          <w:rFonts w:cstheme="minorHAnsi"/>
          <w:snapToGrid w:val="0"/>
          <w:sz w:val="21"/>
          <w:szCs w:val="21"/>
        </w:rPr>
        <w:t>O</w:t>
      </w:r>
      <w:r w:rsidRPr="007E18F5">
        <w:rPr>
          <w:rFonts w:cstheme="minorHAnsi"/>
          <w:sz w:val="21"/>
          <w:szCs w:val="21"/>
        </w:rPr>
        <w:t>bsługi umowy ubezpieczenia oraz wystawieniu dokumentów ubezpieczenia i rozliczaniu płatności:</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4423"/>
      </w:tblGrid>
      <w:tr w:rsidR="007E18F5" w:rsidRPr="007E18F5" w14:paraId="14180D46" w14:textId="77777777" w:rsidTr="00B04739">
        <w:trPr>
          <w:trHeight w:val="508"/>
        </w:trPr>
        <w:tc>
          <w:tcPr>
            <w:tcW w:w="3969"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2A679B52" w14:textId="77777777" w:rsidR="007E18F5" w:rsidRPr="00B04739" w:rsidRDefault="007E18F5" w:rsidP="007E18F5">
            <w:pPr>
              <w:suppressAutoHyphens/>
              <w:spacing w:after="0" w:line="276" w:lineRule="auto"/>
              <w:ind w:left="709" w:hanging="425"/>
              <w:rPr>
                <w:rFonts w:cstheme="minorHAnsi"/>
                <w:b/>
                <w:bCs/>
                <w:color w:val="FFFFFF" w:themeColor="background1"/>
                <w:sz w:val="21"/>
                <w:szCs w:val="21"/>
              </w:rPr>
            </w:pPr>
            <w:r w:rsidRPr="00B04739">
              <w:rPr>
                <w:rFonts w:cstheme="minorHAnsi"/>
                <w:b/>
                <w:bCs/>
                <w:color w:val="FFFFFF" w:themeColor="background1"/>
                <w:sz w:val="21"/>
                <w:szCs w:val="21"/>
              </w:rPr>
              <w:t>Rodzaje czynności</w:t>
            </w:r>
          </w:p>
        </w:tc>
        <w:tc>
          <w:tcPr>
            <w:tcW w:w="4423"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63BE5AA6" w14:textId="77777777" w:rsidR="007E18F5" w:rsidRPr="00B04739" w:rsidRDefault="007E18F5" w:rsidP="007E18F5">
            <w:pPr>
              <w:suppressAutoHyphens/>
              <w:spacing w:after="0" w:line="276" w:lineRule="auto"/>
              <w:ind w:left="709" w:hanging="425"/>
              <w:jc w:val="center"/>
              <w:rPr>
                <w:rFonts w:cstheme="minorHAnsi"/>
                <w:b/>
                <w:bCs/>
                <w:color w:val="FFFFFF" w:themeColor="background1"/>
                <w:sz w:val="21"/>
                <w:szCs w:val="21"/>
              </w:rPr>
            </w:pPr>
            <w:r w:rsidRPr="00B04739">
              <w:rPr>
                <w:rFonts w:cstheme="minorHAnsi"/>
                <w:b/>
                <w:bCs/>
                <w:color w:val="FFFFFF" w:themeColor="background1"/>
                <w:sz w:val="21"/>
                <w:szCs w:val="21"/>
              </w:rPr>
              <w:t>Dane kontaktowe pracownika</w:t>
            </w:r>
          </w:p>
          <w:p w14:paraId="18A8858C" w14:textId="77777777" w:rsidR="007E18F5" w:rsidRPr="00B04739" w:rsidRDefault="007E18F5" w:rsidP="007E18F5">
            <w:pPr>
              <w:suppressAutoHyphens/>
              <w:spacing w:after="0" w:line="276" w:lineRule="auto"/>
              <w:ind w:left="709" w:hanging="425"/>
              <w:jc w:val="center"/>
              <w:rPr>
                <w:rFonts w:cstheme="minorHAnsi"/>
                <w:b/>
                <w:bCs/>
                <w:i/>
                <w:color w:val="FFFFFF" w:themeColor="background1"/>
                <w:sz w:val="21"/>
                <w:szCs w:val="21"/>
              </w:rPr>
            </w:pPr>
            <w:r w:rsidRPr="00B04739">
              <w:rPr>
                <w:rFonts w:cstheme="minorHAnsi"/>
                <w:b/>
                <w:bCs/>
                <w:i/>
                <w:color w:val="FFFFFF" w:themeColor="background1"/>
                <w:sz w:val="21"/>
                <w:szCs w:val="21"/>
              </w:rPr>
              <w:t>(imię i nazwisko, bezpośredni telefon, adres e-mail)</w:t>
            </w:r>
          </w:p>
        </w:tc>
      </w:tr>
      <w:tr w:rsidR="007E18F5" w:rsidRPr="007E18F5" w14:paraId="5B74AE11"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C1FFDB" w14:textId="77777777" w:rsidR="007E18F5" w:rsidRPr="007E18F5" w:rsidRDefault="007E18F5" w:rsidP="007E18F5">
            <w:pPr>
              <w:spacing w:after="0" w:line="276" w:lineRule="auto"/>
              <w:rPr>
                <w:rFonts w:cstheme="minorHAnsi"/>
                <w:b/>
                <w:bCs/>
                <w:i/>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817510" w14:textId="77777777" w:rsidR="007E18F5" w:rsidRPr="007E18F5" w:rsidRDefault="007E18F5" w:rsidP="007E18F5">
            <w:pPr>
              <w:suppressAutoHyphens/>
              <w:spacing w:after="0" w:line="276" w:lineRule="auto"/>
              <w:ind w:left="709" w:hanging="425"/>
              <w:rPr>
                <w:rFonts w:cstheme="minorHAnsi"/>
                <w:sz w:val="21"/>
                <w:szCs w:val="21"/>
              </w:rPr>
            </w:pPr>
          </w:p>
        </w:tc>
      </w:tr>
      <w:tr w:rsidR="007E18F5" w:rsidRPr="007E18F5" w14:paraId="41AEC493"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46B86A" w14:textId="77777777" w:rsidR="007E18F5" w:rsidRPr="007E18F5" w:rsidRDefault="007E18F5" w:rsidP="007E18F5">
            <w:pPr>
              <w:suppressAutoHyphens/>
              <w:spacing w:after="0" w:line="276" w:lineRule="auto"/>
              <w:ind w:left="709" w:hanging="425"/>
              <w:rPr>
                <w:rFonts w:cstheme="minorHAnsi"/>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1D861D" w14:textId="77777777" w:rsidR="007E18F5" w:rsidRPr="007E18F5" w:rsidRDefault="007E18F5" w:rsidP="007E18F5">
            <w:pPr>
              <w:suppressAutoHyphens/>
              <w:spacing w:after="0" w:line="276" w:lineRule="auto"/>
              <w:ind w:left="709" w:hanging="425"/>
              <w:rPr>
                <w:rFonts w:cstheme="minorHAnsi"/>
                <w:sz w:val="21"/>
                <w:szCs w:val="21"/>
              </w:rPr>
            </w:pPr>
          </w:p>
        </w:tc>
      </w:tr>
    </w:tbl>
    <w:p w14:paraId="68B82487" w14:textId="77777777" w:rsidR="007E18F5" w:rsidRPr="007E18F5" w:rsidRDefault="007E18F5" w:rsidP="007E18F5">
      <w:pPr>
        <w:suppressAutoHyphens/>
        <w:spacing w:after="0" w:line="276" w:lineRule="auto"/>
        <w:ind w:left="993"/>
        <w:jc w:val="both"/>
        <w:rPr>
          <w:rFonts w:cstheme="minorHAnsi"/>
          <w:sz w:val="21"/>
          <w:szCs w:val="21"/>
        </w:rPr>
      </w:pPr>
    </w:p>
    <w:p w14:paraId="7B5E39D0" w14:textId="77777777" w:rsidR="007E18F5" w:rsidRPr="007E18F5" w:rsidRDefault="007E18F5" w:rsidP="007E18F5">
      <w:pPr>
        <w:pStyle w:val="Akapitzlist"/>
        <w:numPr>
          <w:ilvl w:val="0"/>
          <w:numId w:val="11"/>
        </w:numPr>
        <w:suppressAutoHyphens/>
        <w:spacing w:line="276" w:lineRule="auto"/>
        <w:ind w:left="1134" w:hanging="425"/>
        <w:contextualSpacing/>
        <w:jc w:val="both"/>
        <w:rPr>
          <w:rFonts w:eastAsia="Times New Roman" w:cstheme="minorHAnsi"/>
          <w:sz w:val="21"/>
          <w:szCs w:val="21"/>
          <w:lang w:eastAsia="pl-PL"/>
        </w:rPr>
      </w:pPr>
      <w:r w:rsidRPr="007E18F5">
        <w:rPr>
          <w:rFonts w:cstheme="minorHAnsi"/>
          <w:sz w:val="21"/>
          <w:szCs w:val="21"/>
        </w:rPr>
        <w:t xml:space="preserve">Likwidacji szkód odnoszącej się do przyjęcia / odmowy uznania odpowiedzialności </w:t>
      </w:r>
      <w:r w:rsidRPr="007E18F5">
        <w:rPr>
          <w:rFonts w:cstheme="minorHAnsi"/>
          <w:sz w:val="21"/>
          <w:szCs w:val="21"/>
        </w:rPr>
        <w:br/>
        <w:t>z umowy ubezpieczenia oraz posiadające kompetencje do przyjmowania stanowiska odwoławczego w sprawach spornych z Zamawiającym/ubezpieczonym.</w:t>
      </w:r>
    </w:p>
    <w:p w14:paraId="68DCDA8B" w14:textId="77777777" w:rsidR="007E18F5" w:rsidRPr="007E18F5" w:rsidRDefault="007E18F5" w:rsidP="007E18F5">
      <w:pPr>
        <w:pStyle w:val="Akapitzlist"/>
        <w:suppressAutoHyphens/>
        <w:spacing w:line="276" w:lineRule="auto"/>
        <w:ind w:left="1134"/>
        <w:contextualSpacing/>
        <w:jc w:val="both"/>
        <w:rPr>
          <w:rFonts w:eastAsia="Times New Roman" w:cstheme="minorHAnsi"/>
          <w:sz w:val="21"/>
          <w:szCs w:val="21"/>
          <w:lang w:eastAsia="pl-PL"/>
        </w:rPr>
      </w:pP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4423"/>
      </w:tblGrid>
      <w:tr w:rsidR="007E18F5" w:rsidRPr="007E18F5" w14:paraId="4F7696D4" w14:textId="77777777" w:rsidTr="00B04739">
        <w:trPr>
          <w:trHeight w:val="508"/>
        </w:trPr>
        <w:tc>
          <w:tcPr>
            <w:tcW w:w="3969"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7BB8FB9B" w14:textId="77777777" w:rsidR="007E18F5" w:rsidRPr="00B04739" w:rsidRDefault="007E18F5" w:rsidP="007E18F5">
            <w:pPr>
              <w:suppressAutoHyphens/>
              <w:spacing w:after="0" w:line="276" w:lineRule="auto"/>
              <w:ind w:left="709" w:hanging="425"/>
              <w:rPr>
                <w:rFonts w:cstheme="minorHAnsi"/>
                <w:b/>
                <w:bCs/>
                <w:color w:val="FFFFFF" w:themeColor="background1"/>
                <w:sz w:val="21"/>
                <w:szCs w:val="21"/>
              </w:rPr>
            </w:pPr>
            <w:r w:rsidRPr="00B04739">
              <w:rPr>
                <w:rFonts w:cstheme="minorHAnsi"/>
                <w:b/>
                <w:bCs/>
                <w:color w:val="FFFFFF" w:themeColor="background1"/>
                <w:sz w:val="21"/>
                <w:szCs w:val="21"/>
              </w:rPr>
              <w:t>Rodzaje czynności</w:t>
            </w:r>
          </w:p>
        </w:tc>
        <w:tc>
          <w:tcPr>
            <w:tcW w:w="4423"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029965D8" w14:textId="77777777" w:rsidR="007E18F5" w:rsidRPr="00B04739" w:rsidRDefault="007E18F5" w:rsidP="007E18F5">
            <w:pPr>
              <w:suppressAutoHyphens/>
              <w:spacing w:after="0" w:line="276" w:lineRule="auto"/>
              <w:ind w:left="709" w:hanging="425"/>
              <w:jc w:val="center"/>
              <w:rPr>
                <w:rFonts w:cstheme="minorHAnsi"/>
                <w:b/>
                <w:bCs/>
                <w:color w:val="FFFFFF" w:themeColor="background1"/>
                <w:sz w:val="21"/>
                <w:szCs w:val="21"/>
              </w:rPr>
            </w:pPr>
            <w:r w:rsidRPr="00B04739">
              <w:rPr>
                <w:rFonts w:cstheme="minorHAnsi"/>
                <w:b/>
                <w:bCs/>
                <w:color w:val="FFFFFF" w:themeColor="background1"/>
                <w:sz w:val="21"/>
                <w:szCs w:val="21"/>
              </w:rPr>
              <w:t>Dane kontaktowe pracownika</w:t>
            </w:r>
          </w:p>
          <w:p w14:paraId="51E4BEBF" w14:textId="77777777" w:rsidR="007E18F5" w:rsidRPr="00B04739" w:rsidRDefault="007E18F5" w:rsidP="007E18F5">
            <w:pPr>
              <w:suppressAutoHyphens/>
              <w:spacing w:after="0" w:line="276" w:lineRule="auto"/>
              <w:ind w:left="709" w:hanging="425"/>
              <w:jc w:val="center"/>
              <w:rPr>
                <w:rFonts w:cstheme="minorHAnsi"/>
                <w:b/>
                <w:bCs/>
                <w:color w:val="FFFFFF" w:themeColor="background1"/>
                <w:sz w:val="21"/>
                <w:szCs w:val="21"/>
              </w:rPr>
            </w:pPr>
            <w:r w:rsidRPr="00B04739">
              <w:rPr>
                <w:rFonts w:cstheme="minorHAnsi"/>
                <w:b/>
                <w:bCs/>
                <w:color w:val="FFFFFF" w:themeColor="background1"/>
                <w:sz w:val="21"/>
                <w:szCs w:val="21"/>
              </w:rPr>
              <w:t>(imię i nazwisko, bezpośredni telefon, adres e-mail)</w:t>
            </w:r>
          </w:p>
        </w:tc>
      </w:tr>
      <w:tr w:rsidR="007E18F5" w:rsidRPr="007E18F5" w14:paraId="5908B409"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853403" w14:textId="77777777" w:rsidR="007E18F5" w:rsidRPr="007E18F5" w:rsidRDefault="007E18F5" w:rsidP="007E18F5">
            <w:pPr>
              <w:spacing w:after="0" w:line="276" w:lineRule="auto"/>
              <w:rPr>
                <w:rFonts w:cstheme="minorHAnsi"/>
                <w:b/>
                <w:bCs/>
                <w:color w:val="000000"/>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290744" w14:textId="77777777" w:rsidR="007E18F5" w:rsidRPr="007E18F5" w:rsidRDefault="007E18F5" w:rsidP="007E18F5">
            <w:pPr>
              <w:spacing w:after="0" w:line="276" w:lineRule="auto"/>
              <w:rPr>
                <w:rFonts w:cstheme="minorHAnsi"/>
                <w:sz w:val="21"/>
                <w:szCs w:val="21"/>
              </w:rPr>
            </w:pPr>
          </w:p>
        </w:tc>
      </w:tr>
      <w:tr w:rsidR="007E18F5" w:rsidRPr="007E18F5" w14:paraId="289E15A0"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EFB2AF" w14:textId="77777777" w:rsidR="007E18F5" w:rsidRPr="007E18F5" w:rsidRDefault="007E18F5" w:rsidP="007E18F5">
            <w:pPr>
              <w:spacing w:after="0" w:line="276" w:lineRule="auto"/>
              <w:rPr>
                <w:rFonts w:cstheme="minorHAnsi"/>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FA6AF41" w14:textId="77777777" w:rsidR="007E18F5" w:rsidRPr="007E18F5" w:rsidRDefault="007E18F5" w:rsidP="007E18F5">
            <w:pPr>
              <w:spacing w:after="0" w:line="276" w:lineRule="auto"/>
              <w:rPr>
                <w:rFonts w:cstheme="minorHAnsi"/>
                <w:sz w:val="21"/>
                <w:szCs w:val="21"/>
              </w:rPr>
            </w:pPr>
          </w:p>
        </w:tc>
      </w:tr>
    </w:tbl>
    <w:p w14:paraId="53B059C4" w14:textId="77777777" w:rsidR="007E18F5" w:rsidRPr="007E18F5" w:rsidRDefault="007E18F5" w:rsidP="007E18F5">
      <w:pPr>
        <w:suppressAutoHyphens/>
        <w:spacing w:after="0" w:line="276" w:lineRule="auto"/>
        <w:jc w:val="center"/>
        <w:rPr>
          <w:rFonts w:cstheme="minorHAnsi"/>
          <w:b/>
          <w:bCs/>
          <w:snapToGrid w:val="0"/>
          <w:sz w:val="21"/>
          <w:szCs w:val="21"/>
        </w:rPr>
      </w:pPr>
    </w:p>
    <w:p w14:paraId="2F708859" w14:textId="77777777" w:rsidR="007E18F5" w:rsidRPr="007E18F5" w:rsidRDefault="007E18F5" w:rsidP="007E18F5">
      <w:pPr>
        <w:suppressAutoHyphens/>
        <w:spacing w:after="0" w:line="276" w:lineRule="auto"/>
        <w:jc w:val="center"/>
        <w:rPr>
          <w:rFonts w:cstheme="minorHAnsi"/>
          <w:b/>
          <w:bCs/>
          <w:snapToGrid w:val="0"/>
          <w:sz w:val="21"/>
          <w:szCs w:val="21"/>
        </w:rPr>
      </w:pPr>
      <w:r w:rsidRPr="007E18F5">
        <w:rPr>
          <w:rFonts w:cstheme="minorHAnsi"/>
          <w:b/>
          <w:bCs/>
          <w:snapToGrid w:val="0"/>
          <w:sz w:val="21"/>
          <w:szCs w:val="21"/>
        </w:rPr>
        <w:t>§ 10</w:t>
      </w:r>
    </w:p>
    <w:p w14:paraId="0B2B9780" w14:textId="77777777" w:rsidR="007E18F5" w:rsidRPr="007E18F5" w:rsidRDefault="007E18F5" w:rsidP="007E18F5">
      <w:pPr>
        <w:suppressAutoHyphens/>
        <w:spacing w:after="0" w:line="276" w:lineRule="auto"/>
        <w:jc w:val="center"/>
        <w:rPr>
          <w:rFonts w:cstheme="minorHAnsi"/>
          <w:b/>
          <w:bCs/>
          <w:snapToGrid w:val="0"/>
          <w:sz w:val="21"/>
          <w:szCs w:val="21"/>
        </w:rPr>
      </w:pPr>
      <w:r w:rsidRPr="007E18F5">
        <w:rPr>
          <w:rFonts w:cstheme="minorHAnsi"/>
          <w:b/>
          <w:bCs/>
          <w:snapToGrid w:val="0"/>
          <w:sz w:val="21"/>
          <w:szCs w:val="21"/>
        </w:rPr>
        <w:t>ZASADY WYPŁAT ODSZKODOWAŃ</w:t>
      </w:r>
    </w:p>
    <w:p w14:paraId="225FC2D3" w14:textId="77777777" w:rsidR="007E18F5" w:rsidRPr="007E18F5" w:rsidRDefault="007E18F5" w:rsidP="007E18F5">
      <w:pPr>
        <w:pStyle w:val="Akapitzlist"/>
        <w:numPr>
          <w:ilvl w:val="0"/>
          <w:numId w:val="12"/>
        </w:numPr>
        <w:suppressAutoHyphens/>
        <w:spacing w:line="276" w:lineRule="auto"/>
        <w:jc w:val="both"/>
        <w:rPr>
          <w:rFonts w:cstheme="minorHAnsi"/>
          <w:sz w:val="21"/>
          <w:szCs w:val="21"/>
        </w:rPr>
      </w:pPr>
      <w:r w:rsidRPr="007E18F5">
        <w:rPr>
          <w:rFonts w:cstheme="minorHAnsi"/>
          <w:sz w:val="21"/>
          <w:szCs w:val="21"/>
        </w:rPr>
        <w:lastRenderedPageBreak/>
        <w:t>Wszystkie płatności z tytułu odszkodowania za szkody będą wypłacane przez Wykonawcę</w:t>
      </w:r>
      <w:r w:rsidRPr="007E18F5">
        <w:rPr>
          <w:rFonts w:cstheme="minorHAnsi"/>
          <w:sz w:val="21"/>
          <w:szCs w:val="21"/>
        </w:rPr>
        <w:br/>
        <w:t>na rzecz Osoby lub Podmiotu uprawnionego (Zamawiającego/ Ubezpieczającego/</w:t>
      </w:r>
      <w:r w:rsidRPr="007E18F5">
        <w:rPr>
          <w:rFonts w:cstheme="minorHAnsi"/>
          <w:sz w:val="21"/>
          <w:szCs w:val="21"/>
        </w:rPr>
        <w:br/>
        <w:t>Ubezpieczonego) zgodnie z warunkami określonymi w SWZ, przelewem na jego rachunek</w:t>
      </w:r>
      <w:r w:rsidRPr="007E18F5">
        <w:rPr>
          <w:rFonts w:cstheme="minorHAnsi"/>
          <w:sz w:val="21"/>
          <w:szCs w:val="21"/>
        </w:rPr>
        <w:br/>
        <w:t>bankowy. Zamawiający dopuszcza bezpośrednią wypłatę odszkodowania na rzecz</w:t>
      </w:r>
      <w:r w:rsidRPr="007E18F5">
        <w:rPr>
          <w:rFonts w:cstheme="minorHAnsi"/>
          <w:sz w:val="21"/>
          <w:szCs w:val="21"/>
        </w:rPr>
        <w:br/>
        <w:t>Poszkodowanego po ustaleniu zasad odpowiedzialności za dane zdarzenie.</w:t>
      </w:r>
    </w:p>
    <w:p w14:paraId="4EC1CA67" w14:textId="77777777" w:rsidR="007E18F5" w:rsidRPr="007E18F5" w:rsidRDefault="007E18F5" w:rsidP="007E18F5">
      <w:pPr>
        <w:pStyle w:val="Akapitzlist"/>
        <w:numPr>
          <w:ilvl w:val="0"/>
          <w:numId w:val="12"/>
        </w:numPr>
        <w:suppressAutoHyphens/>
        <w:spacing w:line="276" w:lineRule="auto"/>
        <w:jc w:val="both"/>
        <w:rPr>
          <w:rFonts w:cstheme="minorHAnsi"/>
          <w:sz w:val="21"/>
          <w:szCs w:val="21"/>
        </w:rPr>
      </w:pPr>
      <w:r w:rsidRPr="007E18F5">
        <w:rPr>
          <w:rFonts w:cstheme="minorHAnsi"/>
          <w:sz w:val="21"/>
          <w:szCs w:val="21"/>
        </w:rPr>
        <w:t>W przypadku nieterminowej realizacji odszkodowań z zawartej umowy ubezpieczenia</w:t>
      </w:r>
      <w:r w:rsidRPr="007E18F5">
        <w:rPr>
          <w:rFonts w:cstheme="minorHAnsi"/>
          <w:sz w:val="21"/>
          <w:szCs w:val="21"/>
        </w:rPr>
        <w:br/>
        <w:t>z przyczyn leżących po stronie Wykonawcy, Zamawiającemu/ Ubezpieczającemu/</w:t>
      </w:r>
      <w:r w:rsidRPr="007E18F5">
        <w:rPr>
          <w:rFonts w:cstheme="minorHAnsi"/>
          <w:sz w:val="21"/>
          <w:szCs w:val="21"/>
        </w:rPr>
        <w:br/>
        <w:t>Ubezpieczonemu przysługują odsetki ustawowe za czas opóźnienia od łącznej kwoty należnego</w:t>
      </w:r>
      <w:r w:rsidRPr="007E18F5">
        <w:rPr>
          <w:rFonts w:cstheme="minorHAnsi"/>
          <w:sz w:val="21"/>
          <w:szCs w:val="21"/>
        </w:rPr>
        <w:br/>
        <w:t>przeterminowanego odszkodowania. Przez nieterminową realizację odszkodowań rozumie się</w:t>
      </w:r>
      <w:r w:rsidRPr="007E18F5">
        <w:rPr>
          <w:rFonts w:cstheme="minorHAnsi"/>
          <w:sz w:val="21"/>
          <w:szCs w:val="21"/>
        </w:rPr>
        <w:br/>
        <w:t>przekroczenie terminów określonych w art. 817 KC. W razie zwłoki Zamawiający/Ubezpieczony</w:t>
      </w:r>
      <w:r w:rsidRPr="007E18F5">
        <w:rPr>
          <w:rFonts w:cstheme="minorHAnsi"/>
          <w:sz w:val="21"/>
          <w:szCs w:val="21"/>
        </w:rPr>
        <w:br/>
        <w:t>może nadto żądać naprawienia szkody na zasadach ogólnych KC.</w:t>
      </w:r>
    </w:p>
    <w:p w14:paraId="7B7EC2A2" w14:textId="77777777" w:rsidR="007E18F5" w:rsidRPr="007E18F5" w:rsidRDefault="007E18F5" w:rsidP="007E18F5">
      <w:pPr>
        <w:pStyle w:val="Akapitzlist"/>
        <w:suppressAutoHyphens/>
        <w:spacing w:line="276" w:lineRule="auto"/>
        <w:ind w:left="360"/>
        <w:jc w:val="both"/>
        <w:rPr>
          <w:rFonts w:cstheme="minorHAnsi"/>
          <w:sz w:val="21"/>
          <w:szCs w:val="21"/>
        </w:rPr>
      </w:pPr>
    </w:p>
    <w:p w14:paraId="48FDAC4C"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11</w:t>
      </w:r>
      <w:r w:rsidRPr="007E18F5">
        <w:rPr>
          <w:rFonts w:cstheme="minorHAnsi"/>
          <w:b/>
          <w:sz w:val="21"/>
          <w:szCs w:val="21"/>
        </w:rPr>
        <w:br/>
        <w:t>ODSTĄPIENIE OD UMOWY</w:t>
      </w:r>
    </w:p>
    <w:p w14:paraId="46C7CBBB" w14:textId="77777777" w:rsidR="007E18F5" w:rsidRPr="007E18F5" w:rsidRDefault="007E18F5" w:rsidP="007E18F5">
      <w:pPr>
        <w:pStyle w:val="Akapitzlist"/>
        <w:numPr>
          <w:ilvl w:val="0"/>
          <w:numId w:val="28"/>
        </w:numPr>
        <w:suppressAutoHyphens/>
        <w:spacing w:line="276" w:lineRule="auto"/>
        <w:jc w:val="both"/>
        <w:rPr>
          <w:rFonts w:cstheme="minorHAnsi"/>
          <w:sz w:val="21"/>
          <w:szCs w:val="21"/>
        </w:rPr>
      </w:pPr>
      <w:bookmarkStart w:id="0" w:name="_Hlk112056166"/>
      <w:r w:rsidRPr="007E18F5">
        <w:rPr>
          <w:rFonts w:cstheme="minorHAnsi"/>
          <w:sz w:val="21"/>
          <w:szCs w:val="21"/>
        </w:rPr>
        <w:t>Zamawiający może odstąpić od umowy w okolicznościach określonych:</w:t>
      </w:r>
    </w:p>
    <w:p w14:paraId="79DFA2E4" w14:textId="77777777" w:rsidR="007E18F5" w:rsidRPr="007E18F5" w:rsidRDefault="007E18F5" w:rsidP="007E18F5">
      <w:pPr>
        <w:pStyle w:val="Akapitzlist"/>
        <w:numPr>
          <w:ilvl w:val="1"/>
          <w:numId w:val="28"/>
        </w:numPr>
        <w:suppressAutoHyphens/>
        <w:spacing w:line="276" w:lineRule="auto"/>
        <w:jc w:val="both"/>
        <w:rPr>
          <w:rFonts w:cstheme="minorHAnsi"/>
          <w:sz w:val="21"/>
          <w:szCs w:val="21"/>
        </w:rPr>
      </w:pPr>
      <w:r w:rsidRPr="007E18F5">
        <w:rPr>
          <w:rFonts w:cstheme="minorHAnsi"/>
          <w:sz w:val="21"/>
          <w:szCs w:val="21"/>
        </w:rPr>
        <w:t>w art. 456 ust. 1 pkt. 1 ustawy Prawo zamówień publicznych w terminie 30 dni od dnia powzięcia wiadomości o zaistnieniu istotnej zmiany okoliczności powodującej, że</w:t>
      </w:r>
      <w:r w:rsidRPr="007E18F5">
        <w:rPr>
          <w:rFonts w:cstheme="minorHAnsi"/>
          <w:sz w:val="21"/>
          <w:szCs w:val="21"/>
        </w:rPr>
        <w:br/>
        <w:t>wykonanie umowy nie leży w interesie publicznym, czego nie można było przewidzieć</w:t>
      </w:r>
      <w:r w:rsidRPr="007E18F5">
        <w:rPr>
          <w:rFonts w:cstheme="minorHAnsi"/>
          <w:sz w:val="21"/>
          <w:szCs w:val="21"/>
        </w:rPr>
        <w:br/>
        <w:t>w chwili zawarcia umowy, lub dalsze wykonywanie umowy może zagrozić</w:t>
      </w:r>
      <w:r w:rsidRPr="007E18F5">
        <w:rPr>
          <w:rFonts w:cstheme="minorHAnsi"/>
          <w:sz w:val="21"/>
          <w:szCs w:val="21"/>
        </w:rPr>
        <w:br/>
        <w:t>podstawowemu interesowi bezpieczeństwa państwa lub bezpieczeństwu publicznemu,</w:t>
      </w:r>
    </w:p>
    <w:p w14:paraId="1378FC7E" w14:textId="77777777" w:rsidR="007E18F5" w:rsidRPr="007E18F5" w:rsidRDefault="007E18F5" w:rsidP="007E18F5">
      <w:pPr>
        <w:pStyle w:val="Akapitzlist"/>
        <w:numPr>
          <w:ilvl w:val="1"/>
          <w:numId w:val="28"/>
        </w:numPr>
        <w:suppressAutoHyphens/>
        <w:spacing w:line="276" w:lineRule="auto"/>
        <w:jc w:val="both"/>
        <w:rPr>
          <w:rFonts w:cstheme="minorHAnsi"/>
          <w:sz w:val="21"/>
          <w:szCs w:val="21"/>
        </w:rPr>
      </w:pPr>
      <w:r w:rsidRPr="007E18F5">
        <w:rPr>
          <w:rFonts w:cstheme="minorHAnsi"/>
          <w:sz w:val="21"/>
          <w:szCs w:val="21"/>
        </w:rPr>
        <w:t xml:space="preserve"> w art. 456 ust. 1 pkt. 2 ustawy Prawo zamówień publicznych tj. jeżeli zachodzi co najmniej</w:t>
      </w:r>
      <w:r w:rsidRPr="007E18F5">
        <w:rPr>
          <w:rFonts w:cstheme="minorHAnsi"/>
          <w:sz w:val="21"/>
          <w:szCs w:val="21"/>
        </w:rPr>
        <w:br/>
        <w:t>jedna z następujących okoliczności:</w:t>
      </w:r>
      <w:r w:rsidRPr="007E18F5">
        <w:rPr>
          <w:rFonts w:cstheme="minorHAnsi"/>
          <w:sz w:val="21"/>
          <w:szCs w:val="21"/>
        </w:rPr>
        <w:tab/>
      </w:r>
    </w:p>
    <w:p w14:paraId="237B2466" w14:textId="77777777" w:rsidR="007E18F5" w:rsidRPr="007E18F5" w:rsidRDefault="007E18F5" w:rsidP="007E18F5">
      <w:pPr>
        <w:pStyle w:val="Akapitzlist"/>
        <w:numPr>
          <w:ilvl w:val="2"/>
          <w:numId w:val="28"/>
        </w:numPr>
        <w:suppressAutoHyphens/>
        <w:spacing w:line="276" w:lineRule="auto"/>
        <w:ind w:hanging="657"/>
        <w:jc w:val="both"/>
        <w:rPr>
          <w:rFonts w:cstheme="minorHAnsi"/>
          <w:sz w:val="21"/>
          <w:szCs w:val="21"/>
        </w:rPr>
      </w:pPr>
      <w:r w:rsidRPr="007E18F5">
        <w:rPr>
          <w:rFonts w:cstheme="minorHAnsi"/>
          <w:sz w:val="21"/>
          <w:szCs w:val="21"/>
        </w:rPr>
        <w:t>dokonano zmiany umowy z naruszeniem art. 454 i art. 455 ustawy Prawo</w:t>
      </w:r>
      <w:r w:rsidRPr="007E18F5">
        <w:rPr>
          <w:rFonts w:cstheme="minorHAnsi"/>
          <w:sz w:val="21"/>
          <w:szCs w:val="21"/>
        </w:rPr>
        <w:br/>
        <w:t>zamówień publicznych;</w:t>
      </w:r>
    </w:p>
    <w:p w14:paraId="4630207D" w14:textId="77777777" w:rsidR="007E18F5" w:rsidRPr="007E18F5" w:rsidRDefault="007E18F5" w:rsidP="007E18F5">
      <w:pPr>
        <w:pStyle w:val="Akapitzlist"/>
        <w:numPr>
          <w:ilvl w:val="2"/>
          <w:numId w:val="28"/>
        </w:numPr>
        <w:suppressAutoHyphens/>
        <w:spacing w:line="276" w:lineRule="auto"/>
        <w:ind w:hanging="657"/>
        <w:jc w:val="both"/>
        <w:rPr>
          <w:rFonts w:cstheme="minorHAnsi"/>
          <w:sz w:val="21"/>
          <w:szCs w:val="21"/>
        </w:rPr>
      </w:pPr>
      <w:r w:rsidRPr="007E18F5">
        <w:rPr>
          <w:rFonts w:cstheme="minorHAnsi"/>
          <w:sz w:val="21"/>
          <w:szCs w:val="21"/>
        </w:rPr>
        <w:t>wykonawca w chwili zawarcia umowy podlegał wykluczeniu na podstawie art.</w:t>
      </w:r>
      <w:r w:rsidRPr="007E18F5">
        <w:rPr>
          <w:rFonts w:cstheme="minorHAnsi"/>
          <w:sz w:val="21"/>
          <w:szCs w:val="21"/>
        </w:rPr>
        <w:br/>
        <w:t>108 ustawy Prawo zamówień publicznych;</w:t>
      </w:r>
    </w:p>
    <w:p w14:paraId="3F5B4788" w14:textId="77777777" w:rsidR="007E18F5" w:rsidRPr="007E18F5" w:rsidRDefault="007E18F5" w:rsidP="007E18F5">
      <w:pPr>
        <w:pStyle w:val="Akapitzlist"/>
        <w:numPr>
          <w:ilvl w:val="2"/>
          <w:numId w:val="28"/>
        </w:numPr>
        <w:suppressAutoHyphens/>
        <w:spacing w:line="276" w:lineRule="auto"/>
        <w:ind w:hanging="657"/>
        <w:jc w:val="both"/>
        <w:rPr>
          <w:rFonts w:cstheme="minorHAnsi"/>
          <w:sz w:val="21"/>
          <w:szCs w:val="21"/>
        </w:rPr>
      </w:pPr>
      <w:r w:rsidRPr="007E18F5">
        <w:rPr>
          <w:rFonts w:cstheme="minorHAnsi"/>
          <w:sz w:val="21"/>
          <w:szCs w:val="21"/>
        </w:rPr>
        <w:t>Trybunał Sprawiedliwości Unii Europejskiej stwierdził, w ramach procedury</w:t>
      </w:r>
      <w:r w:rsidRPr="007E18F5">
        <w:rPr>
          <w:rFonts w:cstheme="minorHAnsi"/>
          <w:sz w:val="21"/>
          <w:szCs w:val="21"/>
        </w:rPr>
        <w:br/>
        <w:t>przewidzianej w art. 258 Traktatu o funkcjonowaniu Unii Europejskiej, że</w:t>
      </w:r>
      <w:r w:rsidRPr="007E18F5">
        <w:rPr>
          <w:rFonts w:cstheme="minorHAnsi"/>
          <w:sz w:val="21"/>
          <w:szCs w:val="21"/>
        </w:rPr>
        <w:br/>
        <w:t>Rzeczpospolita Polska uchybiła zobowiązaniom, które ciążą na niej na mocy</w:t>
      </w:r>
      <w:r w:rsidRPr="007E18F5">
        <w:rPr>
          <w:rFonts w:cstheme="minorHAnsi"/>
          <w:sz w:val="21"/>
          <w:szCs w:val="21"/>
        </w:rPr>
        <w:br/>
        <w:t>Traktatów, dyrektywy 2014/24/UE, dyrektywy 2014/25/UE i dyrektywy</w:t>
      </w:r>
      <w:r w:rsidRPr="007E18F5">
        <w:rPr>
          <w:rFonts w:cstheme="minorHAnsi"/>
          <w:sz w:val="21"/>
          <w:szCs w:val="21"/>
        </w:rPr>
        <w:br/>
        <w:t>2009/81/WE, z uwagi na to, że zamawiający udzielił zamówienia z naruszeniem</w:t>
      </w:r>
      <w:r w:rsidRPr="007E18F5">
        <w:rPr>
          <w:rFonts w:cstheme="minorHAnsi"/>
          <w:sz w:val="21"/>
          <w:szCs w:val="21"/>
        </w:rPr>
        <w:br/>
        <w:t>prawa Unii Europejskiej.</w:t>
      </w:r>
    </w:p>
    <w:bookmarkEnd w:id="0"/>
    <w:p w14:paraId="2BD40A5E" w14:textId="77777777" w:rsidR="007E18F5" w:rsidRPr="007E18F5" w:rsidRDefault="007E18F5" w:rsidP="007E18F5">
      <w:pPr>
        <w:pStyle w:val="Akapitzlist"/>
        <w:numPr>
          <w:ilvl w:val="0"/>
          <w:numId w:val="28"/>
        </w:numPr>
        <w:suppressAutoHyphens/>
        <w:spacing w:line="276" w:lineRule="auto"/>
        <w:jc w:val="both"/>
        <w:rPr>
          <w:rFonts w:cstheme="minorHAnsi"/>
          <w:sz w:val="21"/>
          <w:szCs w:val="21"/>
        </w:rPr>
      </w:pPr>
      <w:r w:rsidRPr="007E18F5">
        <w:rPr>
          <w:rFonts w:cstheme="minorHAnsi"/>
          <w:sz w:val="21"/>
          <w:szCs w:val="21"/>
        </w:rPr>
        <w:t>W przypadku, o którym mowa w ust. 1.2.1, Zamawiający odstępuje od umowy w części, której</w:t>
      </w:r>
      <w:r w:rsidRPr="007E18F5">
        <w:rPr>
          <w:rFonts w:cstheme="minorHAnsi"/>
          <w:sz w:val="21"/>
          <w:szCs w:val="21"/>
        </w:rPr>
        <w:br/>
        <w:t>zmiana dotyczy.</w:t>
      </w:r>
    </w:p>
    <w:p w14:paraId="009E8973" w14:textId="77777777" w:rsidR="007E18F5" w:rsidRPr="007E18F5" w:rsidRDefault="007E18F5" w:rsidP="007E18F5">
      <w:pPr>
        <w:pStyle w:val="Akapitzlist"/>
        <w:numPr>
          <w:ilvl w:val="0"/>
          <w:numId w:val="28"/>
        </w:numPr>
        <w:suppressAutoHyphens/>
        <w:spacing w:line="276" w:lineRule="auto"/>
        <w:jc w:val="both"/>
        <w:rPr>
          <w:rFonts w:cstheme="minorHAnsi"/>
          <w:sz w:val="21"/>
          <w:szCs w:val="21"/>
        </w:rPr>
      </w:pPr>
      <w:r w:rsidRPr="007E18F5">
        <w:rPr>
          <w:rFonts w:cstheme="minorHAnsi"/>
          <w:sz w:val="21"/>
          <w:szCs w:val="21"/>
        </w:rPr>
        <w:t>W wypadku odstąpienia od umowy z powodów wskazanych w ust. 1 powyżej Wykonawca może</w:t>
      </w:r>
      <w:r w:rsidRPr="007E18F5">
        <w:rPr>
          <w:rFonts w:cstheme="minorHAnsi"/>
          <w:sz w:val="21"/>
          <w:szCs w:val="21"/>
        </w:rPr>
        <w:br/>
        <w:t>żądać jedynie wynagrodzenia należnego z tytułu wykonanej części umowy tj. Wykonawcy należy</w:t>
      </w:r>
      <w:r w:rsidRPr="007E18F5">
        <w:rPr>
          <w:rFonts w:cstheme="minorHAnsi"/>
          <w:sz w:val="21"/>
          <w:szCs w:val="21"/>
        </w:rPr>
        <w:br/>
        <w:t>się składka za okres, w którym udzielał on ochrony ubezpieczeniowej Zamawiającemu.</w:t>
      </w:r>
    </w:p>
    <w:p w14:paraId="5D0BB753" w14:textId="77777777" w:rsidR="007E18F5" w:rsidRPr="007E18F5" w:rsidRDefault="007E18F5" w:rsidP="007E18F5">
      <w:pPr>
        <w:suppressAutoHyphens/>
        <w:spacing w:after="0" w:line="276" w:lineRule="auto"/>
        <w:jc w:val="both"/>
        <w:rPr>
          <w:rFonts w:cstheme="minorHAnsi"/>
          <w:sz w:val="21"/>
          <w:szCs w:val="21"/>
        </w:rPr>
      </w:pPr>
    </w:p>
    <w:p w14:paraId="72DF11E3"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12</w:t>
      </w:r>
      <w:r w:rsidRPr="007E18F5">
        <w:rPr>
          <w:rFonts w:cstheme="minorHAnsi"/>
          <w:b/>
          <w:sz w:val="21"/>
          <w:szCs w:val="21"/>
        </w:rPr>
        <w:br/>
        <w:t>POUFNOŚĆ INFORMACJI</w:t>
      </w:r>
    </w:p>
    <w:p w14:paraId="72BE2D65" w14:textId="77777777" w:rsidR="007E18F5" w:rsidRPr="007E18F5" w:rsidRDefault="007E18F5" w:rsidP="007E18F5">
      <w:pPr>
        <w:pStyle w:val="Akapitzlist"/>
        <w:numPr>
          <w:ilvl w:val="0"/>
          <w:numId w:val="13"/>
        </w:numPr>
        <w:suppressAutoHyphens/>
        <w:spacing w:line="276" w:lineRule="auto"/>
        <w:jc w:val="both"/>
        <w:rPr>
          <w:rFonts w:cstheme="minorHAnsi"/>
          <w:sz w:val="21"/>
          <w:szCs w:val="21"/>
        </w:rPr>
      </w:pPr>
      <w:r w:rsidRPr="007E18F5">
        <w:rPr>
          <w:rFonts w:cstheme="minorHAnsi"/>
          <w:sz w:val="21"/>
          <w:szCs w:val="21"/>
        </w:rPr>
        <w:t>Wykonawca oświadcza, że materiały dostarczone przez Zamawiającego oraz wszelkie</w:t>
      </w:r>
      <w:r w:rsidRPr="007E18F5">
        <w:rPr>
          <w:rFonts w:cstheme="minorHAnsi"/>
          <w:sz w:val="21"/>
          <w:szCs w:val="21"/>
        </w:rPr>
        <w:br/>
        <w:t>informacje, dane i dotyczące działalności Zamawiającego i nabyte przez Wykonawcę w trakcie</w:t>
      </w:r>
      <w:r w:rsidRPr="007E18F5">
        <w:rPr>
          <w:rFonts w:cstheme="minorHAnsi"/>
          <w:sz w:val="21"/>
          <w:szCs w:val="21"/>
        </w:rPr>
        <w:br/>
        <w:t>realizacji umowy, które nie zostały uzgodnione jako przeznaczone do rozpowszechnienia, będą traktowane przez Wykonawcę poufnie, tzn. Wykonawca zobowiązuje się w trakcie trwania</w:t>
      </w:r>
      <w:r w:rsidRPr="007E18F5">
        <w:rPr>
          <w:rFonts w:cstheme="minorHAnsi"/>
          <w:sz w:val="21"/>
          <w:szCs w:val="21"/>
        </w:rPr>
        <w:br/>
        <w:t>umowy, jak również po jej ustaniu, do zachowania tajemnicy w odniesieniu do wszelkich</w:t>
      </w:r>
      <w:r w:rsidRPr="007E18F5">
        <w:rPr>
          <w:rFonts w:cstheme="minorHAnsi"/>
          <w:sz w:val="21"/>
          <w:szCs w:val="21"/>
        </w:rPr>
        <w:br/>
        <w:t>informacji uzyskanych w trakcie trwania współpracy na temat Zamawiającego oraz podmiotów</w:t>
      </w:r>
      <w:r w:rsidRPr="007E18F5">
        <w:rPr>
          <w:rFonts w:cstheme="minorHAnsi"/>
          <w:sz w:val="21"/>
          <w:szCs w:val="21"/>
        </w:rPr>
        <w:br/>
        <w:t>z nim powiązanych.</w:t>
      </w:r>
    </w:p>
    <w:p w14:paraId="04E06651" w14:textId="77777777" w:rsidR="007E18F5" w:rsidRPr="007E18F5" w:rsidRDefault="007E18F5" w:rsidP="007E18F5">
      <w:pPr>
        <w:pStyle w:val="Akapitzlist"/>
        <w:numPr>
          <w:ilvl w:val="0"/>
          <w:numId w:val="13"/>
        </w:numPr>
        <w:suppressAutoHyphens/>
        <w:spacing w:line="276" w:lineRule="auto"/>
        <w:jc w:val="both"/>
        <w:rPr>
          <w:rFonts w:cstheme="minorHAnsi"/>
          <w:sz w:val="21"/>
          <w:szCs w:val="21"/>
        </w:rPr>
      </w:pPr>
      <w:r w:rsidRPr="007E18F5">
        <w:rPr>
          <w:rFonts w:cstheme="minorHAnsi"/>
          <w:sz w:val="21"/>
          <w:szCs w:val="21"/>
        </w:rPr>
        <w:lastRenderedPageBreak/>
        <w:t>Ujawnienie powyższych informacji przez Wykonawcę osobom trzecim jest możliwe tylko</w:t>
      </w:r>
      <w:r w:rsidRPr="007E18F5">
        <w:rPr>
          <w:rFonts w:cstheme="minorHAnsi"/>
          <w:sz w:val="21"/>
          <w:szCs w:val="21"/>
        </w:rPr>
        <w:br/>
        <w:t>i wyłącznie po wyrażeniu pisemnej zgody przez Zamawiającego.</w:t>
      </w:r>
    </w:p>
    <w:p w14:paraId="2FC1F72F" w14:textId="77777777" w:rsidR="007E18F5" w:rsidRPr="007E18F5" w:rsidRDefault="007E18F5" w:rsidP="007E18F5">
      <w:pPr>
        <w:pStyle w:val="Akapitzlist"/>
        <w:numPr>
          <w:ilvl w:val="0"/>
          <w:numId w:val="13"/>
        </w:numPr>
        <w:suppressAutoHyphens/>
        <w:spacing w:line="276" w:lineRule="auto"/>
        <w:jc w:val="both"/>
        <w:rPr>
          <w:rFonts w:cstheme="minorHAnsi"/>
          <w:sz w:val="21"/>
          <w:szCs w:val="21"/>
        </w:rPr>
      </w:pPr>
      <w:r w:rsidRPr="007E18F5">
        <w:rPr>
          <w:rFonts w:cstheme="minorHAnsi"/>
          <w:sz w:val="21"/>
          <w:szCs w:val="21"/>
        </w:rPr>
        <w:t>Wykonawca ponosi pełną odpowiedzialność za zachowanie poufności informacji</w:t>
      </w:r>
      <w:r w:rsidRPr="007E18F5">
        <w:rPr>
          <w:rFonts w:cstheme="minorHAnsi"/>
          <w:sz w:val="21"/>
          <w:szCs w:val="21"/>
        </w:rPr>
        <w:br/>
        <w:t>(zdefiniowanych w tym paragrafie) przez swoich pracowników.</w:t>
      </w:r>
    </w:p>
    <w:p w14:paraId="3F34A409" w14:textId="77777777" w:rsidR="007E18F5" w:rsidRPr="007E18F5" w:rsidRDefault="007E18F5" w:rsidP="007E18F5">
      <w:pPr>
        <w:suppressAutoHyphens/>
        <w:spacing w:after="0" w:line="276" w:lineRule="auto"/>
        <w:jc w:val="both"/>
        <w:rPr>
          <w:rFonts w:cstheme="minorHAnsi"/>
          <w:sz w:val="21"/>
          <w:szCs w:val="21"/>
        </w:rPr>
      </w:pPr>
    </w:p>
    <w:p w14:paraId="6185BE91"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13</w:t>
      </w:r>
    </w:p>
    <w:p w14:paraId="62EC9D96"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xml:space="preserve">OCHRONA DANYCH OSOBOWYCH </w:t>
      </w:r>
    </w:p>
    <w:p w14:paraId="2A666653" w14:textId="77777777" w:rsidR="007E18F5" w:rsidRPr="007E18F5" w:rsidRDefault="007E18F5" w:rsidP="007E18F5">
      <w:pPr>
        <w:pStyle w:val="Akapitzlist"/>
        <w:widowControl/>
        <w:numPr>
          <w:ilvl w:val="5"/>
          <w:numId w:val="10"/>
        </w:numPr>
        <w:suppressAutoHyphens/>
        <w:autoSpaceDE/>
        <w:adjustRightInd/>
        <w:spacing w:line="276" w:lineRule="auto"/>
        <w:contextualSpacing/>
        <w:jc w:val="both"/>
        <w:rPr>
          <w:rFonts w:cstheme="minorHAnsi"/>
          <w:iCs/>
          <w:sz w:val="21"/>
          <w:szCs w:val="21"/>
        </w:rPr>
      </w:pPr>
      <w:r w:rsidRPr="007E18F5">
        <w:rPr>
          <w:rFonts w:cstheme="minorHAnsi"/>
          <w:iCs/>
          <w:sz w:val="21"/>
          <w:szCs w:val="21"/>
        </w:rPr>
        <w:t>Zamawiający i Wykonawca oświadczają, że wypełnili i będą wypełniać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(RODO).</w:t>
      </w:r>
    </w:p>
    <w:p w14:paraId="35704808" w14:textId="77777777" w:rsidR="007E18F5" w:rsidRPr="007E18F5" w:rsidRDefault="007E18F5" w:rsidP="007E18F5">
      <w:pPr>
        <w:pStyle w:val="Akapitzlist"/>
        <w:widowControl/>
        <w:numPr>
          <w:ilvl w:val="5"/>
          <w:numId w:val="10"/>
        </w:numPr>
        <w:suppressAutoHyphens/>
        <w:autoSpaceDE/>
        <w:adjustRightInd/>
        <w:spacing w:line="276" w:lineRule="auto"/>
        <w:contextualSpacing/>
        <w:jc w:val="both"/>
        <w:rPr>
          <w:rFonts w:cstheme="minorHAnsi"/>
          <w:iCs/>
          <w:sz w:val="21"/>
          <w:szCs w:val="21"/>
        </w:rPr>
      </w:pPr>
      <w:r w:rsidRPr="007E18F5">
        <w:rPr>
          <w:rFonts w:cstheme="minorHAnsi"/>
          <w:iCs/>
          <w:sz w:val="21"/>
          <w:szCs w:val="21"/>
        </w:rPr>
        <w:t>Obowiązek zostanie spełniony wobec osób fizycznych, od których dane osobowe bezpośrednio lub pośrednio zostały uzyskane w celu realizacji zamówienia publicznego w niniejszym postępowaniu</w:t>
      </w:r>
    </w:p>
    <w:p w14:paraId="2F88387E" w14:textId="77777777" w:rsidR="007E18F5" w:rsidRPr="007E18F5" w:rsidRDefault="007E18F5" w:rsidP="007E18F5">
      <w:pPr>
        <w:pStyle w:val="Tekstpodstawowywcity"/>
        <w:spacing w:after="0" w:line="276" w:lineRule="auto"/>
        <w:ind w:left="426" w:hanging="426"/>
        <w:jc w:val="both"/>
        <w:rPr>
          <w:rFonts w:asciiTheme="minorHAnsi" w:hAnsiTheme="minorHAnsi" w:cstheme="minorHAnsi"/>
          <w:iCs/>
          <w:sz w:val="21"/>
          <w:szCs w:val="21"/>
        </w:rPr>
      </w:pPr>
    </w:p>
    <w:p w14:paraId="17EC0E98"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§14</w:t>
      </w:r>
    </w:p>
    <w:p w14:paraId="55F8A85F" w14:textId="77777777" w:rsidR="007E18F5" w:rsidRPr="007E18F5" w:rsidRDefault="007E18F5" w:rsidP="007E18F5">
      <w:pPr>
        <w:spacing w:after="0" w:line="276" w:lineRule="auto"/>
        <w:ind w:left="426" w:hanging="426"/>
        <w:jc w:val="center"/>
        <w:rPr>
          <w:rFonts w:cstheme="minorHAnsi"/>
          <w:b/>
          <w:sz w:val="21"/>
          <w:szCs w:val="21"/>
        </w:rPr>
      </w:pPr>
      <w:r w:rsidRPr="007E18F5">
        <w:rPr>
          <w:rFonts w:cstheme="minorHAnsi"/>
          <w:b/>
          <w:sz w:val="21"/>
          <w:szCs w:val="21"/>
        </w:rPr>
        <w:t>POSTANOWIENIA KOŃCOWE</w:t>
      </w:r>
    </w:p>
    <w:p w14:paraId="3F602578" w14:textId="77777777" w:rsidR="007E18F5" w:rsidRPr="007E18F5" w:rsidRDefault="007E18F5" w:rsidP="007E18F5">
      <w:pPr>
        <w:numPr>
          <w:ilvl w:val="0"/>
          <w:numId w:val="14"/>
        </w:numPr>
        <w:autoSpaceDN w:val="0"/>
        <w:spacing w:after="0" w:line="276" w:lineRule="auto"/>
        <w:jc w:val="both"/>
        <w:rPr>
          <w:rFonts w:cstheme="minorHAnsi"/>
          <w:sz w:val="21"/>
          <w:szCs w:val="21"/>
        </w:rPr>
      </w:pPr>
      <w:bookmarkStart w:id="1" w:name="_Hlk112056419"/>
      <w:r w:rsidRPr="007E18F5">
        <w:rPr>
          <w:rFonts w:cstheme="minorHAnsi"/>
          <w:sz w:val="21"/>
          <w:szCs w:val="21"/>
        </w:rPr>
        <w:t>Niniejsza umowa wchodzi w życie z dniem jej zawarcia.</w:t>
      </w:r>
    </w:p>
    <w:p w14:paraId="668A4814" w14:textId="77777777" w:rsidR="007E18F5" w:rsidRPr="007E18F5" w:rsidRDefault="007E18F5" w:rsidP="007E18F5">
      <w:pPr>
        <w:numPr>
          <w:ilvl w:val="0"/>
          <w:numId w:val="14"/>
        </w:numPr>
        <w:autoSpaceDN w:val="0"/>
        <w:spacing w:after="0" w:line="276" w:lineRule="auto"/>
        <w:jc w:val="both"/>
        <w:rPr>
          <w:rFonts w:cstheme="minorHAnsi"/>
          <w:sz w:val="21"/>
          <w:szCs w:val="21"/>
        </w:rPr>
      </w:pPr>
      <w:r w:rsidRPr="007E18F5">
        <w:rPr>
          <w:rFonts w:cstheme="minorHAnsi"/>
          <w:sz w:val="21"/>
          <w:szCs w:val="21"/>
        </w:rPr>
        <w:t>O ile Umowa nie stanowi inaczej, wszelkie oświadczenia, zawiadomienia oraz zgłoszenia dokonywane przez Strony, a wynikające z postanowień Umowy winny być dokonywane w formie pisemnej, pod rygorem nieważności. Zawiadomienia, oświadczenia oraz zgłoszenia dokonane w innej formie nie wywołują skutków prawnych, chyba, że postanowienia niniejszej Umowy albo ustalenia Stron przewidują taką możliwość.</w:t>
      </w:r>
    </w:p>
    <w:p w14:paraId="61FC1F26" w14:textId="77777777" w:rsidR="007E18F5" w:rsidRPr="007E18F5" w:rsidRDefault="007E18F5" w:rsidP="007E18F5">
      <w:pPr>
        <w:numPr>
          <w:ilvl w:val="0"/>
          <w:numId w:val="14"/>
        </w:numPr>
        <w:autoSpaceDN w:val="0"/>
        <w:spacing w:after="0" w:line="276" w:lineRule="auto"/>
        <w:jc w:val="both"/>
        <w:rPr>
          <w:rFonts w:cstheme="minorHAnsi"/>
          <w:sz w:val="21"/>
          <w:szCs w:val="21"/>
        </w:rPr>
      </w:pPr>
      <w:r w:rsidRPr="007E18F5">
        <w:rPr>
          <w:rFonts w:cstheme="minorHAnsi"/>
          <w:sz w:val="21"/>
          <w:szCs w:val="21"/>
        </w:rPr>
        <w:t>Wszelkie spory powstałe na tle wykonania Umowy Strony zobowiązują się rozstrzygać polubownie, a w przypadku braku możliwości takiego rozstrzygnięcia sporów, będą one rozstrzygane przez sąd powszechny właściwy dla siedziby Zamawiającego.</w:t>
      </w:r>
    </w:p>
    <w:p w14:paraId="2043E69F" w14:textId="77777777" w:rsidR="007E18F5" w:rsidRPr="007E18F5" w:rsidRDefault="007E18F5" w:rsidP="007E18F5">
      <w:pPr>
        <w:pStyle w:val="Akapitzlist"/>
        <w:numPr>
          <w:ilvl w:val="0"/>
          <w:numId w:val="14"/>
        </w:numPr>
        <w:tabs>
          <w:tab w:val="left" w:pos="2160"/>
        </w:tabs>
        <w:autoSpaceDE/>
        <w:adjustRightInd/>
        <w:spacing w:line="276" w:lineRule="auto"/>
        <w:contextualSpacing/>
        <w:jc w:val="both"/>
        <w:rPr>
          <w:rFonts w:eastAsia="SimSun" w:cstheme="minorHAnsi"/>
          <w:kern w:val="2"/>
          <w:sz w:val="21"/>
          <w:szCs w:val="21"/>
          <w:lang w:eastAsia="zh-CN" w:bidi="hi-IN"/>
        </w:rPr>
      </w:pPr>
      <w:r w:rsidRPr="007E18F5">
        <w:rPr>
          <w:rFonts w:eastAsia="SimSun" w:cstheme="minorHAnsi"/>
          <w:kern w:val="2"/>
          <w:sz w:val="21"/>
          <w:szCs w:val="21"/>
          <w:lang w:eastAsia="zh-CN" w:bidi="hi-IN"/>
        </w:rPr>
        <w:t>Strony wprowadzają zakaz przelewu wierzytelności wynikających z niniejszej umowy</w:t>
      </w:r>
      <w:r w:rsidRPr="007E18F5">
        <w:rPr>
          <w:rFonts w:eastAsia="SimSun" w:cstheme="minorHAnsi"/>
          <w:kern w:val="2"/>
          <w:sz w:val="21"/>
          <w:szCs w:val="21"/>
          <w:lang w:eastAsia="zh-CN" w:bidi="hi-IN"/>
        </w:rPr>
        <w:br/>
        <w:t>na osoby trzecie, za wyjątkiem sytuacji, w której Zamawiający wyrazi zgodę na piśmie.</w:t>
      </w:r>
    </w:p>
    <w:p w14:paraId="67F3383A" w14:textId="516DCF24" w:rsidR="007E18F5" w:rsidRPr="007E18F5" w:rsidRDefault="007E18F5" w:rsidP="007E18F5">
      <w:pPr>
        <w:numPr>
          <w:ilvl w:val="0"/>
          <w:numId w:val="14"/>
        </w:numPr>
        <w:autoSpaceDN w:val="0"/>
        <w:spacing w:after="0" w:line="276" w:lineRule="auto"/>
        <w:jc w:val="both"/>
        <w:rPr>
          <w:rFonts w:cstheme="minorHAnsi"/>
          <w:sz w:val="21"/>
          <w:szCs w:val="21"/>
        </w:rPr>
      </w:pPr>
      <w:r w:rsidRPr="007E18F5">
        <w:rPr>
          <w:rFonts w:cstheme="minorHAnsi"/>
          <w:sz w:val="21"/>
          <w:szCs w:val="21"/>
        </w:rPr>
        <w:t>Umowę niniejszą sporządzono w dwóch  jednobrzmiących egzemplarzach, po jednym dla Wykonawcy i Zamawiaj</w:t>
      </w:r>
      <w:r w:rsidR="00894A92">
        <w:rPr>
          <w:rFonts w:cstheme="minorHAnsi"/>
          <w:sz w:val="21"/>
          <w:szCs w:val="21"/>
        </w:rPr>
        <w:t>ą</w:t>
      </w:r>
      <w:r w:rsidRPr="007E18F5">
        <w:rPr>
          <w:rFonts w:cstheme="minorHAnsi"/>
          <w:sz w:val="21"/>
          <w:szCs w:val="21"/>
        </w:rPr>
        <w:t>cego.</w:t>
      </w:r>
    </w:p>
    <w:p w14:paraId="78C0FA6F" w14:textId="77777777" w:rsidR="007E18F5" w:rsidRPr="007E18F5" w:rsidRDefault="007E18F5" w:rsidP="007E18F5">
      <w:pPr>
        <w:numPr>
          <w:ilvl w:val="0"/>
          <w:numId w:val="14"/>
        </w:numPr>
        <w:suppressAutoHyphens/>
        <w:overflowPunct w:val="0"/>
        <w:autoSpaceDE w:val="0"/>
        <w:autoSpaceDN w:val="0"/>
        <w:adjustRightInd w:val="0"/>
        <w:spacing w:after="0" w:line="276" w:lineRule="auto"/>
        <w:jc w:val="both"/>
        <w:rPr>
          <w:rFonts w:cstheme="minorHAnsi"/>
          <w:iCs/>
          <w:snapToGrid w:val="0"/>
          <w:sz w:val="21"/>
          <w:szCs w:val="21"/>
        </w:rPr>
      </w:pPr>
      <w:r w:rsidRPr="007E18F5">
        <w:rPr>
          <w:rFonts w:cstheme="minorHAnsi"/>
          <w:iCs/>
          <w:snapToGrid w:val="0"/>
          <w:sz w:val="21"/>
          <w:szCs w:val="21"/>
        </w:rPr>
        <w:t xml:space="preserve">W sprawach nieuregulowanych niniejszą Umową mają zastosowanie odpowiednie przepisy prawa, w szczególności ustawa kodeks cywilny, ustawa o działalności ubezpieczeniowej i  reasekuracyjnej oraz ustawa Prawo zamówień publicznych. </w:t>
      </w:r>
    </w:p>
    <w:bookmarkEnd w:id="1"/>
    <w:p w14:paraId="1E546DB6" w14:textId="77777777" w:rsidR="007E18F5" w:rsidRPr="007E18F5" w:rsidRDefault="007E18F5" w:rsidP="007E18F5">
      <w:pPr>
        <w:spacing w:after="0" w:line="276" w:lineRule="auto"/>
        <w:ind w:left="426" w:hanging="426"/>
        <w:jc w:val="both"/>
        <w:rPr>
          <w:rFonts w:cstheme="minorHAnsi"/>
          <w:iCs/>
          <w:snapToGrid w:val="0"/>
          <w:sz w:val="21"/>
          <w:szCs w:val="21"/>
        </w:rPr>
      </w:pPr>
    </w:p>
    <w:p w14:paraId="28019C7C" w14:textId="77777777" w:rsidR="007E18F5" w:rsidRPr="007E18F5" w:rsidRDefault="007E18F5" w:rsidP="007E18F5">
      <w:pPr>
        <w:spacing w:after="0" w:line="276" w:lineRule="auto"/>
        <w:ind w:left="426" w:hanging="426"/>
        <w:jc w:val="center"/>
        <w:rPr>
          <w:rFonts w:cstheme="minorHAnsi"/>
          <w:b/>
          <w:bCs/>
          <w:iCs/>
          <w:snapToGrid w:val="0"/>
          <w:sz w:val="21"/>
          <w:szCs w:val="21"/>
        </w:rPr>
      </w:pPr>
      <w:r w:rsidRPr="007E18F5">
        <w:rPr>
          <w:rFonts w:cstheme="minorHAnsi"/>
          <w:b/>
          <w:bCs/>
          <w:iCs/>
          <w:snapToGrid w:val="0"/>
          <w:sz w:val="21"/>
          <w:szCs w:val="21"/>
        </w:rPr>
        <w:t>ZAMAWIAJĄCY</w:t>
      </w:r>
      <w:r w:rsidRPr="007E18F5">
        <w:rPr>
          <w:rFonts w:cstheme="minorHAnsi"/>
          <w:bCs/>
          <w:iCs/>
          <w:snapToGrid w:val="0"/>
          <w:sz w:val="21"/>
          <w:szCs w:val="21"/>
        </w:rPr>
        <w:t xml:space="preserve">      </w:t>
      </w:r>
      <w:r w:rsidRPr="007E18F5">
        <w:rPr>
          <w:rFonts w:cstheme="minorHAnsi"/>
          <w:bCs/>
          <w:iCs/>
          <w:snapToGrid w:val="0"/>
          <w:sz w:val="21"/>
          <w:szCs w:val="21"/>
        </w:rPr>
        <w:tab/>
        <w:t xml:space="preserve">                                     </w:t>
      </w:r>
      <w:r w:rsidRPr="007E18F5">
        <w:rPr>
          <w:rFonts w:cstheme="minorHAnsi"/>
          <w:bCs/>
          <w:iCs/>
          <w:snapToGrid w:val="0"/>
          <w:sz w:val="21"/>
          <w:szCs w:val="21"/>
        </w:rPr>
        <w:tab/>
      </w:r>
      <w:r w:rsidRPr="007E18F5">
        <w:rPr>
          <w:rFonts w:cstheme="minorHAnsi"/>
          <w:bCs/>
          <w:iCs/>
          <w:snapToGrid w:val="0"/>
          <w:sz w:val="21"/>
          <w:szCs w:val="21"/>
        </w:rPr>
        <w:tab/>
      </w:r>
      <w:r w:rsidRPr="007E18F5">
        <w:rPr>
          <w:rFonts w:cstheme="minorHAnsi"/>
          <w:bCs/>
          <w:iCs/>
          <w:snapToGrid w:val="0"/>
          <w:sz w:val="21"/>
          <w:szCs w:val="21"/>
        </w:rPr>
        <w:tab/>
        <w:t xml:space="preserve"> </w:t>
      </w:r>
      <w:r w:rsidRPr="007E18F5">
        <w:rPr>
          <w:rFonts w:cstheme="minorHAnsi"/>
          <w:b/>
          <w:bCs/>
          <w:iCs/>
          <w:snapToGrid w:val="0"/>
          <w:sz w:val="21"/>
          <w:szCs w:val="21"/>
        </w:rPr>
        <w:t>WYKONAWCA</w:t>
      </w:r>
    </w:p>
    <w:p w14:paraId="60DD11D1" w14:textId="77777777" w:rsidR="007E18F5" w:rsidRPr="007E18F5" w:rsidRDefault="007E18F5" w:rsidP="007E18F5">
      <w:pPr>
        <w:spacing w:after="0" w:line="276" w:lineRule="auto"/>
        <w:ind w:left="426" w:hanging="426"/>
        <w:jc w:val="center"/>
        <w:rPr>
          <w:rFonts w:cstheme="minorHAnsi"/>
          <w:b/>
          <w:bCs/>
          <w:iCs/>
          <w:snapToGrid w:val="0"/>
          <w:sz w:val="21"/>
          <w:szCs w:val="21"/>
        </w:rPr>
      </w:pPr>
    </w:p>
    <w:p w14:paraId="1C0177CA" w14:textId="77777777" w:rsidR="007E18F5" w:rsidRPr="007E18F5" w:rsidRDefault="007E18F5" w:rsidP="007E18F5">
      <w:pPr>
        <w:suppressAutoHyphens/>
        <w:spacing w:after="0" w:line="276" w:lineRule="auto"/>
        <w:jc w:val="center"/>
        <w:rPr>
          <w:rFonts w:cstheme="minorHAnsi"/>
          <w:b/>
          <w:iCs/>
          <w:color w:val="002060"/>
          <w:sz w:val="21"/>
          <w:szCs w:val="21"/>
        </w:rPr>
      </w:pPr>
      <w:r w:rsidRPr="007E18F5">
        <w:rPr>
          <w:rFonts w:cstheme="minorHAnsi"/>
          <w:iCs/>
          <w:snapToGrid w:val="0"/>
          <w:sz w:val="21"/>
          <w:szCs w:val="21"/>
        </w:rPr>
        <w:t xml:space="preserve">.....................................                 </w:t>
      </w:r>
      <w:r w:rsidRPr="007E18F5">
        <w:rPr>
          <w:rFonts w:cstheme="minorHAnsi"/>
          <w:iCs/>
          <w:snapToGrid w:val="0"/>
          <w:sz w:val="21"/>
          <w:szCs w:val="21"/>
        </w:rPr>
        <w:tab/>
      </w:r>
      <w:r w:rsidRPr="007E18F5">
        <w:rPr>
          <w:rFonts w:cstheme="minorHAnsi"/>
          <w:iCs/>
          <w:snapToGrid w:val="0"/>
          <w:sz w:val="21"/>
          <w:szCs w:val="21"/>
        </w:rPr>
        <w:tab/>
      </w:r>
      <w:r w:rsidRPr="007E18F5">
        <w:rPr>
          <w:rFonts w:cstheme="minorHAnsi"/>
          <w:iCs/>
          <w:snapToGrid w:val="0"/>
          <w:sz w:val="21"/>
          <w:szCs w:val="21"/>
        </w:rPr>
        <w:tab/>
      </w:r>
      <w:r w:rsidRPr="007E18F5">
        <w:rPr>
          <w:rFonts w:cstheme="minorHAnsi"/>
          <w:iCs/>
          <w:snapToGrid w:val="0"/>
          <w:sz w:val="21"/>
          <w:szCs w:val="21"/>
        </w:rPr>
        <w:tab/>
      </w:r>
      <w:r w:rsidRPr="007E18F5">
        <w:rPr>
          <w:rFonts w:cstheme="minorHAnsi"/>
          <w:iCs/>
          <w:snapToGrid w:val="0"/>
          <w:sz w:val="21"/>
          <w:szCs w:val="21"/>
        </w:rPr>
        <w:tab/>
        <w:t xml:space="preserve"> .....................................</w:t>
      </w:r>
    </w:p>
    <w:p w14:paraId="3CA1354B" w14:textId="77777777" w:rsidR="007E18F5" w:rsidRPr="007E18F5" w:rsidRDefault="007E18F5" w:rsidP="007E18F5">
      <w:pPr>
        <w:spacing w:after="0" w:line="276" w:lineRule="auto"/>
        <w:rPr>
          <w:rStyle w:val="Wyrnienieintensywne"/>
          <w:rFonts w:cstheme="minorHAnsi"/>
          <w:sz w:val="21"/>
          <w:szCs w:val="21"/>
        </w:rPr>
      </w:pPr>
      <w:r w:rsidRPr="007E18F5">
        <w:rPr>
          <w:rStyle w:val="Wyrnienieintensywne"/>
          <w:rFonts w:cstheme="minorHAnsi"/>
          <w:sz w:val="21"/>
          <w:szCs w:val="21"/>
        </w:rPr>
        <w:br w:type="page"/>
      </w:r>
    </w:p>
    <w:p w14:paraId="35873180" w14:textId="77777777" w:rsidR="007E18F5" w:rsidRPr="007E18F5" w:rsidRDefault="007E18F5" w:rsidP="007E18F5">
      <w:pPr>
        <w:suppressAutoHyphens/>
        <w:spacing w:after="0" w:line="276" w:lineRule="auto"/>
        <w:rPr>
          <w:rStyle w:val="Wyrnienieintensywne"/>
          <w:rFonts w:cstheme="minorHAnsi"/>
          <w:sz w:val="21"/>
          <w:szCs w:val="21"/>
        </w:rPr>
      </w:pPr>
    </w:p>
    <w:p w14:paraId="1E82CB73" w14:textId="77777777" w:rsidR="007E18F5" w:rsidRPr="007E18F5" w:rsidRDefault="007E18F5" w:rsidP="007E18F5">
      <w:pPr>
        <w:spacing w:after="0" w:line="276" w:lineRule="auto"/>
        <w:ind w:left="426" w:hanging="426"/>
        <w:jc w:val="center"/>
        <w:rPr>
          <w:rFonts w:cstheme="minorHAnsi"/>
          <w:b/>
          <w:snapToGrid w:val="0"/>
          <w:sz w:val="21"/>
          <w:szCs w:val="21"/>
        </w:rPr>
      </w:pPr>
      <w:r w:rsidRPr="007E18F5">
        <w:rPr>
          <w:rFonts w:cstheme="minorHAnsi"/>
          <w:b/>
          <w:snapToGrid w:val="0"/>
          <w:sz w:val="21"/>
          <w:szCs w:val="21"/>
        </w:rPr>
        <w:t>UMOWA UBEZPIECZENIA NR…. / CZĘŚĆ II</w:t>
      </w:r>
    </w:p>
    <w:p w14:paraId="1AC3CD5A" w14:textId="77777777" w:rsidR="007E18F5" w:rsidRPr="007E18F5" w:rsidRDefault="007E18F5" w:rsidP="007E18F5">
      <w:pPr>
        <w:spacing w:after="0" w:line="276" w:lineRule="auto"/>
        <w:ind w:left="426" w:hanging="426"/>
        <w:rPr>
          <w:rFonts w:cstheme="minorHAnsi"/>
          <w:b/>
          <w:snapToGrid w:val="0"/>
          <w:sz w:val="21"/>
          <w:szCs w:val="21"/>
        </w:rPr>
      </w:pPr>
    </w:p>
    <w:p w14:paraId="64A9AF9D" w14:textId="77777777" w:rsidR="007E18F5" w:rsidRPr="007E18F5" w:rsidRDefault="007E18F5" w:rsidP="007E18F5">
      <w:pPr>
        <w:spacing w:after="0" w:line="276" w:lineRule="auto"/>
        <w:ind w:left="426" w:hanging="426"/>
        <w:rPr>
          <w:rFonts w:cstheme="minorHAnsi"/>
          <w:sz w:val="21"/>
          <w:szCs w:val="21"/>
        </w:rPr>
      </w:pPr>
    </w:p>
    <w:p w14:paraId="5CC30388" w14:textId="77777777" w:rsidR="007E18F5" w:rsidRPr="007E18F5" w:rsidRDefault="007E18F5" w:rsidP="007E18F5">
      <w:pPr>
        <w:spacing w:after="0" w:line="276" w:lineRule="auto"/>
        <w:ind w:left="426" w:hanging="426"/>
        <w:jc w:val="both"/>
        <w:rPr>
          <w:rFonts w:cstheme="minorHAnsi"/>
          <w:snapToGrid w:val="0"/>
          <w:sz w:val="21"/>
          <w:szCs w:val="21"/>
        </w:rPr>
      </w:pPr>
      <w:r w:rsidRPr="007E18F5">
        <w:rPr>
          <w:rFonts w:cstheme="minorHAnsi"/>
          <w:snapToGrid w:val="0"/>
          <w:sz w:val="21"/>
          <w:szCs w:val="21"/>
        </w:rPr>
        <w:t xml:space="preserve">zawarta w dniu ……………….……… w…………………………………., </w:t>
      </w:r>
    </w:p>
    <w:p w14:paraId="406B6F05" w14:textId="77777777" w:rsidR="007E18F5" w:rsidRPr="007E18F5" w:rsidRDefault="007E18F5" w:rsidP="007E18F5">
      <w:pPr>
        <w:spacing w:after="0" w:line="276" w:lineRule="auto"/>
        <w:ind w:left="426" w:hanging="426"/>
        <w:jc w:val="both"/>
        <w:rPr>
          <w:rFonts w:cstheme="minorHAnsi"/>
          <w:snapToGrid w:val="0"/>
          <w:sz w:val="21"/>
          <w:szCs w:val="21"/>
        </w:rPr>
      </w:pPr>
      <w:r w:rsidRPr="007E18F5">
        <w:rPr>
          <w:rFonts w:cstheme="minorHAnsi"/>
          <w:snapToGrid w:val="0"/>
          <w:sz w:val="21"/>
          <w:szCs w:val="21"/>
        </w:rPr>
        <w:t xml:space="preserve">pomiędzy </w:t>
      </w:r>
    </w:p>
    <w:p w14:paraId="748EDAE5" w14:textId="77777777" w:rsidR="007E18F5" w:rsidRPr="007E18F5" w:rsidRDefault="007E18F5" w:rsidP="007E18F5">
      <w:pPr>
        <w:spacing w:after="0" w:line="276" w:lineRule="auto"/>
        <w:rPr>
          <w:rFonts w:cstheme="minorHAnsi"/>
          <w:b/>
          <w:bCs/>
          <w:color w:val="000000"/>
          <w:sz w:val="21"/>
          <w:szCs w:val="21"/>
        </w:rPr>
      </w:pPr>
    </w:p>
    <w:p w14:paraId="2770795B" w14:textId="77777777" w:rsidR="007E18F5" w:rsidRPr="007E18F5" w:rsidRDefault="007E18F5" w:rsidP="007E18F5">
      <w:pPr>
        <w:spacing w:after="0" w:line="276" w:lineRule="auto"/>
        <w:jc w:val="both"/>
        <w:rPr>
          <w:rFonts w:cstheme="minorHAnsi"/>
          <w:snapToGrid w:val="0"/>
          <w:sz w:val="21"/>
          <w:szCs w:val="21"/>
        </w:rPr>
      </w:pPr>
      <w:r w:rsidRPr="007E18F5">
        <w:rPr>
          <w:rFonts w:cstheme="minorHAnsi"/>
          <w:snapToGrid w:val="0"/>
          <w:sz w:val="21"/>
          <w:szCs w:val="21"/>
        </w:rPr>
        <w:t>…………………………………………………..</w:t>
      </w:r>
    </w:p>
    <w:p w14:paraId="20EC5CC5" w14:textId="77777777" w:rsidR="007E18F5" w:rsidRPr="007E18F5" w:rsidRDefault="007E18F5" w:rsidP="007E18F5">
      <w:pPr>
        <w:spacing w:after="0" w:line="276" w:lineRule="auto"/>
        <w:ind w:left="426" w:hanging="426"/>
        <w:jc w:val="both"/>
        <w:rPr>
          <w:rFonts w:cstheme="minorHAnsi"/>
          <w:snapToGrid w:val="0"/>
          <w:sz w:val="21"/>
          <w:szCs w:val="21"/>
        </w:rPr>
      </w:pPr>
    </w:p>
    <w:p w14:paraId="26AFBAB3" w14:textId="77777777" w:rsidR="007E18F5" w:rsidRPr="007E18F5" w:rsidRDefault="007E18F5" w:rsidP="007E18F5">
      <w:pPr>
        <w:spacing w:after="0" w:line="276" w:lineRule="auto"/>
        <w:rPr>
          <w:rFonts w:cstheme="minorHAnsi"/>
          <w:color w:val="000000"/>
          <w:sz w:val="21"/>
          <w:szCs w:val="21"/>
        </w:rPr>
      </w:pPr>
      <w:r w:rsidRPr="007E18F5">
        <w:rPr>
          <w:rFonts w:cstheme="minorHAnsi"/>
          <w:color w:val="000000"/>
          <w:sz w:val="21"/>
          <w:szCs w:val="21"/>
        </w:rPr>
        <w:t xml:space="preserve">reprezentowaną przez: </w:t>
      </w:r>
    </w:p>
    <w:p w14:paraId="3E9A234B" w14:textId="77777777" w:rsidR="007E18F5" w:rsidRPr="007E18F5" w:rsidRDefault="007E18F5" w:rsidP="007E18F5">
      <w:pPr>
        <w:spacing w:after="0" w:line="276" w:lineRule="auto"/>
        <w:rPr>
          <w:rFonts w:cstheme="minorHAnsi"/>
          <w:color w:val="000000"/>
          <w:sz w:val="21"/>
          <w:szCs w:val="21"/>
        </w:rPr>
      </w:pPr>
      <w:r w:rsidRPr="007E18F5">
        <w:rPr>
          <w:rFonts w:cstheme="minorHAnsi"/>
          <w:color w:val="000000"/>
          <w:sz w:val="21"/>
          <w:szCs w:val="21"/>
        </w:rPr>
        <w:t xml:space="preserve">1) ............................................................................, </w:t>
      </w:r>
    </w:p>
    <w:p w14:paraId="3A48CBEA"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color w:val="000000"/>
          <w:sz w:val="21"/>
          <w:szCs w:val="21"/>
        </w:rPr>
        <w:t xml:space="preserve">2) ............................................................................ </w:t>
      </w:r>
    </w:p>
    <w:p w14:paraId="15C3976B" w14:textId="77777777" w:rsidR="007E18F5" w:rsidRPr="007E18F5" w:rsidRDefault="007E18F5" w:rsidP="007E18F5">
      <w:pPr>
        <w:spacing w:after="0" w:line="276" w:lineRule="auto"/>
        <w:ind w:left="426" w:hanging="426"/>
        <w:jc w:val="both"/>
        <w:rPr>
          <w:rFonts w:cstheme="minorHAnsi"/>
          <w:snapToGrid w:val="0"/>
          <w:sz w:val="21"/>
          <w:szCs w:val="21"/>
        </w:rPr>
      </w:pPr>
    </w:p>
    <w:p w14:paraId="0B949B52" w14:textId="77777777" w:rsidR="007E18F5" w:rsidRPr="007E18F5" w:rsidRDefault="007E18F5" w:rsidP="007E18F5">
      <w:pPr>
        <w:spacing w:after="0" w:line="276" w:lineRule="auto"/>
        <w:ind w:left="426" w:hanging="426"/>
        <w:jc w:val="both"/>
        <w:rPr>
          <w:rFonts w:cstheme="minorHAnsi"/>
          <w:b/>
          <w:iCs/>
          <w:sz w:val="21"/>
          <w:szCs w:val="21"/>
        </w:rPr>
      </w:pPr>
      <w:r w:rsidRPr="007E18F5">
        <w:rPr>
          <w:rFonts w:cstheme="minorHAnsi"/>
          <w:bCs/>
          <w:iCs/>
          <w:sz w:val="21"/>
          <w:szCs w:val="21"/>
        </w:rPr>
        <w:t xml:space="preserve">zwanym w dalszej części umowy </w:t>
      </w:r>
      <w:r w:rsidRPr="007E18F5">
        <w:rPr>
          <w:rFonts w:cstheme="minorHAnsi"/>
          <w:b/>
          <w:iCs/>
          <w:sz w:val="21"/>
          <w:szCs w:val="21"/>
        </w:rPr>
        <w:t>Zamawiającym</w:t>
      </w:r>
    </w:p>
    <w:p w14:paraId="5F175C26" w14:textId="77777777" w:rsidR="007E18F5" w:rsidRPr="007E18F5" w:rsidRDefault="007E18F5" w:rsidP="007E18F5">
      <w:pPr>
        <w:spacing w:after="0" w:line="276" w:lineRule="auto"/>
        <w:ind w:left="426" w:hanging="426"/>
        <w:jc w:val="both"/>
        <w:rPr>
          <w:rFonts w:cstheme="minorHAnsi"/>
          <w:iCs/>
          <w:sz w:val="21"/>
          <w:szCs w:val="21"/>
        </w:rPr>
      </w:pPr>
    </w:p>
    <w:p w14:paraId="1E3702F6" w14:textId="77777777" w:rsidR="007E18F5" w:rsidRPr="007E18F5" w:rsidRDefault="007E18F5" w:rsidP="007E18F5">
      <w:pPr>
        <w:spacing w:after="0" w:line="276" w:lineRule="auto"/>
        <w:ind w:left="426" w:hanging="426"/>
        <w:jc w:val="both"/>
        <w:rPr>
          <w:rFonts w:cstheme="minorHAnsi"/>
          <w:sz w:val="21"/>
          <w:szCs w:val="21"/>
        </w:rPr>
      </w:pPr>
      <w:r w:rsidRPr="007E18F5">
        <w:rPr>
          <w:rFonts w:cstheme="minorHAnsi"/>
          <w:sz w:val="21"/>
          <w:szCs w:val="21"/>
        </w:rPr>
        <w:t>oraz przy udziale brokera ubezpieczeniowego</w:t>
      </w:r>
    </w:p>
    <w:p w14:paraId="3F795316" w14:textId="77777777" w:rsidR="007E18F5" w:rsidRPr="007E18F5" w:rsidRDefault="007E18F5" w:rsidP="007E18F5">
      <w:pPr>
        <w:spacing w:after="0" w:line="276" w:lineRule="auto"/>
        <w:jc w:val="both"/>
        <w:rPr>
          <w:rFonts w:cstheme="minorHAnsi"/>
          <w:snapToGrid w:val="0"/>
          <w:sz w:val="21"/>
          <w:szCs w:val="21"/>
        </w:rPr>
      </w:pPr>
      <w:r w:rsidRPr="007E18F5">
        <w:rPr>
          <w:rFonts w:cstheme="minorHAnsi"/>
          <w:b/>
          <w:sz w:val="21"/>
          <w:szCs w:val="21"/>
        </w:rPr>
        <w:t>NORD PARTNER Sp. z o.o.</w:t>
      </w:r>
      <w:r w:rsidRPr="007E18F5">
        <w:rPr>
          <w:rFonts w:cstheme="minorHAnsi"/>
          <w:sz w:val="21"/>
          <w:szCs w:val="21"/>
        </w:rPr>
        <w:t xml:space="preserve"> z siedzibą w Toruniu, przy ul. Lubicka 16,</w:t>
      </w:r>
      <w:r w:rsidRPr="007E18F5">
        <w:rPr>
          <w:rFonts w:cstheme="minorHAnsi"/>
          <w:bCs/>
          <w:sz w:val="21"/>
          <w:szCs w:val="21"/>
        </w:rPr>
        <w:t xml:space="preserve"> </w:t>
      </w:r>
      <w:r w:rsidRPr="007E18F5">
        <w:rPr>
          <w:rFonts w:cstheme="minorHAnsi"/>
          <w:snapToGrid w:val="0"/>
          <w:sz w:val="21"/>
          <w:szCs w:val="21"/>
        </w:rPr>
        <w:t xml:space="preserve">wpisanej  do rejestru przedsiębiorców Krajowego Rejestru Sądowego pod nr KRS 0000071865 przez Sąd Rejonowy </w:t>
      </w:r>
      <w:r w:rsidRPr="007E18F5">
        <w:rPr>
          <w:rFonts w:cstheme="minorHAnsi"/>
          <w:snapToGrid w:val="0"/>
          <w:sz w:val="21"/>
          <w:szCs w:val="21"/>
        </w:rPr>
        <w:br/>
        <w:t>w Toruniu, NIP: 956-19-33-030, wysokość kapitału zakładowego 507 000,00 złotych</w:t>
      </w:r>
    </w:p>
    <w:p w14:paraId="2C7543EB" w14:textId="77777777" w:rsidR="007E18F5" w:rsidRPr="007E18F5" w:rsidRDefault="007E18F5" w:rsidP="007E18F5">
      <w:pPr>
        <w:spacing w:after="0" w:line="276" w:lineRule="auto"/>
        <w:ind w:left="426" w:hanging="426"/>
        <w:jc w:val="both"/>
        <w:rPr>
          <w:rFonts w:cstheme="minorHAnsi"/>
          <w:bCs/>
          <w:sz w:val="21"/>
          <w:szCs w:val="21"/>
        </w:rPr>
      </w:pPr>
    </w:p>
    <w:p w14:paraId="29BB4871" w14:textId="77777777" w:rsidR="007E18F5" w:rsidRPr="007E18F5" w:rsidRDefault="007E18F5" w:rsidP="007E18F5">
      <w:pPr>
        <w:spacing w:after="0" w:line="276" w:lineRule="auto"/>
        <w:ind w:left="426" w:hanging="426"/>
        <w:jc w:val="both"/>
        <w:rPr>
          <w:rFonts w:cstheme="minorHAnsi"/>
          <w:bCs/>
          <w:sz w:val="21"/>
          <w:szCs w:val="21"/>
        </w:rPr>
      </w:pPr>
      <w:r w:rsidRPr="007E18F5">
        <w:rPr>
          <w:rFonts w:cstheme="minorHAnsi"/>
          <w:bCs/>
          <w:sz w:val="21"/>
          <w:szCs w:val="21"/>
        </w:rPr>
        <w:t>z jednej strony</w:t>
      </w:r>
    </w:p>
    <w:p w14:paraId="10D6E820"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 xml:space="preserve">a </w:t>
      </w:r>
    </w:p>
    <w:p w14:paraId="1F93DBA2"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w:t>
      </w:r>
    </w:p>
    <w:p w14:paraId="065D9EB0" w14:textId="77777777" w:rsidR="007E18F5" w:rsidRPr="007E18F5" w:rsidRDefault="007E18F5" w:rsidP="007E18F5">
      <w:pPr>
        <w:spacing w:after="0" w:line="276" w:lineRule="auto"/>
        <w:ind w:left="426" w:hanging="426"/>
        <w:jc w:val="both"/>
        <w:rPr>
          <w:rFonts w:cstheme="minorHAnsi"/>
          <w:iCs/>
          <w:snapToGrid w:val="0"/>
          <w:sz w:val="21"/>
          <w:szCs w:val="21"/>
        </w:rPr>
      </w:pPr>
    </w:p>
    <w:p w14:paraId="509D6854"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reprezentowanym  przez:</w:t>
      </w:r>
    </w:p>
    <w:p w14:paraId="41B846AB"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1) ............................................................................,</w:t>
      </w:r>
    </w:p>
    <w:p w14:paraId="557BD407"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2) ............................................................................,</w:t>
      </w:r>
    </w:p>
    <w:p w14:paraId="0A81FC71" w14:textId="77777777" w:rsidR="007E18F5" w:rsidRPr="007E18F5" w:rsidRDefault="007E18F5" w:rsidP="007E18F5">
      <w:pPr>
        <w:spacing w:after="0" w:line="276" w:lineRule="auto"/>
        <w:ind w:left="426" w:hanging="426"/>
        <w:jc w:val="both"/>
        <w:rPr>
          <w:rFonts w:cstheme="minorHAnsi"/>
          <w:bCs/>
          <w:iCs/>
          <w:snapToGrid w:val="0"/>
          <w:sz w:val="21"/>
          <w:szCs w:val="21"/>
        </w:rPr>
      </w:pPr>
      <w:r w:rsidRPr="007E18F5">
        <w:rPr>
          <w:rFonts w:cstheme="minorHAnsi"/>
          <w:iCs/>
          <w:snapToGrid w:val="0"/>
          <w:sz w:val="21"/>
          <w:szCs w:val="21"/>
        </w:rPr>
        <w:t xml:space="preserve">zwanym w dalszej części umowy </w:t>
      </w:r>
      <w:r w:rsidRPr="007E18F5">
        <w:rPr>
          <w:rFonts w:cstheme="minorHAnsi"/>
          <w:b/>
          <w:bCs/>
          <w:iCs/>
          <w:snapToGrid w:val="0"/>
          <w:sz w:val="21"/>
          <w:szCs w:val="21"/>
        </w:rPr>
        <w:t>Wykonawcą.</w:t>
      </w:r>
    </w:p>
    <w:p w14:paraId="37BE441B" w14:textId="77777777" w:rsidR="007E18F5" w:rsidRPr="007E18F5" w:rsidRDefault="007E18F5" w:rsidP="007E18F5">
      <w:pPr>
        <w:spacing w:after="0" w:line="276" w:lineRule="auto"/>
        <w:ind w:left="426" w:hanging="426"/>
        <w:jc w:val="both"/>
        <w:rPr>
          <w:rFonts w:cstheme="minorHAnsi"/>
          <w:bCs/>
          <w:iCs/>
          <w:snapToGrid w:val="0"/>
          <w:sz w:val="21"/>
          <w:szCs w:val="21"/>
        </w:rPr>
      </w:pPr>
    </w:p>
    <w:p w14:paraId="19479D79"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 1</w:t>
      </w:r>
    </w:p>
    <w:p w14:paraId="6B70E061" w14:textId="77777777" w:rsidR="007E18F5" w:rsidRPr="00D24FDB" w:rsidRDefault="007E18F5" w:rsidP="00D24FDB">
      <w:pPr>
        <w:keepNext/>
        <w:spacing w:after="0" w:line="276" w:lineRule="auto"/>
        <w:ind w:left="426" w:hanging="426"/>
        <w:jc w:val="center"/>
        <w:rPr>
          <w:rFonts w:cstheme="minorHAnsi"/>
          <w:b/>
          <w:bCs/>
          <w:kern w:val="32"/>
          <w:sz w:val="21"/>
          <w:szCs w:val="21"/>
        </w:rPr>
      </w:pPr>
      <w:r w:rsidRPr="00D24FDB">
        <w:rPr>
          <w:rFonts w:cstheme="minorHAnsi"/>
          <w:b/>
          <w:bCs/>
          <w:kern w:val="32"/>
          <w:sz w:val="21"/>
          <w:szCs w:val="21"/>
        </w:rPr>
        <w:t>POSTANOWIENIA OGÓLNE</w:t>
      </w:r>
    </w:p>
    <w:p w14:paraId="645CD6A2" w14:textId="054212EA" w:rsidR="007E18F5" w:rsidRPr="007E18F5" w:rsidRDefault="007E18F5" w:rsidP="007E18F5">
      <w:pPr>
        <w:pStyle w:val="WW-Tekstpodstawowy3"/>
        <w:spacing w:line="276" w:lineRule="auto"/>
        <w:rPr>
          <w:rStyle w:val="markedcontent"/>
          <w:rFonts w:asciiTheme="minorHAnsi" w:hAnsiTheme="minorHAnsi" w:cstheme="minorHAnsi"/>
          <w:sz w:val="21"/>
          <w:szCs w:val="21"/>
        </w:rPr>
      </w:pPr>
      <w:r w:rsidRPr="007E18F5">
        <w:rPr>
          <w:rFonts w:asciiTheme="minorHAnsi" w:hAnsiTheme="minorHAnsi" w:cstheme="minorHAnsi"/>
          <w:sz w:val="21"/>
          <w:szCs w:val="21"/>
        </w:rPr>
        <w:t xml:space="preserve">1. Zamawiający na podstawie zamówienia publicznego w trybie przetargu nieograniczonego </w:t>
      </w:r>
      <w:r w:rsidRPr="007E18F5">
        <w:rPr>
          <w:rFonts w:asciiTheme="minorHAnsi" w:hAnsiTheme="minorHAnsi" w:cstheme="minorHAnsi"/>
          <w:sz w:val="21"/>
          <w:szCs w:val="21"/>
        </w:rPr>
        <w:br/>
        <w:t>w oparciu o art. 132 ustawy z dnia 11 września 2019r. Prawo zamówień publicznych (</w:t>
      </w:r>
      <w:r w:rsidR="007C6945">
        <w:rPr>
          <w:rFonts w:asciiTheme="minorHAnsi" w:hAnsiTheme="minorHAnsi" w:cstheme="minorHAnsi"/>
          <w:sz w:val="21"/>
          <w:szCs w:val="21"/>
        </w:rPr>
        <w:t xml:space="preserve">tj. Dz. U. z 2022 r. poz. 1710 z </w:t>
      </w:r>
      <w:proofErr w:type="spellStart"/>
      <w:r w:rsidR="007C6945">
        <w:rPr>
          <w:rFonts w:asciiTheme="minorHAnsi" w:hAnsiTheme="minorHAnsi" w:cstheme="minorHAnsi"/>
          <w:sz w:val="21"/>
          <w:szCs w:val="21"/>
        </w:rPr>
        <w:t>późn</w:t>
      </w:r>
      <w:proofErr w:type="spellEnd"/>
      <w:r w:rsidR="007C6945">
        <w:rPr>
          <w:rFonts w:asciiTheme="minorHAnsi" w:hAnsiTheme="minorHAnsi" w:cstheme="minorHAnsi"/>
          <w:sz w:val="21"/>
          <w:szCs w:val="21"/>
        </w:rPr>
        <w:t xml:space="preserve">. zm.) </w:t>
      </w:r>
      <w:r w:rsidRPr="007E18F5">
        <w:rPr>
          <w:rFonts w:asciiTheme="minorHAnsi" w:hAnsiTheme="minorHAnsi" w:cstheme="minorHAnsi"/>
          <w:sz w:val="21"/>
          <w:szCs w:val="21"/>
        </w:rPr>
        <w:t xml:space="preserve">zwanej dalej „ustawa </w:t>
      </w:r>
      <w:proofErr w:type="spellStart"/>
      <w:r w:rsidRPr="007E18F5">
        <w:rPr>
          <w:rFonts w:asciiTheme="minorHAnsi" w:hAnsiTheme="minorHAnsi" w:cstheme="minorHAnsi"/>
          <w:sz w:val="21"/>
          <w:szCs w:val="21"/>
        </w:rPr>
        <w:t>Pzp</w:t>
      </w:r>
      <w:proofErr w:type="spellEnd"/>
      <w:r w:rsidRPr="007E18F5">
        <w:rPr>
          <w:rFonts w:asciiTheme="minorHAnsi" w:hAnsiTheme="minorHAnsi" w:cstheme="minorHAnsi"/>
          <w:sz w:val="21"/>
          <w:szCs w:val="21"/>
        </w:rPr>
        <w:t xml:space="preserve">”, </w:t>
      </w:r>
      <w:r w:rsidR="00FF5ABB" w:rsidRPr="00FF5ABB">
        <w:rPr>
          <w:rFonts w:asciiTheme="minorHAnsi" w:hAnsiTheme="minorHAnsi" w:cstheme="minorHAnsi"/>
          <w:sz w:val="21"/>
          <w:szCs w:val="21"/>
        </w:rPr>
        <w:t>nr postępowania: INZP.271.20.2022</w:t>
      </w:r>
      <w:r w:rsidR="00FF5ABB">
        <w:rPr>
          <w:rFonts w:asciiTheme="minorHAnsi" w:hAnsiTheme="minorHAnsi" w:cstheme="minorHAnsi"/>
          <w:sz w:val="21"/>
          <w:szCs w:val="21"/>
        </w:rPr>
        <w:t xml:space="preserve">, </w:t>
      </w:r>
      <w:r w:rsidRPr="007E18F5">
        <w:rPr>
          <w:rFonts w:asciiTheme="minorHAnsi" w:hAnsiTheme="minorHAnsi" w:cstheme="minorHAnsi"/>
          <w:sz w:val="21"/>
          <w:szCs w:val="21"/>
        </w:rPr>
        <w:t>Zamawiający udziela Wykonawcy zamówienia na usługi ubezpieczeniowe w zakresie:………………………</w:t>
      </w:r>
    </w:p>
    <w:p w14:paraId="58A2E62F" w14:textId="77777777" w:rsidR="007E18F5" w:rsidRPr="007E18F5" w:rsidRDefault="007E18F5" w:rsidP="007E18F5">
      <w:pPr>
        <w:pStyle w:val="WW-Tekstpodstawowy3"/>
        <w:spacing w:line="276" w:lineRule="auto"/>
        <w:rPr>
          <w:rFonts w:asciiTheme="minorHAnsi" w:hAnsiTheme="minorHAnsi" w:cstheme="minorHAnsi"/>
          <w:sz w:val="21"/>
          <w:szCs w:val="21"/>
        </w:rPr>
      </w:pPr>
      <w:r w:rsidRPr="007E18F5">
        <w:rPr>
          <w:rFonts w:asciiTheme="minorHAnsi" w:hAnsiTheme="minorHAnsi" w:cstheme="minorHAnsi"/>
          <w:sz w:val="21"/>
          <w:szCs w:val="21"/>
        </w:rPr>
        <w:t xml:space="preserve">2. Zamawiający i Wykonawca obowiązani są współdziałać przy wykonaniu umowy w sprawie zamówienia publicznego w celu należytej realizacji zamówienia. </w:t>
      </w:r>
      <w:r w:rsidRPr="007E18F5">
        <w:rPr>
          <w:rFonts w:asciiTheme="minorHAnsi" w:hAnsiTheme="minorHAnsi" w:cstheme="minorHAnsi"/>
          <w:color w:val="00B050"/>
          <w:sz w:val="21"/>
          <w:szCs w:val="21"/>
        </w:rPr>
        <w:t xml:space="preserve">   </w:t>
      </w:r>
      <w:r w:rsidRPr="007E18F5">
        <w:rPr>
          <w:rFonts w:asciiTheme="minorHAnsi" w:hAnsiTheme="minorHAnsi" w:cstheme="minorHAnsi"/>
          <w:sz w:val="21"/>
          <w:szCs w:val="21"/>
        </w:rPr>
        <w:t xml:space="preserve">                    </w:t>
      </w:r>
    </w:p>
    <w:p w14:paraId="7C657109" w14:textId="77777777" w:rsidR="007E18F5" w:rsidRPr="007E18F5" w:rsidRDefault="007E18F5" w:rsidP="007E18F5">
      <w:pPr>
        <w:spacing w:after="0" w:line="276" w:lineRule="auto"/>
        <w:jc w:val="both"/>
        <w:rPr>
          <w:rFonts w:cstheme="minorHAnsi"/>
          <w:sz w:val="21"/>
          <w:szCs w:val="21"/>
        </w:rPr>
      </w:pPr>
    </w:p>
    <w:p w14:paraId="5AAE6FE9"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 2</w:t>
      </w:r>
    </w:p>
    <w:p w14:paraId="71083168" w14:textId="77777777" w:rsidR="007E18F5" w:rsidRPr="00D24FDB" w:rsidRDefault="007E18F5" w:rsidP="00D24FDB">
      <w:pPr>
        <w:keepNext/>
        <w:spacing w:after="0" w:line="276" w:lineRule="auto"/>
        <w:ind w:left="426" w:hanging="426"/>
        <w:jc w:val="center"/>
        <w:rPr>
          <w:rFonts w:cstheme="minorHAnsi"/>
          <w:b/>
          <w:bCs/>
          <w:kern w:val="32"/>
          <w:sz w:val="21"/>
          <w:szCs w:val="21"/>
        </w:rPr>
      </w:pPr>
      <w:r w:rsidRPr="00D24FDB">
        <w:rPr>
          <w:rFonts w:cstheme="minorHAnsi"/>
          <w:b/>
          <w:bCs/>
          <w:kern w:val="32"/>
          <w:sz w:val="21"/>
          <w:szCs w:val="21"/>
        </w:rPr>
        <w:t>PRZEDMIOT UBEZPIECZENIA</w:t>
      </w:r>
    </w:p>
    <w:p w14:paraId="625C54F8" w14:textId="77777777" w:rsidR="007E18F5" w:rsidRPr="007E18F5" w:rsidRDefault="007E18F5" w:rsidP="00E92913">
      <w:pPr>
        <w:numPr>
          <w:ilvl w:val="0"/>
          <w:numId w:val="34"/>
        </w:numPr>
        <w:tabs>
          <w:tab w:val="clear" w:pos="720"/>
          <w:tab w:val="right" w:pos="9072"/>
        </w:tabs>
        <w:autoSpaceDN w:val="0"/>
        <w:spacing w:after="0" w:line="276" w:lineRule="auto"/>
        <w:ind w:left="426" w:hanging="426"/>
        <w:jc w:val="both"/>
        <w:rPr>
          <w:rFonts w:cstheme="minorHAnsi"/>
          <w:sz w:val="21"/>
          <w:szCs w:val="21"/>
        </w:rPr>
      </w:pPr>
      <w:r w:rsidRPr="007E18F5">
        <w:rPr>
          <w:rFonts w:cstheme="minorHAnsi"/>
          <w:snapToGrid w:val="0"/>
          <w:sz w:val="21"/>
          <w:szCs w:val="21"/>
        </w:rPr>
        <w:t>Przedmiotem ubezpieczenia jest:</w:t>
      </w:r>
    </w:p>
    <w:tbl>
      <w:tblPr>
        <w:tblStyle w:val="Jasnalista1"/>
        <w:tblW w:w="5062" w:type="pct"/>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84"/>
      </w:tblGrid>
      <w:tr w:rsidR="007E18F5" w:rsidRPr="007E18F5" w14:paraId="7E06F72D" w14:textId="77777777" w:rsidTr="00B67D88">
        <w:trPr>
          <w:trHeight w:val="413"/>
        </w:trPr>
        <w:tc>
          <w:tcPr>
            <w:tcW w:w="5000" w:type="pct"/>
            <w:vAlign w:val="center"/>
            <w:hideMark/>
          </w:tcPr>
          <w:p w14:paraId="0B34A768" w14:textId="77777777" w:rsidR="007E18F5" w:rsidRPr="007E18F5" w:rsidRDefault="007E18F5" w:rsidP="007E18F5">
            <w:pPr>
              <w:pStyle w:val="Akapitzlist"/>
              <w:widowControl/>
              <w:numPr>
                <w:ilvl w:val="0"/>
                <w:numId w:val="27"/>
              </w:numPr>
              <w:autoSpaceDE/>
              <w:adjustRightInd/>
              <w:snapToGrid w:val="0"/>
              <w:spacing w:line="276" w:lineRule="auto"/>
              <w:contextualSpacing/>
              <w:rPr>
                <w:rFonts w:asciiTheme="minorHAnsi" w:hAnsiTheme="minorHAnsi" w:cstheme="minorHAnsi"/>
                <w:sz w:val="21"/>
                <w:szCs w:val="21"/>
              </w:rPr>
            </w:pPr>
            <w:r w:rsidRPr="007E18F5">
              <w:rPr>
                <w:rFonts w:asciiTheme="minorHAnsi" w:hAnsiTheme="minorHAnsi" w:cstheme="minorHAnsi"/>
                <w:sz w:val="21"/>
                <w:szCs w:val="21"/>
              </w:rPr>
              <w:t>Obowiązkowe ubezpieczenie następstw nieszczęśliwych wypadków członków OSP</w:t>
            </w:r>
          </w:p>
        </w:tc>
      </w:tr>
    </w:tbl>
    <w:p w14:paraId="6C45749A" w14:textId="006032AD" w:rsidR="007E18F5" w:rsidRPr="00FF5ABB" w:rsidRDefault="00FF5ABB" w:rsidP="00FF5ABB">
      <w:pPr>
        <w:numPr>
          <w:ilvl w:val="0"/>
          <w:numId w:val="34"/>
        </w:numPr>
        <w:tabs>
          <w:tab w:val="clear" w:pos="720"/>
          <w:tab w:val="right" w:pos="9072"/>
        </w:tabs>
        <w:autoSpaceDN w:val="0"/>
        <w:spacing w:after="0" w:line="276" w:lineRule="auto"/>
        <w:ind w:left="426" w:hanging="426"/>
        <w:jc w:val="both"/>
        <w:rPr>
          <w:rFonts w:cstheme="minorHAnsi"/>
          <w:snapToGrid w:val="0"/>
          <w:sz w:val="21"/>
          <w:szCs w:val="21"/>
        </w:rPr>
      </w:pPr>
      <w:r w:rsidRPr="007E18F5">
        <w:rPr>
          <w:rFonts w:cstheme="minorHAnsi"/>
          <w:snapToGrid w:val="0"/>
          <w:sz w:val="21"/>
          <w:szCs w:val="21"/>
        </w:rPr>
        <w:t xml:space="preserve">Szczegółowy zakres ochrony ubezpieczeniowej reguluje Załącznik nr ……….. do </w:t>
      </w:r>
      <w:r w:rsidRPr="00FF5ABB">
        <w:rPr>
          <w:rFonts w:cstheme="minorHAnsi"/>
          <w:snapToGrid w:val="0"/>
          <w:sz w:val="21"/>
          <w:szCs w:val="21"/>
        </w:rPr>
        <w:t>SWZ, stanowiący łącznie z Specyfikacją Warunków Zamówienia, zwaną dalej „SWZ”, integralną część niniejszej Umowy wraz z ofertą wykonawcy.</w:t>
      </w:r>
    </w:p>
    <w:p w14:paraId="3F973081" w14:textId="77777777" w:rsidR="007E18F5" w:rsidRPr="007E18F5" w:rsidRDefault="007E18F5" w:rsidP="00E92913">
      <w:pPr>
        <w:numPr>
          <w:ilvl w:val="0"/>
          <w:numId w:val="34"/>
        </w:numPr>
        <w:tabs>
          <w:tab w:val="left" w:pos="284"/>
          <w:tab w:val="right" w:pos="9072"/>
        </w:tabs>
        <w:suppressAutoHyphens/>
        <w:overflowPunct w:val="0"/>
        <w:autoSpaceDE w:val="0"/>
        <w:autoSpaceDN w:val="0"/>
        <w:adjustRightInd w:val="0"/>
        <w:spacing w:after="0" w:line="276" w:lineRule="auto"/>
        <w:ind w:left="284" w:hanging="284"/>
        <w:contextualSpacing/>
        <w:jc w:val="both"/>
        <w:rPr>
          <w:rFonts w:cstheme="minorHAnsi"/>
          <w:sz w:val="21"/>
          <w:szCs w:val="21"/>
        </w:rPr>
      </w:pPr>
      <w:r w:rsidRPr="007E18F5">
        <w:rPr>
          <w:rFonts w:cstheme="minorHAnsi"/>
          <w:sz w:val="21"/>
          <w:szCs w:val="21"/>
        </w:rPr>
        <w:t>Ogólne/Szczególne Warunki Ubezpieczenia (WU) mające zastosowanie do umowy:</w:t>
      </w:r>
    </w:p>
    <w:p w14:paraId="262CA8BF" w14:textId="77777777" w:rsidR="007E18F5" w:rsidRPr="007E18F5" w:rsidRDefault="007E18F5" w:rsidP="007E18F5">
      <w:pPr>
        <w:tabs>
          <w:tab w:val="left" w:pos="284"/>
          <w:tab w:val="right" w:pos="9072"/>
        </w:tabs>
        <w:suppressAutoHyphens/>
        <w:spacing w:after="0" w:line="276" w:lineRule="auto"/>
        <w:ind w:left="284"/>
        <w:contextualSpacing/>
        <w:jc w:val="both"/>
        <w:rPr>
          <w:rFonts w:cstheme="minorHAnsi"/>
          <w:sz w:val="21"/>
          <w:szCs w:val="21"/>
        </w:rPr>
      </w:pPr>
    </w:p>
    <w:tbl>
      <w:tblPr>
        <w:tblW w:w="9641"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4A0" w:firstRow="1" w:lastRow="0" w:firstColumn="1" w:lastColumn="0" w:noHBand="0" w:noVBand="1"/>
      </w:tblPr>
      <w:tblGrid>
        <w:gridCol w:w="9641"/>
      </w:tblGrid>
      <w:tr w:rsidR="007E18F5" w:rsidRPr="007E18F5" w14:paraId="652F798D" w14:textId="77777777" w:rsidTr="007C6945">
        <w:trPr>
          <w:trHeight w:val="255"/>
        </w:trPr>
        <w:tc>
          <w:tcPr>
            <w:tcW w:w="9641" w:type="dxa"/>
            <w:tcBorders>
              <w:top w:val="single" w:sz="4" w:space="0" w:color="00000A"/>
              <w:left w:val="single" w:sz="4" w:space="0" w:color="00000A"/>
              <w:bottom w:val="single" w:sz="4" w:space="0" w:color="00000A"/>
              <w:right w:val="single" w:sz="4" w:space="0" w:color="00000A"/>
            </w:tcBorders>
            <w:shd w:val="clear" w:color="auto" w:fill="1F3864" w:themeFill="accent1" w:themeFillShade="80"/>
            <w:vAlign w:val="center"/>
            <w:hideMark/>
          </w:tcPr>
          <w:p w14:paraId="1A525FBC" w14:textId="13885661" w:rsidR="007E18F5" w:rsidRPr="007E18F5" w:rsidRDefault="007E18F5" w:rsidP="007E18F5">
            <w:pPr>
              <w:widowControl w:val="0"/>
              <w:suppressAutoHyphens/>
              <w:spacing w:after="0" w:line="276" w:lineRule="auto"/>
              <w:jc w:val="center"/>
              <w:rPr>
                <w:rFonts w:cstheme="minorHAnsi"/>
                <w:b/>
                <w:bCs/>
                <w:sz w:val="21"/>
                <w:szCs w:val="21"/>
              </w:rPr>
            </w:pPr>
            <w:r w:rsidRPr="007E18F5">
              <w:rPr>
                <w:rFonts w:cstheme="minorHAnsi"/>
                <w:b/>
                <w:bCs/>
                <w:sz w:val="21"/>
                <w:szCs w:val="21"/>
              </w:rPr>
              <w:lastRenderedPageBreak/>
              <w:t xml:space="preserve">Nazwa </w:t>
            </w:r>
            <w:r w:rsidR="007C6945">
              <w:rPr>
                <w:rFonts w:cstheme="minorHAnsi"/>
                <w:b/>
                <w:bCs/>
                <w:sz w:val="21"/>
                <w:szCs w:val="21"/>
              </w:rPr>
              <w:t>O</w:t>
            </w:r>
            <w:r w:rsidRPr="007E18F5">
              <w:rPr>
                <w:rFonts w:cstheme="minorHAnsi"/>
                <w:b/>
                <w:bCs/>
                <w:sz w:val="21"/>
                <w:szCs w:val="21"/>
              </w:rPr>
              <w:t>WU</w:t>
            </w:r>
          </w:p>
        </w:tc>
      </w:tr>
      <w:tr w:rsidR="007E18F5" w:rsidRPr="007E18F5" w14:paraId="474D0719" w14:textId="77777777" w:rsidTr="00B67D88">
        <w:trPr>
          <w:trHeight w:val="345"/>
        </w:trPr>
        <w:tc>
          <w:tcPr>
            <w:tcW w:w="9641" w:type="dxa"/>
            <w:tcBorders>
              <w:top w:val="single" w:sz="4" w:space="0" w:color="00000A"/>
              <w:left w:val="single" w:sz="4" w:space="0" w:color="00000A"/>
              <w:bottom w:val="single" w:sz="4" w:space="0" w:color="00000A"/>
              <w:right w:val="single" w:sz="4" w:space="0" w:color="00000A"/>
            </w:tcBorders>
            <w:shd w:val="clear" w:color="auto" w:fill="F2F2F2"/>
            <w:vAlign w:val="center"/>
            <w:hideMark/>
          </w:tcPr>
          <w:p w14:paraId="6956F049" w14:textId="77777777" w:rsidR="007E18F5" w:rsidRPr="007E18F5" w:rsidRDefault="007E18F5" w:rsidP="007E18F5">
            <w:pPr>
              <w:widowControl w:val="0"/>
              <w:suppressAutoHyphens/>
              <w:spacing w:after="0" w:line="276" w:lineRule="auto"/>
              <w:rPr>
                <w:rFonts w:cstheme="minorHAnsi"/>
                <w:b/>
                <w:sz w:val="21"/>
                <w:szCs w:val="21"/>
              </w:rPr>
            </w:pPr>
            <w:r w:rsidRPr="007E18F5">
              <w:rPr>
                <w:rFonts w:cstheme="minorHAnsi"/>
                <w:sz w:val="21"/>
                <w:szCs w:val="21"/>
              </w:rPr>
              <w:t>Ubezpieczenie …………..</w:t>
            </w:r>
          </w:p>
        </w:tc>
      </w:tr>
      <w:tr w:rsidR="007E18F5" w:rsidRPr="007E18F5" w14:paraId="77815C85" w14:textId="77777777" w:rsidTr="00B67D88">
        <w:trPr>
          <w:trHeight w:val="360"/>
        </w:trPr>
        <w:tc>
          <w:tcPr>
            <w:tcW w:w="96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116171B" w14:textId="77777777" w:rsidR="007E18F5" w:rsidRPr="007E18F5" w:rsidRDefault="007E18F5" w:rsidP="007E18F5">
            <w:pPr>
              <w:widowControl w:val="0"/>
              <w:suppressAutoHyphens/>
              <w:spacing w:after="0" w:line="276" w:lineRule="auto"/>
              <w:rPr>
                <w:rFonts w:cstheme="minorHAnsi"/>
                <w:sz w:val="21"/>
                <w:szCs w:val="21"/>
              </w:rPr>
            </w:pPr>
            <w:r w:rsidRPr="007E18F5">
              <w:rPr>
                <w:rFonts w:cstheme="minorHAnsi"/>
                <w:sz w:val="21"/>
                <w:szCs w:val="21"/>
              </w:rPr>
              <w:t>…………………</w:t>
            </w:r>
          </w:p>
        </w:tc>
      </w:tr>
    </w:tbl>
    <w:p w14:paraId="38C741F1" w14:textId="77777777" w:rsidR="007E18F5" w:rsidRPr="007E18F5" w:rsidRDefault="007E18F5" w:rsidP="007E18F5">
      <w:pPr>
        <w:spacing w:after="0" w:line="276" w:lineRule="auto"/>
        <w:ind w:left="426" w:hanging="426"/>
        <w:jc w:val="center"/>
        <w:rPr>
          <w:rFonts w:cstheme="minorHAnsi"/>
          <w:b/>
          <w:iCs/>
          <w:snapToGrid w:val="0"/>
          <w:sz w:val="21"/>
          <w:szCs w:val="21"/>
        </w:rPr>
      </w:pPr>
    </w:p>
    <w:p w14:paraId="4F399C7B"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 3</w:t>
      </w:r>
    </w:p>
    <w:p w14:paraId="70350408"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OKRES UBEZPIECZENIA</w:t>
      </w:r>
    </w:p>
    <w:p w14:paraId="3CE88F95" w14:textId="77777777" w:rsidR="007E18F5" w:rsidRPr="007E18F5" w:rsidRDefault="007E18F5" w:rsidP="00E92913">
      <w:pPr>
        <w:widowControl w:val="0"/>
        <w:numPr>
          <w:ilvl w:val="0"/>
          <w:numId w:val="33"/>
        </w:numPr>
        <w:tabs>
          <w:tab w:val="left" w:pos="346"/>
        </w:tabs>
        <w:autoSpaceDE w:val="0"/>
        <w:autoSpaceDN w:val="0"/>
        <w:adjustRightInd w:val="0"/>
        <w:spacing w:after="0" w:line="276" w:lineRule="auto"/>
        <w:contextualSpacing/>
        <w:jc w:val="both"/>
        <w:rPr>
          <w:rFonts w:cstheme="minorHAnsi"/>
          <w:sz w:val="21"/>
          <w:szCs w:val="21"/>
        </w:rPr>
      </w:pPr>
      <w:r w:rsidRPr="007E18F5">
        <w:rPr>
          <w:rFonts w:cstheme="minorHAnsi"/>
          <w:sz w:val="21"/>
          <w:szCs w:val="21"/>
        </w:rPr>
        <w:t xml:space="preserve">Wykonawca udziela Zamawiającemu ochrony ubezpieczeniowej na okres </w:t>
      </w:r>
      <w:r w:rsidRPr="007E18F5">
        <w:rPr>
          <w:rFonts w:cstheme="minorHAnsi"/>
          <w:b/>
          <w:bCs/>
          <w:sz w:val="21"/>
          <w:szCs w:val="21"/>
        </w:rPr>
        <w:t xml:space="preserve">od dnia …..…. do dnia ……….. tj. na okres 24 miesięcy. </w:t>
      </w:r>
      <w:r w:rsidRPr="007E18F5">
        <w:rPr>
          <w:rFonts w:cstheme="minorHAnsi"/>
          <w:sz w:val="21"/>
          <w:szCs w:val="21"/>
        </w:rPr>
        <w:t>Zastosowanie będą mieć dwa roczne okresy polisowe.</w:t>
      </w:r>
    </w:p>
    <w:p w14:paraId="40D91787" w14:textId="77777777" w:rsidR="007E18F5" w:rsidRPr="007E18F5" w:rsidRDefault="007E18F5" w:rsidP="00E92913">
      <w:pPr>
        <w:widowControl w:val="0"/>
        <w:numPr>
          <w:ilvl w:val="0"/>
          <w:numId w:val="33"/>
        </w:numPr>
        <w:tabs>
          <w:tab w:val="left" w:pos="346"/>
        </w:tabs>
        <w:autoSpaceDE w:val="0"/>
        <w:autoSpaceDN w:val="0"/>
        <w:adjustRightInd w:val="0"/>
        <w:spacing w:after="0" w:line="276" w:lineRule="auto"/>
        <w:contextualSpacing/>
        <w:jc w:val="both"/>
        <w:rPr>
          <w:rFonts w:cstheme="minorHAnsi"/>
          <w:sz w:val="21"/>
          <w:szCs w:val="21"/>
        </w:rPr>
      </w:pPr>
      <w:r w:rsidRPr="007E18F5">
        <w:rPr>
          <w:rFonts w:cstheme="minorHAnsi"/>
          <w:sz w:val="21"/>
          <w:szCs w:val="21"/>
        </w:rPr>
        <w:t>Umowy ubezpieczenia, których zawarcie nastąpi w trakcie okresu realizacji niniejszej Umowy</w:t>
      </w:r>
      <w:r w:rsidRPr="007E18F5">
        <w:rPr>
          <w:rFonts w:cstheme="minorHAnsi"/>
          <w:sz w:val="21"/>
          <w:szCs w:val="21"/>
        </w:rPr>
        <w:br/>
        <w:t>będą obowiązywały do czasu ich ukończenia na warunkach niniejszej Umowy.</w:t>
      </w:r>
    </w:p>
    <w:p w14:paraId="63686C0F" w14:textId="77777777" w:rsidR="007E18F5" w:rsidRPr="007E18F5" w:rsidRDefault="007E18F5" w:rsidP="00E92913">
      <w:pPr>
        <w:widowControl w:val="0"/>
        <w:numPr>
          <w:ilvl w:val="0"/>
          <w:numId w:val="33"/>
        </w:numPr>
        <w:tabs>
          <w:tab w:val="left" w:pos="346"/>
        </w:tabs>
        <w:autoSpaceDE w:val="0"/>
        <w:autoSpaceDN w:val="0"/>
        <w:adjustRightInd w:val="0"/>
        <w:spacing w:after="0" w:line="276" w:lineRule="auto"/>
        <w:contextualSpacing/>
        <w:jc w:val="both"/>
        <w:rPr>
          <w:rFonts w:cstheme="minorHAnsi"/>
          <w:sz w:val="21"/>
          <w:szCs w:val="21"/>
        </w:rPr>
      </w:pPr>
      <w:r w:rsidRPr="007E18F5">
        <w:rPr>
          <w:rFonts w:cstheme="minorHAnsi"/>
          <w:sz w:val="21"/>
          <w:szCs w:val="21"/>
        </w:rPr>
        <w:t>Do czasu wystawienia polis ubezpieczeniowych Wykonawca potwierdza fakt udzielania</w:t>
      </w:r>
      <w:r w:rsidRPr="007E18F5">
        <w:rPr>
          <w:rFonts w:cstheme="minorHAnsi"/>
          <w:sz w:val="21"/>
          <w:szCs w:val="21"/>
        </w:rPr>
        <w:br/>
        <w:t>ochrony ubezpieczeniowej od dnia …….. w pierwszym okresie ubezpieczenia oraz od dnia ……… w drugim okresie ubezpieczenia, poprzez wystawienie, najpóźniej w dniu</w:t>
      </w:r>
      <w:r w:rsidRPr="007E18F5">
        <w:rPr>
          <w:rFonts w:cstheme="minorHAnsi"/>
          <w:sz w:val="21"/>
          <w:szCs w:val="21"/>
        </w:rPr>
        <w:br/>
        <w:t>poprzedzającym początek okresu ubezpieczenia, noty pokrycia.</w:t>
      </w:r>
    </w:p>
    <w:p w14:paraId="3806695F" w14:textId="77777777" w:rsidR="007E18F5" w:rsidRPr="007E18F5" w:rsidRDefault="007E18F5" w:rsidP="007E18F5">
      <w:pPr>
        <w:widowControl w:val="0"/>
        <w:tabs>
          <w:tab w:val="left" w:pos="346"/>
        </w:tabs>
        <w:autoSpaceDE w:val="0"/>
        <w:autoSpaceDN w:val="0"/>
        <w:adjustRightInd w:val="0"/>
        <w:spacing w:after="0" w:line="276" w:lineRule="auto"/>
        <w:ind w:left="360"/>
        <w:contextualSpacing/>
        <w:jc w:val="both"/>
        <w:rPr>
          <w:rFonts w:cstheme="minorHAnsi"/>
          <w:sz w:val="21"/>
          <w:szCs w:val="21"/>
        </w:rPr>
      </w:pPr>
    </w:p>
    <w:p w14:paraId="690526E5"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 4</w:t>
      </w:r>
    </w:p>
    <w:p w14:paraId="05B200AD"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ZASADY UBEZPIECZENIA</w:t>
      </w:r>
    </w:p>
    <w:p w14:paraId="18D0AC64" w14:textId="77777777" w:rsidR="007E18F5" w:rsidRPr="007E18F5" w:rsidRDefault="007E18F5" w:rsidP="00E92913">
      <w:pPr>
        <w:numPr>
          <w:ilvl w:val="0"/>
          <w:numId w:val="32"/>
        </w:numPr>
        <w:tabs>
          <w:tab w:val="clear" w:pos="720"/>
        </w:tabs>
        <w:autoSpaceDN w:val="0"/>
        <w:spacing w:after="0" w:line="276" w:lineRule="auto"/>
        <w:ind w:left="426" w:hanging="426"/>
        <w:jc w:val="both"/>
        <w:rPr>
          <w:rFonts w:cstheme="minorHAnsi"/>
          <w:snapToGrid w:val="0"/>
          <w:sz w:val="21"/>
          <w:szCs w:val="21"/>
        </w:rPr>
      </w:pPr>
      <w:r w:rsidRPr="007E18F5">
        <w:rPr>
          <w:rFonts w:cstheme="minorHAnsi"/>
          <w:snapToGrid w:val="0"/>
          <w:sz w:val="21"/>
          <w:szCs w:val="21"/>
        </w:rPr>
        <w:t>Specyfikacja Warunków Zamówienia oraz oferta Wykonawcy stanowią integralną część niniejszej Umowy.</w:t>
      </w:r>
    </w:p>
    <w:p w14:paraId="18722D01" w14:textId="77777777" w:rsidR="007E18F5" w:rsidRPr="007E18F5" w:rsidRDefault="007E18F5" w:rsidP="00E92913">
      <w:pPr>
        <w:numPr>
          <w:ilvl w:val="0"/>
          <w:numId w:val="32"/>
        </w:numPr>
        <w:tabs>
          <w:tab w:val="clear" w:pos="720"/>
        </w:tabs>
        <w:autoSpaceDN w:val="0"/>
        <w:spacing w:after="0" w:line="276" w:lineRule="auto"/>
        <w:ind w:left="426" w:hanging="426"/>
        <w:jc w:val="both"/>
        <w:rPr>
          <w:rFonts w:cstheme="minorHAnsi"/>
          <w:snapToGrid w:val="0"/>
          <w:sz w:val="21"/>
          <w:szCs w:val="21"/>
        </w:rPr>
      </w:pPr>
      <w:r w:rsidRPr="007E18F5">
        <w:rPr>
          <w:rFonts w:cstheme="minorHAnsi"/>
          <w:snapToGrid w:val="0"/>
          <w:sz w:val="21"/>
          <w:szCs w:val="21"/>
        </w:rPr>
        <w:t>W wykonaniu niniejszej Umowy zawierane będą umowy ubezpieczenia w oznaczonym</w:t>
      </w:r>
      <w:r w:rsidRPr="007E18F5">
        <w:rPr>
          <w:rFonts w:cstheme="minorHAnsi"/>
          <w:snapToGrid w:val="0"/>
          <w:sz w:val="21"/>
          <w:szCs w:val="21"/>
        </w:rPr>
        <w:br/>
        <w:t>w tych umowach okresie w oparciu o postanowienia Specyfikacji Warunków Zamówienia.</w:t>
      </w:r>
    </w:p>
    <w:p w14:paraId="6F354D70" w14:textId="77777777" w:rsidR="007E18F5" w:rsidRPr="007E18F5" w:rsidRDefault="007E18F5" w:rsidP="00E92913">
      <w:pPr>
        <w:numPr>
          <w:ilvl w:val="0"/>
          <w:numId w:val="32"/>
        </w:numPr>
        <w:autoSpaceDN w:val="0"/>
        <w:spacing w:after="0" w:line="276" w:lineRule="auto"/>
        <w:ind w:left="426" w:hanging="426"/>
        <w:jc w:val="both"/>
        <w:rPr>
          <w:rFonts w:cstheme="minorHAnsi"/>
          <w:snapToGrid w:val="0"/>
          <w:sz w:val="21"/>
          <w:szCs w:val="21"/>
        </w:rPr>
      </w:pPr>
      <w:r w:rsidRPr="007E18F5">
        <w:rPr>
          <w:rFonts w:cstheme="minorHAnsi"/>
          <w:sz w:val="21"/>
          <w:szCs w:val="21"/>
        </w:rPr>
        <w:t xml:space="preserve">Postanowienia niniejszej Umowy oraz Specyfikacji warunków zamówienia mają pierwszeństwo przed postanowieniami dokumentu ubezpieczenia w szczególności polisy oraz Warunków Ubezpieczenia Wykonawcy, chyba, że z ich treści wynikają zapisy korzystniejsze dla Zamawiającego. </w:t>
      </w:r>
    </w:p>
    <w:p w14:paraId="6AE8A5DD" w14:textId="77777777" w:rsidR="007E18F5" w:rsidRPr="007E18F5" w:rsidRDefault="007E18F5" w:rsidP="00E92913">
      <w:pPr>
        <w:numPr>
          <w:ilvl w:val="0"/>
          <w:numId w:val="32"/>
        </w:numPr>
        <w:autoSpaceDN w:val="0"/>
        <w:spacing w:after="0" w:line="276" w:lineRule="auto"/>
        <w:ind w:left="426" w:hanging="426"/>
        <w:jc w:val="both"/>
        <w:rPr>
          <w:rFonts w:cstheme="minorHAnsi"/>
          <w:snapToGrid w:val="0"/>
          <w:sz w:val="21"/>
          <w:szCs w:val="21"/>
        </w:rPr>
      </w:pPr>
      <w:r w:rsidRPr="007E18F5">
        <w:rPr>
          <w:rFonts w:cstheme="minorHAnsi"/>
          <w:sz w:val="21"/>
          <w:szCs w:val="21"/>
        </w:rPr>
        <w:t>Wykonawca wystawi polisy ubezpieczenia, określające koszt i zakres ubezpieczenia, a w razie konieczności potwierdzi certyfikatem/pismem szczegółowy zakres ochrony ubezpieczeniowej.</w:t>
      </w:r>
    </w:p>
    <w:p w14:paraId="7A3009F1" w14:textId="77777777" w:rsidR="007E18F5" w:rsidRPr="007E18F5" w:rsidRDefault="007E18F5" w:rsidP="007E18F5">
      <w:pPr>
        <w:spacing w:after="0" w:line="276" w:lineRule="auto"/>
        <w:ind w:left="426" w:hanging="426"/>
        <w:jc w:val="center"/>
        <w:rPr>
          <w:rFonts w:cstheme="minorHAnsi"/>
          <w:b/>
          <w:iCs/>
          <w:snapToGrid w:val="0"/>
          <w:sz w:val="21"/>
          <w:szCs w:val="21"/>
        </w:rPr>
      </w:pPr>
    </w:p>
    <w:p w14:paraId="1FFA49BB"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 5</w:t>
      </w:r>
    </w:p>
    <w:p w14:paraId="5FEB430E" w14:textId="77777777" w:rsidR="007E18F5" w:rsidRPr="007E18F5" w:rsidRDefault="007E18F5" w:rsidP="007E18F5">
      <w:pPr>
        <w:spacing w:after="0" w:line="276" w:lineRule="auto"/>
        <w:ind w:left="426" w:hanging="426"/>
        <w:jc w:val="center"/>
        <w:rPr>
          <w:rFonts w:cstheme="minorHAnsi"/>
          <w:b/>
          <w:iCs/>
          <w:sz w:val="21"/>
          <w:szCs w:val="21"/>
        </w:rPr>
      </w:pPr>
      <w:r w:rsidRPr="007E18F5">
        <w:rPr>
          <w:rFonts w:cstheme="minorHAnsi"/>
          <w:b/>
          <w:iCs/>
          <w:sz w:val="21"/>
          <w:szCs w:val="21"/>
        </w:rPr>
        <w:t>SKŁADKI</w:t>
      </w:r>
    </w:p>
    <w:p w14:paraId="5F784BCC" w14:textId="77777777" w:rsidR="007E18F5" w:rsidRPr="007E18F5" w:rsidRDefault="007E18F5" w:rsidP="00E92913">
      <w:pPr>
        <w:pStyle w:val="Akapitzlist"/>
        <w:numPr>
          <w:ilvl w:val="0"/>
          <w:numId w:val="31"/>
        </w:numPr>
        <w:tabs>
          <w:tab w:val="left" w:pos="0"/>
        </w:tabs>
        <w:suppressAutoHyphens/>
        <w:spacing w:line="276" w:lineRule="auto"/>
        <w:jc w:val="both"/>
        <w:textAlignment w:val="baseline"/>
        <w:rPr>
          <w:rFonts w:cstheme="minorHAnsi"/>
          <w:iCs/>
          <w:sz w:val="21"/>
          <w:szCs w:val="21"/>
        </w:rPr>
      </w:pPr>
      <w:r w:rsidRPr="007E18F5">
        <w:rPr>
          <w:rFonts w:cstheme="minorHAnsi"/>
          <w:iCs/>
          <w:sz w:val="21"/>
          <w:szCs w:val="21"/>
        </w:rPr>
        <w:t xml:space="preserve">Maksymalna wartość umowy (wysokość składki) </w:t>
      </w:r>
      <w:r w:rsidRPr="007E18F5">
        <w:rPr>
          <w:rFonts w:cstheme="minorHAnsi"/>
          <w:bCs/>
          <w:iCs/>
          <w:sz w:val="21"/>
          <w:szCs w:val="21"/>
        </w:rPr>
        <w:t>łącznie za</w:t>
      </w:r>
      <w:r w:rsidRPr="007E18F5">
        <w:rPr>
          <w:rFonts w:cstheme="minorHAnsi"/>
          <w:iCs/>
          <w:sz w:val="21"/>
          <w:szCs w:val="21"/>
        </w:rPr>
        <w:t xml:space="preserve"> cały okres trwania umowy wynosi:</w:t>
      </w: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90"/>
      </w:tblGrid>
      <w:tr w:rsidR="007E18F5" w:rsidRPr="007E18F5" w14:paraId="278DE839" w14:textId="77777777" w:rsidTr="00B67D88">
        <w:trPr>
          <w:trHeight w:val="464"/>
        </w:trPr>
        <w:tc>
          <w:tcPr>
            <w:tcW w:w="8789" w:type="dxa"/>
            <w:tcBorders>
              <w:top w:val="single" w:sz="4" w:space="0" w:color="auto"/>
              <w:left w:val="single" w:sz="4" w:space="0" w:color="auto"/>
              <w:bottom w:val="single" w:sz="4" w:space="0" w:color="auto"/>
              <w:right w:val="single" w:sz="4" w:space="0" w:color="auto"/>
            </w:tcBorders>
            <w:vAlign w:val="center"/>
            <w:hideMark/>
          </w:tcPr>
          <w:p w14:paraId="2500B78A" w14:textId="77777777" w:rsidR="007E18F5" w:rsidRPr="007E18F5" w:rsidRDefault="007E18F5" w:rsidP="007E18F5">
            <w:pPr>
              <w:widowControl w:val="0"/>
              <w:tabs>
                <w:tab w:val="left" w:pos="0"/>
              </w:tabs>
              <w:suppressAutoHyphens/>
              <w:adjustRightInd w:val="0"/>
              <w:spacing w:after="0" w:line="276" w:lineRule="auto"/>
              <w:jc w:val="both"/>
              <w:textAlignment w:val="baseline"/>
              <w:rPr>
                <w:rFonts w:cstheme="minorHAnsi"/>
                <w:bCs/>
                <w:iCs/>
                <w:sz w:val="21"/>
                <w:szCs w:val="21"/>
              </w:rPr>
            </w:pPr>
            <w:r w:rsidRPr="007E18F5">
              <w:rPr>
                <w:rFonts w:cstheme="minorHAnsi"/>
                <w:bCs/>
                <w:iCs/>
                <w:sz w:val="21"/>
                <w:szCs w:val="21"/>
              </w:rPr>
              <w:t>kwota: ……</w:t>
            </w:r>
          </w:p>
        </w:tc>
      </w:tr>
      <w:tr w:rsidR="007E18F5" w:rsidRPr="007E18F5" w14:paraId="091C0C6A" w14:textId="77777777" w:rsidTr="00B67D88">
        <w:trPr>
          <w:trHeight w:val="464"/>
        </w:trPr>
        <w:tc>
          <w:tcPr>
            <w:tcW w:w="8789" w:type="dxa"/>
            <w:tcBorders>
              <w:top w:val="single" w:sz="4" w:space="0" w:color="auto"/>
              <w:left w:val="single" w:sz="4" w:space="0" w:color="auto"/>
              <w:bottom w:val="single" w:sz="4" w:space="0" w:color="auto"/>
              <w:right w:val="single" w:sz="4" w:space="0" w:color="auto"/>
            </w:tcBorders>
            <w:vAlign w:val="center"/>
            <w:hideMark/>
          </w:tcPr>
          <w:p w14:paraId="0A12AA4D" w14:textId="77777777" w:rsidR="007E18F5" w:rsidRPr="007E18F5" w:rsidRDefault="007E18F5" w:rsidP="007E18F5">
            <w:pPr>
              <w:widowControl w:val="0"/>
              <w:tabs>
                <w:tab w:val="left" w:pos="0"/>
              </w:tabs>
              <w:suppressAutoHyphens/>
              <w:adjustRightInd w:val="0"/>
              <w:spacing w:after="0" w:line="276" w:lineRule="auto"/>
              <w:jc w:val="both"/>
              <w:textAlignment w:val="baseline"/>
              <w:rPr>
                <w:rFonts w:cstheme="minorHAnsi"/>
                <w:iCs/>
                <w:sz w:val="21"/>
                <w:szCs w:val="21"/>
              </w:rPr>
            </w:pPr>
            <w:r w:rsidRPr="007E18F5">
              <w:rPr>
                <w:rFonts w:cstheme="minorHAnsi"/>
                <w:iCs/>
                <w:sz w:val="21"/>
                <w:szCs w:val="21"/>
              </w:rPr>
              <w:t>słownie: ……..</w:t>
            </w:r>
          </w:p>
        </w:tc>
      </w:tr>
    </w:tbl>
    <w:p w14:paraId="1414FA14" w14:textId="77777777" w:rsidR="007E18F5" w:rsidRPr="007E18F5" w:rsidRDefault="007E18F5" w:rsidP="007E18F5">
      <w:pPr>
        <w:pStyle w:val="Akapitzlist"/>
        <w:tabs>
          <w:tab w:val="left" w:pos="0"/>
        </w:tabs>
        <w:suppressAutoHyphens/>
        <w:spacing w:line="276" w:lineRule="auto"/>
        <w:ind w:left="425"/>
        <w:jc w:val="both"/>
        <w:textAlignment w:val="baseline"/>
        <w:rPr>
          <w:rFonts w:cstheme="minorHAnsi"/>
          <w:iCs/>
          <w:sz w:val="21"/>
          <w:szCs w:val="21"/>
        </w:rPr>
      </w:pPr>
      <w:r w:rsidRPr="007E18F5">
        <w:rPr>
          <w:rFonts w:cstheme="minorHAnsi"/>
          <w:iCs/>
          <w:sz w:val="21"/>
          <w:szCs w:val="21"/>
        </w:rPr>
        <w:t>i jest zgodna ze złożoną ofertą Wykonawcy z dnia …….</w:t>
      </w:r>
    </w:p>
    <w:p w14:paraId="4006EBB7" w14:textId="77777777" w:rsidR="00E92913" w:rsidRDefault="00E92913" w:rsidP="00E92913">
      <w:pPr>
        <w:spacing w:after="0" w:line="276" w:lineRule="auto"/>
        <w:rPr>
          <w:rFonts w:cstheme="minorHAnsi"/>
          <w:iCs/>
          <w:sz w:val="21"/>
          <w:szCs w:val="21"/>
        </w:rPr>
      </w:pPr>
    </w:p>
    <w:p w14:paraId="3E88AB6C" w14:textId="51DA59AF" w:rsidR="007E18F5" w:rsidRPr="00E92913" w:rsidRDefault="007E18F5" w:rsidP="00E92913">
      <w:pPr>
        <w:pStyle w:val="Akapitzlist"/>
        <w:numPr>
          <w:ilvl w:val="0"/>
          <w:numId w:val="10"/>
        </w:numPr>
        <w:spacing w:line="276" w:lineRule="auto"/>
        <w:rPr>
          <w:rFonts w:cstheme="minorHAnsi"/>
          <w:iCs/>
          <w:sz w:val="21"/>
          <w:szCs w:val="21"/>
        </w:rPr>
      </w:pPr>
      <w:r w:rsidRPr="00E92913">
        <w:rPr>
          <w:rFonts w:cstheme="minorHAnsi"/>
          <w:iCs/>
          <w:sz w:val="21"/>
          <w:szCs w:val="21"/>
        </w:rPr>
        <w:t xml:space="preserve">Stawki/składki za ubezpieczenie: </w:t>
      </w:r>
    </w:p>
    <w:tbl>
      <w:tblPr>
        <w:tblStyle w:val="Tabela-Siatka"/>
        <w:tblW w:w="9072" w:type="dxa"/>
        <w:tblInd w:w="137" w:type="dxa"/>
        <w:tblLook w:val="04A0" w:firstRow="1" w:lastRow="0" w:firstColumn="1" w:lastColumn="0" w:noHBand="0" w:noVBand="1"/>
      </w:tblPr>
      <w:tblGrid>
        <w:gridCol w:w="5205"/>
        <w:gridCol w:w="2255"/>
        <w:gridCol w:w="1612"/>
      </w:tblGrid>
      <w:tr w:rsidR="007E18F5" w:rsidRPr="007E18F5" w14:paraId="7AF1BEC5" w14:textId="77777777" w:rsidTr="007C6945">
        <w:trPr>
          <w:trHeight w:val="567"/>
        </w:trPr>
        <w:tc>
          <w:tcPr>
            <w:tcW w:w="520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1C251D49"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r w:rsidRPr="007E18F5">
              <w:rPr>
                <w:rFonts w:asciiTheme="minorHAnsi" w:hAnsiTheme="minorHAnsi" w:cstheme="minorHAnsi"/>
                <w:b/>
                <w:bCs/>
                <w:iCs/>
                <w:snapToGrid w:val="0"/>
                <w:sz w:val="21"/>
                <w:szCs w:val="21"/>
              </w:rPr>
              <w:t>Rodzaj ubezpieczenia</w:t>
            </w:r>
          </w:p>
        </w:tc>
        <w:tc>
          <w:tcPr>
            <w:tcW w:w="225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56E14532"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r w:rsidRPr="007E18F5">
              <w:rPr>
                <w:rFonts w:asciiTheme="minorHAnsi" w:hAnsiTheme="minorHAnsi" w:cstheme="minorHAnsi"/>
                <w:b/>
                <w:bCs/>
                <w:iCs/>
                <w:snapToGrid w:val="0"/>
                <w:sz w:val="21"/>
                <w:szCs w:val="21"/>
              </w:rPr>
              <w:t>stawka</w:t>
            </w:r>
          </w:p>
        </w:tc>
        <w:tc>
          <w:tcPr>
            <w:tcW w:w="1612"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1B287A8A"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r w:rsidRPr="007E18F5">
              <w:rPr>
                <w:rFonts w:asciiTheme="minorHAnsi" w:hAnsiTheme="minorHAnsi" w:cstheme="minorHAnsi"/>
                <w:b/>
                <w:bCs/>
                <w:iCs/>
                <w:snapToGrid w:val="0"/>
                <w:sz w:val="21"/>
                <w:szCs w:val="21"/>
              </w:rPr>
              <w:t>składka</w:t>
            </w:r>
          </w:p>
        </w:tc>
      </w:tr>
      <w:tr w:rsidR="007E18F5" w:rsidRPr="007E18F5" w14:paraId="6A4F78ED" w14:textId="77777777" w:rsidTr="00B67D88">
        <w:trPr>
          <w:trHeight w:val="567"/>
        </w:trPr>
        <w:tc>
          <w:tcPr>
            <w:tcW w:w="5205" w:type="dxa"/>
            <w:tcBorders>
              <w:top w:val="single" w:sz="4" w:space="0" w:color="auto"/>
              <w:left w:val="single" w:sz="4" w:space="0" w:color="auto"/>
              <w:bottom w:val="single" w:sz="4" w:space="0" w:color="auto"/>
              <w:right w:val="single" w:sz="4" w:space="0" w:color="auto"/>
            </w:tcBorders>
            <w:vAlign w:val="center"/>
            <w:hideMark/>
          </w:tcPr>
          <w:p w14:paraId="27308613" w14:textId="77777777" w:rsidR="007E18F5" w:rsidRPr="007E18F5" w:rsidRDefault="007E18F5" w:rsidP="007E18F5">
            <w:pPr>
              <w:spacing w:line="276" w:lineRule="auto"/>
              <w:ind w:left="29" w:hanging="29"/>
              <w:jc w:val="both"/>
              <w:rPr>
                <w:rFonts w:asciiTheme="minorHAnsi" w:hAnsiTheme="minorHAnsi" w:cstheme="minorHAnsi"/>
                <w:iCs/>
                <w:snapToGrid w:val="0"/>
                <w:color w:val="00B050"/>
                <w:sz w:val="21"/>
                <w:szCs w:val="21"/>
              </w:rPr>
            </w:pPr>
            <w:r w:rsidRPr="007E18F5">
              <w:rPr>
                <w:rFonts w:asciiTheme="minorHAnsi" w:hAnsiTheme="minorHAnsi" w:cstheme="minorHAnsi"/>
                <w:sz w:val="21"/>
                <w:szCs w:val="21"/>
              </w:rPr>
              <w:t>obowiązkowe ubezpieczenie następstw nieszczęśliwych wypadków członków OSP</w:t>
            </w:r>
          </w:p>
        </w:tc>
        <w:tc>
          <w:tcPr>
            <w:tcW w:w="2255" w:type="dxa"/>
            <w:tcBorders>
              <w:top w:val="single" w:sz="4" w:space="0" w:color="auto"/>
              <w:left w:val="single" w:sz="4" w:space="0" w:color="auto"/>
              <w:bottom w:val="single" w:sz="4" w:space="0" w:color="auto"/>
              <w:right w:val="single" w:sz="4" w:space="0" w:color="auto"/>
            </w:tcBorders>
            <w:vAlign w:val="center"/>
          </w:tcPr>
          <w:p w14:paraId="0B946025" w14:textId="77777777" w:rsidR="007E18F5" w:rsidRPr="007E18F5" w:rsidRDefault="007E18F5" w:rsidP="007E18F5">
            <w:pPr>
              <w:spacing w:line="276" w:lineRule="auto"/>
              <w:ind w:left="426" w:hanging="426"/>
              <w:jc w:val="both"/>
              <w:rPr>
                <w:rFonts w:asciiTheme="minorHAnsi" w:hAnsiTheme="minorHAnsi" w:cstheme="minorHAnsi"/>
                <w:iCs/>
                <w:snapToGrid w:val="0"/>
                <w:color w:val="00B050"/>
                <w:sz w:val="21"/>
                <w:szCs w:val="21"/>
              </w:rPr>
            </w:pPr>
          </w:p>
        </w:tc>
        <w:tc>
          <w:tcPr>
            <w:tcW w:w="1612" w:type="dxa"/>
            <w:tcBorders>
              <w:top w:val="single" w:sz="4" w:space="0" w:color="auto"/>
              <w:left w:val="single" w:sz="4" w:space="0" w:color="auto"/>
              <w:bottom w:val="single" w:sz="4" w:space="0" w:color="auto"/>
              <w:right w:val="single" w:sz="4" w:space="0" w:color="auto"/>
            </w:tcBorders>
            <w:vAlign w:val="center"/>
          </w:tcPr>
          <w:p w14:paraId="56392BBB"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p>
        </w:tc>
      </w:tr>
    </w:tbl>
    <w:p w14:paraId="05DF0DB1" w14:textId="77777777" w:rsidR="007E18F5" w:rsidRPr="007E18F5" w:rsidRDefault="007E18F5" w:rsidP="007E18F5">
      <w:pPr>
        <w:spacing w:after="0" w:line="276" w:lineRule="auto"/>
        <w:ind w:left="426" w:hanging="426"/>
        <w:jc w:val="both"/>
        <w:rPr>
          <w:rStyle w:val="markedcontent"/>
          <w:rFonts w:cstheme="minorHAnsi"/>
          <w:sz w:val="21"/>
          <w:szCs w:val="21"/>
        </w:rPr>
      </w:pPr>
    </w:p>
    <w:p w14:paraId="591D00DD" w14:textId="77777777" w:rsidR="007E18F5" w:rsidRPr="007E18F5" w:rsidRDefault="007E18F5" w:rsidP="00E92913">
      <w:pPr>
        <w:pStyle w:val="Akapitzlist"/>
        <w:numPr>
          <w:ilvl w:val="0"/>
          <w:numId w:val="31"/>
        </w:numPr>
        <w:spacing w:line="276" w:lineRule="auto"/>
        <w:jc w:val="both"/>
        <w:rPr>
          <w:rFonts w:cstheme="minorHAnsi"/>
          <w:iCs/>
          <w:sz w:val="21"/>
          <w:szCs w:val="21"/>
        </w:rPr>
      </w:pPr>
      <w:r w:rsidRPr="007E18F5">
        <w:rPr>
          <w:rFonts w:cstheme="minorHAnsi"/>
          <w:iCs/>
          <w:sz w:val="21"/>
          <w:szCs w:val="21"/>
        </w:rPr>
        <w:t>Płatność składki zostanie dokonana na rachunek bankowy Wykonawcy podany w wystawionych dokumentach potwierdzających ochronę ubezpieczeniową w terminach określonych w SWZ i na polisach.</w:t>
      </w:r>
    </w:p>
    <w:p w14:paraId="48B6F5A7" w14:textId="77777777" w:rsidR="007E18F5" w:rsidRPr="007E18F5" w:rsidRDefault="007E18F5" w:rsidP="00E92913">
      <w:pPr>
        <w:pStyle w:val="Akapitzlist"/>
        <w:numPr>
          <w:ilvl w:val="0"/>
          <w:numId w:val="31"/>
        </w:numPr>
        <w:spacing w:line="276" w:lineRule="auto"/>
        <w:jc w:val="both"/>
        <w:rPr>
          <w:rFonts w:cstheme="minorHAnsi"/>
          <w:iCs/>
          <w:sz w:val="21"/>
          <w:szCs w:val="21"/>
        </w:rPr>
      </w:pPr>
      <w:r w:rsidRPr="007E18F5">
        <w:rPr>
          <w:rFonts w:cstheme="minorHAnsi"/>
          <w:iCs/>
          <w:sz w:val="21"/>
          <w:szCs w:val="21"/>
        </w:rPr>
        <w:t>Za datę dokonania zapłaty przyjmuje się datę obciążenia rachunku Zamawiającego.</w:t>
      </w:r>
    </w:p>
    <w:p w14:paraId="2DFAD991" w14:textId="77777777" w:rsidR="007E18F5" w:rsidRPr="007E18F5" w:rsidRDefault="007E18F5" w:rsidP="00E92913">
      <w:pPr>
        <w:pStyle w:val="Akapitzlist"/>
        <w:numPr>
          <w:ilvl w:val="0"/>
          <w:numId w:val="31"/>
        </w:numPr>
        <w:spacing w:line="276" w:lineRule="auto"/>
        <w:jc w:val="both"/>
        <w:rPr>
          <w:rFonts w:cstheme="minorHAnsi"/>
          <w:iCs/>
          <w:sz w:val="21"/>
          <w:szCs w:val="21"/>
        </w:rPr>
      </w:pPr>
      <w:r w:rsidRPr="007E18F5">
        <w:rPr>
          <w:rFonts w:cstheme="minorHAnsi"/>
          <w:iCs/>
          <w:sz w:val="21"/>
          <w:szCs w:val="21"/>
        </w:rPr>
        <w:t>Składka za ubezpieczenie płatna w każdym okresie polisowym w czterech ratach.</w:t>
      </w:r>
    </w:p>
    <w:p w14:paraId="0B79579C" w14:textId="76EB81CB" w:rsidR="007E18F5" w:rsidRDefault="007E18F5" w:rsidP="00E92913">
      <w:pPr>
        <w:pStyle w:val="Akapitzlist"/>
        <w:numPr>
          <w:ilvl w:val="0"/>
          <w:numId w:val="31"/>
        </w:numPr>
        <w:spacing w:line="276" w:lineRule="auto"/>
        <w:jc w:val="both"/>
        <w:rPr>
          <w:rFonts w:cstheme="minorHAnsi"/>
          <w:iCs/>
          <w:sz w:val="21"/>
          <w:szCs w:val="21"/>
        </w:rPr>
      </w:pPr>
      <w:r w:rsidRPr="007E18F5">
        <w:rPr>
          <w:rFonts w:cstheme="minorHAnsi"/>
          <w:iCs/>
          <w:sz w:val="21"/>
          <w:szCs w:val="21"/>
        </w:rPr>
        <w:lastRenderedPageBreak/>
        <w:t>Przy wyliczaniu składki za ubezpieczenia zawierane na okres krótszy niż 12 miesięcy Wykonawcy</w:t>
      </w:r>
      <w:r w:rsidRPr="007E18F5">
        <w:rPr>
          <w:rFonts w:cstheme="minorHAnsi"/>
          <w:iCs/>
          <w:sz w:val="21"/>
          <w:szCs w:val="21"/>
        </w:rPr>
        <w:br/>
        <w:t>muszą wziąć pod uwagę faktyczny okres ubezpieczenia – nie będzie miała zastosowania składka</w:t>
      </w:r>
      <w:r w:rsidRPr="007E18F5">
        <w:rPr>
          <w:rFonts w:cstheme="minorHAnsi"/>
          <w:iCs/>
          <w:sz w:val="21"/>
          <w:szCs w:val="21"/>
        </w:rPr>
        <w:br/>
        <w:t>minimalna i tabela frakcyjna.</w:t>
      </w:r>
    </w:p>
    <w:p w14:paraId="6854A024" w14:textId="77777777" w:rsidR="00894A92" w:rsidRPr="00894A92" w:rsidRDefault="00894A92" w:rsidP="00894A92">
      <w:pPr>
        <w:pStyle w:val="Akapitzlist"/>
        <w:numPr>
          <w:ilvl w:val="0"/>
          <w:numId w:val="31"/>
        </w:numPr>
        <w:spacing w:line="276" w:lineRule="auto"/>
        <w:jc w:val="both"/>
        <w:rPr>
          <w:rFonts w:cstheme="minorHAnsi"/>
          <w:i/>
          <w:sz w:val="21"/>
          <w:szCs w:val="21"/>
        </w:rPr>
      </w:pPr>
      <w:r w:rsidRPr="00894A92">
        <w:rPr>
          <w:rFonts w:cstheme="minorHAnsi"/>
          <w:iCs/>
          <w:sz w:val="21"/>
          <w:szCs w:val="21"/>
        </w:rPr>
        <w:t xml:space="preserve">Płatność składek nastąpi według klasyfikacji budżetowej: 80120.4270 </w:t>
      </w:r>
      <w:r w:rsidRPr="00894A92">
        <w:rPr>
          <w:rFonts w:cstheme="minorHAnsi"/>
          <w:i/>
          <w:sz w:val="21"/>
          <w:szCs w:val="21"/>
        </w:rPr>
        <w:t>(dot. Wzoru umowy dla Gminy Świętochłowice)</w:t>
      </w:r>
    </w:p>
    <w:p w14:paraId="43DF4B32" w14:textId="77777777" w:rsidR="00894A92" w:rsidRPr="007E18F5" w:rsidRDefault="00894A92" w:rsidP="00894A92">
      <w:pPr>
        <w:pStyle w:val="Akapitzlist"/>
        <w:spacing w:line="276" w:lineRule="auto"/>
        <w:ind w:left="360"/>
        <w:jc w:val="both"/>
        <w:rPr>
          <w:rFonts w:cstheme="minorHAnsi"/>
          <w:iCs/>
          <w:sz w:val="21"/>
          <w:szCs w:val="21"/>
        </w:rPr>
      </w:pPr>
    </w:p>
    <w:p w14:paraId="4922BD89"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 6</w:t>
      </w:r>
    </w:p>
    <w:p w14:paraId="54CDFDA5"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ZMIANA POSTANOWIEŃ UMOWY</w:t>
      </w:r>
    </w:p>
    <w:p w14:paraId="7D888AB7" w14:textId="77777777" w:rsidR="007E18F5" w:rsidRPr="007E18F5" w:rsidRDefault="007E18F5" w:rsidP="007E18F5">
      <w:pPr>
        <w:pStyle w:val="Akapitzlist"/>
        <w:suppressAutoHyphens/>
        <w:overflowPunct w:val="0"/>
        <w:spacing w:line="276" w:lineRule="auto"/>
        <w:ind w:left="426" w:hanging="426"/>
        <w:jc w:val="both"/>
        <w:textAlignment w:val="baseline"/>
        <w:rPr>
          <w:rFonts w:cstheme="minorHAnsi"/>
          <w:sz w:val="21"/>
          <w:szCs w:val="21"/>
        </w:rPr>
      </w:pPr>
    </w:p>
    <w:p w14:paraId="7A3E7E45" w14:textId="77777777" w:rsidR="007E18F5" w:rsidRPr="007E18F5" w:rsidRDefault="007E18F5" w:rsidP="00E92913">
      <w:pPr>
        <w:pStyle w:val="Akapitzlist"/>
        <w:numPr>
          <w:ilvl w:val="0"/>
          <w:numId w:val="35"/>
        </w:numPr>
        <w:suppressAutoHyphens/>
        <w:overflowPunct w:val="0"/>
        <w:spacing w:line="276" w:lineRule="auto"/>
        <w:jc w:val="both"/>
        <w:textAlignment w:val="baseline"/>
        <w:rPr>
          <w:rFonts w:cstheme="minorHAnsi"/>
          <w:snapToGrid w:val="0"/>
          <w:sz w:val="21"/>
          <w:szCs w:val="21"/>
        </w:rPr>
      </w:pPr>
      <w:r w:rsidRPr="007E18F5">
        <w:rPr>
          <w:rFonts w:cstheme="minorHAnsi"/>
          <w:snapToGrid w:val="0"/>
          <w:sz w:val="21"/>
          <w:szCs w:val="21"/>
        </w:rPr>
        <w:t>Zamawiający w ramach art. 455 ust. 1 pkt. 1 ustawy Prawo zamówień publicznych przewiduje możliwość zmiany umowy na zasadach określonych w ust. 2 i 3 niniejszego paragrafu.</w:t>
      </w:r>
    </w:p>
    <w:p w14:paraId="4A7F1D91" w14:textId="77777777" w:rsidR="007E18F5" w:rsidRPr="007E18F5" w:rsidRDefault="007E18F5" w:rsidP="00E92913">
      <w:pPr>
        <w:pStyle w:val="Akapitzlist"/>
        <w:numPr>
          <w:ilvl w:val="0"/>
          <w:numId w:val="35"/>
        </w:numPr>
        <w:suppressAutoHyphens/>
        <w:overflowPunct w:val="0"/>
        <w:spacing w:line="276" w:lineRule="auto"/>
        <w:ind w:left="426" w:hanging="426"/>
        <w:jc w:val="both"/>
        <w:textAlignment w:val="baseline"/>
        <w:rPr>
          <w:rFonts w:cstheme="minorHAnsi"/>
          <w:snapToGrid w:val="0"/>
          <w:sz w:val="21"/>
          <w:szCs w:val="21"/>
        </w:rPr>
      </w:pPr>
      <w:r w:rsidRPr="007E18F5">
        <w:rPr>
          <w:rFonts w:cstheme="minorHAnsi"/>
          <w:snapToGrid w:val="0"/>
          <w:sz w:val="21"/>
          <w:szCs w:val="21"/>
        </w:rPr>
        <w:t xml:space="preserve">Zamawiający przewiduje następujące warunki wprowadzenia zmian umowy, o których mowa </w:t>
      </w:r>
      <w:r w:rsidRPr="007E18F5">
        <w:rPr>
          <w:rFonts w:cstheme="minorHAnsi"/>
          <w:snapToGrid w:val="0"/>
          <w:sz w:val="21"/>
          <w:szCs w:val="21"/>
        </w:rPr>
        <w:br/>
        <w:t xml:space="preserve">w ust. 1 powyżej: </w:t>
      </w:r>
    </w:p>
    <w:p w14:paraId="099E314D"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razie konieczności zwiększenia aktualnych sum gwarancyjnych lub uzupełnienia limitów;</w:t>
      </w:r>
    </w:p>
    <w:p w14:paraId="14D6007C"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przypadku zmian organizacyjnych (w tym przekształceń i likwidacji oraz powstania nowych  jednostek) mogących wystąpić u podmiotów objętych ochroną ubezpieczeniową w ramach wspólnego programu ubezpieczenia, w tym zmianie zakresu wykonywanej działalności w szczególności miejsca jej wykonywania;</w:t>
      </w:r>
    </w:p>
    <w:p w14:paraId="70DD60A6"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w przypadku korzystnych dla Zamawiającego/ubezpieczonego zmian Ogólnych Warunków Ubezpieczenia; </w:t>
      </w:r>
    </w:p>
    <w:p w14:paraId="77D1A4B5"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przypadku zmian przepisów prawnych wpływających na zakres ubezpieczenia;</w:t>
      </w:r>
    </w:p>
    <w:p w14:paraId="40A89CE1"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przypadku zmiany zakresu ubezpieczenia przewidzianych w klauzulach zawartych w  SWZ, bądź w opisie przedmiotu zamówienia określonych w SWZ;</w:t>
      </w:r>
    </w:p>
    <w:p w14:paraId="1F973796"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sytuacji której Wykonawcę, któremu Zamawiający udzielił zamówienia, ma zastąpić nowy Wykonawca, o ile nowy Wykonawca spełnia warunki udziału w postępowaniu, nie zachodzą wobec niego podstawy wykluczenia oraz nie pociąga to za sobą innych istotnych zmian umowy, niż przewidziane przez Zamawiającego w SWZ.</w:t>
      </w:r>
    </w:p>
    <w:p w14:paraId="073C32CA" w14:textId="77777777" w:rsidR="007E18F5" w:rsidRPr="007E18F5" w:rsidRDefault="007E18F5" w:rsidP="00E92913">
      <w:pPr>
        <w:pStyle w:val="Akapitzlist"/>
        <w:numPr>
          <w:ilvl w:val="0"/>
          <w:numId w:val="35"/>
        </w:numPr>
        <w:suppressAutoHyphens/>
        <w:overflowPunct w:val="0"/>
        <w:spacing w:line="276" w:lineRule="auto"/>
        <w:ind w:left="426" w:hanging="426"/>
        <w:jc w:val="both"/>
        <w:textAlignment w:val="baseline"/>
        <w:rPr>
          <w:rFonts w:cstheme="minorHAnsi"/>
          <w:sz w:val="21"/>
          <w:szCs w:val="21"/>
        </w:rPr>
      </w:pPr>
      <w:r w:rsidRPr="007E18F5">
        <w:rPr>
          <w:rFonts w:cstheme="minorHAnsi"/>
          <w:snapToGrid w:val="0"/>
          <w:sz w:val="21"/>
          <w:szCs w:val="21"/>
        </w:rPr>
        <w:t>Zamawiający przewiduje następujący rodzaj i zakres zmian, o których mowa w ust. 1 powyżej, polegający na:</w:t>
      </w:r>
    </w:p>
    <w:p w14:paraId="2B7512D3"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wysokości sum ubezpieczenia/sum gwarancyjnych wraz z weryfikacją stawek i  składek ubezpieczenia będące ich konsekwencją;</w:t>
      </w:r>
    </w:p>
    <w:p w14:paraId="455FFF45"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zmianie zakresu ubezpieczenia w związku z: zmianą liczby objętych zakresem ochrony osób, zakresu wykonywanej działalności, ujawnieniem się i/lub powstaniem nowego ryzyka ubezpieczeniowego nie przewidzianego w SWZ lub wynikającego z konieczności dostosowania do wymogów instytucji finansujących lub przepisów prawa,; </w:t>
      </w:r>
    </w:p>
    <w:p w14:paraId="0ED0D302"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wysokości składki ubezpieczeniowej na skutek rozszerzenia lub ograniczenia zakresu ubezpieczenia na wniosek Zamawiającego i za zgodą Wykonawcy w przypadku ujawnienia się i/lub powstania ryzyka ubezpieczeniowego nieprzewidzianego w OPZ lub wynikającego z konieczności dostosowania do wymogów instytucji finansujących;</w:t>
      </w:r>
    </w:p>
    <w:p w14:paraId="7C3BBE80"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zmianach przewidzianych w klauzulach zawartych w SWZ, bądź w opisie przedmiotu zamówienia określonego w SWZ; </w:t>
      </w:r>
    </w:p>
    <w:p w14:paraId="1B083F58"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wydłużeniu (maksymalnie o 3 miesiące) okresu ochrony ubezpieczeniowej oraz wyrównaniu terminów ubezpieczenia;</w:t>
      </w:r>
    </w:p>
    <w:p w14:paraId="2672DCC6"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terminów płatności składki;</w:t>
      </w:r>
    </w:p>
    <w:p w14:paraId="1F8C6E8D"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zakresu i/lub przedmiotu działalności Zamawiającego, Ubezpieczonego;</w:t>
      </w:r>
    </w:p>
    <w:p w14:paraId="6979C9CC"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aktualizacji danych Wykonawcy, w szczególności zmiany: nazwy, adresu siedziby;</w:t>
      </w:r>
    </w:p>
    <w:p w14:paraId="003F8841"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zmianie wysokości składki ubezpieczeniowej w skutek okoliczności przewidzianych niniejszą </w:t>
      </w:r>
      <w:r w:rsidRPr="007E18F5">
        <w:rPr>
          <w:rFonts w:cstheme="minorHAnsi"/>
          <w:sz w:val="21"/>
          <w:szCs w:val="21"/>
        </w:rPr>
        <w:lastRenderedPageBreak/>
        <w:t>umową;</w:t>
      </w:r>
    </w:p>
    <w:p w14:paraId="205AE3BB"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przypadku konieczności interpretacji/wykładni znaczenia i/lub zakresu pojęć zastosowanych w umowie, gdy budzą uzasadnione wątpliwości;</w:t>
      </w:r>
    </w:p>
    <w:p w14:paraId="59DF46AA"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zmianie postanowień umowy w celu dostosowania do zmian w prawie powszechnie obowiązującym, które mają wpływ na realizację umowy; </w:t>
      </w:r>
    </w:p>
    <w:p w14:paraId="65A6C5CA" w14:textId="77777777" w:rsidR="007E18F5" w:rsidRPr="007E18F5" w:rsidRDefault="007E18F5" w:rsidP="00E92913">
      <w:pPr>
        <w:pStyle w:val="Akapitzlist"/>
        <w:numPr>
          <w:ilvl w:val="1"/>
          <w:numId w:val="35"/>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umowy dotyczącej poprawienia błędów i oczywistych omyłek słownych, literowych i liczbowych, zmiany układu graficznego umowy lub numeracji jednostek redakcyjnych, niepowodujące zmiany celu i istotnych postanowień umowy;</w:t>
      </w:r>
    </w:p>
    <w:p w14:paraId="49FED503" w14:textId="77777777" w:rsidR="007E18F5" w:rsidRPr="007E18F5" w:rsidRDefault="007E18F5" w:rsidP="00E92913">
      <w:pPr>
        <w:pStyle w:val="Akapitzlist"/>
        <w:numPr>
          <w:ilvl w:val="0"/>
          <w:numId w:val="35"/>
        </w:numPr>
        <w:suppressAutoHyphens/>
        <w:overflowPunct w:val="0"/>
        <w:spacing w:line="276" w:lineRule="auto"/>
        <w:ind w:left="426" w:hanging="426"/>
        <w:jc w:val="both"/>
        <w:textAlignment w:val="baseline"/>
        <w:rPr>
          <w:rFonts w:cstheme="minorHAnsi"/>
          <w:sz w:val="21"/>
          <w:szCs w:val="21"/>
        </w:rPr>
      </w:pPr>
      <w:r w:rsidRPr="007E18F5">
        <w:rPr>
          <w:rFonts w:cstheme="minorHAnsi"/>
          <w:sz w:val="21"/>
          <w:szCs w:val="21"/>
        </w:rPr>
        <w:t xml:space="preserve">Niedopuszczalne są zmiany umowy, które modyfikowałyby ogólny charakter umowy. </w:t>
      </w:r>
    </w:p>
    <w:p w14:paraId="503EACE1" w14:textId="77777777" w:rsidR="007E18F5" w:rsidRPr="007E18F5" w:rsidRDefault="007E18F5" w:rsidP="00E92913">
      <w:pPr>
        <w:pStyle w:val="Akapitzlist"/>
        <w:numPr>
          <w:ilvl w:val="0"/>
          <w:numId w:val="35"/>
        </w:numPr>
        <w:suppressAutoHyphens/>
        <w:overflowPunct w:val="0"/>
        <w:spacing w:line="276" w:lineRule="auto"/>
        <w:ind w:left="426" w:hanging="426"/>
        <w:jc w:val="both"/>
        <w:textAlignment w:val="baseline"/>
        <w:rPr>
          <w:rFonts w:cstheme="minorHAnsi"/>
          <w:sz w:val="21"/>
          <w:szCs w:val="21"/>
        </w:rPr>
      </w:pPr>
      <w:r w:rsidRPr="007E18F5">
        <w:rPr>
          <w:rFonts w:cstheme="minorHAnsi"/>
          <w:sz w:val="21"/>
          <w:szCs w:val="21"/>
        </w:rPr>
        <w:t>Pozostałe zmiany umowy są możliwe tylko w okolicznościach określonych w art.  455 ustawy Prawo zamówień publicznych.</w:t>
      </w:r>
    </w:p>
    <w:p w14:paraId="0F7B16F2" w14:textId="77777777" w:rsidR="007E18F5" w:rsidRPr="007E18F5" w:rsidRDefault="007E18F5" w:rsidP="00E92913">
      <w:pPr>
        <w:pStyle w:val="Akapitzlist"/>
        <w:numPr>
          <w:ilvl w:val="0"/>
          <w:numId w:val="35"/>
        </w:numPr>
        <w:suppressAutoHyphens/>
        <w:overflowPunct w:val="0"/>
        <w:spacing w:line="276" w:lineRule="auto"/>
        <w:ind w:left="426" w:hanging="426"/>
        <w:jc w:val="both"/>
        <w:textAlignment w:val="baseline"/>
        <w:rPr>
          <w:rFonts w:cstheme="minorHAnsi"/>
          <w:sz w:val="21"/>
          <w:szCs w:val="21"/>
        </w:rPr>
      </w:pPr>
      <w:r w:rsidRPr="007E18F5">
        <w:rPr>
          <w:rFonts w:cstheme="minorHAnsi"/>
          <w:sz w:val="21"/>
          <w:szCs w:val="21"/>
        </w:rPr>
        <w:t xml:space="preserve">Wszelkie zmiany umowy wymagają zgody obu stron (Wykonawcy i Zamawiającego) wyrażonej </w:t>
      </w:r>
      <w:r w:rsidRPr="007E18F5">
        <w:rPr>
          <w:rFonts w:cstheme="minorHAnsi"/>
          <w:sz w:val="21"/>
          <w:szCs w:val="21"/>
        </w:rPr>
        <w:br/>
        <w:t>w formie pisemnego aneksu pod rygorem nieważności.</w:t>
      </w:r>
    </w:p>
    <w:p w14:paraId="002C0847" w14:textId="77777777" w:rsidR="007E18F5" w:rsidRPr="007E18F5" w:rsidRDefault="007E18F5" w:rsidP="00E92913">
      <w:pPr>
        <w:pStyle w:val="Akapitzlist"/>
        <w:numPr>
          <w:ilvl w:val="0"/>
          <w:numId w:val="35"/>
        </w:numPr>
        <w:suppressAutoHyphens/>
        <w:overflowPunct w:val="0"/>
        <w:spacing w:line="276" w:lineRule="auto"/>
        <w:ind w:left="426" w:hanging="426"/>
        <w:jc w:val="both"/>
        <w:textAlignment w:val="baseline"/>
        <w:rPr>
          <w:rFonts w:cstheme="minorHAnsi"/>
          <w:sz w:val="21"/>
          <w:szCs w:val="21"/>
        </w:rPr>
      </w:pPr>
      <w:r w:rsidRPr="007E18F5">
        <w:rPr>
          <w:rFonts w:cstheme="minorHAnsi"/>
          <w:sz w:val="21"/>
          <w:szCs w:val="21"/>
        </w:rPr>
        <w:t xml:space="preserve">W przypadku sprzeczności pomiędzy treścią niniejszej Umowy ubezpieczenia generalnego, a treścią umów indywidualnych lub ogólnych warunków ubezpieczenia, decyduje treść Umowy ubezpieczenia generalnego. </w:t>
      </w:r>
    </w:p>
    <w:p w14:paraId="34462E69" w14:textId="77777777" w:rsidR="007E18F5" w:rsidRPr="007E18F5" w:rsidRDefault="007E18F5" w:rsidP="007E18F5">
      <w:pPr>
        <w:widowControl w:val="0"/>
        <w:suppressAutoHyphens/>
        <w:spacing w:after="0" w:line="276" w:lineRule="auto"/>
        <w:jc w:val="both"/>
        <w:rPr>
          <w:rFonts w:cstheme="minorHAnsi"/>
          <w:sz w:val="21"/>
          <w:szCs w:val="21"/>
        </w:rPr>
      </w:pPr>
    </w:p>
    <w:p w14:paraId="036F48D8" w14:textId="77777777" w:rsidR="007E18F5" w:rsidRPr="007E18F5" w:rsidRDefault="007E18F5" w:rsidP="007E18F5">
      <w:pPr>
        <w:spacing w:after="0" w:line="276" w:lineRule="auto"/>
        <w:jc w:val="center"/>
        <w:rPr>
          <w:rFonts w:eastAsia="Calibri" w:cstheme="minorHAnsi"/>
          <w:bCs/>
          <w:sz w:val="21"/>
          <w:szCs w:val="21"/>
        </w:rPr>
      </w:pPr>
      <w:r w:rsidRPr="007E18F5">
        <w:rPr>
          <w:rFonts w:cstheme="minorHAnsi"/>
          <w:b/>
          <w:sz w:val="21"/>
          <w:szCs w:val="21"/>
        </w:rPr>
        <w:t>§ 7</w:t>
      </w:r>
    </w:p>
    <w:p w14:paraId="5F4A2809" w14:textId="77777777" w:rsidR="007E18F5" w:rsidRPr="007E18F5" w:rsidRDefault="007E18F5" w:rsidP="007E18F5">
      <w:pPr>
        <w:spacing w:after="0" w:line="276" w:lineRule="auto"/>
        <w:jc w:val="center"/>
        <w:rPr>
          <w:rFonts w:eastAsia="Calibri" w:cstheme="minorHAnsi"/>
          <w:bCs/>
          <w:sz w:val="21"/>
          <w:szCs w:val="21"/>
        </w:rPr>
      </w:pPr>
      <w:r w:rsidRPr="007E18F5">
        <w:rPr>
          <w:rFonts w:cstheme="minorHAnsi"/>
          <w:b/>
          <w:bCs/>
          <w:sz w:val="21"/>
          <w:szCs w:val="21"/>
        </w:rPr>
        <w:t>WALORYZACJA WYNAGRODZENIA</w:t>
      </w:r>
    </w:p>
    <w:p w14:paraId="3AEEC97F" w14:textId="77777777" w:rsidR="007E18F5" w:rsidRPr="007E18F5" w:rsidRDefault="007E18F5" w:rsidP="00E92913">
      <w:pPr>
        <w:widowControl w:val="0"/>
        <w:numPr>
          <w:ilvl w:val="0"/>
          <w:numId w:val="36"/>
        </w:numPr>
        <w:tabs>
          <w:tab w:val="left" w:pos="426"/>
        </w:tabs>
        <w:suppressAutoHyphens/>
        <w:autoSpaceDN w:val="0"/>
        <w:spacing w:after="0" w:line="276" w:lineRule="auto"/>
        <w:jc w:val="both"/>
        <w:rPr>
          <w:rFonts w:cstheme="minorHAnsi"/>
          <w:sz w:val="21"/>
          <w:szCs w:val="21"/>
        </w:rPr>
      </w:pPr>
      <w:r w:rsidRPr="007E18F5">
        <w:rPr>
          <w:rFonts w:cstheme="minorHAnsi"/>
          <w:sz w:val="21"/>
          <w:szCs w:val="21"/>
        </w:rPr>
        <w:t xml:space="preserve">Zgodnie z art. 436 pkt 4 lit. b ustawy </w:t>
      </w:r>
      <w:proofErr w:type="spellStart"/>
      <w:r w:rsidRPr="007E18F5">
        <w:rPr>
          <w:rFonts w:cstheme="minorHAnsi"/>
          <w:sz w:val="21"/>
          <w:szCs w:val="21"/>
        </w:rPr>
        <w:t>Pzp</w:t>
      </w:r>
      <w:proofErr w:type="spellEnd"/>
      <w:r w:rsidRPr="007E18F5">
        <w:rPr>
          <w:rFonts w:cstheme="minorHAnsi"/>
          <w:sz w:val="21"/>
          <w:szCs w:val="21"/>
        </w:rPr>
        <w:t>, wysokość wynagrodzenia należnego Wykonawcy może podlegać waloryzacji, w przypadku zmiany:</w:t>
      </w:r>
    </w:p>
    <w:p w14:paraId="75B4DA03" w14:textId="77777777" w:rsidR="007E18F5" w:rsidRPr="007E18F5" w:rsidRDefault="007E18F5" w:rsidP="00E92913">
      <w:pPr>
        <w:widowControl w:val="0"/>
        <w:numPr>
          <w:ilvl w:val="1"/>
          <w:numId w:val="36"/>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t xml:space="preserve">stawki podatku od towarów i usług oraz podatku akcyzowego, </w:t>
      </w:r>
    </w:p>
    <w:p w14:paraId="361C8CDE" w14:textId="77777777" w:rsidR="007E18F5" w:rsidRPr="007E18F5" w:rsidRDefault="007E18F5" w:rsidP="00E92913">
      <w:pPr>
        <w:widowControl w:val="0"/>
        <w:numPr>
          <w:ilvl w:val="1"/>
          <w:numId w:val="36"/>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t xml:space="preserve">wysokości minimalnego wynagrodzenia za pracę albo wysokości minimalnej stawki godzinowej, ustalonych na podstawie przepisów ustawy z dnia 10 października 2002 r. </w:t>
      </w:r>
      <w:r w:rsidRPr="007E18F5">
        <w:rPr>
          <w:rFonts w:cstheme="minorHAnsi"/>
          <w:sz w:val="21"/>
          <w:szCs w:val="21"/>
        </w:rPr>
        <w:br/>
        <w:t xml:space="preserve">o minimalnym wynagrodzeniu za pracę, </w:t>
      </w:r>
    </w:p>
    <w:p w14:paraId="0054EA28" w14:textId="77777777" w:rsidR="007E18F5" w:rsidRPr="007E18F5" w:rsidRDefault="007E18F5" w:rsidP="00E92913">
      <w:pPr>
        <w:widowControl w:val="0"/>
        <w:numPr>
          <w:ilvl w:val="1"/>
          <w:numId w:val="36"/>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t xml:space="preserve">zasad podlegania ubezpieczeniom społecznym lub ubezpieczeniu zdrowotnemu lub wysokości składki na ubezpieczenia społeczne lub zdrowotne, </w:t>
      </w:r>
    </w:p>
    <w:p w14:paraId="54A7BB46" w14:textId="77777777" w:rsidR="007E18F5" w:rsidRPr="007E18F5" w:rsidRDefault="007E18F5" w:rsidP="00E92913">
      <w:pPr>
        <w:widowControl w:val="0"/>
        <w:numPr>
          <w:ilvl w:val="1"/>
          <w:numId w:val="36"/>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t xml:space="preserve">zasad gromadzenia i wysokości wpłat do pracowniczych planów kapitałowych, o których mowa w ustawie z dnia 4 października 2018 r. o pracowniczych planach kapitałowych, </w:t>
      </w:r>
    </w:p>
    <w:p w14:paraId="41C855DB" w14:textId="77777777" w:rsidR="007E18F5" w:rsidRPr="007E18F5" w:rsidRDefault="007E18F5" w:rsidP="007E18F5">
      <w:pPr>
        <w:widowControl w:val="0"/>
        <w:tabs>
          <w:tab w:val="left" w:pos="426"/>
        </w:tabs>
        <w:suppressAutoHyphens/>
        <w:spacing w:after="0" w:line="276" w:lineRule="auto"/>
        <w:ind w:left="426"/>
        <w:rPr>
          <w:rFonts w:cstheme="minorHAnsi"/>
          <w:sz w:val="21"/>
          <w:szCs w:val="21"/>
        </w:rPr>
      </w:pPr>
      <w:r w:rsidRPr="007E18F5">
        <w:rPr>
          <w:rFonts w:cstheme="minorHAnsi"/>
          <w:sz w:val="21"/>
          <w:szCs w:val="21"/>
        </w:rPr>
        <w:t>- jeżeli zmiany te będą miały wpływ na koszty wykonania zamówienia.</w:t>
      </w:r>
    </w:p>
    <w:p w14:paraId="3D928A3A" w14:textId="77777777" w:rsidR="007E18F5" w:rsidRPr="007E18F5" w:rsidRDefault="007E18F5" w:rsidP="007E18F5">
      <w:pPr>
        <w:pStyle w:val="Akapitzlist"/>
        <w:numPr>
          <w:ilvl w:val="0"/>
          <w:numId w:val="8"/>
        </w:numPr>
        <w:suppressAutoHyphens/>
        <w:spacing w:line="276" w:lineRule="auto"/>
        <w:ind w:right="-1"/>
        <w:contextualSpacing/>
        <w:jc w:val="both"/>
        <w:rPr>
          <w:rFonts w:cstheme="minorHAnsi"/>
          <w:sz w:val="21"/>
          <w:szCs w:val="21"/>
        </w:rPr>
      </w:pPr>
      <w:r w:rsidRPr="007E18F5">
        <w:rPr>
          <w:rFonts w:cstheme="minorHAnsi"/>
          <w:sz w:val="21"/>
          <w:szCs w:val="21"/>
        </w:rPr>
        <w:t>W celu zmiany wynagrodzenia, o której mowa w ust. 1 powyżej każda ze stron umowy, w terminie 30 dni od dnia wejścia w życie przepisów dokonujących tych zmian, może zwrócić się do drugiej strony z wnioskiem w sprawie odpowiedniej zmiany wynagrodzenia o kwotę kosztu poniesionego przez Wykonawcę, a w przypadku stawki podatku VAT lub akcyzy od daty jego zmiany.</w:t>
      </w:r>
    </w:p>
    <w:p w14:paraId="39CD9A7A" w14:textId="77777777" w:rsidR="007E18F5" w:rsidRPr="007E18F5" w:rsidRDefault="007E18F5" w:rsidP="007E18F5">
      <w:pPr>
        <w:pStyle w:val="Akapitzlist"/>
        <w:numPr>
          <w:ilvl w:val="0"/>
          <w:numId w:val="8"/>
        </w:numPr>
        <w:suppressAutoHyphens/>
        <w:spacing w:line="276" w:lineRule="auto"/>
        <w:ind w:right="-1"/>
        <w:contextualSpacing/>
        <w:jc w:val="both"/>
        <w:rPr>
          <w:rFonts w:cstheme="minorHAnsi"/>
          <w:sz w:val="21"/>
          <w:szCs w:val="21"/>
        </w:rPr>
      </w:pPr>
      <w:r w:rsidRPr="007E18F5">
        <w:rPr>
          <w:rFonts w:cstheme="minorHAnsi"/>
          <w:sz w:val="21"/>
          <w:szCs w:val="21"/>
        </w:rPr>
        <w:t xml:space="preserve">Do wniosku należy dołączyć szczegółowy opis i wyliczenie wpływu zmian na wynagrodzenie Wykonawcy (cenę jednostkową rozumianą jako składka za 12 miesięczny okres ochrony ubezpieczeniowej, o której mowa w formularzu cenowym stanowiącym załącznik do SWZ) wraz ze wskazaniem terminu ich zaistnienia. Zamawiający zastrzega sobie prawo do żądania </w:t>
      </w:r>
      <w:r w:rsidRPr="007E18F5">
        <w:rPr>
          <w:rFonts w:cstheme="minorHAnsi"/>
          <w:sz w:val="21"/>
          <w:szCs w:val="21"/>
        </w:rPr>
        <w:br/>
        <w:t>od Wykonawcy dodatkowych wyjaśnień odnośnie wyliczonych kosztów oraz weryfikacji wyliczeń dokonanych przez Wykonawcę we własnym zakresie.</w:t>
      </w:r>
    </w:p>
    <w:p w14:paraId="1FAC1822" w14:textId="77777777" w:rsidR="007E18F5" w:rsidRPr="007E18F5" w:rsidRDefault="007E18F5" w:rsidP="007E18F5">
      <w:pPr>
        <w:pStyle w:val="Akapitzlist"/>
        <w:numPr>
          <w:ilvl w:val="0"/>
          <w:numId w:val="8"/>
        </w:numPr>
        <w:suppressAutoHyphens/>
        <w:spacing w:line="276" w:lineRule="auto"/>
        <w:ind w:right="-1"/>
        <w:contextualSpacing/>
        <w:jc w:val="both"/>
        <w:rPr>
          <w:rFonts w:cstheme="minorHAnsi"/>
          <w:sz w:val="21"/>
          <w:szCs w:val="21"/>
        </w:rPr>
      </w:pPr>
      <w:r w:rsidRPr="007E18F5">
        <w:rPr>
          <w:rFonts w:cstheme="minorHAnsi"/>
          <w:sz w:val="21"/>
          <w:szCs w:val="21"/>
        </w:rPr>
        <w:t xml:space="preserve">Zgodnie z art. 439 ust. 1 i 2 Ustawy </w:t>
      </w:r>
      <w:proofErr w:type="spellStart"/>
      <w:r w:rsidRPr="007E18F5">
        <w:rPr>
          <w:rFonts w:cstheme="minorHAnsi"/>
          <w:sz w:val="21"/>
          <w:szCs w:val="21"/>
        </w:rPr>
        <w:t>Pzp</w:t>
      </w:r>
      <w:proofErr w:type="spellEnd"/>
      <w:r w:rsidRPr="007E18F5">
        <w:rPr>
          <w:rFonts w:cstheme="minorHAnsi"/>
          <w:sz w:val="21"/>
          <w:szCs w:val="21"/>
        </w:rPr>
        <w:t xml:space="preserve">, wynagrodzenie wykonawcy (składka ubezpieczeniowa) może ulec zmianie w przypadku zmiany kosztów związanych z realizacją zamówienia, zgodnie </w:t>
      </w:r>
      <w:r w:rsidRPr="007E18F5">
        <w:rPr>
          <w:rFonts w:cstheme="minorHAnsi"/>
          <w:sz w:val="21"/>
          <w:szCs w:val="21"/>
        </w:rPr>
        <w:br/>
        <w:t>z poniższymi zasadami:</w:t>
      </w:r>
    </w:p>
    <w:p w14:paraId="282693B7" w14:textId="77777777" w:rsidR="007E18F5" w:rsidRPr="007E18F5" w:rsidRDefault="007E18F5" w:rsidP="007E18F5">
      <w:pPr>
        <w:pStyle w:val="Akapitzlist"/>
        <w:numPr>
          <w:ilvl w:val="1"/>
          <w:numId w:val="8"/>
        </w:numPr>
        <w:suppressAutoHyphens/>
        <w:spacing w:line="276" w:lineRule="auto"/>
        <w:ind w:left="993" w:right="-1" w:hanging="567"/>
        <w:contextualSpacing/>
        <w:jc w:val="both"/>
        <w:rPr>
          <w:rFonts w:cstheme="minorHAnsi"/>
          <w:sz w:val="21"/>
          <w:szCs w:val="21"/>
        </w:rPr>
      </w:pPr>
      <w:r w:rsidRPr="007E18F5">
        <w:rPr>
          <w:rFonts w:cstheme="minorHAnsi"/>
          <w:sz w:val="21"/>
          <w:szCs w:val="21"/>
        </w:rPr>
        <w:t>początkowy termin ustalenia zmiany wynagrodzenia ustala się na datę początkową drugiego i trzeciego roku obowiązywania umowy.</w:t>
      </w:r>
    </w:p>
    <w:p w14:paraId="6AFD9245" w14:textId="77777777" w:rsidR="007E18F5" w:rsidRPr="007E18F5" w:rsidRDefault="007E18F5" w:rsidP="007E18F5">
      <w:pPr>
        <w:pStyle w:val="Akapitzlist"/>
        <w:numPr>
          <w:ilvl w:val="1"/>
          <w:numId w:val="8"/>
        </w:numPr>
        <w:suppressAutoHyphens/>
        <w:spacing w:line="276" w:lineRule="auto"/>
        <w:ind w:left="993" w:right="-1" w:hanging="567"/>
        <w:contextualSpacing/>
        <w:jc w:val="both"/>
        <w:rPr>
          <w:rFonts w:cstheme="minorHAnsi"/>
          <w:sz w:val="21"/>
          <w:szCs w:val="21"/>
        </w:rPr>
      </w:pPr>
      <w:r w:rsidRPr="007E18F5">
        <w:rPr>
          <w:rFonts w:cstheme="minorHAnsi"/>
          <w:sz w:val="21"/>
          <w:szCs w:val="21"/>
        </w:rPr>
        <w:t>poziom zmiany kosztów, uprawniający strony umowy do żądania zmiany wynagrodzenia wynosi 10 pkt. proc.</w:t>
      </w:r>
    </w:p>
    <w:p w14:paraId="1CE14326" w14:textId="77777777" w:rsidR="007E18F5" w:rsidRPr="007E18F5" w:rsidRDefault="007E18F5" w:rsidP="007E18F5">
      <w:pPr>
        <w:pStyle w:val="Akapitzlist"/>
        <w:numPr>
          <w:ilvl w:val="1"/>
          <w:numId w:val="8"/>
        </w:numPr>
        <w:suppressAutoHyphens/>
        <w:spacing w:line="276" w:lineRule="auto"/>
        <w:ind w:left="993" w:right="-1" w:hanging="567"/>
        <w:contextualSpacing/>
        <w:jc w:val="both"/>
        <w:rPr>
          <w:rFonts w:cstheme="minorHAnsi"/>
          <w:sz w:val="21"/>
          <w:szCs w:val="21"/>
        </w:rPr>
      </w:pPr>
      <w:r w:rsidRPr="007E18F5">
        <w:rPr>
          <w:rFonts w:cstheme="minorHAnsi"/>
          <w:sz w:val="21"/>
          <w:szCs w:val="21"/>
        </w:rPr>
        <w:lastRenderedPageBreak/>
        <w:t>jako zmianę kosztów przyjmuje się wyrażoną w pkt proc. roczną zmianę, publikowanego przez Komisję Nadzoru Finansowego w kwartale poprzedzającym miesiąc ustalenia zmiany wynagrodzenia, wskaźnika kosztów administracyjnych,</w:t>
      </w:r>
    </w:p>
    <w:p w14:paraId="08D9D9CE" w14:textId="77777777" w:rsidR="007E18F5" w:rsidRPr="007E18F5" w:rsidRDefault="007E18F5" w:rsidP="007E18F5">
      <w:pPr>
        <w:pStyle w:val="Akapitzlist"/>
        <w:numPr>
          <w:ilvl w:val="1"/>
          <w:numId w:val="8"/>
        </w:numPr>
        <w:suppressAutoHyphens/>
        <w:spacing w:line="276" w:lineRule="auto"/>
        <w:ind w:left="993" w:right="-1" w:hanging="567"/>
        <w:contextualSpacing/>
        <w:jc w:val="both"/>
        <w:rPr>
          <w:rFonts w:cstheme="minorHAnsi"/>
          <w:sz w:val="21"/>
          <w:szCs w:val="21"/>
        </w:rPr>
      </w:pPr>
      <w:r w:rsidRPr="007E18F5">
        <w:rPr>
          <w:rFonts w:cstheme="minorHAnsi"/>
          <w:sz w:val="21"/>
          <w:szCs w:val="21"/>
        </w:rPr>
        <w:t xml:space="preserve">zmiana (obniżenie lub wzrost) ww. wskaźnika powyżej progu określonego w ust. 4.2. uprawnia strony do zmiany wynagrodzenia wykonawcy w takiej samej proporcji, w jakiej zmianie uległ ww. wskaźnik; </w:t>
      </w:r>
    </w:p>
    <w:p w14:paraId="288574E0" w14:textId="77777777" w:rsidR="007E18F5" w:rsidRPr="007E18F5" w:rsidRDefault="007E18F5" w:rsidP="007E18F5">
      <w:pPr>
        <w:pStyle w:val="Akapitzlist"/>
        <w:numPr>
          <w:ilvl w:val="1"/>
          <w:numId w:val="8"/>
        </w:numPr>
        <w:suppressAutoHyphens/>
        <w:spacing w:line="276" w:lineRule="auto"/>
        <w:ind w:left="993" w:right="-1" w:hanging="567"/>
        <w:contextualSpacing/>
        <w:jc w:val="both"/>
        <w:rPr>
          <w:rFonts w:cstheme="minorHAnsi"/>
          <w:sz w:val="21"/>
          <w:szCs w:val="21"/>
        </w:rPr>
      </w:pPr>
      <w:r w:rsidRPr="007E18F5">
        <w:rPr>
          <w:rFonts w:cstheme="minorHAnsi"/>
          <w:sz w:val="21"/>
          <w:szCs w:val="21"/>
        </w:rPr>
        <w:t>maksymalna dopuszczalna wartość zmiany wynagrodzenia w efekcie zastosowania postanowień o zasadach wprowadzania zmian wysokości wynagrodzenia wynosi 5 proc.</w:t>
      </w:r>
    </w:p>
    <w:p w14:paraId="22E18254" w14:textId="77777777" w:rsidR="007E18F5" w:rsidRPr="007E18F5" w:rsidRDefault="007E18F5" w:rsidP="007E18F5">
      <w:pPr>
        <w:pStyle w:val="Akapitzlist"/>
        <w:numPr>
          <w:ilvl w:val="0"/>
          <w:numId w:val="8"/>
        </w:numPr>
        <w:suppressAutoHyphens/>
        <w:spacing w:line="276" w:lineRule="auto"/>
        <w:ind w:right="-1"/>
        <w:contextualSpacing/>
        <w:jc w:val="both"/>
        <w:rPr>
          <w:rFonts w:cstheme="minorHAnsi"/>
          <w:sz w:val="21"/>
          <w:szCs w:val="21"/>
        </w:rPr>
      </w:pPr>
      <w:r w:rsidRPr="007E18F5">
        <w:rPr>
          <w:rFonts w:cstheme="minorHAnsi"/>
          <w:spacing w:val="-4"/>
          <w:sz w:val="21"/>
          <w:szCs w:val="21"/>
        </w:rPr>
        <w:t xml:space="preserve">Jeżeli bezsprzecznie zostanie wykazane, że zmiany ceny materiałów lub kosztów związanych </w:t>
      </w:r>
      <w:r w:rsidRPr="007E18F5">
        <w:rPr>
          <w:rFonts w:cstheme="minorHAnsi"/>
          <w:spacing w:val="-4"/>
          <w:sz w:val="21"/>
          <w:szCs w:val="21"/>
        </w:rPr>
        <w:br/>
        <w:t>z realizacją zamówienia uzasadniają zmianę wysokości wynagrodzenia należnego Wykonawcy zgodnie z zasadami przewidzianymi w ust. 4 powyżej, Strony umowy zawrą stosowny aneks do umowy, określający nową wysokość wynagrodzenia Wykonawcy, z uwzględnieniem dowiedzionych zmian.</w:t>
      </w:r>
    </w:p>
    <w:p w14:paraId="405198E6" w14:textId="77777777" w:rsidR="007E18F5" w:rsidRPr="007E18F5" w:rsidRDefault="007E18F5" w:rsidP="007E18F5">
      <w:pPr>
        <w:tabs>
          <w:tab w:val="left" w:pos="4395"/>
        </w:tabs>
        <w:suppressAutoHyphens/>
        <w:spacing w:after="0" w:line="276" w:lineRule="auto"/>
        <w:rPr>
          <w:rFonts w:cstheme="minorHAnsi"/>
          <w:sz w:val="21"/>
          <w:szCs w:val="21"/>
          <w:lang w:eastAsia="zh-CN"/>
        </w:rPr>
      </w:pPr>
    </w:p>
    <w:p w14:paraId="156374DE" w14:textId="77777777" w:rsidR="007E18F5" w:rsidRPr="007E18F5" w:rsidRDefault="007E18F5" w:rsidP="007E18F5">
      <w:pPr>
        <w:pStyle w:val="Akapitzlist"/>
        <w:suppressAutoHyphens/>
        <w:spacing w:line="276" w:lineRule="auto"/>
        <w:ind w:left="0"/>
        <w:jc w:val="center"/>
        <w:textAlignment w:val="baseline"/>
        <w:rPr>
          <w:rFonts w:cstheme="minorHAnsi"/>
          <w:b/>
          <w:iCs/>
          <w:sz w:val="21"/>
          <w:szCs w:val="21"/>
          <w:lang w:eastAsia="pl-PL"/>
        </w:rPr>
      </w:pPr>
      <w:r w:rsidRPr="007E18F5">
        <w:rPr>
          <w:rFonts w:cstheme="minorHAnsi"/>
          <w:b/>
          <w:iCs/>
          <w:sz w:val="21"/>
          <w:szCs w:val="21"/>
        </w:rPr>
        <w:t>§ 8</w:t>
      </w:r>
    </w:p>
    <w:p w14:paraId="23871CCD" w14:textId="77777777" w:rsidR="007E18F5" w:rsidRPr="007E18F5" w:rsidRDefault="007E18F5" w:rsidP="007E18F5">
      <w:pPr>
        <w:tabs>
          <w:tab w:val="left" w:pos="3119"/>
        </w:tabs>
        <w:suppressAutoHyphens/>
        <w:spacing w:after="0" w:line="276" w:lineRule="auto"/>
        <w:jc w:val="center"/>
        <w:rPr>
          <w:rFonts w:cstheme="minorHAnsi"/>
          <w:b/>
          <w:iCs/>
          <w:sz w:val="21"/>
          <w:szCs w:val="21"/>
        </w:rPr>
      </w:pPr>
      <w:r w:rsidRPr="007E18F5">
        <w:rPr>
          <w:rFonts w:cstheme="minorHAnsi"/>
          <w:b/>
          <w:iCs/>
          <w:sz w:val="21"/>
          <w:szCs w:val="21"/>
        </w:rPr>
        <w:t>PODWYKONAWCY</w:t>
      </w:r>
    </w:p>
    <w:p w14:paraId="1168A823" w14:textId="77777777" w:rsidR="007E18F5" w:rsidRPr="007E18F5" w:rsidRDefault="007E18F5" w:rsidP="00E92913">
      <w:pPr>
        <w:pStyle w:val="Akapitzlist"/>
        <w:numPr>
          <w:ilvl w:val="0"/>
          <w:numId w:val="38"/>
        </w:numPr>
        <w:tabs>
          <w:tab w:val="clear" w:pos="4680"/>
        </w:tabs>
        <w:suppressAutoHyphens/>
        <w:spacing w:line="276" w:lineRule="auto"/>
        <w:ind w:left="426"/>
        <w:contextualSpacing/>
        <w:jc w:val="both"/>
        <w:rPr>
          <w:rFonts w:cstheme="minorHAnsi"/>
          <w:sz w:val="21"/>
          <w:szCs w:val="21"/>
        </w:rPr>
      </w:pPr>
      <w:r w:rsidRPr="007E18F5">
        <w:rPr>
          <w:rFonts w:cstheme="minorHAnsi"/>
          <w:sz w:val="21"/>
          <w:szCs w:val="21"/>
        </w:rPr>
        <w:t xml:space="preserve">Wykonawca oświadcza, iż </w:t>
      </w:r>
      <w:r w:rsidRPr="007E18F5">
        <w:rPr>
          <w:rFonts w:cstheme="minorHAnsi"/>
          <w:b/>
          <w:bCs/>
          <w:sz w:val="21"/>
          <w:szCs w:val="21"/>
        </w:rPr>
        <w:t>zamierza/ nie zamierza</w:t>
      </w:r>
      <w:r w:rsidRPr="007E18F5">
        <w:rPr>
          <w:rFonts w:cstheme="minorHAnsi"/>
          <w:sz w:val="21"/>
          <w:szCs w:val="21"/>
        </w:rPr>
        <w:t xml:space="preserve">  powierzyć podwykonawcom następujący zakres usług, objętych przedmiotem zamówienia, stanowiących cześć zamówienia:</w:t>
      </w:r>
    </w:p>
    <w:p w14:paraId="7706FB03" w14:textId="77777777" w:rsidR="007E18F5" w:rsidRPr="007E18F5" w:rsidRDefault="007E18F5" w:rsidP="007E18F5">
      <w:pPr>
        <w:tabs>
          <w:tab w:val="num" w:pos="4680"/>
        </w:tabs>
        <w:suppressAutoHyphens/>
        <w:spacing w:after="0" w:line="276" w:lineRule="auto"/>
        <w:contextualSpacing/>
        <w:jc w:val="both"/>
        <w:rPr>
          <w:rFonts w:cstheme="minorHAnsi"/>
          <w:sz w:val="21"/>
          <w:szCs w:val="21"/>
        </w:rPr>
      </w:pPr>
    </w:p>
    <w:tbl>
      <w:tblPr>
        <w:tblStyle w:val="Tabela-Siatka"/>
        <w:tblW w:w="0" w:type="auto"/>
        <w:tblInd w:w="562" w:type="dxa"/>
        <w:tblLook w:val="04A0" w:firstRow="1" w:lastRow="0" w:firstColumn="1" w:lastColumn="0" w:noHBand="0" w:noVBand="1"/>
      </w:tblPr>
      <w:tblGrid>
        <w:gridCol w:w="4001"/>
        <w:gridCol w:w="4499"/>
      </w:tblGrid>
      <w:tr w:rsidR="007E18F5" w:rsidRPr="007E18F5" w14:paraId="4C8CC08B" w14:textId="77777777" w:rsidTr="007C6945">
        <w:tc>
          <w:tcPr>
            <w:tcW w:w="4001"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61D89A0C" w14:textId="77777777" w:rsidR="007E18F5" w:rsidRPr="007C6945" w:rsidRDefault="007E18F5" w:rsidP="007E18F5">
            <w:pPr>
              <w:suppressAutoHyphens/>
              <w:spacing w:line="276" w:lineRule="auto"/>
              <w:jc w:val="center"/>
              <w:rPr>
                <w:rFonts w:asciiTheme="minorHAnsi" w:hAnsiTheme="minorHAnsi" w:cstheme="minorHAnsi"/>
                <w:b/>
                <w:color w:val="FFFFFF" w:themeColor="background1"/>
                <w:sz w:val="21"/>
                <w:szCs w:val="21"/>
              </w:rPr>
            </w:pPr>
            <w:r w:rsidRPr="007C6945">
              <w:rPr>
                <w:rFonts w:asciiTheme="minorHAnsi" w:hAnsiTheme="minorHAnsi" w:cstheme="minorHAnsi"/>
                <w:color w:val="FFFFFF" w:themeColor="background1"/>
                <w:sz w:val="21"/>
                <w:szCs w:val="21"/>
              </w:rPr>
              <w:br w:type="page"/>
            </w:r>
            <w:r w:rsidRPr="007C6945">
              <w:rPr>
                <w:rFonts w:asciiTheme="minorHAnsi" w:hAnsiTheme="minorHAnsi" w:cstheme="minorHAnsi"/>
                <w:b/>
                <w:color w:val="FFFFFF" w:themeColor="background1"/>
                <w:sz w:val="21"/>
                <w:szCs w:val="21"/>
              </w:rPr>
              <w:t>Nazwa podwykonawcy, o ile są znani</w:t>
            </w:r>
          </w:p>
          <w:p w14:paraId="4D9AB738" w14:textId="77777777" w:rsidR="007E18F5" w:rsidRPr="007C6945" w:rsidRDefault="007E18F5" w:rsidP="007E18F5">
            <w:pPr>
              <w:suppressAutoHyphens/>
              <w:spacing w:line="276" w:lineRule="auto"/>
              <w:jc w:val="center"/>
              <w:rPr>
                <w:rFonts w:asciiTheme="minorHAnsi" w:hAnsiTheme="minorHAnsi" w:cstheme="minorHAnsi"/>
                <w:b/>
                <w:color w:val="FFFFFF" w:themeColor="background1"/>
                <w:sz w:val="21"/>
                <w:szCs w:val="21"/>
              </w:rPr>
            </w:pPr>
            <w:r w:rsidRPr="007C6945">
              <w:rPr>
                <w:rFonts w:asciiTheme="minorHAnsi" w:hAnsiTheme="minorHAnsi" w:cstheme="minorHAnsi"/>
                <w:b/>
                <w:i/>
                <w:color w:val="FFFFFF" w:themeColor="background1"/>
                <w:sz w:val="21"/>
                <w:szCs w:val="21"/>
              </w:rPr>
              <w:t>(podmiotu na rzecz którego Wykonawca, powierzy czynności wchodzące w zakres usług, objętych przedmiotem zamówienia)</w:t>
            </w:r>
          </w:p>
        </w:tc>
        <w:tc>
          <w:tcPr>
            <w:tcW w:w="4499"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4373B8A9" w14:textId="77777777" w:rsidR="007E18F5" w:rsidRPr="007C6945" w:rsidRDefault="007E18F5" w:rsidP="007E18F5">
            <w:pPr>
              <w:suppressAutoHyphens/>
              <w:spacing w:line="276" w:lineRule="auto"/>
              <w:jc w:val="center"/>
              <w:rPr>
                <w:rFonts w:asciiTheme="minorHAnsi" w:hAnsiTheme="minorHAnsi" w:cstheme="minorHAnsi"/>
                <w:b/>
                <w:color w:val="FFFFFF" w:themeColor="background1"/>
                <w:sz w:val="21"/>
                <w:szCs w:val="21"/>
              </w:rPr>
            </w:pPr>
          </w:p>
          <w:p w14:paraId="497FF2A7" w14:textId="77777777" w:rsidR="007E18F5" w:rsidRPr="007C6945" w:rsidRDefault="007E18F5" w:rsidP="007E18F5">
            <w:pPr>
              <w:suppressAutoHyphens/>
              <w:spacing w:line="276" w:lineRule="auto"/>
              <w:jc w:val="center"/>
              <w:rPr>
                <w:rFonts w:asciiTheme="minorHAnsi" w:hAnsiTheme="minorHAnsi" w:cstheme="minorHAnsi"/>
                <w:b/>
                <w:color w:val="FFFFFF" w:themeColor="background1"/>
                <w:sz w:val="21"/>
                <w:szCs w:val="21"/>
              </w:rPr>
            </w:pPr>
            <w:r w:rsidRPr="007C6945">
              <w:rPr>
                <w:rFonts w:asciiTheme="minorHAnsi" w:hAnsiTheme="minorHAnsi" w:cstheme="minorHAnsi"/>
                <w:b/>
                <w:color w:val="FFFFFF" w:themeColor="background1"/>
                <w:sz w:val="21"/>
                <w:szCs w:val="21"/>
              </w:rPr>
              <w:t>Zakres powierzonych czynności</w:t>
            </w:r>
          </w:p>
        </w:tc>
      </w:tr>
      <w:tr w:rsidR="007E18F5" w:rsidRPr="007E18F5" w14:paraId="14700CC2" w14:textId="77777777" w:rsidTr="00B67D88">
        <w:tc>
          <w:tcPr>
            <w:tcW w:w="4001" w:type="dxa"/>
            <w:tcBorders>
              <w:top w:val="single" w:sz="4" w:space="0" w:color="auto"/>
              <w:left w:val="single" w:sz="4" w:space="0" w:color="auto"/>
              <w:bottom w:val="single" w:sz="4" w:space="0" w:color="auto"/>
              <w:right w:val="single" w:sz="4" w:space="0" w:color="auto"/>
            </w:tcBorders>
          </w:tcPr>
          <w:p w14:paraId="4EC36019" w14:textId="77777777" w:rsidR="007E18F5" w:rsidRPr="007E18F5" w:rsidRDefault="007E18F5" w:rsidP="007E18F5">
            <w:pPr>
              <w:suppressAutoHyphens/>
              <w:spacing w:line="276" w:lineRule="auto"/>
              <w:jc w:val="both"/>
              <w:rPr>
                <w:rFonts w:asciiTheme="minorHAnsi" w:hAnsiTheme="minorHAnsi" w:cstheme="minorHAnsi"/>
                <w:sz w:val="21"/>
                <w:szCs w:val="21"/>
              </w:rPr>
            </w:pPr>
          </w:p>
          <w:p w14:paraId="384A837D" w14:textId="77777777" w:rsidR="007E18F5" w:rsidRPr="007E18F5" w:rsidRDefault="007E18F5" w:rsidP="007E18F5">
            <w:pPr>
              <w:suppressAutoHyphens/>
              <w:spacing w:line="276" w:lineRule="auto"/>
              <w:jc w:val="both"/>
              <w:rPr>
                <w:rFonts w:asciiTheme="minorHAnsi" w:hAnsiTheme="minorHAnsi" w:cstheme="minorHAnsi"/>
                <w:sz w:val="21"/>
                <w:szCs w:val="21"/>
              </w:rPr>
            </w:pPr>
          </w:p>
        </w:tc>
        <w:tc>
          <w:tcPr>
            <w:tcW w:w="4499" w:type="dxa"/>
            <w:tcBorders>
              <w:top w:val="single" w:sz="4" w:space="0" w:color="auto"/>
              <w:left w:val="single" w:sz="4" w:space="0" w:color="auto"/>
              <w:bottom w:val="single" w:sz="4" w:space="0" w:color="auto"/>
              <w:right w:val="single" w:sz="4" w:space="0" w:color="auto"/>
            </w:tcBorders>
          </w:tcPr>
          <w:p w14:paraId="1DA3152C" w14:textId="77777777" w:rsidR="007E18F5" w:rsidRPr="007E18F5" w:rsidRDefault="007E18F5" w:rsidP="007E18F5">
            <w:pPr>
              <w:suppressAutoHyphens/>
              <w:spacing w:line="276" w:lineRule="auto"/>
              <w:jc w:val="both"/>
              <w:rPr>
                <w:rFonts w:asciiTheme="minorHAnsi" w:hAnsiTheme="minorHAnsi" w:cstheme="minorHAnsi"/>
                <w:sz w:val="21"/>
                <w:szCs w:val="21"/>
              </w:rPr>
            </w:pPr>
          </w:p>
        </w:tc>
      </w:tr>
    </w:tbl>
    <w:p w14:paraId="29A624CD" w14:textId="77777777" w:rsidR="007E18F5" w:rsidRPr="007E18F5" w:rsidRDefault="007E18F5" w:rsidP="007E18F5">
      <w:pPr>
        <w:suppressAutoHyphens/>
        <w:spacing w:after="0" w:line="276" w:lineRule="auto"/>
        <w:jc w:val="both"/>
        <w:rPr>
          <w:rFonts w:cstheme="minorHAnsi"/>
          <w:sz w:val="21"/>
          <w:szCs w:val="21"/>
        </w:rPr>
      </w:pPr>
    </w:p>
    <w:p w14:paraId="65DE9A65" w14:textId="77777777" w:rsidR="007E18F5" w:rsidRPr="007E18F5" w:rsidRDefault="007E18F5" w:rsidP="00C337E1">
      <w:pPr>
        <w:pStyle w:val="Akapitzlist"/>
        <w:numPr>
          <w:ilvl w:val="0"/>
          <w:numId w:val="38"/>
        </w:numPr>
        <w:tabs>
          <w:tab w:val="clear" w:pos="4680"/>
        </w:tabs>
        <w:suppressAutoHyphens/>
        <w:spacing w:line="276" w:lineRule="auto"/>
        <w:ind w:left="567" w:hanging="425"/>
        <w:contextualSpacing/>
        <w:jc w:val="both"/>
        <w:rPr>
          <w:rFonts w:cstheme="minorHAnsi"/>
          <w:sz w:val="21"/>
          <w:szCs w:val="21"/>
        </w:rPr>
      </w:pPr>
      <w:r w:rsidRPr="007E18F5">
        <w:rPr>
          <w:rFonts w:cstheme="minorHAnsi"/>
          <w:sz w:val="21"/>
          <w:szCs w:val="21"/>
        </w:rPr>
        <w:t>Wykonawca oświadcza, że przedmiot powierzonych podwykonawcy czynności ubezpieczeniowych mogą stanowić jedynie czynności, które zgodnie z Ustawą z dnia 11 września 2015 r. o działalności ubezpieczeniowej i reasekuracyjnej (w szczególności zgodnie z art.</w:t>
      </w:r>
      <w:r w:rsidRPr="007E18F5">
        <w:rPr>
          <w:rFonts w:cstheme="minorHAnsi"/>
          <w:bCs/>
          <w:sz w:val="21"/>
          <w:szCs w:val="21"/>
        </w:rPr>
        <w:t xml:space="preserve"> 73 ust. 1 w zw. z</w:t>
      </w:r>
      <w:r w:rsidRPr="007E18F5">
        <w:rPr>
          <w:rFonts w:cstheme="minorHAnsi"/>
          <w:sz w:val="21"/>
          <w:szCs w:val="21"/>
        </w:rPr>
        <w:t xml:space="preserve"> art. 3 ust. 1 pkt. 27</w:t>
      </w:r>
      <w:r w:rsidRPr="007E18F5">
        <w:rPr>
          <w:rFonts w:cstheme="minorHAnsi"/>
          <w:bCs/>
          <w:sz w:val="21"/>
          <w:szCs w:val="21"/>
        </w:rPr>
        <w:t xml:space="preserve"> tejże Ustawy)</w:t>
      </w:r>
      <w:r w:rsidRPr="007E18F5">
        <w:rPr>
          <w:rFonts w:cstheme="minorHAnsi"/>
          <w:sz w:val="21"/>
          <w:szCs w:val="21"/>
        </w:rPr>
        <w:t>, mogą zostać powierzone podmiotom trzecim.</w:t>
      </w:r>
    </w:p>
    <w:p w14:paraId="27D6114D" w14:textId="77777777" w:rsidR="007E18F5" w:rsidRPr="007E18F5" w:rsidRDefault="007E18F5" w:rsidP="00C337E1">
      <w:pPr>
        <w:pStyle w:val="Akapitzlist"/>
        <w:numPr>
          <w:ilvl w:val="0"/>
          <w:numId w:val="38"/>
        </w:numPr>
        <w:tabs>
          <w:tab w:val="clear" w:pos="4680"/>
        </w:tabs>
        <w:suppressAutoHyphens/>
        <w:spacing w:line="276" w:lineRule="auto"/>
        <w:ind w:left="567" w:hanging="425"/>
        <w:contextualSpacing/>
        <w:jc w:val="both"/>
        <w:rPr>
          <w:rFonts w:cstheme="minorHAnsi"/>
          <w:sz w:val="21"/>
          <w:szCs w:val="21"/>
        </w:rPr>
      </w:pPr>
      <w:r w:rsidRPr="007E18F5">
        <w:rPr>
          <w:rFonts w:cstheme="minorHAnsi"/>
          <w:sz w:val="21"/>
          <w:szCs w:val="21"/>
        </w:rPr>
        <w:t xml:space="preserve">Wykonawca oświadcza, że kluczowe elementy zamówienia tj. m.in.  zawierania umów ubezpieczenia, ocena ryzyka, udzielanie ochrony ubezpieczeniowej oraz wypłata odszkodowań nie zostały powierzone podwykonawcy. </w:t>
      </w:r>
    </w:p>
    <w:p w14:paraId="5A626D12" w14:textId="6F22FA24" w:rsidR="007E18F5" w:rsidRPr="007E18F5" w:rsidRDefault="007E18F5" w:rsidP="00E92913">
      <w:pPr>
        <w:pStyle w:val="Akapitzlist"/>
        <w:numPr>
          <w:ilvl w:val="0"/>
          <w:numId w:val="38"/>
        </w:numPr>
        <w:tabs>
          <w:tab w:val="clear" w:pos="4680"/>
        </w:tabs>
        <w:suppressAutoHyphens/>
        <w:spacing w:line="276" w:lineRule="auto"/>
        <w:ind w:left="567" w:hanging="425"/>
        <w:contextualSpacing/>
        <w:jc w:val="both"/>
        <w:rPr>
          <w:rFonts w:cstheme="minorHAnsi"/>
          <w:sz w:val="21"/>
          <w:szCs w:val="21"/>
        </w:rPr>
      </w:pPr>
      <w:r w:rsidRPr="007E18F5">
        <w:rPr>
          <w:rFonts w:cstheme="minorHAnsi"/>
          <w:sz w:val="21"/>
          <w:szCs w:val="21"/>
        </w:rPr>
        <w:t>Wykonawca oświadcza, że ponosi pełną odpowiedzialność za usługi (powierzone czynności),</w:t>
      </w:r>
      <w:r w:rsidR="00E92913">
        <w:rPr>
          <w:rFonts w:cstheme="minorHAnsi"/>
          <w:sz w:val="21"/>
          <w:szCs w:val="21"/>
        </w:rPr>
        <w:t xml:space="preserve"> </w:t>
      </w:r>
      <w:r w:rsidRPr="007E18F5">
        <w:rPr>
          <w:rFonts w:cstheme="minorHAnsi"/>
          <w:sz w:val="21"/>
          <w:szCs w:val="21"/>
        </w:rPr>
        <w:t>które wykonuje przy pomocy podwykonawców.</w:t>
      </w:r>
    </w:p>
    <w:p w14:paraId="0CFF2AED" w14:textId="77777777" w:rsidR="007E18F5" w:rsidRPr="007E18F5" w:rsidRDefault="007E18F5" w:rsidP="00E92913">
      <w:pPr>
        <w:pStyle w:val="Akapitzlist"/>
        <w:numPr>
          <w:ilvl w:val="0"/>
          <w:numId w:val="38"/>
        </w:numPr>
        <w:tabs>
          <w:tab w:val="clear" w:pos="4680"/>
        </w:tabs>
        <w:suppressAutoHyphens/>
        <w:spacing w:line="276" w:lineRule="auto"/>
        <w:ind w:left="567" w:hanging="425"/>
        <w:contextualSpacing/>
        <w:jc w:val="both"/>
        <w:rPr>
          <w:rFonts w:cstheme="minorHAnsi"/>
          <w:sz w:val="21"/>
          <w:szCs w:val="21"/>
        </w:rPr>
      </w:pPr>
      <w:r w:rsidRPr="007E18F5">
        <w:rPr>
          <w:rFonts w:cstheme="minorHAnsi"/>
          <w:sz w:val="21"/>
          <w:szCs w:val="21"/>
        </w:rPr>
        <w:t xml:space="preserve">Zgodnie z art. 436 pkt 4 lit. a ustawy </w:t>
      </w:r>
      <w:proofErr w:type="spellStart"/>
      <w:r w:rsidRPr="007E18F5">
        <w:rPr>
          <w:rFonts w:cstheme="minorHAnsi"/>
          <w:sz w:val="21"/>
          <w:szCs w:val="21"/>
        </w:rPr>
        <w:t>Pzp</w:t>
      </w:r>
      <w:proofErr w:type="spellEnd"/>
      <w:r w:rsidRPr="007E18F5">
        <w:rPr>
          <w:rFonts w:cstheme="minorHAnsi"/>
          <w:sz w:val="21"/>
          <w:szCs w:val="21"/>
        </w:rPr>
        <w:t>, Zamawiający naliczy Wykonawcy kary umowne z tytułu</w:t>
      </w:r>
      <w:r w:rsidRPr="007E18F5">
        <w:rPr>
          <w:rFonts w:cstheme="minorHAnsi"/>
          <w:sz w:val="21"/>
          <w:szCs w:val="21"/>
        </w:rPr>
        <w:br/>
        <w:t>braku zapłaty lub nieterminowej zapłaty wynagrodzenia należnego podwykonawcom, w związku ze zmianą wysokości wynagrodzenia Wykonawcy, o której mowa w art. 439 ust. 5 ustawy Prawo</w:t>
      </w:r>
      <w:r w:rsidRPr="007E18F5">
        <w:rPr>
          <w:rFonts w:cstheme="minorHAnsi"/>
          <w:sz w:val="21"/>
          <w:szCs w:val="21"/>
        </w:rPr>
        <w:br/>
        <w:t>zamówień publicznych, o ile została mu przedstawiona umowa pomiędzy Wykonawcą</w:t>
      </w:r>
      <w:r w:rsidRPr="007E18F5">
        <w:rPr>
          <w:rFonts w:cstheme="minorHAnsi"/>
          <w:sz w:val="21"/>
          <w:szCs w:val="21"/>
        </w:rPr>
        <w:br/>
        <w:t>a podwykonawcami.</w:t>
      </w:r>
    </w:p>
    <w:p w14:paraId="341E8257" w14:textId="77777777" w:rsidR="007E18F5" w:rsidRPr="007E18F5" w:rsidRDefault="007E18F5" w:rsidP="00E92913">
      <w:pPr>
        <w:pStyle w:val="Akapitzlist"/>
        <w:numPr>
          <w:ilvl w:val="0"/>
          <w:numId w:val="38"/>
        </w:numPr>
        <w:tabs>
          <w:tab w:val="clear" w:pos="4680"/>
        </w:tabs>
        <w:suppressAutoHyphens/>
        <w:spacing w:line="276" w:lineRule="auto"/>
        <w:ind w:left="567" w:hanging="425"/>
        <w:contextualSpacing/>
        <w:jc w:val="both"/>
        <w:rPr>
          <w:rFonts w:cstheme="minorHAnsi"/>
          <w:sz w:val="21"/>
          <w:szCs w:val="21"/>
        </w:rPr>
      </w:pPr>
      <w:r w:rsidRPr="007E18F5">
        <w:rPr>
          <w:rFonts w:cstheme="minorHAnsi"/>
          <w:sz w:val="21"/>
          <w:szCs w:val="21"/>
        </w:rPr>
        <w:t>Zamawiający ustala wysokość kary umownej naliczanej Wykonawcy w sytuacji, o której mowa</w:t>
      </w:r>
      <w:r w:rsidRPr="007E18F5">
        <w:rPr>
          <w:rFonts w:cstheme="minorHAnsi"/>
          <w:sz w:val="21"/>
          <w:szCs w:val="21"/>
        </w:rPr>
        <w:br/>
        <w:t>w ust. 5 powyżej, w wysokości 500,00 zł (pięćset złotych) za każdy stwierdzony przypadek braku</w:t>
      </w:r>
      <w:r w:rsidRPr="007E18F5">
        <w:rPr>
          <w:rFonts w:cstheme="minorHAnsi"/>
          <w:sz w:val="21"/>
          <w:szCs w:val="21"/>
        </w:rPr>
        <w:br/>
        <w:t>zapłaty lub nieterminowej zapłaty wynagrodzenia należnego podwykonawcom.</w:t>
      </w:r>
    </w:p>
    <w:p w14:paraId="117B1EF2" w14:textId="77777777" w:rsidR="007E18F5" w:rsidRPr="007E18F5" w:rsidRDefault="007E18F5" w:rsidP="00E92913">
      <w:pPr>
        <w:pStyle w:val="Akapitzlist"/>
        <w:numPr>
          <w:ilvl w:val="0"/>
          <w:numId w:val="38"/>
        </w:numPr>
        <w:tabs>
          <w:tab w:val="clear" w:pos="4680"/>
        </w:tabs>
        <w:suppressAutoHyphens/>
        <w:spacing w:line="276" w:lineRule="auto"/>
        <w:ind w:left="567" w:hanging="425"/>
        <w:contextualSpacing/>
        <w:jc w:val="both"/>
        <w:rPr>
          <w:rFonts w:cstheme="minorHAnsi"/>
          <w:sz w:val="21"/>
          <w:szCs w:val="21"/>
        </w:rPr>
      </w:pPr>
      <w:r w:rsidRPr="007E18F5">
        <w:rPr>
          <w:rFonts w:cstheme="minorHAnsi"/>
          <w:sz w:val="21"/>
          <w:szCs w:val="21"/>
        </w:rPr>
        <w:t>Łączna wysokość kar umownych, o których mowa w ust. 5 i 6 powyżej, nie może przekroczyć kwoty 3 000,00 zł.</w:t>
      </w:r>
    </w:p>
    <w:p w14:paraId="3B5EED80" w14:textId="77777777" w:rsidR="007E18F5" w:rsidRPr="007E18F5" w:rsidRDefault="007E18F5" w:rsidP="00E92913">
      <w:pPr>
        <w:pStyle w:val="Akapitzlist"/>
        <w:numPr>
          <w:ilvl w:val="0"/>
          <w:numId w:val="38"/>
        </w:numPr>
        <w:tabs>
          <w:tab w:val="clear" w:pos="4680"/>
        </w:tabs>
        <w:suppressAutoHyphens/>
        <w:spacing w:line="276" w:lineRule="auto"/>
        <w:ind w:left="567" w:hanging="425"/>
        <w:contextualSpacing/>
        <w:jc w:val="both"/>
        <w:rPr>
          <w:rStyle w:val="markedcontent"/>
          <w:rFonts w:cstheme="minorHAnsi"/>
          <w:sz w:val="21"/>
          <w:szCs w:val="21"/>
        </w:rPr>
      </w:pPr>
      <w:r w:rsidRPr="007E18F5">
        <w:rPr>
          <w:rFonts w:cstheme="minorHAnsi"/>
          <w:sz w:val="21"/>
          <w:szCs w:val="21"/>
        </w:rPr>
        <w:t>Zamawiający zastrzega sobie prawo do żądania odszkodowania przewyższającego wysokość kar</w:t>
      </w:r>
      <w:r w:rsidRPr="007E18F5">
        <w:rPr>
          <w:rFonts w:cstheme="minorHAnsi"/>
          <w:sz w:val="21"/>
          <w:szCs w:val="21"/>
        </w:rPr>
        <w:br/>
        <w:t>umownych o których mowa w ust. 5-7, gdyby wysokość poniesionej szkody przewyższała</w:t>
      </w:r>
      <w:r w:rsidRPr="007E18F5">
        <w:rPr>
          <w:rFonts w:cstheme="minorHAnsi"/>
          <w:sz w:val="21"/>
          <w:szCs w:val="21"/>
        </w:rPr>
        <w:br/>
        <w:t>wysokość kar umownych</w:t>
      </w:r>
      <w:r w:rsidRPr="007E18F5">
        <w:rPr>
          <w:rStyle w:val="markedcontent"/>
          <w:rFonts w:cstheme="minorHAnsi"/>
          <w:sz w:val="21"/>
          <w:szCs w:val="21"/>
        </w:rPr>
        <w:t>.</w:t>
      </w:r>
    </w:p>
    <w:p w14:paraId="43CA1B32" w14:textId="60DAC8B1" w:rsidR="007E18F5" w:rsidRDefault="007E18F5" w:rsidP="00E92913">
      <w:pPr>
        <w:suppressAutoHyphens/>
        <w:spacing w:after="0" w:line="276" w:lineRule="auto"/>
        <w:ind w:left="567" w:hanging="425"/>
        <w:jc w:val="center"/>
        <w:rPr>
          <w:rStyle w:val="markedcontent"/>
          <w:rFonts w:cstheme="minorHAnsi"/>
          <w:sz w:val="21"/>
          <w:szCs w:val="21"/>
        </w:rPr>
      </w:pPr>
    </w:p>
    <w:p w14:paraId="44522A75" w14:textId="1F33A385" w:rsidR="00E92913" w:rsidRDefault="00E92913" w:rsidP="00E92913">
      <w:pPr>
        <w:suppressAutoHyphens/>
        <w:spacing w:after="0" w:line="276" w:lineRule="auto"/>
        <w:ind w:left="567" w:hanging="425"/>
        <w:jc w:val="center"/>
        <w:rPr>
          <w:rStyle w:val="markedcontent"/>
          <w:rFonts w:cstheme="minorHAnsi"/>
          <w:sz w:val="21"/>
          <w:szCs w:val="21"/>
        </w:rPr>
      </w:pPr>
    </w:p>
    <w:p w14:paraId="1B14F711" w14:textId="77777777" w:rsidR="00E92913" w:rsidRPr="007E18F5" w:rsidRDefault="00E92913" w:rsidP="00E92913">
      <w:pPr>
        <w:suppressAutoHyphens/>
        <w:spacing w:after="0" w:line="276" w:lineRule="auto"/>
        <w:ind w:left="567" w:hanging="425"/>
        <w:jc w:val="center"/>
        <w:rPr>
          <w:rStyle w:val="markedcontent"/>
          <w:rFonts w:cstheme="minorHAnsi"/>
          <w:sz w:val="21"/>
          <w:szCs w:val="21"/>
        </w:rPr>
      </w:pPr>
    </w:p>
    <w:p w14:paraId="3B8222E2" w14:textId="77777777" w:rsidR="007E18F5" w:rsidRPr="007E18F5" w:rsidRDefault="007E18F5" w:rsidP="007E18F5">
      <w:pPr>
        <w:suppressAutoHyphens/>
        <w:spacing w:after="0" w:line="276" w:lineRule="auto"/>
        <w:jc w:val="center"/>
        <w:rPr>
          <w:rFonts w:cstheme="minorHAnsi"/>
          <w:b/>
          <w:iCs/>
          <w:snapToGrid w:val="0"/>
          <w:sz w:val="21"/>
          <w:szCs w:val="21"/>
        </w:rPr>
      </w:pPr>
      <w:r w:rsidRPr="007E18F5">
        <w:rPr>
          <w:rFonts w:cstheme="minorHAnsi"/>
          <w:b/>
          <w:iCs/>
          <w:snapToGrid w:val="0"/>
          <w:sz w:val="21"/>
          <w:szCs w:val="21"/>
        </w:rPr>
        <w:t>§9</w:t>
      </w:r>
    </w:p>
    <w:p w14:paraId="0A810A27" w14:textId="77777777" w:rsidR="007E18F5" w:rsidRPr="007E18F5" w:rsidRDefault="007E18F5" w:rsidP="007E18F5">
      <w:pPr>
        <w:pStyle w:val="Akapitzlist"/>
        <w:suppressAutoHyphens/>
        <w:spacing w:line="276" w:lineRule="auto"/>
        <w:ind w:left="426"/>
        <w:jc w:val="center"/>
        <w:rPr>
          <w:rFonts w:cstheme="minorHAnsi"/>
          <w:b/>
          <w:bCs/>
          <w:sz w:val="21"/>
          <w:szCs w:val="21"/>
        </w:rPr>
      </w:pPr>
      <w:r w:rsidRPr="007E18F5">
        <w:rPr>
          <w:rFonts w:cstheme="minorHAnsi"/>
          <w:b/>
          <w:bCs/>
          <w:sz w:val="21"/>
          <w:szCs w:val="21"/>
        </w:rPr>
        <w:t>WYKAZ OSÓB SKIEROWANYCH PRZEZ WYKONAWCĘ DO REALIZACJI ZAMÓWIENIA</w:t>
      </w:r>
    </w:p>
    <w:p w14:paraId="136F29AD" w14:textId="77777777" w:rsidR="007E18F5" w:rsidRPr="007E18F5" w:rsidRDefault="007E18F5" w:rsidP="007E18F5">
      <w:pPr>
        <w:pStyle w:val="Akapitzlist"/>
        <w:suppressAutoHyphens/>
        <w:spacing w:line="276" w:lineRule="auto"/>
        <w:ind w:left="426"/>
        <w:jc w:val="center"/>
        <w:rPr>
          <w:rFonts w:cstheme="minorHAnsi"/>
          <w:sz w:val="21"/>
          <w:szCs w:val="21"/>
        </w:rPr>
      </w:pPr>
    </w:p>
    <w:p w14:paraId="2A9E8B78" w14:textId="77777777" w:rsidR="007E18F5" w:rsidRPr="007E18F5" w:rsidRDefault="007E18F5" w:rsidP="007E18F5">
      <w:pPr>
        <w:pStyle w:val="Akapitzlist"/>
        <w:numPr>
          <w:ilvl w:val="4"/>
          <w:numId w:val="10"/>
        </w:numPr>
        <w:suppressAutoHyphens/>
        <w:spacing w:line="276" w:lineRule="auto"/>
        <w:ind w:left="567" w:hanging="567"/>
        <w:contextualSpacing/>
        <w:jc w:val="both"/>
        <w:rPr>
          <w:rFonts w:cstheme="minorHAnsi"/>
          <w:snapToGrid w:val="0"/>
          <w:sz w:val="21"/>
          <w:szCs w:val="21"/>
        </w:rPr>
      </w:pPr>
      <w:r w:rsidRPr="007E18F5">
        <w:rPr>
          <w:rFonts w:cstheme="minorHAnsi"/>
          <w:snapToGrid w:val="0"/>
          <w:sz w:val="21"/>
          <w:szCs w:val="21"/>
        </w:rPr>
        <w:t>Osoby wyznaczone przez Wykonawcę do obsługi umowy w zakresie następujących czynności:</w:t>
      </w:r>
    </w:p>
    <w:p w14:paraId="1F594839" w14:textId="77777777" w:rsidR="007E18F5" w:rsidRPr="007E18F5" w:rsidRDefault="007E18F5" w:rsidP="00C337E1">
      <w:pPr>
        <w:pStyle w:val="Akapitzlist"/>
        <w:numPr>
          <w:ilvl w:val="0"/>
          <w:numId w:val="46"/>
        </w:numPr>
        <w:suppressAutoHyphens/>
        <w:spacing w:line="276" w:lineRule="auto"/>
        <w:ind w:left="993"/>
        <w:contextualSpacing/>
        <w:jc w:val="both"/>
        <w:rPr>
          <w:rFonts w:cstheme="minorHAnsi"/>
          <w:snapToGrid w:val="0"/>
          <w:sz w:val="21"/>
          <w:szCs w:val="21"/>
        </w:rPr>
      </w:pPr>
      <w:r w:rsidRPr="007E18F5">
        <w:rPr>
          <w:rFonts w:cstheme="minorHAnsi"/>
          <w:snapToGrid w:val="0"/>
          <w:sz w:val="21"/>
          <w:szCs w:val="21"/>
        </w:rPr>
        <w:t>O</w:t>
      </w:r>
      <w:r w:rsidRPr="007E18F5">
        <w:rPr>
          <w:rFonts w:cstheme="minorHAnsi"/>
          <w:sz w:val="21"/>
          <w:szCs w:val="21"/>
        </w:rPr>
        <w:t>bsługi umowy ubezpieczenia oraz wystawieniu dokumentów ubezpieczenia i rozliczaniu płatności:</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4423"/>
      </w:tblGrid>
      <w:tr w:rsidR="007E18F5" w:rsidRPr="007E18F5" w14:paraId="1E31C52D" w14:textId="77777777" w:rsidTr="007C6945">
        <w:trPr>
          <w:trHeight w:val="508"/>
        </w:trPr>
        <w:tc>
          <w:tcPr>
            <w:tcW w:w="3969"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3F346D14" w14:textId="77777777" w:rsidR="007E18F5" w:rsidRPr="007C6945" w:rsidRDefault="007E18F5" w:rsidP="007E18F5">
            <w:pPr>
              <w:suppressAutoHyphens/>
              <w:spacing w:after="0" w:line="276" w:lineRule="auto"/>
              <w:ind w:left="709" w:hanging="425"/>
              <w:rPr>
                <w:rFonts w:cstheme="minorHAnsi"/>
                <w:b/>
                <w:bCs/>
                <w:color w:val="FFFFFF" w:themeColor="background1"/>
                <w:sz w:val="21"/>
                <w:szCs w:val="21"/>
              </w:rPr>
            </w:pPr>
            <w:r w:rsidRPr="007C6945">
              <w:rPr>
                <w:rFonts w:cstheme="minorHAnsi"/>
                <w:b/>
                <w:bCs/>
                <w:color w:val="FFFFFF" w:themeColor="background1"/>
                <w:sz w:val="21"/>
                <w:szCs w:val="21"/>
              </w:rPr>
              <w:t>Rodzaje czynności</w:t>
            </w:r>
          </w:p>
        </w:tc>
        <w:tc>
          <w:tcPr>
            <w:tcW w:w="4423"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59495ED9" w14:textId="77777777" w:rsidR="007E18F5" w:rsidRPr="007C6945" w:rsidRDefault="007E18F5" w:rsidP="007E18F5">
            <w:pPr>
              <w:suppressAutoHyphens/>
              <w:spacing w:after="0" w:line="276" w:lineRule="auto"/>
              <w:ind w:left="709" w:hanging="425"/>
              <w:jc w:val="center"/>
              <w:rPr>
                <w:rFonts w:cstheme="minorHAnsi"/>
                <w:b/>
                <w:bCs/>
                <w:color w:val="FFFFFF" w:themeColor="background1"/>
                <w:sz w:val="21"/>
                <w:szCs w:val="21"/>
              </w:rPr>
            </w:pPr>
            <w:r w:rsidRPr="007C6945">
              <w:rPr>
                <w:rFonts w:cstheme="minorHAnsi"/>
                <w:b/>
                <w:bCs/>
                <w:color w:val="FFFFFF" w:themeColor="background1"/>
                <w:sz w:val="21"/>
                <w:szCs w:val="21"/>
              </w:rPr>
              <w:t>Dane kontaktowe pracownika</w:t>
            </w:r>
          </w:p>
          <w:p w14:paraId="6EC888B7" w14:textId="77777777" w:rsidR="007E18F5" w:rsidRPr="007C6945" w:rsidRDefault="007E18F5" w:rsidP="007E18F5">
            <w:pPr>
              <w:suppressAutoHyphens/>
              <w:spacing w:after="0" w:line="276" w:lineRule="auto"/>
              <w:ind w:left="709" w:hanging="425"/>
              <w:jc w:val="center"/>
              <w:rPr>
                <w:rFonts w:cstheme="minorHAnsi"/>
                <w:b/>
                <w:bCs/>
                <w:i/>
                <w:color w:val="FFFFFF" w:themeColor="background1"/>
                <w:sz w:val="21"/>
                <w:szCs w:val="21"/>
              </w:rPr>
            </w:pPr>
            <w:r w:rsidRPr="007C6945">
              <w:rPr>
                <w:rFonts w:cstheme="minorHAnsi"/>
                <w:b/>
                <w:bCs/>
                <w:i/>
                <w:color w:val="FFFFFF" w:themeColor="background1"/>
                <w:sz w:val="21"/>
                <w:szCs w:val="21"/>
              </w:rPr>
              <w:t>(imię i nazwisko, bezpośredni telefon, adres e-mail)</w:t>
            </w:r>
          </w:p>
        </w:tc>
      </w:tr>
      <w:tr w:rsidR="007E18F5" w:rsidRPr="007E18F5" w14:paraId="30D74132"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660A03" w14:textId="77777777" w:rsidR="007E18F5" w:rsidRPr="007E18F5" w:rsidRDefault="007E18F5" w:rsidP="007E18F5">
            <w:pPr>
              <w:spacing w:after="0" w:line="276" w:lineRule="auto"/>
              <w:rPr>
                <w:rFonts w:cstheme="minorHAnsi"/>
                <w:b/>
                <w:bCs/>
                <w:i/>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9B1DE9" w14:textId="77777777" w:rsidR="007E18F5" w:rsidRPr="007E18F5" w:rsidRDefault="007E18F5" w:rsidP="007E18F5">
            <w:pPr>
              <w:suppressAutoHyphens/>
              <w:spacing w:after="0" w:line="276" w:lineRule="auto"/>
              <w:ind w:left="709" w:hanging="425"/>
              <w:rPr>
                <w:rFonts w:cstheme="minorHAnsi"/>
                <w:sz w:val="21"/>
                <w:szCs w:val="21"/>
              </w:rPr>
            </w:pPr>
          </w:p>
        </w:tc>
      </w:tr>
      <w:tr w:rsidR="007E18F5" w:rsidRPr="007E18F5" w14:paraId="0F3B3DC6"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ECF4ED" w14:textId="77777777" w:rsidR="007E18F5" w:rsidRPr="007E18F5" w:rsidRDefault="007E18F5" w:rsidP="007E18F5">
            <w:pPr>
              <w:suppressAutoHyphens/>
              <w:spacing w:after="0" w:line="276" w:lineRule="auto"/>
              <w:ind w:left="709" w:hanging="425"/>
              <w:rPr>
                <w:rFonts w:cstheme="minorHAnsi"/>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7D192A" w14:textId="77777777" w:rsidR="007E18F5" w:rsidRPr="007E18F5" w:rsidRDefault="007E18F5" w:rsidP="007E18F5">
            <w:pPr>
              <w:suppressAutoHyphens/>
              <w:spacing w:after="0" w:line="276" w:lineRule="auto"/>
              <w:ind w:left="709" w:hanging="425"/>
              <w:rPr>
                <w:rFonts w:cstheme="minorHAnsi"/>
                <w:sz w:val="21"/>
                <w:szCs w:val="21"/>
              </w:rPr>
            </w:pPr>
          </w:p>
        </w:tc>
      </w:tr>
    </w:tbl>
    <w:p w14:paraId="6EBD7C6A" w14:textId="77777777" w:rsidR="007E18F5" w:rsidRPr="007E18F5" w:rsidRDefault="007E18F5" w:rsidP="007E18F5">
      <w:pPr>
        <w:suppressAutoHyphens/>
        <w:spacing w:after="0" w:line="276" w:lineRule="auto"/>
        <w:ind w:left="993"/>
        <w:jc w:val="both"/>
        <w:rPr>
          <w:rFonts w:cstheme="minorHAnsi"/>
          <w:sz w:val="21"/>
          <w:szCs w:val="21"/>
        </w:rPr>
      </w:pPr>
    </w:p>
    <w:p w14:paraId="765AE424" w14:textId="77777777" w:rsidR="007E18F5" w:rsidRPr="007E18F5" w:rsidRDefault="007E18F5" w:rsidP="00C337E1">
      <w:pPr>
        <w:pStyle w:val="Akapitzlist"/>
        <w:numPr>
          <w:ilvl w:val="0"/>
          <w:numId w:val="46"/>
        </w:numPr>
        <w:suppressAutoHyphens/>
        <w:spacing w:line="276" w:lineRule="auto"/>
        <w:ind w:left="1134" w:hanging="425"/>
        <w:contextualSpacing/>
        <w:jc w:val="both"/>
        <w:rPr>
          <w:rFonts w:eastAsia="Times New Roman" w:cstheme="minorHAnsi"/>
          <w:sz w:val="21"/>
          <w:szCs w:val="21"/>
          <w:lang w:eastAsia="pl-PL"/>
        </w:rPr>
      </w:pPr>
      <w:r w:rsidRPr="007E18F5">
        <w:rPr>
          <w:rFonts w:cstheme="minorHAnsi"/>
          <w:sz w:val="21"/>
          <w:szCs w:val="21"/>
        </w:rPr>
        <w:t xml:space="preserve">Likwidacji szkód odnoszącej się do przyjęcia / odmowy uznania odpowiedzialności </w:t>
      </w:r>
      <w:r w:rsidRPr="007E18F5">
        <w:rPr>
          <w:rFonts w:cstheme="minorHAnsi"/>
          <w:sz w:val="21"/>
          <w:szCs w:val="21"/>
        </w:rPr>
        <w:br/>
        <w:t>z umowy ubezpieczenia oraz posiadające kompetencje do przyjmowania stanowiska odwoławczego w sprawach spornych z Zamawiającym/ubezpieczonym.</w:t>
      </w:r>
    </w:p>
    <w:p w14:paraId="17EF402D" w14:textId="77777777" w:rsidR="007E18F5" w:rsidRPr="007E18F5" w:rsidRDefault="007E18F5" w:rsidP="007E18F5">
      <w:pPr>
        <w:pStyle w:val="Akapitzlist"/>
        <w:suppressAutoHyphens/>
        <w:spacing w:line="276" w:lineRule="auto"/>
        <w:ind w:left="1134"/>
        <w:contextualSpacing/>
        <w:jc w:val="both"/>
        <w:rPr>
          <w:rFonts w:eastAsia="Times New Roman" w:cstheme="minorHAnsi"/>
          <w:sz w:val="21"/>
          <w:szCs w:val="21"/>
          <w:lang w:eastAsia="pl-PL"/>
        </w:rPr>
      </w:pP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4423"/>
      </w:tblGrid>
      <w:tr w:rsidR="007E18F5" w:rsidRPr="007E18F5" w14:paraId="5CC7C0A1" w14:textId="77777777" w:rsidTr="007C6945">
        <w:trPr>
          <w:trHeight w:val="508"/>
        </w:trPr>
        <w:tc>
          <w:tcPr>
            <w:tcW w:w="3969"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507DC501" w14:textId="77777777" w:rsidR="007E18F5" w:rsidRPr="007C6945" w:rsidRDefault="007E18F5" w:rsidP="007E18F5">
            <w:pPr>
              <w:suppressAutoHyphens/>
              <w:spacing w:after="0" w:line="276" w:lineRule="auto"/>
              <w:ind w:left="709" w:hanging="425"/>
              <w:rPr>
                <w:rFonts w:cstheme="minorHAnsi"/>
                <w:b/>
                <w:bCs/>
                <w:color w:val="FFFFFF" w:themeColor="background1"/>
                <w:sz w:val="21"/>
                <w:szCs w:val="21"/>
              </w:rPr>
            </w:pPr>
            <w:r w:rsidRPr="007C6945">
              <w:rPr>
                <w:rFonts w:cstheme="minorHAnsi"/>
                <w:b/>
                <w:bCs/>
                <w:color w:val="FFFFFF" w:themeColor="background1"/>
                <w:sz w:val="21"/>
                <w:szCs w:val="21"/>
              </w:rPr>
              <w:t>Rodzaje czynności</w:t>
            </w:r>
          </w:p>
        </w:tc>
        <w:tc>
          <w:tcPr>
            <w:tcW w:w="4423"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03FB9C39" w14:textId="77777777" w:rsidR="007E18F5" w:rsidRPr="007C6945" w:rsidRDefault="007E18F5" w:rsidP="007E18F5">
            <w:pPr>
              <w:suppressAutoHyphens/>
              <w:spacing w:after="0" w:line="276" w:lineRule="auto"/>
              <w:ind w:left="709" w:hanging="425"/>
              <w:jc w:val="center"/>
              <w:rPr>
                <w:rFonts w:cstheme="minorHAnsi"/>
                <w:b/>
                <w:bCs/>
                <w:color w:val="FFFFFF" w:themeColor="background1"/>
                <w:sz w:val="21"/>
                <w:szCs w:val="21"/>
              </w:rPr>
            </w:pPr>
            <w:r w:rsidRPr="007C6945">
              <w:rPr>
                <w:rFonts w:cstheme="minorHAnsi"/>
                <w:b/>
                <w:bCs/>
                <w:color w:val="FFFFFF" w:themeColor="background1"/>
                <w:sz w:val="21"/>
                <w:szCs w:val="21"/>
              </w:rPr>
              <w:t>Dane kontaktowe pracownika</w:t>
            </w:r>
          </w:p>
          <w:p w14:paraId="66A4D68D" w14:textId="77777777" w:rsidR="007E18F5" w:rsidRPr="007C6945" w:rsidRDefault="007E18F5" w:rsidP="007E18F5">
            <w:pPr>
              <w:suppressAutoHyphens/>
              <w:spacing w:after="0" w:line="276" w:lineRule="auto"/>
              <w:ind w:left="709" w:hanging="425"/>
              <w:jc w:val="center"/>
              <w:rPr>
                <w:rFonts w:cstheme="minorHAnsi"/>
                <w:b/>
                <w:bCs/>
                <w:color w:val="FFFFFF" w:themeColor="background1"/>
                <w:sz w:val="21"/>
                <w:szCs w:val="21"/>
              </w:rPr>
            </w:pPr>
            <w:r w:rsidRPr="007C6945">
              <w:rPr>
                <w:rFonts w:cstheme="minorHAnsi"/>
                <w:b/>
                <w:bCs/>
                <w:color w:val="FFFFFF" w:themeColor="background1"/>
                <w:sz w:val="21"/>
                <w:szCs w:val="21"/>
              </w:rPr>
              <w:t>(imię i nazwisko, bezpośredni telefon, adres e-mail)</w:t>
            </w:r>
          </w:p>
        </w:tc>
      </w:tr>
      <w:tr w:rsidR="007E18F5" w:rsidRPr="007E18F5" w14:paraId="43F3FD8B"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35BF6B" w14:textId="77777777" w:rsidR="007E18F5" w:rsidRPr="007E18F5" w:rsidRDefault="007E18F5" w:rsidP="007E18F5">
            <w:pPr>
              <w:spacing w:after="0" w:line="276" w:lineRule="auto"/>
              <w:rPr>
                <w:rFonts w:cstheme="minorHAnsi"/>
                <w:b/>
                <w:bCs/>
                <w:color w:val="000000"/>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FD7166" w14:textId="77777777" w:rsidR="007E18F5" w:rsidRPr="007E18F5" w:rsidRDefault="007E18F5" w:rsidP="007E18F5">
            <w:pPr>
              <w:spacing w:after="0" w:line="276" w:lineRule="auto"/>
              <w:rPr>
                <w:rFonts w:cstheme="minorHAnsi"/>
                <w:sz w:val="21"/>
                <w:szCs w:val="21"/>
              </w:rPr>
            </w:pPr>
          </w:p>
        </w:tc>
      </w:tr>
      <w:tr w:rsidR="007E18F5" w:rsidRPr="007E18F5" w14:paraId="7CC98AD0"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528CC6" w14:textId="77777777" w:rsidR="007E18F5" w:rsidRPr="007E18F5" w:rsidRDefault="007E18F5" w:rsidP="007E18F5">
            <w:pPr>
              <w:spacing w:after="0" w:line="276" w:lineRule="auto"/>
              <w:rPr>
                <w:rFonts w:cstheme="minorHAnsi"/>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EF4226" w14:textId="77777777" w:rsidR="007E18F5" w:rsidRPr="007E18F5" w:rsidRDefault="007E18F5" w:rsidP="007E18F5">
            <w:pPr>
              <w:spacing w:after="0" w:line="276" w:lineRule="auto"/>
              <w:rPr>
                <w:rFonts w:cstheme="minorHAnsi"/>
                <w:sz w:val="21"/>
                <w:szCs w:val="21"/>
              </w:rPr>
            </w:pPr>
          </w:p>
        </w:tc>
      </w:tr>
    </w:tbl>
    <w:p w14:paraId="5ADF4AB1" w14:textId="77777777" w:rsidR="007E18F5" w:rsidRPr="007E18F5" w:rsidRDefault="007E18F5" w:rsidP="007E18F5">
      <w:pPr>
        <w:suppressAutoHyphens/>
        <w:spacing w:after="0" w:line="276" w:lineRule="auto"/>
        <w:jc w:val="center"/>
        <w:rPr>
          <w:rFonts w:cstheme="minorHAnsi"/>
          <w:b/>
          <w:bCs/>
          <w:snapToGrid w:val="0"/>
          <w:sz w:val="21"/>
          <w:szCs w:val="21"/>
        </w:rPr>
      </w:pPr>
    </w:p>
    <w:p w14:paraId="43414F54" w14:textId="77777777" w:rsidR="007E18F5" w:rsidRPr="007E18F5" w:rsidRDefault="007E18F5" w:rsidP="007E18F5">
      <w:pPr>
        <w:suppressAutoHyphens/>
        <w:spacing w:after="0" w:line="276" w:lineRule="auto"/>
        <w:jc w:val="center"/>
        <w:rPr>
          <w:rFonts w:cstheme="minorHAnsi"/>
          <w:b/>
          <w:bCs/>
          <w:snapToGrid w:val="0"/>
          <w:sz w:val="21"/>
          <w:szCs w:val="21"/>
        </w:rPr>
      </w:pPr>
      <w:r w:rsidRPr="007E18F5">
        <w:rPr>
          <w:rFonts w:cstheme="minorHAnsi"/>
          <w:b/>
          <w:bCs/>
          <w:snapToGrid w:val="0"/>
          <w:sz w:val="21"/>
          <w:szCs w:val="21"/>
        </w:rPr>
        <w:t>§ 10</w:t>
      </w:r>
    </w:p>
    <w:p w14:paraId="3B8D19FD" w14:textId="77777777" w:rsidR="007E18F5" w:rsidRPr="00E92913" w:rsidRDefault="007E18F5" w:rsidP="00E92913">
      <w:pPr>
        <w:suppressAutoHyphens/>
        <w:spacing w:after="0" w:line="276" w:lineRule="auto"/>
        <w:jc w:val="center"/>
        <w:rPr>
          <w:rFonts w:cstheme="minorHAnsi"/>
          <w:b/>
          <w:bCs/>
          <w:snapToGrid w:val="0"/>
          <w:sz w:val="21"/>
          <w:szCs w:val="21"/>
        </w:rPr>
      </w:pPr>
      <w:r w:rsidRPr="00E92913">
        <w:rPr>
          <w:rFonts w:cstheme="minorHAnsi"/>
          <w:b/>
          <w:bCs/>
          <w:snapToGrid w:val="0"/>
          <w:sz w:val="21"/>
          <w:szCs w:val="21"/>
        </w:rPr>
        <w:t>ZASADY WYPŁAT ODSZKODOWAŃ</w:t>
      </w:r>
    </w:p>
    <w:p w14:paraId="2F2ADBE6" w14:textId="77777777" w:rsidR="007E18F5" w:rsidRPr="007E18F5" w:rsidRDefault="007E18F5" w:rsidP="00E92913">
      <w:pPr>
        <w:pStyle w:val="Akapitzlist"/>
        <w:numPr>
          <w:ilvl w:val="0"/>
          <w:numId w:val="39"/>
        </w:numPr>
        <w:suppressAutoHyphens/>
        <w:spacing w:line="276" w:lineRule="auto"/>
        <w:jc w:val="both"/>
        <w:rPr>
          <w:rFonts w:cstheme="minorHAnsi"/>
          <w:sz w:val="21"/>
          <w:szCs w:val="21"/>
        </w:rPr>
      </w:pPr>
      <w:r w:rsidRPr="007E18F5">
        <w:rPr>
          <w:rFonts w:cstheme="minorHAnsi"/>
          <w:sz w:val="21"/>
          <w:szCs w:val="21"/>
        </w:rPr>
        <w:t>Wszystkie płatności z tytułu odszkodowania za szkody będą wypłacane przez Wykonawcę</w:t>
      </w:r>
      <w:r w:rsidRPr="007E18F5">
        <w:rPr>
          <w:rFonts w:cstheme="minorHAnsi"/>
          <w:sz w:val="21"/>
          <w:szCs w:val="21"/>
        </w:rPr>
        <w:br/>
        <w:t>na rzecz Osoby lub Podmiotu uprawnionego (Zamawiającego/ Ubezpieczającego/</w:t>
      </w:r>
      <w:r w:rsidRPr="007E18F5">
        <w:rPr>
          <w:rFonts w:cstheme="minorHAnsi"/>
          <w:sz w:val="21"/>
          <w:szCs w:val="21"/>
        </w:rPr>
        <w:br/>
        <w:t>Ubezpieczonego) zgodnie z warunkami określonymi w SWZ, przelewem na jego rachunek</w:t>
      </w:r>
      <w:r w:rsidRPr="007E18F5">
        <w:rPr>
          <w:rFonts w:cstheme="minorHAnsi"/>
          <w:sz w:val="21"/>
          <w:szCs w:val="21"/>
        </w:rPr>
        <w:br/>
        <w:t>bankowy. Zamawiający dopuszcza bezpośrednią wypłatę odszkodowania na rzecz</w:t>
      </w:r>
      <w:r w:rsidRPr="007E18F5">
        <w:rPr>
          <w:rFonts w:cstheme="minorHAnsi"/>
          <w:sz w:val="21"/>
          <w:szCs w:val="21"/>
        </w:rPr>
        <w:br/>
        <w:t>Poszkodowanego po ustaleniu zasad odpowiedzialności za dane zdarzenie.</w:t>
      </w:r>
    </w:p>
    <w:p w14:paraId="1A42C9FE" w14:textId="77777777" w:rsidR="007E18F5" w:rsidRPr="007E18F5" w:rsidRDefault="007E18F5" w:rsidP="00E92913">
      <w:pPr>
        <w:pStyle w:val="Akapitzlist"/>
        <w:numPr>
          <w:ilvl w:val="0"/>
          <w:numId w:val="39"/>
        </w:numPr>
        <w:suppressAutoHyphens/>
        <w:spacing w:line="276" w:lineRule="auto"/>
        <w:jc w:val="both"/>
        <w:rPr>
          <w:rFonts w:cstheme="minorHAnsi"/>
          <w:sz w:val="21"/>
          <w:szCs w:val="21"/>
        </w:rPr>
      </w:pPr>
      <w:r w:rsidRPr="007E18F5">
        <w:rPr>
          <w:rFonts w:cstheme="minorHAnsi"/>
          <w:sz w:val="21"/>
          <w:szCs w:val="21"/>
        </w:rPr>
        <w:t>W przypadku nieterminowej realizacji odszkodowań z zawartej umowy ubezpieczenia</w:t>
      </w:r>
      <w:r w:rsidRPr="007E18F5">
        <w:rPr>
          <w:rFonts w:cstheme="minorHAnsi"/>
          <w:sz w:val="21"/>
          <w:szCs w:val="21"/>
        </w:rPr>
        <w:br/>
        <w:t>z przyczyn leżących po stronie Wykonawcy, Zamawiającemu/ Ubezpieczającemu/</w:t>
      </w:r>
      <w:r w:rsidRPr="007E18F5">
        <w:rPr>
          <w:rFonts w:cstheme="minorHAnsi"/>
          <w:sz w:val="21"/>
          <w:szCs w:val="21"/>
        </w:rPr>
        <w:br/>
        <w:t>Ubezpieczonemu przysługują odsetki ustawowe za czas opóźnienia od łącznej kwoty należnego</w:t>
      </w:r>
      <w:r w:rsidRPr="007E18F5">
        <w:rPr>
          <w:rFonts w:cstheme="minorHAnsi"/>
          <w:sz w:val="21"/>
          <w:szCs w:val="21"/>
        </w:rPr>
        <w:br/>
        <w:t>przeterminowanego odszkodowania. Przez nieterminową realizację odszkodowań rozumie się</w:t>
      </w:r>
      <w:r w:rsidRPr="007E18F5">
        <w:rPr>
          <w:rFonts w:cstheme="minorHAnsi"/>
          <w:sz w:val="21"/>
          <w:szCs w:val="21"/>
        </w:rPr>
        <w:br/>
        <w:t>przekroczenie terminów określonych w art. 817 KC. W razie zwłoki Zamawiający/Ubezpieczony</w:t>
      </w:r>
      <w:r w:rsidRPr="007E18F5">
        <w:rPr>
          <w:rFonts w:cstheme="minorHAnsi"/>
          <w:sz w:val="21"/>
          <w:szCs w:val="21"/>
        </w:rPr>
        <w:br/>
        <w:t>może nadto żądać naprawienia szkody na zasadach ogólnych KC.</w:t>
      </w:r>
    </w:p>
    <w:p w14:paraId="0F4BDB09" w14:textId="77777777" w:rsidR="007E18F5" w:rsidRPr="007E18F5" w:rsidRDefault="007E18F5" w:rsidP="007E18F5">
      <w:pPr>
        <w:pStyle w:val="Akapitzlist"/>
        <w:suppressAutoHyphens/>
        <w:spacing w:line="276" w:lineRule="auto"/>
        <w:ind w:left="360"/>
        <w:jc w:val="both"/>
        <w:rPr>
          <w:rFonts w:cstheme="minorHAnsi"/>
          <w:sz w:val="21"/>
          <w:szCs w:val="21"/>
        </w:rPr>
      </w:pPr>
    </w:p>
    <w:p w14:paraId="6C1E9FDD"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11</w:t>
      </w:r>
      <w:r w:rsidRPr="007E18F5">
        <w:rPr>
          <w:rFonts w:cstheme="minorHAnsi"/>
          <w:b/>
          <w:sz w:val="21"/>
          <w:szCs w:val="21"/>
        </w:rPr>
        <w:br/>
        <w:t>ODSTĄPIENIE OD UMOWY</w:t>
      </w:r>
    </w:p>
    <w:p w14:paraId="6DE7D8F1" w14:textId="77777777" w:rsidR="007E18F5" w:rsidRPr="007E18F5" w:rsidRDefault="007E18F5" w:rsidP="00E92913">
      <w:pPr>
        <w:pStyle w:val="Akapitzlist"/>
        <w:numPr>
          <w:ilvl w:val="0"/>
          <w:numId w:val="40"/>
        </w:numPr>
        <w:suppressAutoHyphens/>
        <w:spacing w:line="276" w:lineRule="auto"/>
        <w:jc w:val="both"/>
        <w:rPr>
          <w:rFonts w:cstheme="minorHAnsi"/>
          <w:sz w:val="21"/>
          <w:szCs w:val="21"/>
        </w:rPr>
      </w:pPr>
      <w:r w:rsidRPr="007E18F5">
        <w:rPr>
          <w:rFonts w:cstheme="minorHAnsi"/>
          <w:sz w:val="21"/>
          <w:szCs w:val="21"/>
        </w:rPr>
        <w:t>Zamawiający może odstąpić od umowy w okolicznościach określonych:</w:t>
      </w:r>
    </w:p>
    <w:p w14:paraId="727A98E6" w14:textId="77777777" w:rsidR="007E18F5" w:rsidRPr="007E18F5" w:rsidRDefault="007E18F5" w:rsidP="00E92913">
      <w:pPr>
        <w:pStyle w:val="Akapitzlist"/>
        <w:numPr>
          <w:ilvl w:val="1"/>
          <w:numId w:val="40"/>
        </w:numPr>
        <w:suppressAutoHyphens/>
        <w:spacing w:line="276" w:lineRule="auto"/>
        <w:jc w:val="both"/>
        <w:rPr>
          <w:rFonts w:cstheme="minorHAnsi"/>
          <w:sz w:val="21"/>
          <w:szCs w:val="21"/>
        </w:rPr>
      </w:pPr>
      <w:r w:rsidRPr="007E18F5">
        <w:rPr>
          <w:rFonts w:cstheme="minorHAnsi"/>
          <w:sz w:val="21"/>
          <w:szCs w:val="21"/>
        </w:rPr>
        <w:t>w art. 456 ust. 1 pkt. 1 ustawy Prawo zamówień publicznych w terminie 30 dni od dnia powzięcia wiadomości o zaistnieniu istotnej zmiany okoliczności powodującej, że</w:t>
      </w:r>
      <w:r w:rsidRPr="007E18F5">
        <w:rPr>
          <w:rFonts w:cstheme="minorHAnsi"/>
          <w:sz w:val="21"/>
          <w:szCs w:val="21"/>
        </w:rPr>
        <w:br/>
        <w:t>wykonanie umowy nie leży w interesie publicznym, czego nie można było przewidzieć</w:t>
      </w:r>
      <w:r w:rsidRPr="007E18F5">
        <w:rPr>
          <w:rFonts w:cstheme="minorHAnsi"/>
          <w:sz w:val="21"/>
          <w:szCs w:val="21"/>
        </w:rPr>
        <w:br/>
        <w:t>w chwili zawarcia umowy, lub dalsze wykonywanie umowy może zagrozić</w:t>
      </w:r>
      <w:r w:rsidRPr="007E18F5">
        <w:rPr>
          <w:rFonts w:cstheme="minorHAnsi"/>
          <w:sz w:val="21"/>
          <w:szCs w:val="21"/>
        </w:rPr>
        <w:br/>
        <w:t>podstawowemu interesowi bezpieczeństwa państwa lub bezpieczeństwu publicznemu,</w:t>
      </w:r>
    </w:p>
    <w:p w14:paraId="6448996D" w14:textId="77777777" w:rsidR="007E18F5" w:rsidRPr="007E18F5" w:rsidRDefault="007E18F5" w:rsidP="00E92913">
      <w:pPr>
        <w:pStyle w:val="Akapitzlist"/>
        <w:numPr>
          <w:ilvl w:val="1"/>
          <w:numId w:val="40"/>
        </w:numPr>
        <w:suppressAutoHyphens/>
        <w:spacing w:line="276" w:lineRule="auto"/>
        <w:jc w:val="both"/>
        <w:rPr>
          <w:rFonts w:cstheme="minorHAnsi"/>
          <w:sz w:val="21"/>
          <w:szCs w:val="21"/>
        </w:rPr>
      </w:pPr>
      <w:r w:rsidRPr="007E18F5">
        <w:rPr>
          <w:rFonts w:cstheme="minorHAnsi"/>
          <w:sz w:val="21"/>
          <w:szCs w:val="21"/>
        </w:rPr>
        <w:lastRenderedPageBreak/>
        <w:t xml:space="preserve"> w art. 456 ust. 1 pkt. 2 ustawy Prawo zamówień publicznych tj. jeżeli zachodzi co najmniej</w:t>
      </w:r>
      <w:r w:rsidRPr="007E18F5">
        <w:rPr>
          <w:rFonts w:cstheme="minorHAnsi"/>
          <w:sz w:val="21"/>
          <w:szCs w:val="21"/>
        </w:rPr>
        <w:br/>
        <w:t>jedna z następujących okoliczności:</w:t>
      </w:r>
      <w:r w:rsidRPr="007E18F5">
        <w:rPr>
          <w:rFonts w:cstheme="minorHAnsi"/>
          <w:sz w:val="21"/>
          <w:szCs w:val="21"/>
        </w:rPr>
        <w:tab/>
      </w:r>
    </w:p>
    <w:p w14:paraId="5032DDC3" w14:textId="77777777" w:rsidR="007E18F5" w:rsidRPr="007E18F5" w:rsidRDefault="007E18F5" w:rsidP="00E92913">
      <w:pPr>
        <w:pStyle w:val="Akapitzlist"/>
        <w:numPr>
          <w:ilvl w:val="2"/>
          <w:numId w:val="40"/>
        </w:numPr>
        <w:suppressAutoHyphens/>
        <w:spacing w:line="276" w:lineRule="auto"/>
        <w:ind w:hanging="657"/>
        <w:jc w:val="both"/>
        <w:rPr>
          <w:rFonts w:cstheme="minorHAnsi"/>
          <w:sz w:val="21"/>
          <w:szCs w:val="21"/>
        </w:rPr>
      </w:pPr>
      <w:r w:rsidRPr="007E18F5">
        <w:rPr>
          <w:rFonts w:cstheme="minorHAnsi"/>
          <w:sz w:val="21"/>
          <w:szCs w:val="21"/>
        </w:rPr>
        <w:t>dokonano zmiany umowy z naruszeniem art. 454 i art. 455 ustawy Prawo</w:t>
      </w:r>
      <w:r w:rsidRPr="007E18F5">
        <w:rPr>
          <w:rFonts w:cstheme="minorHAnsi"/>
          <w:sz w:val="21"/>
          <w:szCs w:val="21"/>
        </w:rPr>
        <w:br/>
        <w:t>zamówień publicznych;</w:t>
      </w:r>
    </w:p>
    <w:p w14:paraId="4A7262A6" w14:textId="77777777" w:rsidR="007E18F5" w:rsidRPr="007E18F5" w:rsidRDefault="007E18F5" w:rsidP="00E92913">
      <w:pPr>
        <w:pStyle w:val="Akapitzlist"/>
        <w:numPr>
          <w:ilvl w:val="2"/>
          <w:numId w:val="40"/>
        </w:numPr>
        <w:suppressAutoHyphens/>
        <w:spacing w:line="276" w:lineRule="auto"/>
        <w:ind w:hanging="657"/>
        <w:jc w:val="both"/>
        <w:rPr>
          <w:rFonts w:cstheme="minorHAnsi"/>
          <w:sz w:val="21"/>
          <w:szCs w:val="21"/>
        </w:rPr>
      </w:pPr>
      <w:r w:rsidRPr="007E18F5">
        <w:rPr>
          <w:rFonts w:cstheme="minorHAnsi"/>
          <w:sz w:val="21"/>
          <w:szCs w:val="21"/>
        </w:rPr>
        <w:t>wykonawca w chwili zawarcia umowy podlegał wykluczeniu na podstawie art.</w:t>
      </w:r>
      <w:r w:rsidRPr="007E18F5">
        <w:rPr>
          <w:rFonts w:cstheme="minorHAnsi"/>
          <w:sz w:val="21"/>
          <w:szCs w:val="21"/>
        </w:rPr>
        <w:br/>
        <w:t>108 ustawy Prawo zamówień publicznych;</w:t>
      </w:r>
    </w:p>
    <w:p w14:paraId="213F47DC" w14:textId="77777777" w:rsidR="007E18F5" w:rsidRPr="007E18F5" w:rsidRDefault="007E18F5" w:rsidP="00E92913">
      <w:pPr>
        <w:pStyle w:val="Akapitzlist"/>
        <w:numPr>
          <w:ilvl w:val="2"/>
          <w:numId w:val="40"/>
        </w:numPr>
        <w:suppressAutoHyphens/>
        <w:spacing w:line="276" w:lineRule="auto"/>
        <w:ind w:hanging="657"/>
        <w:jc w:val="both"/>
        <w:rPr>
          <w:rFonts w:cstheme="minorHAnsi"/>
          <w:sz w:val="21"/>
          <w:szCs w:val="21"/>
        </w:rPr>
      </w:pPr>
      <w:r w:rsidRPr="007E18F5">
        <w:rPr>
          <w:rFonts w:cstheme="minorHAnsi"/>
          <w:sz w:val="21"/>
          <w:szCs w:val="21"/>
        </w:rPr>
        <w:t>Trybunał Sprawiedliwości Unii Europejskiej stwierdził, w ramach procedury</w:t>
      </w:r>
      <w:r w:rsidRPr="007E18F5">
        <w:rPr>
          <w:rFonts w:cstheme="minorHAnsi"/>
          <w:sz w:val="21"/>
          <w:szCs w:val="21"/>
        </w:rPr>
        <w:br/>
        <w:t>przewidzianej w art. 258 Traktatu o funkcjonowaniu Unii Europejskiej, że</w:t>
      </w:r>
      <w:r w:rsidRPr="007E18F5">
        <w:rPr>
          <w:rFonts w:cstheme="minorHAnsi"/>
          <w:sz w:val="21"/>
          <w:szCs w:val="21"/>
        </w:rPr>
        <w:br/>
        <w:t>Rzeczpospolita Polska uchybiła zobowiązaniom, które ciążą na niej na mocy</w:t>
      </w:r>
      <w:r w:rsidRPr="007E18F5">
        <w:rPr>
          <w:rFonts w:cstheme="minorHAnsi"/>
          <w:sz w:val="21"/>
          <w:szCs w:val="21"/>
        </w:rPr>
        <w:br/>
        <w:t>Traktatów, dyrektywy 2014/24/UE, dyrektywy 2014/25/UE i dyrektywy</w:t>
      </w:r>
      <w:r w:rsidRPr="007E18F5">
        <w:rPr>
          <w:rFonts w:cstheme="minorHAnsi"/>
          <w:sz w:val="21"/>
          <w:szCs w:val="21"/>
        </w:rPr>
        <w:br/>
        <w:t>2009/81/WE, z uwagi na to, że zamawiający udzielił zamówienia z naruszeniem</w:t>
      </w:r>
      <w:r w:rsidRPr="007E18F5">
        <w:rPr>
          <w:rFonts w:cstheme="minorHAnsi"/>
          <w:sz w:val="21"/>
          <w:szCs w:val="21"/>
        </w:rPr>
        <w:br/>
        <w:t>prawa Unii Europejskiej.</w:t>
      </w:r>
    </w:p>
    <w:p w14:paraId="13B47653" w14:textId="77777777" w:rsidR="007E18F5" w:rsidRPr="007E18F5" w:rsidRDefault="007E18F5" w:rsidP="00E92913">
      <w:pPr>
        <w:pStyle w:val="Akapitzlist"/>
        <w:numPr>
          <w:ilvl w:val="0"/>
          <w:numId w:val="40"/>
        </w:numPr>
        <w:suppressAutoHyphens/>
        <w:spacing w:line="276" w:lineRule="auto"/>
        <w:jc w:val="both"/>
        <w:rPr>
          <w:rFonts w:cstheme="minorHAnsi"/>
          <w:sz w:val="21"/>
          <w:szCs w:val="21"/>
        </w:rPr>
      </w:pPr>
      <w:r w:rsidRPr="007E18F5">
        <w:rPr>
          <w:rFonts w:cstheme="minorHAnsi"/>
          <w:sz w:val="21"/>
          <w:szCs w:val="21"/>
        </w:rPr>
        <w:t>W przypadku, o którym mowa w ust. 1.2.1, Zamawiający odstępuje od umowy w części, której</w:t>
      </w:r>
      <w:r w:rsidRPr="007E18F5">
        <w:rPr>
          <w:rFonts w:cstheme="minorHAnsi"/>
          <w:sz w:val="21"/>
          <w:szCs w:val="21"/>
        </w:rPr>
        <w:br/>
        <w:t>zmiana dotyczy.</w:t>
      </w:r>
    </w:p>
    <w:p w14:paraId="0D2C18DC" w14:textId="77777777" w:rsidR="007E18F5" w:rsidRPr="007E18F5" w:rsidRDefault="007E18F5" w:rsidP="00E92913">
      <w:pPr>
        <w:pStyle w:val="Akapitzlist"/>
        <w:numPr>
          <w:ilvl w:val="0"/>
          <w:numId w:val="40"/>
        </w:numPr>
        <w:suppressAutoHyphens/>
        <w:spacing w:line="276" w:lineRule="auto"/>
        <w:jc w:val="both"/>
        <w:rPr>
          <w:rFonts w:cstheme="minorHAnsi"/>
          <w:sz w:val="21"/>
          <w:szCs w:val="21"/>
        </w:rPr>
      </w:pPr>
      <w:r w:rsidRPr="007E18F5">
        <w:rPr>
          <w:rFonts w:cstheme="minorHAnsi"/>
          <w:sz w:val="21"/>
          <w:szCs w:val="21"/>
        </w:rPr>
        <w:t>W wypadku odstąpienia od umowy z powodów wskazanych w ust. 1 powyżej Wykonawca może</w:t>
      </w:r>
      <w:r w:rsidRPr="007E18F5">
        <w:rPr>
          <w:rFonts w:cstheme="minorHAnsi"/>
          <w:sz w:val="21"/>
          <w:szCs w:val="21"/>
        </w:rPr>
        <w:br/>
        <w:t>żądać jedynie wynagrodzenia należnego z tytułu wykonanej części umowy tj. Wykonawcy należy</w:t>
      </w:r>
      <w:r w:rsidRPr="007E18F5">
        <w:rPr>
          <w:rFonts w:cstheme="minorHAnsi"/>
          <w:sz w:val="21"/>
          <w:szCs w:val="21"/>
        </w:rPr>
        <w:br/>
        <w:t>się składka za okres, w którym udzielał on ochrony ubezpieczeniowej Zamawiającemu.</w:t>
      </w:r>
    </w:p>
    <w:p w14:paraId="6FC26711" w14:textId="77777777" w:rsidR="007E18F5" w:rsidRPr="007E18F5" w:rsidRDefault="007E18F5" w:rsidP="007E18F5">
      <w:pPr>
        <w:suppressAutoHyphens/>
        <w:spacing w:after="0" w:line="276" w:lineRule="auto"/>
        <w:jc w:val="both"/>
        <w:rPr>
          <w:rFonts w:cstheme="minorHAnsi"/>
          <w:sz w:val="21"/>
          <w:szCs w:val="21"/>
        </w:rPr>
      </w:pPr>
    </w:p>
    <w:p w14:paraId="0FF8EB65" w14:textId="77777777" w:rsidR="007E18F5" w:rsidRPr="007E18F5" w:rsidRDefault="007E18F5" w:rsidP="007E18F5">
      <w:pPr>
        <w:suppressAutoHyphens/>
        <w:spacing w:after="0" w:line="276" w:lineRule="auto"/>
        <w:jc w:val="both"/>
        <w:rPr>
          <w:rFonts w:cstheme="minorHAnsi"/>
          <w:sz w:val="21"/>
          <w:szCs w:val="21"/>
        </w:rPr>
      </w:pPr>
    </w:p>
    <w:p w14:paraId="5B6B2AAD"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12</w:t>
      </w:r>
      <w:r w:rsidRPr="007E18F5">
        <w:rPr>
          <w:rFonts w:cstheme="minorHAnsi"/>
          <w:b/>
          <w:sz w:val="21"/>
          <w:szCs w:val="21"/>
        </w:rPr>
        <w:br/>
        <w:t>POUFNOŚĆ INFORMACJI</w:t>
      </w:r>
    </w:p>
    <w:p w14:paraId="39511666" w14:textId="77777777" w:rsidR="007E18F5" w:rsidRPr="007E18F5" w:rsidRDefault="007E18F5" w:rsidP="00E92913">
      <w:pPr>
        <w:pStyle w:val="Akapitzlist"/>
        <w:numPr>
          <w:ilvl w:val="0"/>
          <w:numId w:val="41"/>
        </w:numPr>
        <w:suppressAutoHyphens/>
        <w:spacing w:line="276" w:lineRule="auto"/>
        <w:jc w:val="both"/>
        <w:rPr>
          <w:rFonts w:cstheme="minorHAnsi"/>
          <w:sz w:val="21"/>
          <w:szCs w:val="21"/>
        </w:rPr>
      </w:pPr>
      <w:r w:rsidRPr="007E18F5">
        <w:rPr>
          <w:rFonts w:cstheme="minorHAnsi"/>
          <w:sz w:val="21"/>
          <w:szCs w:val="21"/>
        </w:rPr>
        <w:t>Wykonawca oświadcza, że materiały dostarczone przez Zamawiającego oraz wszelkie</w:t>
      </w:r>
      <w:r w:rsidRPr="007E18F5">
        <w:rPr>
          <w:rFonts w:cstheme="minorHAnsi"/>
          <w:sz w:val="21"/>
          <w:szCs w:val="21"/>
        </w:rPr>
        <w:br/>
        <w:t>informacje, dane i dotyczące działalności Zamawiającego i nabyte przez Wykonawcę w trakcie</w:t>
      </w:r>
      <w:r w:rsidRPr="007E18F5">
        <w:rPr>
          <w:rFonts w:cstheme="minorHAnsi"/>
          <w:sz w:val="21"/>
          <w:szCs w:val="21"/>
        </w:rPr>
        <w:br/>
        <w:t>realizacji umowy, które nie zostały uzgodnione jako przeznaczone do rozpowszechnienia, będą traktowane przez Wykonawcę poufnie, tzn. Wykonawca zobowiązuje się w trakcie trwania</w:t>
      </w:r>
      <w:r w:rsidRPr="007E18F5">
        <w:rPr>
          <w:rFonts w:cstheme="minorHAnsi"/>
          <w:sz w:val="21"/>
          <w:szCs w:val="21"/>
        </w:rPr>
        <w:br/>
        <w:t>umowy, jak również po jej ustaniu, do zachowania tajemnicy w odniesieniu do wszelkich</w:t>
      </w:r>
      <w:r w:rsidRPr="007E18F5">
        <w:rPr>
          <w:rFonts w:cstheme="minorHAnsi"/>
          <w:sz w:val="21"/>
          <w:szCs w:val="21"/>
        </w:rPr>
        <w:br/>
        <w:t>informacji uzyskanych w trakcie trwania współpracy na temat Zamawiającego oraz podmiotów</w:t>
      </w:r>
      <w:r w:rsidRPr="007E18F5">
        <w:rPr>
          <w:rFonts w:cstheme="minorHAnsi"/>
          <w:sz w:val="21"/>
          <w:szCs w:val="21"/>
        </w:rPr>
        <w:br/>
        <w:t>z nim powiązanych.</w:t>
      </w:r>
    </w:p>
    <w:p w14:paraId="76D521F1" w14:textId="77777777" w:rsidR="007E18F5" w:rsidRPr="007E18F5" w:rsidRDefault="007E18F5" w:rsidP="00E92913">
      <w:pPr>
        <w:pStyle w:val="Akapitzlist"/>
        <w:numPr>
          <w:ilvl w:val="0"/>
          <w:numId w:val="41"/>
        </w:numPr>
        <w:suppressAutoHyphens/>
        <w:spacing w:line="276" w:lineRule="auto"/>
        <w:jc w:val="both"/>
        <w:rPr>
          <w:rFonts w:cstheme="minorHAnsi"/>
          <w:sz w:val="21"/>
          <w:szCs w:val="21"/>
        </w:rPr>
      </w:pPr>
      <w:r w:rsidRPr="007E18F5">
        <w:rPr>
          <w:rFonts w:cstheme="minorHAnsi"/>
          <w:sz w:val="21"/>
          <w:szCs w:val="21"/>
        </w:rPr>
        <w:t>Ujawnienie powyższych informacji przez Wykonawcę osobom trzecim jest możliwe tylko</w:t>
      </w:r>
      <w:r w:rsidRPr="007E18F5">
        <w:rPr>
          <w:rFonts w:cstheme="minorHAnsi"/>
          <w:sz w:val="21"/>
          <w:szCs w:val="21"/>
        </w:rPr>
        <w:br/>
        <w:t>i wyłącznie po wyrażeniu pisemnej zgody przez Zamawiającego.</w:t>
      </w:r>
    </w:p>
    <w:p w14:paraId="6984010D" w14:textId="77777777" w:rsidR="007E18F5" w:rsidRPr="007E18F5" w:rsidRDefault="007E18F5" w:rsidP="00E92913">
      <w:pPr>
        <w:pStyle w:val="Akapitzlist"/>
        <w:numPr>
          <w:ilvl w:val="0"/>
          <w:numId w:val="41"/>
        </w:numPr>
        <w:suppressAutoHyphens/>
        <w:spacing w:line="276" w:lineRule="auto"/>
        <w:jc w:val="both"/>
        <w:rPr>
          <w:rFonts w:cstheme="minorHAnsi"/>
          <w:sz w:val="21"/>
          <w:szCs w:val="21"/>
        </w:rPr>
      </w:pPr>
      <w:r w:rsidRPr="007E18F5">
        <w:rPr>
          <w:rFonts w:cstheme="minorHAnsi"/>
          <w:sz w:val="21"/>
          <w:szCs w:val="21"/>
        </w:rPr>
        <w:t>Wykonawca ponosi pełną odpowiedzialność za zachowanie poufności informacji</w:t>
      </w:r>
      <w:r w:rsidRPr="007E18F5">
        <w:rPr>
          <w:rFonts w:cstheme="minorHAnsi"/>
          <w:sz w:val="21"/>
          <w:szCs w:val="21"/>
        </w:rPr>
        <w:br/>
        <w:t>(zdefiniowanych w tym paragrafie) przez swoich pracowników.</w:t>
      </w:r>
    </w:p>
    <w:p w14:paraId="08293C26" w14:textId="77777777" w:rsidR="007E18F5" w:rsidRPr="007E18F5" w:rsidRDefault="007E18F5" w:rsidP="007E18F5">
      <w:pPr>
        <w:suppressAutoHyphens/>
        <w:spacing w:after="0" w:line="276" w:lineRule="auto"/>
        <w:jc w:val="both"/>
        <w:rPr>
          <w:rFonts w:cstheme="minorHAnsi"/>
          <w:sz w:val="21"/>
          <w:szCs w:val="21"/>
        </w:rPr>
      </w:pPr>
    </w:p>
    <w:p w14:paraId="30F52AEA"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13</w:t>
      </w:r>
    </w:p>
    <w:p w14:paraId="487C13D2"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xml:space="preserve">OCHRONA DANYCH OSOBOWYCH </w:t>
      </w:r>
    </w:p>
    <w:p w14:paraId="5B113DB3" w14:textId="77777777" w:rsidR="007E18F5" w:rsidRPr="007E18F5" w:rsidRDefault="007E18F5" w:rsidP="007E18F5">
      <w:pPr>
        <w:pStyle w:val="Akapitzlist"/>
        <w:widowControl/>
        <w:numPr>
          <w:ilvl w:val="5"/>
          <w:numId w:val="10"/>
        </w:numPr>
        <w:suppressAutoHyphens/>
        <w:autoSpaceDE/>
        <w:adjustRightInd/>
        <w:spacing w:line="276" w:lineRule="auto"/>
        <w:contextualSpacing/>
        <w:jc w:val="both"/>
        <w:rPr>
          <w:rFonts w:cstheme="minorHAnsi"/>
          <w:iCs/>
          <w:sz w:val="21"/>
          <w:szCs w:val="21"/>
        </w:rPr>
      </w:pPr>
      <w:r w:rsidRPr="007E18F5">
        <w:rPr>
          <w:rFonts w:cstheme="minorHAnsi"/>
          <w:iCs/>
          <w:sz w:val="21"/>
          <w:szCs w:val="21"/>
        </w:rPr>
        <w:t>Zamawiający i Wykonawca oświadczają, że wypełnili i będą wypełniać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(RODO).</w:t>
      </w:r>
    </w:p>
    <w:p w14:paraId="3F78D0C6" w14:textId="77777777" w:rsidR="007E18F5" w:rsidRPr="007E18F5" w:rsidRDefault="007E18F5" w:rsidP="007E18F5">
      <w:pPr>
        <w:pStyle w:val="Akapitzlist"/>
        <w:widowControl/>
        <w:numPr>
          <w:ilvl w:val="5"/>
          <w:numId w:val="10"/>
        </w:numPr>
        <w:suppressAutoHyphens/>
        <w:autoSpaceDE/>
        <w:adjustRightInd/>
        <w:spacing w:line="276" w:lineRule="auto"/>
        <w:contextualSpacing/>
        <w:jc w:val="both"/>
        <w:rPr>
          <w:rFonts w:cstheme="minorHAnsi"/>
          <w:iCs/>
          <w:sz w:val="21"/>
          <w:szCs w:val="21"/>
        </w:rPr>
      </w:pPr>
      <w:r w:rsidRPr="007E18F5">
        <w:rPr>
          <w:rFonts w:cstheme="minorHAnsi"/>
          <w:iCs/>
          <w:sz w:val="21"/>
          <w:szCs w:val="21"/>
        </w:rPr>
        <w:t>Obowiązek zostanie spełniony wobec osób fizycznych, od których dane osobowe bezpośrednio lub pośrednio zostały uzyskane w celu realizacji zamówienia publicznego w niniejszym postępowaniu</w:t>
      </w:r>
    </w:p>
    <w:p w14:paraId="18EE001E" w14:textId="77777777" w:rsidR="007E18F5" w:rsidRPr="007E18F5" w:rsidRDefault="007E18F5" w:rsidP="007E18F5">
      <w:pPr>
        <w:pStyle w:val="Tekstpodstawowywcity"/>
        <w:spacing w:after="0" w:line="276" w:lineRule="auto"/>
        <w:ind w:left="426" w:hanging="426"/>
        <w:jc w:val="both"/>
        <w:rPr>
          <w:rFonts w:asciiTheme="minorHAnsi" w:hAnsiTheme="minorHAnsi" w:cstheme="minorHAnsi"/>
          <w:iCs/>
          <w:sz w:val="21"/>
          <w:szCs w:val="21"/>
        </w:rPr>
      </w:pPr>
    </w:p>
    <w:p w14:paraId="7D873D9C"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§14</w:t>
      </w:r>
    </w:p>
    <w:p w14:paraId="48538B26" w14:textId="77777777" w:rsidR="007E18F5" w:rsidRPr="007E18F5" w:rsidRDefault="007E18F5" w:rsidP="007E18F5">
      <w:pPr>
        <w:spacing w:after="0" w:line="276" w:lineRule="auto"/>
        <w:ind w:left="426" w:hanging="426"/>
        <w:jc w:val="center"/>
        <w:rPr>
          <w:rFonts w:cstheme="minorHAnsi"/>
          <w:b/>
          <w:sz w:val="21"/>
          <w:szCs w:val="21"/>
        </w:rPr>
      </w:pPr>
      <w:r w:rsidRPr="007E18F5">
        <w:rPr>
          <w:rFonts w:cstheme="minorHAnsi"/>
          <w:b/>
          <w:sz w:val="21"/>
          <w:szCs w:val="21"/>
        </w:rPr>
        <w:t>POSTANOWIENIA KOŃCOWE</w:t>
      </w:r>
    </w:p>
    <w:p w14:paraId="480E05D9" w14:textId="77777777" w:rsidR="007E18F5" w:rsidRPr="007E18F5" w:rsidRDefault="007E18F5" w:rsidP="00E92913">
      <w:pPr>
        <w:numPr>
          <w:ilvl w:val="0"/>
          <w:numId w:val="42"/>
        </w:numPr>
        <w:autoSpaceDN w:val="0"/>
        <w:spacing w:after="0" w:line="276" w:lineRule="auto"/>
        <w:jc w:val="both"/>
        <w:rPr>
          <w:rFonts w:cstheme="minorHAnsi"/>
          <w:sz w:val="21"/>
          <w:szCs w:val="21"/>
        </w:rPr>
      </w:pPr>
      <w:r w:rsidRPr="007E18F5">
        <w:rPr>
          <w:rFonts w:cstheme="minorHAnsi"/>
          <w:sz w:val="21"/>
          <w:szCs w:val="21"/>
        </w:rPr>
        <w:t>Niniejsza umowa wchodzi w życie z dniem jej zawarcia.</w:t>
      </w:r>
    </w:p>
    <w:p w14:paraId="5D0335E3" w14:textId="77777777" w:rsidR="007E18F5" w:rsidRPr="007E18F5" w:rsidRDefault="007E18F5" w:rsidP="00E92913">
      <w:pPr>
        <w:numPr>
          <w:ilvl w:val="0"/>
          <w:numId w:val="42"/>
        </w:numPr>
        <w:autoSpaceDN w:val="0"/>
        <w:spacing w:after="0" w:line="276" w:lineRule="auto"/>
        <w:jc w:val="both"/>
        <w:rPr>
          <w:rFonts w:cstheme="minorHAnsi"/>
          <w:sz w:val="21"/>
          <w:szCs w:val="21"/>
        </w:rPr>
      </w:pPr>
      <w:r w:rsidRPr="007E18F5">
        <w:rPr>
          <w:rFonts w:cstheme="minorHAnsi"/>
          <w:sz w:val="21"/>
          <w:szCs w:val="21"/>
        </w:rPr>
        <w:lastRenderedPageBreak/>
        <w:t>O ile Umowa nie stanowi inaczej, wszelkie oświadczenia, zawiadomienia oraz zgłoszenia dokonywane przez Strony, a wynikające z postanowień Umowy winny być dokonywane w formie pisemnej, pod rygorem nieważności. Zawiadomienia, oświadczenia oraz zgłoszenia dokonane w innej formie nie wywołują skutków prawnych, chyba, że postanowienia niniejszej Umowy albo ustalenia Stron przewidują taką możliwość.</w:t>
      </w:r>
    </w:p>
    <w:p w14:paraId="5F37406C" w14:textId="77777777" w:rsidR="007E18F5" w:rsidRPr="007E18F5" w:rsidRDefault="007E18F5" w:rsidP="00E92913">
      <w:pPr>
        <w:numPr>
          <w:ilvl w:val="0"/>
          <w:numId w:val="42"/>
        </w:numPr>
        <w:autoSpaceDN w:val="0"/>
        <w:spacing w:after="0" w:line="276" w:lineRule="auto"/>
        <w:jc w:val="both"/>
        <w:rPr>
          <w:rFonts w:cstheme="minorHAnsi"/>
          <w:sz w:val="21"/>
          <w:szCs w:val="21"/>
        </w:rPr>
      </w:pPr>
      <w:r w:rsidRPr="007E18F5">
        <w:rPr>
          <w:rFonts w:cstheme="minorHAnsi"/>
          <w:sz w:val="21"/>
          <w:szCs w:val="21"/>
        </w:rPr>
        <w:t>Wszelkie spory powstałe na tle wykonania Umowy Strony zobowiązują się rozstrzygać polubownie, a w przypadku braku możliwości takiego rozstrzygnięcia sporów, będą one rozstrzygane przez sąd powszechny właściwy dla siedziby Zamawiającego.</w:t>
      </w:r>
    </w:p>
    <w:p w14:paraId="65AF4BD8" w14:textId="77777777" w:rsidR="007E18F5" w:rsidRPr="007E18F5" w:rsidRDefault="007E18F5" w:rsidP="00E92913">
      <w:pPr>
        <w:pStyle w:val="Akapitzlist"/>
        <w:numPr>
          <w:ilvl w:val="0"/>
          <w:numId w:val="42"/>
        </w:numPr>
        <w:tabs>
          <w:tab w:val="left" w:pos="2160"/>
        </w:tabs>
        <w:autoSpaceDE/>
        <w:adjustRightInd/>
        <w:spacing w:line="276" w:lineRule="auto"/>
        <w:contextualSpacing/>
        <w:jc w:val="both"/>
        <w:rPr>
          <w:rFonts w:eastAsia="SimSun" w:cstheme="minorHAnsi"/>
          <w:kern w:val="2"/>
          <w:sz w:val="21"/>
          <w:szCs w:val="21"/>
          <w:lang w:eastAsia="zh-CN" w:bidi="hi-IN"/>
        </w:rPr>
      </w:pPr>
      <w:r w:rsidRPr="007E18F5">
        <w:rPr>
          <w:rFonts w:eastAsia="SimSun" w:cstheme="minorHAnsi"/>
          <w:kern w:val="2"/>
          <w:sz w:val="21"/>
          <w:szCs w:val="21"/>
          <w:lang w:eastAsia="zh-CN" w:bidi="hi-IN"/>
        </w:rPr>
        <w:t>Strony wprowadzają zakaz przelewu wierzytelności wynikających z niniejszej umowy</w:t>
      </w:r>
      <w:r w:rsidRPr="007E18F5">
        <w:rPr>
          <w:rFonts w:eastAsia="SimSun" w:cstheme="minorHAnsi"/>
          <w:kern w:val="2"/>
          <w:sz w:val="21"/>
          <w:szCs w:val="21"/>
          <w:lang w:eastAsia="zh-CN" w:bidi="hi-IN"/>
        </w:rPr>
        <w:br/>
        <w:t>na osoby trzecie, za wyjątkiem sytuacji, w której Zamawiający wyrazi zgodę na piśmie.</w:t>
      </w:r>
    </w:p>
    <w:p w14:paraId="10FD8ACB" w14:textId="073F6C5C" w:rsidR="007E18F5" w:rsidRPr="007E18F5" w:rsidRDefault="007E18F5" w:rsidP="00E92913">
      <w:pPr>
        <w:numPr>
          <w:ilvl w:val="0"/>
          <w:numId w:val="42"/>
        </w:numPr>
        <w:autoSpaceDN w:val="0"/>
        <w:spacing w:after="0" w:line="276" w:lineRule="auto"/>
        <w:jc w:val="both"/>
        <w:rPr>
          <w:rFonts w:cstheme="minorHAnsi"/>
          <w:sz w:val="21"/>
          <w:szCs w:val="21"/>
        </w:rPr>
      </w:pPr>
      <w:r w:rsidRPr="007E18F5">
        <w:rPr>
          <w:rFonts w:cstheme="minorHAnsi"/>
          <w:sz w:val="21"/>
          <w:szCs w:val="21"/>
        </w:rPr>
        <w:t>Umowę niniejszą sporządzono w dwóch  jednobrzmiących egzemplarzach, po jednym dla Wykonawcy i Zamawiaj</w:t>
      </w:r>
      <w:r w:rsidR="00FF5ABB">
        <w:rPr>
          <w:rFonts w:cstheme="minorHAnsi"/>
          <w:sz w:val="21"/>
          <w:szCs w:val="21"/>
        </w:rPr>
        <w:t>ą</w:t>
      </w:r>
      <w:r w:rsidRPr="007E18F5">
        <w:rPr>
          <w:rFonts w:cstheme="minorHAnsi"/>
          <w:sz w:val="21"/>
          <w:szCs w:val="21"/>
        </w:rPr>
        <w:t>cego.</w:t>
      </w:r>
    </w:p>
    <w:p w14:paraId="69C241BE" w14:textId="77777777" w:rsidR="007E18F5" w:rsidRPr="007E18F5" w:rsidRDefault="007E18F5" w:rsidP="00E92913">
      <w:pPr>
        <w:numPr>
          <w:ilvl w:val="0"/>
          <w:numId w:val="42"/>
        </w:numPr>
        <w:suppressAutoHyphens/>
        <w:overflowPunct w:val="0"/>
        <w:autoSpaceDE w:val="0"/>
        <w:autoSpaceDN w:val="0"/>
        <w:adjustRightInd w:val="0"/>
        <w:spacing w:after="0" w:line="276" w:lineRule="auto"/>
        <w:jc w:val="both"/>
        <w:rPr>
          <w:rFonts w:cstheme="minorHAnsi"/>
          <w:iCs/>
          <w:snapToGrid w:val="0"/>
          <w:sz w:val="21"/>
          <w:szCs w:val="21"/>
        </w:rPr>
      </w:pPr>
      <w:r w:rsidRPr="007E18F5">
        <w:rPr>
          <w:rFonts w:cstheme="minorHAnsi"/>
          <w:iCs/>
          <w:snapToGrid w:val="0"/>
          <w:sz w:val="21"/>
          <w:szCs w:val="21"/>
        </w:rPr>
        <w:t xml:space="preserve">W sprawach nieuregulowanych niniejszą Umową mają zastosowanie odpowiednie przepisy prawa, w szczególności ustawa kodeks cywilny, ustawa o działalności ubezpieczeniowej i  reasekuracyjnej oraz ustawa Prawo zamówień publicznych. </w:t>
      </w:r>
    </w:p>
    <w:p w14:paraId="5C611879" w14:textId="77777777" w:rsidR="007E18F5" w:rsidRPr="007E18F5" w:rsidRDefault="007E18F5" w:rsidP="007E18F5">
      <w:pPr>
        <w:spacing w:after="0" w:line="276" w:lineRule="auto"/>
        <w:ind w:left="426" w:hanging="426"/>
        <w:jc w:val="both"/>
        <w:rPr>
          <w:rFonts w:cstheme="minorHAnsi"/>
          <w:iCs/>
          <w:snapToGrid w:val="0"/>
          <w:sz w:val="21"/>
          <w:szCs w:val="21"/>
        </w:rPr>
      </w:pPr>
    </w:p>
    <w:p w14:paraId="13F4BCDE" w14:textId="77777777" w:rsidR="007E18F5" w:rsidRPr="007E18F5" w:rsidRDefault="007E18F5" w:rsidP="007E18F5">
      <w:pPr>
        <w:spacing w:after="0" w:line="276" w:lineRule="auto"/>
        <w:ind w:left="426" w:hanging="426"/>
        <w:jc w:val="center"/>
        <w:rPr>
          <w:rFonts w:cstheme="minorHAnsi"/>
          <w:b/>
          <w:bCs/>
          <w:iCs/>
          <w:snapToGrid w:val="0"/>
          <w:sz w:val="21"/>
          <w:szCs w:val="21"/>
        </w:rPr>
      </w:pPr>
      <w:r w:rsidRPr="007E18F5">
        <w:rPr>
          <w:rFonts w:cstheme="minorHAnsi"/>
          <w:b/>
          <w:bCs/>
          <w:iCs/>
          <w:snapToGrid w:val="0"/>
          <w:sz w:val="21"/>
          <w:szCs w:val="21"/>
        </w:rPr>
        <w:t>ZAMAWIAJĄCY</w:t>
      </w:r>
      <w:r w:rsidRPr="007E18F5">
        <w:rPr>
          <w:rFonts w:cstheme="minorHAnsi"/>
          <w:bCs/>
          <w:iCs/>
          <w:snapToGrid w:val="0"/>
          <w:sz w:val="21"/>
          <w:szCs w:val="21"/>
        </w:rPr>
        <w:t xml:space="preserve">      </w:t>
      </w:r>
      <w:r w:rsidRPr="007E18F5">
        <w:rPr>
          <w:rFonts w:cstheme="minorHAnsi"/>
          <w:bCs/>
          <w:iCs/>
          <w:snapToGrid w:val="0"/>
          <w:sz w:val="21"/>
          <w:szCs w:val="21"/>
        </w:rPr>
        <w:tab/>
        <w:t xml:space="preserve">                                     </w:t>
      </w:r>
      <w:r w:rsidRPr="007E18F5">
        <w:rPr>
          <w:rFonts w:cstheme="minorHAnsi"/>
          <w:bCs/>
          <w:iCs/>
          <w:snapToGrid w:val="0"/>
          <w:sz w:val="21"/>
          <w:szCs w:val="21"/>
        </w:rPr>
        <w:tab/>
      </w:r>
      <w:r w:rsidRPr="007E18F5">
        <w:rPr>
          <w:rFonts w:cstheme="minorHAnsi"/>
          <w:bCs/>
          <w:iCs/>
          <w:snapToGrid w:val="0"/>
          <w:sz w:val="21"/>
          <w:szCs w:val="21"/>
        </w:rPr>
        <w:tab/>
      </w:r>
      <w:r w:rsidRPr="007E18F5">
        <w:rPr>
          <w:rFonts w:cstheme="minorHAnsi"/>
          <w:bCs/>
          <w:iCs/>
          <w:snapToGrid w:val="0"/>
          <w:sz w:val="21"/>
          <w:szCs w:val="21"/>
        </w:rPr>
        <w:tab/>
        <w:t xml:space="preserve"> </w:t>
      </w:r>
      <w:r w:rsidRPr="007E18F5">
        <w:rPr>
          <w:rFonts w:cstheme="minorHAnsi"/>
          <w:b/>
          <w:bCs/>
          <w:iCs/>
          <w:snapToGrid w:val="0"/>
          <w:sz w:val="21"/>
          <w:szCs w:val="21"/>
        </w:rPr>
        <w:t>WYKONAWCA</w:t>
      </w:r>
    </w:p>
    <w:p w14:paraId="2EFE3B22" w14:textId="77777777" w:rsidR="007E18F5" w:rsidRPr="007E18F5" w:rsidRDefault="007E18F5" w:rsidP="007E18F5">
      <w:pPr>
        <w:spacing w:after="0" w:line="276" w:lineRule="auto"/>
        <w:ind w:left="426" w:hanging="426"/>
        <w:jc w:val="center"/>
        <w:rPr>
          <w:rFonts w:cstheme="minorHAnsi"/>
          <w:b/>
          <w:bCs/>
          <w:iCs/>
          <w:snapToGrid w:val="0"/>
          <w:sz w:val="21"/>
          <w:szCs w:val="21"/>
        </w:rPr>
      </w:pPr>
    </w:p>
    <w:p w14:paraId="6A2F60D0" w14:textId="77777777" w:rsidR="007E18F5" w:rsidRPr="007E18F5" w:rsidRDefault="007E18F5" w:rsidP="007E18F5">
      <w:pPr>
        <w:suppressAutoHyphens/>
        <w:spacing w:after="0" w:line="276" w:lineRule="auto"/>
        <w:jc w:val="center"/>
        <w:rPr>
          <w:rFonts w:cstheme="minorHAnsi"/>
          <w:b/>
          <w:iCs/>
          <w:color w:val="002060"/>
          <w:sz w:val="21"/>
          <w:szCs w:val="21"/>
        </w:rPr>
      </w:pPr>
      <w:r w:rsidRPr="007E18F5">
        <w:rPr>
          <w:rFonts w:cstheme="minorHAnsi"/>
          <w:iCs/>
          <w:snapToGrid w:val="0"/>
          <w:sz w:val="21"/>
          <w:szCs w:val="21"/>
        </w:rPr>
        <w:t xml:space="preserve">.....................................                 </w:t>
      </w:r>
      <w:r w:rsidRPr="007E18F5">
        <w:rPr>
          <w:rFonts w:cstheme="minorHAnsi"/>
          <w:iCs/>
          <w:snapToGrid w:val="0"/>
          <w:sz w:val="21"/>
          <w:szCs w:val="21"/>
        </w:rPr>
        <w:tab/>
      </w:r>
      <w:r w:rsidRPr="007E18F5">
        <w:rPr>
          <w:rFonts w:cstheme="minorHAnsi"/>
          <w:iCs/>
          <w:snapToGrid w:val="0"/>
          <w:sz w:val="21"/>
          <w:szCs w:val="21"/>
        </w:rPr>
        <w:tab/>
      </w:r>
      <w:r w:rsidRPr="007E18F5">
        <w:rPr>
          <w:rFonts w:cstheme="minorHAnsi"/>
          <w:iCs/>
          <w:snapToGrid w:val="0"/>
          <w:sz w:val="21"/>
          <w:szCs w:val="21"/>
        </w:rPr>
        <w:tab/>
      </w:r>
      <w:r w:rsidRPr="007E18F5">
        <w:rPr>
          <w:rFonts w:cstheme="minorHAnsi"/>
          <w:iCs/>
          <w:snapToGrid w:val="0"/>
          <w:sz w:val="21"/>
          <w:szCs w:val="21"/>
        </w:rPr>
        <w:tab/>
      </w:r>
      <w:r w:rsidRPr="007E18F5">
        <w:rPr>
          <w:rFonts w:cstheme="minorHAnsi"/>
          <w:iCs/>
          <w:snapToGrid w:val="0"/>
          <w:sz w:val="21"/>
          <w:szCs w:val="21"/>
        </w:rPr>
        <w:tab/>
        <w:t xml:space="preserve"> .....................................</w:t>
      </w:r>
    </w:p>
    <w:p w14:paraId="36A2071F" w14:textId="77777777" w:rsidR="007E18F5" w:rsidRPr="007E18F5" w:rsidRDefault="007E18F5" w:rsidP="007E18F5">
      <w:pPr>
        <w:spacing w:after="0" w:line="276" w:lineRule="auto"/>
        <w:rPr>
          <w:rFonts w:cstheme="minorHAnsi"/>
          <w:b/>
          <w:iCs/>
          <w:color w:val="002060"/>
          <w:sz w:val="21"/>
          <w:szCs w:val="21"/>
        </w:rPr>
      </w:pPr>
      <w:r w:rsidRPr="007E18F5">
        <w:rPr>
          <w:rFonts w:cstheme="minorHAnsi"/>
          <w:b/>
          <w:iCs/>
          <w:color w:val="002060"/>
          <w:sz w:val="21"/>
          <w:szCs w:val="21"/>
        </w:rPr>
        <w:br w:type="page"/>
      </w:r>
    </w:p>
    <w:p w14:paraId="43EDD88B" w14:textId="77777777" w:rsidR="007E18F5" w:rsidRPr="007E18F5" w:rsidRDefault="007E18F5" w:rsidP="007E18F5">
      <w:pPr>
        <w:suppressAutoHyphens/>
        <w:spacing w:after="0" w:line="276" w:lineRule="auto"/>
        <w:jc w:val="center"/>
        <w:rPr>
          <w:rFonts w:cstheme="minorHAnsi"/>
          <w:b/>
          <w:iCs/>
          <w:color w:val="002060"/>
          <w:sz w:val="21"/>
          <w:szCs w:val="21"/>
        </w:rPr>
      </w:pPr>
    </w:p>
    <w:p w14:paraId="169929DC" w14:textId="77777777" w:rsidR="007E18F5" w:rsidRPr="007E18F5" w:rsidRDefault="007E18F5" w:rsidP="007E18F5">
      <w:pPr>
        <w:spacing w:after="0" w:line="276" w:lineRule="auto"/>
        <w:ind w:left="426" w:hanging="426"/>
        <w:jc w:val="center"/>
        <w:rPr>
          <w:rFonts w:cstheme="minorHAnsi"/>
          <w:b/>
          <w:snapToGrid w:val="0"/>
          <w:sz w:val="21"/>
          <w:szCs w:val="21"/>
        </w:rPr>
      </w:pPr>
      <w:r w:rsidRPr="007E18F5">
        <w:rPr>
          <w:rFonts w:cstheme="minorHAnsi"/>
          <w:b/>
          <w:snapToGrid w:val="0"/>
          <w:sz w:val="21"/>
          <w:szCs w:val="21"/>
        </w:rPr>
        <w:t>UMOWA UBEZPIECZENIA NR…. / CZĘŚĆ III</w:t>
      </w:r>
    </w:p>
    <w:p w14:paraId="0CE7A84E" w14:textId="77777777" w:rsidR="007E18F5" w:rsidRPr="007E18F5" w:rsidRDefault="007E18F5" w:rsidP="007E18F5">
      <w:pPr>
        <w:spacing w:after="0" w:line="276" w:lineRule="auto"/>
        <w:ind w:left="426" w:hanging="426"/>
        <w:rPr>
          <w:rFonts w:cstheme="minorHAnsi"/>
          <w:sz w:val="21"/>
          <w:szCs w:val="21"/>
        </w:rPr>
      </w:pPr>
    </w:p>
    <w:p w14:paraId="2E306179" w14:textId="77777777" w:rsidR="007E18F5" w:rsidRPr="007E18F5" w:rsidRDefault="007E18F5" w:rsidP="007E18F5">
      <w:pPr>
        <w:spacing w:after="0" w:line="276" w:lineRule="auto"/>
        <w:ind w:left="426" w:hanging="426"/>
        <w:jc w:val="both"/>
        <w:rPr>
          <w:rFonts w:cstheme="minorHAnsi"/>
          <w:snapToGrid w:val="0"/>
          <w:sz w:val="21"/>
          <w:szCs w:val="21"/>
        </w:rPr>
      </w:pPr>
      <w:r w:rsidRPr="007E18F5">
        <w:rPr>
          <w:rFonts w:cstheme="minorHAnsi"/>
          <w:snapToGrid w:val="0"/>
          <w:sz w:val="21"/>
          <w:szCs w:val="21"/>
        </w:rPr>
        <w:t xml:space="preserve">zawarta w dniu ……………….……… w…………………………………., </w:t>
      </w:r>
    </w:p>
    <w:p w14:paraId="11182E16" w14:textId="77777777" w:rsidR="007E18F5" w:rsidRPr="007E18F5" w:rsidRDefault="007E18F5" w:rsidP="007E18F5">
      <w:pPr>
        <w:spacing w:after="0" w:line="276" w:lineRule="auto"/>
        <w:ind w:left="426" w:hanging="426"/>
        <w:jc w:val="both"/>
        <w:rPr>
          <w:rFonts w:cstheme="minorHAnsi"/>
          <w:snapToGrid w:val="0"/>
          <w:sz w:val="21"/>
          <w:szCs w:val="21"/>
        </w:rPr>
      </w:pPr>
      <w:r w:rsidRPr="007E18F5">
        <w:rPr>
          <w:rFonts w:cstheme="minorHAnsi"/>
          <w:snapToGrid w:val="0"/>
          <w:sz w:val="21"/>
          <w:szCs w:val="21"/>
        </w:rPr>
        <w:t xml:space="preserve">pomiędzy </w:t>
      </w:r>
    </w:p>
    <w:p w14:paraId="67ACAE46" w14:textId="77777777" w:rsidR="007E18F5" w:rsidRPr="007E18F5" w:rsidRDefault="007E18F5" w:rsidP="007E18F5">
      <w:pPr>
        <w:spacing w:after="0" w:line="276" w:lineRule="auto"/>
        <w:rPr>
          <w:rFonts w:cstheme="minorHAnsi"/>
          <w:b/>
          <w:bCs/>
          <w:color w:val="000000"/>
          <w:sz w:val="21"/>
          <w:szCs w:val="21"/>
        </w:rPr>
      </w:pPr>
    </w:p>
    <w:p w14:paraId="66A69AAE" w14:textId="77777777" w:rsidR="007E18F5" w:rsidRPr="007E18F5" w:rsidRDefault="007E18F5" w:rsidP="007E18F5">
      <w:pPr>
        <w:spacing w:after="0" w:line="276" w:lineRule="auto"/>
        <w:jc w:val="both"/>
        <w:rPr>
          <w:rFonts w:cstheme="minorHAnsi"/>
          <w:snapToGrid w:val="0"/>
          <w:sz w:val="21"/>
          <w:szCs w:val="21"/>
        </w:rPr>
      </w:pPr>
      <w:r w:rsidRPr="007E18F5">
        <w:rPr>
          <w:rFonts w:cstheme="minorHAnsi"/>
          <w:snapToGrid w:val="0"/>
          <w:sz w:val="21"/>
          <w:szCs w:val="21"/>
        </w:rPr>
        <w:t>…………………………………………………..</w:t>
      </w:r>
    </w:p>
    <w:p w14:paraId="2088EA97" w14:textId="77777777" w:rsidR="007E18F5" w:rsidRPr="007E18F5" w:rsidRDefault="007E18F5" w:rsidP="007E18F5">
      <w:pPr>
        <w:spacing w:after="0" w:line="276" w:lineRule="auto"/>
        <w:ind w:left="426" w:hanging="426"/>
        <w:jc w:val="both"/>
        <w:rPr>
          <w:rFonts w:cstheme="minorHAnsi"/>
          <w:snapToGrid w:val="0"/>
          <w:sz w:val="21"/>
          <w:szCs w:val="21"/>
        </w:rPr>
      </w:pPr>
    </w:p>
    <w:p w14:paraId="3F9C737B" w14:textId="77777777" w:rsidR="007E18F5" w:rsidRPr="007E18F5" w:rsidRDefault="007E18F5" w:rsidP="007E18F5">
      <w:pPr>
        <w:spacing w:after="0" w:line="276" w:lineRule="auto"/>
        <w:rPr>
          <w:rFonts w:cstheme="minorHAnsi"/>
          <w:color w:val="000000"/>
          <w:sz w:val="21"/>
          <w:szCs w:val="21"/>
        </w:rPr>
      </w:pPr>
      <w:r w:rsidRPr="007E18F5">
        <w:rPr>
          <w:rFonts w:cstheme="minorHAnsi"/>
          <w:color w:val="000000"/>
          <w:sz w:val="21"/>
          <w:szCs w:val="21"/>
        </w:rPr>
        <w:t xml:space="preserve">reprezentowaną przez: </w:t>
      </w:r>
    </w:p>
    <w:p w14:paraId="7006FA3E" w14:textId="77777777" w:rsidR="007E18F5" w:rsidRPr="007E18F5" w:rsidRDefault="007E18F5" w:rsidP="007E18F5">
      <w:pPr>
        <w:spacing w:after="0" w:line="276" w:lineRule="auto"/>
        <w:rPr>
          <w:rFonts w:cstheme="minorHAnsi"/>
          <w:color w:val="000000"/>
          <w:sz w:val="21"/>
          <w:szCs w:val="21"/>
        </w:rPr>
      </w:pPr>
      <w:r w:rsidRPr="007E18F5">
        <w:rPr>
          <w:rFonts w:cstheme="minorHAnsi"/>
          <w:color w:val="000000"/>
          <w:sz w:val="21"/>
          <w:szCs w:val="21"/>
        </w:rPr>
        <w:t xml:space="preserve">1) ............................................................................, </w:t>
      </w:r>
    </w:p>
    <w:p w14:paraId="56BAFE14"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color w:val="000000"/>
          <w:sz w:val="21"/>
          <w:szCs w:val="21"/>
        </w:rPr>
        <w:t xml:space="preserve">2) ............................................................................ </w:t>
      </w:r>
    </w:p>
    <w:p w14:paraId="5EB23249" w14:textId="77777777" w:rsidR="007E18F5" w:rsidRPr="007E18F5" w:rsidRDefault="007E18F5" w:rsidP="007E18F5">
      <w:pPr>
        <w:spacing w:after="0" w:line="276" w:lineRule="auto"/>
        <w:ind w:left="426" w:hanging="426"/>
        <w:jc w:val="both"/>
        <w:rPr>
          <w:rFonts w:cstheme="minorHAnsi"/>
          <w:snapToGrid w:val="0"/>
          <w:sz w:val="21"/>
          <w:szCs w:val="21"/>
        </w:rPr>
      </w:pPr>
    </w:p>
    <w:p w14:paraId="753FFF5F" w14:textId="77777777" w:rsidR="007E18F5" w:rsidRPr="007E18F5" w:rsidRDefault="007E18F5" w:rsidP="007E18F5">
      <w:pPr>
        <w:spacing w:after="0" w:line="276" w:lineRule="auto"/>
        <w:ind w:left="426" w:hanging="426"/>
        <w:jc w:val="both"/>
        <w:rPr>
          <w:rFonts w:cstheme="minorHAnsi"/>
          <w:b/>
          <w:iCs/>
          <w:sz w:val="21"/>
          <w:szCs w:val="21"/>
        </w:rPr>
      </w:pPr>
      <w:r w:rsidRPr="007E18F5">
        <w:rPr>
          <w:rFonts w:cstheme="minorHAnsi"/>
          <w:bCs/>
          <w:iCs/>
          <w:sz w:val="21"/>
          <w:szCs w:val="21"/>
        </w:rPr>
        <w:t xml:space="preserve">zwanym w dalszej części umowy </w:t>
      </w:r>
      <w:r w:rsidRPr="007E18F5">
        <w:rPr>
          <w:rFonts w:cstheme="minorHAnsi"/>
          <w:b/>
          <w:iCs/>
          <w:sz w:val="21"/>
          <w:szCs w:val="21"/>
        </w:rPr>
        <w:t>Zamawiającym</w:t>
      </w:r>
    </w:p>
    <w:p w14:paraId="3334CC15" w14:textId="77777777" w:rsidR="007E18F5" w:rsidRPr="007E18F5" w:rsidRDefault="007E18F5" w:rsidP="007E18F5">
      <w:pPr>
        <w:spacing w:after="0" w:line="276" w:lineRule="auto"/>
        <w:ind w:left="426" w:hanging="426"/>
        <w:jc w:val="both"/>
        <w:rPr>
          <w:rFonts w:cstheme="minorHAnsi"/>
          <w:iCs/>
          <w:sz w:val="21"/>
          <w:szCs w:val="21"/>
        </w:rPr>
      </w:pPr>
    </w:p>
    <w:p w14:paraId="0B86231D" w14:textId="77777777" w:rsidR="007E18F5" w:rsidRPr="007E18F5" w:rsidRDefault="007E18F5" w:rsidP="007E18F5">
      <w:pPr>
        <w:spacing w:after="0" w:line="276" w:lineRule="auto"/>
        <w:ind w:left="426" w:hanging="426"/>
        <w:jc w:val="both"/>
        <w:rPr>
          <w:rFonts w:cstheme="minorHAnsi"/>
          <w:sz w:val="21"/>
          <w:szCs w:val="21"/>
        </w:rPr>
      </w:pPr>
      <w:r w:rsidRPr="007E18F5">
        <w:rPr>
          <w:rFonts w:cstheme="minorHAnsi"/>
          <w:sz w:val="21"/>
          <w:szCs w:val="21"/>
        </w:rPr>
        <w:t>oraz przy udziale brokera ubezpieczeniowego</w:t>
      </w:r>
    </w:p>
    <w:p w14:paraId="33FDCF13" w14:textId="77777777" w:rsidR="007E18F5" w:rsidRPr="007E18F5" w:rsidRDefault="007E18F5" w:rsidP="007E18F5">
      <w:pPr>
        <w:spacing w:after="0" w:line="276" w:lineRule="auto"/>
        <w:jc w:val="both"/>
        <w:rPr>
          <w:rFonts w:cstheme="minorHAnsi"/>
          <w:snapToGrid w:val="0"/>
          <w:sz w:val="21"/>
          <w:szCs w:val="21"/>
        </w:rPr>
      </w:pPr>
      <w:r w:rsidRPr="007E18F5">
        <w:rPr>
          <w:rFonts w:cstheme="minorHAnsi"/>
          <w:b/>
          <w:sz w:val="21"/>
          <w:szCs w:val="21"/>
        </w:rPr>
        <w:t>NORD PARTNER Sp. z o.o.</w:t>
      </w:r>
      <w:r w:rsidRPr="007E18F5">
        <w:rPr>
          <w:rFonts w:cstheme="minorHAnsi"/>
          <w:sz w:val="21"/>
          <w:szCs w:val="21"/>
        </w:rPr>
        <w:t xml:space="preserve"> z siedzibą w Toruniu, przy ul. Lubicka 16,</w:t>
      </w:r>
      <w:r w:rsidRPr="007E18F5">
        <w:rPr>
          <w:rFonts w:cstheme="minorHAnsi"/>
          <w:bCs/>
          <w:sz w:val="21"/>
          <w:szCs w:val="21"/>
        </w:rPr>
        <w:t xml:space="preserve"> </w:t>
      </w:r>
      <w:r w:rsidRPr="007E18F5">
        <w:rPr>
          <w:rFonts w:cstheme="minorHAnsi"/>
          <w:snapToGrid w:val="0"/>
          <w:sz w:val="21"/>
          <w:szCs w:val="21"/>
        </w:rPr>
        <w:t xml:space="preserve">wpisanej  do rejestru przedsiębiorców Krajowego Rejestru Sądowego pod nr KRS 0000071865 przez Sąd Rejonowy </w:t>
      </w:r>
      <w:r w:rsidRPr="007E18F5">
        <w:rPr>
          <w:rFonts w:cstheme="minorHAnsi"/>
          <w:snapToGrid w:val="0"/>
          <w:sz w:val="21"/>
          <w:szCs w:val="21"/>
        </w:rPr>
        <w:br/>
        <w:t>w Toruniu, NIP: 956-19-33-030, wysokość kapitału zakładowego 507 000,00 złotych</w:t>
      </w:r>
    </w:p>
    <w:p w14:paraId="2AFDE6F1" w14:textId="77777777" w:rsidR="007E18F5" w:rsidRPr="007E18F5" w:rsidRDefault="007E18F5" w:rsidP="007E18F5">
      <w:pPr>
        <w:spacing w:after="0" w:line="276" w:lineRule="auto"/>
        <w:ind w:left="426" w:hanging="426"/>
        <w:jc w:val="both"/>
        <w:rPr>
          <w:rFonts w:cstheme="minorHAnsi"/>
          <w:bCs/>
          <w:sz w:val="21"/>
          <w:szCs w:val="21"/>
        </w:rPr>
      </w:pPr>
    </w:p>
    <w:p w14:paraId="699179A0" w14:textId="77777777" w:rsidR="007E18F5" w:rsidRPr="007E18F5" w:rsidRDefault="007E18F5" w:rsidP="007E18F5">
      <w:pPr>
        <w:spacing w:after="0" w:line="276" w:lineRule="auto"/>
        <w:ind w:left="426" w:hanging="426"/>
        <w:jc w:val="both"/>
        <w:rPr>
          <w:rFonts w:cstheme="minorHAnsi"/>
          <w:bCs/>
          <w:sz w:val="21"/>
          <w:szCs w:val="21"/>
        </w:rPr>
      </w:pPr>
      <w:r w:rsidRPr="007E18F5">
        <w:rPr>
          <w:rFonts w:cstheme="minorHAnsi"/>
          <w:bCs/>
          <w:sz w:val="21"/>
          <w:szCs w:val="21"/>
        </w:rPr>
        <w:t>z jednej strony</w:t>
      </w:r>
    </w:p>
    <w:p w14:paraId="0CF3D34F"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 xml:space="preserve">a </w:t>
      </w:r>
    </w:p>
    <w:p w14:paraId="00FE2B8F"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w:t>
      </w:r>
    </w:p>
    <w:p w14:paraId="31D9C6B8" w14:textId="77777777" w:rsidR="007E18F5" w:rsidRPr="007E18F5" w:rsidRDefault="007E18F5" w:rsidP="007E18F5">
      <w:pPr>
        <w:spacing w:after="0" w:line="276" w:lineRule="auto"/>
        <w:ind w:left="426" w:hanging="426"/>
        <w:jc w:val="both"/>
        <w:rPr>
          <w:rFonts w:cstheme="minorHAnsi"/>
          <w:iCs/>
          <w:snapToGrid w:val="0"/>
          <w:sz w:val="21"/>
          <w:szCs w:val="21"/>
        </w:rPr>
      </w:pPr>
    </w:p>
    <w:p w14:paraId="0AA95C69"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reprezentowanym  przez:</w:t>
      </w:r>
    </w:p>
    <w:p w14:paraId="1E4AE5C7"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1) ............................................................................,</w:t>
      </w:r>
    </w:p>
    <w:p w14:paraId="3A5DB2E9" w14:textId="77777777" w:rsidR="007E18F5" w:rsidRPr="007E18F5" w:rsidRDefault="007E18F5" w:rsidP="007E18F5">
      <w:pPr>
        <w:spacing w:after="0" w:line="276" w:lineRule="auto"/>
        <w:ind w:left="426" w:hanging="426"/>
        <w:jc w:val="both"/>
        <w:rPr>
          <w:rFonts w:cstheme="minorHAnsi"/>
          <w:iCs/>
          <w:snapToGrid w:val="0"/>
          <w:sz w:val="21"/>
          <w:szCs w:val="21"/>
        </w:rPr>
      </w:pPr>
      <w:r w:rsidRPr="007E18F5">
        <w:rPr>
          <w:rFonts w:cstheme="minorHAnsi"/>
          <w:iCs/>
          <w:snapToGrid w:val="0"/>
          <w:sz w:val="21"/>
          <w:szCs w:val="21"/>
        </w:rPr>
        <w:t>2) ............................................................................,</w:t>
      </w:r>
    </w:p>
    <w:p w14:paraId="37A56BE6" w14:textId="77777777" w:rsidR="007E18F5" w:rsidRPr="007E18F5" w:rsidRDefault="007E18F5" w:rsidP="007E18F5">
      <w:pPr>
        <w:spacing w:after="0" w:line="276" w:lineRule="auto"/>
        <w:ind w:left="426" w:hanging="426"/>
        <w:jc w:val="both"/>
        <w:rPr>
          <w:rFonts w:cstheme="minorHAnsi"/>
          <w:bCs/>
          <w:iCs/>
          <w:snapToGrid w:val="0"/>
          <w:sz w:val="21"/>
          <w:szCs w:val="21"/>
        </w:rPr>
      </w:pPr>
      <w:r w:rsidRPr="007E18F5">
        <w:rPr>
          <w:rFonts w:cstheme="minorHAnsi"/>
          <w:iCs/>
          <w:snapToGrid w:val="0"/>
          <w:sz w:val="21"/>
          <w:szCs w:val="21"/>
        </w:rPr>
        <w:t xml:space="preserve">zwanym w dalszej części umowy </w:t>
      </w:r>
      <w:r w:rsidRPr="007E18F5">
        <w:rPr>
          <w:rFonts w:cstheme="minorHAnsi"/>
          <w:b/>
          <w:bCs/>
          <w:iCs/>
          <w:snapToGrid w:val="0"/>
          <w:sz w:val="21"/>
          <w:szCs w:val="21"/>
        </w:rPr>
        <w:t>Wykonawcą.</w:t>
      </w:r>
    </w:p>
    <w:p w14:paraId="60293137" w14:textId="77777777" w:rsidR="007E18F5" w:rsidRPr="007E18F5" w:rsidRDefault="007E18F5" w:rsidP="007E18F5">
      <w:pPr>
        <w:spacing w:after="0" w:line="276" w:lineRule="auto"/>
        <w:ind w:left="426" w:hanging="426"/>
        <w:jc w:val="both"/>
        <w:rPr>
          <w:rFonts w:cstheme="minorHAnsi"/>
          <w:bCs/>
          <w:iCs/>
          <w:snapToGrid w:val="0"/>
          <w:sz w:val="21"/>
          <w:szCs w:val="21"/>
        </w:rPr>
      </w:pPr>
    </w:p>
    <w:p w14:paraId="275202F1" w14:textId="77777777" w:rsidR="007E18F5" w:rsidRPr="00E92913" w:rsidRDefault="007E18F5" w:rsidP="00E92913">
      <w:pPr>
        <w:keepNext/>
        <w:spacing w:after="0" w:line="276" w:lineRule="auto"/>
        <w:ind w:left="426" w:hanging="426"/>
        <w:jc w:val="center"/>
        <w:rPr>
          <w:rFonts w:cstheme="minorHAnsi"/>
          <w:b/>
          <w:bCs/>
          <w:kern w:val="32"/>
          <w:sz w:val="21"/>
          <w:szCs w:val="21"/>
        </w:rPr>
      </w:pPr>
      <w:r w:rsidRPr="00E92913">
        <w:rPr>
          <w:rFonts w:cstheme="minorHAnsi"/>
          <w:b/>
          <w:bCs/>
          <w:kern w:val="32"/>
          <w:sz w:val="21"/>
          <w:szCs w:val="21"/>
        </w:rPr>
        <w:t>§ 1</w:t>
      </w:r>
    </w:p>
    <w:p w14:paraId="1047A9FA" w14:textId="77777777" w:rsidR="007E18F5" w:rsidRPr="00E92913" w:rsidRDefault="007E18F5" w:rsidP="00E92913">
      <w:pPr>
        <w:keepNext/>
        <w:spacing w:after="0" w:line="276" w:lineRule="auto"/>
        <w:ind w:left="426" w:hanging="426"/>
        <w:jc w:val="center"/>
        <w:rPr>
          <w:rFonts w:cstheme="minorHAnsi"/>
          <w:b/>
          <w:bCs/>
          <w:kern w:val="32"/>
          <w:sz w:val="21"/>
          <w:szCs w:val="21"/>
        </w:rPr>
      </w:pPr>
      <w:r w:rsidRPr="00E92913">
        <w:rPr>
          <w:rFonts w:cstheme="minorHAnsi"/>
          <w:b/>
          <w:bCs/>
          <w:kern w:val="32"/>
          <w:sz w:val="21"/>
          <w:szCs w:val="21"/>
        </w:rPr>
        <w:t>POSTANOWIENIA OGÓLNE</w:t>
      </w:r>
    </w:p>
    <w:p w14:paraId="285087CE" w14:textId="50584D19" w:rsidR="007E18F5" w:rsidRPr="007E18F5" w:rsidRDefault="007E18F5" w:rsidP="007E18F5">
      <w:pPr>
        <w:pStyle w:val="WW-Tekstpodstawowy3"/>
        <w:spacing w:line="276" w:lineRule="auto"/>
        <w:rPr>
          <w:rStyle w:val="markedcontent"/>
          <w:rFonts w:asciiTheme="minorHAnsi" w:hAnsiTheme="minorHAnsi" w:cstheme="minorHAnsi"/>
          <w:sz w:val="21"/>
          <w:szCs w:val="21"/>
        </w:rPr>
      </w:pPr>
      <w:r w:rsidRPr="007E18F5">
        <w:rPr>
          <w:rFonts w:asciiTheme="minorHAnsi" w:hAnsiTheme="minorHAnsi" w:cstheme="minorHAnsi"/>
          <w:sz w:val="21"/>
          <w:szCs w:val="21"/>
        </w:rPr>
        <w:t xml:space="preserve">1. Zamawiający na podstawie zamówienia publicznego w trybie przetargu nieograniczonego </w:t>
      </w:r>
      <w:r w:rsidRPr="007E18F5">
        <w:rPr>
          <w:rFonts w:asciiTheme="minorHAnsi" w:hAnsiTheme="minorHAnsi" w:cstheme="minorHAnsi"/>
          <w:sz w:val="21"/>
          <w:szCs w:val="21"/>
        </w:rPr>
        <w:br/>
        <w:t>w oparciu o art. 132 ustawy z dnia 11 września 2019r. Prawo zamówień publicznych (</w:t>
      </w:r>
      <w:r w:rsidR="007C6945">
        <w:rPr>
          <w:rFonts w:asciiTheme="minorHAnsi" w:hAnsiTheme="minorHAnsi" w:cstheme="minorHAnsi"/>
          <w:sz w:val="21"/>
          <w:szCs w:val="21"/>
        </w:rPr>
        <w:t xml:space="preserve">tj. Dz. U. z 2022 r. poz. 1710 z </w:t>
      </w:r>
      <w:proofErr w:type="spellStart"/>
      <w:r w:rsidR="007C6945">
        <w:rPr>
          <w:rFonts w:asciiTheme="minorHAnsi" w:hAnsiTheme="minorHAnsi" w:cstheme="minorHAnsi"/>
          <w:sz w:val="21"/>
          <w:szCs w:val="21"/>
        </w:rPr>
        <w:t>późn</w:t>
      </w:r>
      <w:proofErr w:type="spellEnd"/>
      <w:r w:rsidR="007C6945">
        <w:rPr>
          <w:rFonts w:asciiTheme="minorHAnsi" w:hAnsiTheme="minorHAnsi" w:cstheme="minorHAnsi"/>
          <w:sz w:val="21"/>
          <w:szCs w:val="21"/>
        </w:rPr>
        <w:t>. zm.)</w:t>
      </w:r>
      <w:r w:rsidR="00FF5ABB">
        <w:rPr>
          <w:rFonts w:asciiTheme="minorHAnsi" w:hAnsiTheme="minorHAnsi" w:cstheme="minorHAnsi"/>
          <w:sz w:val="21"/>
          <w:szCs w:val="21"/>
        </w:rPr>
        <w:t>,</w:t>
      </w:r>
      <w:r w:rsidRPr="007E18F5">
        <w:rPr>
          <w:rFonts w:asciiTheme="minorHAnsi" w:hAnsiTheme="minorHAnsi" w:cstheme="minorHAnsi"/>
          <w:sz w:val="21"/>
          <w:szCs w:val="21"/>
        </w:rPr>
        <w:t xml:space="preserve"> zwanej dalej „ustawa </w:t>
      </w:r>
      <w:proofErr w:type="spellStart"/>
      <w:r w:rsidRPr="007E18F5">
        <w:rPr>
          <w:rFonts w:asciiTheme="minorHAnsi" w:hAnsiTheme="minorHAnsi" w:cstheme="minorHAnsi"/>
          <w:sz w:val="21"/>
          <w:szCs w:val="21"/>
        </w:rPr>
        <w:t>Pzp</w:t>
      </w:r>
      <w:proofErr w:type="spellEnd"/>
      <w:r w:rsidRPr="007E18F5">
        <w:rPr>
          <w:rFonts w:asciiTheme="minorHAnsi" w:hAnsiTheme="minorHAnsi" w:cstheme="minorHAnsi"/>
          <w:sz w:val="21"/>
          <w:szCs w:val="21"/>
        </w:rPr>
        <w:t xml:space="preserve">”, </w:t>
      </w:r>
      <w:r w:rsidR="00FF5ABB" w:rsidRPr="00FF5ABB">
        <w:rPr>
          <w:rFonts w:asciiTheme="minorHAnsi" w:hAnsiTheme="minorHAnsi" w:cstheme="minorHAnsi"/>
          <w:sz w:val="21"/>
          <w:szCs w:val="21"/>
        </w:rPr>
        <w:t>nr postępowania: INZP.271.20.2022</w:t>
      </w:r>
      <w:r w:rsidR="00FF5ABB">
        <w:rPr>
          <w:rFonts w:asciiTheme="minorHAnsi" w:hAnsiTheme="minorHAnsi" w:cstheme="minorHAnsi"/>
          <w:sz w:val="21"/>
          <w:szCs w:val="21"/>
        </w:rPr>
        <w:t xml:space="preserve">, </w:t>
      </w:r>
      <w:r w:rsidRPr="007E18F5">
        <w:rPr>
          <w:rFonts w:asciiTheme="minorHAnsi" w:hAnsiTheme="minorHAnsi" w:cstheme="minorHAnsi"/>
          <w:sz w:val="21"/>
          <w:szCs w:val="21"/>
        </w:rPr>
        <w:t>Zamawiający udziela Wykonawcy zamówienia na usługi ubezpieczeniowe w zakresie:………………………</w:t>
      </w:r>
    </w:p>
    <w:p w14:paraId="3476B537" w14:textId="77777777" w:rsidR="007E18F5" w:rsidRPr="007E18F5" w:rsidRDefault="007E18F5" w:rsidP="007E18F5">
      <w:pPr>
        <w:pStyle w:val="WW-Tekstpodstawowy3"/>
        <w:spacing w:line="276" w:lineRule="auto"/>
        <w:rPr>
          <w:rFonts w:asciiTheme="minorHAnsi" w:hAnsiTheme="minorHAnsi" w:cstheme="minorHAnsi"/>
          <w:sz w:val="21"/>
          <w:szCs w:val="21"/>
        </w:rPr>
      </w:pPr>
      <w:r w:rsidRPr="007E18F5">
        <w:rPr>
          <w:rFonts w:asciiTheme="minorHAnsi" w:hAnsiTheme="minorHAnsi" w:cstheme="minorHAnsi"/>
          <w:sz w:val="21"/>
          <w:szCs w:val="21"/>
        </w:rPr>
        <w:t xml:space="preserve">2. Zamawiający i Wykonawca obowiązani są współdziałać przy wykonaniu umowy w sprawie zamówienia publicznego w celu należytej realizacji zamówienia. </w:t>
      </w:r>
      <w:r w:rsidRPr="007E18F5">
        <w:rPr>
          <w:rFonts w:asciiTheme="minorHAnsi" w:hAnsiTheme="minorHAnsi" w:cstheme="minorHAnsi"/>
          <w:color w:val="00B050"/>
          <w:sz w:val="21"/>
          <w:szCs w:val="21"/>
        </w:rPr>
        <w:t xml:space="preserve">   </w:t>
      </w:r>
      <w:r w:rsidRPr="007E18F5">
        <w:rPr>
          <w:rFonts w:asciiTheme="minorHAnsi" w:hAnsiTheme="minorHAnsi" w:cstheme="minorHAnsi"/>
          <w:sz w:val="21"/>
          <w:szCs w:val="21"/>
        </w:rPr>
        <w:t xml:space="preserve">                    </w:t>
      </w:r>
    </w:p>
    <w:p w14:paraId="4912CE7B" w14:textId="77777777" w:rsidR="007E18F5" w:rsidRPr="007E18F5" w:rsidRDefault="007E18F5" w:rsidP="007E18F5">
      <w:pPr>
        <w:spacing w:after="0" w:line="276" w:lineRule="auto"/>
        <w:jc w:val="both"/>
        <w:rPr>
          <w:rFonts w:cstheme="minorHAnsi"/>
          <w:sz w:val="21"/>
          <w:szCs w:val="21"/>
        </w:rPr>
      </w:pPr>
    </w:p>
    <w:p w14:paraId="718813CE"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 2</w:t>
      </w:r>
    </w:p>
    <w:p w14:paraId="0C6CBED9" w14:textId="77777777" w:rsidR="007E18F5" w:rsidRPr="00E92913" w:rsidRDefault="007E18F5" w:rsidP="00E92913">
      <w:pPr>
        <w:keepNext/>
        <w:spacing w:after="0" w:line="276" w:lineRule="auto"/>
        <w:ind w:left="426" w:hanging="426"/>
        <w:jc w:val="center"/>
        <w:rPr>
          <w:rFonts w:cstheme="minorHAnsi"/>
          <w:b/>
          <w:bCs/>
          <w:kern w:val="32"/>
          <w:sz w:val="21"/>
          <w:szCs w:val="21"/>
        </w:rPr>
      </w:pPr>
      <w:r w:rsidRPr="00E92913">
        <w:rPr>
          <w:rFonts w:cstheme="minorHAnsi"/>
          <w:b/>
          <w:bCs/>
          <w:kern w:val="32"/>
          <w:sz w:val="21"/>
          <w:szCs w:val="21"/>
        </w:rPr>
        <w:t>PRZEDMIOT UBEZPIECZENIA</w:t>
      </w:r>
    </w:p>
    <w:p w14:paraId="42E24BCC" w14:textId="77777777" w:rsidR="007E18F5" w:rsidRPr="007E18F5" w:rsidRDefault="007E18F5" w:rsidP="00FF5ABB">
      <w:pPr>
        <w:numPr>
          <w:ilvl w:val="0"/>
          <w:numId w:val="44"/>
        </w:numPr>
        <w:tabs>
          <w:tab w:val="left" w:pos="284"/>
          <w:tab w:val="right" w:pos="9072"/>
        </w:tabs>
        <w:suppressAutoHyphens/>
        <w:overflowPunct w:val="0"/>
        <w:autoSpaceDE w:val="0"/>
        <w:autoSpaceDN w:val="0"/>
        <w:adjustRightInd w:val="0"/>
        <w:spacing w:after="0" w:line="276" w:lineRule="auto"/>
        <w:ind w:left="284" w:hanging="284"/>
        <w:contextualSpacing/>
        <w:jc w:val="both"/>
        <w:rPr>
          <w:rFonts w:cstheme="minorHAnsi"/>
          <w:sz w:val="21"/>
          <w:szCs w:val="21"/>
        </w:rPr>
      </w:pPr>
      <w:r w:rsidRPr="00FF5ABB">
        <w:rPr>
          <w:rFonts w:cstheme="minorHAnsi"/>
          <w:sz w:val="21"/>
          <w:szCs w:val="21"/>
        </w:rPr>
        <w:t>Przedmiotem ubezpieczenia jest:</w:t>
      </w:r>
    </w:p>
    <w:tbl>
      <w:tblPr>
        <w:tblStyle w:val="Jasnalista1"/>
        <w:tblW w:w="5062" w:type="pct"/>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84"/>
      </w:tblGrid>
      <w:tr w:rsidR="007E18F5" w:rsidRPr="007E18F5" w14:paraId="460B8FB7" w14:textId="77777777" w:rsidTr="00B67D88">
        <w:trPr>
          <w:trHeight w:val="413"/>
        </w:trPr>
        <w:tc>
          <w:tcPr>
            <w:tcW w:w="5000" w:type="pct"/>
            <w:vAlign w:val="center"/>
            <w:hideMark/>
          </w:tcPr>
          <w:p w14:paraId="7E829717" w14:textId="77777777" w:rsidR="007E18F5" w:rsidRPr="007E18F5" w:rsidRDefault="007E18F5" w:rsidP="007E18F5">
            <w:pPr>
              <w:pStyle w:val="Akapitzlist"/>
              <w:suppressAutoHyphens/>
              <w:spacing w:line="276" w:lineRule="auto"/>
              <w:ind w:left="720"/>
              <w:rPr>
                <w:rFonts w:asciiTheme="minorHAnsi" w:hAnsiTheme="minorHAnsi" w:cstheme="minorHAnsi"/>
                <w:sz w:val="21"/>
                <w:szCs w:val="21"/>
              </w:rPr>
            </w:pPr>
            <w:r w:rsidRPr="007E18F5">
              <w:rPr>
                <w:rFonts w:asciiTheme="minorHAnsi" w:hAnsiTheme="minorHAnsi" w:cstheme="minorHAnsi"/>
                <w:sz w:val="21"/>
                <w:szCs w:val="21"/>
              </w:rPr>
              <w:t>A. obowiązkowe ubezpieczenie odpowiedzialności cywilnej posiadaczy pojazdów</w:t>
            </w:r>
            <w:r w:rsidRPr="007E18F5">
              <w:rPr>
                <w:rFonts w:asciiTheme="minorHAnsi" w:hAnsiTheme="minorHAnsi" w:cstheme="minorHAnsi"/>
                <w:sz w:val="21"/>
                <w:szCs w:val="21"/>
              </w:rPr>
              <w:br/>
              <w:t>mechanicznych;</w:t>
            </w:r>
            <w:r w:rsidRPr="007E18F5">
              <w:rPr>
                <w:rFonts w:asciiTheme="minorHAnsi" w:hAnsiTheme="minorHAnsi" w:cstheme="minorHAnsi"/>
                <w:sz w:val="21"/>
                <w:szCs w:val="21"/>
              </w:rPr>
              <w:br/>
              <w:t>B. ubezpieczenie autocasco;</w:t>
            </w:r>
            <w:r w:rsidRPr="007E18F5">
              <w:rPr>
                <w:rFonts w:asciiTheme="minorHAnsi" w:hAnsiTheme="minorHAnsi" w:cstheme="minorHAnsi"/>
                <w:sz w:val="21"/>
                <w:szCs w:val="21"/>
              </w:rPr>
              <w:br/>
              <w:t>C. ubezpieczenie następstw nieszczęśliwych wypadków kierowcy i pasażerów;</w:t>
            </w:r>
          </w:p>
          <w:p w14:paraId="72EB4038" w14:textId="77777777" w:rsidR="007E18F5" w:rsidRPr="007E18F5" w:rsidRDefault="007E18F5" w:rsidP="007E18F5">
            <w:pPr>
              <w:pStyle w:val="Akapitzlist"/>
              <w:suppressAutoHyphens/>
              <w:spacing w:line="276" w:lineRule="auto"/>
              <w:ind w:left="720"/>
              <w:rPr>
                <w:rFonts w:asciiTheme="minorHAnsi" w:hAnsiTheme="minorHAnsi" w:cstheme="minorHAnsi"/>
                <w:sz w:val="21"/>
                <w:szCs w:val="21"/>
              </w:rPr>
            </w:pPr>
            <w:r w:rsidRPr="007E18F5">
              <w:rPr>
                <w:rFonts w:asciiTheme="minorHAnsi" w:hAnsiTheme="minorHAnsi" w:cstheme="minorHAnsi"/>
                <w:sz w:val="21"/>
                <w:szCs w:val="21"/>
              </w:rPr>
              <w:t>E. Ubezpieczenie Assistance.</w:t>
            </w:r>
          </w:p>
        </w:tc>
      </w:tr>
    </w:tbl>
    <w:p w14:paraId="3C5C942E" w14:textId="77777777" w:rsidR="00FF5ABB" w:rsidRPr="00FF5ABB" w:rsidRDefault="00FF5ABB" w:rsidP="00FF5ABB">
      <w:pPr>
        <w:numPr>
          <w:ilvl w:val="0"/>
          <w:numId w:val="44"/>
        </w:numPr>
        <w:tabs>
          <w:tab w:val="left" w:pos="284"/>
          <w:tab w:val="right" w:pos="9072"/>
        </w:tabs>
        <w:suppressAutoHyphens/>
        <w:overflowPunct w:val="0"/>
        <w:autoSpaceDE w:val="0"/>
        <w:autoSpaceDN w:val="0"/>
        <w:adjustRightInd w:val="0"/>
        <w:spacing w:after="0" w:line="276" w:lineRule="auto"/>
        <w:ind w:left="284" w:hanging="284"/>
        <w:contextualSpacing/>
        <w:jc w:val="both"/>
        <w:rPr>
          <w:rFonts w:cstheme="minorHAnsi"/>
          <w:sz w:val="21"/>
          <w:szCs w:val="21"/>
        </w:rPr>
      </w:pPr>
      <w:r w:rsidRPr="00FF5ABB">
        <w:rPr>
          <w:rFonts w:cstheme="minorHAnsi"/>
          <w:sz w:val="21"/>
          <w:szCs w:val="21"/>
        </w:rPr>
        <w:lastRenderedPageBreak/>
        <w:t>Szczegółowy zakres ochrony ubezpieczeniowej reguluje Załącznik nr ……….. do SWZ, stanowiący łącznie z Specyfikacją Warunków Zamówienia, zwaną dalej „SWZ”, integralną część niniejszej Umowy wraz z ofertą wykonawcy.</w:t>
      </w:r>
    </w:p>
    <w:p w14:paraId="2D73FD10" w14:textId="77777777" w:rsidR="007E18F5" w:rsidRPr="007E18F5" w:rsidRDefault="007E18F5" w:rsidP="00E92913">
      <w:pPr>
        <w:numPr>
          <w:ilvl w:val="0"/>
          <w:numId w:val="44"/>
        </w:numPr>
        <w:tabs>
          <w:tab w:val="left" w:pos="284"/>
          <w:tab w:val="right" w:pos="9072"/>
        </w:tabs>
        <w:suppressAutoHyphens/>
        <w:overflowPunct w:val="0"/>
        <w:autoSpaceDE w:val="0"/>
        <w:autoSpaceDN w:val="0"/>
        <w:adjustRightInd w:val="0"/>
        <w:spacing w:after="0" w:line="276" w:lineRule="auto"/>
        <w:ind w:left="284" w:hanging="284"/>
        <w:contextualSpacing/>
        <w:jc w:val="both"/>
        <w:rPr>
          <w:rFonts w:cstheme="minorHAnsi"/>
          <w:sz w:val="21"/>
          <w:szCs w:val="21"/>
        </w:rPr>
      </w:pPr>
      <w:r w:rsidRPr="007E18F5">
        <w:rPr>
          <w:rFonts w:cstheme="minorHAnsi"/>
          <w:sz w:val="21"/>
          <w:szCs w:val="21"/>
        </w:rPr>
        <w:t>Ogólne/Szczególne Warunki Ubezpieczenia (WU) mające zastosowanie do umowy:</w:t>
      </w:r>
    </w:p>
    <w:tbl>
      <w:tblPr>
        <w:tblW w:w="9012" w:type="dxa"/>
        <w:tblInd w:w="5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4A0" w:firstRow="1" w:lastRow="0" w:firstColumn="1" w:lastColumn="0" w:noHBand="0" w:noVBand="1"/>
      </w:tblPr>
      <w:tblGrid>
        <w:gridCol w:w="9012"/>
      </w:tblGrid>
      <w:tr w:rsidR="007E18F5" w:rsidRPr="007E18F5" w14:paraId="472C689E" w14:textId="77777777" w:rsidTr="007C6945">
        <w:trPr>
          <w:trHeight w:val="255"/>
        </w:trPr>
        <w:tc>
          <w:tcPr>
            <w:tcW w:w="9012" w:type="dxa"/>
            <w:tcBorders>
              <w:top w:val="single" w:sz="4" w:space="0" w:color="00000A"/>
              <w:left w:val="single" w:sz="4" w:space="0" w:color="00000A"/>
              <w:bottom w:val="single" w:sz="4" w:space="0" w:color="00000A"/>
              <w:right w:val="single" w:sz="4" w:space="0" w:color="00000A"/>
            </w:tcBorders>
            <w:shd w:val="clear" w:color="auto" w:fill="1F3864" w:themeFill="accent1" w:themeFillShade="80"/>
            <w:vAlign w:val="center"/>
            <w:hideMark/>
          </w:tcPr>
          <w:p w14:paraId="55C023DB" w14:textId="70668FEB" w:rsidR="007E18F5" w:rsidRPr="007E18F5" w:rsidRDefault="007E18F5" w:rsidP="007E18F5">
            <w:pPr>
              <w:widowControl w:val="0"/>
              <w:suppressAutoHyphens/>
              <w:spacing w:after="0" w:line="276" w:lineRule="auto"/>
              <w:jc w:val="center"/>
              <w:rPr>
                <w:rFonts w:cstheme="minorHAnsi"/>
                <w:b/>
                <w:bCs/>
                <w:sz w:val="21"/>
                <w:szCs w:val="21"/>
              </w:rPr>
            </w:pPr>
            <w:r w:rsidRPr="007E18F5">
              <w:rPr>
                <w:rFonts w:cstheme="minorHAnsi"/>
                <w:b/>
                <w:bCs/>
                <w:sz w:val="21"/>
                <w:szCs w:val="21"/>
              </w:rPr>
              <w:t xml:space="preserve">Nazwa </w:t>
            </w:r>
            <w:r w:rsidR="007C6945">
              <w:rPr>
                <w:rFonts w:cstheme="minorHAnsi"/>
                <w:b/>
                <w:bCs/>
                <w:sz w:val="21"/>
                <w:szCs w:val="21"/>
              </w:rPr>
              <w:t>O</w:t>
            </w:r>
            <w:r w:rsidRPr="007E18F5">
              <w:rPr>
                <w:rFonts w:cstheme="minorHAnsi"/>
                <w:b/>
                <w:bCs/>
                <w:sz w:val="21"/>
                <w:szCs w:val="21"/>
              </w:rPr>
              <w:t>WU</w:t>
            </w:r>
          </w:p>
        </w:tc>
      </w:tr>
      <w:tr w:rsidR="007E18F5" w:rsidRPr="007E18F5" w14:paraId="254171E3" w14:textId="77777777" w:rsidTr="00B67D88">
        <w:trPr>
          <w:trHeight w:val="345"/>
        </w:trPr>
        <w:tc>
          <w:tcPr>
            <w:tcW w:w="9012" w:type="dxa"/>
            <w:tcBorders>
              <w:top w:val="single" w:sz="4" w:space="0" w:color="00000A"/>
              <w:left w:val="single" w:sz="4" w:space="0" w:color="00000A"/>
              <w:bottom w:val="single" w:sz="4" w:space="0" w:color="00000A"/>
              <w:right w:val="single" w:sz="4" w:space="0" w:color="00000A"/>
            </w:tcBorders>
            <w:shd w:val="clear" w:color="auto" w:fill="F2F2F2"/>
            <w:vAlign w:val="center"/>
          </w:tcPr>
          <w:p w14:paraId="0DB649FF" w14:textId="77777777" w:rsidR="007E18F5" w:rsidRPr="007E18F5" w:rsidRDefault="007E18F5" w:rsidP="007E18F5">
            <w:pPr>
              <w:widowControl w:val="0"/>
              <w:suppressAutoHyphens/>
              <w:spacing w:after="0" w:line="276" w:lineRule="auto"/>
              <w:rPr>
                <w:rFonts w:cstheme="minorHAnsi"/>
                <w:b/>
                <w:sz w:val="21"/>
                <w:szCs w:val="21"/>
              </w:rPr>
            </w:pPr>
          </w:p>
        </w:tc>
      </w:tr>
      <w:tr w:rsidR="007E18F5" w:rsidRPr="007E18F5" w14:paraId="4D0D8199" w14:textId="77777777" w:rsidTr="00B67D88">
        <w:trPr>
          <w:trHeight w:val="360"/>
        </w:trPr>
        <w:tc>
          <w:tcPr>
            <w:tcW w:w="90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ABAD86C" w14:textId="77777777" w:rsidR="007E18F5" w:rsidRPr="007E18F5" w:rsidRDefault="007E18F5" w:rsidP="007E18F5">
            <w:pPr>
              <w:widowControl w:val="0"/>
              <w:suppressAutoHyphens/>
              <w:spacing w:after="0" w:line="276" w:lineRule="auto"/>
              <w:rPr>
                <w:rFonts w:cstheme="minorHAnsi"/>
                <w:sz w:val="21"/>
                <w:szCs w:val="21"/>
              </w:rPr>
            </w:pPr>
            <w:r w:rsidRPr="007E18F5">
              <w:rPr>
                <w:rFonts w:cstheme="minorHAnsi"/>
                <w:sz w:val="21"/>
                <w:szCs w:val="21"/>
              </w:rPr>
              <w:t>…………………</w:t>
            </w:r>
          </w:p>
        </w:tc>
      </w:tr>
      <w:tr w:rsidR="007E18F5" w:rsidRPr="007E18F5" w14:paraId="7DD3D106" w14:textId="77777777" w:rsidTr="00B67D88">
        <w:trPr>
          <w:trHeight w:val="360"/>
        </w:trPr>
        <w:tc>
          <w:tcPr>
            <w:tcW w:w="9012" w:type="dxa"/>
            <w:tcBorders>
              <w:top w:val="single" w:sz="4" w:space="0" w:color="00000A"/>
              <w:left w:val="single" w:sz="4" w:space="0" w:color="00000A"/>
              <w:bottom w:val="single" w:sz="4" w:space="0" w:color="00000A"/>
              <w:right w:val="single" w:sz="4" w:space="0" w:color="00000A"/>
            </w:tcBorders>
            <w:shd w:val="clear" w:color="auto" w:fill="F2F2F2"/>
            <w:vAlign w:val="center"/>
          </w:tcPr>
          <w:p w14:paraId="1A31A6AC" w14:textId="77777777" w:rsidR="007E18F5" w:rsidRPr="007E18F5" w:rsidRDefault="007E18F5" w:rsidP="007E18F5">
            <w:pPr>
              <w:widowControl w:val="0"/>
              <w:suppressAutoHyphens/>
              <w:spacing w:after="0" w:line="276" w:lineRule="auto"/>
              <w:rPr>
                <w:rFonts w:cstheme="minorHAnsi"/>
                <w:bCs/>
                <w:sz w:val="21"/>
                <w:szCs w:val="21"/>
              </w:rPr>
            </w:pPr>
          </w:p>
        </w:tc>
      </w:tr>
      <w:tr w:rsidR="007E18F5" w:rsidRPr="007E18F5" w14:paraId="198F37DF" w14:textId="77777777" w:rsidTr="00B67D88">
        <w:trPr>
          <w:trHeight w:val="360"/>
        </w:trPr>
        <w:tc>
          <w:tcPr>
            <w:tcW w:w="90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4206CA64" w14:textId="77777777" w:rsidR="007E18F5" w:rsidRPr="007E18F5" w:rsidRDefault="007E18F5" w:rsidP="007E18F5">
            <w:pPr>
              <w:widowControl w:val="0"/>
              <w:suppressAutoHyphens/>
              <w:spacing w:after="0" w:line="276" w:lineRule="auto"/>
              <w:rPr>
                <w:rFonts w:cstheme="minorHAnsi"/>
                <w:sz w:val="21"/>
                <w:szCs w:val="21"/>
              </w:rPr>
            </w:pPr>
            <w:r w:rsidRPr="007E18F5">
              <w:rPr>
                <w:rFonts w:cstheme="minorHAnsi"/>
                <w:sz w:val="21"/>
                <w:szCs w:val="21"/>
              </w:rPr>
              <w:t>…………………</w:t>
            </w:r>
          </w:p>
        </w:tc>
      </w:tr>
      <w:tr w:rsidR="007E18F5" w:rsidRPr="007E18F5" w14:paraId="29BABE13" w14:textId="77777777" w:rsidTr="00B67D88">
        <w:trPr>
          <w:trHeight w:val="360"/>
        </w:trPr>
        <w:tc>
          <w:tcPr>
            <w:tcW w:w="901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265F1BD0" w14:textId="77777777" w:rsidR="007E18F5" w:rsidRPr="007E18F5" w:rsidRDefault="007E18F5" w:rsidP="007E18F5">
            <w:pPr>
              <w:widowControl w:val="0"/>
              <w:suppressAutoHyphens/>
              <w:spacing w:after="0" w:line="276" w:lineRule="auto"/>
              <w:rPr>
                <w:rFonts w:cstheme="minorHAnsi"/>
                <w:sz w:val="21"/>
                <w:szCs w:val="21"/>
              </w:rPr>
            </w:pPr>
          </w:p>
        </w:tc>
      </w:tr>
      <w:tr w:rsidR="007E18F5" w:rsidRPr="007E18F5" w14:paraId="26371954" w14:textId="77777777" w:rsidTr="00B67D88">
        <w:trPr>
          <w:trHeight w:val="360"/>
        </w:trPr>
        <w:tc>
          <w:tcPr>
            <w:tcW w:w="90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7C1AABA0" w14:textId="77777777" w:rsidR="007E18F5" w:rsidRPr="007E18F5" w:rsidRDefault="007E18F5" w:rsidP="007E18F5">
            <w:pPr>
              <w:widowControl w:val="0"/>
              <w:suppressAutoHyphens/>
              <w:spacing w:after="0" w:line="276" w:lineRule="auto"/>
              <w:rPr>
                <w:rFonts w:cstheme="minorHAnsi"/>
                <w:sz w:val="21"/>
                <w:szCs w:val="21"/>
              </w:rPr>
            </w:pPr>
            <w:r w:rsidRPr="007E18F5">
              <w:rPr>
                <w:rFonts w:cstheme="minorHAnsi"/>
                <w:sz w:val="21"/>
                <w:szCs w:val="21"/>
              </w:rPr>
              <w:t>…………………</w:t>
            </w:r>
          </w:p>
        </w:tc>
      </w:tr>
      <w:tr w:rsidR="007E18F5" w:rsidRPr="007E18F5" w14:paraId="0E7953B3" w14:textId="77777777" w:rsidTr="00B67D88">
        <w:trPr>
          <w:trHeight w:val="360"/>
        </w:trPr>
        <w:tc>
          <w:tcPr>
            <w:tcW w:w="901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2AD37D44" w14:textId="77777777" w:rsidR="007E18F5" w:rsidRPr="007E18F5" w:rsidRDefault="007E18F5" w:rsidP="007E18F5">
            <w:pPr>
              <w:widowControl w:val="0"/>
              <w:suppressAutoHyphens/>
              <w:spacing w:after="0" w:line="276" w:lineRule="auto"/>
              <w:rPr>
                <w:rFonts w:cstheme="minorHAnsi"/>
                <w:sz w:val="21"/>
                <w:szCs w:val="21"/>
              </w:rPr>
            </w:pPr>
          </w:p>
        </w:tc>
      </w:tr>
      <w:tr w:rsidR="007E18F5" w:rsidRPr="007E18F5" w14:paraId="364D187B" w14:textId="77777777" w:rsidTr="00B67D88">
        <w:trPr>
          <w:trHeight w:val="360"/>
        </w:trPr>
        <w:tc>
          <w:tcPr>
            <w:tcW w:w="90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5F8CC421" w14:textId="77777777" w:rsidR="007E18F5" w:rsidRPr="007E18F5" w:rsidRDefault="007E18F5" w:rsidP="007E18F5">
            <w:pPr>
              <w:widowControl w:val="0"/>
              <w:suppressAutoHyphens/>
              <w:spacing w:after="0" w:line="276" w:lineRule="auto"/>
              <w:rPr>
                <w:rFonts w:cstheme="minorHAnsi"/>
                <w:sz w:val="21"/>
                <w:szCs w:val="21"/>
              </w:rPr>
            </w:pPr>
            <w:r w:rsidRPr="007E18F5">
              <w:rPr>
                <w:rFonts w:cstheme="minorHAnsi"/>
                <w:sz w:val="21"/>
                <w:szCs w:val="21"/>
              </w:rPr>
              <w:t>…………………</w:t>
            </w:r>
          </w:p>
        </w:tc>
      </w:tr>
      <w:tr w:rsidR="007E18F5" w:rsidRPr="007E18F5" w14:paraId="0CD3045C" w14:textId="77777777" w:rsidTr="00B67D88">
        <w:trPr>
          <w:trHeight w:val="360"/>
        </w:trPr>
        <w:tc>
          <w:tcPr>
            <w:tcW w:w="9012"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46B0EF24" w14:textId="77777777" w:rsidR="007E18F5" w:rsidRPr="007E18F5" w:rsidRDefault="007E18F5" w:rsidP="007E18F5">
            <w:pPr>
              <w:widowControl w:val="0"/>
              <w:suppressAutoHyphens/>
              <w:spacing w:after="0" w:line="276" w:lineRule="auto"/>
              <w:rPr>
                <w:rFonts w:cstheme="minorHAnsi"/>
                <w:sz w:val="21"/>
                <w:szCs w:val="21"/>
              </w:rPr>
            </w:pPr>
          </w:p>
        </w:tc>
      </w:tr>
      <w:tr w:rsidR="007E18F5" w:rsidRPr="007E18F5" w14:paraId="39543F2D" w14:textId="77777777" w:rsidTr="00B67D88">
        <w:trPr>
          <w:trHeight w:val="360"/>
        </w:trPr>
        <w:tc>
          <w:tcPr>
            <w:tcW w:w="9012"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14:paraId="165AED74" w14:textId="77777777" w:rsidR="007E18F5" w:rsidRPr="007E18F5" w:rsidRDefault="007E18F5" w:rsidP="007E18F5">
            <w:pPr>
              <w:widowControl w:val="0"/>
              <w:suppressAutoHyphens/>
              <w:spacing w:after="0" w:line="276" w:lineRule="auto"/>
              <w:rPr>
                <w:rFonts w:cstheme="minorHAnsi"/>
                <w:sz w:val="21"/>
                <w:szCs w:val="21"/>
              </w:rPr>
            </w:pPr>
            <w:r w:rsidRPr="007E18F5">
              <w:rPr>
                <w:rFonts w:cstheme="minorHAnsi"/>
                <w:sz w:val="21"/>
                <w:szCs w:val="21"/>
              </w:rPr>
              <w:t>…………………</w:t>
            </w:r>
          </w:p>
        </w:tc>
      </w:tr>
    </w:tbl>
    <w:p w14:paraId="7008787D" w14:textId="77777777" w:rsidR="007E18F5" w:rsidRPr="007E18F5" w:rsidRDefault="007E18F5" w:rsidP="007E18F5">
      <w:pPr>
        <w:spacing w:after="0" w:line="276" w:lineRule="auto"/>
        <w:ind w:left="426" w:hanging="426"/>
        <w:jc w:val="center"/>
        <w:rPr>
          <w:rFonts w:cstheme="minorHAnsi"/>
          <w:b/>
          <w:iCs/>
          <w:snapToGrid w:val="0"/>
          <w:sz w:val="21"/>
          <w:szCs w:val="21"/>
        </w:rPr>
      </w:pPr>
    </w:p>
    <w:p w14:paraId="100336C5"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 3</w:t>
      </w:r>
    </w:p>
    <w:p w14:paraId="6658D1A5"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OKRES UBEZPIECZENIA</w:t>
      </w:r>
    </w:p>
    <w:p w14:paraId="786F9BFA" w14:textId="77777777" w:rsidR="007E18F5" w:rsidRPr="007E18F5" w:rsidRDefault="007E18F5" w:rsidP="007E18F5">
      <w:pPr>
        <w:widowControl w:val="0"/>
        <w:numPr>
          <w:ilvl w:val="0"/>
          <w:numId w:val="15"/>
        </w:numPr>
        <w:tabs>
          <w:tab w:val="left" w:pos="346"/>
        </w:tabs>
        <w:autoSpaceDE w:val="0"/>
        <w:autoSpaceDN w:val="0"/>
        <w:adjustRightInd w:val="0"/>
        <w:spacing w:after="0" w:line="276" w:lineRule="auto"/>
        <w:contextualSpacing/>
        <w:jc w:val="both"/>
        <w:rPr>
          <w:rFonts w:cstheme="minorHAnsi"/>
          <w:sz w:val="21"/>
          <w:szCs w:val="21"/>
        </w:rPr>
      </w:pPr>
      <w:r w:rsidRPr="007E18F5">
        <w:rPr>
          <w:rFonts w:cstheme="minorHAnsi"/>
          <w:sz w:val="21"/>
          <w:szCs w:val="21"/>
        </w:rPr>
        <w:t xml:space="preserve">Wykonawca udziela Zamawiającemu ochrony ubezpieczeniowej na okres </w:t>
      </w:r>
      <w:r w:rsidRPr="007E18F5">
        <w:rPr>
          <w:rFonts w:cstheme="minorHAnsi"/>
          <w:b/>
          <w:bCs/>
          <w:sz w:val="21"/>
          <w:szCs w:val="21"/>
        </w:rPr>
        <w:t xml:space="preserve">od dnia …..…. do dnia ……….. tj. na okres 24 miesięcy. </w:t>
      </w:r>
      <w:r w:rsidRPr="007E18F5">
        <w:rPr>
          <w:rFonts w:cstheme="minorHAnsi"/>
          <w:sz w:val="21"/>
          <w:szCs w:val="21"/>
        </w:rPr>
        <w:t>Zastosowanie będą mieć dwa roczne okresy polisowe z uwzględnieniem indywidualnych okresów ubezpieczenia pojazdów.</w:t>
      </w:r>
    </w:p>
    <w:p w14:paraId="6CBFBB61" w14:textId="77777777" w:rsidR="007E18F5" w:rsidRPr="007E18F5" w:rsidRDefault="007E18F5" w:rsidP="007E18F5">
      <w:pPr>
        <w:widowControl w:val="0"/>
        <w:numPr>
          <w:ilvl w:val="0"/>
          <w:numId w:val="15"/>
        </w:numPr>
        <w:tabs>
          <w:tab w:val="left" w:pos="346"/>
        </w:tabs>
        <w:autoSpaceDE w:val="0"/>
        <w:autoSpaceDN w:val="0"/>
        <w:adjustRightInd w:val="0"/>
        <w:spacing w:after="0" w:line="276" w:lineRule="auto"/>
        <w:contextualSpacing/>
        <w:jc w:val="both"/>
        <w:rPr>
          <w:rFonts w:cstheme="minorHAnsi"/>
          <w:sz w:val="21"/>
          <w:szCs w:val="21"/>
        </w:rPr>
      </w:pPr>
      <w:r w:rsidRPr="007E18F5">
        <w:rPr>
          <w:rFonts w:cstheme="minorHAnsi"/>
          <w:sz w:val="21"/>
          <w:szCs w:val="21"/>
        </w:rPr>
        <w:t>Umowy ubezpieczenia, których zawarcie nastąpi w trakcie okresu realizacji niniejszej Umowy</w:t>
      </w:r>
      <w:r w:rsidRPr="007E18F5">
        <w:rPr>
          <w:rFonts w:cstheme="minorHAnsi"/>
          <w:sz w:val="21"/>
          <w:szCs w:val="21"/>
        </w:rPr>
        <w:br/>
        <w:t>będą obowiązywały do czasu ich ukończenia na warunkach niniejszej Umowy.</w:t>
      </w:r>
    </w:p>
    <w:p w14:paraId="1284784B" w14:textId="77777777" w:rsidR="007E18F5" w:rsidRPr="007E18F5" w:rsidRDefault="007E18F5" w:rsidP="007E18F5">
      <w:pPr>
        <w:widowControl w:val="0"/>
        <w:numPr>
          <w:ilvl w:val="0"/>
          <w:numId w:val="15"/>
        </w:numPr>
        <w:tabs>
          <w:tab w:val="left" w:pos="346"/>
        </w:tabs>
        <w:autoSpaceDE w:val="0"/>
        <w:autoSpaceDN w:val="0"/>
        <w:adjustRightInd w:val="0"/>
        <w:spacing w:after="0" w:line="276" w:lineRule="auto"/>
        <w:contextualSpacing/>
        <w:jc w:val="both"/>
        <w:rPr>
          <w:rFonts w:cstheme="minorHAnsi"/>
          <w:sz w:val="21"/>
          <w:szCs w:val="21"/>
        </w:rPr>
      </w:pPr>
      <w:r w:rsidRPr="007E18F5">
        <w:rPr>
          <w:rFonts w:cstheme="minorHAnsi"/>
          <w:sz w:val="21"/>
          <w:szCs w:val="21"/>
        </w:rPr>
        <w:t>Polisy ubezpieczenia objęte zamówieniem zostaną wystawione na trzy okresy ubezpieczenia z poszanowaniem zapisów klauzul wyrównania okresów ubezpieczenia.</w:t>
      </w:r>
    </w:p>
    <w:p w14:paraId="7F07990D" w14:textId="77777777" w:rsidR="007E18F5" w:rsidRPr="007E18F5" w:rsidRDefault="007E18F5" w:rsidP="007E18F5">
      <w:pPr>
        <w:widowControl w:val="0"/>
        <w:tabs>
          <w:tab w:val="left" w:pos="346"/>
        </w:tabs>
        <w:autoSpaceDE w:val="0"/>
        <w:autoSpaceDN w:val="0"/>
        <w:adjustRightInd w:val="0"/>
        <w:spacing w:after="0" w:line="276" w:lineRule="auto"/>
        <w:ind w:left="360"/>
        <w:contextualSpacing/>
        <w:jc w:val="both"/>
        <w:rPr>
          <w:rFonts w:cstheme="minorHAnsi"/>
          <w:sz w:val="21"/>
          <w:szCs w:val="21"/>
        </w:rPr>
      </w:pPr>
    </w:p>
    <w:p w14:paraId="618796AF"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 4</w:t>
      </w:r>
    </w:p>
    <w:p w14:paraId="29ACA74B" w14:textId="77777777" w:rsidR="007E18F5" w:rsidRPr="007E18F5" w:rsidRDefault="007E18F5" w:rsidP="007E18F5">
      <w:pPr>
        <w:keepNext/>
        <w:spacing w:after="0" w:line="276" w:lineRule="auto"/>
        <w:ind w:left="426" w:hanging="426"/>
        <w:jc w:val="center"/>
        <w:rPr>
          <w:rFonts w:cstheme="minorHAnsi"/>
          <w:b/>
          <w:bCs/>
          <w:kern w:val="32"/>
          <w:sz w:val="21"/>
          <w:szCs w:val="21"/>
        </w:rPr>
      </w:pPr>
      <w:r w:rsidRPr="007E18F5">
        <w:rPr>
          <w:rFonts w:cstheme="minorHAnsi"/>
          <w:b/>
          <w:bCs/>
          <w:kern w:val="32"/>
          <w:sz w:val="21"/>
          <w:szCs w:val="21"/>
        </w:rPr>
        <w:t>ZASADY UBEZPIECZENIA</w:t>
      </w:r>
    </w:p>
    <w:p w14:paraId="5F9ABB6A" w14:textId="77777777" w:rsidR="007E18F5" w:rsidRPr="007E18F5" w:rsidRDefault="007E18F5" w:rsidP="007E18F5">
      <w:pPr>
        <w:numPr>
          <w:ilvl w:val="0"/>
          <w:numId w:val="16"/>
        </w:numPr>
        <w:autoSpaceDN w:val="0"/>
        <w:spacing w:after="0" w:line="276" w:lineRule="auto"/>
        <w:ind w:left="426" w:hanging="426"/>
        <w:jc w:val="both"/>
        <w:rPr>
          <w:rFonts w:cstheme="minorHAnsi"/>
          <w:snapToGrid w:val="0"/>
          <w:sz w:val="21"/>
          <w:szCs w:val="21"/>
        </w:rPr>
      </w:pPr>
      <w:r w:rsidRPr="007E18F5">
        <w:rPr>
          <w:rFonts w:cstheme="minorHAnsi"/>
          <w:snapToGrid w:val="0"/>
          <w:sz w:val="21"/>
          <w:szCs w:val="21"/>
        </w:rPr>
        <w:t>Specyfikacja Warunków Zamówienia oraz oferta Wykonawcy stanowią integralną część niniejszej Umowy.</w:t>
      </w:r>
    </w:p>
    <w:p w14:paraId="4E14C32C" w14:textId="77777777" w:rsidR="007E18F5" w:rsidRPr="007E18F5" w:rsidRDefault="007E18F5" w:rsidP="007E18F5">
      <w:pPr>
        <w:numPr>
          <w:ilvl w:val="0"/>
          <w:numId w:val="16"/>
        </w:numPr>
        <w:autoSpaceDN w:val="0"/>
        <w:spacing w:after="0" w:line="276" w:lineRule="auto"/>
        <w:ind w:left="426" w:hanging="426"/>
        <w:jc w:val="both"/>
        <w:rPr>
          <w:rFonts w:cstheme="minorHAnsi"/>
          <w:snapToGrid w:val="0"/>
          <w:sz w:val="21"/>
          <w:szCs w:val="21"/>
        </w:rPr>
      </w:pPr>
      <w:r w:rsidRPr="007E18F5">
        <w:rPr>
          <w:rFonts w:cstheme="minorHAnsi"/>
          <w:snapToGrid w:val="0"/>
          <w:sz w:val="21"/>
          <w:szCs w:val="21"/>
        </w:rPr>
        <w:t>W wykonaniu niniejszej Umowy zawierane będą umowy ubezpieczenia w oznaczonym</w:t>
      </w:r>
      <w:r w:rsidRPr="007E18F5">
        <w:rPr>
          <w:rFonts w:cstheme="minorHAnsi"/>
          <w:snapToGrid w:val="0"/>
          <w:sz w:val="21"/>
          <w:szCs w:val="21"/>
        </w:rPr>
        <w:br/>
        <w:t>w tych umowach okresie w oparciu o postanowienia Specyfikacji Warunków Zamówienia.</w:t>
      </w:r>
    </w:p>
    <w:p w14:paraId="0D905DE2" w14:textId="77777777" w:rsidR="007E18F5" w:rsidRPr="007E18F5" w:rsidRDefault="007E18F5" w:rsidP="007E18F5">
      <w:pPr>
        <w:numPr>
          <w:ilvl w:val="0"/>
          <w:numId w:val="16"/>
        </w:numPr>
        <w:autoSpaceDN w:val="0"/>
        <w:spacing w:after="0" w:line="276" w:lineRule="auto"/>
        <w:ind w:left="426" w:hanging="426"/>
        <w:jc w:val="both"/>
        <w:rPr>
          <w:rFonts w:cstheme="minorHAnsi"/>
          <w:snapToGrid w:val="0"/>
          <w:sz w:val="21"/>
          <w:szCs w:val="21"/>
        </w:rPr>
      </w:pPr>
      <w:r w:rsidRPr="007E18F5">
        <w:rPr>
          <w:rFonts w:cstheme="minorHAnsi"/>
          <w:sz w:val="21"/>
          <w:szCs w:val="21"/>
        </w:rPr>
        <w:t xml:space="preserve">Postanowienia niniejszej Umowy oraz Specyfikacji warunków zamówienia mają pierwszeństwo przed postanowieniami dokumentu ubezpieczenia w szczególności polisy oraz Warunków Ubezpieczenia Wykonawcy, chyba, że z ich treści wynikają zapisy korzystniejsze dla Zamawiającego. </w:t>
      </w:r>
    </w:p>
    <w:p w14:paraId="766E53FB" w14:textId="77777777" w:rsidR="007E18F5" w:rsidRPr="007E18F5" w:rsidRDefault="007E18F5" w:rsidP="007E18F5">
      <w:pPr>
        <w:numPr>
          <w:ilvl w:val="0"/>
          <w:numId w:val="16"/>
        </w:numPr>
        <w:autoSpaceDN w:val="0"/>
        <w:spacing w:after="0" w:line="276" w:lineRule="auto"/>
        <w:ind w:left="426" w:hanging="426"/>
        <w:jc w:val="both"/>
        <w:rPr>
          <w:rFonts w:cstheme="minorHAnsi"/>
          <w:snapToGrid w:val="0"/>
          <w:sz w:val="21"/>
          <w:szCs w:val="21"/>
        </w:rPr>
      </w:pPr>
      <w:r w:rsidRPr="007E18F5">
        <w:rPr>
          <w:rFonts w:cstheme="minorHAnsi"/>
          <w:sz w:val="21"/>
          <w:szCs w:val="21"/>
        </w:rPr>
        <w:t>Wykonawca wystawi polisy ubezpieczenia, określające koszt i zakres ubezpieczenia, a w razie konieczności potwierdzi certyfikatem/pismem szczegółowy zakres ochrony ubezpieczeniowej.</w:t>
      </w:r>
    </w:p>
    <w:p w14:paraId="0198BCD3" w14:textId="77777777" w:rsidR="007E18F5" w:rsidRPr="007E18F5" w:rsidRDefault="007E18F5" w:rsidP="007E18F5">
      <w:pPr>
        <w:spacing w:after="0" w:line="276" w:lineRule="auto"/>
        <w:ind w:left="426" w:hanging="426"/>
        <w:jc w:val="center"/>
        <w:rPr>
          <w:rFonts w:cstheme="minorHAnsi"/>
          <w:b/>
          <w:iCs/>
          <w:snapToGrid w:val="0"/>
          <w:sz w:val="21"/>
          <w:szCs w:val="21"/>
        </w:rPr>
      </w:pPr>
    </w:p>
    <w:p w14:paraId="5B9088D9"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 5</w:t>
      </w:r>
    </w:p>
    <w:p w14:paraId="52DECE64" w14:textId="77777777" w:rsidR="007E18F5" w:rsidRPr="007E18F5" w:rsidRDefault="007E18F5" w:rsidP="007E18F5">
      <w:pPr>
        <w:spacing w:after="0" w:line="276" w:lineRule="auto"/>
        <w:ind w:left="426" w:hanging="426"/>
        <w:jc w:val="center"/>
        <w:rPr>
          <w:rFonts w:cstheme="minorHAnsi"/>
          <w:b/>
          <w:iCs/>
          <w:sz w:val="21"/>
          <w:szCs w:val="21"/>
        </w:rPr>
      </w:pPr>
      <w:r w:rsidRPr="007E18F5">
        <w:rPr>
          <w:rFonts w:cstheme="minorHAnsi"/>
          <w:b/>
          <w:iCs/>
          <w:sz w:val="21"/>
          <w:szCs w:val="21"/>
        </w:rPr>
        <w:t>SKŁADKI</w:t>
      </w:r>
    </w:p>
    <w:p w14:paraId="48A0A44D" w14:textId="77777777" w:rsidR="007E18F5" w:rsidRPr="007E18F5" w:rsidRDefault="007E18F5" w:rsidP="007E18F5">
      <w:pPr>
        <w:pStyle w:val="Akapitzlist"/>
        <w:numPr>
          <w:ilvl w:val="0"/>
          <w:numId w:val="17"/>
        </w:numPr>
        <w:tabs>
          <w:tab w:val="left" w:pos="0"/>
        </w:tabs>
        <w:suppressAutoHyphens/>
        <w:spacing w:line="276" w:lineRule="auto"/>
        <w:jc w:val="both"/>
        <w:textAlignment w:val="baseline"/>
        <w:rPr>
          <w:rFonts w:cstheme="minorHAnsi"/>
          <w:iCs/>
          <w:sz w:val="21"/>
          <w:szCs w:val="21"/>
        </w:rPr>
      </w:pPr>
      <w:r w:rsidRPr="007E18F5">
        <w:rPr>
          <w:rFonts w:cstheme="minorHAnsi"/>
          <w:iCs/>
          <w:sz w:val="21"/>
          <w:szCs w:val="21"/>
        </w:rPr>
        <w:t xml:space="preserve">Maksymalna wartość umowy (wysokość składki) </w:t>
      </w:r>
      <w:r w:rsidRPr="007E18F5">
        <w:rPr>
          <w:rFonts w:cstheme="minorHAnsi"/>
          <w:bCs/>
          <w:iCs/>
          <w:sz w:val="21"/>
          <w:szCs w:val="21"/>
        </w:rPr>
        <w:t>łącznie za</w:t>
      </w:r>
      <w:r w:rsidRPr="007E18F5">
        <w:rPr>
          <w:rFonts w:cstheme="minorHAnsi"/>
          <w:iCs/>
          <w:sz w:val="21"/>
          <w:szCs w:val="21"/>
        </w:rPr>
        <w:t xml:space="preserve"> cały okres trwania umowy wynosi:</w:t>
      </w: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90"/>
      </w:tblGrid>
      <w:tr w:rsidR="007E18F5" w:rsidRPr="007E18F5" w14:paraId="0B4B0B1F" w14:textId="77777777" w:rsidTr="00B67D88">
        <w:trPr>
          <w:trHeight w:val="464"/>
        </w:trPr>
        <w:tc>
          <w:tcPr>
            <w:tcW w:w="8789" w:type="dxa"/>
            <w:tcBorders>
              <w:top w:val="single" w:sz="4" w:space="0" w:color="auto"/>
              <w:left w:val="single" w:sz="4" w:space="0" w:color="auto"/>
              <w:bottom w:val="single" w:sz="4" w:space="0" w:color="auto"/>
              <w:right w:val="single" w:sz="4" w:space="0" w:color="auto"/>
            </w:tcBorders>
            <w:vAlign w:val="center"/>
            <w:hideMark/>
          </w:tcPr>
          <w:p w14:paraId="55CBECDF" w14:textId="77777777" w:rsidR="007E18F5" w:rsidRPr="007E18F5" w:rsidRDefault="007E18F5" w:rsidP="007E18F5">
            <w:pPr>
              <w:widowControl w:val="0"/>
              <w:tabs>
                <w:tab w:val="left" w:pos="0"/>
              </w:tabs>
              <w:suppressAutoHyphens/>
              <w:adjustRightInd w:val="0"/>
              <w:spacing w:after="0" w:line="276" w:lineRule="auto"/>
              <w:jc w:val="both"/>
              <w:textAlignment w:val="baseline"/>
              <w:rPr>
                <w:rFonts w:cstheme="minorHAnsi"/>
                <w:bCs/>
                <w:iCs/>
                <w:sz w:val="21"/>
                <w:szCs w:val="21"/>
              </w:rPr>
            </w:pPr>
            <w:r w:rsidRPr="007E18F5">
              <w:rPr>
                <w:rFonts w:cstheme="minorHAnsi"/>
                <w:bCs/>
                <w:iCs/>
                <w:sz w:val="21"/>
                <w:szCs w:val="21"/>
              </w:rPr>
              <w:t>kwota: ……</w:t>
            </w:r>
          </w:p>
        </w:tc>
      </w:tr>
      <w:tr w:rsidR="007E18F5" w:rsidRPr="007E18F5" w14:paraId="7BADD50E" w14:textId="77777777" w:rsidTr="00B67D88">
        <w:trPr>
          <w:trHeight w:val="464"/>
        </w:trPr>
        <w:tc>
          <w:tcPr>
            <w:tcW w:w="8789" w:type="dxa"/>
            <w:tcBorders>
              <w:top w:val="single" w:sz="4" w:space="0" w:color="auto"/>
              <w:left w:val="single" w:sz="4" w:space="0" w:color="auto"/>
              <w:bottom w:val="single" w:sz="4" w:space="0" w:color="auto"/>
              <w:right w:val="single" w:sz="4" w:space="0" w:color="auto"/>
            </w:tcBorders>
            <w:vAlign w:val="center"/>
            <w:hideMark/>
          </w:tcPr>
          <w:p w14:paraId="58F64B26" w14:textId="77777777" w:rsidR="007E18F5" w:rsidRPr="007E18F5" w:rsidRDefault="007E18F5" w:rsidP="007E18F5">
            <w:pPr>
              <w:widowControl w:val="0"/>
              <w:tabs>
                <w:tab w:val="left" w:pos="0"/>
              </w:tabs>
              <w:suppressAutoHyphens/>
              <w:adjustRightInd w:val="0"/>
              <w:spacing w:after="0" w:line="276" w:lineRule="auto"/>
              <w:jc w:val="both"/>
              <w:textAlignment w:val="baseline"/>
              <w:rPr>
                <w:rFonts w:cstheme="minorHAnsi"/>
                <w:iCs/>
                <w:sz w:val="21"/>
                <w:szCs w:val="21"/>
              </w:rPr>
            </w:pPr>
            <w:r w:rsidRPr="007E18F5">
              <w:rPr>
                <w:rFonts w:cstheme="minorHAnsi"/>
                <w:iCs/>
                <w:sz w:val="21"/>
                <w:szCs w:val="21"/>
              </w:rPr>
              <w:t>słownie: ……..</w:t>
            </w:r>
          </w:p>
        </w:tc>
      </w:tr>
    </w:tbl>
    <w:p w14:paraId="56D37BA3" w14:textId="77777777" w:rsidR="007E18F5" w:rsidRPr="007E18F5" w:rsidRDefault="007E18F5" w:rsidP="007E18F5">
      <w:pPr>
        <w:pStyle w:val="Akapitzlist"/>
        <w:tabs>
          <w:tab w:val="left" w:pos="0"/>
        </w:tabs>
        <w:suppressAutoHyphens/>
        <w:spacing w:line="276" w:lineRule="auto"/>
        <w:ind w:left="425"/>
        <w:jc w:val="both"/>
        <w:textAlignment w:val="baseline"/>
        <w:rPr>
          <w:rFonts w:cstheme="minorHAnsi"/>
          <w:iCs/>
          <w:sz w:val="21"/>
          <w:szCs w:val="21"/>
        </w:rPr>
      </w:pPr>
      <w:r w:rsidRPr="007E18F5">
        <w:rPr>
          <w:rFonts w:cstheme="minorHAnsi"/>
          <w:iCs/>
          <w:sz w:val="21"/>
          <w:szCs w:val="21"/>
        </w:rPr>
        <w:lastRenderedPageBreak/>
        <w:t>i jest zgodna ze złożoną ofertą Wykonawcy z dnia …….</w:t>
      </w:r>
    </w:p>
    <w:p w14:paraId="0A3AF84E" w14:textId="77777777" w:rsidR="007E18F5" w:rsidRPr="007E18F5" w:rsidRDefault="007E18F5" w:rsidP="007E18F5">
      <w:pPr>
        <w:widowControl w:val="0"/>
        <w:tabs>
          <w:tab w:val="left" w:pos="426"/>
        </w:tabs>
        <w:suppressAutoHyphens/>
        <w:adjustRightInd w:val="0"/>
        <w:spacing w:after="0" w:line="276" w:lineRule="auto"/>
        <w:ind w:left="426" w:hanging="426"/>
        <w:jc w:val="both"/>
        <w:textAlignment w:val="baseline"/>
        <w:rPr>
          <w:rFonts w:cstheme="minorHAnsi"/>
          <w:iCs/>
          <w:sz w:val="21"/>
          <w:szCs w:val="21"/>
        </w:rPr>
      </w:pPr>
    </w:p>
    <w:p w14:paraId="135484E2" w14:textId="77777777" w:rsidR="007E18F5" w:rsidRPr="007E18F5" w:rsidRDefault="007E18F5" w:rsidP="007E18F5">
      <w:pPr>
        <w:pStyle w:val="Akapitzlist"/>
        <w:numPr>
          <w:ilvl w:val="0"/>
          <w:numId w:val="17"/>
        </w:numPr>
        <w:tabs>
          <w:tab w:val="left" w:pos="0"/>
        </w:tabs>
        <w:suppressAutoHyphens/>
        <w:spacing w:line="276" w:lineRule="auto"/>
        <w:ind w:left="425" w:hanging="425"/>
        <w:jc w:val="both"/>
        <w:textAlignment w:val="baseline"/>
        <w:rPr>
          <w:rFonts w:cstheme="minorHAnsi"/>
          <w:iCs/>
          <w:sz w:val="21"/>
          <w:szCs w:val="21"/>
        </w:rPr>
      </w:pPr>
      <w:r w:rsidRPr="007E18F5">
        <w:rPr>
          <w:rFonts w:cstheme="minorHAnsi"/>
          <w:iCs/>
          <w:sz w:val="21"/>
          <w:szCs w:val="21"/>
        </w:rPr>
        <w:t xml:space="preserve">Stawki/składki za ubezpieczenie: </w:t>
      </w:r>
    </w:p>
    <w:tbl>
      <w:tblPr>
        <w:tblStyle w:val="Tabela-Siatka"/>
        <w:tblW w:w="9214" w:type="dxa"/>
        <w:tblInd w:w="137" w:type="dxa"/>
        <w:tblLook w:val="04A0" w:firstRow="1" w:lastRow="0" w:firstColumn="1" w:lastColumn="0" w:noHBand="0" w:noVBand="1"/>
      </w:tblPr>
      <w:tblGrid>
        <w:gridCol w:w="5205"/>
        <w:gridCol w:w="2450"/>
        <w:gridCol w:w="1559"/>
      </w:tblGrid>
      <w:tr w:rsidR="007E18F5" w:rsidRPr="007E18F5" w14:paraId="6A23DF3B" w14:textId="77777777" w:rsidTr="007C6945">
        <w:trPr>
          <w:trHeight w:val="567"/>
        </w:trPr>
        <w:tc>
          <w:tcPr>
            <w:tcW w:w="520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2C7A7C96"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r w:rsidRPr="007E18F5">
              <w:rPr>
                <w:rFonts w:asciiTheme="minorHAnsi" w:hAnsiTheme="minorHAnsi" w:cstheme="minorHAnsi"/>
                <w:b/>
                <w:bCs/>
                <w:iCs/>
                <w:snapToGrid w:val="0"/>
                <w:sz w:val="21"/>
                <w:szCs w:val="21"/>
              </w:rPr>
              <w:t>Rodzaj ubezpieczenia</w:t>
            </w:r>
          </w:p>
        </w:tc>
        <w:tc>
          <w:tcPr>
            <w:tcW w:w="2450"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720A5FF4"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r w:rsidRPr="007E18F5">
              <w:rPr>
                <w:rFonts w:asciiTheme="minorHAnsi" w:hAnsiTheme="minorHAnsi" w:cstheme="minorHAnsi"/>
                <w:b/>
                <w:bCs/>
                <w:iCs/>
                <w:snapToGrid w:val="0"/>
                <w:sz w:val="21"/>
                <w:szCs w:val="21"/>
              </w:rPr>
              <w:t>stawki</w:t>
            </w:r>
          </w:p>
        </w:tc>
        <w:tc>
          <w:tcPr>
            <w:tcW w:w="1559"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13100F33"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r w:rsidRPr="007E18F5">
              <w:rPr>
                <w:rFonts w:asciiTheme="minorHAnsi" w:hAnsiTheme="minorHAnsi" w:cstheme="minorHAnsi"/>
                <w:b/>
                <w:bCs/>
                <w:iCs/>
                <w:snapToGrid w:val="0"/>
                <w:sz w:val="21"/>
                <w:szCs w:val="21"/>
              </w:rPr>
              <w:t>składki</w:t>
            </w:r>
          </w:p>
        </w:tc>
      </w:tr>
      <w:tr w:rsidR="007E18F5" w:rsidRPr="007E18F5" w14:paraId="24807704" w14:textId="77777777" w:rsidTr="00B67D88">
        <w:trPr>
          <w:trHeight w:val="567"/>
        </w:trPr>
        <w:tc>
          <w:tcPr>
            <w:tcW w:w="5205" w:type="dxa"/>
            <w:tcBorders>
              <w:top w:val="single" w:sz="4" w:space="0" w:color="auto"/>
              <w:left w:val="single" w:sz="4" w:space="0" w:color="auto"/>
              <w:bottom w:val="single" w:sz="4" w:space="0" w:color="auto"/>
              <w:right w:val="single" w:sz="4" w:space="0" w:color="auto"/>
            </w:tcBorders>
            <w:vAlign w:val="center"/>
            <w:hideMark/>
          </w:tcPr>
          <w:p w14:paraId="7D37D41D" w14:textId="77777777" w:rsidR="007E18F5" w:rsidRPr="007E18F5" w:rsidRDefault="007E18F5" w:rsidP="007E18F5">
            <w:pPr>
              <w:spacing w:line="276" w:lineRule="auto"/>
              <w:ind w:left="29" w:hanging="29"/>
              <w:rPr>
                <w:rFonts w:asciiTheme="minorHAnsi" w:hAnsiTheme="minorHAnsi" w:cstheme="minorHAnsi"/>
                <w:iCs/>
                <w:snapToGrid w:val="0"/>
                <w:color w:val="00B050"/>
                <w:sz w:val="21"/>
                <w:szCs w:val="21"/>
              </w:rPr>
            </w:pPr>
            <w:r w:rsidRPr="007E18F5">
              <w:rPr>
                <w:rFonts w:asciiTheme="minorHAnsi" w:hAnsiTheme="minorHAnsi" w:cstheme="minorHAnsi"/>
                <w:sz w:val="21"/>
                <w:szCs w:val="21"/>
              </w:rPr>
              <w:t>A. obowiązkowe ubezpieczenie odpowiedzialności cywilnej posiadaczy pojazdów</w:t>
            </w:r>
            <w:r w:rsidRPr="007E18F5">
              <w:rPr>
                <w:rFonts w:asciiTheme="minorHAnsi" w:hAnsiTheme="minorHAnsi" w:cstheme="minorHAnsi"/>
                <w:sz w:val="21"/>
                <w:szCs w:val="21"/>
              </w:rPr>
              <w:br/>
              <w:t>mechanicznych;</w:t>
            </w:r>
          </w:p>
        </w:tc>
        <w:tc>
          <w:tcPr>
            <w:tcW w:w="2450" w:type="dxa"/>
            <w:tcBorders>
              <w:top w:val="single" w:sz="4" w:space="0" w:color="auto"/>
              <w:left w:val="single" w:sz="4" w:space="0" w:color="auto"/>
              <w:bottom w:val="single" w:sz="4" w:space="0" w:color="auto"/>
              <w:right w:val="single" w:sz="4" w:space="0" w:color="auto"/>
            </w:tcBorders>
            <w:vAlign w:val="center"/>
          </w:tcPr>
          <w:p w14:paraId="61D15C23" w14:textId="77777777" w:rsidR="007E18F5" w:rsidRPr="007E18F5" w:rsidRDefault="007E18F5" w:rsidP="007E18F5">
            <w:pPr>
              <w:spacing w:line="276" w:lineRule="auto"/>
              <w:ind w:left="426" w:hanging="426"/>
              <w:jc w:val="both"/>
              <w:rPr>
                <w:rFonts w:asciiTheme="minorHAnsi" w:hAnsiTheme="minorHAnsi" w:cstheme="minorHAnsi"/>
                <w:iCs/>
                <w:snapToGrid w:val="0"/>
                <w:color w:val="00B05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7C89171"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p>
        </w:tc>
      </w:tr>
      <w:tr w:rsidR="007E18F5" w:rsidRPr="007E18F5" w14:paraId="0E8FE860" w14:textId="77777777" w:rsidTr="00B67D88">
        <w:trPr>
          <w:trHeight w:val="992"/>
        </w:trPr>
        <w:tc>
          <w:tcPr>
            <w:tcW w:w="5205" w:type="dxa"/>
            <w:tcBorders>
              <w:top w:val="single" w:sz="4" w:space="0" w:color="auto"/>
              <w:left w:val="single" w:sz="4" w:space="0" w:color="auto"/>
              <w:bottom w:val="single" w:sz="4" w:space="0" w:color="auto"/>
              <w:right w:val="single" w:sz="4" w:space="0" w:color="auto"/>
            </w:tcBorders>
            <w:vAlign w:val="center"/>
            <w:hideMark/>
          </w:tcPr>
          <w:p w14:paraId="6F629B8F" w14:textId="77777777" w:rsidR="007E18F5" w:rsidRPr="007E18F5" w:rsidRDefault="007E18F5" w:rsidP="007E18F5">
            <w:pPr>
              <w:spacing w:line="276" w:lineRule="auto"/>
              <w:ind w:left="29" w:hanging="29"/>
              <w:rPr>
                <w:rFonts w:asciiTheme="minorHAnsi" w:hAnsiTheme="minorHAnsi" w:cstheme="minorHAnsi"/>
                <w:iCs/>
                <w:snapToGrid w:val="0"/>
                <w:color w:val="00B050"/>
                <w:sz w:val="21"/>
                <w:szCs w:val="21"/>
              </w:rPr>
            </w:pPr>
            <w:r w:rsidRPr="007E18F5">
              <w:rPr>
                <w:rFonts w:asciiTheme="minorHAnsi" w:hAnsiTheme="minorHAnsi" w:cstheme="minorHAnsi"/>
                <w:sz w:val="21"/>
                <w:szCs w:val="21"/>
              </w:rPr>
              <w:t>B. ubezpieczenie autocasco;</w:t>
            </w:r>
          </w:p>
        </w:tc>
        <w:tc>
          <w:tcPr>
            <w:tcW w:w="2450" w:type="dxa"/>
            <w:tcBorders>
              <w:top w:val="single" w:sz="4" w:space="0" w:color="auto"/>
              <w:left w:val="single" w:sz="4" w:space="0" w:color="auto"/>
              <w:bottom w:val="single" w:sz="4" w:space="0" w:color="auto"/>
              <w:right w:val="single" w:sz="4" w:space="0" w:color="auto"/>
            </w:tcBorders>
            <w:vAlign w:val="center"/>
          </w:tcPr>
          <w:p w14:paraId="34F6A540" w14:textId="77777777" w:rsidR="007E18F5" w:rsidRPr="007E18F5" w:rsidRDefault="007E18F5" w:rsidP="007E18F5">
            <w:pPr>
              <w:spacing w:line="276" w:lineRule="auto"/>
              <w:ind w:left="426" w:hanging="426"/>
              <w:jc w:val="both"/>
              <w:rPr>
                <w:rFonts w:asciiTheme="minorHAnsi" w:hAnsiTheme="minorHAnsi" w:cstheme="minorHAnsi"/>
                <w:iCs/>
                <w:snapToGrid w:val="0"/>
                <w:color w:val="00B05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52E5C18"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p>
        </w:tc>
      </w:tr>
      <w:tr w:rsidR="007E18F5" w:rsidRPr="007E18F5" w14:paraId="529B6030" w14:textId="77777777" w:rsidTr="00B67D88">
        <w:trPr>
          <w:trHeight w:val="567"/>
        </w:trPr>
        <w:tc>
          <w:tcPr>
            <w:tcW w:w="5205" w:type="dxa"/>
            <w:tcBorders>
              <w:top w:val="single" w:sz="4" w:space="0" w:color="auto"/>
              <w:left w:val="single" w:sz="4" w:space="0" w:color="auto"/>
              <w:bottom w:val="single" w:sz="4" w:space="0" w:color="auto"/>
              <w:right w:val="single" w:sz="4" w:space="0" w:color="auto"/>
            </w:tcBorders>
            <w:vAlign w:val="center"/>
            <w:hideMark/>
          </w:tcPr>
          <w:p w14:paraId="41D274D4" w14:textId="77777777" w:rsidR="007E18F5" w:rsidRPr="007E18F5" w:rsidRDefault="007E18F5" w:rsidP="007E18F5">
            <w:pPr>
              <w:spacing w:line="276" w:lineRule="auto"/>
              <w:ind w:left="29" w:hanging="29"/>
              <w:rPr>
                <w:rFonts w:asciiTheme="minorHAnsi" w:hAnsiTheme="minorHAnsi" w:cstheme="minorHAnsi"/>
                <w:sz w:val="21"/>
                <w:szCs w:val="21"/>
              </w:rPr>
            </w:pPr>
            <w:r w:rsidRPr="007E18F5">
              <w:rPr>
                <w:rFonts w:asciiTheme="minorHAnsi" w:hAnsiTheme="minorHAnsi" w:cstheme="minorHAnsi"/>
                <w:sz w:val="21"/>
                <w:szCs w:val="21"/>
              </w:rPr>
              <w:t>C. ubezpieczenie następstw nieszczęśliwych wypadków kierowcy i pasażerów;</w:t>
            </w:r>
          </w:p>
        </w:tc>
        <w:tc>
          <w:tcPr>
            <w:tcW w:w="2450" w:type="dxa"/>
            <w:tcBorders>
              <w:top w:val="single" w:sz="4" w:space="0" w:color="auto"/>
              <w:left w:val="single" w:sz="4" w:space="0" w:color="auto"/>
              <w:bottom w:val="single" w:sz="4" w:space="0" w:color="auto"/>
              <w:right w:val="single" w:sz="4" w:space="0" w:color="auto"/>
            </w:tcBorders>
            <w:vAlign w:val="center"/>
          </w:tcPr>
          <w:p w14:paraId="41D8CD92" w14:textId="77777777" w:rsidR="007E18F5" w:rsidRPr="007E18F5" w:rsidRDefault="007E18F5" w:rsidP="007E18F5">
            <w:pPr>
              <w:spacing w:line="276" w:lineRule="auto"/>
              <w:ind w:left="426" w:hanging="426"/>
              <w:jc w:val="both"/>
              <w:rPr>
                <w:rFonts w:asciiTheme="minorHAnsi" w:hAnsiTheme="minorHAnsi" w:cstheme="minorHAnsi"/>
                <w:iCs/>
                <w:snapToGrid w:val="0"/>
                <w:color w:val="00B05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35532ABD"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p>
        </w:tc>
      </w:tr>
      <w:tr w:rsidR="007E18F5" w:rsidRPr="007E18F5" w14:paraId="38AE55B8" w14:textId="77777777" w:rsidTr="00B67D88">
        <w:trPr>
          <w:trHeight w:val="567"/>
        </w:trPr>
        <w:tc>
          <w:tcPr>
            <w:tcW w:w="5205" w:type="dxa"/>
            <w:tcBorders>
              <w:top w:val="single" w:sz="4" w:space="0" w:color="auto"/>
              <w:left w:val="single" w:sz="4" w:space="0" w:color="auto"/>
              <w:bottom w:val="single" w:sz="4" w:space="0" w:color="auto"/>
              <w:right w:val="single" w:sz="4" w:space="0" w:color="auto"/>
            </w:tcBorders>
            <w:vAlign w:val="center"/>
            <w:hideMark/>
          </w:tcPr>
          <w:p w14:paraId="2DC5EEE0" w14:textId="77777777" w:rsidR="007E18F5" w:rsidRPr="007E18F5" w:rsidRDefault="007E18F5" w:rsidP="007E18F5">
            <w:pPr>
              <w:spacing w:line="276" w:lineRule="auto"/>
              <w:ind w:left="29" w:hanging="29"/>
              <w:rPr>
                <w:rFonts w:asciiTheme="minorHAnsi" w:hAnsiTheme="minorHAnsi" w:cstheme="minorHAnsi"/>
                <w:sz w:val="21"/>
                <w:szCs w:val="21"/>
              </w:rPr>
            </w:pPr>
            <w:r w:rsidRPr="007E18F5">
              <w:rPr>
                <w:rFonts w:asciiTheme="minorHAnsi" w:hAnsiTheme="minorHAnsi" w:cstheme="minorHAnsi"/>
                <w:sz w:val="21"/>
                <w:szCs w:val="21"/>
              </w:rPr>
              <w:t>E. Ubezpieczenie Assistance.</w:t>
            </w:r>
          </w:p>
        </w:tc>
        <w:tc>
          <w:tcPr>
            <w:tcW w:w="2450" w:type="dxa"/>
            <w:tcBorders>
              <w:top w:val="single" w:sz="4" w:space="0" w:color="auto"/>
              <w:left w:val="single" w:sz="4" w:space="0" w:color="auto"/>
              <w:bottom w:val="single" w:sz="4" w:space="0" w:color="auto"/>
              <w:right w:val="single" w:sz="4" w:space="0" w:color="auto"/>
            </w:tcBorders>
            <w:vAlign w:val="center"/>
          </w:tcPr>
          <w:p w14:paraId="1D69CE42" w14:textId="77777777" w:rsidR="007E18F5" w:rsidRPr="007E18F5" w:rsidRDefault="007E18F5" w:rsidP="007E18F5">
            <w:pPr>
              <w:spacing w:line="276" w:lineRule="auto"/>
              <w:ind w:left="426" w:hanging="426"/>
              <w:jc w:val="both"/>
              <w:rPr>
                <w:rFonts w:asciiTheme="minorHAnsi" w:hAnsiTheme="minorHAnsi" w:cstheme="minorHAnsi"/>
                <w:iCs/>
                <w:snapToGrid w:val="0"/>
                <w:color w:val="00B05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F1A8D5E" w14:textId="77777777" w:rsidR="007E18F5" w:rsidRPr="007E18F5" w:rsidRDefault="007E18F5" w:rsidP="007E18F5">
            <w:pPr>
              <w:spacing w:line="276" w:lineRule="auto"/>
              <w:ind w:left="426" w:hanging="426"/>
              <w:jc w:val="center"/>
              <w:rPr>
                <w:rFonts w:asciiTheme="minorHAnsi" w:hAnsiTheme="minorHAnsi" w:cstheme="minorHAnsi"/>
                <w:b/>
                <w:bCs/>
                <w:iCs/>
                <w:snapToGrid w:val="0"/>
                <w:sz w:val="21"/>
                <w:szCs w:val="21"/>
              </w:rPr>
            </w:pPr>
          </w:p>
        </w:tc>
      </w:tr>
    </w:tbl>
    <w:p w14:paraId="131B5661" w14:textId="6CCD76DD" w:rsidR="007E18F5" w:rsidRDefault="007E18F5" w:rsidP="007E18F5">
      <w:pPr>
        <w:spacing w:after="0" w:line="276" w:lineRule="auto"/>
        <w:ind w:left="426" w:hanging="426"/>
        <w:jc w:val="both"/>
        <w:rPr>
          <w:rStyle w:val="markedcontent"/>
          <w:rFonts w:cstheme="minorHAnsi"/>
          <w:sz w:val="21"/>
          <w:szCs w:val="21"/>
        </w:rPr>
      </w:pPr>
    </w:p>
    <w:p w14:paraId="2155E257" w14:textId="76D8E65D" w:rsidR="007C6945" w:rsidRDefault="007C6945" w:rsidP="007E18F5">
      <w:pPr>
        <w:spacing w:after="0" w:line="276" w:lineRule="auto"/>
        <w:ind w:left="426" w:hanging="426"/>
        <w:jc w:val="both"/>
        <w:rPr>
          <w:rStyle w:val="markedcontent"/>
          <w:rFonts w:cstheme="minorHAnsi"/>
          <w:sz w:val="21"/>
          <w:szCs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04"/>
        <w:gridCol w:w="2552"/>
      </w:tblGrid>
      <w:tr w:rsidR="007C6945" w14:paraId="4DB3BA9A" w14:textId="77777777" w:rsidTr="007C6945">
        <w:trPr>
          <w:trHeight w:val="464"/>
        </w:trPr>
        <w:tc>
          <w:tcPr>
            <w:tcW w:w="9356"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hideMark/>
          </w:tcPr>
          <w:p w14:paraId="6FC0ACD8" w14:textId="77777777" w:rsidR="007C6945" w:rsidRDefault="007C6945" w:rsidP="00EC32C9">
            <w:pPr>
              <w:widowControl w:val="0"/>
              <w:tabs>
                <w:tab w:val="left" w:pos="0"/>
              </w:tabs>
              <w:adjustRightInd w:val="0"/>
              <w:spacing w:line="276" w:lineRule="auto"/>
              <w:jc w:val="both"/>
              <w:textAlignment w:val="baseline"/>
              <w:rPr>
                <w:rFonts w:cstheme="minorHAnsi"/>
                <w:b/>
                <w:iCs/>
                <w:color w:val="FFFFFF" w:themeColor="background1"/>
                <w:sz w:val="21"/>
                <w:szCs w:val="21"/>
              </w:rPr>
            </w:pPr>
            <w:r>
              <w:rPr>
                <w:rFonts w:cstheme="minorHAnsi"/>
                <w:b/>
                <w:iCs/>
                <w:color w:val="FFFFFF" w:themeColor="background1"/>
                <w:sz w:val="21"/>
                <w:szCs w:val="21"/>
              </w:rPr>
              <w:t xml:space="preserve">Ubezpieczenie pojazdów wycofanych z ruchu </w:t>
            </w:r>
          </w:p>
        </w:tc>
      </w:tr>
      <w:tr w:rsidR="007C6945" w14:paraId="13FB3412" w14:textId="77777777" w:rsidTr="007C6945">
        <w:trPr>
          <w:trHeight w:val="464"/>
        </w:trPr>
        <w:tc>
          <w:tcPr>
            <w:tcW w:w="6804" w:type="dxa"/>
            <w:tcBorders>
              <w:top w:val="single" w:sz="4" w:space="0" w:color="auto"/>
              <w:left w:val="single" w:sz="4" w:space="0" w:color="auto"/>
              <w:bottom w:val="single" w:sz="4" w:space="0" w:color="auto"/>
              <w:right w:val="single" w:sz="4" w:space="0" w:color="auto"/>
            </w:tcBorders>
            <w:vAlign w:val="center"/>
            <w:hideMark/>
          </w:tcPr>
          <w:p w14:paraId="030A8196" w14:textId="77777777" w:rsidR="007C6945" w:rsidRDefault="007C6945" w:rsidP="00EC32C9">
            <w:pPr>
              <w:widowControl w:val="0"/>
              <w:tabs>
                <w:tab w:val="left" w:pos="0"/>
              </w:tabs>
              <w:adjustRightInd w:val="0"/>
              <w:spacing w:line="276" w:lineRule="auto"/>
              <w:jc w:val="both"/>
              <w:textAlignment w:val="baseline"/>
              <w:rPr>
                <w:rFonts w:cstheme="minorHAnsi"/>
                <w:iCs/>
                <w:sz w:val="21"/>
                <w:szCs w:val="21"/>
              </w:rPr>
            </w:pPr>
            <w:r>
              <w:rPr>
                <w:rFonts w:cstheme="minorHAnsi"/>
                <w:iCs/>
                <w:sz w:val="21"/>
                <w:szCs w:val="21"/>
              </w:rPr>
              <w:t xml:space="preserve">Składka za ubezpieczenie OC </w:t>
            </w:r>
            <w:proofErr w:type="spellStart"/>
            <w:r>
              <w:rPr>
                <w:rFonts w:cstheme="minorHAnsi"/>
                <w:iCs/>
                <w:sz w:val="21"/>
                <w:szCs w:val="21"/>
              </w:rPr>
              <w:t>ppm</w:t>
            </w:r>
            <w:proofErr w:type="spellEnd"/>
            <w:r>
              <w:rPr>
                <w:rFonts w:cstheme="minorHAnsi"/>
                <w:iCs/>
                <w:sz w:val="21"/>
                <w:szCs w:val="21"/>
              </w:rPr>
              <w:t xml:space="preserve"> pojazdów ubezpieczanych wg. </w:t>
            </w:r>
            <w:r w:rsidRPr="00513E93">
              <w:rPr>
                <w:rFonts w:cstheme="minorHAnsi"/>
                <w:iCs/>
                <w:sz w:val="21"/>
                <w:szCs w:val="21"/>
              </w:rPr>
              <w:t>Procedur</w:t>
            </w:r>
            <w:r>
              <w:rPr>
                <w:rFonts w:cstheme="minorHAnsi"/>
                <w:iCs/>
                <w:sz w:val="21"/>
                <w:szCs w:val="21"/>
              </w:rPr>
              <w:t xml:space="preserve">y </w:t>
            </w:r>
            <w:r w:rsidRPr="00513E93">
              <w:rPr>
                <w:rFonts w:cstheme="minorHAnsi"/>
                <w:iCs/>
                <w:sz w:val="21"/>
                <w:szCs w:val="21"/>
              </w:rPr>
              <w:t>ubezpieczenia pojazdów  wycofanych z ruchu</w:t>
            </w:r>
            <w:r>
              <w:rPr>
                <w:rFonts w:cstheme="minorHAnsi"/>
                <w:iCs/>
                <w:sz w:val="21"/>
                <w:szCs w:val="21"/>
              </w:rPr>
              <w:t xml:space="preserve"> (załącznik 1H do SWZ)</w:t>
            </w:r>
          </w:p>
        </w:tc>
        <w:tc>
          <w:tcPr>
            <w:tcW w:w="2552" w:type="dxa"/>
            <w:tcBorders>
              <w:top w:val="single" w:sz="4" w:space="0" w:color="auto"/>
              <w:left w:val="single" w:sz="4" w:space="0" w:color="auto"/>
              <w:bottom w:val="single" w:sz="4" w:space="0" w:color="auto"/>
              <w:right w:val="single" w:sz="4" w:space="0" w:color="auto"/>
            </w:tcBorders>
            <w:vAlign w:val="center"/>
          </w:tcPr>
          <w:p w14:paraId="451A1096" w14:textId="77777777" w:rsidR="007C6945" w:rsidRDefault="007C6945" w:rsidP="00EC32C9">
            <w:pPr>
              <w:widowControl w:val="0"/>
              <w:tabs>
                <w:tab w:val="left" w:pos="0"/>
              </w:tabs>
              <w:adjustRightInd w:val="0"/>
              <w:spacing w:line="276" w:lineRule="auto"/>
              <w:jc w:val="both"/>
              <w:textAlignment w:val="baseline"/>
              <w:rPr>
                <w:rFonts w:cstheme="minorHAnsi"/>
                <w:iCs/>
                <w:sz w:val="21"/>
                <w:szCs w:val="21"/>
              </w:rPr>
            </w:pPr>
          </w:p>
        </w:tc>
      </w:tr>
    </w:tbl>
    <w:p w14:paraId="7A0A77EA" w14:textId="7EA74F34" w:rsidR="007C6945" w:rsidRDefault="007C6945" w:rsidP="007E18F5">
      <w:pPr>
        <w:spacing w:after="0" w:line="276" w:lineRule="auto"/>
        <w:ind w:left="426" w:hanging="426"/>
        <w:jc w:val="both"/>
        <w:rPr>
          <w:rStyle w:val="markedcontent"/>
          <w:rFonts w:cstheme="minorHAnsi"/>
          <w:sz w:val="21"/>
          <w:szCs w:val="21"/>
        </w:rPr>
      </w:pPr>
    </w:p>
    <w:p w14:paraId="73968030" w14:textId="77777777" w:rsidR="007C6945" w:rsidRPr="007E18F5" w:rsidRDefault="007C6945" w:rsidP="007E18F5">
      <w:pPr>
        <w:spacing w:after="0" w:line="276" w:lineRule="auto"/>
        <w:ind w:left="426" w:hanging="426"/>
        <w:jc w:val="both"/>
        <w:rPr>
          <w:rStyle w:val="markedcontent"/>
          <w:rFonts w:cstheme="minorHAnsi"/>
          <w:sz w:val="21"/>
          <w:szCs w:val="21"/>
        </w:rPr>
      </w:pPr>
    </w:p>
    <w:p w14:paraId="1ACD753F" w14:textId="77777777" w:rsidR="007E18F5" w:rsidRPr="007E18F5" w:rsidRDefault="007E18F5" w:rsidP="007E18F5">
      <w:pPr>
        <w:pStyle w:val="Akapitzlist"/>
        <w:numPr>
          <w:ilvl w:val="0"/>
          <w:numId w:val="17"/>
        </w:numPr>
        <w:spacing w:line="276" w:lineRule="auto"/>
        <w:jc w:val="both"/>
        <w:rPr>
          <w:rFonts w:cstheme="minorHAnsi"/>
          <w:iCs/>
          <w:sz w:val="21"/>
          <w:szCs w:val="21"/>
        </w:rPr>
      </w:pPr>
      <w:r w:rsidRPr="007E18F5">
        <w:rPr>
          <w:rFonts w:cstheme="minorHAnsi"/>
          <w:iCs/>
          <w:sz w:val="21"/>
          <w:szCs w:val="21"/>
        </w:rPr>
        <w:t>Płatność składki na konto Wykonawcy zostanie podana w wystawionych dokumentach</w:t>
      </w:r>
      <w:r w:rsidRPr="007E18F5">
        <w:rPr>
          <w:rFonts w:cstheme="minorHAnsi"/>
          <w:iCs/>
          <w:sz w:val="21"/>
          <w:szCs w:val="21"/>
        </w:rPr>
        <w:br/>
        <w:t>potwierdzających ochronę ubezpieczeniową.</w:t>
      </w:r>
    </w:p>
    <w:p w14:paraId="5717B998" w14:textId="77777777" w:rsidR="007E18F5" w:rsidRPr="007E18F5" w:rsidRDefault="007E18F5" w:rsidP="007E18F5">
      <w:pPr>
        <w:pStyle w:val="Akapitzlist"/>
        <w:numPr>
          <w:ilvl w:val="0"/>
          <w:numId w:val="17"/>
        </w:numPr>
        <w:spacing w:line="276" w:lineRule="auto"/>
        <w:jc w:val="both"/>
        <w:rPr>
          <w:rFonts w:cstheme="minorHAnsi"/>
          <w:iCs/>
          <w:sz w:val="21"/>
          <w:szCs w:val="21"/>
        </w:rPr>
      </w:pPr>
      <w:r w:rsidRPr="007E18F5">
        <w:rPr>
          <w:rFonts w:cstheme="minorHAnsi"/>
          <w:iCs/>
          <w:sz w:val="21"/>
          <w:szCs w:val="21"/>
        </w:rPr>
        <w:t>Za datę dokonania zapłaty przyjmuje się datę obciążenia rachunku Zamawiającego.</w:t>
      </w:r>
    </w:p>
    <w:p w14:paraId="4437CF8A" w14:textId="12A632C9" w:rsidR="007E18F5" w:rsidRPr="007E18F5" w:rsidRDefault="007E18F5" w:rsidP="007E18F5">
      <w:pPr>
        <w:pStyle w:val="Akapitzlist"/>
        <w:numPr>
          <w:ilvl w:val="0"/>
          <w:numId w:val="17"/>
        </w:numPr>
        <w:spacing w:line="276" w:lineRule="auto"/>
        <w:jc w:val="both"/>
        <w:rPr>
          <w:rFonts w:cstheme="minorHAnsi"/>
          <w:iCs/>
          <w:sz w:val="21"/>
          <w:szCs w:val="21"/>
        </w:rPr>
      </w:pPr>
      <w:r w:rsidRPr="007E18F5">
        <w:rPr>
          <w:rFonts w:cstheme="minorHAnsi"/>
          <w:iCs/>
          <w:sz w:val="21"/>
          <w:szCs w:val="21"/>
        </w:rPr>
        <w:t>Składka za ubezpieczenie płatna w każdym okresie polisowym w dwóch ratach za każdy pojazd, z poszanowaniem postanowień klauzul wyrównania okresów ubezpieczenia.</w:t>
      </w:r>
    </w:p>
    <w:p w14:paraId="2C21BA60" w14:textId="7910A853" w:rsidR="007E18F5" w:rsidRDefault="007E18F5" w:rsidP="007E18F5">
      <w:pPr>
        <w:pStyle w:val="Akapitzlist"/>
        <w:numPr>
          <w:ilvl w:val="0"/>
          <w:numId w:val="17"/>
        </w:numPr>
        <w:spacing w:line="276" w:lineRule="auto"/>
        <w:jc w:val="both"/>
        <w:rPr>
          <w:rFonts w:cstheme="minorHAnsi"/>
          <w:iCs/>
          <w:sz w:val="21"/>
          <w:szCs w:val="21"/>
        </w:rPr>
      </w:pPr>
      <w:r w:rsidRPr="007E18F5">
        <w:rPr>
          <w:rFonts w:cstheme="minorHAnsi"/>
          <w:iCs/>
          <w:sz w:val="21"/>
          <w:szCs w:val="21"/>
        </w:rPr>
        <w:t>Przy wyliczaniu składki za ubezpieczenia zawierane na okres krótszy niż 12 miesięcy Wykonawcy</w:t>
      </w:r>
      <w:r w:rsidRPr="007E18F5">
        <w:rPr>
          <w:rFonts w:cstheme="minorHAnsi"/>
          <w:iCs/>
          <w:sz w:val="21"/>
          <w:szCs w:val="21"/>
        </w:rPr>
        <w:br/>
        <w:t>muszą wziąć pod uwagę faktyczny okres ubezpieczenia – nie będzie miała zastosowania składka</w:t>
      </w:r>
      <w:r w:rsidRPr="007E18F5">
        <w:rPr>
          <w:rFonts w:cstheme="minorHAnsi"/>
          <w:iCs/>
          <w:sz w:val="21"/>
          <w:szCs w:val="21"/>
        </w:rPr>
        <w:br/>
        <w:t>minimalna i tabela frakcyjna.</w:t>
      </w:r>
    </w:p>
    <w:p w14:paraId="6C4AAA6C" w14:textId="77777777" w:rsidR="00FF5ABB" w:rsidRPr="00894A92" w:rsidRDefault="00FF5ABB" w:rsidP="00FF5ABB">
      <w:pPr>
        <w:pStyle w:val="Akapitzlist"/>
        <w:numPr>
          <w:ilvl w:val="0"/>
          <w:numId w:val="17"/>
        </w:numPr>
        <w:spacing w:line="276" w:lineRule="auto"/>
        <w:jc w:val="both"/>
        <w:rPr>
          <w:rFonts w:cstheme="minorHAnsi"/>
          <w:i/>
          <w:sz w:val="21"/>
          <w:szCs w:val="21"/>
        </w:rPr>
      </w:pPr>
      <w:r w:rsidRPr="00894A92">
        <w:rPr>
          <w:rFonts w:cstheme="minorHAnsi"/>
          <w:iCs/>
          <w:sz w:val="21"/>
          <w:szCs w:val="21"/>
        </w:rPr>
        <w:t xml:space="preserve">Płatność składek nastąpi według klasyfikacji budżetowej: 80120.4270 </w:t>
      </w:r>
      <w:r w:rsidRPr="00894A92">
        <w:rPr>
          <w:rFonts w:cstheme="minorHAnsi"/>
          <w:i/>
          <w:sz w:val="21"/>
          <w:szCs w:val="21"/>
        </w:rPr>
        <w:t>(dot. Wzoru umowy dla Gminy Świętochłowice)</w:t>
      </w:r>
    </w:p>
    <w:p w14:paraId="0F1679C8" w14:textId="77777777" w:rsidR="00FF5ABB" w:rsidRPr="007E18F5" w:rsidRDefault="00FF5ABB" w:rsidP="00FF5ABB">
      <w:pPr>
        <w:pStyle w:val="Akapitzlist"/>
        <w:spacing w:line="276" w:lineRule="auto"/>
        <w:ind w:left="360"/>
        <w:jc w:val="both"/>
        <w:rPr>
          <w:rFonts w:cstheme="minorHAnsi"/>
          <w:iCs/>
          <w:sz w:val="21"/>
          <w:szCs w:val="21"/>
        </w:rPr>
      </w:pPr>
    </w:p>
    <w:p w14:paraId="24F7B52A"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 6</w:t>
      </w:r>
    </w:p>
    <w:p w14:paraId="4DEDE040"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ZMIANA POSTANOWIEŃ UMOWY</w:t>
      </w:r>
    </w:p>
    <w:p w14:paraId="39C0E8D8" w14:textId="77777777" w:rsidR="007E18F5" w:rsidRPr="007E18F5" w:rsidRDefault="007E18F5" w:rsidP="007E18F5">
      <w:pPr>
        <w:pStyle w:val="Akapitzlist"/>
        <w:suppressAutoHyphens/>
        <w:overflowPunct w:val="0"/>
        <w:spacing w:line="276" w:lineRule="auto"/>
        <w:ind w:left="426" w:hanging="426"/>
        <w:jc w:val="both"/>
        <w:textAlignment w:val="baseline"/>
        <w:rPr>
          <w:rFonts w:cstheme="minorHAnsi"/>
          <w:sz w:val="21"/>
          <w:szCs w:val="21"/>
        </w:rPr>
      </w:pPr>
    </w:p>
    <w:p w14:paraId="38B16808" w14:textId="77777777" w:rsidR="007E18F5" w:rsidRPr="007E18F5" w:rsidRDefault="007E18F5" w:rsidP="007E18F5">
      <w:pPr>
        <w:pStyle w:val="Akapitzlist"/>
        <w:numPr>
          <w:ilvl w:val="0"/>
          <w:numId w:val="18"/>
        </w:numPr>
        <w:suppressAutoHyphens/>
        <w:overflowPunct w:val="0"/>
        <w:spacing w:line="276" w:lineRule="auto"/>
        <w:jc w:val="both"/>
        <w:textAlignment w:val="baseline"/>
        <w:rPr>
          <w:rFonts w:cstheme="minorHAnsi"/>
          <w:snapToGrid w:val="0"/>
          <w:sz w:val="21"/>
          <w:szCs w:val="21"/>
        </w:rPr>
      </w:pPr>
      <w:r w:rsidRPr="007E18F5">
        <w:rPr>
          <w:rFonts w:cstheme="minorHAnsi"/>
          <w:snapToGrid w:val="0"/>
          <w:sz w:val="21"/>
          <w:szCs w:val="21"/>
        </w:rPr>
        <w:t>Zamawiający przewiduje możliwość zmiany umowy na zasadach określonych w ust. 2 i 3 niniejszego paragrafu.</w:t>
      </w:r>
    </w:p>
    <w:p w14:paraId="08F0D247" w14:textId="77777777" w:rsidR="007E18F5" w:rsidRPr="007E18F5" w:rsidRDefault="007E18F5" w:rsidP="007E18F5">
      <w:pPr>
        <w:pStyle w:val="Akapitzlist"/>
        <w:numPr>
          <w:ilvl w:val="0"/>
          <w:numId w:val="18"/>
        </w:numPr>
        <w:suppressAutoHyphens/>
        <w:overflowPunct w:val="0"/>
        <w:spacing w:line="276" w:lineRule="auto"/>
        <w:jc w:val="both"/>
        <w:textAlignment w:val="baseline"/>
        <w:rPr>
          <w:rFonts w:cstheme="minorHAnsi"/>
          <w:snapToGrid w:val="0"/>
          <w:sz w:val="21"/>
          <w:szCs w:val="21"/>
        </w:rPr>
      </w:pPr>
      <w:r w:rsidRPr="007E18F5">
        <w:rPr>
          <w:rFonts w:cstheme="minorHAnsi"/>
          <w:snapToGrid w:val="0"/>
          <w:sz w:val="21"/>
          <w:szCs w:val="21"/>
        </w:rPr>
        <w:t xml:space="preserve">Zamawiający przewiduje następujące warunki wprowadzenia zmian umowy, o których mowa w ust. 1 powyżej: </w:t>
      </w:r>
    </w:p>
    <w:p w14:paraId="19BF9954"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razie dokonywania przez Zamawiającego nabycia nowych pojazdów albo zbywania będących na jego stanie;</w:t>
      </w:r>
    </w:p>
    <w:p w14:paraId="6669F372"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razie konieczności zwiększenia aktualnych sum gwarancyjnych, sum ubezpieczenia lub uzupełnienia limitów;</w:t>
      </w:r>
    </w:p>
    <w:p w14:paraId="09AD44A5"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razie konieczności doubezpieczenia kolejnych osób w zakresie ubezpieczeń następstw nieszczęśliwych wypadków kierowcy i pasażerów;</w:t>
      </w:r>
    </w:p>
    <w:p w14:paraId="572F1474"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lastRenderedPageBreak/>
        <w:t>w przypadku zmian organizacyjnych (w tym przekształceń i likwidacji oraz powstania nowych  jednostek) mogących wystąpić u Zamawiającego w tym jego jednostek, w tym zmianie zakresu wykonywanej działalności w szczególności miejsca jej wykonywania;</w:t>
      </w:r>
    </w:p>
    <w:p w14:paraId="44308DEB"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w przypadku korzystnych dla Zamawiającego zmian Ogólnych Warunków Ubezpieczenia; </w:t>
      </w:r>
    </w:p>
    <w:p w14:paraId="15C139CE"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przypadku zmian przepisów prawnych wpływających na zakres ubezpieczenia;</w:t>
      </w:r>
    </w:p>
    <w:p w14:paraId="30D3479D"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przypadku zmiany zakresu ubezpieczenia przewidzianych w klauzulach zawartych w  SWZ, bądź w opisie przedmiotu zamówienia określonych w SWZ;</w:t>
      </w:r>
    </w:p>
    <w:p w14:paraId="346F1938"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której Wykonawcę, któremu Zamawiający udzielił zamówienia, ma zastąpić nowy Wykonawca, o ile nowy Wykonawca spełnia warunki udziału w postępowaniu, nie zachodzą wobec niego podstawy wykluczenia oraz nie pociąga to za sobą innych istotnych zmian umowy, niż przewidziane przez Zamawiającego w SWZ.</w:t>
      </w:r>
    </w:p>
    <w:p w14:paraId="25274240" w14:textId="77777777" w:rsidR="007E18F5" w:rsidRPr="007E18F5" w:rsidRDefault="007E18F5" w:rsidP="007E18F5">
      <w:pPr>
        <w:pStyle w:val="Akapitzlist"/>
        <w:numPr>
          <w:ilvl w:val="0"/>
          <w:numId w:val="18"/>
        </w:numPr>
        <w:suppressAutoHyphens/>
        <w:overflowPunct w:val="0"/>
        <w:spacing w:line="276" w:lineRule="auto"/>
        <w:jc w:val="both"/>
        <w:textAlignment w:val="baseline"/>
        <w:rPr>
          <w:rFonts w:cstheme="minorHAnsi"/>
          <w:sz w:val="21"/>
          <w:szCs w:val="21"/>
        </w:rPr>
      </w:pPr>
      <w:r w:rsidRPr="007E18F5">
        <w:rPr>
          <w:rFonts w:cstheme="minorHAnsi"/>
          <w:snapToGrid w:val="0"/>
          <w:sz w:val="21"/>
          <w:szCs w:val="21"/>
        </w:rPr>
        <w:t>Zamawiający przewiduje następujący rodzaj i zakres zmian, o których mowa w ust. 1 powyżej, polegający na:</w:t>
      </w:r>
    </w:p>
    <w:p w14:paraId="6E2560F9"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wielkości sum ubezpieczenia w związku z: nabywaniem/ zbywaniem/ przekazywaniem/ likwidacją pojazdów;</w:t>
      </w:r>
    </w:p>
    <w:p w14:paraId="2B06147D"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ilości posiadanych pojazdów w związku z: nabywaniem/ zbywaniem/ przekazywaniem/ likwidacją pojazdów umowami cywilnoprawnymi nakładającymi na Zamawiającego obowiązek ubezpieczenia;</w:t>
      </w:r>
    </w:p>
    <w:p w14:paraId="234CC5C5"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wysokości sum ubezpieczenia/sum gwarancyjnych wraz z weryfikacją stawek i  składek ubezpieczenia będące ich konsekwencją;</w:t>
      </w:r>
    </w:p>
    <w:p w14:paraId="534BDF8C"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ilości osób zgłoszonych do ubezpieczenia w zakresie ubezpieczenia następstw nieszczęśliwych wypadków kierowcy i pasażerów (zwiększenie lub zmniejszenie liczby miejsc w pojeździe);</w:t>
      </w:r>
    </w:p>
    <w:p w14:paraId="20CBD48E"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zmianie zakresu ubezpieczenia w związku z: zmianą zakresu wykonywanej działalności, ujawnieniem się i/lub powstaniem nowego ryzyka ubezpieczeniowego nieprzewidzianego w SWZ lub wynikającego z konieczności dostosowania do wymogów instytucji finansujących; </w:t>
      </w:r>
    </w:p>
    <w:p w14:paraId="46A60521"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wysokości składki ubezpieczeniowej na skutek rozszerzenia lub ograniczenia zakresu ubezpieczenia na wniosek Zamawiającego i za zgodą Wykonawcy w przypadku ujawnienia się i/lub powstania ryzyka ubezpieczeniowego nieprzewidzianego w OPZ lub wynikającego z konieczności dostosowania do wymogów instytucji finansujących;</w:t>
      </w:r>
    </w:p>
    <w:p w14:paraId="6A1FB002"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zmianach przewidzianych w klauzulach zawartych w SWZ, bądź w opisie przedmiotu zamówienia określonego w SWZ; </w:t>
      </w:r>
    </w:p>
    <w:p w14:paraId="5CB02194"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wydłużeniu (maksymalnie o 3 miesiące) oraz wyrównaniu terminów ubezpieczenia;</w:t>
      </w:r>
    </w:p>
    <w:p w14:paraId="6C051756"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terminów płatności składki;</w:t>
      </w:r>
    </w:p>
    <w:p w14:paraId="1A5D1FA7"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aktualizacji danych Wykonawcy/Ubezpieczonego/Ubezpieczającego w szczególności zmiany: nazwy, adresu siedziby;</w:t>
      </w:r>
    </w:p>
    <w:p w14:paraId="0194023E"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wysokości składki ubezpieczeniowej w skutek  okoliczności przewidzianych niniejszą umową;</w:t>
      </w:r>
    </w:p>
    <w:p w14:paraId="2626BD52"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w przypadku konieczności interpretacji/wykładni znaczenia i/lub zakresu pojęć zastosowanych w umowie, gdy budzą uzasadnione wątpliwości;</w:t>
      </w:r>
    </w:p>
    <w:p w14:paraId="3739C07E"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 xml:space="preserve">zmianie postanowień umowy w celu dostosowania do zmian w prawie powszechnie obowiązującym, które mają wpływ na realizację umowy; </w:t>
      </w:r>
    </w:p>
    <w:p w14:paraId="3D9A6E9D" w14:textId="77777777" w:rsidR="007E18F5" w:rsidRPr="007E18F5" w:rsidRDefault="007E18F5" w:rsidP="007E18F5">
      <w:pPr>
        <w:pStyle w:val="Akapitzlist"/>
        <w:numPr>
          <w:ilvl w:val="1"/>
          <w:numId w:val="18"/>
        </w:numPr>
        <w:suppressAutoHyphens/>
        <w:overflowPunct w:val="0"/>
        <w:spacing w:line="276" w:lineRule="auto"/>
        <w:ind w:left="993" w:hanging="567"/>
        <w:jc w:val="both"/>
        <w:textAlignment w:val="baseline"/>
        <w:rPr>
          <w:rFonts w:cstheme="minorHAnsi"/>
          <w:sz w:val="21"/>
          <w:szCs w:val="21"/>
        </w:rPr>
      </w:pPr>
      <w:r w:rsidRPr="007E18F5">
        <w:rPr>
          <w:rFonts w:cstheme="minorHAnsi"/>
          <w:sz w:val="21"/>
          <w:szCs w:val="21"/>
        </w:rPr>
        <w:t>zmianie umowy dotyczącej poprawienia błędów i oczywistych omyłek słownych, literowych i liczbowych, zmiany układu graficznego umowy lub numeracji jednostek redakcyjnych, niepowodujące zmiany celu i istotnych postanowień umowy;</w:t>
      </w:r>
    </w:p>
    <w:p w14:paraId="68924E1B" w14:textId="77777777" w:rsidR="007E18F5" w:rsidRPr="007E18F5" w:rsidRDefault="007E18F5" w:rsidP="007E18F5">
      <w:pPr>
        <w:pStyle w:val="Akapitzlist"/>
        <w:numPr>
          <w:ilvl w:val="0"/>
          <w:numId w:val="18"/>
        </w:numPr>
        <w:suppressAutoHyphens/>
        <w:overflowPunct w:val="0"/>
        <w:spacing w:line="276" w:lineRule="auto"/>
        <w:jc w:val="both"/>
        <w:textAlignment w:val="baseline"/>
        <w:rPr>
          <w:rFonts w:cstheme="minorHAnsi"/>
          <w:sz w:val="21"/>
          <w:szCs w:val="21"/>
        </w:rPr>
      </w:pPr>
      <w:r w:rsidRPr="007E18F5">
        <w:rPr>
          <w:rFonts w:cstheme="minorHAnsi"/>
          <w:sz w:val="21"/>
          <w:szCs w:val="21"/>
        </w:rPr>
        <w:t xml:space="preserve"> Niedopuszczalne są zmiany umowy, które modyfikowałyby ogólny charakter umowy. </w:t>
      </w:r>
    </w:p>
    <w:p w14:paraId="4FCB502D" w14:textId="77777777" w:rsidR="007E18F5" w:rsidRPr="007E18F5" w:rsidRDefault="007E18F5" w:rsidP="007E18F5">
      <w:pPr>
        <w:pStyle w:val="Akapitzlist"/>
        <w:numPr>
          <w:ilvl w:val="0"/>
          <w:numId w:val="18"/>
        </w:numPr>
        <w:suppressAutoHyphens/>
        <w:overflowPunct w:val="0"/>
        <w:spacing w:line="276" w:lineRule="auto"/>
        <w:ind w:left="426" w:hanging="426"/>
        <w:jc w:val="both"/>
        <w:textAlignment w:val="baseline"/>
        <w:rPr>
          <w:rFonts w:cstheme="minorHAnsi"/>
          <w:sz w:val="21"/>
          <w:szCs w:val="21"/>
        </w:rPr>
      </w:pPr>
      <w:r w:rsidRPr="007E18F5">
        <w:rPr>
          <w:rFonts w:cstheme="minorHAnsi"/>
          <w:sz w:val="21"/>
          <w:szCs w:val="21"/>
        </w:rPr>
        <w:t xml:space="preserve">Wszelkie zmiany umowy wymagają zgody obu stron (Wykonawcy i Zamawiającego) wyrażonej w </w:t>
      </w:r>
      <w:r w:rsidRPr="007E18F5">
        <w:rPr>
          <w:rFonts w:cstheme="minorHAnsi"/>
          <w:sz w:val="21"/>
          <w:szCs w:val="21"/>
        </w:rPr>
        <w:lastRenderedPageBreak/>
        <w:t>formie pisemnego aneksu pod rygorem nieważności.</w:t>
      </w:r>
    </w:p>
    <w:p w14:paraId="45CFBD8B" w14:textId="77777777" w:rsidR="007E18F5" w:rsidRPr="007E18F5" w:rsidRDefault="007E18F5" w:rsidP="007E18F5">
      <w:pPr>
        <w:pStyle w:val="Akapitzlist"/>
        <w:numPr>
          <w:ilvl w:val="0"/>
          <w:numId w:val="18"/>
        </w:numPr>
        <w:suppressAutoHyphens/>
        <w:overflowPunct w:val="0"/>
        <w:spacing w:line="276" w:lineRule="auto"/>
        <w:ind w:left="426" w:hanging="426"/>
        <w:jc w:val="both"/>
        <w:textAlignment w:val="baseline"/>
        <w:rPr>
          <w:rFonts w:cstheme="minorHAnsi"/>
          <w:sz w:val="21"/>
          <w:szCs w:val="21"/>
        </w:rPr>
      </w:pPr>
      <w:r w:rsidRPr="007E18F5">
        <w:rPr>
          <w:rFonts w:cstheme="minorHAnsi"/>
          <w:sz w:val="21"/>
          <w:szCs w:val="21"/>
        </w:rPr>
        <w:t xml:space="preserve">W przypadku sprzeczności pomiędzy treścią niniejszej Umowy ubezpieczenia generalnego, a  treścią umów indywidualnych lub ogólnych warunków ubezpieczenia, decyduje treść Umowy ubezpieczenia generalnego. </w:t>
      </w:r>
    </w:p>
    <w:p w14:paraId="4DA74640" w14:textId="77777777" w:rsidR="007E18F5" w:rsidRPr="007E18F5" w:rsidRDefault="007E18F5" w:rsidP="007E18F5">
      <w:pPr>
        <w:pStyle w:val="Akapitzlist"/>
        <w:numPr>
          <w:ilvl w:val="0"/>
          <w:numId w:val="18"/>
        </w:numPr>
        <w:spacing w:line="276" w:lineRule="auto"/>
        <w:rPr>
          <w:rFonts w:cstheme="minorHAnsi"/>
          <w:color w:val="000000"/>
          <w:sz w:val="21"/>
          <w:szCs w:val="21"/>
          <w:lang w:eastAsia="pl-PL"/>
        </w:rPr>
      </w:pPr>
      <w:r w:rsidRPr="007E18F5">
        <w:rPr>
          <w:rFonts w:cstheme="minorHAnsi"/>
          <w:color w:val="000000"/>
          <w:sz w:val="21"/>
          <w:szCs w:val="21"/>
        </w:rPr>
        <w:t xml:space="preserve">Strony dokonają zmiany Umowy w drodze aneksu, przy odpowiednim wykorzystaniu zapisów SWZ dotyczących opisu przedmiotu zamówienia (zakresu ubezpieczenia) oraz, o ile to możliwe, przy wykorzystaniu stawek ubezpieczeniowych mających zastosowanie do niniejszej umowy. </w:t>
      </w:r>
    </w:p>
    <w:p w14:paraId="253EED67" w14:textId="77777777" w:rsidR="007E18F5" w:rsidRPr="007E18F5" w:rsidRDefault="007E18F5" w:rsidP="007E18F5">
      <w:pPr>
        <w:widowControl w:val="0"/>
        <w:suppressAutoHyphens/>
        <w:spacing w:after="0" w:line="276" w:lineRule="auto"/>
        <w:jc w:val="both"/>
        <w:rPr>
          <w:rFonts w:cstheme="minorHAnsi"/>
          <w:sz w:val="21"/>
          <w:szCs w:val="21"/>
        </w:rPr>
      </w:pPr>
    </w:p>
    <w:p w14:paraId="7A264E53" w14:textId="77777777" w:rsidR="007E18F5" w:rsidRPr="007E18F5" w:rsidRDefault="007E18F5" w:rsidP="007E18F5">
      <w:pPr>
        <w:spacing w:after="0" w:line="276" w:lineRule="auto"/>
        <w:jc w:val="center"/>
        <w:rPr>
          <w:rFonts w:eastAsia="Calibri" w:cstheme="minorHAnsi"/>
          <w:bCs/>
          <w:sz w:val="21"/>
          <w:szCs w:val="21"/>
        </w:rPr>
      </w:pPr>
      <w:r w:rsidRPr="007E18F5">
        <w:rPr>
          <w:rFonts w:cstheme="minorHAnsi"/>
          <w:b/>
          <w:sz w:val="21"/>
          <w:szCs w:val="21"/>
        </w:rPr>
        <w:t>§ 7</w:t>
      </w:r>
    </w:p>
    <w:p w14:paraId="2A97B20D" w14:textId="77777777" w:rsidR="007E18F5" w:rsidRPr="007E18F5" w:rsidRDefault="007E18F5" w:rsidP="007E18F5">
      <w:pPr>
        <w:spacing w:after="0" w:line="276" w:lineRule="auto"/>
        <w:jc w:val="center"/>
        <w:rPr>
          <w:rFonts w:eastAsia="Calibri" w:cstheme="minorHAnsi"/>
          <w:bCs/>
          <w:sz w:val="21"/>
          <w:szCs w:val="21"/>
        </w:rPr>
      </w:pPr>
      <w:r w:rsidRPr="007E18F5">
        <w:rPr>
          <w:rFonts w:cstheme="minorHAnsi"/>
          <w:b/>
          <w:bCs/>
          <w:sz w:val="21"/>
          <w:szCs w:val="21"/>
        </w:rPr>
        <w:t>WALORYZACJA WYNAGRODZENIA</w:t>
      </w:r>
    </w:p>
    <w:p w14:paraId="189665C8" w14:textId="77777777" w:rsidR="007E18F5" w:rsidRPr="007E18F5" w:rsidRDefault="007E18F5" w:rsidP="007E18F5">
      <w:pPr>
        <w:widowControl w:val="0"/>
        <w:numPr>
          <w:ilvl w:val="0"/>
          <w:numId w:val="19"/>
        </w:numPr>
        <w:tabs>
          <w:tab w:val="left" w:pos="426"/>
        </w:tabs>
        <w:suppressAutoHyphens/>
        <w:autoSpaceDN w:val="0"/>
        <w:spacing w:after="0" w:line="276" w:lineRule="auto"/>
        <w:jc w:val="both"/>
        <w:rPr>
          <w:rFonts w:cstheme="minorHAnsi"/>
          <w:sz w:val="21"/>
          <w:szCs w:val="21"/>
        </w:rPr>
      </w:pPr>
      <w:r w:rsidRPr="007E18F5">
        <w:rPr>
          <w:rFonts w:cstheme="minorHAnsi"/>
          <w:sz w:val="21"/>
          <w:szCs w:val="21"/>
        </w:rPr>
        <w:t xml:space="preserve">Zgodnie z art. 436 pkt 4 lit. b ustawy </w:t>
      </w:r>
      <w:proofErr w:type="spellStart"/>
      <w:r w:rsidRPr="007E18F5">
        <w:rPr>
          <w:rFonts w:cstheme="minorHAnsi"/>
          <w:sz w:val="21"/>
          <w:szCs w:val="21"/>
        </w:rPr>
        <w:t>Pzp</w:t>
      </w:r>
      <w:proofErr w:type="spellEnd"/>
      <w:r w:rsidRPr="007E18F5">
        <w:rPr>
          <w:rFonts w:cstheme="minorHAnsi"/>
          <w:sz w:val="21"/>
          <w:szCs w:val="21"/>
        </w:rPr>
        <w:t>, wysokość wynagrodzenia należnego Wykonawcy może podlegać waloryzacji, w przypadku zmiany:</w:t>
      </w:r>
    </w:p>
    <w:p w14:paraId="5CCB60F4" w14:textId="77777777" w:rsidR="007E18F5" w:rsidRPr="007E18F5" w:rsidRDefault="007E18F5" w:rsidP="007E18F5">
      <w:pPr>
        <w:widowControl w:val="0"/>
        <w:numPr>
          <w:ilvl w:val="1"/>
          <w:numId w:val="19"/>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t xml:space="preserve">stawki podatku od towarów i usług oraz podatku akcyzowego, </w:t>
      </w:r>
    </w:p>
    <w:p w14:paraId="01534C6F" w14:textId="77777777" w:rsidR="007E18F5" w:rsidRPr="007E18F5" w:rsidRDefault="007E18F5" w:rsidP="007E18F5">
      <w:pPr>
        <w:widowControl w:val="0"/>
        <w:numPr>
          <w:ilvl w:val="1"/>
          <w:numId w:val="19"/>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t xml:space="preserve">wysokości minimalnego wynagrodzenia za pracę albo wysokości minimalnej stawki godzinowej, ustalonych na podstawie przepisów ustawy z dnia 10 października 2002 r. o minimalnym wynagrodzeniu za pracę, </w:t>
      </w:r>
    </w:p>
    <w:p w14:paraId="73A7DEFD" w14:textId="77777777" w:rsidR="007E18F5" w:rsidRPr="007E18F5" w:rsidRDefault="007E18F5" w:rsidP="007E18F5">
      <w:pPr>
        <w:widowControl w:val="0"/>
        <w:numPr>
          <w:ilvl w:val="1"/>
          <w:numId w:val="19"/>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t xml:space="preserve">zasad podlegania ubezpieczeniom społecznym lub ubezpieczeniu zdrowotnemu lub wysokości składki na ubezpieczenia społeczne lub zdrowotne, </w:t>
      </w:r>
    </w:p>
    <w:p w14:paraId="0A22979C" w14:textId="77777777" w:rsidR="007E18F5" w:rsidRPr="007E18F5" w:rsidRDefault="007E18F5" w:rsidP="007E18F5">
      <w:pPr>
        <w:widowControl w:val="0"/>
        <w:numPr>
          <w:ilvl w:val="1"/>
          <w:numId w:val="19"/>
        </w:numPr>
        <w:tabs>
          <w:tab w:val="left" w:pos="426"/>
        </w:tabs>
        <w:suppressAutoHyphens/>
        <w:autoSpaceDN w:val="0"/>
        <w:spacing w:after="0" w:line="276" w:lineRule="auto"/>
        <w:ind w:left="993" w:hanging="567"/>
        <w:jc w:val="both"/>
        <w:rPr>
          <w:rFonts w:cstheme="minorHAnsi"/>
          <w:sz w:val="21"/>
          <w:szCs w:val="21"/>
        </w:rPr>
      </w:pPr>
      <w:r w:rsidRPr="007E18F5">
        <w:rPr>
          <w:rFonts w:cstheme="minorHAnsi"/>
          <w:sz w:val="21"/>
          <w:szCs w:val="21"/>
        </w:rPr>
        <w:t xml:space="preserve">zasad gromadzenia i wysokości wpłat do pracowniczych planów kapitałowych, o których mowa w ustawie z dnia 4 października 2018 r. o pracowniczych planach kapitałowych, </w:t>
      </w:r>
    </w:p>
    <w:p w14:paraId="6C1EF8E3" w14:textId="77777777" w:rsidR="007E18F5" w:rsidRPr="007E18F5" w:rsidRDefault="007E18F5" w:rsidP="007E18F5">
      <w:pPr>
        <w:widowControl w:val="0"/>
        <w:tabs>
          <w:tab w:val="left" w:pos="426"/>
        </w:tabs>
        <w:suppressAutoHyphens/>
        <w:spacing w:after="0" w:line="276" w:lineRule="auto"/>
        <w:ind w:left="426"/>
        <w:rPr>
          <w:rFonts w:cstheme="minorHAnsi"/>
          <w:sz w:val="21"/>
          <w:szCs w:val="21"/>
        </w:rPr>
      </w:pPr>
      <w:r w:rsidRPr="007E18F5">
        <w:rPr>
          <w:rFonts w:cstheme="minorHAnsi"/>
          <w:sz w:val="21"/>
          <w:szCs w:val="21"/>
        </w:rPr>
        <w:t>- jeżeli zmiany te będą miały wpływ na koszty wykonania zamówienia.</w:t>
      </w:r>
    </w:p>
    <w:p w14:paraId="7B3F05A9" w14:textId="77777777" w:rsidR="007E18F5" w:rsidRPr="007E18F5" w:rsidRDefault="007E18F5" w:rsidP="007E18F5">
      <w:pPr>
        <w:pStyle w:val="Akapitzlist"/>
        <w:numPr>
          <w:ilvl w:val="0"/>
          <w:numId w:val="20"/>
        </w:numPr>
        <w:suppressAutoHyphens/>
        <w:spacing w:line="276" w:lineRule="auto"/>
        <w:ind w:right="-1"/>
        <w:contextualSpacing/>
        <w:jc w:val="both"/>
        <w:rPr>
          <w:rFonts w:cstheme="minorHAnsi"/>
          <w:sz w:val="21"/>
          <w:szCs w:val="21"/>
        </w:rPr>
      </w:pPr>
      <w:r w:rsidRPr="007E18F5">
        <w:rPr>
          <w:rFonts w:cstheme="minorHAnsi"/>
          <w:sz w:val="21"/>
          <w:szCs w:val="21"/>
        </w:rPr>
        <w:t>W celu zmiany wynagrodzenia, o której mowa w ust. 1 powyżej każda ze stron umowy, w terminie 30 dni od dnia wejścia w życie przepisów dokonujących tych zmian, może zwrócić się do drugiej strony z wnioskiem w sprawie odpowiedniej zmiany wynagrodzenia o kwotę kosztu poniesionego przez Wykonawcę, a w przypadku stawki podatku VAT lub akcyzy od daty jego zmiany.</w:t>
      </w:r>
    </w:p>
    <w:p w14:paraId="3BC9257F" w14:textId="77777777" w:rsidR="007E18F5" w:rsidRPr="007E18F5" w:rsidRDefault="007E18F5" w:rsidP="007E18F5">
      <w:pPr>
        <w:pStyle w:val="Akapitzlist"/>
        <w:numPr>
          <w:ilvl w:val="0"/>
          <w:numId w:val="20"/>
        </w:numPr>
        <w:suppressAutoHyphens/>
        <w:spacing w:line="276" w:lineRule="auto"/>
        <w:ind w:right="-1"/>
        <w:contextualSpacing/>
        <w:jc w:val="both"/>
        <w:rPr>
          <w:rFonts w:cstheme="minorHAnsi"/>
          <w:sz w:val="21"/>
          <w:szCs w:val="21"/>
        </w:rPr>
      </w:pPr>
      <w:r w:rsidRPr="007E18F5">
        <w:rPr>
          <w:rFonts w:cstheme="minorHAnsi"/>
          <w:sz w:val="21"/>
          <w:szCs w:val="21"/>
        </w:rPr>
        <w:t>Do wniosku należy dołączyć szczegółowy opis i wyliczenie wpływu zmian na wynagrodzenie Wykonawcy (cenę jednostkową rozumianą jako składka za 12 miesięczny okres ochrony ubezpieczeniowej, o której mowa w formularzu cenowym stanowiącym załącznik do SWZ) wraz ze wskazaniem terminu ich zaistnienia. Zamawiający zastrzega sobie prawo do żądania od Wykonawcy dodatkowych wyjaśnień odnośnie wyliczonych kosztów oraz weryfikacji wyliczeń dokonanych przez Wykonawcę we własnym zakresie.</w:t>
      </w:r>
    </w:p>
    <w:p w14:paraId="2EB051C7" w14:textId="77777777" w:rsidR="007E18F5" w:rsidRPr="007E18F5" w:rsidRDefault="007E18F5" w:rsidP="007E18F5">
      <w:pPr>
        <w:pStyle w:val="Akapitzlist"/>
        <w:numPr>
          <w:ilvl w:val="0"/>
          <w:numId w:val="20"/>
        </w:numPr>
        <w:suppressAutoHyphens/>
        <w:spacing w:line="276" w:lineRule="auto"/>
        <w:ind w:right="-1"/>
        <w:contextualSpacing/>
        <w:jc w:val="both"/>
        <w:rPr>
          <w:rFonts w:cstheme="minorHAnsi"/>
          <w:sz w:val="21"/>
          <w:szCs w:val="21"/>
        </w:rPr>
      </w:pPr>
      <w:r w:rsidRPr="007E18F5">
        <w:rPr>
          <w:rFonts w:cstheme="minorHAnsi"/>
          <w:sz w:val="21"/>
          <w:szCs w:val="21"/>
        </w:rPr>
        <w:t xml:space="preserve">Zgodnie z art. 439 ust. 1 i 2 Ustawy </w:t>
      </w:r>
      <w:proofErr w:type="spellStart"/>
      <w:r w:rsidRPr="007E18F5">
        <w:rPr>
          <w:rFonts w:cstheme="minorHAnsi"/>
          <w:sz w:val="21"/>
          <w:szCs w:val="21"/>
        </w:rPr>
        <w:t>Pzp</w:t>
      </w:r>
      <w:proofErr w:type="spellEnd"/>
      <w:r w:rsidRPr="007E18F5">
        <w:rPr>
          <w:rFonts w:cstheme="minorHAnsi"/>
          <w:sz w:val="21"/>
          <w:szCs w:val="21"/>
        </w:rPr>
        <w:t>, wynagrodzenie wykonawcy (składka ubezpieczeniowa) może ulec zmianie w przypadku zmiany kosztów związanych z realizacją zamówienia, zgodnie z poniższymi zasadami:</w:t>
      </w:r>
    </w:p>
    <w:p w14:paraId="3D3E1490" w14:textId="77777777" w:rsidR="007E18F5" w:rsidRPr="007E18F5" w:rsidRDefault="007E18F5" w:rsidP="007E18F5">
      <w:pPr>
        <w:pStyle w:val="Akapitzlist"/>
        <w:numPr>
          <w:ilvl w:val="1"/>
          <w:numId w:val="20"/>
        </w:numPr>
        <w:suppressAutoHyphens/>
        <w:spacing w:line="276" w:lineRule="auto"/>
        <w:ind w:left="993" w:right="-1" w:hanging="567"/>
        <w:contextualSpacing/>
        <w:jc w:val="both"/>
        <w:rPr>
          <w:rFonts w:cstheme="minorHAnsi"/>
          <w:sz w:val="21"/>
          <w:szCs w:val="21"/>
        </w:rPr>
      </w:pPr>
      <w:r w:rsidRPr="007E18F5">
        <w:rPr>
          <w:rFonts w:cstheme="minorHAnsi"/>
          <w:sz w:val="21"/>
          <w:szCs w:val="21"/>
        </w:rPr>
        <w:t>początkowy termin ustalenia zmiany wynagrodzenia ustala się na datę początkową drugiego i trzeciego roku obowiązywania umowy.</w:t>
      </w:r>
    </w:p>
    <w:p w14:paraId="11A7A6EA" w14:textId="77777777" w:rsidR="007E18F5" w:rsidRPr="007E18F5" w:rsidRDefault="007E18F5" w:rsidP="007E18F5">
      <w:pPr>
        <w:pStyle w:val="Akapitzlist"/>
        <w:numPr>
          <w:ilvl w:val="1"/>
          <w:numId w:val="20"/>
        </w:numPr>
        <w:suppressAutoHyphens/>
        <w:spacing w:line="276" w:lineRule="auto"/>
        <w:ind w:left="993" w:right="-1" w:hanging="567"/>
        <w:contextualSpacing/>
        <w:jc w:val="both"/>
        <w:rPr>
          <w:rFonts w:cstheme="minorHAnsi"/>
          <w:sz w:val="21"/>
          <w:szCs w:val="21"/>
        </w:rPr>
      </w:pPr>
      <w:r w:rsidRPr="007E18F5">
        <w:rPr>
          <w:rFonts w:cstheme="minorHAnsi"/>
          <w:sz w:val="21"/>
          <w:szCs w:val="21"/>
        </w:rPr>
        <w:t>poziom zmiany kosztów, uprawniający strony umowy do żądania zmiany wynagrodzenia wynosi 10 pkt. proc.</w:t>
      </w:r>
    </w:p>
    <w:p w14:paraId="67BB273D" w14:textId="77777777" w:rsidR="007E18F5" w:rsidRPr="007E18F5" w:rsidRDefault="007E18F5" w:rsidP="007E18F5">
      <w:pPr>
        <w:pStyle w:val="Akapitzlist"/>
        <w:numPr>
          <w:ilvl w:val="1"/>
          <w:numId w:val="20"/>
        </w:numPr>
        <w:suppressAutoHyphens/>
        <w:spacing w:line="276" w:lineRule="auto"/>
        <w:ind w:left="993" w:right="-1" w:hanging="567"/>
        <w:contextualSpacing/>
        <w:jc w:val="both"/>
        <w:rPr>
          <w:rFonts w:cstheme="minorHAnsi"/>
          <w:sz w:val="21"/>
          <w:szCs w:val="21"/>
        </w:rPr>
      </w:pPr>
      <w:r w:rsidRPr="007E18F5">
        <w:rPr>
          <w:rFonts w:cstheme="minorHAnsi"/>
          <w:sz w:val="21"/>
          <w:szCs w:val="21"/>
        </w:rPr>
        <w:t>jako zmianę kosztów przyjmuje się wyrażoną w pkt proc. roczną zmianę, publikowanego przez Komisję Nadzoru Finansowego w kwartale poprzedzającym miesiąc ustalenia zmiany wynagrodzenia, wskaźnika kosztów administracyjnych,</w:t>
      </w:r>
    </w:p>
    <w:p w14:paraId="11DD2CE6" w14:textId="77777777" w:rsidR="007E18F5" w:rsidRPr="007E18F5" w:rsidRDefault="007E18F5" w:rsidP="007E18F5">
      <w:pPr>
        <w:pStyle w:val="Akapitzlist"/>
        <w:numPr>
          <w:ilvl w:val="1"/>
          <w:numId w:val="20"/>
        </w:numPr>
        <w:suppressAutoHyphens/>
        <w:spacing w:line="276" w:lineRule="auto"/>
        <w:ind w:left="993" w:right="-1" w:hanging="567"/>
        <w:contextualSpacing/>
        <w:jc w:val="both"/>
        <w:rPr>
          <w:rFonts w:cstheme="minorHAnsi"/>
          <w:sz w:val="21"/>
          <w:szCs w:val="21"/>
        </w:rPr>
      </w:pPr>
      <w:r w:rsidRPr="007E18F5">
        <w:rPr>
          <w:rFonts w:cstheme="minorHAnsi"/>
          <w:sz w:val="21"/>
          <w:szCs w:val="21"/>
        </w:rPr>
        <w:t xml:space="preserve">zmiana (obniżenie lub wzrost) ww. wskaźnika powyżej progu określonego w ust. 4.2. uprawnia strony do zmiany wynagrodzenia wykonawcy w takiej samej proporcji, w jakiej zmianie uległ ww. wskaźnik; </w:t>
      </w:r>
    </w:p>
    <w:p w14:paraId="6D102FF2" w14:textId="77777777" w:rsidR="007E18F5" w:rsidRPr="007E18F5" w:rsidRDefault="007E18F5" w:rsidP="007E18F5">
      <w:pPr>
        <w:pStyle w:val="Akapitzlist"/>
        <w:numPr>
          <w:ilvl w:val="1"/>
          <w:numId w:val="20"/>
        </w:numPr>
        <w:suppressAutoHyphens/>
        <w:spacing w:line="276" w:lineRule="auto"/>
        <w:ind w:left="993" w:right="-1" w:hanging="567"/>
        <w:contextualSpacing/>
        <w:jc w:val="both"/>
        <w:rPr>
          <w:rFonts w:cstheme="minorHAnsi"/>
          <w:sz w:val="21"/>
          <w:szCs w:val="21"/>
        </w:rPr>
      </w:pPr>
      <w:r w:rsidRPr="007E18F5">
        <w:rPr>
          <w:rFonts w:cstheme="minorHAnsi"/>
          <w:sz w:val="21"/>
          <w:szCs w:val="21"/>
        </w:rPr>
        <w:t>maksymalna dopuszczalna wartość zmiany wynagrodzenia w efekcie zastosowania postanowień o zasadach wprowadzania zmian wysokości wynagrodzenia wynosi 5 proc.</w:t>
      </w:r>
    </w:p>
    <w:p w14:paraId="210C4031" w14:textId="77777777" w:rsidR="007E18F5" w:rsidRPr="007E18F5" w:rsidRDefault="007E18F5" w:rsidP="007E18F5">
      <w:pPr>
        <w:pStyle w:val="Akapitzlist"/>
        <w:numPr>
          <w:ilvl w:val="0"/>
          <w:numId w:val="20"/>
        </w:numPr>
        <w:suppressAutoHyphens/>
        <w:spacing w:line="276" w:lineRule="auto"/>
        <w:ind w:right="-1"/>
        <w:contextualSpacing/>
        <w:jc w:val="both"/>
        <w:rPr>
          <w:rFonts w:cstheme="minorHAnsi"/>
          <w:sz w:val="21"/>
          <w:szCs w:val="21"/>
        </w:rPr>
      </w:pPr>
      <w:r w:rsidRPr="007E18F5">
        <w:rPr>
          <w:rFonts w:cstheme="minorHAnsi"/>
          <w:spacing w:val="-4"/>
          <w:sz w:val="21"/>
          <w:szCs w:val="21"/>
        </w:rPr>
        <w:t xml:space="preserve">Jeżeli bezsprzecznie zostanie wykazane, że zmiany ceny materiałów lub kosztów związanych </w:t>
      </w:r>
      <w:r w:rsidRPr="007E18F5">
        <w:rPr>
          <w:rFonts w:cstheme="minorHAnsi"/>
          <w:spacing w:val="-4"/>
          <w:sz w:val="21"/>
          <w:szCs w:val="21"/>
        </w:rPr>
        <w:br/>
      </w:r>
      <w:r w:rsidRPr="007E18F5">
        <w:rPr>
          <w:rFonts w:cstheme="minorHAnsi"/>
          <w:spacing w:val="-4"/>
          <w:sz w:val="21"/>
          <w:szCs w:val="21"/>
        </w:rPr>
        <w:lastRenderedPageBreak/>
        <w:t>z realizacją zamówienia uzasadniają zmianę wysokości wynagrodzenia należnego Wykonawcy zgodnie z zasadami przewidzianymi w ust. 4 powyżej, Strony umowy zawrą stosowny aneks do umowy, określający nową wysokość wynagrodzenia Wykonawcy, z uwzględnieniem dowiedzionych zmian.</w:t>
      </w:r>
    </w:p>
    <w:p w14:paraId="6E075337" w14:textId="77777777" w:rsidR="007E18F5" w:rsidRPr="007E18F5" w:rsidRDefault="007E18F5" w:rsidP="007E18F5">
      <w:pPr>
        <w:tabs>
          <w:tab w:val="left" w:pos="4395"/>
        </w:tabs>
        <w:suppressAutoHyphens/>
        <w:spacing w:after="0" w:line="276" w:lineRule="auto"/>
        <w:rPr>
          <w:rFonts w:cstheme="minorHAnsi"/>
          <w:sz w:val="21"/>
          <w:szCs w:val="21"/>
          <w:lang w:eastAsia="zh-CN"/>
        </w:rPr>
      </w:pPr>
    </w:p>
    <w:p w14:paraId="2A1066C2" w14:textId="77777777" w:rsidR="007E18F5" w:rsidRPr="007E18F5" w:rsidRDefault="007E18F5" w:rsidP="007E18F5">
      <w:pPr>
        <w:pStyle w:val="Akapitzlist"/>
        <w:suppressAutoHyphens/>
        <w:spacing w:line="276" w:lineRule="auto"/>
        <w:ind w:left="0"/>
        <w:jc w:val="center"/>
        <w:textAlignment w:val="baseline"/>
        <w:rPr>
          <w:rFonts w:cstheme="minorHAnsi"/>
          <w:b/>
          <w:iCs/>
          <w:sz w:val="21"/>
          <w:szCs w:val="21"/>
          <w:lang w:eastAsia="pl-PL"/>
        </w:rPr>
      </w:pPr>
      <w:r w:rsidRPr="007E18F5">
        <w:rPr>
          <w:rFonts w:cstheme="minorHAnsi"/>
          <w:b/>
          <w:iCs/>
          <w:sz w:val="21"/>
          <w:szCs w:val="21"/>
        </w:rPr>
        <w:t>§ 8</w:t>
      </w:r>
    </w:p>
    <w:p w14:paraId="5242EB08" w14:textId="77777777" w:rsidR="007E18F5" w:rsidRPr="007E18F5" w:rsidRDefault="007E18F5" w:rsidP="007E18F5">
      <w:pPr>
        <w:tabs>
          <w:tab w:val="left" w:pos="3119"/>
        </w:tabs>
        <w:suppressAutoHyphens/>
        <w:spacing w:after="0" w:line="276" w:lineRule="auto"/>
        <w:jc w:val="center"/>
        <w:rPr>
          <w:rFonts w:cstheme="minorHAnsi"/>
          <w:b/>
          <w:iCs/>
          <w:sz w:val="21"/>
          <w:szCs w:val="21"/>
        </w:rPr>
      </w:pPr>
      <w:r w:rsidRPr="007E18F5">
        <w:rPr>
          <w:rFonts w:cstheme="minorHAnsi"/>
          <w:b/>
          <w:iCs/>
          <w:sz w:val="21"/>
          <w:szCs w:val="21"/>
        </w:rPr>
        <w:t>PODWYKONAWCY</w:t>
      </w:r>
    </w:p>
    <w:p w14:paraId="6C3F617A" w14:textId="77777777" w:rsidR="007E18F5" w:rsidRPr="007E18F5" w:rsidRDefault="007E18F5" w:rsidP="007E18F5">
      <w:pPr>
        <w:pStyle w:val="Akapitzlist"/>
        <w:numPr>
          <w:ilvl w:val="0"/>
          <w:numId w:val="21"/>
        </w:numPr>
        <w:suppressAutoHyphens/>
        <w:spacing w:line="276" w:lineRule="auto"/>
        <w:ind w:left="426"/>
        <w:contextualSpacing/>
        <w:jc w:val="both"/>
        <w:rPr>
          <w:rFonts w:cstheme="minorHAnsi"/>
          <w:sz w:val="21"/>
          <w:szCs w:val="21"/>
        </w:rPr>
      </w:pPr>
      <w:r w:rsidRPr="007E18F5">
        <w:rPr>
          <w:rFonts w:cstheme="minorHAnsi"/>
          <w:sz w:val="21"/>
          <w:szCs w:val="21"/>
        </w:rPr>
        <w:t xml:space="preserve">Wykonawca oświadcza, iż </w:t>
      </w:r>
      <w:r w:rsidRPr="007E18F5">
        <w:rPr>
          <w:rFonts w:cstheme="minorHAnsi"/>
          <w:b/>
          <w:bCs/>
          <w:sz w:val="21"/>
          <w:szCs w:val="21"/>
        </w:rPr>
        <w:t>zamierza/ nie zamierza</w:t>
      </w:r>
      <w:r w:rsidRPr="007E18F5">
        <w:rPr>
          <w:rFonts w:cstheme="minorHAnsi"/>
          <w:sz w:val="21"/>
          <w:szCs w:val="21"/>
        </w:rPr>
        <w:t xml:space="preserve">  powierzyć podwykonawcom następujący zakres usług, objętych przedmiotem zamówienia, stanowiących cześć zamówienia :</w:t>
      </w:r>
    </w:p>
    <w:tbl>
      <w:tblPr>
        <w:tblStyle w:val="Tabela-Siatka"/>
        <w:tblW w:w="0" w:type="auto"/>
        <w:tblInd w:w="562" w:type="dxa"/>
        <w:tblLook w:val="04A0" w:firstRow="1" w:lastRow="0" w:firstColumn="1" w:lastColumn="0" w:noHBand="0" w:noVBand="1"/>
      </w:tblPr>
      <w:tblGrid>
        <w:gridCol w:w="4003"/>
        <w:gridCol w:w="4497"/>
      </w:tblGrid>
      <w:tr w:rsidR="007E18F5" w:rsidRPr="007E18F5" w14:paraId="26977AED" w14:textId="77777777" w:rsidTr="007C6945">
        <w:tc>
          <w:tcPr>
            <w:tcW w:w="4252" w:type="dxa"/>
            <w:tcBorders>
              <w:top w:val="single" w:sz="4" w:space="0" w:color="auto"/>
              <w:left w:val="single" w:sz="4" w:space="0" w:color="auto"/>
              <w:bottom w:val="single" w:sz="4" w:space="0" w:color="auto"/>
              <w:right w:val="single" w:sz="4" w:space="0" w:color="auto"/>
            </w:tcBorders>
            <w:shd w:val="clear" w:color="auto" w:fill="1F3864" w:themeFill="accent1" w:themeFillShade="80"/>
            <w:hideMark/>
          </w:tcPr>
          <w:p w14:paraId="568B81C6" w14:textId="77777777" w:rsidR="007E18F5" w:rsidRPr="007C6945" w:rsidRDefault="007E18F5" w:rsidP="007E18F5">
            <w:pPr>
              <w:suppressAutoHyphens/>
              <w:spacing w:line="276" w:lineRule="auto"/>
              <w:jc w:val="center"/>
              <w:rPr>
                <w:rFonts w:asciiTheme="minorHAnsi" w:hAnsiTheme="minorHAnsi" w:cstheme="minorHAnsi"/>
                <w:b/>
                <w:color w:val="FFFFFF" w:themeColor="background1"/>
                <w:sz w:val="21"/>
                <w:szCs w:val="21"/>
              </w:rPr>
            </w:pPr>
            <w:r w:rsidRPr="007C6945">
              <w:rPr>
                <w:rFonts w:asciiTheme="minorHAnsi" w:hAnsiTheme="minorHAnsi" w:cstheme="minorHAnsi"/>
                <w:color w:val="FFFFFF" w:themeColor="background1"/>
                <w:sz w:val="21"/>
                <w:szCs w:val="21"/>
              </w:rPr>
              <w:br w:type="page"/>
            </w:r>
            <w:r w:rsidRPr="007C6945">
              <w:rPr>
                <w:rFonts w:asciiTheme="minorHAnsi" w:hAnsiTheme="minorHAnsi" w:cstheme="minorHAnsi"/>
                <w:b/>
                <w:color w:val="FFFFFF" w:themeColor="background1"/>
                <w:sz w:val="21"/>
                <w:szCs w:val="21"/>
              </w:rPr>
              <w:t>Nazwa podwykonawcy, o ile są znani</w:t>
            </w:r>
          </w:p>
          <w:p w14:paraId="40FE7DE5" w14:textId="77777777" w:rsidR="007E18F5" w:rsidRPr="007C6945" w:rsidRDefault="007E18F5" w:rsidP="007E18F5">
            <w:pPr>
              <w:suppressAutoHyphens/>
              <w:spacing w:line="276" w:lineRule="auto"/>
              <w:jc w:val="center"/>
              <w:rPr>
                <w:rFonts w:asciiTheme="minorHAnsi" w:hAnsiTheme="minorHAnsi" w:cstheme="minorHAnsi"/>
                <w:b/>
                <w:color w:val="FFFFFF" w:themeColor="background1"/>
                <w:sz w:val="21"/>
                <w:szCs w:val="21"/>
              </w:rPr>
            </w:pPr>
            <w:r w:rsidRPr="007C6945">
              <w:rPr>
                <w:rFonts w:asciiTheme="minorHAnsi" w:hAnsiTheme="minorHAnsi" w:cstheme="minorHAnsi"/>
                <w:b/>
                <w:i/>
                <w:color w:val="FFFFFF" w:themeColor="background1"/>
                <w:sz w:val="21"/>
                <w:szCs w:val="21"/>
              </w:rPr>
              <w:t>(podmiotu na rzecz którego Wykonawca, powierzy czynności wchodzące w zakres usług, objętych przedmiotem zamówienia)</w:t>
            </w:r>
          </w:p>
        </w:tc>
        <w:tc>
          <w:tcPr>
            <w:tcW w:w="4820"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7E30826B" w14:textId="77777777" w:rsidR="007E18F5" w:rsidRPr="007C6945" w:rsidRDefault="007E18F5" w:rsidP="007E18F5">
            <w:pPr>
              <w:suppressAutoHyphens/>
              <w:spacing w:line="276" w:lineRule="auto"/>
              <w:jc w:val="center"/>
              <w:rPr>
                <w:rFonts w:asciiTheme="minorHAnsi" w:hAnsiTheme="minorHAnsi" w:cstheme="minorHAnsi"/>
                <w:b/>
                <w:color w:val="FFFFFF" w:themeColor="background1"/>
                <w:sz w:val="21"/>
                <w:szCs w:val="21"/>
              </w:rPr>
            </w:pPr>
          </w:p>
          <w:p w14:paraId="260846F9" w14:textId="77777777" w:rsidR="007E18F5" w:rsidRPr="007C6945" w:rsidRDefault="007E18F5" w:rsidP="007E18F5">
            <w:pPr>
              <w:suppressAutoHyphens/>
              <w:spacing w:line="276" w:lineRule="auto"/>
              <w:jc w:val="center"/>
              <w:rPr>
                <w:rFonts w:asciiTheme="minorHAnsi" w:hAnsiTheme="minorHAnsi" w:cstheme="minorHAnsi"/>
                <w:b/>
                <w:color w:val="FFFFFF" w:themeColor="background1"/>
                <w:sz w:val="21"/>
                <w:szCs w:val="21"/>
              </w:rPr>
            </w:pPr>
            <w:r w:rsidRPr="007C6945">
              <w:rPr>
                <w:rFonts w:asciiTheme="minorHAnsi" w:hAnsiTheme="minorHAnsi" w:cstheme="minorHAnsi"/>
                <w:b/>
                <w:color w:val="FFFFFF" w:themeColor="background1"/>
                <w:sz w:val="21"/>
                <w:szCs w:val="21"/>
              </w:rPr>
              <w:t>Zakres powierzonych czynności</w:t>
            </w:r>
          </w:p>
        </w:tc>
      </w:tr>
      <w:tr w:rsidR="007E18F5" w:rsidRPr="007E18F5" w14:paraId="49947019" w14:textId="77777777" w:rsidTr="00B67D88">
        <w:tc>
          <w:tcPr>
            <w:tcW w:w="4252" w:type="dxa"/>
            <w:tcBorders>
              <w:top w:val="single" w:sz="4" w:space="0" w:color="auto"/>
              <w:left w:val="single" w:sz="4" w:space="0" w:color="auto"/>
              <w:bottom w:val="single" w:sz="4" w:space="0" w:color="auto"/>
              <w:right w:val="single" w:sz="4" w:space="0" w:color="auto"/>
            </w:tcBorders>
          </w:tcPr>
          <w:p w14:paraId="1C539FFB" w14:textId="77777777" w:rsidR="007E18F5" w:rsidRPr="007E18F5" w:rsidRDefault="007E18F5" w:rsidP="007E18F5">
            <w:pPr>
              <w:suppressAutoHyphens/>
              <w:spacing w:line="276" w:lineRule="auto"/>
              <w:jc w:val="both"/>
              <w:rPr>
                <w:rFonts w:asciiTheme="minorHAnsi" w:hAnsiTheme="minorHAnsi" w:cstheme="minorHAnsi"/>
                <w:sz w:val="21"/>
                <w:szCs w:val="21"/>
              </w:rPr>
            </w:pPr>
          </w:p>
          <w:p w14:paraId="4F2D1768" w14:textId="77777777" w:rsidR="007E18F5" w:rsidRPr="007E18F5" w:rsidRDefault="007E18F5" w:rsidP="007E18F5">
            <w:pPr>
              <w:suppressAutoHyphens/>
              <w:spacing w:line="276" w:lineRule="auto"/>
              <w:jc w:val="both"/>
              <w:rPr>
                <w:rFonts w:asciiTheme="minorHAnsi" w:hAnsiTheme="minorHAnsi" w:cstheme="minorHAnsi"/>
                <w:sz w:val="21"/>
                <w:szCs w:val="21"/>
              </w:rPr>
            </w:pPr>
          </w:p>
        </w:tc>
        <w:tc>
          <w:tcPr>
            <w:tcW w:w="4820" w:type="dxa"/>
            <w:tcBorders>
              <w:top w:val="single" w:sz="4" w:space="0" w:color="auto"/>
              <w:left w:val="single" w:sz="4" w:space="0" w:color="auto"/>
              <w:bottom w:val="single" w:sz="4" w:space="0" w:color="auto"/>
              <w:right w:val="single" w:sz="4" w:space="0" w:color="auto"/>
            </w:tcBorders>
          </w:tcPr>
          <w:p w14:paraId="0FE7C59A" w14:textId="77777777" w:rsidR="007E18F5" w:rsidRPr="007E18F5" w:rsidRDefault="007E18F5" w:rsidP="007E18F5">
            <w:pPr>
              <w:suppressAutoHyphens/>
              <w:spacing w:line="276" w:lineRule="auto"/>
              <w:jc w:val="both"/>
              <w:rPr>
                <w:rFonts w:asciiTheme="minorHAnsi" w:hAnsiTheme="minorHAnsi" w:cstheme="minorHAnsi"/>
                <w:sz w:val="21"/>
                <w:szCs w:val="21"/>
              </w:rPr>
            </w:pPr>
          </w:p>
        </w:tc>
      </w:tr>
    </w:tbl>
    <w:p w14:paraId="5E9D500A" w14:textId="77777777" w:rsidR="007E18F5" w:rsidRPr="007E18F5" w:rsidRDefault="007E18F5" w:rsidP="007E18F5">
      <w:pPr>
        <w:suppressAutoHyphens/>
        <w:spacing w:after="0" w:line="276" w:lineRule="auto"/>
        <w:jc w:val="both"/>
        <w:rPr>
          <w:rFonts w:cstheme="minorHAnsi"/>
          <w:sz w:val="21"/>
          <w:szCs w:val="21"/>
        </w:rPr>
      </w:pPr>
    </w:p>
    <w:p w14:paraId="54146B1F" w14:textId="77777777" w:rsidR="007E18F5" w:rsidRPr="007E18F5" w:rsidRDefault="007E18F5" w:rsidP="007E18F5">
      <w:pPr>
        <w:pStyle w:val="Akapitzlist"/>
        <w:numPr>
          <w:ilvl w:val="0"/>
          <w:numId w:val="21"/>
        </w:numPr>
        <w:tabs>
          <w:tab w:val="num" w:pos="567"/>
        </w:tabs>
        <w:suppressAutoHyphens/>
        <w:spacing w:line="276" w:lineRule="auto"/>
        <w:ind w:left="426"/>
        <w:contextualSpacing/>
        <w:jc w:val="both"/>
        <w:rPr>
          <w:rFonts w:cstheme="minorHAnsi"/>
          <w:sz w:val="21"/>
          <w:szCs w:val="21"/>
        </w:rPr>
      </w:pPr>
      <w:r w:rsidRPr="007E18F5">
        <w:rPr>
          <w:rFonts w:cstheme="minorHAnsi"/>
          <w:sz w:val="21"/>
          <w:szCs w:val="21"/>
        </w:rPr>
        <w:t>Wykonawca oświadcza, że przedmiot powierzonych podwykonawcy czynności ubezpieczeniowych mogą stanowić jedynie czynności, które zgodnie z Ustawą z dnia 11 września 2015 r. o działalności ubezpieczeniowej i reasekuracyjnej (w szczególności zgodnie z art.</w:t>
      </w:r>
      <w:r w:rsidRPr="007E18F5">
        <w:rPr>
          <w:rFonts w:cstheme="minorHAnsi"/>
          <w:bCs/>
          <w:sz w:val="21"/>
          <w:szCs w:val="21"/>
        </w:rPr>
        <w:t xml:space="preserve"> 73 ust. 1 w zw. z</w:t>
      </w:r>
      <w:r w:rsidRPr="007E18F5">
        <w:rPr>
          <w:rFonts w:cstheme="minorHAnsi"/>
          <w:sz w:val="21"/>
          <w:szCs w:val="21"/>
        </w:rPr>
        <w:t xml:space="preserve"> art. 3 ust. 1 pkt. 27</w:t>
      </w:r>
      <w:r w:rsidRPr="007E18F5">
        <w:rPr>
          <w:rFonts w:cstheme="minorHAnsi"/>
          <w:bCs/>
          <w:sz w:val="21"/>
          <w:szCs w:val="21"/>
        </w:rPr>
        <w:t xml:space="preserve"> tejże Ustawy)</w:t>
      </w:r>
      <w:r w:rsidRPr="007E18F5">
        <w:rPr>
          <w:rFonts w:cstheme="minorHAnsi"/>
          <w:sz w:val="21"/>
          <w:szCs w:val="21"/>
        </w:rPr>
        <w:t>, mogą zostać powierzone podmiotom trzecim.</w:t>
      </w:r>
    </w:p>
    <w:p w14:paraId="2E5E55C9" w14:textId="77777777" w:rsidR="007E18F5" w:rsidRPr="007E18F5" w:rsidRDefault="007E18F5" w:rsidP="007E18F5">
      <w:pPr>
        <w:pStyle w:val="Akapitzlist"/>
        <w:numPr>
          <w:ilvl w:val="0"/>
          <w:numId w:val="21"/>
        </w:numPr>
        <w:suppressAutoHyphens/>
        <w:spacing w:line="276" w:lineRule="auto"/>
        <w:ind w:left="426"/>
        <w:contextualSpacing/>
        <w:jc w:val="both"/>
        <w:rPr>
          <w:rFonts w:cstheme="minorHAnsi"/>
          <w:sz w:val="21"/>
          <w:szCs w:val="21"/>
        </w:rPr>
      </w:pPr>
      <w:r w:rsidRPr="007E18F5">
        <w:rPr>
          <w:rFonts w:cstheme="minorHAnsi"/>
          <w:sz w:val="21"/>
          <w:szCs w:val="21"/>
        </w:rPr>
        <w:t xml:space="preserve">Wykonawca oświadcza, że kluczowe elementy zamówienia tj. m.in.  zawierania umów ubezpieczenia, ocena ryzyka, udzielanie ochrony ubezpieczeniowej oraz wypłata odszkodowań nie zostały powierzone podwykonawcy. </w:t>
      </w:r>
    </w:p>
    <w:p w14:paraId="740DCB78" w14:textId="77777777" w:rsidR="007E18F5" w:rsidRPr="007E18F5" w:rsidRDefault="007E18F5" w:rsidP="007E18F5">
      <w:pPr>
        <w:pStyle w:val="Akapitzlist"/>
        <w:numPr>
          <w:ilvl w:val="0"/>
          <w:numId w:val="21"/>
        </w:numPr>
        <w:suppressAutoHyphens/>
        <w:spacing w:line="276" w:lineRule="auto"/>
        <w:ind w:left="426"/>
        <w:contextualSpacing/>
        <w:jc w:val="both"/>
        <w:rPr>
          <w:rFonts w:cstheme="minorHAnsi"/>
          <w:sz w:val="21"/>
          <w:szCs w:val="21"/>
        </w:rPr>
      </w:pPr>
      <w:r w:rsidRPr="007E18F5">
        <w:rPr>
          <w:rFonts w:cstheme="minorHAnsi"/>
          <w:sz w:val="21"/>
          <w:szCs w:val="21"/>
        </w:rPr>
        <w:t>Wykonawca oświadcza, że ponosi pełną odpowiedzialność za usługi (powierzone czynności),</w:t>
      </w:r>
      <w:r w:rsidRPr="007E18F5">
        <w:rPr>
          <w:rFonts w:cstheme="minorHAnsi"/>
          <w:sz w:val="21"/>
          <w:szCs w:val="21"/>
        </w:rPr>
        <w:br/>
        <w:t>które wykonuje przy pomocy podwykonawców.</w:t>
      </w:r>
    </w:p>
    <w:p w14:paraId="5043B76C" w14:textId="77777777" w:rsidR="007E18F5" w:rsidRPr="007E18F5" w:rsidRDefault="007E18F5" w:rsidP="007E18F5">
      <w:pPr>
        <w:pStyle w:val="Akapitzlist"/>
        <w:numPr>
          <w:ilvl w:val="0"/>
          <w:numId w:val="21"/>
        </w:numPr>
        <w:suppressAutoHyphens/>
        <w:spacing w:line="276" w:lineRule="auto"/>
        <w:ind w:left="426"/>
        <w:contextualSpacing/>
        <w:jc w:val="both"/>
        <w:rPr>
          <w:rFonts w:cstheme="minorHAnsi"/>
          <w:sz w:val="21"/>
          <w:szCs w:val="21"/>
        </w:rPr>
      </w:pPr>
      <w:r w:rsidRPr="007E18F5">
        <w:rPr>
          <w:rFonts w:cstheme="minorHAnsi"/>
          <w:sz w:val="21"/>
          <w:szCs w:val="21"/>
        </w:rPr>
        <w:t xml:space="preserve">Zgodnie z art. 436 pkt 4 lit. a ustawy </w:t>
      </w:r>
      <w:proofErr w:type="spellStart"/>
      <w:r w:rsidRPr="007E18F5">
        <w:rPr>
          <w:rFonts w:cstheme="minorHAnsi"/>
          <w:sz w:val="21"/>
          <w:szCs w:val="21"/>
        </w:rPr>
        <w:t>Pzp</w:t>
      </w:r>
      <w:proofErr w:type="spellEnd"/>
      <w:r w:rsidRPr="007E18F5">
        <w:rPr>
          <w:rFonts w:cstheme="minorHAnsi"/>
          <w:sz w:val="21"/>
          <w:szCs w:val="21"/>
        </w:rPr>
        <w:t>, Zamawiający naliczy Wykonawcy kary umowne z tytułu</w:t>
      </w:r>
      <w:r w:rsidRPr="007E18F5">
        <w:rPr>
          <w:rFonts w:cstheme="minorHAnsi"/>
          <w:sz w:val="21"/>
          <w:szCs w:val="21"/>
        </w:rPr>
        <w:br/>
        <w:t>braku zapłaty lub nieterminowej zapłaty wynagrodzenia należnego podwykonawcom, w związku ze zmianą wysokości wynagrodzenia Wykonawcy, o której mowa w art. 439 ust. 5 ustawy Prawo</w:t>
      </w:r>
      <w:r w:rsidRPr="007E18F5">
        <w:rPr>
          <w:rFonts w:cstheme="minorHAnsi"/>
          <w:sz w:val="21"/>
          <w:szCs w:val="21"/>
        </w:rPr>
        <w:br/>
        <w:t>zamówień publicznych, o ile została mu przedstawiona umowa pomiędzy Wykonawcą</w:t>
      </w:r>
      <w:r w:rsidRPr="007E18F5">
        <w:rPr>
          <w:rFonts w:cstheme="minorHAnsi"/>
          <w:sz w:val="21"/>
          <w:szCs w:val="21"/>
        </w:rPr>
        <w:br/>
        <w:t>a podwykonawcami.</w:t>
      </w:r>
    </w:p>
    <w:p w14:paraId="50E09BC0" w14:textId="77777777" w:rsidR="007E18F5" w:rsidRPr="007E18F5" w:rsidRDefault="007E18F5" w:rsidP="007E18F5">
      <w:pPr>
        <w:pStyle w:val="Akapitzlist"/>
        <w:numPr>
          <w:ilvl w:val="0"/>
          <w:numId w:val="21"/>
        </w:numPr>
        <w:suppressAutoHyphens/>
        <w:spacing w:line="276" w:lineRule="auto"/>
        <w:ind w:left="426"/>
        <w:contextualSpacing/>
        <w:jc w:val="both"/>
        <w:rPr>
          <w:rFonts w:cstheme="minorHAnsi"/>
          <w:sz w:val="21"/>
          <w:szCs w:val="21"/>
        </w:rPr>
      </w:pPr>
      <w:r w:rsidRPr="007E18F5">
        <w:rPr>
          <w:rFonts w:cstheme="minorHAnsi"/>
          <w:sz w:val="21"/>
          <w:szCs w:val="21"/>
        </w:rPr>
        <w:t>Zamawiający ustala wysokość kary umownej naliczanej Wykonawcy w sytuacji, o której mowa</w:t>
      </w:r>
      <w:r w:rsidRPr="007E18F5">
        <w:rPr>
          <w:rFonts w:cstheme="minorHAnsi"/>
          <w:sz w:val="21"/>
          <w:szCs w:val="21"/>
        </w:rPr>
        <w:br/>
        <w:t>w ust. 5 powyżej, w wysokości 500,00 zł (pięćset złotych) za każdy stwierdzony przypadek braku</w:t>
      </w:r>
      <w:r w:rsidRPr="007E18F5">
        <w:rPr>
          <w:rFonts w:cstheme="minorHAnsi"/>
          <w:sz w:val="21"/>
          <w:szCs w:val="21"/>
        </w:rPr>
        <w:br/>
        <w:t>zapłaty lub nieterminowej zapłaty wynagrodzenia należnego podwykonawcom.</w:t>
      </w:r>
    </w:p>
    <w:p w14:paraId="53C3F5B5" w14:textId="77777777" w:rsidR="007E18F5" w:rsidRPr="007E18F5" w:rsidRDefault="007E18F5" w:rsidP="007E18F5">
      <w:pPr>
        <w:pStyle w:val="Akapitzlist"/>
        <w:numPr>
          <w:ilvl w:val="0"/>
          <w:numId w:val="21"/>
        </w:numPr>
        <w:suppressAutoHyphens/>
        <w:spacing w:line="276" w:lineRule="auto"/>
        <w:ind w:left="426"/>
        <w:contextualSpacing/>
        <w:jc w:val="both"/>
        <w:rPr>
          <w:rFonts w:cstheme="minorHAnsi"/>
          <w:sz w:val="21"/>
          <w:szCs w:val="21"/>
        </w:rPr>
      </w:pPr>
      <w:r w:rsidRPr="007E18F5">
        <w:rPr>
          <w:rFonts w:cstheme="minorHAnsi"/>
          <w:sz w:val="21"/>
          <w:szCs w:val="21"/>
        </w:rPr>
        <w:t>Łączna wysokość kar umownych, o których mowa w ust. 5 i 6 powyżej, nie może przekroczyć kwoty</w:t>
      </w:r>
      <w:r w:rsidRPr="007E18F5">
        <w:rPr>
          <w:rFonts w:cstheme="minorHAnsi"/>
          <w:sz w:val="21"/>
          <w:szCs w:val="21"/>
        </w:rPr>
        <w:br/>
        <w:t>3 000,00 zł.</w:t>
      </w:r>
    </w:p>
    <w:p w14:paraId="1FB5FC3E" w14:textId="77777777" w:rsidR="007E18F5" w:rsidRPr="007E18F5" w:rsidRDefault="007E18F5" w:rsidP="007E18F5">
      <w:pPr>
        <w:pStyle w:val="Akapitzlist"/>
        <w:numPr>
          <w:ilvl w:val="0"/>
          <w:numId w:val="21"/>
        </w:numPr>
        <w:tabs>
          <w:tab w:val="num" w:pos="567"/>
        </w:tabs>
        <w:suppressAutoHyphens/>
        <w:spacing w:line="276" w:lineRule="auto"/>
        <w:ind w:left="426"/>
        <w:contextualSpacing/>
        <w:jc w:val="both"/>
        <w:rPr>
          <w:rStyle w:val="markedcontent"/>
          <w:rFonts w:cstheme="minorHAnsi"/>
          <w:sz w:val="21"/>
          <w:szCs w:val="21"/>
        </w:rPr>
      </w:pPr>
      <w:r w:rsidRPr="007E18F5">
        <w:rPr>
          <w:rFonts w:cstheme="minorHAnsi"/>
          <w:sz w:val="21"/>
          <w:szCs w:val="21"/>
        </w:rPr>
        <w:t>Zamawiający zastrzega sobie prawo do żądania odszkodowania przewyższającego wysokość kar</w:t>
      </w:r>
      <w:r w:rsidRPr="007E18F5">
        <w:rPr>
          <w:rFonts w:cstheme="minorHAnsi"/>
          <w:sz w:val="21"/>
          <w:szCs w:val="21"/>
        </w:rPr>
        <w:br/>
        <w:t>umownych o których mowa w ust. 5-7, gdyby wysokość poniesionej szkody przewyższała</w:t>
      </w:r>
      <w:r w:rsidRPr="007E18F5">
        <w:rPr>
          <w:rFonts w:cstheme="minorHAnsi"/>
          <w:sz w:val="21"/>
          <w:szCs w:val="21"/>
        </w:rPr>
        <w:br/>
        <w:t>wysokość kar umownych</w:t>
      </w:r>
      <w:r w:rsidRPr="007E18F5">
        <w:rPr>
          <w:rStyle w:val="markedcontent"/>
          <w:rFonts w:cstheme="minorHAnsi"/>
          <w:sz w:val="21"/>
          <w:szCs w:val="21"/>
        </w:rPr>
        <w:t>.</w:t>
      </w:r>
    </w:p>
    <w:p w14:paraId="239AA80C" w14:textId="77777777" w:rsidR="007E18F5" w:rsidRPr="007E18F5" w:rsidRDefault="007E18F5" w:rsidP="007E18F5">
      <w:pPr>
        <w:pStyle w:val="Akapitzlist"/>
        <w:suppressAutoHyphens/>
        <w:spacing w:line="276" w:lineRule="auto"/>
        <w:ind w:left="426"/>
        <w:contextualSpacing/>
        <w:jc w:val="both"/>
        <w:rPr>
          <w:rStyle w:val="markedcontent"/>
          <w:rFonts w:cstheme="minorHAnsi"/>
          <w:sz w:val="21"/>
          <w:szCs w:val="21"/>
        </w:rPr>
      </w:pPr>
    </w:p>
    <w:p w14:paraId="7F2D9FCF" w14:textId="77777777" w:rsidR="007E18F5" w:rsidRPr="007E18F5" w:rsidRDefault="007E18F5" w:rsidP="007E18F5">
      <w:pPr>
        <w:suppressAutoHyphens/>
        <w:spacing w:after="0" w:line="276" w:lineRule="auto"/>
        <w:jc w:val="center"/>
        <w:rPr>
          <w:rStyle w:val="markedcontent"/>
          <w:rFonts w:cstheme="minorHAnsi"/>
          <w:sz w:val="21"/>
          <w:szCs w:val="21"/>
        </w:rPr>
      </w:pPr>
    </w:p>
    <w:p w14:paraId="1458C508" w14:textId="77777777" w:rsidR="007E18F5" w:rsidRPr="007E18F5" w:rsidRDefault="007E18F5" w:rsidP="007E18F5">
      <w:pPr>
        <w:suppressAutoHyphens/>
        <w:spacing w:after="0" w:line="276" w:lineRule="auto"/>
        <w:jc w:val="center"/>
        <w:rPr>
          <w:rFonts w:cstheme="minorHAnsi"/>
          <w:b/>
          <w:iCs/>
          <w:snapToGrid w:val="0"/>
          <w:sz w:val="21"/>
          <w:szCs w:val="21"/>
        </w:rPr>
      </w:pPr>
      <w:r w:rsidRPr="007E18F5">
        <w:rPr>
          <w:rFonts w:cstheme="minorHAnsi"/>
          <w:b/>
          <w:iCs/>
          <w:snapToGrid w:val="0"/>
          <w:sz w:val="21"/>
          <w:szCs w:val="21"/>
        </w:rPr>
        <w:t>§9</w:t>
      </w:r>
    </w:p>
    <w:p w14:paraId="2C8B8F10" w14:textId="77777777" w:rsidR="007E18F5" w:rsidRPr="007E18F5" w:rsidRDefault="007E18F5" w:rsidP="007E18F5">
      <w:pPr>
        <w:pStyle w:val="Akapitzlist"/>
        <w:suppressAutoHyphens/>
        <w:spacing w:line="276" w:lineRule="auto"/>
        <w:ind w:left="426"/>
        <w:jc w:val="center"/>
        <w:rPr>
          <w:rFonts w:cstheme="minorHAnsi"/>
          <w:b/>
          <w:bCs/>
          <w:sz w:val="21"/>
          <w:szCs w:val="21"/>
        </w:rPr>
      </w:pPr>
      <w:r w:rsidRPr="007E18F5">
        <w:rPr>
          <w:rFonts w:cstheme="minorHAnsi"/>
          <w:b/>
          <w:bCs/>
          <w:sz w:val="21"/>
          <w:szCs w:val="21"/>
        </w:rPr>
        <w:t>WYKAZ OSÓB SKIEROWANYCH PRZEZ WYKONAWCĘ DO REALIZACJI ZAMÓWIENIA</w:t>
      </w:r>
    </w:p>
    <w:p w14:paraId="00FC1369" w14:textId="77777777" w:rsidR="007E18F5" w:rsidRPr="007E18F5" w:rsidRDefault="007E18F5" w:rsidP="007E18F5">
      <w:pPr>
        <w:pStyle w:val="Akapitzlist"/>
        <w:suppressAutoHyphens/>
        <w:spacing w:line="276" w:lineRule="auto"/>
        <w:ind w:left="426"/>
        <w:jc w:val="center"/>
        <w:rPr>
          <w:rFonts w:cstheme="minorHAnsi"/>
          <w:sz w:val="21"/>
          <w:szCs w:val="21"/>
        </w:rPr>
      </w:pPr>
    </w:p>
    <w:p w14:paraId="61815844" w14:textId="77777777" w:rsidR="007E18F5" w:rsidRPr="007E18F5" w:rsidRDefault="007E18F5" w:rsidP="007E18F5">
      <w:pPr>
        <w:pStyle w:val="Akapitzlist"/>
        <w:numPr>
          <w:ilvl w:val="4"/>
          <w:numId w:val="22"/>
        </w:numPr>
        <w:suppressAutoHyphens/>
        <w:spacing w:line="276" w:lineRule="auto"/>
        <w:ind w:left="426"/>
        <w:contextualSpacing/>
        <w:jc w:val="both"/>
        <w:rPr>
          <w:rFonts w:cstheme="minorHAnsi"/>
          <w:snapToGrid w:val="0"/>
          <w:sz w:val="21"/>
          <w:szCs w:val="21"/>
        </w:rPr>
      </w:pPr>
      <w:r w:rsidRPr="007E18F5">
        <w:rPr>
          <w:rFonts w:cstheme="minorHAnsi"/>
          <w:snapToGrid w:val="0"/>
          <w:sz w:val="21"/>
          <w:szCs w:val="21"/>
        </w:rPr>
        <w:t>Osoby wyznaczone przez Wykonawcę do obsługi umowy w zakresie następujących czynności:</w:t>
      </w:r>
    </w:p>
    <w:p w14:paraId="3A242097" w14:textId="77777777" w:rsidR="007E18F5" w:rsidRPr="007E18F5" w:rsidRDefault="007E18F5" w:rsidP="007E18F5">
      <w:pPr>
        <w:pStyle w:val="Akapitzlist"/>
        <w:numPr>
          <w:ilvl w:val="0"/>
          <w:numId w:val="23"/>
        </w:numPr>
        <w:suppressAutoHyphens/>
        <w:spacing w:line="276" w:lineRule="auto"/>
        <w:ind w:left="1134"/>
        <w:contextualSpacing/>
        <w:jc w:val="both"/>
        <w:rPr>
          <w:rFonts w:cstheme="minorHAnsi"/>
          <w:snapToGrid w:val="0"/>
          <w:sz w:val="21"/>
          <w:szCs w:val="21"/>
        </w:rPr>
      </w:pPr>
      <w:r w:rsidRPr="007E18F5">
        <w:rPr>
          <w:rFonts w:cstheme="minorHAnsi"/>
          <w:snapToGrid w:val="0"/>
          <w:sz w:val="21"/>
          <w:szCs w:val="21"/>
        </w:rPr>
        <w:t>O</w:t>
      </w:r>
      <w:r w:rsidRPr="007E18F5">
        <w:rPr>
          <w:rFonts w:cstheme="minorHAnsi"/>
          <w:sz w:val="21"/>
          <w:szCs w:val="21"/>
        </w:rPr>
        <w:t>bsługi umowy ubezpieczenia oraz wystawieniu dokumentów ubezpieczenia i rozliczaniu płatności:</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4423"/>
      </w:tblGrid>
      <w:tr w:rsidR="007E18F5" w:rsidRPr="007E18F5" w14:paraId="0E2D9952" w14:textId="77777777" w:rsidTr="007C6945">
        <w:trPr>
          <w:trHeight w:val="508"/>
        </w:trPr>
        <w:tc>
          <w:tcPr>
            <w:tcW w:w="3969"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170317C6" w14:textId="77777777" w:rsidR="007E18F5" w:rsidRPr="007C6945" w:rsidRDefault="007E18F5" w:rsidP="007E18F5">
            <w:pPr>
              <w:suppressAutoHyphens/>
              <w:spacing w:after="0" w:line="276" w:lineRule="auto"/>
              <w:ind w:left="709" w:hanging="425"/>
              <w:rPr>
                <w:rFonts w:cstheme="minorHAnsi"/>
                <w:b/>
                <w:bCs/>
                <w:color w:val="FFFFFF" w:themeColor="background1"/>
                <w:sz w:val="21"/>
                <w:szCs w:val="21"/>
              </w:rPr>
            </w:pPr>
            <w:r w:rsidRPr="007C6945">
              <w:rPr>
                <w:rFonts w:cstheme="minorHAnsi"/>
                <w:b/>
                <w:bCs/>
                <w:color w:val="FFFFFF" w:themeColor="background1"/>
                <w:sz w:val="21"/>
                <w:szCs w:val="21"/>
              </w:rPr>
              <w:t>Rodzaje czynności</w:t>
            </w:r>
          </w:p>
        </w:tc>
        <w:tc>
          <w:tcPr>
            <w:tcW w:w="4423"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6CB3D561" w14:textId="77777777" w:rsidR="007E18F5" w:rsidRPr="007C6945" w:rsidRDefault="007E18F5" w:rsidP="007E18F5">
            <w:pPr>
              <w:suppressAutoHyphens/>
              <w:spacing w:after="0" w:line="276" w:lineRule="auto"/>
              <w:ind w:left="709" w:hanging="425"/>
              <w:jc w:val="center"/>
              <w:rPr>
                <w:rFonts w:cstheme="minorHAnsi"/>
                <w:b/>
                <w:bCs/>
                <w:color w:val="FFFFFF" w:themeColor="background1"/>
                <w:sz w:val="21"/>
                <w:szCs w:val="21"/>
              </w:rPr>
            </w:pPr>
            <w:r w:rsidRPr="007C6945">
              <w:rPr>
                <w:rFonts w:cstheme="minorHAnsi"/>
                <w:b/>
                <w:bCs/>
                <w:color w:val="FFFFFF" w:themeColor="background1"/>
                <w:sz w:val="21"/>
                <w:szCs w:val="21"/>
              </w:rPr>
              <w:t>Dane kontaktowe pracownika</w:t>
            </w:r>
          </w:p>
          <w:p w14:paraId="4A0DCAE5" w14:textId="77777777" w:rsidR="007E18F5" w:rsidRPr="007C6945" w:rsidRDefault="007E18F5" w:rsidP="007E18F5">
            <w:pPr>
              <w:suppressAutoHyphens/>
              <w:spacing w:after="0" w:line="276" w:lineRule="auto"/>
              <w:ind w:left="709" w:hanging="425"/>
              <w:jc w:val="center"/>
              <w:rPr>
                <w:rFonts w:cstheme="minorHAnsi"/>
                <w:b/>
                <w:bCs/>
                <w:i/>
                <w:color w:val="FFFFFF" w:themeColor="background1"/>
                <w:sz w:val="21"/>
                <w:szCs w:val="21"/>
              </w:rPr>
            </w:pPr>
            <w:r w:rsidRPr="007C6945">
              <w:rPr>
                <w:rFonts w:cstheme="minorHAnsi"/>
                <w:b/>
                <w:bCs/>
                <w:i/>
                <w:color w:val="FFFFFF" w:themeColor="background1"/>
                <w:sz w:val="21"/>
                <w:szCs w:val="21"/>
              </w:rPr>
              <w:lastRenderedPageBreak/>
              <w:t>(imię i nazwisko, bezpośredni telefon, adres e-mail)</w:t>
            </w:r>
          </w:p>
        </w:tc>
      </w:tr>
      <w:tr w:rsidR="007E18F5" w:rsidRPr="007E18F5" w14:paraId="6DBA9E02"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65FA85F" w14:textId="77777777" w:rsidR="007E18F5" w:rsidRPr="007E18F5" w:rsidRDefault="007E18F5" w:rsidP="007E18F5">
            <w:pPr>
              <w:spacing w:after="0" w:line="276" w:lineRule="auto"/>
              <w:rPr>
                <w:rFonts w:cstheme="minorHAnsi"/>
                <w:b/>
                <w:bCs/>
                <w:i/>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CB063A" w14:textId="77777777" w:rsidR="007E18F5" w:rsidRPr="007E18F5" w:rsidRDefault="007E18F5" w:rsidP="007E18F5">
            <w:pPr>
              <w:suppressAutoHyphens/>
              <w:spacing w:after="0" w:line="276" w:lineRule="auto"/>
              <w:ind w:left="709" w:hanging="425"/>
              <w:rPr>
                <w:rFonts w:cstheme="minorHAnsi"/>
                <w:sz w:val="21"/>
                <w:szCs w:val="21"/>
              </w:rPr>
            </w:pPr>
          </w:p>
        </w:tc>
      </w:tr>
      <w:tr w:rsidR="007E18F5" w:rsidRPr="007E18F5" w14:paraId="0F52473B"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4CA2BF" w14:textId="77777777" w:rsidR="007E18F5" w:rsidRPr="007E18F5" w:rsidRDefault="007E18F5" w:rsidP="007E18F5">
            <w:pPr>
              <w:suppressAutoHyphens/>
              <w:spacing w:after="0" w:line="276" w:lineRule="auto"/>
              <w:ind w:left="709" w:hanging="425"/>
              <w:rPr>
                <w:rFonts w:cstheme="minorHAnsi"/>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0C4225" w14:textId="77777777" w:rsidR="007E18F5" w:rsidRPr="007E18F5" w:rsidRDefault="007E18F5" w:rsidP="007E18F5">
            <w:pPr>
              <w:suppressAutoHyphens/>
              <w:spacing w:after="0" w:line="276" w:lineRule="auto"/>
              <w:ind w:left="709" w:hanging="425"/>
              <w:rPr>
                <w:rFonts w:cstheme="minorHAnsi"/>
                <w:sz w:val="21"/>
                <w:szCs w:val="21"/>
              </w:rPr>
            </w:pPr>
          </w:p>
        </w:tc>
      </w:tr>
    </w:tbl>
    <w:p w14:paraId="62836857" w14:textId="77777777" w:rsidR="007E18F5" w:rsidRPr="007E18F5" w:rsidRDefault="007E18F5" w:rsidP="007E18F5">
      <w:pPr>
        <w:suppressAutoHyphens/>
        <w:spacing w:after="0" w:line="276" w:lineRule="auto"/>
        <w:ind w:left="993"/>
        <w:jc w:val="both"/>
        <w:rPr>
          <w:rFonts w:cstheme="minorHAnsi"/>
          <w:sz w:val="21"/>
          <w:szCs w:val="21"/>
        </w:rPr>
      </w:pPr>
    </w:p>
    <w:p w14:paraId="6646BD80" w14:textId="4999F911" w:rsidR="007E18F5" w:rsidRPr="00E92913" w:rsidRDefault="007E18F5" w:rsidP="007E18F5">
      <w:pPr>
        <w:pStyle w:val="Akapitzlist"/>
        <w:numPr>
          <w:ilvl w:val="0"/>
          <w:numId w:val="23"/>
        </w:numPr>
        <w:suppressAutoHyphens/>
        <w:spacing w:line="276" w:lineRule="auto"/>
        <w:ind w:left="1134" w:hanging="425"/>
        <w:contextualSpacing/>
        <w:jc w:val="both"/>
        <w:rPr>
          <w:rFonts w:eastAsia="Times New Roman" w:cstheme="minorHAnsi"/>
          <w:sz w:val="21"/>
          <w:szCs w:val="21"/>
          <w:lang w:eastAsia="pl-PL"/>
        </w:rPr>
      </w:pPr>
      <w:r w:rsidRPr="007E18F5">
        <w:rPr>
          <w:rFonts w:cstheme="minorHAnsi"/>
          <w:sz w:val="21"/>
          <w:szCs w:val="21"/>
        </w:rPr>
        <w:t>Likwidacji szkód odnoszącej się do przyjęcia / odmowy uznania odpowiedzialności z umowy ubezpieczenia oraz posiadające kompetencje do przyjmowania stanowiska odwoławczego w sprawach spornych z Zamawiającym/ubezpieczonym.</w:t>
      </w:r>
    </w:p>
    <w:p w14:paraId="32F4D938" w14:textId="77777777" w:rsidR="00E92913" w:rsidRPr="00E92913" w:rsidRDefault="00E92913" w:rsidP="00E92913">
      <w:pPr>
        <w:suppressAutoHyphens/>
        <w:spacing w:line="276" w:lineRule="auto"/>
        <w:contextualSpacing/>
        <w:jc w:val="both"/>
        <w:rPr>
          <w:rFonts w:eastAsia="Times New Roman" w:cstheme="minorHAnsi"/>
          <w:sz w:val="21"/>
          <w:szCs w:val="21"/>
          <w:lang w:eastAsia="pl-PL"/>
        </w:rPr>
      </w:pP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4423"/>
      </w:tblGrid>
      <w:tr w:rsidR="007E18F5" w:rsidRPr="007E18F5" w14:paraId="23ABE4B3" w14:textId="77777777" w:rsidTr="007C6945">
        <w:trPr>
          <w:trHeight w:val="508"/>
        </w:trPr>
        <w:tc>
          <w:tcPr>
            <w:tcW w:w="3969"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42E0C6EB" w14:textId="77777777" w:rsidR="007E18F5" w:rsidRPr="007C6945" w:rsidRDefault="007E18F5" w:rsidP="007E18F5">
            <w:pPr>
              <w:suppressAutoHyphens/>
              <w:spacing w:after="0" w:line="276" w:lineRule="auto"/>
              <w:ind w:left="709" w:hanging="425"/>
              <w:rPr>
                <w:rFonts w:cstheme="minorHAnsi"/>
                <w:b/>
                <w:bCs/>
                <w:color w:val="FFFFFF" w:themeColor="background1"/>
                <w:sz w:val="21"/>
                <w:szCs w:val="21"/>
              </w:rPr>
            </w:pPr>
            <w:r w:rsidRPr="007C6945">
              <w:rPr>
                <w:rFonts w:cstheme="minorHAnsi"/>
                <w:b/>
                <w:bCs/>
                <w:color w:val="FFFFFF" w:themeColor="background1"/>
                <w:sz w:val="21"/>
                <w:szCs w:val="21"/>
              </w:rPr>
              <w:t>Rodzaje czynności</w:t>
            </w:r>
          </w:p>
        </w:tc>
        <w:tc>
          <w:tcPr>
            <w:tcW w:w="4423" w:type="dxa"/>
            <w:tcBorders>
              <w:top w:val="single" w:sz="4" w:space="0" w:color="auto"/>
              <w:left w:val="single" w:sz="4" w:space="0" w:color="auto"/>
              <w:bottom w:val="single" w:sz="4" w:space="0" w:color="auto"/>
              <w:right w:val="single" w:sz="4" w:space="0" w:color="auto"/>
            </w:tcBorders>
            <w:shd w:val="clear" w:color="auto" w:fill="1F3864" w:themeFill="accent1" w:themeFillShade="80"/>
            <w:tcMar>
              <w:top w:w="0" w:type="dxa"/>
              <w:left w:w="108" w:type="dxa"/>
              <w:bottom w:w="0" w:type="dxa"/>
              <w:right w:w="108" w:type="dxa"/>
            </w:tcMar>
            <w:vAlign w:val="center"/>
            <w:hideMark/>
          </w:tcPr>
          <w:p w14:paraId="443C0308" w14:textId="77777777" w:rsidR="007E18F5" w:rsidRPr="007C6945" w:rsidRDefault="007E18F5" w:rsidP="007E18F5">
            <w:pPr>
              <w:suppressAutoHyphens/>
              <w:spacing w:after="0" w:line="276" w:lineRule="auto"/>
              <w:ind w:left="709" w:hanging="425"/>
              <w:jc w:val="center"/>
              <w:rPr>
                <w:rFonts w:cstheme="minorHAnsi"/>
                <w:b/>
                <w:bCs/>
                <w:color w:val="FFFFFF" w:themeColor="background1"/>
                <w:sz w:val="21"/>
                <w:szCs w:val="21"/>
              </w:rPr>
            </w:pPr>
            <w:r w:rsidRPr="007C6945">
              <w:rPr>
                <w:rFonts w:cstheme="minorHAnsi"/>
                <w:b/>
                <w:bCs/>
                <w:color w:val="FFFFFF" w:themeColor="background1"/>
                <w:sz w:val="21"/>
                <w:szCs w:val="21"/>
              </w:rPr>
              <w:t>Dane kontaktowe pracownika</w:t>
            </w:r>
          </w:p>
          <w:p w14:paraId="4D4D25B1" w14:textId="77777777" w:rsidR="007E18F5" w:rsidRPr="007C6945" w:rsidRDefault="007E18F5" w:rsidP="007E18F5">
            <w:pPr>
              <w:suppressAutoHyphens/>
              <w:spacing w:after="0" w:line="276" w:lineRule="auto"/>
              <w:ind w:left="709" w:hanging="425"/>
              <w:jc w:val="center"/>
              <w:rPr>
                <w:rFonts w:cstheme="minorHAnsi"/>
                <w:b/>
                <w:bCs/>
                <w:color w:val="FFFFFF" w:themeColor="background1"/>
                <w:sz w:val="21"/>
                <w:szCs w:val="21"/>
              </w:rPr>
            </w:pPr>
            <w:r w:rsidRPr="007C6945">
              <w:rPr>
                <w:rFonts w:cstheme="minorHAnsi"/>
                <w:b/>
                <w:bCs/>
                <w:color w:val="FFFFFF" w:themeColor="background1"/>
                <w:sz w:val="21"/>
                <w:szCs w:val="21"/>
              </w:rPr>
              <w:t>(imię i nazwisko, bezpośredni telefon, adres e-mail)</w:t>
            </w:r>
          </w:p>
        </w:tc>
      </w:tr>
      <w:tr w:rsidR="007E18F5" w:rsidRPr="007E18F5" w14:paraId="3166363A"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4716200" w14:textId="77777777" w:rsidR="007E18F5" w:rsidRPr="007E18F5" w:rsidRDefault="007E18F5" w:rsidP="007E18F5">
            <w:pPr>
              <w:spacing w:after="0" w:line="276" w:lineRule="auto"/>
              <w:rPr>
                <w:rFonts w:cstheme="minorHAnsi"/>
                <w:b/>
                <w:bCs/>
                <w:color w:val="000000"/>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C94B9A" w14:textId="77777777" w:rsidR="007E18F5" w:rsidRPr="007E18F5" w:rsidRDefault="007E18F5" w:rsidP="007E18F5">
            <w:pPr>
              <w:spacing w:after="0" w:line="276" w:lineRule="auto"/>
              <w:rPr>
                <w:rFonts w:cstheme="minorHAnsi"/>
                <w:sz w:val="21"/>
                <w:szCs w:val="21"/>
              </w:rPr>
            </w:pPr>
          </w:p>
        </w:tc>
      </w:tr>
      <w:tr w:rsidR="007E18F5" w:rsidRPr="007E18F5" w14:paraId="15639D14" w14:textId="77777777" w:rsidTr="00B67D88">
        <w:trPr>
          <w:trHeight w:val="284"/>
        </w:trPr>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3B1C66" w14:textId="77777777" w:rsidR="007E18F5" w:rsidRPr="007E18F5" w:rsidRDefault="007E18F5" w:rsidP="007E18F5">
            <w:pPr>
              <w:spacing w:after="0" w:line="276" w:lineRule="auto"/>
              <w:rPr>
                <w:rFonts w:cstheme="minorHAnsi"/>
                <w:sz w:val="21"/>
                <w:szCs w:val="21"/>
              </w:rPr>
            </w:pPr>
          </w:p>
        </w:tc>
        <w:tc>
          <w:tcPr>
            <w:tcW w:w="44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BD39EA" w14:textId="77777777" w:rsidR="007E18F5" w:rsidRPr="007E18F5" w:rsidRDefault="007E18F5" w:rsidP="007E18F5">
            <w:pPr>
              <w:spacing w:after="0" w:line="276" w:lineRule="auto"/>
              <w:rPr>
                <w:rFonts w:cstheme="minorHAnsi"/>
                <w:sz w:val="21"/>
                <w:szCs w:val="21"/>
              </w:rPr>
            </w:pPr>
          </w:p>
        </w:tc>
      </w:tr>
    </w:tbl>
    <w:p w14:paraId="298DBE4A" w14:textId="77777777" w:rsidR="007E18F5" w:rsidRPr="007E18F5" w:rsidRDefault="007E18F5" w:rsidP="007E18F5">
      <w:pPr>
        <w:suppressAutoHyphens/>
        <w:spacing w:after="0" w:line="276" w:lineRule="auto"/>
        <w:jc w:val="center"/>
        <w:rPr>
          <w:rFonts w:cstheme="minorHAnsi"/>
          <w:b/>
          <w:bCs/>
          <w:snapToGrid w:val="0"/>
          <w:sz w:val="21"/>
          <w:szCs w:val="21"/>
        </w:rPr>
      </w:pPr>
    </w:p>
    <w:p w14:paraId="3DC9F54C" w14:textId="77777777" w:rsidR="007E18F5" w:rsidRPr="007E18F5" w:rsidRDefault="007E18F5" w:rsidP="007E18F5">
      <w:pPr>
        <w:suppressAutoHyphens/>
        <w:spacing w:after="0" w:line="276" w:lineRule="auto"/>
        <w:jc w:val="center"/>
        <w:rPr>
          <w:rFonts w:cstheme="minorHAnsi"/>
          <w:b/>
          <w:bCs/>
          <w:snapToGrid w:val="0"/>
          <w:sz w:val="21"/>
          <w:szCs w:val="21"/>
        </w:rPr>
      </w:pPr>
      <w:r w:rsidRPr="007E18F5">
        <w:rPr>
          <w:rFonts w:cstheme="minorHAnsi"/>
          <w:b/>
          <w:bCs/>
          <w:snapToGrid w:val="0"/>
          <w:sz w:val="21"/>
          <w:szCs w:val="21"/>
        </w:rPr>
        <w:t>§ 10</w:t>
      </w:r>
    </w:p>
    <w:p w14:paraId="07D44B57" w14:textId="77777777" w:rsidR="007E18F5" w:rsidRPr="00E92913" w:rsidRDefault="007E18F5" w:rsidP="00E92913">
      <w:pPr>
        <w:suppressAutoHyphens/>
        <w:spacing w:after="0" w:line="276" w:lineRule="auto"/>
        <w:jc w:val="center"/>
        <w:rPr>
          <w:rFonts w:cstheme="minorHAnsi"/>
          <w:b/>
          <w:bCs/>
          <w:snapToGrid w:val="0"/>
          <w:sz w:val="21"/>
          <w:szCs w:val="21"/>
        </w:rPr>
      </w:pPr>
      <w:r w:rsidRPr="00E92913">
        <w:rPr>
          <w:rFonts w:cstheme="minorHAnsi"/>
          <w:b/>
          <w:bCs/>
          <w:snapToGrid w:val="0"/>
          <w:sz w:val="21"/>
          <w:szCs w:val="21"/>
        </w:rPr>
        <w:t>ZASADY WYPŁAT ODSZKODOWAŃ</w:t>
      </w:r>
    </w:p>
    <w:p w14:paraId="765AFD34" w14:textId="77777777" w:rsidR="007E18F5" w:rsidRPr="007E18F5" w:rsidRDefault="007E18F5" w:rsidP="007E18F5">
      <w:pPr>
        <w:pStyle w:val="Akapitzlist"/>
        <w:numPr>
          <w:ilvl w:val="0"/>
          <w:numId w:val="24"/>
        </w:numPr>
        <w:suppressAutoHyphens/>
        <w:spacing w:line="276" w:lineRule="auto"/>
        <w:jc w:val="both"/>
        <w:rPr>
          <w:rFonts w:cstheme="minorHAnsi"/>
          <w:sz w:val="21"/>
          <w:szCs w:val="21"/>
        </w:rPr>
      </w:pPr>
      <w:r w:rsidRPr="007E18F5">
        <w:rPr>
          <w:rFonts w:cstheme="minorHAnsi"/>
          <w:sz w:val="21"/>
          <w:szCs w:val="21"/>
        </w:rPr>
        <w:t>Wszystkie płatności z tytułu odszkodowania za szkody będą wypłacane przez Wykonawcę</w:t>
      </w:r>
      <w:r w:rsidRPr="007E18F5">
        <w:rPr>
          <w:rFonts w:cstheme="minorHAnsi"/>
          <w:sz w:val="21"/>
          <w:szCs w:val="21"/>
        </w:rPr>
        <w:br/>
        <w:t>na rzecz Osoby lub Podmiotu uprawnionego (Zamawiającego/ Ubezpieczającego/</w:t>
      </w:r>
      <w:r w:rsidRPr="007E18F5">
        <w:rPr>
          <w:rFonts w:cstheme="minorHAnsi"/>
          <w:sz w:val="21"/>
          <w:szCs w:val="21"/>
        </w:rPr>
        <w:br/>
        <w:t>Ubezpieczonego) zgodnie z warunkami określonymi w SWZ, przelewem na jego rachunek</w:t>
      </w:r>
      <w:r w:rsidRPr="007E18F5">
        <w:rPr>
          <w:rFonts w:cstheme="minorHAnsi"/>
          <w:sz w:val="21"/>
          <w:szCs w:val="21"/>
        </w:rPr>
        <w:br/>
        <w:t>bankowy. Zamawiający dopuszcza bezpośrednią wypłatę odszkodowania na rzecz</w:t>
      </w:r>
      <w:r w:rsidRPr="007E18F5">
        <w:rPr>
          <w:rFonts w:cstheme="minorHAnsi"/>
          <w:sz w:val="21"/>
          <w:szCs w:val="21"/>
        </w:rPr>
        <w:br/>
        <w:t>Poszkodowanego po ustaleniu zasad odpowiedzialności za dane zdarzenie.</w:t>
      </w:r>
    </w:p>
    <w:p w14:paraId="1BB0A15D" w14:textId="77777777" w:rsidR="007E18F5" w:rsidRPr="007E18F5" w:rsidRDefault="007E18F5" w:rsidP="007E18F5">
      <w:pPr>
        <w:pStyle w:val="Akapitzlist"/>
        <w:numPr>
          <w:ilvl w:val="0"/>
          <w:numId w:val="24"/>
        </w:numPr>
        <w:suppressAutoHyphens/>
        <w:spacing w:line="276" w:lineRule="auto"/>
        <w:jc w:val="both"/>
        <w:rPr>
          <w:rFonts w:cstheme="minorHAnsi"/>
          <w:sz w:val="21"/>
          <w:szCs w:val="21"/>
        </w:rPr>
      </w:pPr>
      <w:r w:rsidRPr="007E18F5">
        <w:rPr>
          <w:rFonts w:cstheme="minorHAnsi"/>
          <w:sz w:val="21"/>
          <w:szCs w:val="21"/>
        </w:rPr>
        <w:t>W przypadku nieterminowej realizacji odszkodowań z zawartej umowy ubezpieczenia</w:t>
      </w:r>
      <w:r w:rsidRPr="007E18F5">
        <w:rPr>
          <w:rFonts w:cstheme="minorHAnsi"/>
          <w:sz w:val="21"/>
          <w:szCs w:val="21"/>
        </w:rPr>
        <w:br/>
        <w:t>z przyczyn leżących po stronie Wykonawcy, Zamawiającemu/ Ubezpieczającemu/</w:t>
      </w:r>
      <w:r w:rsidRPr="007E18F5">
        <w:rPr>
          <w:rFonts w:cstheme="minorHAnsi"/>
          <w:sz w:val="21"/>
          <w:szCs w:val="21"/>
        </w:rPr>
        <w:br/>
        <w:t>Ubezpieczonemu przysługują odsetki ustawowe za czas opóźnienia od łącznej kwoty należnego</w:t>
      </w:r>
      <w:r w:rsidRPr="007E18F5">
        <w:rPr>
          <w:rFonts w:cstheme="minorHAnsi"/>
          <w:sz w:val="21"/>
          <w:szCs w:val="21"/>
        </w:rPr>
        <w:br/>
        <w:t>przeterminowanego odszkodowania. Przez nieterminową realizację odszkodowań rozumie się</w:t>
      </w:r>
      <w:r w:rsidRPr="007E18F5">
        <w:rPr>
          <w:rFonts w:cstheme="minorHAnsi"/>
          <w:sz w:val="21"/>
          <w:szCs w:val="21"/>
        </w:rPr>
        <w:br/>
        <w:t>przekroczenie terminów określonych w art. 817 KC. W razie zwłoki Zamawiający/Ubezpieczony</w:t>
      </w:r>
      <w:r w:rsidRPr="007E18F5">
        <w:rPr>
          <w:rFonts w:cstheme="minorHAnsi"/>
          <w:sz w:val="21"/>
          <w:szCs w:val="21"/>
        </w:rPr>
        <w:br/>
        <w:t>może nadto żądać naprawienia szkody na zasadach ogólnych KC</w:t>
      </w:r>
    </w:p>
    <w:p w14:paraId="622B2ECC" w14:textId="77777777" w:rsidR="007E18F5" w:rsidRPr="007E18F5" w:rsidRDefault="007E18F5" w:rsidP="007E18F5">
      <w:pPr>
        <w:pStyle w:val="Akapitzlist"/>
        <w:suppressAutoHyphens/>
        <w:spacing w:line="276" w:lineRule="auto"/>
        <w:ind w:left="360"/>
        <w:jc w:val="both"/>
        <w:rPr>
          <w:rFonts w:cstheme="minorHAnsi"/>
          <w:sz w:val="21"/>
          <w:szCs w:val="21"/>
        </w:rPr>
      </w:pPr>
    </w:p>
    <w:p w14:paraId="2DAF22ED"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11</w:t>
      </w:r>
      <w:r w:rsidRPr="007E18F5">
        <w:rPr>
          <w:rFonts w:cstheme="minorHAnsi"/>
          <w:b/>
          <w:sz w:val="21"/>
          <w:szCs w:val="21"/>
        </w:rPr>
        <w:br/>
        <w:t>ODSTĄPIENIE OD UMOWY</w:t>
      </w:r>
    </w:p>
    <w:p w14:paraId="32DB9745" w14:textId="77777777" w:rsidR="007E18F5" w:rsidRPr="007E18F5" w:rsidRDefault="007E18F5" w:rsidP="007E18F5">
      <w:pPr>
        <w:pStyle w:val="Akapitzlist"/>
        <w:numPr>
          <w:ilvl w:val="0"/>
          <w:numId w:val="25"/>
        </w:numPr>
        <w:suppressAutoHyphens/>
        <w:spacing w:line="276" w:lineRule="auto"/>
        <w:jc w:val="both"/>
        <w:rPr>
          <w:rFonts w:cstheme="minorHAnsi"/>
          <w:sz w:val="21"/>
          <w:szCs w:val="21"/>
        </w:rPr>
      </w:pPr>
      <w:r w:rsidRPr="007E18F5">
        <w:rPr>
          <w:rFonts w:cstheme="minorHAnsi"/>
          <w:sz w:val="21"/>
          <w:szCs w:val="21"/>
        </w:rPr>
        <w:t>Zamawiający może odstąpić od umowy w okolicznościach określonych:</w:t>
      </w:r>
    </w:p>
    <w:p w14:paraId="2D46FC3F" w14:textId="77777777" w:rsidR="007E18F5" w:rsidRPr="007E18F5" w:rsidRDefault="007E18F5" w:rsidP="007E18F5">
      <w:pPr>
        <w:pStyle w:val="Akapitzlist"/>
        <w:numPr>
          <w:ilvl w:val="1"/>
          <w:numId w:val="25"/>
        </w:numPr>
        <w:suppressAutoHyphens/>
        <w:spacing w:line="276" w:lineRule="auto"/>
        <w:jc w:val="both"/>
        <w:rPr>
          <w:rFonts w:cstheme="minorHAnsi"/>
          <w:sz w:val="21"/>
          <w:szCs w:val="21"/>
        </w:rPr>
      </w:pPr>
      <w:r w:rsidRPr="007E18F5">
        <w:rPr>
          <w:rFonts w:cstheme="minorHAnsi"/>
          <w:sz w:val="21"/>
          <w:szCs w:val="21"/>
        </w:rPr>
        <w:t>w art. 456 ust. 1 pkt. 1 ustawy Prawo zamówień publicznych w terminie 30 dni od dnia powzięcia wiadomości o zaistnieniu istotnej zmiany okoliczności powodującej, że</w:t>
      </w:r>
      <w:r w:rsidRPr="007E18F5">
        <w:rPr>
          <w:rFonts w:cstheme="minorHAnsi"/>
          <w:sz w:val="21"/>
          <w:szCs w:val="21"/>
        </w:rPr>
        <w:br/>
        <w:t>wykonanie umowy nie leży w interesie publicznym, czego nie można było przewidzieć</w:t>
      </w:r>
      <w:r w:rsidRPr="007E18F5">
        <w:rPr>
          <w:rFonts w:cstheme="minorHAnsi"/>
          <w:sz w:val="21"/>
          <w:szCs w:val="21"/>
        </w:rPr>
        <w:br/>
        <w:t>w chwili zawarcia umowy, lub dalsze wykonywanie umowy może zagrozić</w:t>
      </w:r>
      <w:r w:rsidRPr="007E18F5">
        <w:rPr>
          <w:rFonts w:cstheme="minorHAnsi"/>
          <w:sz w:val="21"/>
          <w:szCs w:val="21"/>
        </w:rPr>
        <w:br/>
        <w:t>podstawowemu interesowi bezpieczeństwa państwa lub bezpieczeństwu publicznemu,</w:t>
      </w:r>
    </w:p>
    <w:p w14:paraId="1747CFFC" w14:textId="77777777" w:rsidR="007E18F5" w:rsidRPr="007E18F5" w:rsidRDefault="007E18F5" w:rsidP="007E18F5">
      <w:pPr>
        <w:pStyle w:val="Akapitzlist"/>
        <w:numPr>
          <w:ilvl w:val="1"/>
          <w:numId w:val="25"/>
        </w:numPr>
        <w:suppressAutoHyphens/>
        <w:spacing w:line="276" w:lineRule="auto"/>
        <w:jc w:val="both"/>
        <w:rPr>
          <w:rFonts w:cstheme="minorHAnsi"/>
          <w:sz w:val="21"/>
          <w:szCs w:val="21"/>
        </w:rPr>
      </w:pPr>
      <w:r w:rsidRPr="007E18F5">
        <w:rPr>
          <w:rFonts w:cstheme="minorHAnsi"/>
          <w:sz w:val="21"/>
          <w:szCs w:val="21"/>
        </w:rPr>
        <w:t xml:space="preserve"> w art. 456 ust. 1 pkt. 2 ustawy Prawo zamówień publicznych tj. jeżeli zachodzi co najmniej</w:t>
      </w:r>
      <w:r w:rsidRPr="007E18F5">
        <w:rPr>
          <w:rFonts w:cstheme="minorHAnsi"/>
          <w:sz w:val="21"/>
          <w:szCs w:val="21"/>
        </w:rPr>
        <w:br/>
        <w:t>jedna z następujących okoliczności:</w:t>
      </w:r>
      <w:r w:rsidRPr="007E18F5">
        <w:rPr>
          <w:rFonts w:cstheme="minorHAnsi"/>
          <w:sz w:val="21"/>
          <w:szCs w:val="21"/>
        </w:rPr>
        <w:tab/>
      </w:r>
    </w:p>
    <w:p w14:paraId="3902BAE2" w14:textId="77777777" w:rsidR="007E18F5" w:rsidRPr="007E18F5" w:rsidRDefault="007E18F5" w:rsidP="007E18F5">
      <w:pPr>
        <w:pStyle w:val="Akapitzlist"/>
        <w:numPr>
          <w:ilvl w:val="2"/>
          <w:numId w:val="25"/>
        </w:numPr>
        <w:suppressAutoHyphens/>
        <w:spacing w:line="276" w:lineRule="auto"/>
        <w:ind w:hanging="657"/>
        <w:jc w:val="both"/>
        <w:rPr>
          <w:rFonts w:cstheme="minorHAnsi"/>
          <w:sz w:val="21"/>
          <w:szCs w:val="21"/>
        </w:rPr>
      </w:pPr>
      <w:r w:rsidRPr="007E18F5">
        <w:rPr>
          <w:rFonts w:cstheme="minorHAnsi"/>
          <w:sz w:val="21"/>
          <w:szCs w:val="21"/>
        </w:rPr>
        <w:t>dokonano zmiany umowy z naruszeniem art. 454 i art. 455 ustawy Prawo</w:t>
      </w:r>
      <w:r w:rsidRPr="007E18F5">
        <w:rPr>
          <w:rFonts w:cstheme="minorHAnsi"/>
          <w:sz w:val="21"/>
          <w:szCs w:val="21"/>
        </w:rPr>
        <w:br/>
        <w:t>zamówień publicznych;</w:t>
      </w:r>
    </w:p>
    <w:p w14:paraId="38C83CC1" w14:textId="77777777" w:rsidR="007E18F5" w:rsidRPr="007E18F5" w:rsidRDefault="007E18F5" w:rsidP="007E18F5">
      <w:pPr>
        <w:pStyle w:val="Akapitzlist"/>
        <w:numPr>
          <w:ilvl w:val="2"/>
          <w:numId w:val="25"/>
        </w:numPr>
        <w:suppressAutoHyphens/>
        <w:spacing w:line="276" w:lineRule="auto"/>
        <w:ind w:hanging="657"/>
        <w:jc w:val="both"/>
        <w:rPr>
          <w:rFonts w:cstheme="minorHAnsi"/>
          <w:sz w:val="21"/>
          <w:szCs w:val="21"/>
        </w:rPr>
      </w:pPr>
      <w:r w:rsidRPr="007E18F5">
        <w:rPr>
          <w:rFonts w:cstheme="minorHAnsi"/>
          <w:sz w:val="21"/>
          <w:szCs w:val="21"/>
        </w:rPr>
        <w:t>wykonawca w chwili zawarcia umowy podlegał wykluczeniu na podstawie art.</w:t>
      </w:r>
      <w:r w:rsidRPr="007E18F5">
        <w:rPr>
          <w:rFonts w:cstheme="minorHAnsi"/>
          <w:sz w:val="21"/>
          <w:szCs w:val="21"/>
        </w:rPr>
        <w:br/>
        <w:t>108 ustawy Prawo zamówień publicznych;</w:t>
      </w:r>
    </w:p>
    <w:p w14:paraId="74CF8AFB" w14:textId="77777777" w:rsidR="007E18F5" w:rsidRPr="007E18F5" w:rsidRDefault="007E18F5" w:rsidP="007E18F5">
      <w:pPr>
        <w:pStyle w:val="Akapitzlist"/>
        <w:numPr>
          <w:ilvl w:val="2"/>
          <w:numId w:val="25"/>
        </w:numPr>
        <w:suppressAutoHyphens/>
        <w:spacing w:line="276" w:lineRule="auto"/>
        <w:ind w:hanging="657"/>
        <w:jc w:val="both"/>
        <w:rPr>
          <w:rFonts w:cstheme="minorHAnsi"/>
          <w:sz w:val="21"/>
          <w:szCs w:val="21"/>
        </w:rPr>
      </w:pPr>
      <w:r w:rsidRPr="007E18F5">
        <w:rPr>
          <w:rFonts w:cstheme="minorHAnsi"/>
          <w:sz w:val="21"/>
          <w:szCs w:val="21"/>
        </w:rPr>
        <w:t>Trybunał Sprawiedliwości Unii Europejskiej stwierdził, w ramach procedury</w:t>
      </w:r>
      <w:r w:rsidRPr="007E18F5">
        <w:rPr>
          <w:rFonts w:cstheme="minorHAnsi"/>
          <w:sz w:val="21"/>
          <w:szCs w:val="21"/>
        </w:rPr>
        <w:br/>
        <w:t>przewidzianej w art. 258 Traktatu o funkcjonowaniu Unii Europejskiej, że</w:t>
      </w:r>
      <w:r w:rsidRPr="007E18F5">
        <w:rPr>
          <w:rFonts w:cstheme="minorHAnsi"/>
          <w:sz w:val="21"/>
          <w:szCs w:val="21"/>
        </w:rPr>
        <w:br/>
        <w:t>Rzeczpospolita Polska uchybiła zobowiązaniom, które ciążą na niej na mocy</w:t>
      </w:r>
      <w:r w:rsidRPr="007E18F5">
        <w:rPr>
          <w:rFonts w:cstheme="minorHAnsi"/>
          <w:sz w:val="21"/>
          <w:szCs w:val="21"/>
        </w:rPr>
        <w:br/>
        <w:t>Traktatów, dyrektywy 2014/24/UE, dyrektywy 2014/25/UE i dyrektywy</w:t>
      </w:r>
      <w:r w:rsidRPr="007E18F5">
        <w:rPr>
          <w:rFonts w:cstheme="minorHAnsi"/>
          <w:sz w:val="21"/>
          <w:szCs w:val="21"/>
        </w:rPr>
        <w:br/>
      </w:r>
      <w:r w:rsidRPr="007E18F5">
        <w:rPr>
          <w:rFonts w:cstheme="minorHAnsi"/>
          <w:sz w:val="21"/>
          <w:szCs w:val="21"/>
        </w:rPr>
        <w:lastRenderedPageBreak/>
        <w:t>2009/81/WE, z uwagi na to, że zamawiający udzielił zamówienia z naruszeniem</w:t>
      </w:r>
      <w:r w:rsidRPr="007E18F5">
        <w:rPr>
          <w:rFonts w:cstheme="minorHAnsi"/>
          <w:sz w:val="21"/>
          <w:szCs w:val="21"/>
        </w:rPr>
        <w:br/>
        <w:t>prawa Unii Europejskiej.</w:t>
      </w:r>
    </w:p>
    <w:p w14:paraId="5913BB57" w14:textId="77777777" w:rsidR="007E18F5" w:rsidRPr="007E18F5" w:rsidRDefault="007E18F5" w:rsidP="007E18F5">
      <w:pPr>
        <w:pStyle w:val="Akapitzlist"/>
        <w:numPr>
          <w:ilvl w:val="0"/>
          <w:numId w:val="25"/>
        </w:numPr>
        <w:suppressAutoHyphens/>
        <w:spacing w:line="276" w:lineRule="auto"/>
        <w:jc w:val="both"/>
        <w:rPr>
          <w:rFonts w:cstheme="minorHAnsi"/>
          <w:sz w:val="21"/>
          <w:szCs w:val="21"/>
        </w:rPr>
      </w:pPr>
      <w:r w:rsidRPr="007E18F5">
        <w:rPr>
          <w:rFonts w:cstheme="minorHAnsi"/>
          <w:sz w:val="21"/>
          <w:szCs w:val="21"/>
        </w:rPr>
        <w:t>W przypadku, o którym mowa w ust. 1.2.1, Zamawiający odstępuje od umowy w części, której</w:t>
      </w:r>
      <w:r w:rsidRPr="007E18F5">
        <w:rPr>
          <w:rFonts w:cstheme="minorHAnsi"/>
          <w:sz w:val="21"/>
          <w:szCs w:val="21"/>
        </w:rPr>
        <w:br/>
        <w:t>zmiana dotyczy.</w:t>
      </w:r>
    </w:p>
    <w:p w14:paraId="6506D1B1" w14:textId="77777777" w:rsidR="007E18F5" w:rsidRPr="007E18F5" w:rsidRDefault="007E18F5" w:rsidP="007E18F5">
      <w:pPr>
        <w:pStyle w:val="Akapitzlist"/>
        <w:numPr>
          <w:ilvl w:val="0"/>
          <w:numId w:val="25"/>
        </w:numPr>
        <w:suppressAutoHyphens/>
        <w:spacing w:line="276" w:lineRule="auto"/>
        <w:jc w:val="both"/>
        <w:rPr>
          <w:rFonts w:cstheme="minorHAnsi"/>
          <w:sz w:val="21"/>
          <w:szCs w:val="21"/>
        </w:rPr>
      </w:pPr>
      <w:r w:rsidRPr="007E18F5">
        <w:rPr>
          <w:rFonts w:cstheme="minorHAnsi"/>
          <w:sz w:val="21"/>
          <w:szCs w:val="21"/>
        </w:rPr>
        <w:t>W wypadku odstąpienia od umowy z powodów wskazanych w ust. 1 powyżej Wykonawca może</w:t>
      </w:r>
      <w:r w:rsidRPr="007E18F5">
        <w:rPr>
          <w:rFonts w:cstheme="minorHAnsi"/>
          <w:sz w:val="21"/>
          <w:szCs w:val="21"/>
        </w:rPr>
        <w:br/>
        <w:t>żądać jedynie wynagrodzenia należnego z tytułu wykonanej części umowy tj. Wykonawcy należy</w:t>
      </w:r>
      <w:r w:rsidRPr="007E18F5">
        <w:rPr>
          <w:rFonts w:cstheme="minorHAnsi"/>
          <w:sz w:val="21"/>
          <w:szCs w:val="21"/>
        </w:rPr>
        <w:br/>
        <w:t>się składka za okres, w którym udzielał on ochrony ubezpieczeniowej Zamawiającemu.</w:t>
      </w:r>
    </w:p>
    <w:p w14:paraId="51A77261" w14:textId="738EAE02" w:rsidR="007E18F5" w:rsidRDefault="007E18F5" w:rsidP="007E18F5">
      <w:pPr>
        <w:suppressAutoHyphens/>
        <w:spacing w:after="0" w:line="276" w:lineRule="auto"/>
        <w:jc w:val="both"/>
        <w:rPr>
          <w:rFonts w:cstheme="minorHAnsi"/>
          <w:sz w:val="21"/>
          <w:szCs w:val="21"/>
        </w:rPr>
      </w:pPr>
    </w:p>
    <w:p w14:paraId="43B6870D" w14:textId="77777777" w:rsidR="00E92913" w:rsidRPr="007E18F5" w:rsidRDefault="00E92913" w:rsidP="007E18F5">
      <w:pPr>
        <w:suppressAutoHyphens/>
        <w:spacing w:after="0" w:line="276" w:lineRule="auto"/>
        <w:jc w:val="both"/>
        <w:rPr>
          <w:rFonts w:cstheme="minorHAnsi"/>
          <w:sz w:val="21"/>
          <w:szCs w:val="21"/>
        </w:rPr>
      </w:pPr>
    </w:p>
    <w:p w14:paraId="1FDBCF7A"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12</w:t>
      </w:r>
      <w:r w:rsidRPr="007E18F5">
        <w:rPr>
          <w:rFonts w:cstheme="minorHAnsi"/>
          <w:b/>
          <w:sz w:val="21"/>
          <w:szCs w:val="21"/>
        </w:rPr>
        <w:br/>
        <w:t>POUFNOŚĆ INFORMACJI</w:t>
      </w:r>
    </w:p>
    <w:p w14:paraId="4EB345CC" w14:textId="77777777" w:rsidR="007E18F5" w:rsidRPr="007E18F5" w:rsidRDefault="007E18F5" w:rsidP="007E18F5">
      <w:pPr>
        <w:pStyle w:val="Akapitzlist"/>
        <w:numPr>
          <w:ilvl w:val="0"/>
          <w:numId w:val="26"/>
        </w:numPr>
        <w:suppressAutoHyphens/>
        <w:spacing w:line="276" w:lineRule="auto"/>
        <w:jc w:val="both"/>
        <w:rPr>
          <w:rFonts w:cstheme="minorHAnsi"/>
          <w:sz w:val="21"/>
          <w:szCs w:val="21"/>
        </w:rPr>
      </w:pPr>
      <w:r w:rsidRPr="007E18F5">
        <w:rPr>
          <w:rFonts w:cstheme="minorHAnsi"/>
          <w:sz w:val="21"/>
          <w:szCs w:val="21"/>
        </w:rPr>
        <w:t>Wykonawca oświadcza, że materiały dostarczone przez Zamawiającego oraz wszelkie</w:t>
      </w:r>
      <w:r w:rsidRPr="007E18F5">
        <w:rPr>
          <w:rFonts w:cstheme="minorHAnsi"/>
          <w:sz w:val="21"/>
          <w:szCs w:val="21"/>
        </w:rPr>
        <w:br/>
        <w:t>informacje, dane i dotyczące działalności Zamawiającego i nabyte przez Wykonawcę w trakcie</w:t>
      </w:r>
      <w:r w:rsidRPr="007E18F5">
        <w:rPr>
          <w:rFonts w:cstheme="minorHAnsi"/>
          <w:sz w:val="21"/>
          <w:szCs w:val="21"/>
        </w:rPr>
        <w:br/>
        <w:t>realizacji umowy, które nie zostały uzgodnione jako przeznaczone do rozpowszechnienia, będą traktowane przez Wykonawcę poufnie, tzn. Wykonawca zobowiązuje się w trakcie trwania</w:t>
      </w:r>
      <w:r w:rsidRPr="007E18F5">
        <w:rPr>
          <w:rFonts w:cstheme="minorHAnsi"/>
          <w:sz w:val="21"/>
          <w:szCs w:val="21"/>
        </w:rPr>
        <w:br/>
        <w:t>umowy, jak również po jej ustaniu, do zachowania tajemnicy w odniesieniu do wszelkich</w:t>
      </w:r>
      <w:r w:rsidRPr="007E18F5">
        <w:rPr>
          <w:rFonts w:cstheme="minorHAnsi"/>
          <w:sz w:val="21"/>
          <w:szCs w:val="21"/>
        </w:rPr>
        <w:br/>
        <w:t>informacji uzyskanych w trakcie trwania współpracy na temat Zamawiającego oraz podmiotów</w:t>
      </w:r>
      <w:r w:rsidRPr="007E18F5">
        <w:rPr>
          <w:rFonts w:cstheme="minorHAnsi"/>
          <w:sz w:val="21"/>
          <w:szCs w:val="21"/>
        </w:rPr>
        <w:br/>
        <w:t>z nim powiązanych.</w:t>
      </w:r>
    </w:p>
    <w:p w14:paraId="4E899214" w14:textId="77777777" w:rsidR="007E18F5" w:rsidRPr="007E18F5" w:rsidRDefault="007E18F5" w:rsidP="007E18F5">
      <w:pPr>
        <w:pStyle w:val="Akapitzlist"/>
        <w:numPr>
          <w:ilvl w:val="0"/>
          <w:numId w:val="26"/>
        </w:numPr>
        <w:suppressAutoHyphens/>
        <w:spacing w:line="276" w:lineRule="auto"/>
        <w:jc w:val="both"/>
        <w:rPr>
          <w:rFonts w:cstheme="minorHAnsi"/>
          <w:sz w:val="21"/>
          <w:szCs w:val="21"/>
        </w:rPr>
      </w:pPr>
      <w:r w:rsidRPr="007E18F5">
        <w:rPr>
          <w:rFonts w:cstheme="minorHAnsi"/>
          <w:sz w:val="21"/>
          <w:szCs w:val="21"/>
        </w:rPr>
        <w:t>Ujawnienie powyższych informacji przez Wykonawcę osobom trzecim jest możliwe tylko</w:t>
      </w:r>
      <w:r w:rsidRPr="007E18F5">
        <w:rPr>
          <w:rFonts w:cstheme="minorHAnsi"/>
          <w:sz w:val="21"/>
          <w:szCs w:val="21"/>
        </w:rPr>
        <w:br/>
        <w:t>i wyłącznie po wyrażeniu pisemnej zgody przez Zamawiającego.</w:t>
      </w:r>
    </w:p>
    <w:p w14:paraId="0EB5E37C" w14:textId="77777777" w:rsidR="007E18F5" w:rsidRPr="007E18F5" w:rsidRDefault="007E18F5" w:rsidP="007E18F5">
      <w:pPr>
        <w:pStyle w:val="Akapitzlist"/>
        <w:numPr>
          <w:ilvl w:val="0"/>
          <w:numId w:val="26"/>
        </w:numPr>
        <w:suppressAutoHyphens/>
        <w:spacing w:line="276" w:lineRule="auto"/>
        <w:jc w:val="both"/>
        <w:rPr>
          <w:rFonts w:cstheme="minorHAnsi"/>
          <w:sz w:val="21"/>
          <w:szCs w:val="21"/>
        </w:rPr>
      </w:pPr>
      <w:r w:rsidRPr="007E18F5">
        <w:rPr>
          <w:rFonts w:cstheme="minorHAnsi"/>
          <w:sz w:val="21"/>
          <w:szCs w:val="21"/>
        </w:rPr>
        <w:t>Wykonawca ponosi pełną odpowiedzialność za zachowanie poufności informacji</w:t>
      </w:r>
      <w:r w:rsidRPr="007E18F5">
        <w:rPr>
          <w:rFonts w:cstheme="minorHAnsi"/>
          <w:sz w:val="21"/>
          <w:szCs w:val="21"/>
        </w:rPr>
        <w:br/>
        <w:t>(zdefiniowanych w tym paragrafie) przez swoich pracowników.</w:t>
      </w:r>
    </w:p>
    <w:p w14:paraId="72E4B3D5" w14:textId="77777777" w:rsidR="007E18F5" w:rsidRPr="007E18F5" w:rsidRDefault="007E18F5" w:rsidP="007E18F5">
      <w:pPr>
        <w:suppressAutoHyphens/>
        <w:spacing w:after="0" w:line="276" w:lineRule="auto"/>
        <w:jc w:val="both"/>
        <w:rPr>
          <w:rFonts w:cstheme="minorHAnsi"/>
          <w:sz w:val="21"/>
          <w:szCs w:val="21"/>
        </w:rPr>
      </w:pPr>
    </w:p>
    <w:p w14:paraId="4AD3DD87"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13</w:t>
      </w:r>
    </w:p>
    <w:p w14:paraId="3CE6544B" w14:textId="77777777" w:rsidR="007E18F5" w:rsidRPr="007E18F5" w:rsidRDefault="007E18F5" w:rsidP="007E18F5">
      <w:pPr>
        <w:suppressAutoHyphens/>
        <w:spacing w:after="0" w:line="276" w:lineRule="auto"/>
        <w:jc w:val="center"/>
        <w:rPr>
          <w:rFonts w:cstheme="minorHAnsi"/>
          <w:b/>
          <w:sz w:val="21"/>
          <w:szCs w:val="21"/>
        </w:rPr>
      </w:pPr>
      <w:r w:rsidRPr="007E18F5">
        <w:rPr>
          <w:rFonts w:cstheme="minorHAnsi"/>
          <w:b/>
          <w:sz w:val="21"/>
          <w:szCs w:val="21"/>
        </w:rPr>
        <w:t xml:space="preserve">OCHRONA DANYCH OSOBOWYCH </w:t>
      </w:r>
    </w:p>
    <w:p w14:paraId="6B3C8953" w14:textId="77777777" w:rsidR="007E18F5" w:rsidRPr="007E18F5" w:rsidRDefault="007E18F5" w:rsidP="007E18F5">
      <w:pPr>
        <w:pStyle w:val="Akapitzlist"/>
        <w:widowControl/>
        <w:numPr>
          <w:ilvl w:val="5"/>
          <w:numId w:val="22"/>
        </w:numPr>
        <w:suppressAutoHyphens/>
        <w:autoSpaceDE/>
        <w:adjustRightInd/>
        <w:spacing w:line="276" w:lineRule="auto"/>
        <w:contextualSpacing/>
        <w:jc w:val="both"/>
        <w:rPr>
          <w:rFonts w:cstheme="minorHAnsi"/>
          <w:iCs/>
          <w:sz w:val="21"/>
          <w:szCs w:val="21"/>
        </w:rPr>
      </w:pPr>
      <w:r w:rsidRPr="007E18F5">
        <w:rPr>
          <w:rFonts w:cstheme="minorHAnsi"/>
          <w:iCs/>
          <w:sz w:val="21"/>
          <w:szCs w:val="21"/>
        </w:rPr>
        <w:t>Zamawiający i Wykonawca oświadczają, że wypełnili i będą wypełniać obowiązek informacyjny, przewidziany w art. 13 lub art. 14 Rozporządzenia Parlamentu Europejskiego i Rady (UE) 2016/679 z dnia 27 kwietnia 2016 r. w sprawie ochrony osób fizycznych w związku z przetwarzaniem danych osobowych i w sprawie swobodnego przepływu takich danych oraz uchylenia dyrektywy 95/46/WE (RODO).</w:t>
      </w:r>
    </w:p>
    <w:p w14:paraId="0C6D2B51" w14:textId="77777777" w:rsidR="007E18F5" w:rsidRPr="007E18F5" w:rsidRDefault="007E18F5" w:rsidP="007E18F5">
      <w:pPr>
        <w:pStyle w:val="Akapitzlist"/>
        <w:widowControl/>
        <w:numPr>
          <w:ilvl w:val="5"/>
          <w:numId w:val="22"/>
        </w:numPr>
        <w:suppressAutoHyphens/>
        <w:autoSpaceDE/>
        <w:adjustRightInd/>
        <w:spacing w:line="276" w:lineRule="auto"/>
        <w:contextualSpacing/>
        <w:jc w:val="both"/>
        <w:rPr>
          <w:rFonts w:cstheme="minorHAnsi"/>
          <w:iCs/>
          <w:sz w:val="21"/>
          <w:szCs w:val="21"/>
        </w:rPr>
      </w:pPr>
      <w:r w:rsidRPr="007E18F5">
        <w:rPr>
          <w:rFonts w:cstheme="minorHAnsi"/>
          <w:iCs/>
          <w:sz w:val="21"/>
          <w:szCs w:val="21"/>
        </w:rPr>
        <w:t>Obowiązek zostanie spełniony wobec osób fizycznych, od których dane osobowe bezpośrednio lub pośrednio zostały uzyskane w celu realizacji zamówienia publicznego w niniejszym postępowaniu</w:t>
      </w:r>
    </w:p>
    <w:p w14:paraId="53238722" w14:textId="77777777" w:rsidR="007E18F5" w:rsidRPr="007E18F5" w:rsidRDefault="007E18F5" w:rsidP="007E18F5">
      <w:pPr>
        <w:pStyle w:val="Tekstpodstawowywcity"/>
        <w:spacing w:after="0" w:line="276" w:lineRule="auto"/>
        <w:ind w:left="426" w:hanging="426"/>
        <w:jc w:val="both"/>
        <w:rPr>
          <w:rFonts w:asciiTheme="minorHAnsi" w:hAnsiTheme="minorHAnsi" w:cstheme="minorHAnsi"/>
          <w:iCs/>
          <w:sz w:val="21"/>
          <w:szCs w:val="21"/>
        </w:rPr>
      </w:pPr>
    </w:p>
    <w:p w14:paraId="150412D9" w14:textId="77777777" w:rsidR="007E18F5" w:rsidRPr="007E18F5" w:rsidRDefault="007E18F5" w:rsidP="007E18F5">
      <w:pPr>
        <w:spacing w:after="0" w:line="276" w:lineRule="auto"/>
        <w:ind w:left="426" w:hanging="426"/>
        <w:jc w:val="center"/>
        <w:rPr>
          <w:rFonts w:cstheme="minorHAnsi"/>
          <w:b/>
          <w:iCs/>
          <w:snapToGrid w:val="0"/>
          <w:sz w:val="21"/>
          <w:szCs w:val="21"/>
        </w:rPr>
      </w:pPr>
      <w:r w:rsidRPr="007E18F5">
        <w:rPr>
          <w:rFonts w:cstheme="minorHAnsi"/>
          <w:b/>
          <w:iCs/>
          <w:snapToGrid w:val="0"/>
          <w:sz w:val="21"/>
          <w:szCs w:val="21"/>
        </w:rPr>
        <w:t>§14</w:t>
      </w:r>
    </w:p>
    <w:p w14:paraId="5853CD19" w14:textId="77777777" w:rsidR="007E18F5" w:rsidRPr="007E18F5" w:rsidRDefault="007E18F5" w:rsidP="007E18F5">
      <w:pPr>
        <w:spacing w:after="0" w:line="276" w:lineRule="auto"/>
        <w:ind w:left="426" w:hanging="426"/>
        <w:jc w:val="center"/>
        <w:rPr>
          <w:rFonts w:cstheme="minorHAnsi"/>
          <w:b/>
          <w:sz w:val="21"/>
          <w:szCs w:val="21"/>
        </w:rPr>
      </w:pPr>
      <w:r w:rsidRPr="007E18F5">
        <w:rPr>
          <w:rFonts w:cstheme="minorHAnsi"/>
          <w:b/>
          <w:sz w:val="21"/>
          <w:szCs w:val="21"/>
        </w:rPr>
        <w:t>POSTANOWIENIA KOŃCOWE</w:t>
      </w:r>
    </w:p>
    <w:p w14:paraId="21F00FC0" w14:textId="77777777" w:rsidR="007E18F5" w:rsidRPr="007E18F5" w:rsidRDefault="007E18F5" w:rsidP="00E92913">
      <w:pPr>
        <w:numPr>
          <w:ilvl w:val="0"/>
          <w:numId w:val="45"/>
        </w:numPr>
        <w:autoSpaceDN w:val="0"/>
        <w:spacing w:after="0" w:line="276" w:lineRule="auto"/>
        <w:jc w:val="both"/>
        <w:rPr>
          <w:rFonts w:cstheme="minorHAnsi"/>
          <w:sz w:val="21"/>
          <w:szCs w:val="21"/>
        </w:rPr>
      </w:pPr>
      <w:r w:rsidRPr="007E18F5">
        <w:rPr>
          <w:rFonts w:cstheme="minorHAnsi"/>
          <w:sz w:val="21"/>
          <w:szCs w:val="21"/>
        </w:rPr>
        <w:t>Niniejsza umowa wchodzi w życie z dniem jej zawarcia.</w:t>
      </w:r>
    </w:p>
    <w:p w14:paraId="11990029" w14:textId="77777777" w:rsidR="007E18F5" w:rsidRPr="007E18F5" w:rsidRDefault="007E18F5" w:rsidP="00E92913">
      <w:pPr>
        <w:numPr>
          <w:ilvl w:val="0"/>
          <w:numId w:val="45"/>
        </w:numPr>
        <w:autoSpaceDN w:val="0"/>
        <w:spacing w:after="0" w:line="276" w:lineRule="auto"/>
        <w:jc w:val="both"/>
        <w:rPr>
          <w:rFonts w:cstheme="minorHAnsi"/>
          <w:sz w:val="21"/>
          <w:szCs w:val="21"/>
        </w:rPr>
      </w:pPr>
      <w:r w:rsidRPr="007E18F5">
        <w:rPr>
          <w:rFonts w:cstheme="minorHAnsi"/>
          <w:sz w:val="21"/>
          <w:szCs w:val="21"/>
        </w:rPr>
        <w:t>O ile Umowa nie stanowi inaczej, wszelkie oświadczenia, zawiadomienia oraz zgłoszenia dokonywane przez Strony, a wynikające z postanowień Umowy winny być dokonywane w formie pisemnej, pod rygorem nieważności. Zawiadomienia, oświadczenia oraz zgłoszenia dokonane w innej formie nie wywołują skutków prawnych, chyba, że postanowienia niniejszej Umowy albo ustalenia Stron przewidują taką możliwość.</w:t>
      </w:r>
    </w:p>
    <w:p w14:paraId="35A7DC58" w14:textId="77777777" w:rsidR="007E18F5" w:rsidRPr="007E18F5" w:rsidRDefault="007E18F5" w:rsidP="00E92913">
      <w:pPr>
        <w:numPr>
          <w:ilvl w:val="0"/>
          <w:numId w:val="45"/>
        </w:numPr>
        <w:autoSpaceDN w:val="0"/>
        <w:spacing w:after="0" w:line="276" w:lineRule="auto"/>
        <w:jc w:val="both"/>
        <w:rPr>
          <w:rFonts w:cstheme="minorHAnsi"/>
          <w:sz w:val="21"/>
          <w:szCs w:val="21"/>
        </w:rPr>
      </w:pPr>
      <w:r w:rsidRPr="007E18F5">
        <w:rPr>
          <w:rFonts w:cstheme="minorHAnsi"/>
          <w:sz w:val="21"/>
          <w:szCs w:val="21"/>
        </w:rPr>
        <w:t>Wszelkie spory powstałe na tle wykonania Umowy Strony zobowiązują się rozstrzygać polubownie, a w przypadku braku możliwości takiego rozstrzygnięcia sporów, będą one rozstrzygane przez sąd powszechny właściwy dla siedziby Zamawiającego.</w:t>
      </w:r>
    </w:p>
    <w:p w14:paraId="03BCDF55" w14:textId="77777777" w:rsidR="007E18F5" w:rsidRPr="007E18F5" w:rsidRDefault="007E18F5" w:rsidP="00E92913">
      <w:pPr>
        <w:pStyle w:val="Akapitzlist"/>
        <w:numPr>
          <w:ilvl w:val="0"/>
          <w:numId w:val="45"/>
        </w:numPr>
        <w:tabs>
          <w:tab w:val="left" w:pos="2160"/>
        </w:tabs>
        <w:autoSpaceDE/>
        <w:adjustRightInd/>
        <w:spacing w:line="276" w:lineRule="auto"/>
        <w:contextualSpacing/>
        <w:jc w:val="both"/>
        <w:rPr>
          <w:rFonts w:eastAsia="SimSun" w:cstheme="minorHAnsi"/>
          <w:kern w:val="2"/>
          <w:sz w:val="21"/>
          <w:szCs w:val="21"/>
          <w:lang w:eastAsia="zh-CN" w:bidi="hi-IN"/>
        </w:rPr>
      </w:pPr>
      <w:r w:rsidRPr="007E18F5">
        <w:rPr>
          <w:rFonts w:eastAsia="SimSun" w:cstheme="minorHAnsi"/>
          <w:kern w:val="2"/>
          <w:sz w:val="21"/>
          <w:szCs w:val="21"/>
          <w:lang w:eastAsia="zh-CN" w:bidi="hi-IN"/>
        </w:rPr>
        <w:t>Strony wprowadzają zakaz przelewu wierzytelności wynikających z niniejszej umowy</w:t>
      </w:r>
      <w:r w:rsidRPr="007E18F5">
        <w:rPr>
          <w:rFonts w:eastAsia="SimSun" w:cstheme="minorHAnsi"/>
          <w:kern w:val="2"/>
          <w:sz w:val="21"/>
          <w:szCs w:val="21"/>
          <w:lang w:eastAsia="zh-CN" w:bidi="hi-IN"/>
        </w:rPr>
        <w:br/>
        <w:t>na osoby trzecie, za wyjątkiem sytuacji, w której Zamawiający wyrazi zgodę na piśmie.</w:t>
      </w:r>
    </w:p>
    <w:p w14:paraId="7FD07EAA" w14:textId="75231106" w:rsidR="007E18F5" w:rsidRPr="007E18F5" w:rsidRDefault="007E18F5" w:rsidP="00E92913">
      <w:pPr>
        <w:numPr>
          <w:ilvl w:val="0"/>
          <w:numId w:val="45"/>
        </w:numPr>
        <w:autoSpaceDN w:val="0"/>
        <w:spacing w:after="0" w:line="276" w:lineRule="auto"/>
        <w:jc w:val="both"/>
        <w:rPr>
          <w:rFonts w:cstheme="minorHAnsi"/>
          <w:sz w:val="21"/>
          <w:szCs w:val="21"/>
        </w:rPr>
      </w:pPr>
      <w:r w:rsidRPr="007E18F5">
        <w:rPr>
          <w:rFonts w:cstheme="minorHAnsi"/>
          <w:sz w:val="21"/>
          <w:szCs w:val="21"/>
        </w:rPr>
        <w:lastRenderedPageBreak/>
        <w:t>Umowę niniejszą sporządzono w dwóch  jednobrzmiących egzemplarzach, po jednym dla Wykonawcy i Zamawiaj</w:t>
      </w:r>
      <w:r w:rsidR="00FF5ABB">
        <w:rPr>
          <w:rFonts w:cstheme="minorHAnsi"/>
          <w:sz w:val="21"/>
          <w:szCs w:val="21"/>
        </w:rPr>
        <w:t>ą</w:t>
      </w:r>
      <w:r w:rsidRPr="007E18F5">
        <w:rPr>
          <w:rFonts w:cstheme="minorHAnsi"/>
          <w:sz w:val="21"/>
          <w:szCs w:val="21"/>
        </w:rPr>
        <w:t>cego.</w:t>
      </w:r>
    </w:p>
    <w:p w14:paraId="7C984833" w14:textId="77777777" w:rsidR="007E18F5" w:rsidRPr="007E18F5" w:rsidRDefault="007E18F5" w:rsidP="00E92913">
      <w:pPr>
        <w:numPr>
          <w:ilvl w:val="0"/>
          <w:numId w:val="45"/>
        </w:numPr>
        <w:suppressAutoHyphens/>
        <w:overflowPunct w:val="0"/>
        <w:autoSpaceDE w:val="0"/>
        <w:autoSpaceDN w:val="0"/>
        <w:adjustRightInd w:val="0"/>
        <w:spacing w:after="0" w:line="276" w:lineRule="auto"/>
        <w:jc w:val="both"/>
        <w:rPr>
          <w:rFonts w:cstheme="minorHAnsi"/>
          <w:iCs/>
          <w:snapToGrid w:val="0"/>
          <w:sz w:val="21"/>
          <w:szCs w:val="21"/>
        </w:rPr>
      </w:pPr>
      <w:r w:rsidRPr="007E18F5">
        <w:rPr>
          <w:rFonts w:cstheme="minorHAnsi"/>
          <w:iCs/>
          <w:snapToGrid w:val="0"/>
          <w:sz w:val="21"/>
          <w:szCs w:val="21"/>
        </w:rPr>
        <w:t xml:space="preserve">W sprawach nieuregulowanych niniejszą Umową mają zastosowanie odpowiednie przepisy prawa, w szczególności ustawa kodeks cywilny, ustawa o działalności ubezpieczeniowej i  reasekuracyjnej oraz ustawa Prawo zamówień publicznych. </w:t>
      </w:r>
    </w:p>
    <w:p w14:paraId="7916C3E3" w14:textId="77777777" w:rsidR="007E18F5" w:rsidRPr="007E18F5" w:rsidRDefault="007E18F5" w:rsidP="007E18F5">
      <w:pPr>
        <w:spacing w:after="0" w:line="276" w:lineRule="auto"/>
        <w:ind w:left="426" w:hanging="426"/>
        <w:jc w:val="both"/>
        <w:rPr>
          <w:rFonts w:cstheme="minorHAnsi"/>
          <w:iCs/>
          <w:snapToGrid w:val="0"/>
          <w:sz w:val="21"/>
          <w:szCs w:val="21"/>
        </w:rPr>
      </w:pPr>
    </w:p>
    <w:p w14:paraId="4FF46B8B" w14:textId="77777777" w:rsidR="007E18F5" w:rsidRPr="007E18F5" w:rsidRDefault="007E18F5" w:rsidP="007E18F5">
      <w:pPr>
        <w:spacing w:after="0" w:line="276" w:lineRule="auto"/>
        <w:ind w:left="426" w:hanging="426"/>
        <w:jc w:val="both"/>
        <w:rPr>
          <w:rFonts w:cstheme="minorHAnsi"/>
          <w:iCs/>
          <w:snapToGrid w:val="0"/>
          <w:sz w:val="21"/>
          <w:szCs w:val="21"/>
        </w:rPr>
      </w:pPr>
    </w:p>
    <w:p w14:paraId="6ECEA529" w14:textId="77777777" w:rsidR="007E18F5" w:rsidRPr="007E18F5" w:rsidRDefault="007E18F5" w:rsidP="007E18F5">
      <w:pPr>
        <w:spacing w:after="0" w:line="276" w:lineRule="auto"/>
        <w:ind w:left="426" w:hanging="426"/>
        <w:jc w:val="center"/>
        <w:rPr>
          <w:rFonts w:cstheme="minorHAnsi"/>
          <w:b/>
          <w:bCs/>
          <w:iCs/>
          <w:snapToGrid w:val="0"/>
          <w:sz w:val="21"/>
          <w:szCs w:val="21"/>
        </w:rPr>
      </w:pPr>
      <w:r w:rsidRPr="007E18F5">
        <w:rPr>
          <w:rFonts w:cstheme="minorHAnsi"/>
          <w:b/>
          <w:bCs/>
          <w:iCs/>
          <w:snapToGrid w:val="0"/>
          <w:sz w:val="21"/>
          <w:szCs w:val="21"/>
        </w:rPr>
        <w:t>ZAMAWIAJĄCY</w:t>
      </w:r>
      <w:r w:rsidRPr="007E18F5">
        <w:rPr>
          <w:rFonts w:cstheme="minorHAnsi"/>
          <w:bCs/>
          <w:iCs/>
          <w:snapToGrid w:val="0"/>
          <w:sz w:val="21"/>
          <w:szCs w:val="21"/>
        </w:rPr>
        <w:t xml:space="preserve">      </w:t>
      </w:r>
      <w:r w:rsidRPr="007E18F5">
        <w:rPr>
          <w:rFonts w:cstheme="minorHAnsi"/>
          <w:bCs/>
          <w:iCs/>
          <w:snapToGrid w:val="0"/>
          <w:sz w:val="21"/>
          <w:szCs w:val="21"/>
        </w:rPr>
        <w:tab/>
        <w:t xml:space="preserve">                                     </w:t>
      </w:r>
      <w:r w:rsidRPr="007E18F5">
        <w:rPr>
          <w:rFonts w:cstheme="minorHAnsi"/>
          <w:bCs/>
          <w:iCs/>
          <w:snapToGrid w:val="0"/>
          <w:sz w:val="21"/>
          <w:szCs w:val="21"/>
        </w:rPr>
        <w:tab/>
      </w:r>
      <w:r w:rsidRPr="007E18F5">
        <w:rPr>
          <w:rFonts w:cstheme="minorHAnsi"/>
          <w:bCs/>
          <w:iCs/>
          <w:snapToGrid w:val="0"/>
          <w:sz w:val="21"/>
          <w:szCs w:val="21"/>
        </w:rPr>
        <w:tab/>
      </w:r>
      <w:r w:rsidRPr="007E18F5">
        <w:rPr>
          <w:rFonts w:cstheme="minorHAnsi"/>
          <w:bCs/>
          <w:iCs/>
          <w:snapToGrid w:val="0"/>
          <w:sz w:val="21"/>
          <w:szCs w:val="21"/>
        </w:rPr>
        <w:tab/>
        <w:t xml:space="preserve"> </w:t>
      </w:r>
      <w:r w:rsidRPr="007E18F5">
        <w:rPr>
          <w:rFonts w:cstheme="minorHAnsi"/>
          <w:b/>
          <w:bCs/>
          <w:iCs/>
          <w:snapToGrid w:val="0"/>
          <w:sz w:val="21"/>
          <w:szCs w:val="21"/>
        </w:rPr>
        <w:t>WYKONAWCA</w:t>
      </w:r>
    </w:p>
    <w:p w14:paraId="08A304CB" w14:textId="77777777" w:rsidR="007E18F5" w:rsidRPr="007E18F5" w:rsidRDefault="007E18F5" w:rsidP="007E18F5">
      <w:pPr>
        <w:spacing w:after="0" w:line="276" w:lineRule="auto"/>
        <w:ind w:left="426" w:hanging="426"/>
        <w:jc w:val="center"/>
        <w:rPr>
          <w:rFonts w:cstheme="minorHAnsi"/>
          <w:b/>
          <w:bCs/>
          <w:iCs/>
          <w:snapToGrid w:val="0"/>
          <w:sz w:val="21"/>
          <w:szCs w:val="21"/>
        </w:rPr>
      </w:pPr>
    </w:p>
    <w:p w14:paraId="40CD32FC" w14:textId="33954041" w:rsidR="007E18F5" w:rsidRPr="007E18F5" w:rsidRDefault="007E18F5" w:rsidP="00E92913">
      <w:pPr>
        <w:spacing w:after="0" w:line="276" w:lineRule="auto"/>
        <w:ind w:left="426" w:hanging="426"/>
        <w:jc w:val="center"/>
        <w:rPr>
          <w:rFonts w:cstheme="minorHAnsi"/>
          <w:sz w:val="21"/>
          <w:szCs w:val="21"/>
        </w:rPr>
      </w:pPr>
      <w:r w:rsidRPr="007E18F5">
        <w:rPr>
          <w:rFonts w:cstheme="minorHAnsi"/>
          <w:iCs/>
          <w:snapToGrid w:val="0"/>
          <w:sz w:val="21"/>
          <w:szCs w:val="21"/>
        </w:rPr>
        <w:t xml:space="preserve">.....................................                 </w:t>
      </w:r>
      <w:r w:rsidRPr="007E18F5">
        <w:rPr>
          <w:rFonts w:cstheme="minorHAnsi"/>
          <w:iCs/>
          <w:snapToGrid w:val="0"/>
          <w:sz w:val="21"/>
          <w:szCs w:val="21"/>
        </w:rPr>
        <w:tab/>
      </w:r>
      <w:r w:rsidRPr="007E18F5">
        <w:rPr>
          <w:rFonts w:cstheme="minorHAnsi"/>
          <w:iCs/>
          <w:snapToGrid w:val="0"/>
          <w:sz w:val="21"/>
          <w:szCs w:val="21"/>
        </w:rPr>
        <w:tab/>
      </w:r>
      <w:r w:rsidRPr="007E18F5">
        <w:rPr>
          <w:rFonts w:cstheme="minorHAnsi"/>
          <w:iCs/>
          <w:snapToGrid w:val="0"/>
          <w:sz w:val="21"/>
          <w:szCs w:val="21"/>
        </w:rPr>
        <w:tab/>
      </w:r>
      <w:r w:rsidRPr="007E18F5">
        <w:rPr>
          <w:rFonts w:cstheme="minorHAnsi"/>
          <w:iCs/>
          <w:snapToGrid w:val="0"/>
          <w:sz w:val="21"/>
          <w:szCs w:val="21"/>
        </w:rPr>
        <w:tab/>
      </w:r>
      <w:r w:rsidRPr="007E18F5">
        <w:rPr>
          <w:rFonts w:cstheme="minorHAnsi"/>
          <w:iCs/>
          <w:snapToGrid w:val="0"/>
          <w:sz w:val="21"/>
          <w:szCs w:val="21"/>
        </w:rPr>
        <w:tab/>
        <w:t xml:space="preserve"> .....................................</w:t>
      </w:r>
    </w:p>
    <w:sectPr w:rsidR="007E18F5" w:rsidRPr="007E18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A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BA07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6313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8976B0"/>
    <w:multiLevelType w:val="multilevel"/>
    <w:tmpl w:val="8B34E6E0"/>
    <w:lvl w:ilvl="0">
      <w:start w:val="1"/>
      <w:numFmt w:val="decimal"/>
      <w:lvlText w:val="%1."/>
      <w:lvlJc w:val="left"/>
      <w:pPr>
        <w:tabs>
          <w:tab w:val="num" w:pos="720"/>
        </w:tabs>
        <w:ind w:left="720" w:hanging="360"/>
      </w:pPr>
      <w:rPr>
        <w:rFonts w:ascii="Calibri" w:hAnsi="Calibri" w:cs="Times New Roman" w:hint="default"/>
      </w:rPr>
    </w:lvl>
    <w:lvl w:ilvl="1">
      <w:start w:val="5"/>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heme="minorHAnsi" w:hAnsiTheme="minorHAnsi" w:cstheme="minorHAnsi" w:hint="default"/>
      </w:rPr>
    </w:lvl>
    <w:lvl w:ilvl="3">
      <w:start w:val="1"/>
      <w:numFmt w:val="decimal"/>
      <w:lvlText w:val="%4."/>
      <w:lvlJc w:val="left"/>
      <w:pPr>
        <w:tabs>
          <w:tab w:val="num" w:pos="2880"/>
        </w:tabs>
        <w:ind w:left="2880" w:hanging="360"/>
      </w:pPr>
      <w:rPr>
        <w:rFonts w:asciiTheme="minorHAnsi" w:hAnsiTheme="minorHAnsi" w:cstheme="minorHAnsi" w:hint="default"/>
      </w:rPr>
    </w:lvl>
    <w:lvl w:ilvl="4">
      <w:start w:val="1"/>
      <w:numFmt w:val="decimal"/>
      <w:lvlText w:val="%5."/>
      <w:lvlJc w:val="left"/>
      <w:pPr>
        <w:tabs>
          <w:tab w:val="num" w:pos="3600"/>
        </w:tabs>
        <w:ind w:left="3600" w:hanging="360"/>
      </w:pPr>
      <w:rPr>
        <w:rFonts w:asciiTheme="minorHAnsi" w:hAnsiTheme="minorHAnsi" w:cstheme="minorHAnsi" w:hint="default"/>
      </w:rPr>
    </w:lvl>
    <w:lvl w:ilvl="5">
      <w:start w:val="1"/>
      <w:numFmt w:val="decimal"/>
      <w:lvlText w:val="%6."/>
      <w:lvlJc w:val="left"/>
      <w:pPr>
        <w:tabs>
          <w:tab w:val="num" w:pos="360"/>
        </w:tabs>
        <w:ind w:left="360" w:hanging="360"/>
      </w:pPr>
      <w:rPr>
        <w:rFonts w:asciiTheme="minorHAnsi" w:hAnsiTheme="minorHAnsi" w:cstheme="minorHAnsi" w:hint="default"/>
      </w:rPr>
    </w:lvl>
    <w:lvl w:ilvl="6">
      <w:start w:val="1"/>
      <w:numFmt w:val="decimal"/>
      <w:lvlText w:val="%7."/>
      <w:lvlJc w:val="left"/>
      <w:pPr>
        <w:tabs>
          <w:tab w:val="num" w:pos="5040"/>
        </w:tabs>
        <w:ind w:left="5040" w:hanging="360"/>
      </w:pPr>
      <w:rPr>
        <w:rFonts w:asciiTheme="minorHAnsi" w:hAnsiTheme="minorHAnsi" w:cstheme="minorHAnsi" w:hint="default"/>
      </w:rPr>
    </w:lvl>
    <w:lvl w:ilvl="7">
      <w:start w:val="1"/>
      <w:numFmt w:val="decimal"/>
      <w:lvlText w:val="%8."/>
      <w:lvlJc w:val="left"/>
      <w:pPr>
        <w:tabs>
          <w:tab w:val="num" w:pos="5760"/>
        </w:tabs>
        <w:ind w:left="5760" w:hanging="360"/>
      </w:pPr>
      <w:rPr>
        <w:rFonts w:asciiTheme="minorHAnsi" w:hAnsiTheme="minorHAnsi" w:cstheme="minorHAnsi" w:hint="default"/>
      </w:rPr>
    </w:lvl>
    <w:lvl w:ilvl="8">
      <w:start w:val="1"/>
      <w:numFmt w:val="decimal"/>
      <w:lvlText w:val="%9."/>
      <w:lvlJc w:val="left"/>
      <w:pPr>
        <w:tabs>
          <w:tab w:val="num" w:pos="6480"/>
        </w:tabs>
        <w:ind w:left="6480" w:hanging="360"/>
      </w:pPr>
      <w:rPr>
        <w:rFonts w:asciiTheme="minorHAnsi" w:hAnsiTheme="minorHAnsi" w:cstheme="minorHAnsi" w:hint="default"/>
      </w:rPr>
    </w:lvl>
  </w:abstractNum>
  <w:abstractNum w:abstractNumId="4" w15:restartNumberingAfterBreak="0">
    <w:nsid w:val="0A714A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283AE6"/>
    <w:multiLevelType w:val="multilevel"/>
    <w:tmpl w:val="E6E21042"/>
    <w:lvl w:ilvl="0">
      <w:start w:val="1"/>
      <w:numFmt w:val="decimal"/>
      <w:lvlText w:val="%1."/>
      <w:lvlJc w:val="left"/>
      <w:pPr>
        <w:ind w:left="360" w:hanging="360"/>
      </w:pPr>
      <w:rPr>
        <w:rFonts w:ascii="Calibri" w:hAnsi="Calibri" w:cs="Calibri" w:hint="default"/>
        <w:sz w:val="22"/>
        <w:szCs w:val="22"/>
      </w:r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6" w15:restartNumberingAfterBreak="0">
    <w:nsid w:val="0D594247"/>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7" w15:restartNumberingAfterBreak="0">
    <w:nsid w:val="0D9D0318"/>
    <w:multiLevelType w:val="hybridMultilevel"/>
    <w:tmpl w:val="0F2A410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 w15:restartNumberingAfterBreak="0">
    <w:nsid w:val="0DF0724C"/>
    <w:multiLevelType w:val="hybridMultilevel"/>
    <w:tmpl w:val="E51CF802"/>
    <w:lvl w:ilvl="0" w:tplc="3A3C6436">
      <w:start w:val="1"/>
      <w:numFmt w:val="lowerLetter"/>
      <w:lvlText w:val="%1)"/>
      <w:lvlJc w:val="left"/>
      <w:pPr>
        <w:ind w:left="3300" w:hanging="360"/>
      </w:pPr>
    </w:lvl>
    <w:lvl w:ilvl="1" w:tplc="04150019">
      <w:start w:val="1"/>
      <w:numFmt w:val="lowerLetter"/>
      <w:lvlText w:val="%2."/>
      <w:lvlJc w:val="left"/>
      <w:pPr>
        <w:ind w:left="4020" w:hanging="360"/>
      </w:pPr>
    </w:lvl>
    <w:lvl w:ilvl="2" w:tplc="0415001B">
      <w:start w:val="1"/>
      <w:numFmt w:val="lowerRoman"/>
      <w:lvlText w:val="%3."/>
      <w:lvlJc w:val="right"/>
      <w:pPr>
        <w:ind w:left="4740" w:hanging="180"/>
      </w:pPr>
    </w:lvl>
    <w:lvl w:ilvl="3" w:tplc="0415000F">
      <w:start w:val="1"/>
      <w:numFmt w:val="decimal"/>
      <w:lvlText w:val="%4."/>
      <w:lvlJc w:val="left"/>
      <w:pPr>
        <w:ind w:left="5460" w:hanging="360"/>
      </w:pPr>
    </w:lvl>
    <w:lvl w:ilvl="4" w:tplc="04150019">
      <w:start w:val="1"/>
      <w:numFmt w:val="lowerLetter"/>
      <w:lvlText w:val="%5."/>
      <w:lvlJc w:val="left"/>
      <w:pPr>
        <w:ind w:left="6180" w:hanging="360"/>
      </w:pPr>
    </w:lvl>
    <w:lvl w:ilvl="5" w:tplc="0415001B">
      <w:start w:val="1"/>
      <w:numFmt w:val="lowerRoman"/>
      <w:lvlText w:val="%6."/>
      <w:lvlJc w:val="right"/>
      <w:pPr>
        <w:ind w:left="6900" w:hanging="180"/>
      </w:pPr>
    </w:lvl>
    <w:lvl w:ilvl="6" w:tplc="0415000F">
      <w:start w:val="1"/>
      <w:numFmt w:val="decimal"/>
      <w:lvlText w:val="%7."/>
      <w:lvlJc w:val="left"/>
      <w:pPr>
        <w:ind w:left="7620" w:hanging="360"/>
      </w:pPr>
    </w:lvl>
    <w:lvl w:ilvl="7" w:tplc="04150019">
      <w:start w:val="1"/>
      <w:numFmt w:val="lowerLetter"/>
      <w:lvlText w:val="%8."/>
      <w:lvlJc w:val="left"/>
      <w:pPr>
        <w:ind w:left="8340" w:hanging="360"/>
      </w:pPr>
    </w:lvl>
    <w:lvl w:ilvl="8" w:tplc="0415001B">
      <w:start w:val="1"/>
      <w:numFmt w:val="lowerRoman"/>
      <w:lvlText w:val="%9."/>
      <w:lvlJc w:val="right"/>
      <w:pPr>
        <w:ind w:left="9060" w:hanging="180"/>
      </w:pPr>
    </w:lvl>
  </w:abstractNum>
  <w:abstractNum w:abstractNumId="9" w15:restartNumberingAfterBreak="0">
    <w:nsid w:val="1DE332B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B82D1D"/>
    <w:multiLevelType w:val="hybridMultilevel"/>
    <w:tmpl w:val="117C38E2"/>
    <w:lvl w:ilvl="0" w:tplc="0415000F">
      <w:start w:val="1"/>
      <w:numFmt w:val="decimal"/>
      <w:lvlText w:val="%1."/>
      <w:lvlJc w:val="left"/>
      <w:pPr>
        <w:tabs>
          <w:tab w:val="num" w:pos="720"/>
        </w:tabs>
        <w:ind w:left="720" w:hanging="360"/>
      </w:pPr>
      <w:rPr>
        <w:rFonts w:cs="Times New Roman"/>
      </w:rPr>
    </w:lvl>
    <w:lvl w:ilvl="1" w:tplc="0415000B">
      <w:numFmt w:val="decimal"/>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2AAB198A"/>
    <w:multiLevelType w:val="hybridMultilevel"/>
    <w:tmpl w:val="03E85A4C"/>
    <w:lvl w:ilvl="0" w:tplc="04150017">
      <w:start w:val="1"/>
      <w:numFmt w:val="lowerLetter"/>
      <w:lvlText w:val="%1)"/>
      <w:lvlJc w:val="left"/>
      <w:pPr>
        <w:ind w:left="782" w:hanging="360"/>
      </w:pPr>
    </w:lvl>
    <w:lvl w:ilvl="1" w:tplc="04150019">
      <w:start w:val="1"/>
      <w:numFmt w:val="lowerLetter"/>
      <w:lvlText w:val="%2."/>
      <w:lvlJc w:val="left"/>
      <w:pPr>
        <w:ind w:left="1502" w:hanging="360"/>
      </w:pPr>
    </w:lvl>
    <w:lvl w:ilvl="2" w:tplc="0415001B">
      <w:start w:val="1"/>
      <w:numFmt w:val="lowerRoman"/>
      <w:lvlText w:val="%3."/>
      <w:lvlJc w:val="right"/>
      <w:pPr>
        <w:ind w:left="2222" w:hanging="180"/>
      </w:pPr>
    </w:lvl>
    <w:lvl w:ilvl="3" w:tplc="0415000F">
      <w:start w:val="1"/>
      <w:numFmt w:val="decimal"/>
      <w:lvlText w:val="%4."/>
      <w:lvlJc w:val="left"/>
      <w:pPr>
        <w:ind w:left="2942" w:hanging="360"/>
      </w:pPr>
    </w:lvl>
    <w:lvl w:ilvl="4" w:tplc="04150019">
      <w:start w:val="1"/>
      <w:numFmt w:val="lowerLetter"/>
      <w:lvlText w:val="%5."/>
      <w:lvlJc w:val="left"/>
      <w:pPr>
        <w:ind w:left="3662" w:hanging="360"/>
      </w:pPr>
    </w:lvl>
    <w:lvl w:ilvl="5" w:tplc="0415001B">
      <w:start w:val="1"/>
      <w:numFmt w:val="lowerRoman"/>
      <w:lvlText w:val="%6."/>
      <w:lvlJc w:val="right"/>
      <w:pPr>
        <w:ind w:left="4382" w:hanging="180"/>
      </w:pPr>
    </w:lvl>
    <w:lvl w:ilvl="6" w:tplc="0415000F">
      <w:start w:val="1"/>
      <w:numFmt w:val="decimal"/>
      <w:lvlText w:val="%7."/>
      <w:lvlJc w:val="left"/>
      <w:pPr>
        <w:ind w:left="5102" w:hanging="360"/>
      </w:pPr>
    </w:lvl>
    <w:lvl w:ilvl="7" w:tplc="04150019">
      <w:start w:val="1"/>
      <w:numFmt w:val="lowerLetter"/>
      <w:lvlText w:val="%8."/>
      <w:lvlJc w:val="left"/>
      <w:pPr>
        <w:ind w:left="5822" w:hanging="360"/>
      </w:pPr>
    </w:lvl>
    <w:lvl w:ilvl="8" w:tplc="0415001B">
      <w:start w:val="1"/>
      <w:numFmt w:val="lowerRoman"/>
      <w:lvlText w:val="%9."/>
      <w:lvlJc w:val="right"/>
      <w:pPr>
        <w:ind w:left="6542" w:hanging="180"/>
      </w:pPr>
    </w:lvl>
  </w:abstractNum>
  <w:abstractNum w:abstractNumId="12" w15:restartNumberingAfterBreak="0">
    <w:nsid w:val="2BD119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B631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E71446"/>
    <w:multiLevelType w:val="hybridMultilevel"/>
    <w:tmpl w:val="EA1023CE"/>
    <w:lvl w:ilvl="0" w:tplc="CAC2F7C6">
      <w:start w:val="1"/>
      <w:numFmt w:val="decimal"/>
      <w:lvlText w:val="%1."/>
      <w:lvlJc w:val="left"/>
      <w:pPr>
        <w:tabs>
          <w:tab w:val="num" w:pos="4680"/>
        </w:tabs>
        <w:ind w:left="46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DD276A"/>
    <w:multiLevelType w:val="multilevel"/>
    <w:tmpl w:val="218ECBD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3C973838"/>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17" w15:restartNumberingAfterBreak="0">
    <w:nsid w:val="431C5AFF"/>
    <w:multiLevelType w:val="hybridMultilevel"/>
    <w:tmpl w:val="8402C714"/>
    <w:lvl w:ilvl="0" w:tplc="5E74DB7C">
      <w:start w:val="1"/>
      <w:numFmt w:val="decimal"/>
      <w:lvlText w:val="%1."/>
      <w:lvlJc w:val="left"/>
      <w:pPr>
        <w:tabs>
          <w:tab w:val="num" w:pos="360"/>
        </w:tabs>
        <w:ind w:left="360" w:hanging="360"/>
      </w:pPr>
      <w:rPr>
        <w:b w:val="0"/>
      </w:rPr>
    </w:lvl>
    <w:lvl w:ilvl="1" w:tplc="65445220">
      <w:start w:val="1"/>
      <w:numFmt w:val="lowerLetter"/>
      <w:lvlText w:val="%2."/>
      <w:lvlJc w:val="left"/>
      <w:pPr>
        <w:tabs>
          <w:tab w:val="num" w:pos="1080"/>
        </w:tabs>
        <w:ind w:left="1080" w:hanging="360"/>
      </w:pPr>
    </w:lvl>
    <w:lvl w:ilvl="2" w:tplc="FAAC54F8">
      <w:start w:val="1"/>
      <w:numFmt w:val="lowerRoman"/>
      <w:lvlText w:val="%3."/>
      <w:lvlJc w:val="right"/>
      <w:pPr>
        <w:tabs>
          <w:tab w:val="num" w:pos="1800"/>
        </w:tabs>
        <w:ind w:left="1800" w:hanging="180"/>
      </w:pPr>
    </w:lvl>
    <w:lvl w:ilvl="3" w:tplc="F4E80372">
      <w:start w:val="1"/>
      <w:numFmt w:val="decimal"/>
      <w:lvlText w:val="%4."/>
      <w:lvlJc w:val="left"/>
      <w:pPr>
        <w:tabs>
          <w:tab w:val="num" w:pos="2520"/>
        </w:tabs>
        <w:ind w:left="2520" w:hanging="360"/>
      </w:pPr>
      <w:rPr>
        <w:i w:val="0"/>
        <w:iCs w:val="0"/>
        <w:vertAlign w:val="baseline"/>
      </w:rPr>
    </w:lvl>
    <w:lvl w:ilvl="4" w:tplc="33581966">
      <w:start w:val="1"/>
      <w:numFmt w:val="lowerLetter"/>
      <w:lvlText w:val="%5."/>
      <w:lvlJc w:val="left"/>
      <w:pPr>
        <w:tabs>
          <w:tab w:val="num" w:pos="3240"/>
        </w:tabs>
        <w:ind w:left="3240" w:hanging="360"/>
      </w:pPr>
    </w:lvl>
    <w:lvl w:ilvl="5" w:tplc="CB54FACA">
      <w:start w:val="1"/>
      <w:numFmt w:val="lowerRoman"/>
      <w:lvlText w:val="%6."/>
      <w:lvlJc w:val="right"/>
      <w:pPr>
        <w:tabs>
          <w:tab w:val="num" w:pos="3960"/>
        </w:tabs>
        <w:ind w:left="3960" w:hanging="180"/>
      </w:pPr>
    </w:lvl>
    <w:lvl w:ilvl="6" w:tplc="CAC2F7C6">
      <w:start w:val="1"/>
      <w:numFmt w:val="decimal"/>
      <w:lvlText w:val="%7."/>
      <w:lvlJc w:val="left"/>
      <w:pPr>
        <w:tabs>
          <w:tab w:val="num" w:pos="4680"/>
        </w:tabs>
        <w:ind w:left="4680" w:hanging="360"/>
      </w:pPr>
    </w:lvl>
    <w:lvl w:ilvl="7" w:tplc="267A82FA">
      <w:start w:val="1"/>
      <w:numFmt w:val="lowerLetter"/>
      <w:lvlText w:val="%8."/>
      <w:lvlJc w:val="left"/>
      <w:pPr>
        <w:tabs>
          <w:tab w:val="num" w:pos="5400"/>
        </w:tabs>
        <w:ind w:left="5400" w:hanging="360"/>
      </w:pPr>
    </w:lvl>
    <w:lvl w:ilvl="8" w:tplc="4C90C28C">
      <w:start w:val="1"/>
      <w:numFmt w:val="lowerRoman"/>
      <w:lvlText w:val="%9."/>
      <w:lvlJc w:val="right"/>
      <w:pPr>
        <w:tabs>
          <w:tab w:val="num" w:pos="6120"/>
        </w:tabs>
        <w:ind w:left="6120" w:hanging="180"/>
      </w:pPr>
    </w:lvl>
  </w:abstractNum>
  <w:abstractNum w:abstractNumId="18" w15:restartNumberingAfterBreak="0">
    <w:nsid w:val="46A903C1"/>
    <w:multiLevelType w:val="hybridMultilevel"/>
    <w:tmpl w:val="7CFC3CB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4B01179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027863"/>
    <w:multiLevelType w:val="multilevel"/>
    <w:tmpl w:val="E6E21042"/>
    <w:lvl w:ilvl="0">
      <w:start w:val="1"/>
      <w:numFmt w:val="decimal"/>
      <w:lvlText w:val="%1."/>
      <w:lvlJc w:val="left"/>
      <w:pPr>
        <w:ind w:left="360" w:hanging="360"/>
      </w:pPr>
      <w:rPr>
        <w:rFonts w:ascii="Calibri" w:hAnsi="Calibri" w:cs="Calibri" w:hint="default"/>
        <w:sz w:val="22"/>
        <w:szCs w:val="22"/>
      </w:r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1" w15:restartNumberingAfterBreak="0">
    <w:nsid w:val="516B351F"/>
    <w:multiLevelType w:val="hybridMultilevel"/>
    <w:tmpl w:val="E51CF802"/>
    <w:lvl w:ilvl="0" w:tplc="FFFFFFFF">
      <w:start w:val="1"/>
      <w:numFmt w:val="lowerLetter"/>
      <w:lvlText w:val="%1)"/>
      <w:lvlJc w:val="left"/>
      <w:pPr>
        <w:ind w:left="3300" w:hanging="360"/>
      </w:pPr>
    </w:lvl>
    <w:lvl w:ilvl="1" w:tplc="FFFFFFFF">
      <w:start w:val="1"/>
      <w:numFmt w:val="lowerLetter"/>
      <w:lvlText w:val="%2."/>
      <w:lvlJc w:val="left"/>
      <w:pPr>
        <w:ind w:left="4020" w:hanging="360"/>
      </w:pPr>
    </w:lvl>
    <w:lvl w:ilvl="2" w:tplc="FFFFFFFF">
      <w:start w:val="1"/>
      <w:numFmt w:val="lowerRoman"/>
      <w:lvlText w:val="%3."/>
      <w:lvlJc w:val="right"/>
      <w:pPr>
        <w:ind w:left="4740" w:hanging="180"/>
      </w:pPr>
    </w:lvl>
    <w:lvl w:ilvl="3" w:tplc="FFFFFFFF">
      <w:start w:val="1"/>
      <w:numFmt w:val="decimal"/>
      <w:lvlText w:val="%4."/>
      <w:lvlJc w:val="left"/>
      <w:pPr>
        <w:ind w:left="5460" w:hanging="360"/>
      </w:pPr>
    </w:lvl>
    <w:lvl w:ilvl="4" w:tplc="FFFFFFFF">
      <w:start w:val="1"/>
      <w:numFmt w:val="lowerLetter"/>
      <w:lvlText w:val="%5."/>
      <w:lvlJc w:val="left"/>
      <w:pPr>
        <w:ind w:left="6180" w:hanging="360"/>
      </w:pPr>
    </w:lvl>
    <w:lvl w:ilvl="5" w:tplc="FFFFFFFF">
      <w:start w:val="1"/>
      <w:numFmt w:val="lowerRoman"/>
      <w:lvlText w:val="%6."/>
      <w:lvlJc w:val="right"/>
      <w:pPr>
        <w:ind w:left="6900" w:hanging="180"/>
      </w:pPr>
    </w:lvl>
    <w:lvl w:ilvl="6" w:tplc="FFFFFFFF">
      <w:start w:val="1"/>
      <w:numFmt w:val="decimal"/>
      <w:lvlText w:val="%7."/>
      <w:lvlJc w:val="left"/>
      <w:pPr>
        <w:ind w:left="7620" w:hanging="360"/>
      </w:pPr>
    </w:lvl>
    <w:lvl w:ilvl="7" w:tplc="FFFFFFFF">
      <w:start w:val="1"/>
      <w:numFmt w:val="lowerLetter"/>
      <w:lvlText w:val="%8."/>
      <w:lvlJc w:val="left"/>
      <w:pPr>
        <w:ind w:left="8340" w:hanging="360"/>
      </w:pPr>
    </w:lvl>
    <w:lvl w:ilvl="8" w:tplc="FFFFFFFF">
      <w:start w:val="1"/>
      <w:numFmt w:val="lowerRoman"/>
      <w:lvlText w:val="%9."/>
      <w:lvlJc w:val="right"/>
      <w:pPr>
        <w:ind w:left="9060" w:hanging="180"/>
      </w:pPr>
    </w:lvl>
  </w:abstractNum>
  <w:abstractNum w:abstractNumId="22" w15:restartNumberingAfterBreak="0">
    <w:nsid w:val="54CF5A33"/>
    <w:multiLevelType w:val="multilevel"/>
    <w:tmpl w:val="29805CD2"/>
    <w:lvl w:ilvl="0">
      <w:start w:val="1"/>
      <w:numFmt w:val="decimal"/>
      <w:lvlText w:val="%1."/>
      <w:lvlJc w:val="left"/>
      <w:pPr>
        <w:ind w:left="360" w:hanging="360"/>
      </w:pPr>
      <w:rPr>
        <w:rFonts w:ascii="Cambria" w:eastAsia="Times New Roman" w:hAnsi="Cambria" w:cs="Times New Roman"/>
      </w:rPr>
    </w:lvl>
    <w:lvl w:ilvl="1">
      <w:start w:val="1"/>
      <w:numFmt w:val="decimal"/>
      <w:isLgl/>
      <w:lvlText w:val="%1.%2."/>
      <w:lvlJc w:val="left"/>
      <w:pPr>
        <w:ind w:left="1146" w:hanging="720"/>
      </w:pPr>
      <w:rPr>
        <w:spacing w:val="-10"/>
      </w:r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3996" w:hanging="1440"/>
      </w:pPr>
    </w:lvl>
    <w:lvl w:ilvl="7">
      <w:start w:val="1"/>
      <w:numFmt w:val="decimal"/>
      <w:isLgl/>
      <w:lvlText w:val="%1.%2.%3.%4.%5.%6.%7.%8."/>
      <w:lvlJc w:val="left"/>
      <w:pPr>
        <w:ind w:left="4782" w:hanging="1800"/>
      </w:pPr>
    </w:lvl>
    <w:lvl w:ilvl="8">
      <w:start w:val="1"/>
      <w:numFmt w:val="decimal"/>
      <w:isLgl/>
      <w:lvlText w:val="%1.%2.%3.%4.%5.%6.%7.%8.%9."/>
      <w:lvlJc w:val="left"/>
      <w:pPr>
        <w:ind w:left="5208" w:hanging="1800"/>
      </w:pPr>
    </w:lvl>
  </w:abstractNum>
  <w:abstractNum w:abstractNumId="23" w15:restartNumberingAfterBreak="0">
    <w:nsid w:val="56FB19A7"/>
    <w:multiLevelType w:val="multilevel"/>
    <w:tmpl w:val="8B34E6E0"/>
    <w:lvl w:ilvl="0">
      <w:start w:val="1"/>
      <w:numFmt w:val="decimal"/>
      <w:lvlText w:val="%1."/>
      <w:lvlJc w:val="left"/>
      <w:pPr>
        <w:tabs>
          <w:tab w:val="num" w:pos="720"/>
        </w:tabs>
        <w:ind w:left="720" w:hanging="360"/>
      </w:pPr>
      <w:rPr>
        <w:rFonts w:ascii="Calibri" w:hAnsi="Calibri" w:cs="Times New Roman" w:hint="default"/>
      </w:rPr>
    </w:lvl>
    <w:lvl w:ilvl="1">
      <w:start w:val="5"/>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heme="minorHAnsi" w:hAnsiTheme="minorHAnsi" w:cstheme="minorHAnsi" w:hint="default"/>
      </w:rPr>
    </w:lvl>
    <w:lvl w:ilvl="3">
      <w:start w:val="1"/>
      <w:numFmt w:val="decimal"/>
      <w:lvlText w:val="%4."/>
      <w:lvlJc w:val="left"/>
      <w:pPr>
        <w:tabs>
          <w:tab w:val="num" w:pos="2880"/>
        </w:tabs>
        <w:ind w:left="2880" w:hanging="360"/>
      </w:pPr>
      <w:rPr>
        <w:rFonts w:asciiTheme="minorHAnsi" w:hAnsiTheme="minorHAnsi" w:cstheme="minorHAnsi" w:hint="default"/>
      </w:rPr>
    </w:lvl>
    <w:lvl w:ilvl="4">
      <w:start w:val="1"/>
      <w:numFmt w:val="decimal"/>
      <w:lvlText w:val="%5."/>
      <w:lvlJc w:val="left"/>
      <w:pPr>
        <w:tabs>
          <w:tab w:val="num" w:pos="3600"/>
        </w:tabs>
        <w:ind w:left="3600" w:hanging="360"/>
      </w:pPr>
      <w:rPr>
        <w:rFonts w:asciiTheme="minorHAnsi" w:hAnsiTheme="minorHAnsi" w:cstheme="minorHAnsi" w:hint="default"/>
      </w:rPr>
    </w:lvl>
    <w:lvl w:ilvl="5">
      <w:start w:val="1"/>
      <w:numFmt w:val="decimal"/>
      <w:lvlText w:val="%6."/>
      <w:lvlJc w:val="left"/>
      <w:pPr>
        <w:tabs>
          <w:tab w:val="num" w:pos="360"/>
        </w:tabs>
        <w:ind w:left="360" w:hanging="360"/>
      </w:pPr>
      <w:rPr>
        <w:rFonts w:asciiTheme="minorHAnsi" w:hAnsiTheme="minorHAnsi" w:cstheme="minorHAnsi" w:hint="default"/>
      </w:rPr>
    </w:lvl>
    <w:lvl w:ilvl="6">
      <w:start w:val="1"/>
      <w:numFmt w:val="decimal"/>
      <w:lvlText w:val="%7."/>
      <w:lvlJc w:val="left"/>
      <w:pPr>
        <w:tabs>
          <w:tab w:val="num" w:pos="5040"/>
        </w:tabs>
        <w:ind w:left="5040" w:hanging="360"/>
      </w:pPr>
      <w:rPr>
        <w:rFonts w:asciiTheme="minorHAnsi" w:hAnsiTheme="minorHAnsi" w:cstheme="minorHAnsi" w:hint="default"/>
      </w:rPr>
    </w:lvl>
    <w:lvl w:ilvl="7">
      <w:start w:val="1"/>
      <w:numFmt w:val="decimal"/>
      <w:lvlText w:val="%8."/>
      <w:lvlJc w:val="left"/>
      <w:pPr>
        <w:tabs>
          <w:tab w:val="num" w:pos="5760"/>
        </w:tabs>
        <w:ind w:left="5760" w:hanging="360"/>
      </w:pPr>
      <w:rPr>
        <w:rFonts w:asciiTheme="minorHAnsi" w:hAnsiTheme="minorHAnsi" w:cstheme="minorHAnsi" w:hint="default"/>
      </w:rPr>
    </w:lvl>
    <w:lvl w:ilvl="8">
      <w:start w:val="1"/>
      <w:numFmt w:val="decimal"/>
      <w:lvlText w:val="%9."/>
      <w:lvlJc w:val="left"/>
      <w:pPr>
        <w:tabs>
          <w:tab w:val="num" w:pos="6480"/>
        </w:tabs>
        <w:ind w:left="6480" w:hanging="360"/>
      </w:pPr>
      <w:rPr>
        <w:rFonts w:asciiTheme="minorHAnsi" w:hAnsiTheme="minorHAnsi" w:cstheme="minorHAnsi" w:hint="default"/>
      </w:rPr>
    </w:lvl>
  </w:abstractNum>
  <w:abstractNum w:abstractNumId="24" w15:restartNumberingAfterBreak="0">
    <w:nsid w:val="5ACD408E"/>
    <w:multiLevelType w:val="hybridMultilevel"/>
    <w:tmpl w:val="E51CF802"/>
    <w:lvl w:ilvl="0" w:tplc="FFFFFFFF">
      <w:start w:val="1"/>
      <w:numFmt w:val="lowerLetter"/>
      <w:lvlText w:val="%1)"/>
      <w:lvlJc w:val="left"/>
      <w:pPr>
        <w:ind w:left="3300" w:hanging="360"/>
      </w:pPr>
    </w:lvl>
    <w:lvl w:ilvl="1" w:tplc="FFFFFFFF">
      <w:start w:val="1"/>
      <w:numFmt w:val="lowerLetter"/>
      <w:lvlText w:val="%2."/>
      <w:lvlJc w:val="left"/>
      <w:pPr>
        <w:ind w:left="4020" w:hanging="360"/>
      </w:pPr>
    </w:lvl>
    <w:lvl w:ilvl="2" w:tplc="FFFFFFFF">
      <w:start w:val="1"/>
      <w:numFmt w:val="lowerRoman"/>
      <w:lvlText w:val="%3."/>
      <w:lvlJc w:val="right"/>
      <w:pPr>
        <w:ind w:left="4740" w:hanging="180"/>
      </w:pPr>
    </w:lvl>
    <w:lvl w:ilvl="3" w:tplc="FFFFFFFF">
      <w:start w:val="1"/>
      <w:numFmt w:val="decimal"/>
      <w:lvlText w:val="%4."/>
      <w:lvlJc w:val="left"/>
      <w:pPr>
        <w:ind w:left="5460" w:hanging="360"/>
      </w:pPr>
    </w:lvl>
    <w:lvl w:ilvl="4" w:tplc="FFFFFFFF">
      <w:start w:val="1"/>
      <w:numFmt w:val="lowerLetter"/>
      <w:lvlText w:val="%5."/>
      <w:lvlJc w:val="left"/>
      <w:pPr>
        <w:ind w:left="6180" w:hanging="360"/>
      </w:pPr>
    </w:lvl>
    <w:lvl w:ilvl="5" w:tplc="FFFFFFFF">
      <w:start w:val="1"/>
      <w:numFmt w:val="lowerRoman"/>
      <w:lvlText w:val="%6."/>
      <w:lvlJc w:val="right"/>
      <w:pPr>
        <w:ind w:left="6900" w:hanging="180"/>
      </w:pPr>
    </w:lvl>
    <w:lvl w:ilvl="6" w:tplc="FFFFFFFF">
      <w:start w:val="1"/>
      <w:numFmt w:val="decimal"/>
      <w:lvlText w:val="%7."/>
      <w:lvlJc w:val="left"/>
      <w:pPr>
        <w:ind w:left="7620" w:hanging="360"/>
      </w:pPr>
    </w:lvl>
    <w:lvl w:ilvl="7" w:tplc="FFFFFFFF">
      <w:start w:val="1"/>
      <w:numFmt w:val="lowerLetter"/>
      <w:lvlText w:val="%8."/>
      <w:lvlJc w:val="left"/>
      <w:pPr>
        <w:ind w:left="8340" w:hanging="360"/>
      </w:pPr>
    </w:lvl>
    <w:lvl w:ilvl="8" w:tplc="FFFFFFFF">
      <w:start w:val="1"/>
      <w:numFmt w:val="lowerRoman"/>
      <w:lvlText w:val="%9."/>
      <w:lvlJc w:val="right"/>
      <w:pPr>
        <w:ind w:left="9060" w:hanging="180"/>
      </w:pPr>
    </w:lvl>
  </w:abstractNum>
  <w:abstractNum w:abstractNumId="25" w15:restartNumberingAfterBreak="0">
    <w:nsid w:val="5DCC37BC"/>
    <w:multiLevelType w:val="hybridMultilevel"/>
    <w:tmpl w:val="7CFC3CB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15:restartNumberingAfterBreak="0">
    <w:nsid w:val="5FB72F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1848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472550"/>
    <w:multiLevelType w:val="hybridMultilevel"/>
    <w:tmpl w:val="7CFC3CB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15:restartNumberingAfterBreak="0">
    <w:nsid w:val="624D60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DA20D3"/>
    <w:multiLevelType w:val="hybridMultilevel"/>
    <w:tmpl w:val="03E85A4C"/>
    <w:lvl w:ilvl="0" w:tplc="FFFFFFFF">
      <w:start w:val="1"/>
      <w:numFmt w:val="lowerLetter"/>
      <w:lvlText w:val="%1)"/>
      <w:lvlJc w:val="left"/>
      <w:pPr>
        <w:ind w:left="782" w:hanging="360"/>
      </w:pPr>
    </w:lvl>
    <w:lvl w:ilvl="1" w:tplc="FFFFFFFF">
      <w:start w:val="1"/>
      <w:numFmt w:val="lowerLetter"/>
      <w:lvlText w:val="%2."/>
      <w:lvlJc w:val="left"/>
      <w:pPr>
        <w:ind w:left="1502" w:hanging="360"/>
      </w:pPr>
    </w:lvl>
    <w:lvl w:ilvl="2" w:tplc="FFFFFFFF">
      <w:start w:val="1"/>
      <w:numFmt w:val="lowerRoman"/>
      <w:lvlText w:val="%3."/>
      <w:lvlJc w:val="right"/>
      <w:pPr>
        <w:ind w:left="2222" w:hanging="180"/>
      </w:pPr>
    </w:lvl>
    <w:lvl w:ilvl="3" w:tplc="FFFFFFFF">
      <w:start w:val="1"/>
      <w:numFmt w:val="decimal"/>
      <w:lvlText w:val="%4."/>
      <w:lvlJc w:val="left"/>
      <w:pPr>
        <w:ind w:left="2942" w:hanging="360"/>
      </w:pPr>
    </w:lvl>
    <w:lvl w:ilvl="4" w:tplc="FFFFFFFF">
      <w:start w:val="1"/>
      <w:numFmt w:val="lowerLetter"/>
      <w:lvlText w:val="%5."/>
      <w:lvlJc w:val="left"/>
      <w:pPr>
        <w:ind w:left="3662" w:hanging="360"/>
      </w:pPr>
    </w:lvl>
    <w:lvl w:ilvl="5" w:tplc="FFFFFFFF">
      <w:start w:val="1"/>
      <w:numFmt w:val="lowerRoman"/>
      <w:lvlText w:val="%6."/>
      <w:lvlJc w:val="right"/>
      <w:pPr>
        <w:ind w:left="4382" w:hanging="180"/>
      </w:pPr>
    </w:lvl>
    <w:lvl w:ilvl="6" w:tplc="FFFFFFFF">
      <w:start w:val="1"/>
      <w:numFmt w:val="decimal"/>
      <w:lvlText w:val="%7."/>
      <w:lvlJc w:val="left"/>
      <w:pPr>
        <w:ind w:left="5102" w:hanging="360"/>
      </w:pPr>
    </w:lvl>
    <w:lvl w:ilvl="7" w:tplc="FFFFFFFF">
      <w:start w:val="1"/>
      <w:numFmt w:val="lowerLetter"/>
      <w:lvlText w:val="%8."/>
      <w:lvlJc w:val="left"/>
      <w:pPr>
        <w:ind w:left="5822" w:hanging="360"/>
      </w:pPr>
    </w:lvl>
    <w:lvl w:ilvl="8" w:tplc="FFFFFFFF">
      <w:start w:val="1"/>
      <w:numFmt w:val="lowerRoman"/>
      <w:lvlText w:val="%9."/>
      <w:lvlJc w:val="right"/>
      <w:pPr>
        <w:ind w:left="6542" w:hanging="180"/>
      </w:pPr>
    </w:lvl>
  </w:abstractNum>
  <w:abstractNum w:abstractNumId="31" w15:restartNumberingAfterBreak="0">
    <w:nsid w:val="63F462E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FE599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85686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42698C"/>
    <w:multiLevelType w:val="multilevel"/>
    <w:tmpl w:val="218ECBDA"/>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75674DC5"/>
    <w:multiLevelType w:val="hybridMultilevel"/>
    <w:tmpl w:val="117C38E2"/>
    <w:lvl w:ilvl="0" w:tplc="FFFFFFFF">
      <w:start w:val="1"/>
      <w:numFmt w:val="decimal"/>
      <w:lvlText w:val="%1."/>
      <w:lvlJc w:val="left"/>
      <w:pPr>
        <w:tabs>
          <w:tab w:val="num" w:pos="720"/>
        </w:tabs>
        <w:ind w:left="720" w:hanging="360"/>
      </w:pPr>
      <w:rPr>
        <w:rFonts w:cs="Times New Roman"/>
      </w:rPr>
    </w:lvl>
    <w:lvl w:ilvl="1" w:tplc="FFFFFFFF">
      <w:numFmt w:val="decimal"/>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15:restartNumberingAfterBreak="0">
    <w:nsid w:val="7752571A"/>
    <w:multiLevelType w:val="hybridMultilevel"/>
    <w:tmpl w:val="0F2A410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7" w15:restartNumberingAfterBreak="0">
    <w:nsid w:val="77C23169"/>
    <w:multiLevelType w:val="hybridMultilevel"/>
    <w:tmpl w:val="6F1CF48E"/>
    <w:lvl w:ilvl="0" w:tplc="CAC2F7C6">
      <w:start w:val="1"/>
      <w:numFmt w:val="decimal"/>
      <w:lvlText w:val="%1."/>
      <w:lvlJc w:val="left"/>
      <w:pPr>
        <w:tabs>
          <w:tab w:val="num" w:pos="4680"/>
        </w:tabs>
        <w:ind w:left="46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A9B6798"/>
    <w:multiLevelType w:val="hybridMultilevel"/>
    <w:tmpl w:val="0F2A41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9" w15:restartNumberingAfterBreak="0">
    <w:nsid w:val="7D11587A"/>
    <w:multiLevelType w:val="multilevel"/>
    <w:tmpl w:val="65864A6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D478E8"/>
    <w:multiLevelType w:val="multilevel"/>
    <w:tmpl w:val="E6E21042"/>
    <w:lvl w:ilvl="0">
      <w:start w:val="1"/>
      <w:numFmt w:val="decimal"/>
      <w:lvlText w:val="%1."/>
      <w:lvlJc w:val="left"/>
      <w:pPr>
        <w:ind w:left="360" w:hanging="360"/>
      </w:pPr>
      <w:rPr>
        <w:rFonts w:ascii="Calibri" w:hAnsi="Calibri" w:cs="Calibri" w:hint="default"/>
        <w:sz w:val="22"/>
        <w:szCs w:val="22"/>
      </w:r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1" w15:restartNumberingAfterBreak="0">
    <w:nsid w:val="7E5720E0"/>
    <w:multiLevelType w:val="hybridMultilevel"/>
    <w:tmpl w:val="117C38E2"/>
    <w:lvl w:ilvl="0" w:tplc="FFFFFFFF">
      <w:start w:val="1"/>
      <w:numFmt w:val="decimal"/>
      <w:lvlText w:val="%1."/>
      <w:lvlJc w:val="left"/>
      <w:pPr>
        <w:tabs>
          <w:tab w:val="num" w:pos="720"/>
        </w:tabs>
        <w:ind w:left="720" w:hanging="360"/>
      </w:pPr>
      <w:rPr>
        <w:rFonts w:cs="Times New Roman"/>
      </w:rPr>
    </w:lvl>
    <w:lvl w:ilvl="1" w:tplc="FFFFFFFF">
      <w:numFmt w:val="decimal"/>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16cid:durableId="1372997136">
    <w:abstractNumId w:val="10"/>
  </w:num>
  <w:num w:numId="2" w16cid:durableId="14370203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216008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42019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3265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31949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6367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0065533">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20442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7937637">
    <w:abstractNumId w:val="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4266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66627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48107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87245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67360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97577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68507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065971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94994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697121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04176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721821">
    <w:abstractNumId w:val="2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90749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31587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79546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88639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73765120">
    <w:abstractNumId w:val="30"/>
  </w:num>
  <w:num w:numId="28" w16cid:durableId="308677336">
    <w:abstractNumId w:val="33"/>
  </w:num>
  <w:num w:numId="29" w16cid:durableId="1484469429">
    <w:abstractNumId w:val="8"/>
  </w:num>
  <w:num w:numId="30" w16cid:durableId="908541509">
    <w:abstractNumId w:val="11"/>
  </w:num>
  <w:num w:numId="31" w16cid:durableId="1672369004">
    <w:abstractNumId w:val="19"/>
  </w:num>
  <w:num w:numId="32" w16cid:durableId="1581712143">
    <w:abstractNumId w:val="25"/>
  </w:num>
  <w:num w:numId="33" w16cid:durableId="1221480120">
    <w:abstractNumId w:val="36"/>
  </w:num>
  <w:num w:numId="34" w16cid:durableId="1460758971">
    <w:abstractNumId w:val="35"/>
  </w:num>
  <w:num w:numId="35" w16cid:durableId="1020469683">
    <w:abstractNumId w:val="32"/>
  </w:num>
  <w:num w:numId="36" w16cid:durableId="1735658927">
    <w:abstractNumId w:val="6"/>
  </w:num>
  <w:num w:numId="37" w16cid:durableId="879777960">
    <w:abstractNumId w:val="17"/>
  </w:num>
  <w:num w:numId="38" w16cid:durableId="2058122342">
    <w:abstractNumId w:val="14"/>
  </w:num>
  <w:num w:numId="39" w16cid:durableId="1698191432">
    <w:abstractNumId w:val="1"/>
  </w:num>
  <w:num w:numId="40" w16cid:durableId="1362439421">
    <w:abstractNumId w:val="0"/>
  </w:num>
  <w:num w:numId="41" w16cid:durableId="940338304">
    <w:abstractNumId w:val="4"/>
  </w:num>
  <w:num w:numId="42" w16cid:durableId="841816561">
    <w:abstractNumId w:val="20"/>
  </w:num>
  <w:num w:numId="43" w16cid:durableId="327711265">
    <w:abstractNumId w:val="7"/>
  </w:num>
  <w:num w:numId="44" w16cid:durableId="1956519437">
    <w:abstractNumId w:val="41"/>
  </w:num>
  <w:num w:numId="45" w16cid:durableId="1190677994">
    <w:abstractNumId w:val="5"/>
  </w:num>
  <w:num w:numId="46" w16cid:durableId="10682648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88B"/>
    <w:rsid w:val="00304C9E"/>
    <w:rsid w:val="004F688B"/>
    <w:rsid w:val="007C6945"/>
    <w:rsid w:val="007E18F5"/>
    <w:rsid w:val="007F0B24"/>
    <w:rsid w:val="00894A92"/>
    <w:rsid w:val="00B04739"/>
    <w:rsid w:val="00B2108C"/>
    <w:rsid w:val="00C337E1"/>
    <w:rsid w:val="00D24FDB"/>
    <w:rsid w:val="00D4327E"/>
    <w:rsid w:val="00E92913"/>
    <w:rsid w:val="00FF5A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C12F"/>
  <w15:chartTrackingRefBased/>
  <w15:docId w15:val="{C339229F-63AC-4256-AEE1-696FB3E3C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04739"/>
    <w:pPr>
      <w:keepNext/>
      <w:keepLines/>
      <w:pBdr>
        <w:top w:val="single" w:sz="4" w:space="1" w:color="auto"/>
        <w:left w:val="single" w:sz="4" w:space="4" w:color="auto"/>
        <w:bottom w:val="single" w:sz="4" w:space="1" w:color="auto"/>
        <w:right w:val="single" w:sz="4" w:space="4" w:color="auto"/>
      </w:pBdr>
      <w:shd w:val="clear" w:color="auto" w:fill="1F3864" w:themeFill="accent1" w:themeFillShade="80"/>
      <w:spacing w:after="60" w:line="240" w:lineRule="auto"/>
      <w:ind w:left="720"/>
      <w:jc w:val="center"/>
      <w:outlineLvl w:val="0"/>
    </w:pPr>
    <w:rPr>
      <w:rFonts w:eastAsiaTheme="majorEastAsia" w:cstheme="minorHAnsi"/>
      <w:b/>
      <w:bCs/>
      <w:sz w:val="28"/>
      <w:szCs w:val="21"/>
    </w:rPr>
  </w:style>
  <w:style w:type="paragraph" w:styleId="Nagwek2">
    <w:name w:val="heading 2"/>
    <w:basedOn w:val="Normalny"/>
    <w:next w:val="Normalny"/>
    <w:link w:val="Nagwek2Znak"/>
    <w:uiPriority w:val="9"/>
    <w:unhideWhenUsed/>
    <w:qFormat/>
    <w:rsid w:val="007E18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next w:val="Normalny"/>
    <w:link w:val="Nagwek4Znak"/>
    <w:uiPriority w:val="9"/>
    <w:semiHidden/>
    <w:unhideWhenUsed/>
    <w:qFormat/>
    <w:rsid w:val="007E18F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04739"/>
    <w:rPr>
      <w:rFonts w:eastAsiaTheme="majorEastAsia" w:cstheme="minorHAnsi"/>
      <w:b/>
      <w:bCs/>
      <w:sz w:val="28"/>
      <w:szCs w:val="21"/>
      <w:shd w:val="clear" w:color="auto" w:fill="1F3864" w:themeFill="accent1" w:themeFillShade="80"/>
    </w:rPr>
  </w:style>
  <w:style w:type="character" w:customStyle="1" w:styleId="Nagwek4Znak">
    <w:name w:val="Nagłówek 4 Znak"/>
    <w:basedOn w:val="Domylnaczcionkaakapitu"/>
    <w:link w:val="Nagwek4"/>
    <w:uiPriority w:val="9"/>
    <w:semiHidden/>
    <w:rsid w:val="007E18F5"/>
    <w:rPr>
      <w:rFonts w:asciiTheme="majorHAnsi" w:eastAsiaTheme="majorEastAsia" w:hAnsiTheme="majorHAnsi" w:cstheme="majorBidi"/>
      <w:i/>
      <w:iCs/>
      <w:color w:val="2F5496" w:themeColor="accent1" w:themeShade="BF"/>
    </w:rPr>
  </w:style>
  <w:style w:type="paragraph" w:styleId="Tekstpodstawowywcity">
    <w:name w:val="Body Text Indent"/>
    <w:basedOn w:val="Normalny"/>
    <w:link w:val="TekstpodstawowywcityZnak"/>
    <w:uiPriority w:val="99"/>
    <w:semiHidden/>
    <w:unhideWhenUsed/>
    <w:rsid w:val="007E18F5"/>
    <w:pPr>
      <w:spacing w:after="120" w:line="480" w:lineRule="auto"/>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7E18F5"/>
    <w:rPr>
      <w:rFonts w:ascii="Times New Roman" w:eastAsia="Times New Roman" w:hAnsi="Times New Roman" w:cs="Times New Roman"/>
      <w:sz w:val="24"/>
      <w:szCs w:val="24"/>
      <w:lang w:eastAsia="pl-PL"/>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link w:val="Akapitzlist"/>
    <w:uiPriority w:val="34"/>
    <w:qFormat/>
    <w:locked/>
    <w:rsid w:val="007E18F5"/>
    <w:rPr>
      <w:sz w:val="24"/>
      <w:szCs w:val="24"/>
    </w:r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ist Paragraph,L1"/>
    <w:basedOn w:val="Normalny"/>
    <w:link w:val="AkapitzlistZnak"/>
    <w:uiPriority w:val="34"/>
    <w:qFormat/>
    <w:rsid w:val="007E18F5"/>
    <w:pPr>
      <w:widowControl w:val="0"/>
      <w:autoSpaceDE w:val="0"/>
      <w:autoSpaceDN w:val="0"/>
      <w:adjustRightInd w:val="0"/>
      <w:spacing w:after="0" w:line="240" w:lineRule="auto"/>
      <w:ind w:left="708"/>
    </w:pPr>
    <w:rPr>
      <w:sz w:val="24"/>
      <w:szCs w:val="24"/>
    </w:rPr>
  </w:style>
  <w:style w:type="paragraph" w:customStyle="1" w:styleId="WW-Tekstpodstawowy3">
    <w:name w:val="WW-Tekst podstawowy 3"/>
    <w:basedOn w:val="Normalny"/>
    <w:uiPriority w:val="99"/>
    <w:rsid w:val="007E18F5"/>
    <w:pPr>
      <w:tabs>
        <w:tab w:val="left" w:pos="0"/>
        <w:tab w:val="left" w:pos="3402"/>
        <w:tab w:val="left" w:pos="7937"/>
      </w:tabs>
      <w:suppressAutoHyphens/>
      <w:spacing w:after="0" w:line="360" w:lineRule="auto"/>
      <w:jc w:val="both"/>
    </w:pPr>
    <w:rPr>
      <w:rFonts w:ascii="Times New Roman" w:eastAsia="Times New Roman" w:hAnsi="Times New Roman" w:cs="Times New Roman"/>
      <w:sz w:val="28"/>
      <w:szCs w:val="24"/>
      <w:lang w:eastAsia="pl-PL"/>
    </w:rPr>
  </w:style>
  <w:style w:type="character" w:customStyle="1" w:styleId="markedcontent">
    <w:name w:val="markedcontent"/>
    <w:basedOn w:val="Domylnaczcionkaakapitu"/>
    <w:rsid w:val="007E18F5"/>
  </w:style>
  <w:style w:type="table" w:styleId="Tabela-Siatka">
    <w:name w:val="Table Grid"/>
    <w:basedOn w:val="Standardowy"/>
    <w:uiPriority w:val="99"/>
    <w:rsid w:val="007E18F5"/>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alista1">
    <w:name w:val="Jasna lista1"/>
    <w:uiPriority w:val="61"/>
    <w:rsid w:val="007E18F5"/>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styleId="Wyrnienieintensywne">
    <w:name w:val="Intense Emphasis"/>
    <w:basedOn w:val="Domylnaczcionkaakapitu"/>
    <w:uiPriority w:val="21"/>
    <w:qFormat/>
    <w:rsid w:val="007E18F5"/>
    <w:rPr>
      <w:i/>
      <w:iCs/>
      <w:color w:val="4472C4" w:themeColor="accent1"/>
    </w:rPr>
  </w:style>
  <w:style w:type="character" w:customStyle="1" w:styleId="Nagwek2Znak">
    <w:name w:val="Nagłówek 2 Znak"/>
    <w:basedOn w:val="Domylnaczcionkaakapitu"/>
    <w:link w:val="Nagwek2"/>
    <w:uiPriority w:val="9"/>
    <w:rsid w:val="007E18F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3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25</Pages>
  <Words>8451</Words>
  <Characters>50711</Characters>
  <Application>Microsoft Office Word</Application>
  <DocSecurity>0</DocSecurity>
  <Lines>422</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Maksis</dc:creator>
  <cp:keywords/>
  <dc:description/>
  <cp:lastModifiedBy>Michał Palusiński</cp:lastModifiedBy>
  <cp:revision>7</cp:revision>
  <dcterms:created xsi:type="dcterms:W3CDTF">2022-08-26T11:01:00Z</dcterms:created>
  <dcterms:modified xsi:type="dcterms:W3CDTF">2022-10-05T08:52:00Z</dcterms:modified>
</cp:coreProperties>
</file>