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B3F2" w14:textId="77777777" w:rsidR="00063C3A" w:rsidRPr="00841968" w:rsidRDefault="00063C3A" w:rsidP="00063C3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586D3857" w14:textId="77777777" w:rsidR="00841968" w:rsidRPr="000D1ED4" w:rsidRDefault="00841968" w:rsidP="008419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D1ED4">
        <w:rPr>
          <w:rFonts w:ascii="Times New Roman" w:hAnsi="Times New Roman"/>
          <w:b/>
          <w:bCs/>
          <w:iCs/>
          <w:sz w:val="24"/>
          <w:szCs w:val="24"/>
        </w:rPr>
        <w:t xml:space="preserve">OŚWIADCZENIE DOTYCZĄCE </w:t>
      </w:r>
    </w:p>
    <w:p w14:paraId="469D3769" w14:textId="0AF447A5" w:rsidR="00063C3A" w:rsidRPr="000D1ED4" w:rsidRDefault="00841968" w:rsidP="008419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D1ED4">
        <w:rPr>
          <w:rFonts w:ascii="Times New Roman" w:hAnsi="Times New Roman"/>
          <w:b/>
          <w:bCs/>
          <w:iCs/>
          <w:sz w:val="24"/>
          <w:szCs w:val="24"/>
        </w:rPr>
        <w:t>PRZEWIDYWANYCH ZAMÓWIEŃ Z WOLNEJ RĘKI</w:t>
      </w:r>
    </w:p>
    <w:p w14:paraId="16B8A8F5" w14:textId="77777777" w:rsidR="00B23E85" w:rsidRPr="00287D57" w:rsidRDefault="00B23E85" w:rsidP="00C65F22">
      <w:pPr>
        <w:overflowPunct w:val="0"/>
        <w:autoSpaceDE w:val="0"/>
        <w:adjustRightInd w:val="0"/>
        <w:spacing w:after="0" w:line="240" w:lineRule="auto"/>
        <w:ind w:right="292"/>
        <w:rPr>
          <w:rFonts w:ascii="Times New Roman" w:hAnsi="Times New Roman"/>
          <w:b/>
          <w:bCs/>
          <w:sz w:val="24"/>
          <w:szCs w:val="24"/>
        </w:rPr>
      </w:pPr>
    </w:p>
    <w:p w14:paraId="2A63003C" w14:textId="34A1E77B" w:rsidR="00287D57" w:rsidRPr="00287D57" w:rsidRDefault="00287D57" w:rsidP="001676CD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87D57">
        <w:rPr>
          <w:rFonts w:ascii="Times New Roman" w:eastAsia="Times New Roman" w:hAnsi="Times New Roman"/>
          <w:b/>
          <w:bCs/>
          <w:lang w:eastAsia="pl-PL"/>
        </w:rPr>
        <w:t>„</w:t>
      </w:r>
      <w:r w:rsidR="001676CD">
        <w:rPr>
          <w:rFonts w:ascii="Times New Roman" w:eastAsia="Times New Roman" w:hAnsi="Times New Roman"/>
          <w:b/>
          <w:bCs/>
          <w:lang w:eastAsia="pl-PL"/>
        </w:rPr>
        <w:t>Modernizacja dróg i mostu na terenie Powiatu Zgierskiego</w:t>
      </w:r>
      <w:r w:rsidRPr="00287D5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455ABCC" w14:textId="77777777" w:rsidR="00C65F22" w:rsidRDefault="00C65F22" w:rsidP="00C65F22">
      <w:pPr>
        <w:ind w:right="292"/>
        <w:jc w:val="center"/>
        <w:rPr>
          <w:rFonts w:ascii="Times New Roman" w:hAnsi="Times New Roman" w:cs="Arial"/>
          <w:b/>
        </w:rPr>
      </w:pPr>
    </w:p>
    <w:p w14:paraId="51DB844C" w14:textId="7F7677C3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545F2">
        <w:rPr>
          <w:rFonts w:ascii="Times New Roman" w:eastAsia="Times New Roman" w:hAnsi="Times New Roman"/>
          <w:b/>
          <w:bCs/>
          <w:lang w:eastAsia="pl-PL"/>
        </w:rPr>
        <w:t xml:space="preserve">Zadanie 1. Przebudowa drogi – wykonanie nakładki na drodze powiatowej Nr 5140 E relacji </w:t>
      </w:r>
      <w:r w:rsidR="00416B2B">
        <w:rPr>
          <w:rFonts w:ascii="Times New Roman" w:eastAsia="Times New Roman" w:hAnsi="Times New Roman"/>
          <w:b/>
          <w:bCs/>
          <w:lang w:eastAsia="pl-PL"/>
        </w:rPr>
        <w:t xml:space="preserve">                        </w:t>
      </w:r>
      <w:r w:rsidRPr="001545F2">
        <w:rPr>
          <w:rFonts w:ascii="Times New Roman" w:eastAsia="Times New Roman" w:hAnsi="Times New Roman"/>
          <w:b/>
          <w:bCs/>
          <w:lang w:eastAsia="pl-PL"/>
        </w:rPr>
        <w:t>ul. Adamówek – ul. Nowe Miasto – ul. Starzyńskiego w miejscowości Ozorków</w:t>
      </w:r>
      <w:r w:rsidR="001244FF">
        <w:rPr>
          <w:rFonts w:ascii="Times New Roman" w:eastAsia="Times New Roman" w:hAnsi="Times New Roman"/>
          <w:b/>
          <w:bCs/>
          <w:lang w:eastAsia="pl-PL"/>
        </w:rPr>
        <w:t xml:space="preserve"> do torów PKP.</w:t>
      </w:r>
    </w:p>
    <w:p w14:paraId="39AF19D7" w14:textId="77777777" w:rsidR="00F21064" w:rsidRPr="00C863F0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4E7D374" w14:textId="49D46BF4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bookmarkStart w:id="0" w:name="_Hlk120002301"/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bookmarkEnd w:id="0"/>
    <w:p w14:paraId="43A14E1B" w14:textId="77777777" w:rsidR="00F21064" w:rsidRPr="001545F2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6D7F7803" w14:textId="6666B1EB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4E2BFF87" w14:textId="6996CD96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371 153,73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456 519,09</w:t>
      </w:r>
      <w:r w:rsidRPr="001545F2">
        <w:rPr>
          <w:rFonts w:ascii="Times New Roman" w:hAnsi="Times New Roman"/>
          <w:bCs/>
          <w:lang w:val="en-US"/>
        </w:rPr>
        <w:t xml:space="preserve"> </w:t>
      </w:r>
      <w:r w:rsidRPr="001545F2">
        <w:rPr>
          <w:rFonts w:ascii="Times New Roman" w:eastAsiaTheme="minorHAnsi" w:hAnsi="Times New Roman"/>
          <w:bCs/>
          <w:lang w:val="en-US"/>
        </w:rPr>
        <w:t xml:space="preserve">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83 337,91 euro.</w:t>
      </w:r>
    </w:p>
    <w:p w14:paraId="5959EBE7" w14:textId="69BBD2C9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</w:p>
    <w:p w14:paraId="100A1A87" w14:textId="67AE0C34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 xml:space="preserve">Zamówienie uzupełniające będzie polegało na kontynuacji przebudowy drogi powiatowej Nr 5140 E               na dalszych odcinkach. Zamawiający udzieli zamówienia uzupełniającego w przypadku pozyskania środków finansowych na ten cel. </w:t>
      </w:r>
    </w:p>
    <w:p w14:paraId="40466700" w14:textId="77777777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bookmarkStart w:id="1" w:name="_Hlk119927800"/>
      <w:r w:rsidRPr="001545F2">
        <w:rPr>
          <w:rFonts w:ascii="Times New Roman" w:eastAsia="Times New Roman" w:hAnsi="Times New Roman"/>
          <w:u w:val="single"/>
          <w:lang w:eastAsia="pl-PL"/>
        </w:rPr>
        <w:t>Zakres zamówienia na powtórzone podobne roboty budowlane:</w:t>
      </w:r>
    </w:p>
    <w:bookmarkEnd w:id="1"/>
    <w:p w14:paraId="3584E7BB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pomiary geodezyjne;</w:t>
      </w:r>
    </w:p>
    <w:p w14:paraId="46BAAF46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opracowanie tymczasowej organizacji ruchu;</w:t>
      </w:r>
    </w:p>
    <w:p w14:paraId="02E2EF11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frezowanie niwelacyjne nawierzchni jezdni;</w:t>
      </w:r>
    </w:p>
    <w:p w14:paraId="56FA2276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rozbiórki istniejących elementów drogi takich jak krawężniki, zjazdy (w przypadku konieczności);</w:t>
      </w:r>
    </w:p>
    <w:p w14:paraId="5508E70E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czyszczenie i skropienie nawierzchni jezdni;</w:t>
      </w:r>
    </w:p>
    <w:p w14:paraId="5194DAED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wyrównanie istniejącej nawierzchni mieszanką mineralno – asfaltową;</w:t>
      </w:r>
    </w:p>
    <w:p w14:paraId="569FA3F1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 xml:space="preserve">wykonanie warstwy ścieralnej z mieszanki mineralno – asfaltowej; </w:t>
      </w:r>
    </w:p>
    <w:p w14:paraId="45613954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remontu poboczy z kruszywa łamanego;</w:t>
      </w:r>
    </w:p>
    <w:p w14:paraId="3DE1311E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przełożenie wysokościowe nawierzchni zjazdów i chodników wraz z obramowaniami (w przypadku konieczności);</w:t>
      </w:r>
    </w:p>
    <w:p w14:paraId="0326316E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regulacje wysokościowe istniejących elementów istniejących sieci;</w:t>
      </w:r>
    </w:p>
    <w:p w14:paraId="6B430128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wymiana i odnowienie istniejącego oznakowania pionowego i poziomego;</w:t>
      </w:r>
    </w:p>
    <w:p w14:paraId="04903E38" w14:textId="77777777" w:rsidR="00627124" w:rsidRPr="00627124" w:rsidRDefault="00627124" w:rsidP="00627124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 xml:space="preserve">geodezyjna inwentaryzacja powykonawcza. </w:t>
      </w:r>
    </w:p>
    <w:p w14:paraId="65924900" w14:textId="77777777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08F6C260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2" w:name="_Hlk119403463"/>
      <w:r w:rsidRPr="001545F2">
        <w:rPr>
          <w:rFonts w:ascii="Times New Roman" w:eastAsia="Times New Roman" w:hAnsi="Times New Roman"/>
          <w:b/>
          <w:bCs/>
          <w:lang w:eastAsia="pl-PL"/>
        </w:rPr>
        <w:t>Zadanie 2. Przebudowa drogi powiatowej Nr 5115 E Wola Mąkolska – Popów Głowieński</w:t>
      </w:r>
    </w:p>
    <w:p w14:paraId="64D28568" w14:textId="7B54D932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02F3DDC0" w14:textId="77777777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p w14:paraId="011D3B05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37A93F7A" w14:textId="7028B5C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72F503CF" w14:textId="602A0D93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1 028 887,00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1 265 531,01</w:t>
      </w:r>
      <w:r w:rsidRPr="001545F2">
        <w:rPr>
          <w:rFonts w:ascii="Times New Roman" w:hAnsi="Times New Roman"/>
          <w:bCs/>
          <w:lang w:val="en-US"/>
        </w:rPr>
        <w:t xml:space="preserve"> </w:t>
      </w:r>
      <w:r w:rsidRPr="001545F2">
        <w:rPr>
          <w:rFonts w:ascii="Times New Roman" w:eastAsiaTheme="minorHAnsi" w:hAnsi="Times New Roman"/>
          <w:bCs/>
          <w:lang w:val="en-US"/>
        </w:rPr>
        <w:t xml:space="preserve">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231 023,67 euro.</w:t>
      </w:r>
      <w:bookmarkEnd w:id="2"/>
    </w:p>
    <w:p w14:paraId="48579D2A" w14:textId="64352926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</w:p>
    <w:p w14:paraId="3A1DE6B8" w14:textId="4E1C4E7E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 xml:space="preserve">Zamówienie uzupełniające będzie polegało na kontynuacji przebudowy drogi powiatowej Nr 5115 E               na dalszych odcinkach. Zamawiający udzieli zamówienia uzupełniającego w przypadku pozyskania środków finansowych na ten cel. </w:t>
      </w:r>
    </w:p>
    <w:p w14:paraId="1ECFC0F9" w14:textId="77777777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1545F2">
        <w:rPr>
          <w:rFonts w:ascii="Times New Roman" w:eastAsia="Times New Roman" w:hAnsi="Times New Roman"/>
          <w:u w:val="single"/>
          <w:lang w:eastAsia="pl-PL"/>
        </w:rPr>
        <w:t>Zakres zamówienia na powtórzone podobne roboty budowlane:</w:t>
      </w:r>
    </w:p>
    <w:p w14:paraId="7EB44A20" w14:textId="77777777" w:rsidR="00627124" w:rsidRPr="00627124" w:rsidRDefault="00627124" w:rsidP="00627124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27124">
        <w:rPr>
          <w:rFonts w:ascii="Times New Roman" w:hAnsi="Times New Roman"/>
        </w:rPr>
        <w:t>W ramach zadania planowane do wykonania są następujące prace:</w:t>
      </w:r>
    </w:p>
    <w:p w14:paraId="658CB1B9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wycinka drzew;</w:t>
      </w:r>
    </w:p>
    <w:p w14:paraId="618AE909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przebudowa nawierzchni jezdni oraz poboczy;</w:t>
      </w:r>
    </w:p>
    <w:p w14:paraId="291AEE84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przebudowa i budowa skrzyżowań;</w:t>
      </w:r>
    </w:p>
    <w:p w14:paraId="093CF52E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lastRenderedPageBreak/>
        <w:t>budowa zjazdów;</w:t>
      </w:r>
    </w:p>
    <w:p w14:paraId="0296942C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budowa rowów przydrożnych oraz przepustów;</w:t>
      </w:r>
    </w:p>
    <w:p w14:paraId="65BF00C6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nasadzeń kompensacyjnych;</w:t>
      </w:r>
    </w:p>
    <w:p w14:paraId="6B8D8CE3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oznakowania poziomego i pionowego;</w:t>
      </w:r>
    </w:p>
    <w:p w14:paraId="3062D2F5" w14:textId="77777777" w:rsidR="00627124" w:rsidRPr="00627124" w:rsidRDefault="00627124" w:rsidP="00627124">
      <w:pPr>
        <w:numPr>
          <w:ilvl w:val="0"/>
          <w:numId w:val="12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montaż barier drogowych.</w:t>
      </w:r>
    </w:p>
    <w:p w14:paraId="66788F4A" w14:textId="77777777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3CA009E5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545F2">
        <w:rPr>
          <w:rFonts w:ascii="Times New Roman" w:eastAsia="Times New Roman" w:hAnsi="Times New Roman"/>
          <w:b/>
          <w:bCs/>
          <w:lang w:eastAsia="pl-PL"/>
        </w:rPr>
        <w:t>Zadanie 3. Odnowa nawierzchni w drodze powiatowej nr 5168 E relacji Aleksandrów Łódzki – Łęczyca na odcinku Parzęczew - Borszyn</w:t>
      </w:r>
    </w:p>
    <w:p w14:paraId="425F6088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2707BA27" w14:textId="77777777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bookmarkStart w:id="3" w:name="_Hlk120002350"/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bookmarkEnd w:id="3"/>
    <w:p w14:paraId="0BE68EFA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29C1DF88" w14:textId="60071CBE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0DA923B9" w14:textId="7777777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682 896,18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839 962,30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/153 335,77 euro.</w:t>
      </w:r>
    </w:p>
    <w:p w14:paraId="2CCC3657" w14:textId="181F9B7E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</w:p>
    <w:p w14:paraId="13CFFBB0" w14:textId="1B636F36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 xml:space="preserve">Zamówienie uzupełniające będzie polegało na kontynuacji przebudowy drogi powiatowej Nr 5168 E               na dalszych odcinkach. Zamawiający udzieli zamówienia uzupełniającego w przypadku pozyskania środków finansowych na ten cel. </w:t>
      </w:r>
    </w:p>
    <w:p w14:paraId="232AC3A3" w14:textId="77777777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1545F2">
        <w:rPr>
          <w:rFonts w:ascii="Times New Roman" w:eastAsia="Times New Roman" w:hAnsi="Times New Roman"/>
          <w:u w:val="single"/>
          <w:lang w:eastAsia="pl-PL"/>
        </w:rPr>
        <w:t>Zakres zamówienia na powtórzone podobne roboty budowlane:</w:t>
      </w:r>
    </w:p>
    <w:p w14:paraId="3CD09292" w14:textId="77777777" w:rsidR="00627124" w:rsidRPr="00627124" w:rsidRDefault="00627124" w:rsidP="00627124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27124">
        <w:rPr>
          <w:rFonts w:ascii="Times New Roman" w:hAnsi="Times New Roman"/>
        </w:rPr>
        <w:t>W ramach zadania planowane do wykonania są następujące prace:</w:t>
      </w:r>
    </w:p>
    <w:p w14:paraId="2893C21C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bookmarkStart w:id="4" w:name="_Hlk119667259"/>
      <w:r w:rsidRPr="00627124">
        <w:rPr>
          <w:rFonts w:ascii="Times New Roman" w:hAnsi="Times New Roman"/>
          <w:lang w:eastAsia="pl-PL"/>
        </w:rPr>
        <w:t>roboty przygotowawcze (tyczenia geodezyjne, tymczasowa  organizacja ruchu);</w:t>
      </w:r>
    </w:p>
    <w:p w14:paraId="478A6232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roboty rozbiórkowe (frezowanie nawierzchni jezdni, rozbiórka istniejących przepustów, chodników i zjazdów);</w:t>
      </w:r>
    </w:p>
    <w:p w14:paraId="22E5F095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roboty ziemne (korytowanie, nasypy, wykopy przy odtworzeniu istniejącego rowu przydrożnego);</w:t>
      </w:r>
    </w:p>
    <w:p w14:paraId="6A4B447D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jezdni;</w:t>
      </w:r>
    </w:p>
    <w:p w14:paraId="648F70BC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zjazdów o chodników wraz z podbudowami;</w:t>
      </w:r>
    </w:p>
    <w:p w14:paraId="6DE4C9C4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poboczy z kruszywa łamanego;</w:t>
      </w:r>
    </w:p>
    <w:p w14:paraId="7D1D4C80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regulacja wysokościowa istniejących, utwardzonych zjazdów oraz elementów istniejących sieci;</w:t>
      </w:r>
    </w:p>
    <w:p w14:paraId="680CC4B5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oznakowania pionowego i poziomego;</w:t>
      </w:r>
    </w:p>
    <w:p w14:paraId="4CE3377C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zabezpieczenie istniejących sieci;</w:t>
      </w:r>
    </w:p>
    <w:p w14:paraId="43D460D2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docelowych terenów zielonych;</w:t>
      </w:r>
    </w:p>
    <w:p w14:paraId="45932AC9" w14:textId="77777777" w:rsidR="00627124" w:rsidRPr="00627124" w:rsidRDefault="00627124" w:rsidP="00627124">
      <w:pPr>
        <w:numPr>
          <w:ilvl w:val="0"/>
          <w:numId w:val="13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tyczenia i inwentaryzacja geodezyjna obiektu budowalnego.</w:t>
      </w:r>
    </w:p>
    <w:bookmarkEnd w:id="4"/>
    <w:p w14:paraId="0F9CF782" w14:textId="77777777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314D820C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5" w:name="_Hlk119405679"/>
      <w:r w:rsidRPr="001545F2">
        <w:rPr>
          <w:rFonts w:ascii="Times New Roman" w:eastAsia="Times New Roman" w:hAnsi="Times New Roman"/>
          <w:b/>
          <w:bCs/>
          <w:lang w:eastAsia="pl-PL"/>
        </w:rPr>
        <w:t>Zadanie 4. Przebudowa drogi powiatowej Nr 5109 E w ciągu Gieczno – Lorenki - Kwilno</w:t>
      </w:r>
    </w:p>
    <w:p w14:paraId="27C1AC89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6DEDC6ED" w14:textId="667CA243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p w14:paraId="3F85DB51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7D2A5472" w14:textId="55F55334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5BF695B8" w14:textId="7777777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767 692,82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944 262,16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/172 375,79 euro.</w:t>
      </w:r>
    </w:p>
    <w:bookmarkEnd w:id="5"/>
    <w:p w14:paraId="1DDA9ADF" w14:textId="46FB3FE5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</w:p>
    <w:p w14:paraId="33A80E1B" w14:textId="0B785B8B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 xml:space="preserve">Zamówienie uzupełniające będzie polegało na kontynuacji przebudowy drogi powiatowej Nr 5109 E               na dalszych odcinkach. Zamawiający udzieli zamówienia uzupełniającego w przypadku pozyskania środków finansowych na ten cel. </w:t>
      </w:r>
    </w:p>
    <w:p w14:paraId="3A9FFA04" w14:textId="77777777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1545F2">
        <w:rPr>
          <w:rFonts w:ascii="Times New Roman" w:eastAsia="Times New Roman" w:hAnsi="Times New Roman"/>
          <w:u w:val="single"/>
          <w:lang w:eastAsia="pl-PL"/>
        </w:rPr>
        <w:t>Zakres zamówienia na powtórzone podobne roboty budowlane:</w:t>
      </w:r>
    </w:p>
    <w:p w14:paraId="5111E040" w14:textId="77777777" w:rsidR="00627124" w:rsidRPr="00627124" w:rsidRDefault="00627124" w:rsidP="00627124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bookmarkStart w:id="6" w:name="_Hlk119667566"/>
      <w:r w:rsidRPr="00627124">
        <w:rPr>
          <w:rFonts w:ascii="Times New Roman" w:hAnsi="Times New Roman"/>
        </w:rPr>
        <w:t>W ramach zadania planowane do wykonania są następujące prace:</w:t>
      </w:r>
    </w:p>
    <w:bookmarkEnd w:id="6"/>
    <w:p w14:paraId="35D4C5C7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roboty przygotowawcze (tyczenia geodezyjne, tymczasowa  organizacja ruchu);</w:t>
      </w:r>
    </w:p>
    <w:p w14:paraId="3EB4248E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lastRenderedPageBreak/>
        <w:t>roboty rozbiórkowe (frezowanie nawierzchni jezdni, rozbiórka istniejących przepustów, chodników i zjazdów);</w:t>
      </w:r>
    </w:p>
    <w:p w14:paraId="1FEB3D72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roboty ziemne (korytowanie, nasypy, wykopy przy odtworzeniu istniejącego rowu przydrożnego);</w:t>
      </w:r>
    </w:p>
    <w:p w14:paraId="1EA0FA6F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jezdni;</w:t>
      </w:r>
    </w:p>
    <w:p w14:paraId="20B43AC2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zjazdów o chodników wraz z podbudowami;</w:t>
      </w:r>
    </w:p>
    <w:p w14:paraId="3D3EF46D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nawierzchni poboczy z kruszywa łamanego;</w:t>
      </w:r>
    </w:p>
    <w:p w14:paraId="3333CC2B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regulacja wysokościowa istniejących, utwardzonych zjazdów oraz elementów istniejących sieci;</w:t>
      </w:r>
    </w:p>
    <w:p w14:paraId="652C6DE7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oznakowania pionowego i poziomego;</w:t>
      </w:r>
    </w:p>
    <w:p w14:paraId="7481206A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zabezpieczenie istniejących sieci;</w:t>
      </w:r>
    </w:p>
    <w:p w14:paraId="18C5791F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wykonanie docelowych terenów zielonych;</w:t>
      </w:r>
    </w:p>
    <w:p w14:paraId="6AC4626A" w14:textId="77777777" w:rsidR="00627124" w:rsidRPr="00627124" w:rsidRDefault="00627124" w:rsidP="00627124">
      <w:pPr>
        <w:numPr>
          <w:ilvl w:val="0"/>
          <w:numId w:val="14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627124">
        <w:rPr>
          <w:rFonts w:ascii="Times New Roman" w:hAnsi="Times New Roman"/>
          <w:lang w:eastAsia="pl-PL"/>
        </w:rPr>
        <w:t>tyczenia i inwentaryzacja geodezyjna obiektu budowalnego.</w:t>
      </w:r>
    </w:p>
    <w:p w14:paraId="2FCF02B8" w14:textId="77777777" w:rsidR="00074F42" w:rsidRPr="001545F2" w:rsidRDefault="00074F42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66742D7C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545F2">
        <w:rPr>
          <w:rFonts w:ascii="Times New Roman" w:eastAsia="Times New Roman" w:hAnsi="Times New Roman"/>
          <w:b/>
          <w:bCs/>
          <w:lang w:eastAsia="pl-PL"/>
        </w:rPr>
        <w:t>Zadanie 5. Budowa drogi powiatowej Nr 5163 E w Głownie ul. Torowa/Ziewanicka</w:t>
      </w:r>
    </w:p>
    <w:p w14:paraId="32A8F143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558A8805" w14:textId="77777777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p w14:paraId="4889478B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72B77482" w14:textId="163C679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02FDA38E" w14:textId="7777777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176 657,64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217 288,90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/39 666,26 euro.</w:t>
      </w:r>
    </w:p>
    <w:p w14:paraId="3101CCAD" w14:textId="00713B9B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 xml:space="preserve">Zamówienie uzupełniające będzie polegało na kontynuacji przebudowy drogi powiatowej Nr 5163 E               na dalszych odcinkach. Zamawiający udzieli zamówienia uzupełniającego w przypadku pozyskania środków finansowych na ten cel. </w:t>
      </w:r>
    </w:p>
    <w:p w14:paraId="26472EF7" w14:textId="77777777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1545F2">
        <w:rPr>
          <w:rFonts w:ascii="Times New Roman" w:eastAsia="Times New Roman" w:hAnsi="Times New Roman"/>
          <w:u w:val="single"/>
          <w:lang w:eastAsia="pl-PL"/>
        </w:rPr>
        <w:t>Zakres zamówienia na powtórzone podobne roboty budowlane:</w:t>
      </w:r>
    </w:p>
    <w:p w14:paraId="65A2B0F9" w14:textId="77777777" w:rsidR="001545F2" w:rsidRPr="001545F2" w:rsidRDefault="001545F2" w:rsidP="001545F2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545F2">
        <w:rPr>
          <w:rFonts w:ascii="Times New Roman" w:hAnsi="Times New Roman"/>
        </w:rPr>
        <w:t>W ramach zadania planowane do wykonania są następujące prace:</w:t>
      </w:r>
    </w:p>
    <w:p w14:paraId="2D6C26BC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roboty rozbiórkowe (rozbiórka istniejących nawierzchni, frezowanie nawierzchni z masy bitumicznej wraz z wywozem);</w:t>
      </w:r>
    </w:p>
    <w:p w14:paraId="2916D1D1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roboty ziemne (korytowanie, wykopy, nasypy, profilowanie i zagęszczanie);</w:t>
      </w:r>
    </w:p>
    <w:p w14:paraId="6B7BF865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muld odparowujących;</w:t>
      </w:r>
    </w:p>
    <w:p w14:paraId="0DF520BF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obramowania chodnika, zjazdów;</w:t>
      </w:r>
    </w:p>
    <w:p w14:paraId="0FF60227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podbudowy chodnika, zjazdów;</w:t>
      </w:r>
    </w:p>
    <w:p w14:paraId="6BBD3F92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nawierzchni chodnika i zjazdów;</w:t>
      </w:r>
    </w:p>
    <w:p w14:paraId="563CC716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podbudowy nawierzchni jezdni;</w:t>
      </w:r>
    </w:p>
    <w:p w14:paraId="74AE8B5A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nawierzchni jezdni i poboczy;</w:t>
      </w:r>
    </w:p>
    <w:p w14:paraId="6724FF44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oznakowania pionowego i poziomego;</w:t>
      </w:r>
    </w:p>
    <w:p w14:paraId="1161D269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zabezpieczenie istniejących sieci (regulacje);</w:t>
      </w:r>
    </w:p>
    <w:p w14:paraId="70D1BF89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wykonanie docelowych terenów zielonych;</w:t>
      </w:r>
    </w:p>
    <w:p w14:paraId="39ADF038" w14:textId="77777777" w:rsidR="001545F2" w:rsidRPr="001545F2" w:rsidRDefault="001545F2" w:rsidP="001545F2">
      <w:pPr>
        <w:numPr>
          <w:ilvl w:val="0"/>
          <w:numId w:val="15"/>
        </w:numPr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eastAsia="pl-PL"/>
        </w:rPr>
      </w:pPr>
      <w:r w:rsidRPr="001545F2">
        <w:rPr>
          <w:rFonts w:ascii="Times New Roman" w:hAnsi="Times New Roman"/>
          <w:lang w:eastAsia="pl-PL"/>
        </w:rPr>
        <w:t>tyczenia i inwentaryzacja geodezyjna obiektu budowlanego.</w:t>
      </w:r>
    </w:p>
    <w:p w14:paraId="577829AB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E36FF9" w14:textId="77777777" w:rsidR="00E7752B" w:rsidRPr="001545F2" w:rsidRDefault="00E7752B" w:rsidP="00E7752B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bookmarkStart w:id="7" w:name="_Hlk119412621"/>
      <w:r w:rsidRPr="001545F2">
        <w:rPr>
          <w:rFonts w:ascii="Times New Roman" w:eastAsia="Times New Roman" w:hAnsi="Times New Roman"/>
          <w:b/>
          <w:bCs/>
          <w:lang w:eastAsia="pl-PL"/>
        </w:rPr>
        <w:t>Zadanie 6. Budowa mostu przez rzekę Bzurę w miejscowości Ruda Bugaj w ciągu drogi powiatowej nr 5168 E</w:t>
      </w:r>
    </w:p>
    <w:bookmarkEnd w:id="7"/>
    <w:p w14:paraId="5E3561F7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02BE1078" w14:textId="06B4C2B2" w:rsidR="00F21064" w:rsidRPr="00F21064" w:rsidRDefault="00F21064" w:rsidP="00F21064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lang w:eastAsia="pl-PL" w:bidi="hi-IN"/>
        </w:rPr>
      </w:pP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Zamawiający przewiduje możliwość udzielenia zamówień polegających na powtórzeniu podobnych </w:t>
      </w:r>
      <w:r>
        <w:rPr>
          <w:rFonts w:ascii="Times New Roman" w:eastAsia="Times New Roman" w:hAnsi="Times New Roman"/>
          <w:kern w:val="3"/>
          <w:lang w:eastAsia="pl-PL" w:bidi="hi-IN"/>
        </w:rPr>
        <w:t xml:space="preserve"> usług i 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robót budowlanych, zgodnie z art. 214 ust. 1 pkt 7 Ustawy Pzp, do wysokości </w:t>
      </w:r>
      <w:r>
        <w:rPr>
          <w:rFonts w:ascii="Times New Roman" w:eastAsia="Times New Roman" w:hAnsi="Times New Roman"/>
          <w:kern w:val="3"/>
          <w:lang w:eastAsia="pl-PL" w:bidi="hi-IN"/>
        </w:rPr>
        <w:t>20</w:t>
      </w:r>
      <w:r w:rsidRPr="00C863F0">
        <w:rPr>
          <w:rFonts w:ascii="Times New Roman" w:eastAsia="Times New Roman" w:hAnsi="Times New Roman"/>
          <w:kern w:val="3"/>
          <w:lang w:eastAsia="pl-PL" w:bidi="hi-IN"/>
        </w:rPr>
        <w:t xml:space="preserve">% wartości zamówienia podstawowego. </w:t>
      </w:r>
    </w:p>
    <w:p w14:paraId="567FDFEB" w14:textId="77777777" w:rsidR="00F21064" w:rsidRDefault="00F21064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</w:p>
    <w:p w14:paraId="07AC60DF" w14:textId="40FC3206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</w:rPr>
      </w:pPr>
      <w:r w:rsidRPr="001545F2">
        <w:rPr>
          <w:rFonts w:ascii="Times New Roman" w:eastAsiaTheme="minorHAnsi" w:hAnsi="Times New Roman"/>
          <w:bCs/>
        </w:rPr>
        <w:t xml:space="preserve">Wartość zamówienia uzupełniającego do wysokości 20 % wartości zamówienia podstawowego: </w:t>
      </w:r>
    </w:p>
    <w:p w14:paraId="7B0CF68B" w14:textId="77777777" w:rsidR="00E7752B" w:rsidRPr="001545F2" w:rsidRDefault="00E7752B" w:rsidP="00E7752B">
      <w:pPr>
        <w:suppressAutoHyphens w:val="0"/>
        <w:autoSpaceDN/>
        <w:spacing w:after="0" w:line="259" w:lineRule="auto"/>
        <w:jc w:val="both"/>
        <w:rPr>
          <w:rFonts w:ascii="Times New Roman" w:eastAsiaTheme="minorHAnsi" w:hAnsi="Times New Roman"/>
          <w:bCs/>
          <w:lang w:val="en-US"/>
        </w:rPr>
      </w:pPr>
      <w:r w:rsidRPr="001545F2">
        <w:rPr>
          <w:rFonts w:ascii="Times New Roman" w:eastAsiaTheme="minorHAnsi" w:hAnsi="Times New Roman"/>
          <w:bCs/>
          <w:lang w:val="en-US"/>
        </w:rPr>
        <w:t xml:space="preserve">1 222 901,74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netto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 1 504 169,14 PLN </w:t>
      </w:r>
      <w:proofErr w:type="spellStart"/>
      <w:r w:rsidRPr="001545F2">
        <w:rPr>
          <w:rFonts w:ascii="Times New Roman" w:eastAsiaTheme="minorHAnsi" w:hAnsi="Times New Roman"/>
          <w:bCs/>
          <w:lang w:val="en-US"/>
        </w:rPr>
        <w:t>brutto</w:t>
      </w:r>
      <w:proofErr w:type="spellEnd"/>
      <w:r w:rsidRPr="001545F2">
        <w:rPr>
          <w:rFonts w:ascii="Times New Roman" w:eastAsiaTheme="minorHAnsi" w:hAnsi="Times New Roman"/>
          <w:bCs/>
          <w:lang w:val="en-US"/>
        </w:rPr>
        <w:t xml:space="preserve"> /274 587,24  euro.</w:t>
      </w:r>
    </w:p>
    <w:p w14:paraId="77A41515" w14:textId="77777777" w:rsidR="00C863F0" w:rsidRPr="001545F2" w:rsidRDefault="00C863F0" w:rsidP="00C863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val="en-US" w:eastAsia="pl-PL"/>
        </w:rPr>
      </w:pPr>
    </w:p>
    <w:p w14:paraId="4BB3BEBE" w14:textId="77811B3B" w:rsidR="00F21064" w:rsidRPr="00D20F12" w:rsidRDefault="00F21064" w:rsidP="00F210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hd w:val="clear" w:color="auto" w:fill="FFFFFF"/>
          <w:lang w:eastAsia="zh-CN" w:bidi="hi-IN"/>
        </w:rPr>
      </w:pPr>
      <w:r w:rsidRPr="00D20F12">
        <w:rPr>
          <w:rFonts w:ascii="Times New Roman" w:eastAsia="Times New Roman" w:hAnsi="Times New Roman"/>
          <w:kern w:val="3"/>
          <w:lang w:eastAsia="pl-PL" w:bidi="hi-IN"/>
        </w:rPr>
        <w:lastRenderedPageBreak/>
        <w:t xml:space="preserve">Zamawiający przewiduje możliwość udzielenia w/w zamówień w przypadku </w:t>
      </w:r>
      <w:r w:rsidRPr="00D20F12">
        <w:rPr>
          <w:rFonts w:ascii="Times New Roman" w:eastAsia="Times New Roman" w:hAnsi="Times New Roman"/>
          <w:kern w:val="3"/>
          <w:lang w:eastAsia="zh-CN" w:bidi="hi-IN"/>
        </w:rPr>
        <w:t xml:space="preserve">pogorszenia lub degradacji stanu nawierzchni na odcinku przedmiotowej drogi powiatowej </w:t>
      </w:r>
      <w:r>
        <w:rPr>
          <w:rFonts w:ascii="Times New Roman" w:eastAsia="Times New Roman" w:hAnsi="Times New Roman"/>
          <w:kern w:val="3"/>
          <w:lang w:eastAsia="zh-CN" w:bidi="hi-IN"/>
        </w:rPr>
        <w:t>nr 5168 E</w:t>
      </w:r>
      <w:r w:rsidRPr="00F21064">
        <w:rPr>
          <w:rFonts w:ascii="Times New Roman" w:eastAsia="Times New Roman" w:hAnsi="Times New Roman"/>
          <w:kern w:val="3"/>
          <w:lang w:eastAsia="zh-CN" w:bidi="hi-IN"/>
        </w:rPr>
        <w:t xml:space="preserve"> </w:t>
      </w:r>
      <w:r w:rsidRPr="00D20F12">
        <w:rPr>
          <w:rFonts w:ascii="Times New Roman" w:eastAsia="Times New Roman" w:hAnsi="Times New Roman"/>
          <w:kern w:val="3"/>
          <w:lang w:eastAsia="zh-CN" w:bidi="hi-IN"/>
        </w:rPr>
        <w:t>i potrzeby poprawy bezpieczeństwa użytkowników drogi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lub mostu przez rzekę </w:t>
      </w:r>
      <w:r w:rsidR="00BE3282">
        <w:rPr>
          <w:rFonts w:ascii="Times New Roman" w:eastAsia="Times New Roman" w:hAnsi="Times New Roman"/>
          <w:kern w:val="3"/>
          <w:lang w:eastAsia="zh-CN" w:bidi="hi-IN"/>
        </w:rPr>
        <w:t xml:space="preserve">Bzura w miejscowości </w:t>
      </w:r>
      <w:r>
        <w:rPr>
          <w:rFonts w:ascii="Times New Roman" w:eastAsia="Times New Roman" w:hAnsi="Times New Roman"/>
          <w:kern w:val="3"/>
          <w:lang w:eastAsia="zh-CN" w:bidi="hi-IN"/>
        </w:rPr>
        <w:t>Ruda Bugaj</w:t>
      </w:r>
      <w:r w:rsidRPr="00D20F12">
        <w:rPr>
          <w:rFonts w:ascii="Times New Roman" w:eastAsia="Times New Roman" w:hAnsi="Times New Roman"/>
          <w:kern w:val="3"/>
          <w:lang w:eastAsia="zh-CN" w:bidi="hi-IN"/>
        </w:rPr>
        <w:t xml:space="preserve">. </w:t>
      </w:r>
    </w:p>
    <w:p w14:paraId="55B80D7A" w14:textId="77777777" w:rsidR="00F21064" w:rsidRDefault="00F2106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0217CED7" w14:textId="7B6B12AA" w:rsidR="00627124" w:rsidRPr="001545F2" w:rsidRDefault="00627124" w:rsidP="00627124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1545F2">
        <w:rPr>
          <w:rFonts w:ascii="Times New Roman" w:eastAsia="Times New Roman" w:hAnsi="Times New Roman"/>
          <w:u w:val="single"/>
          <w:lang w:eastAsia="pl-PL"/>
        </w:rPr>
        <w:t xml:space="preserve">Zakres zamówienia na powtórzone podobne </w:t>
      </w:r>
      <w:r w:rsidR="001545F2" w:rsidRPr="001545F2">
        <w:rPr>
          <w:rFonts w:ascii="Times New Roman" w:eastAsia="Times New Roman" w:hAnsi="Times New Roman"/>
          <w:u w:val="single"/>
          <w:lang w:eastAsia="pl-PL"/>
        </w:rPr>
        <w:t xml:space="preserve">usługi lub </w:t>
      </w:r>
      <w:r w:rsidRPr="001545F2">
        <w:rPr>
          <w:rFonts w:ascii="Times New Roman" w:eastAsia="Times New Roman" w:hAnsi="Times New Roman"/>
          <w:u w:val="single"/>
          <w:lang w:eastAsia="pl-PL"/>
        </w:rPr>
        <w:t>roboty budowlane:</w:t>
      </w:r>
    </w:p>
    <w:p w14:paraId="549156B3" w14:textId="77777777" w:rsidR="00074F42" w:rsidRPr="001545F2" w:rsidRDefault="00074F42" w:rsidP="00074F42">
      <w:pPr>
        <w:suppressAutoHyphens w:val="0"/>
        <w:autoSpaceDN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B958B6D" w14:textId="77777777" w:rsidR="001545F2" w:rsidRPr="001545F2" w:rsidRDefault="001545F2" w:rsidP="001545F2">
      <w:pPr>
        <w:numPr>
          <w:ilvl w:val="0"/>
          <w:numId w:val="16"/>
        </w:numPr>
        <w:suppressAutoHyphens w:val="0"/>
        <w:autoSpaceDN/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>zaprojektowanie i wykonanie robót budowlanych dla rozbiórki istniejącego i budowy nowego obiektu mostowego nad rzeką Bzura w ciągu drogi powiatowej nr 5168 E, w miejscowości Ruda Bugaj, gmina Aleksandrów Łódzki, powiat zgierski;</w:t>
      </w:r>
    </w:p>
    <w:p w14:paraId="2312A4A0" w14:textId="77777777" w:rsidR="001545F2" w:rsidRPr="001545F2" w:rsidRDefault="001545F2" w:rsidP="001545F2">
      <w:pPr>
        <w:numPr>
          <w:ilvl w:val="0"/>
          <w:numId w:val="16"/>
        </w:numPr>
        <w:suppressAutoHyphens w:val="0"/>
        <w:autoSpaceDN/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>zaprojektowanie i wykonanie odprowadzenia wód opadowych z projektowanego mostu i odcinka drogi stanowiącego dojazdy do mostu – budowa systemu kanalizacji deszczowej;</w:t>
      </w:r>
    </w:p>
    <w:p w14:paraId="1D42414E" w14:textId="77777777" w:rsidR="001545F2" w:rsidRPr="001545F2" w:rsidRDefault="001545F2" w:rsidP="001545F2">
      <w:pPr>
        <w:numPr>
          <w:ilvl w:val="0"/>
          <w:numId w:val="16"/>
        </w:numPr>
        <w:suppressAutoHyphens w:val="0"/>
        <w:autoSpaceDN/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>zaprojektowanie i przebudowę kolidującego uzbrojenia terenu tj. sieci wodociągowej oraz napowietrznej linii teletechnicznej, budowę kanałów technologicznych;</w:t>
      </w:r>
    </w:p>
    <w:p w14:paraId="11D00323" w14:textId="77777777" w:rsidR="001545F2" w:rsidRPr="001545F2" w:rsidRDefault="001545F2" w:rsidP="001545F2">
      <w:pPr>
        <w:numPr>
          <w:ilvl w:val="0"/>
          <w:numId w:val="16"/>
        </w:numPr>
        <w:suppressAutoHyphens w:val="0"/>
        <w:autoSpaceDN/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545F2">
        <w:rPr>
          <w:rFonts w:ascii="Times New Roman" w:eastAsia="Times New Roman" w:hAnsi="Times New Roman"/>
          <w:lang w:eastAsia="pl-PL"/>
        </w:rPr>
        <w:t>reprofilację i umocnienie dna rzeki w obrębie mostu.</w:t>
      </w:r>
    </w:p>
    <w:p w14:paraId="74151939" w14:textId="77777777" w:rsidR="001545F2" w:rsidRPr="001545F2" w:rsidRDefault="001545F2" w:rsidP="001545F2">
      <w:pPr>
        <w:autoSpaceDE w:val="0"/>
        <w:spacing w:line="259" w:lineRule="auto"/>
        <w:jc w:val="both"/>
        <w:textAlignment w:val="baseline"/>
        <w:rPr>
          <w:rFonts w:ascii="Times New Roman" w:hAnsi="Times New Roman"/>
        </w:rPr>
      </w:pPr>
    </w:p>
    <w:p w14:paraId="4BA7ECE4" w14:textId="5AB702BF" w:rsidR="00E03F1C" w:rsidRPr="001545F2" w:rsidRDefault="00E03F1C" w:rsidP="004E48BD">
      <w:pPr>
        <w:pStyle w:val="NumeracjaUrzdowa"/>
        <w:numPr>
          <w:ilvl w:val="0"/>
          <w:numId w:val="0"/>
        </w:numPr>
        <w:spacing w:line="240" w:lineRule="auto"/>
        <w:textAlignment w:val="auto"/>
        <w:rPr>
          <w:sz w:val="22"/>
          <w:szCs w:val="22"/>
          <w:lang w:eastAsia="pl-PL"/>
        </w:rPr>
      </w:pPr>
    </w:p>
    <w:p w14:paraId="2F3F9F75" w14:textId="77777777" w:rsidR="001676CD" w:rsidRPr="001545F2" w:rsidRDefault="001676CD" w:rsidP="001676CD">
      <w:pPr>
        <w:tabs>
          <w:tab w:val="left" w:pos="0"/>
        </w:tabs>
        <w:suppressAutoHyphens w:val="0"/>
        <w:autoSpaceDN/>
        <w:spacing w:after="0" w:line="240" w:lineRule="auto"/>
        <w:ind w:left="720" w:right="292"/>
        <w:contextualSpacing/>
        <w:jc w:val="both"/>
        <w:rPr>
          <w:rFonts w:ascii="Times New Roman" w:eastAsia="Times New Roman" w:hAnsi="Times New Roman"/>
          <w:lang w:eastAsia="pl-PL"/>
        </w:rPr>
      </w:pPr>
      <w:bookmarkStart w:id="8" w:name="_Hlk119927768"/>
    </w:p>
    <w:bookmarkEnd w:id="8"/>
    <w:p w14:paraId="39F13540" w14:textId="31C30135" w:rsidR="00800851" w:rsidRPr="001545F2" w:rsidRDefault="00800851" w:rsidP="004E48BD">
      <w:pPr>
        <w:pStyle w:val="NumeracjaUrzdowa"/>
        <w:numPr>
          <w:ilvl w:val="0"/>
          <w:numId w:val="0"/>
        </w:numPr>
        <w:spacing w:line="240" w:lineRule="auto"/>
        <w:textAlignment w:val="auto"/>
        <w:rPr>
          <w:sz w:val="22"/>
          <w:szCs w:val="22"/>
          <w:lang w:eastAsia="pl-PL"/>
        </w:rPr>
      </w:pPr>
    </w:p>
    <w:p w14:paraId="21122E04" w14:textId="77777777" w:rsidR="00800851" w:rsidRDefault="00800851" w:rsidP="004E48BD">
      <w:pPr>
        <w:pStyle w:val="NumeracjaUrzdowa"/>
        <w:numPr>
          <w:ilvl w:val="0"/>
          <w:numId w:val="0"/>
        </w:numPr>
        <w:spacing w:line="240" w:lineRule="auto"/>
        <w:textAlignment w:val="auto"/>
        <w:rPr>
          <w:sz w:val="22"/>
          <w:szCs w:val="22"/>
          <w:lang w:eastAsia="pl-PL"/>
        </w:rPr>
      </w:pPr>
    </w:p>
    <w:p w14:paraId="11888291" w14:textId="4776CCBC" w:rsidR="007D1279" w:rsidRPr="00960C99" w:rsidRDefault="00377442" w:rsidP="00841968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</w:p>
    <w:sectPr w:rsidR="007D1279" w:rsidRPr="00960C99" w:rsidSect="00F97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EACE" w14:textId="77777777" w:rsidR="0028158F" w:rsidRDefault="0028158F" w:rsidP="0028158F">
      <w:pPr>
        <w:spacing w:after="0" w:line="240" w:lineRule="auto"/>
      </w:pPr>
      <w:r>
        <w:separator/>
      </w:r>
    </w:p>
  </w:endnote>
  <w:endnote w:type="continuationSeparator" w:id="0">
    <w:p w14:paraId="106000D6" w14:textId="77777777" w:rsidR="0028158F" w:rsidRDefault="0028158F" w:rsidP="0028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E6927" w14:textId="77777777" w:rsidR="00626B91" w:rsidRDefault="00626B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C654" w14:textId="77777777" w:rsidR="00626B91" w:rsidRDefault="00626B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C11B" w14:textId="77777777" w:rsidR="00626B91" w:rsidRDefault="00626B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AE96" w14:textId="77777777" w:rsidR="0028158F" w:rsidRDefault="0028158F" w:rsidP="0028158F">
      <w:pPr>
        <w:spacing w:after="0" w:line="240" w:lineRule="auto"/>
      </w:pPr>
      <w:r>
        <w:separator/>
      </w:r>
    </w:p>
  </w:footnote>
  <w:footnote w:type="continuationSeparator" w:id="0">
    <w:p w14:paraId="2A904925" w14:textId="77777777" w:rsidR="0028158F" w:rsidRDefault="0028158F" w:rsidP="0028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F5F6" w14:textId="77777777" w:rsidR="00626B91" w:rsidRDefault="00626B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C645F" w14:textId="6A10E0D1" w:rsidR="00D20F12" w:rsidRPr="00D20F12" w:rsidRDefault="00D20F12" w:rsidP="00D20F12">
    <w:pPr>
      <w:suppressAutoHyphens w:val="0"/>
      <w:autoSpaceDE w:val="0"/>
      <w:adjustRightInd w:val="0"/>
      <w:spacing w:after="0" w:line="240" w:lineRule="auto"/>
      <w:jc w:val="both"/>
      <w:rPr>
        <w:rFonts w:ascii="Times New Roman" w:eastAsia="Times New Roman" w:hAnsi="Times New Roman"/>
        <w:lang w:eastAsia="pl-PL"/>
      </w:rPr>
    </w:pPr>
    <w:r w:rsidRPr="00D20F12">
      <w:rPr>
        <w:rFonts w:ascii="Times New Roman" w:eastAsiaTheme="minorHAnsi" w:hAnsi="Times New Roman"/>
      </w:rPr>
      <w:t xml:space="preserve"> </w:t>
    </w:r>
    <w:r w:rsidRPr="00D20F12">
      <w:rPr>
        <w:rFonts w:ascii="Times New Roman" w:eastAsia="Times New Roman" w:hAnsi="Times New Roman"/>
        <w:lang w:eastAsia="pl-PL"/>
      </w:rPr>
      <w:t>„</w:t>
    </w:r>
    <w:r w:rsidR="001676CD">
      <w:rPr>
        <w:rFonts w:ascii="Times New Roman" w:eastAsia="Times New Roman" w:hAnsi="Times New Roman"/>
        <w:lang w:eastAsia="pl-PL"/>
      </w:rPr>
      <w:t>Modernizacja dróg i mostu na terenie Powiatu Zgierskiego</w:t>
    </w:r>
    <w:r w:rsidRPr="00D20F12">
      <w:rPr>
        <w:rFonts w:ascii="Times New Roman" w:eastAsia="Times New Roman" w:hAnsi="Times New Roman"/>
        <w:lang w:eastAsia="pl-PL"/>
      </w:rPr>
      <w:t>”</w:t>
    </w:r>
    <w:r w:rsidR="00626B91">
      <w:rPr>
        <w:rFonts w:ascii="Times New Roman" w:eastAsia="Times New Roman" w:hAnsi="Times New Roman"/>
        <w:lang w:eastAsia="pl-PL"/>
      </w:rPr>
      <w:t xml:space="preserve">                 </w:t>
    </w:r>
    <w:r w:rsidR="00626B91" w:rsidRPr="00626B91">
      <w:rPr>
        <w:rFonts w:ascii="Times New Roman" w:eastAsia="Times New Roman" w:hAnsi="Times New Roman"/>
        <w:b/>
        <w:i/>
        <w:lang w:eastAsia="pl-PL"/>
      </w:rPr>
      <w:t>załącznik nr 3 do SWZ</w:t>
    </w:r>
  </w:p>
  <w:p w14:paraId="407221D3" w14:textId="6D6F17AE" w:rsidR="0028158F" w:rsidRPr="007360E0" w:rsidRDefault="0028158F">
    <w:pPr>
      <w:pStyle w:val="Nagwek"/>
      <w:rPr>
        <w:rFonts w:ascii="Times New Roman" w:hAnsi="Times New Roman"/>
        <w:b/>
        <w:bCs/>
      </w:rPr>
    </w:pP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5AA71" w14:textId="77777777" w:rsidR="00626B91" w:rsidRDefault="00626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6DA"/>
    <w:multiLevelType w:val="hybridMultilevel"/>
    <w:tmpl w:val="518E1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481"/>
    <w:multiLevelType w:val="hybridMultilevel"/>
    <w:tmpl w:val="3660861A"/>
    <w:lvl w:ilvl="0" w:tplc="F22414C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0C6"/>
    <w:multiLevelType w:val="hybridMultilevel"/>
    <w:tmpl w:val="BF0A7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3159"/>
    <w:multiLevelType w:val="hybridMultilevel"/>
    <w:tmpl w:val="B8BCA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3E7D0CD2"/>
    <w:multiLevelType w:val="hybridMultilevel"/>
    <w:tmpl w:val="70F83EF0"/>
    <w:lvl w:ilvl="0" w:tplc="93B289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71AF"/>
    <w:multiLevelType w:val="hybridMultilevel"/>
    <w:tmpl w:val="0146558A"/>
    <w:lvl w:ilvl="0" w:tplc="EF98606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D6279"/>
    <w:multiLevelType w:val="hybridMultilevel"/>
    <w:tmpl w:val="0FCE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A4B2E"/>
    <w:multiLevelType w:val="hybridMultilevel"/>
    <w:tmpl w:val="5E06AB02"/>
    <w:lvl w:ilvl="0" w:tplc="DB481D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78FD"/>
    <w:multiLevelType w:val="hybridMultilevel"/>
    <w:tmpl w:val="ABB4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5B0F"/>
    <w:multiLevelType w:val="hybridMultilevel"/>
    <w:tmpl w:val="CBF27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C6AB8"/>
    <w:multiLevelType w:val="hybridMultilevel"/>
    <w:tmpl w:val="545486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B7A7D1E">
      <w:start w:val="1"/>
      <w:numFmt w:val="decimal"/>
      <w:lvlText w:val="%2)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9133E"/>
    <w:multiLevelType w:val="hybridMultilevel"/>
    <w:tmpl w:val="350ED068"/>
    <w:lvl w:ilvl="0" w:tplc="A9D251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7"/>
    <w:multiLevelType w:val="hybridMultilevel"/>
    <w:tmpl w:val="2AE27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317"/>
    <w:multiLevelType w:val="hybridMultilevel"/>
    <w:tmpl w:val="6896C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6E"/>
    <w:rsid w:val="0005206E"/>
    <w:rsid w:val="00063C3A"/>
    <w:rsid w:val="00074F42"/>
    <w:rsid w:val="000A26A0"/>
    <w:rsid w:val="000D1ED4"/>
    <w:rsid w:val="001244FF"/>
    <w:rsid w:val="001464B3"/>
    <w:rsid w:val="001545F2"/>
    <w:rsid w:val="0016575E"/>
    <w:rsid w:val="001661AF"/>
    <w:rsid w:val="001676CD"/>
    <w:rsid w:val="00190546"/>
    <w:rsid w:val="001930BA"/>
    <w:rsid w:val="00221E8E"/>
    <w:rsid w:val="0028158F"/>
    <w:rsid w:val="00287D57"/>
    <w:rsid w:val="00377442"/>
    <w:rsid w:val="00393A5B"/>
    <w:rsid w:val="00416B2B"/>
    <w:rsid w:val="004A4EAB"/>
    <w:rsid w:val="004E48BD"/>
    <w:rsid w:val="005E3251"/>
    <w:rsid w:val="00626B91"/>
    <w:rsid w:val="00627124"/>
    <w:rsid w:val="00725A5E"/>
    <w:rsid w:val="007360E0"/>
    <w:rsid w:val="007D1279"/>
    <w:rsid w:val="00800851"/>
    <w:rsid w:val="00841968"/>
    <w:rsid w:val="0093149E"/>
    <w:rsid w:val="009334D8"/>
    <w:rsid w:val="009427B1"/>
    <w:rsid w:val="00960C99"/>
    <w:rsid w:val="00B23E85"/>
    <w:rsid w:val="00B25355"/>
    <w:rsid w:val="00BE3282"/>
    <w:rsid w:val="00C57B40"/>
    <w:rsid w:val="00C65F22"/>
    <w:rsid w:val="00C863F0"/>
    <w:rsid w:val="00D04DA2"/>
    <w:rsid w:val="00D10F69"/>
    <w:rsid w:val="00D20F12"/>
    <w:rsid w:val="00D33CB7"/>
    <w:rsid w:val="00DC6C8B"/>
    <w:rsid w:val="00DD18E8"/>
    <w:rsid w:val="00DE5324"/>
    <w:rsid w:val="00E03F1C"/>
    <w:rsid w:val="00E7752B"/>
    <w:rsid w:val="00EA65E8"/>
    <w:rsid w:val="00F15C52"/>
    <w:rsid w:val="00F21064"/>
    <w:rsid w:val="00F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1F6"/>
  <w15:chartTrackingRefBased/>
  <w15:docId w15:val="{1862CED3-39E9-4833-A188-3F3A18F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3A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063C3A"/>
    <w:pPr>
      <w:spacing w:after="200" w:line="276" w:lineRule="auto"/>
      <w:ind w:left="720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DE5324"/>
    <w:rPr>
      <w:rFonts w:ascii="Calibri" w:eastAsia="Calibri" w:hAnsi="Calibri" w:cs="Times New Roman"/>
    </w:rPr>
  </w:style>
  <w:style w:type="paragraph" w:customStyle="1" w:styleId="NumeracjaUrzdowa">
    <w:name w:val="Numeracja Urzędowa"/>
    <w:basedOn w:val="Normalny"/>
    <w:qFormat/>
    <w:rsid w:val="00DE5324"/>
    <w:pPr>
      <w:widowControl w:val="0"/>
      <w:numPr>
        <w:numId w:val="3"/>
      </w:numPr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6">
    <w:name w:val="Numeracja Urzędowa w Starostwie6"/>
    <w:basedOn w:val="Bezlisty"/>
    <w:rsid w:val="00DE5324"/>
    <w:pPr>
      <w:numPr>
        <w:numId w:val="5"/>
      </w:numPr>
    </w:pPr>
  </w:style>
  <w:style w:type="numbering" w:customStyle="1" w:styleId="NumeracjaUrzdowawStarostwie61">
    <w:name w:val="Numeracja Urzędowa w Starostwie61"/>
    <w:basedOn w:val="Bezlisty"/>
    <w:rsid w:val="00C57B40"/>
  </w:style>
  <w:style w:type="paragraph" w:customStyle="1" w:styleId="Default">
    <w:name w:val="Default"/>
    <w:rsid w:val="005E32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5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Chudy</dc:creator>
  <cp:keywords/>
  <dc:description/>
  <cp:lastModifiedBy>Monika Wojcik</cp:lastModifiedBy>
  <cp:revision>33</cp:revision>
  <cp:lastPrinted>2021-09-24T08:20:00Z</cp:lastPrinted>
  <dcterms:created xsi:type="dcterms:W3CDTF">2021-08-16T12:39:00Z</dcterms:created>
  <dcterms:modified xsi:type="dcterms:W3CDTF">2023-01-13T10:38:00Z</dcterms:modified>
</cp:coreProperties>
</file>