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9F9D7" w14:textId="77777777" w:rsidR="006E5B59" w:rsidRPr="006E5B59" w:rsidRDefault="006E5B59" w:rsidP="006E5B59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center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3625425" w14:textId="77777777" w:rsidR="006E5B59" w:rsidRPr="006E5B59" w:rsidRDefault="006E5B59" w:rsidP="006E5B59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center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SPECYFIKACJA TECHNICZNA WYKONANIA I ODBIORU ROBÓT BUDOWLANYCH</w:t>
      </w:r>
    </w:p>
    <w:p w14:paraId="3E42DB45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</w:p>
    <w:p w14:paraId="25E2B904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  <w:t>D.04.04.02 PODBUDOWA  Z  MIESZANKI NIEZWIĄZANEJ  STABILIZOWANEJ MECHANICZNIE</w:t>
      </w:r>
    </w:p>
    <w:p w14:paraId="05E084DB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</w:p>
    <w:p w14:paraId="11557418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653687B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8DBED29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825F365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2F737B0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1205E84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21D69FEF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1C24D38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6193C6D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21300EB2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BB0881F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E62F5B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57928E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422DAF7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83726A5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6D27DE1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433F6D4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89117E8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14EE08C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A09165A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9AB5D14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E1E8EB4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55538FA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177A163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577599D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4C119B7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A68CE53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2CEC27D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CF03F69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FF31287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448D890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2EE89F79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DD6B666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DAE3FA0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9B71D16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C1577C4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8AB288B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A986174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4FCC6A7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B29B2FE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4285D15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4F59C0D9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7E7317C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F86E8D5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FB44711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451F80F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275A1F25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64DBEAC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D6B38BF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CF0B53C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3ACDB4E" w14:textId="77777777" w:rsid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60FD38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EB59F40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8AB0B1B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4D5CEC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696A2BBD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291CD923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lastRenderedPageBreak/>
        <w:t>WSTĘP</w:t>
      </w:r>
    </w:p>
    <w:p w14:paraId="52C2E7A2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1A3D1C7A" w14:textId="77777777" w:rsidR="006E5B59" w:rsidRPr="006E5B59" w:rsidRDefault="006E5B59" w:rsidP="00B94B7C">
      <w:pPr>
        <w:numPr>
          <w:ilvl w:val="1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  <w:t>Nazwa zadania</w:t>
      </w:r>
    </w:p>
    <w:p w14:paraId="357A3A01" w14:textId="77777777" w:rsidR="006E5B59" w:rsidRPr="006E5B59" w:rsidRDefault="006E5B59" w:rsidP="006E5B59">
      <w:pPr>
        <w:spacing w:after="0" w:line="240" w:lineRule="auto"/>
        <w:ind w:left="720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5C29EB7A" w14:textId="33C74956" w:rsidR="006E5B59" w:rsidRDefault="00F47EEF" w:rsidP="006E5B59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F47EEF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  <w:t>„Modernizacja drogi powiatowej nr 2347C Gąsawa – Pakość od km 6+330 do km 7+520   o długości 1,190 km w m. Chomiąża Szlachecka”</w:t>
      </w:r>
    </w:p>
    <w:p w14:paraId="045956DE" w14:textId="77777777" w:rsidR="00F47EEF" w:rsidRPr="006E5B59" w:rsidRDefault="00F47EEF" w:rsidP="006E5B59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</w:p>
    <w:p w14:paraId="4F3B83DB" w14:textId="77777777" w:rsidR="006E5B59" w:rsidRPr="006E5B59" w:rsidRDefault="006E5B59" w:rsidP="006E5B59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Cs/>
          <w:vanish/>
          <w:kern w:val="0"/>
          <w:sz w:val="18"/>
          <w:szCs w:val="18"/>
          <w:lang w:eastAsia="zh-CN"/>
          <w14:ligatures w14:val="none"/>
        </w:rPr>
      </w:pPr>
    </w:p>
    <w:p w14:paraId="393E4EE9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  <w:t>Przedmiot 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5FBA909" w14:textId="77777777" w:rsidR="00E255B4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Przedmiotem niniejszej Specyfikacji Technicznej są wymagania dotyczące wykonania i odbioru robót związanych</w:t>
      </w:r>
    </w:p>
    <w:p w14:paraId="26661F22" w14:textId="1290944A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z wykonaniem podbudowy z mieszanki niezwiązanej stabilizowanej mechanicznie.</w:t>
      </w:r>
    </w:p>
    <w:p w14:paraId="36C510B4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6E5B59"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  <w:t>Zakres stosowania 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411E8974" w14:textId="77777777" w:rsidR="006E5B59" w:rsidRPr="006E5B59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Niniejsza Specyfikacja Techniczna jest stosowana jako dokument przetargowy i kontraktowy przy zlecaniu i realizacji Robót wymienionych w punkcie 1.1.</w:t>
      </w:r>
    </w:p>
    <w:p w14:paraId="4B8C0C98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6E5B59">
        <w:rPr>
          <w:rFonts w:ascii="Calibri" w:eastAsia="Times New Roman" w:hAnsi="Calibri" w:cs="Times New Roman"/>
          <w:b/>
          <w:bCs/>
          <w:iCs/>
          <w:kern w:val="0"/>
          <w:sz w:val="18"/>
          <w:szCs w:val="18"/>
          <w:lang w:val="x-none" w:eastAsia="zh-CN"/>
          <w14:ligatures w14:val="none"/>
        </w:rPr>
        <w:t>Zakres robót objętych 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4F95A270" w14:textId="77777777" w:rsidR="00E255B4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Ustalenia zawarte w niniejszej specyfikacji dotyczą zasad prowadzenia robót związanych z wykonaniem podbudowy </w:t>
      </w:r>
    </w:p>
    <w:p w14:paraId="56CBFACF" w14:textId="3A858E6F" w:rsidR="006E5B59" w:rsidRPr="006E5B59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z mieszanki niezwiązanej o uziarnieniu 0/31,5 mm stabilizowanej mechanicznie i obejmują:</w:t>
      </w:r>
    </w:p>
    <w:p w14:paraId="6A61BE00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wykonanie zagęszczenia podbudowy zasadniczej  - po uprzednim frezowaniu,</w:t>
      </w:r>
    </w:p>
    <w:p w14:paraId="42C2E7EE" w14:textId="72662723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wykonanie podbudowy zasadniczej - warstwa grubości 20cm </w:t>
      </w:r>
    </w:p>
    <w:p w14:paraId="4A487ECF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ind w:left="566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5A35B3DF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594268B2" w14:textId="77777777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1.4.1.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Stabilizacja mechaniczna - proces technologiczny, polegający na odpowiednim zagęszczeniu w optymalnej wilgotności kruszywa o właściwie dobranym uziarnieniu.</w:t>
      </w:r>
    </w:p>
    <w:p w14:paraId="63B76A13" w14:textId="77777777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1.4.2.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Podbudowa z mieszanki kruszyw niezwiązanych - jedna lub więcej warstw zagęszczonej mieszanki, która stanowi warstwę nośną nawierzchni drogowej.</w:t>
      </w:r>
    </w:p>
    <w:p w14:paraId="0E6D4CF2" w14:textId="77777777" w:rsidR="006E5B59" w:rsidRPr="006E5B59" w:rsidRDefault="006E5B59" w:rsidP="006E5B59">
      <w:pPr>
        <w:tabs>
          <w:tab w:val="left" w:pos="357"/>
        </w:tabs>
        <w:spacing w:before="120"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1.4.3.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Mieszanka niezwiązana – ziarnisty materiał, zazwyczaj o określonym składzie ziarnowym (od d=0 do D), który jest stosowany do wykonania ulepszonego podłoża gruntowego oraz warstw konstrukcji nawierzchni dróg.</w:t>
      </w:r>
    </w:p>
    <w:p w14:paraId="122DA4ED" w14:textId="77777777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1.4.4.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Pozostałe określenia podstawowe są zgodne z obowiązującymi, odpowiednimi polskimi normami oraz z definicjami podanymi w ST D-M-00.00.00 „Wymagania ogólne”</w:t>
      </w:r>
    </w:p>
    <w:p w14:paraId="7C1CD6BC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1.5. Ogólne wymagania dotyczące robót</w:t>
      </w:r>
    </w:p>
    <w:p w14:paraId="7966E4CD" w14:textId="77777777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Ogólne wymagania dotyczące robót podano w ST D-M-00.00.00 „Wymagania ogólne” </w:t>
      </w:r>
    </w:p>
    <w:p w14:paraId="30B619CF" w14:textId="77777777" w:rsidR="00E255B4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snapToGrid w:val="0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snapToGrid w:val="0"/>
          <w:kern w:val="0"/>
          <w:sz w:val="18"/>
          <w:szCs w:val="18"/>
          <w:lang w:eastAsia="zh-CN"/>
          <w14:ligatures w14:val="none"/>
        </w:rPr>
        <w:t>Wykonawca robót jest odpowiedzialny za jakość ich wykonania oraz za zgodność z Dokumentacją Projektową, ST</w:t>
      </w:r>
    </w:p>
    <w:p w14:paraId="7B648C12" w14:textId="5508D9BD" w:rsidR="006E5B59" w:rsidRPr="006E5B59" w:rsidRDefault="006E5B59" w:rsidP="006E5B5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snapToGrid w:val="0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snapToGrid w:val="0"/>
          <w:kern w:val="0"/>
          <w:sz w:val="18"/>
          <w:szCs w:val="18"/>
          <w:lang w:eastAsia="zh-CN"/>
          <w14:ligatures w14:val="none"/>
        </w:rPr>
        <w:t xml:space="preserve"> i poleceniami Inżyniera.</w:t>
      </w:r>
    </w:p>
    <w:p w14:paraId="5B5E9BA1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MATERIAŁY</w:t>
      </w:r>
    </w:p>
    <w:p w14:paraId="57854A86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Ogólne wymagania dotyczące materiałów</w:t>
      </w:r>
    </w:p>
    <w:p w14:paraId="2F88EB1F" w14:textId="77777777" w:rsidR="006E5B59" w:rsidRPr="006E5B59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Ogólne wymagania dotyczące materiałów, ich pozyskiwania i składowania, podano w ST D-M 00.00.00 „Wymagania ogólne”.</w:t>
      </w:r>
    </w:p>
    <w:p w14:paraId="32B0C214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Właściwości kruszywa</w:t>
      </w:r>
    </w:p>
    <w:p w14:paraId="42124D7C" w14:textId="77777777" w:rsidR="006E5B59" w:rsidRPr="006E5B59" w:rsidRDefault="006E5B59" w:rsidP="006E5B59">
      <w:pPr>
        <w:numPr>
          <w:ilvl w:val="12"/>
          <w:numId w:val="0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Materiałem do wykonania warstwy z mieszanki niezwiązanej powinno być kruszywo łamane, uzyskane w wyniku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przekruszenia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 surowca skalnego litego lub kruszywo naturalne kruszone, uzyskane w wyniku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przekruszenia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 kamieni narzutowych i otoczaków (o wielkości powyżej 63mm).Ostatecznym kryterium oceny kruszywa i mieszanki jest spełnienie wymagań Tablicy 1 i 2 niniejszej SST odpowiednio, zgodnie z przeznaczeniem Do wykonania warstwy z mieszanki niezwiązanej należy stosować kruszywa zgodnie z normą PN-EN 13242 oraz WT 4 Za kruszywo przydatne uznać należy kruszywo spełniające wymagania podane w tablicy 1.</w:t>
      </w:r>
    </w:p>
    <w:p w14:paraId="53336E2E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7716B645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3D5B73EC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87AEC23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EC1FEE4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135C3431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534AFA9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7E7C54E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color w:val="FF0000"/>
          <w:kern w:val="0"/>
          <w:sz w:val="18"/>
          <w:szCs w:val="18"/>
          <w:lang w:eastAsia="zh-CN"/>
          <w14:ligatures w14:val="none"/>
        </w:rPr>
      </w:pPr>
    </w:p>
    <w:p w14:paraId="02D34C1D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7F1BAE9A" w14:textId="77777777" w:rsidR="006E5B59" w:rsidRPr="006E5B59" w:rsidRDefault="006E5B59" w:rsidP="006E5B59">
      <w:pPr>
        <w:tabs>
          <w:tab w:val="left" w:pos="357"/>
        </w:tabs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Tablica 1. Wymagania dla kruszyw przeznaczonych do warstwy z mieszanki niezwiązanej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"/>
        <w:gridCol w:w="2410"/>
        <w:gridCol w:w="2197"/>
        <w:gridCol w:w="2153"/>
        <w:gridCol w:w="1241"/>
      </w:tblGrid>
      <w:tr w:rsidR="006E5B59" w:rsidRPr="006E5B59" w14:paraId="295A3201" w14:textId="77777777" w:rsidTr="00E255B4">
        <w:trPr>
          <w:jc w:val="center"/>
        </w:trPr>
        <w:tc>
          <w:tcPr>
            <w:tcW w:w="585" w:type="pct"/>
            <w:vMerge w:val="restart"/>
            <w:vAlign w:val="center"/>
          </w:tcPr>
          <w:p w14:paraId="6406416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lastRenderedPageBreak/>
              <w:t>Rozdział w normie PN-EN 13242</w:t>
            </w:r>
          </w:p>
        </w:tc>
        <w:tc>
          <w:tcPr>
            <w:tcW w:w="1330" w:type="pct"/>
            <w:vMerge w:val="restart"/>
            <w:vAlign w:val="center"/>
          </w:tcPr>
          <w:p w14:paraId="5F072BA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Właściwość</w:t>
            </w:r>
          </w:p>
        </w:tc>
        <w:tc>
          <w:tcPr>
            <w:tcW w:w="2376" w:type="pct"/>
            <w:gridSpan w:val="2"/>
            <w:vAlign w:val="center"/>
          </w:tcPr>
          <w:p w14:paraId="3123C5A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kruszywa do mieszanek niezwiązanych przeznaczonych do zastosowania w warstwie</w:t>
            </w:r>
          </w:p>
        </w:tc>
        <w:tc>
          <w:tcPr>
            <w:tcW w:w="709" w:type="pct"/>
            <w:vMerge w:val="restart"/>
            <w:vAlign w:val="center"/>
          </w:tcPr>
          <w:p w14:paraId="44631CF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Odniesienie do PN-EN 13242:2004</w:t>
            </w:r>
          </w:p>
        </w:tc>
      </w:tr>
      <w:tr w:rsidR="006E5B59" w:rsidRPr="006E5B59" w14:paraId="6FA91F7C" w14:textId="77777777" w:rsidTr="00E255B4">
        <w:trPr>
          <w:trHeight w:val="503"/>
          <w:jc w:val="center"/>
        </w:trPr>
        <w:tc>
          <w:tcPr>
            <w:tcW w:w="585" w:type="pct"/>
            <w:vMerge/>
            <w:vAlign w:val="center"/>
          </w:tcPr>
          <w:p w14:paraId="043D0BC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  <w:vMerge/>
            <w:vAlign w:val="center"/>
          </w:tcPr>
          <w:p w14:paraId="34F9D31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376" w:type="pct"/>
            <w:gridSpan w:val="2"/>
            <w:vAlign w:val="center"/>
          </w:tcPr>
          <w:p w14:paraId="6F23241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podbudowy zasadniczej nawierzchni drogi</w:t>
            </w:r>
          </w:p>
        </w:tc>
        <w:tc>
          <w:tcPr>
            <w:tcW w:w="709" w:type="pct"/>
            <w:vMerge/>
            <w:vAlign w:val="center"/>
          </w:tcPr>
          <w:p w14:paraId="322C7C4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3BA7DCAA" w14:textId="77777777" w:rsidTr="00E255B4">
        <w:trPr>
          <w:trHeight w:val="502"/>
          <w:jc w:val="center"/>
        </w:trPr>
        <w:tc>
          <w:tcPr>
            <w:tcW w:w="585" w:type="pct"/>
            <w:vMerge/>
            <w:vAlign w:val="center"/>
          </w:tcPr>
          <w:p w14:paraId="4629DAD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  <w:vMerge/>
            <w:vAlign w:val="center"/>
          </w:tcPr>
          <w:p w14:paraId="4EBE7C8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212" w:type="pct"/>
            <w:vAlign w:val="center"/>
          </w:tcPr>
          <w:p w14:paraId="7CBCD109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KR1</w:t>
            </w:r>
          </w:p>
        </w:tc>
        <w:tc>
          <w:tcPr>
            <w:tcW w:w="1164" w:type="pct"/>
            <w:vAlign w:val="center"/>
          </w:tcPr>
          <w:p w14:paraId="72AC3FBA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KR4</w:t>
            </w:r>
          </w:p>
        </w:tc>
        <w:tc>
          <w:tcPr>
            <w:tcW w:w="709" w:type="pct"/>
            <w:vMerge/>
            <w:vAlign w:val="center"/>
          </w:tcPr>
          <w:p w14:paraId="5515AD5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69498450" w14:textId="77777777" w:rsidTr="00E255B4">
        <w:trPr>
          <w:jc w:val="center"/>
        </w:trPr>
        <w:tc>
          <w:tcPr>
            <w:tcW w:w="585" w:type="pct"/>
            <w:vMerge w:val="restart"/>
          </w:tcPr>
          <w:p w14:paraId="31C93B7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4.1 – 4.2</w:t>
            </w:r>
          </w:p>
        </w:tc>
        <w:tc>
          <w:tcPr>
            <w:tcW w:w="1330" w:type="pct"/>
            <w:vMerge w:val="restart"/>
          </w:tcPr>
          <w:p w14:paraId="0FFB895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Frakcje/zestaw sit #</w:t>
            </w:r>
          </w:p>
        </w:tc>
        <w:tc>
          <w:tcPr>
            <w:tcW w:w="2376" w:type="pct"/>
            <w:gridSpan w:val="2"/>
            <w:vAlign w:val="center"/>
          </w:tcPr>
          <w:p w14:paraId="3FD1B10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0,063; 0,5; 1; 2; 4; 5,6; 8; 11,2; 16; 22,4; 31,5; 45; 63 i 90 (zestaw podstawowy plus zestaw 1)</w:t>
            </w:r>
          </w:p>
        </w:tc>
        <w:tc>
          <w:tcPr>
            <w:tcW w:w="709" w:type="pct"/>
            <w:vMerge w:val="restart"/>
            <w:vAlign w:val="center"/>
          </w:tcPr>
          <w:p w14:paraId="6A80C66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</w:t>
            </w:r>
          </w:p>
        </w:tc>
      </w:tr>
      <w:tr w:rsidR="006E5B59" w:rsidRPr="006E5B59" w14:paraId="463F4C3C" w14:textId="77777777" w:rsidTr="00E255B4">
        <w:trPr>
          <w:jc w:val="center"/>
        </w:trPr>
        <w:tc>
          <w:tcPr>
            <w:tcW w:w="585" w:type="pct"/>
            <w:vMerge/>
          </w:tcPr>
          <w:p w14:paraId="4465D1C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  <w:vMerge/>
          </w:tcPr>
          <w:p w14:paraId="112E45B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376" w:type="pct"/>
            <w:gridSpan w:val="2"/>
            <w:vAlign w:val="center"/>
          </w:tcPr>
          <w:p w14:paraId="3734753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Wszystkie frakcje dozwolone</w:t>
            </w:r>
          </w:p>
        </w:tc>
        <w:tc>
          <w:tcPr>
            <w:tcW w:w="709" w:type="pct"/>
            <w:vMerge/>
            <w:vAlign w:val="center"/>
          </w:tcPr>
          <w:p w14:paraId="72807CC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0CE4D516" w14:textId="77777777" w:rsidTr="00E255B4">
        <w:trPr>
          <w:jc w:val="center"/>
        </w:trPr>
        <w:tc>
          <w:tcPr>
            <w:tcW w:w="585" w:type="pct"/>
          </w:tcPr>
          <w:p w14:paraId="055C7C5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4.3.1</w:t>
            </w:r>
          </w:p>
        </w:tc>
        <w:tc>
          <w:tcPr>
            <w:tcW w:w="1330" w:type="pct"/>
          </w:tcPr>
          <w:p w14:paraId="481A76E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Uziarnienie wg PN-EN 933-1</w:t>
            </w:r>
          </w:p>
        </w:tc>
        <w:tc>
          <w:tcPr>
            <w:tcW w:w="2376" w:type="pct"/>
            <w:gridSpan w:val="2"/>
            <w:vAlign w:val="center"/>
          </w:tcPr>
          <w:p w14:paraId="3A4FAA2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C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85/15,</w:t>
            </w:r>
          </w:p>
          <w:p w14:paraId="1D402D4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F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85,</w:t>
            </w:r>
          </w:p>
          <w:p w14:paraId="4216E29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85</w:t>
            </w:r>
          </w:p>
        </w:tc>
        <w:tc>
          <w:tcPr>
            <w:tcW w:w="709" w:type="pct"/>
            <w:vAlign w:val="center"/>
          </w:tcPr>
          <w:p w14:paraId="02FF080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2</w:t>
            </w:r>
          </w:p>
        </w:tc>
      </w:tr>
      <w:tr w:rsidR="006E5B59" w:rsidRPr="006E5B59" w14:paraId="43AE883A" w14:textId="77777777" w:rsidTr="00E255B4">
        <w:trPr>
          <w:jc w:val="center"/>
        </w:trPr>
        <w:tc>
          <w:tcPr>
            <w:tcW w:w="585" w:type="pct"/>
          </w:tcPr>
          <w:p w14:paraId="41CF51D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4.3.2</w:t>
            </w:r>
          </w:p>
        </w:tc>
        <w:tc>
          <w:tcPr>
            <w:tcW w:w="1330" w:type="pct"/>
          </w:tcPr>
          <w:p w14:paraId="49843D7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Ogólne granice i tolerancje uziarnienia kruszywa grubego na sitach pośrednich wg PN-EN 933-1</w:t>
            </w:r>
          </w:p>
        </w:tc>
        <w:tc>
          <w:tcPr>
            <w:tcW w:w="2376" w:type="pct"/>
            <w:gridSpan w:val="2"/>
            <w:vAlign w:val="center"/>
          </w:tcPr>
          <w:p w14:paraId="713756B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GT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C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20/15</w:t>
            </w:r>
          </w:p>
        </w:tc>
        <w:tc>
          <w:tcPr>
            <w:tcW w:w="709" w:type="pct"/>
            <w:vAlign w:val="center"/>
          </w:tcPr>
          <w:p w14:paraId="7305E1A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3</w:t>
            </w:r>
          </w:p>
        </w:tc>
      </w:tr>
      <w:tr w:rsidR="006E5B59" w:rsidRPr="006E5B59" w14:paraId="51C5210E" w14:textId="77777777" w:rsidTr="00E255B4">
        <w:trPr>
          <w:jc w:val="center"/>
        </w:trPr>
        <w:tc>
          <w:tcPr>
            <w:tcW w:w="585" w:type="pct"/>
          </w:tcPr>
          <w:p w14:paraId="19ACFAB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4.3.3</w:t>
            </w:r>
          </w:p>
        </w:tc>
        <w:tc>
          <w:tcPr>
            <w:tcW w:w="1330" w:type="pct"/>
          </w:tcPr>
          <w:p w14:paraId="1C1A98D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Tolerancje typowego uziarnienia kruszywa drobnego i kruszywa o ciągłym uziarnieniu wg PN-EN 933-1</w:t>
            </w:r>
          </w:p>
        </w:tc>
        <w:tc>
          <w:tcPr>
            <w:tcW w:w="2376" w:type="pct"/>
            <w:gridSpan w:val="2"/>
            <w:vAlign w:val="center"/>
          </w:tcPr>
          <w:p w14:paraId="43674F7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GT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F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10,</w:t>
            </w:r>
          </w:p>
          <w:p w14:paraId="6D5F973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GT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20</w:t>
            </w:r>
          </w:p>
        </w:tc>
        <w:tc>
          <w:tcPr>
            <w:tcW w:w="709" w:type="pct"/>
            <w:vAlign w:val="center"/>
          </w:tcPr>
          <w:p w14:paraId="0739DC4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4</w:t>
            </w:r>
          </w:p>
        </w:tc>
      </w:tr>
      <w:tr w:rsidR="006E5B59" w:rsidRPr="006E5B59" w14:paraId="2D6C7354" w14:textId="77777777" w:rsidTr="00E255B4">
        <w:trPr>
          <w:jc w:val="center"/>
        </w:trPr>
        <w:tc>
          <w:tcPr>
            <w:tcW w:w="585" w:type="pct"/>
            <w:vMerge w:val="restart"/>
          </w:tcPr>
          <w:p w14:paraId="129200F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4.4</w:t>
            </w:r>
          </w:p>
        </w:tc>
        <w:tc>
          <w:tcPr>
            <w:tcW w:w="1330" w:type="pct"/>
          </w:tcPr>
          <w:p w14:paraId="063AAB6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Kształt kruszywa grubego wg PN-EN 933-4</w:t>
            </w:r>
          </w:p>
          <w:p w14:paraId="13CECC2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– maksymalne wartości wskaźnika płaskości </w:t>
            </w:r>
          </w:p>
        </w:tc>
        <w:tc>
          <w:tcPr>
            <w:tcW w:w="2376" w:type="pct"/>
            <w:gridSpan w:val="2"/>
            <w:vAlign w:val="center"/>
          </w:tcPr>
          <w:p w14:paraId="7F7A314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FI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50</w:t>
            </w:r>
          </w:p>
        </w:tc>
        <w:tc>
          <w:tcPr>
            <w:tcW w:w="709" w:type="pct"/>
            <w:vAlign w:val="center"/>
          </w:tcPr>
          <w:p w14:paraId="0DC082F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5</w:t>
            </w:r>
          </w:p>
        </w:tc>
      </w:tr>
      <w:tr w:rsidR="006E5B59" w:rsidRPr="006E5B59" w14:paraId="73D082CD" w14:textId="77777777" w:rsidTr="00E255B4">
        <w:trPr>
          <w:jc w:val="center"/>
        </w:trPr>
        <w:tc>
          <w:tcPr>
            <w:tcW w:w="585" w:type="pct"/>
            <w:vMerge/>
          </w:tcPr>
          <w:p w14:paraId="3491293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</w:tcPr>
          <w:p w14:paraId="3FE6282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lub</w:t>
            </w:r>
          </w:p>
          <w:p w14:paraId="7BA004F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– maksymalne wartości wskaźnika kształtu</w:t>
            </w:r>
          </w:p>
        </w:tc>
        <w:tc>
          <w:tcPr>
            <w:tcW w:w="2376" w:type="pct"/>
            <w:gridSpan w:val="2"/>
            <w:vAlign w:val="center"/>
          </w:tcPr>
          <w:p w14:paraId="44EC320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SI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55</w:t>
            </w:r>
          </w:p>
        </w:tc>
        <w:tc>
          <w:tcPr>
            <w:tcW w:w="709" w:type="pct"/>
            <w:vAlign w:val="center"/>
          </w:tcPr>
          <w:p w14:paraId="34491C5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6</w:t>
            </w:r>
          </w:p>
        </w:tc>
      </w:tr>
      <w:tr w:rsidR="006E5B59" w:rsidRPr="006E5B59" w14:paraId="3C3EBA5C" w14:textId="77777777" w:rsidTr="00E255B4">
        <w:trPr>
          <w:jc w:val="center"/>
        </w:trPr>
        <w:tc>
          <w:tcPr>
            <w:tcW w:w="585" w:type="pct"/>
          </w:tcPr>
          <w:p w14:paraId="2136ECD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4.5</w:t>
            </w:r>
          </w:p>
        </w:tc>
        <w:tc>
          <w:tcPr>
            <w:tcW w:w="1330" w:type="pct"/>
          </w:tcPr>
          <w:p w14:paraId="532872A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Kategorie procentowych zawartości ziaren o powierz.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przekrusz</w:t>
            </w:r>
            <w:proofErr w:type="spellEnd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. lub łamanych oraz ziaren całkowicie zaokrąglonych w kruszywie grubym wg PN-EN 933-5</w:t>
            </w:r>
          </w:p>
        </w:tc>
        <w:tc>
          <w:tcPr>
            <w:tcW w:w="2376" w:type="pct"/>
            <w:gridSpan w:val="2"/>
            <w:vAlign w:val="center"/>
          </w:tcPr>
          <w:p w14:paraId="51C46C1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C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90/3</w:t>
            </w:r>
          </w:p>
        </w:tc>
        <w:tc>
          <w:tcPr>
            <w:tcW w:w="709" w:type="pct"/>
            <w:vAlign w:val="center"/>
          </w:tcPr>
          <w:p w14:paraId="77741B0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7</w:t>
            </w:r>
          </w:p>
        </w:tc>
      </w:tr>
      <w:tr w:rsidR="006E5B59" w:rsidRPr="006E5B59" w14:paraId="29423E9B" w14:textId="77777777" w:rsidTr="00E255B4">
        <w:trPr>
          <w:jc w:val="center"/>
        </w:trPr>
        <w:tc>
          <w:tcPr>
            <w:tcW w:w="585" w:type="pct"/>
            <w:vMerge w:val="restart"/>
          </w:tcPr>
          <w:p w14:paraId="4D801FF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4.6</w:t>
            </w:r>
          </w:p>
        </w:tc>
        <w:tc>
          <w:tcPr>
            <w:tcW w:w="1330" w:type="pct"/>
          </w:tcPr>
          <w:p w14:paraId="4757C1B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Zawartość pyłów wg PN-EN 933-1</w:t>
            </w:r>
          </w:p>
          <w:p w14:paraId="0CB05C8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– w kruszywie grubym*) </w:t>
            </w:r>
          </w:p>
        </w:tc>
        <w:tc>
          <w:tcPr>
            <w:tcW w:w="2376" w:type="pct"/>
            <w:gridSpan w:val="2"/>
            <w:vAlign w:val="center"/>
          </w:tcPr>
          <w:p w14:paraId="64DAA45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ƒ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Deklarowane</w:t>
            </w:r>
            <w:proofErr w:type="spellEnd"/>
          </w:p>
        </w:tc>
        <w:tc>
          <w:tcPr>
            <w:tcW w:w="709" w:type="pct"/>
            <w:vAlign w:val="center"/>
          </w:tcPr>
          <w:p w14:paraId="32DED29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8</w:t>
            </w:r>
          </w:p>
        </w:tc>
      </w:tr>
      <w:tr w:rsidR="006E5B59" w:rsidRPr="006E5B59" w14:paraId="6098FEB9" w14:textId="77777777" w:rsidTr="00E255B4">
        <w:trPr>
          <w:jc w:val="center"/>
        </w:trPr>
        <w:tc>
          <w:tcPr>
            <w:tcW w:w="585" w:type="pct"/>
            <w:vMerge/>
          </w:tcPr>
          <w:p w14:paraId="6D687FE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30" w:type="pct"/>
          </w:tcPr>
          <w:p w14:paraId="5D0062B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– w kruszywie drobnym *)</w:t>
            </w:r>
          </w:p>
        </w:tc>
        <w:tc>
          <w:tcPr>
            <w:tcW w:w="2376" w:type="pct"/>
            <w:gridSpan w:val="2"/>
            <w:vAlign w:val="center"/>
          </w:tcPr>
          <w:p w14:paraId="72D8DCF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ƒ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Deklarowane</w:t>
            </w:r>
            <w:proofErr w:type="spellEnd"/>
          </w:p>
        </w:tc>
        <w:tc>
          <w:tcPr>
            <w:tcW w:w="709" w:type="pct"/>
            <w:vAlign w:val="center"/>
          </w:tcPr>
          <w:p w14:paraId="04A2476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8</w:t>
            </w:r>
          </w:p>
        </w:tc>
      </w:tr>
      <w:tr w:rsidR="006E5B59" w:rsidRPr="006E5B59" w14:paraId="6E5947D1" w14:textId="77777777" w:rsidTr="00E255B4">
        <w:trPr>
          <w:jc w:val="center"/>
        </w:trPr>
        <w:tc>
          <w:tcPr>
            <w:tcW w:w="585" w:type="pct"/>
          </w:tcPr>
          <w:p w14:paraId="6870D8A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4.7</w:t>
            </w:r>
          </w:p>
        </w:tc>
        <w:tc>
          <w:tcPr>
            <w:tcW w:w="1330" w:type="pct"/>
          </w:tcPr>
          <w:p w14:paraId="4C3513A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Jakość pyłów</w:t>
            </w:r>
          </w:p>
        </w:tc>
        <w:tc>
          <w:tcPr>
            <w:tcW w:w="3085" w:type="pct"/>
            <w:gridSpan w:val="3"/>
            <w:vAlign w:val="center"/>
          </w:tcPr>
          <w:p w14:paraId="2B40C1D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Wartość niezbadana na pojedynczych frakcjach, a tylko w mieszankach wg wymagań p.2.2-2.4 – WT-4</w:t>
            </w:r>
          </w:p>
        </w:tc>
      </w:tr>
      <w:tr w:rsidR="006E5B59" w:rsidRPr="006E5B59" w14:paraId="53E42FD7" w14:textId="77777777" w:rsidTr="00E255B4">
        <w:trPr>
          <w:jc w:val="center"/>
        </w:trPr>
        <w:tc>
          <w:tcPr>
            <w:tcW w:w="585" w:type="pct"/>
          </w:tcPr>
          <w:p w14:paraId="722520A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5.2</w:t>
            </w:r>
          </w:p>
        </w:tc>
        <w:tc>
          <w:tcPr>
            <w:tcW w:w="1330" w:type="pct"/>
          </w:tcPr>
          <w:p w14:paraId="156266B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Odporność na rozdrabnianie kruszywa grubego wg PN-EN 1097-2, kategoria nie wyższa niż </w:t>
            </w:r>
          </w:p>
        </w:tc>
        <w:tc>
          <w:tcPr>
            <w:tcW w:w="1188" w:type="pct"/>
            <w:vAlign w:val="center"/>
          </w:tcPr>
          <w:p w14:paraId="7B0BF97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35</w:t>
            </w:r>
          </w:p>
        </w:tc>
        <w:tc>
          <w:tcPr>
            <w:tcW w:w="1188" w:type="pct"/>
            <w:vAlign w:val="center"/>
          </w:tcPr>
          <w:p w14:paraId="156E026E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35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***)</w:t>
            </w:r>
          </w:p>
        </w:tc>
        <w:tc>
          <w:tcPr>
            <w:tcW w:w="709" w:type="pct"/>
            <w:vAlign w:val="center"/>
          </w:tcPr>
          <w:p w14:paraId="385FF26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9</w:t>
            </w:r>
          </w:p>
        </w:tc>
      </w:tr>
      <w:tr w:rsidR="006E5B59" w:rsidRPr="006E5B59" w14:paraId="53C5E6B8" w14:textId="77777777" w:rsidTr="00E255B4">
        <w:trPr>
          <w:jc w:val="center"/>
        </w:trPr>
        <w:tc>
          <w:tcPr>
            <w:tcW w:w="585" w:type="pct"/>
          </w:tcPr>
          <w:p w14:paraId="740C28B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5.3</w:t>
            </w:r>
          </w:p>
        </w:tc>
        <w:tc>
          <w:tcPr>
            <w:tcW w:w="1330" w:type="pct"/>
          </w:tcPr>
          <w:p w14:paraId="1181E31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Odporność na ścieranie wg PN-EN 1097-1</w:t>
            </w:r>
          </w:p>
        </w:tc>
        <w:tc>
          <w:tcPr>
            <w:tcW w:w="2376" w:type="pct"/>
            <w:gridSpan w:val="2"/>
            <w:vAlign w:val="center"/>
          </w:tcPr>
          <w:p w14:paraId="3EF2E76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DE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Deklarowana</w:t>
            </w:r>
            <w:proofErr w:type="spellEnd"/>
          </w:p>
        </w:tc>
        <w:tc>
          <w:tcPr>
            <w:tcW w:w="709" w:type="pct"/>
            <w:vAlign w:val="center"/>
          </w:tcPr>
          <w:p w14:paraId="07A4AE7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11</w:t>
            </w:r>
          </w:p>
        </w:tc>
      </w:tr>
      <w:tr w:rsidR="006E5B59" w:rsidRPr="006E5B59" w14:paraId="3CD5BE5B" w14:textId="77777777" w:rsidTr="00E255B4">
        <w:trPr>
          <w:jc w:val="center"/>
        </w:trPr>
        <w:tc>
          <w:tcPr>
            <w:tcW w:w="585" w:type="pct"/>
          </w:tcPr>
          <w:p w14:paraId="6A30F25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5.4</w:t>
            </w:r>
          </w:p>
        </w:tc>
        <w:tc>
          <w:tcPr>
            <w:tcW w:w="1330" w:type="pct"/>
          </w:tcPr>
          <w:p w14:paraId="72CECB9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Gęstość wg PN-EN 1097-6 rozdział 7,8 lub 9</w:t>
            </w:r>
          </w:p>
        </w:tc>
        <w:tc>
          <w:tcPr>
            <w:tcW w:w="2376" w:type="pct"/>
            <w:gridSpan w:val="2"/>
            <w:vAlign w:val="center"/>
          </w:tcPr>
          <w:p w14:paraId="0265A96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Deklarowana</w:t>
            </w:r>
          </w:p>
        </w:tc>
        <w:tc>
          <w:tcPr>
            <w:tcW w:w="709" w:type="pct"/>
            <w:vAlign w:val="center"/>
          </w:tcPr>
          <w:p w14:paraId="112112A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46608842" w14:textId="77777777" w:rsidTr="00E255B4">
        <w:trPr>
          <w:jc w:val="center"/>
        </w:trPr>
        <w:tc>
          <w:tcPr>
            <w:tcW w:w="585" w:type="pct"/>
          </w:tcPr>
          <w:p w14:paraId="6EF4752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5.5</w:t>
            </w:r>
          </w:p>
        </w:tc>
        <w:tc>
          <w:tcPr>
            <w:tcW w:w="1330" w:type="pct"/>
          </w:tcPr>
          <w:p w14:paraId="33407AE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Nasiąkliwość wg PN-EN 1097-6 rozdział 7,8 lub 9 (w zależności od frakcji)</w:t>
            </w:r>
          </w:p>
        </w:tc>
        <w:tc>
          <w:tcPr>
            <w:tcW w:w="2376" w:type="pct"/>
            <w:gridSpan w:val="2"/>
            <w:vAlign w:val="center"/>
          </w:tcPr>
          <w:p w14:paraId="4BB76F8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lang w:eastAsia="zh-CN"/>
                <w14:ligatures w14:val="none"/>
              </w:rPr>
            </w:pPr>
            <w:proofErr w:type="spellStart"/>
            <w:r w:rsidRPr="006E5B59"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lang w:eastAsia="zh-CN"/>
                <w14:ligatures w14:val="none"/>
              </w:rPr>
              <w:t>W</w:t>
            </w:r>
            <w:r w:rsidRPr="006E5B59"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cm</w:t>
            </w:r>
            <w:proofErr w:type="spellEnd"/>
            <w:r w:rsidRPr="006E5B59"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 xml:space="preserve"> </w:t>
            </w:r>
            <w:r w:rsidRPr="006E5B59">
              <w:rPr>
                <w:rFonts w:ascii="Calibri" w:eastAsia="SimSun" w:hAnsi="Calibri" w:cs="Times New Roman"/>
                <w:strike/>
                <w:kern w:val="0"/>
                <w:sz w:val="18"/>
                <w:szCs w:val="18"/>
                <w:lang w:eastAsia="zh-CN"/>
                <w14:ligatures w14:val="none"/>
              </w:rPr>
              <w:t>NR</w:t>
            </w:r>
          </w:p>
          <w:p w14:paraId="573F04D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 xml:space="preserve">24 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2****)</w:t>
            </w:r>
          </w:p>
        </w:tc>
        <w:tc>
          <w:tcPr>
            <w:tcW w:w="709" w:type="pct"/>
            <w:vAlign w:val="center"/>
          </w:tcPr>
          <w:p w14:paraId="27AA2BD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2E8D7A04" w14:textId="77777777" w:rsidTr="00E255B4">
        <w:trPr>
          <w:jc w:val="center"/>
        </w:trPr>
        <w:tc>
          <w:tcPr>
            <w:tcW w:w="585" w:type="pct"/>
          </w:tcPr>
          <w:p w14:paraId="00582BD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6.2</w:t>
            </w:r>
          </w:p>
        </w:tc>
        <w:tc>
          <w:tcPr>
            <w:tcW w:w="1330" w:type="pct"/>
          </w:tcPr>
          <w:p w14:paraId="51958A4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Siarczany rozpuszczalne w kwasie wg PN-EN 1744-1</w:t>
            </w:r>
          </w:p>
        </w:tc>
        <w:tc>
          <w:tcPr>
            <w:tcW w:w="2376" w:type="pct"/>
            <w:gridSpan w:val="2"/>
            <w:vAlign w:val="center"/>
          </w:tcPr>
          <w:p w14:paraId="70E5A23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AS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NR</w:t>
            </w:r>
          </w:p>
        </w:tc>
        <w:tc>
          <w:tcPr>
            <w:tcW w:w="709" w:type="pct"/>
            <w:vAlign w:val="center"/>
          </w:tcPr>
          <w:p w14:paraId="348D5F4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13</w:t>
            </w:r>
          </w:p>
        </w:tc>
      </w:tr>
      <w:tr w:rsidR="006E5B59" w:rsidRPr="006E5B59" w14:paraId="3997E76A" w14:textId="77777777" w:rsidTr="00E255B4">
        <w:trPr>
          <w:jc w:val="center"/>
        </w:trPr>
        <w:tc>
          <w:tcPr>
            <w:tcW w:w="585" w:type="pct"/>
          </w:tcPr>
          <w:p w14:paraId="048EC70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6.3</w:t>
            </w:r>
          </w:p>
        </w:tc>
        <w:tc>
          <w:tcPr>
            <w:tcW w:w="1330" w:type="pct"/>
          </w:tcPr>
          <w:p w14:paraId="7475BCF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Całkowita zawartość siarki wg PN-EN 1744-1</w:t>
            </w:r>
          </w:p>
        </w:tc>
        <w:tc>
          <w:tcPr>
            <w:tcW w:w="2376" w:type="pct"/>
            <w:gridSpan w:val="2"/>
            <w:vAlign w:val="center"/>
          </w:tcPr>
          <w:p w14:paraId="63DE573E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NR</w:t>
            </w:r>
          </w:p>
        </w:tc>
        <w:tc>
          <w:tcPr>
            <w:tcW w:w="709" w:type="pct"/>
            <w:vAlign w:val="center"/>
          </w:tcPr>
          <w:p w14:paraId="63C5E2B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14</w:t>
            </w:r>
          </w:p>
        </w:tc>
      </w:tr>
      <w:tr w:rsidR="006E5B59" w:rsidRPr="006E5B59" w14:paraId="0B34711B" w14:textId="77777777" w:rsidTr="00E255B4">
        <w:trPr>
          <w:jc w:val="center"/>
        </w:trPr>
        <w:tc>
          <w:tcPr>
            <w:tcW w:w="585" w:type="pct"/>
          </w:tcPr>
          <w:p w14:paraId="1395B24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6.4.2.1</w:t>
            </w:r>
          </w:p>
        </w:tc>
        <w:tc>
          <w:tcPr>
            <w:tcW w:w="1330" w:type="pct"/>
          </w:tcPr>
          <w:p w14:paraId="70E5801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Stałość objętościowa żużla stalowniczego wg PN-EN 1744-1 rozdział 19.3</w:t>
            </w:r>
          </w:p>
        </w:tc>
        <w:tc>
          <w:tcPr>
            <w:tcW w:w="2376" w:type="pct"/>
            <w:gridSpan w:val="2"/>
            <w:vAlign w:val="center"/>
          </w:tcPr>
          <w:p w14:paraId="2F710AC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V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5</w:t>
            </w:r>
          </w:p>
        </w:tc>
        <w:tc>
          <w:tcPr>
            <w:tcW w:w="709" w:type="pct"/>
            <w:vAlign w:val="center"/>
          </w:tcPr>
          <w:p w14:paraId="1EB7C60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16</w:t>
            </w:r>
          </w:p>
        </w:tc>
      </w:tr>
      <w:tr w:rsidR="006E5B59" w:rsidRPr="006E5B59" w14:paraId="0C9040B3" w14:textId="77777777" w:rsidTr="00E255B4">
        <w:trPr>
          <w:jc w:val="center"/>
        </w:trPr>
        <w:tc>
          <w:tcPr>
            <w:tcW w:w="585" w:type="pct"/>
          </w:tcPr>
          <w:p w14:paraId="75E3D0A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6.4.2.2</w:t>
            </w:r>
          </w:p>
        </w:tc>
        <w:tc>
          <w:tcPr>
            <w:tcW w:w="1330" w:type="pct"/>
          </w:tcPr>
          <w:p w14:paraId="3FC796B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Rozpad krzemianowy w żużlu wielkopiecowym 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lastRenderedPageBreak/>
              <w:t>kawałkowym wg PN-EN 1744-1 rozdział 19.1</w:t>
            </w:r>
          </w:p>
        </w:tc>
        <w:tc>
          <w:tcPr>
            <w:tcW w:w="2376" w:type="pct"/>
            <w:gridSpan w:val="2"/>
            <w:vAlign w:val="center"/>
          </w:tcPr>
          <w:p w14:paraId="66ECD4D9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lastRenderedPageBreak/>
              <w:t>Brak rozpadu</w:t>
            </w:r>
          </w:p>
        </w:tc>
        <w:tc>
          <w:tcPr>
            <w:tcW w:w="709" w:type="pct"/>
            <w:vAlign w:val="center"/>
          </w:tcPr>
          <w:p w14:paraId="26AE6CC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5E597FA2" w14:textId="77777777" w:rsidTr="00E255B4">
        <w:trPr>
          <w:jc w:val="center"/>
        </w:trPr>
        <w:tc>
          <w:tcPr>
            <w:tcW w:w="585" w:type="pct"/>
          </w:tcPr>
          <w:p w14:paraId="150ED92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6.4.2.3</w:t>
            </w:r>
          </w:p>
        </w:tc>
        <w:tc>
          <w:tcPr>
            <w:tcW w:w="1330" w:type="pct"/>
          </w:tcPr>
          <w:p w14:paraId="75ADD45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Rozpad żelazowy w żużlu wielkopiecowym kawałkowym wg PN-EN 1744-1 rozdział 19.2</w:t>
            </w:r>
          </w:p>
        </w:tc>
        <w:tc>
          <w:tcPr>
            <w:tcW w:w="2376" w:type="pct"/>
            <w:gridSpan w:val="2"/>
            <w:vAlign w:val="center"/>
          </w:tcPr>
          <w:p w14:paraId="28B7A3F0" w14:textId="77777777" w:rsidR="006E5B59" w:rsidRPr="006E5B59" w:rsidRDefault="006E5B59" w:rsidP="006E5B59">
            <w:pPr>
              <w:spacing w:after="0" w:line="240" w:lineRule="auto"/>
              <w:jc w:val="center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Brak rozpadu</w:t>
            </w:r>
          </w:p>
        </w:tc>
        <w:tc>
          <w:tcPr>
            <w:tcW w:w="709" w:type="pct"/>
            <w:vAlign w:val="center"/>
          </w:tcPr>
          <w:p w14:paraId="2818E6C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34703C5A" w14:textId="77777777" w:rsidTr="00E255B4">
        <w:trPr>
          <w:jc w:val="center"/>
        </w:trPr>
        <w:tc>
          <w:tcPr>
            <w:tcW w:w="585" w:type="pct"/>
          </w:tcPr>
          <w:p w14:paraId="2A825DE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6.4.3</w:t>
            </w:r>
          </w:p>
        </w:tc>
        <w:tc>
          <w:tcPr>
            <w:tcW w:w="1330" w:type="pct"/>
          </w:tcPr>
          <w:p w14:paraId="6659C1B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Składniki rozpuszczalne w wodzie wg PN-EN 1744-3</w:t>
            </w:r>
          </w:p>
        </w:tc>
        <w:tc>
          <w:tcPr>
            <w:tcW w:w="2376" w:type="pct"/>
            <w:gridSpan w:val="2"/>
            <w:vAlign w:val="center"/>
          </w:tcPr>
          <w:p w14:paraId="1C69259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Brak substancji szkodliwych dla środowiska wg odrębnych przepisów</w:t>
            </w:r>
          </w:p>
        </w:tc>
        <w:tc>
          <w:tcPr>
            <w:tcW w:w="709" w:type="pct"/>
            <w:vAlign w:val="center"/>
          </w:tcPr>
          <w:p w14:paraId="08D37D0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64C7087E" w14:textId="77777777" w:rsidTr="00E255B4">
        <w:trPr>
          <w:jc w:val="center"/>
        </w:trPr>
        <w:tc>
          <w:tcPr>
            <w:tcW w:w="585" w:type="pct"/>
          </w:tcPr>
          <w:p w14:paraId="50C8151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6.4.4</w:t>
            </w:r>
          </w:p>
        </w:tc>
        <w:tc>
          <w:tcPr>
            <w:tcW w:w="1330" w:type="pct"/>
          </w:tcPr>
          <w:p w14:paraId="26DF2A9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Zanieczyszczenia</w:t>
            </w:r>
          </w:p>
        </w:tc>
        <w:tc>
          <w:tcPr>
            <w:tcW w:w="2376" w:type="pct"/>
            <w:gridSpan w:val="2"/>
            <w:vAlign w:val="center"/>
          </w:tcPr>
          <w:p w14:paraId="5A71C50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Brak ciał obcych takich jak; drewno, szkło i plastik mogących pogorszyć wyrób końcowy</w:t>
            </w:r>
          </w:p>
        </w:tc>
        <w:tc>
          <w:tcPr>
            <w:tcW w:w="709" w:type="pct"/>
            <w:vAlign w:val="center"/>
          </w:tcPr>
          <w:p w14:paraId="599FDBF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454B9079" w14:textId="77777777" w:rsidTr="00E255B4">
        <w:trPr>
          <w:jc w:val="center"/>
        </w:trPr>
        <w:tc>
          <w:tcPr>
            <w:tcW w:w="585" w:type="pct"/>
          </w:tcPr>
          <w:p w14:paraId="429DC19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7.2</w:t>
            </w:r>
          </w:p>
        </w:tc>
        <w:tc>
          <w:tcPr>
            <w:tcW w:w="1330" w:type="pct"/>
          </w:tcPr>
          <w:p w14:paraId="39185BF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Zgorzel słoneczna bazaltu wg PN-EN 1367-3, wg PN-EN 1097-2</w:t>
            </w:r>
          </w:p>
        </w:tc>
        <w:tc>
          <w:tcPr>
            <w:tcW w:w="2376" w:type="pct"/>
            <w:gridSpan w:val="2"/>
            <w:vAlign w:val="center"/>
          </w:tcPr>
          <w:p w14:paraId="768D606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SB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LA</w:t>
            </w:r>
          </w:p>
        </w:tc>
        <w:tc>
          <w:tcPr>
            <w:tcW w:w="709" w:type="pct"/>
            <w:vAlign w:val="center"/>
          </w:tcPr>
          <w:p w14:paraId="28B866C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7558CFE3" w14:textId="77777777" w:rsidTr="00E255B4">
        <w:trPr>
          <w:jc w:val="center"/>
        </w:trPr>
        <w:tc>
          <w:tcPr>
            <w:tcW w:w="585" w:type="pct"/>
          </w:tcPr>
          <w:p w14:paraId="7EF243E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7.3.3</w:t>
            </w:r>
          </w:p>
        </w:tc>
        <w:tc>
          <w:tcPr>
            <w:tcW w:w="1330" w:type="pct"/>
          </w:tcPr>
          <w:p w14:paraId="2F24D05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Mrozoodporność na kruszywie frakcji 8/16 wg PN-EN 1367-1</w:t>
            </w:r>
          </w:p>
        </w:tc>
        <w:tc>
          <w:tcPr>
            <w:tcW w:w="2376" w:type="pct"/>
            <w:gridSpan w:val="2"/>
            <w:vAlign w:val="center"/>
          </w:tcPr>
          <w:p w14:paraId="325A3D9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F4</w:t>
            </w:r>
          </w:p>
          <w:p w14:paraId="4AFA112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09" w:type="pct"/>
            <w:vAlign w:val="center"/>
          </w:tcPr>
          <w:p w14:paraId="7671586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20</w:t>
            </w:r>
          </w:p>
        </w:tc>
      </w:tr>
      <w:tr w:rsidR="006E5B59" w:rsidRPr="006E5B59" w14:paraId="4438D27E" w14:textId="77777777" w:rsidTr="00E255B4">
        <w:trPr>
          <w:jc w:val="center"/>
        </w:trPr>
        <w:tc>
          <w:tcPr>
            <w:tcW w:w="585" w:type="pct"/>
          </w:tcPr>
          <w:p w14:paraId="6B2C367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Załącznik C </w:t>
            </w:r>
          </w:p>
        </w:tc>
        <w:tc>
          <w:tcPr>
            <w:tcW w:w="1330" w:type="pct"/>
          </w:tcPr>
          <w:p w14:paraId="1A326EF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Skład materiałowy</w:t>
            </w:r>
          </w:p>
        </w:tc>
        <w:tc>
          <w:tcPr>
            <w:tcW w:w="2376" w:type="pct"/>
            <w:gridSpan w:val="2"/>
            <w:vAlign w:val="center"/>
          </w:tcPr>
          <w:p w14:paraId="1BD6C2D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Deklarowany</w:t>
            </w:r>
          </w:p>
        </w:tc>
        <w:tc>
          <w:tcPr>
            <w:tcW w:w="709" w:type="pct"/>
            <w:vAlign w:val="center"/>
          </w:tcPr>
          <w:p w14:paraId="18FD307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210BD64A" w14:textId="77777777" w:rsidTr="00E255B4">
        <w:trPr>
          <w:jc w:val="center"/>
        </w:trPr>
        <w:tc>
          <w:tcPr>
            <w:tcW w:w="585" w:type="pct"/>
          </w:tcPr>
          <w:p w14:paraId="52F00B6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Załącznik C pkt. C.3.4</w:t>
            </w:r>
          </w:p>
        </w:tc>
        <w:tc>
          <w:tcPr>
            <w:tcW w:w="1330" w:type="pct"/>
          </w:tcPr>
          <w:p w14:paraId="5DF17FB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Istotne cechy środowiskowe</w:t>
            </w:r>
          </w:p>
        </w:tc>
        <w:tc>
          <w:tcPr>
            <w:tcW w:w="2376" w:type="pct"/>
            <w:gridSpan w:val="2"/>
            <w:vAlign w:val="center"/>
          </w:tcPr>
          <w:p w14:paraId="14BEB7BA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709" w:type="pct"/>
            <w:vAlign w:val="center"/>
          </w:tcPr>
          <w:p w14:paraId="739B1F4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55A1F078" w14:textId="77777777" w:rsidTr="00E255B4">
        <w:trPr>
          <w:jc w:val="center"/>
        </w:trPr>
        <w:tc>
          <w:tcPr>
            <w:tcW w:w="5000" w:type="pct"/>
            <w:gridSpan w:val="5"/>
            <w:vAlign w:val="center"/>
          </w:tcPr>
          <w:p w14:paraId="5E28932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*) łączna zawartość pyłów w mieszance powinna się mieścić w polu wyznaczonym przez krzywe graniczne</w:t>
            </w:r>
          </w:p>
        </w:tc>
      </w:tr>
      <w:tr w:rsidR="006E5B59" w:rsidRPr="006E5B59" w14:paraId="6640E298" w14:textId="77777777" w:rsidTr="00E255B4">
        <w:trPr>
          <w:jc w:val="center"/>
        </w:trPr>
        <w:tc>
          <w:tcPr>
            <w:tcW w:w="5000" w:type="pct"/>
            <w:gridSpan w:val="5"/>
            <w:vAlign w:val="center"/>
          </w:tcPr>
          <w:p w14:paraId="4093195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**) łączna pod warunkiem, gdy zawartość w mieszance nie przekracza 50% m/m </w:t>
            </w:r>
          </w:p>
        </w:tc>
      </w:tr>
      <w:tr w:rsidR="006E5B59" w:rsidRPr="006E5B59" w14:paraId="111364B5" w14:textId="77777777" w:rsidTr="00E255B4">
        <w:trPr>
          <w:jc w:val="center"/>
        </w:trPr>
        <w:tc>
          <w:tcPr>
            <w:tcW w:w="5000" w:type="pct"/>
            <w:gridSpan w:val="5"/>
            <w:vAlign w:val="center"/>
          </w:tcPr>
          <w:p w14:paraId="6241CAF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382905E1" w14:textId="77777777" w:rsidTr="00E255B4">
        <w:trPr>
          <w:jc w:val="center"/>
        </w:trPr>
        <w:tc>
          <w:tcPr>
            <w:tcW w:w="5000" w:type="pct"/>
            <w:gridSpan w:val="5"/>
            <w:vAlign w:val="center"/>
          </w:tcPr>
          <w:p w14:paraId="300B2F7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****) w przypadku, gdy wymaganie nie jest spełnione należy sprawdzić mrozoodporność</w:t>
            </w:r>
          </w:p>
        </w:tc>
      </w:tr>
    </w:tbl>
    <w:p w14:paraId="18D3692C" w14:textId="77777777" w:rsidR="006E5B59" w:rsidRPr="006E5B59" w:rsidRDefault="006E5B59" w:rsidP="00B94B7C">
      <w:pPr>
        <w:keepNext/>
        <w:numPr>
          <w:ilvl w:val="1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ind w:left="505" w:hanging="505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Uziarnienie kruszywa</w:t>
      </w:r>
    </w:p>
    <w:p w14:paraId="01768E10" w14:textId="7771519D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Krzywa uziarnienia kruszywa powinna być ciągła i nie może przebiegać od dolnej krzywej granicznej uziarnienia do górnej krzywej granicznej uziarnienia na sąsiednich sitach. Wymiar największego ziarna kruszywa nie może przekraczać 2/3 grubości warstwy układanej jednorazowo.</w:t>
      </w:r>
    </w:p>
    <w:p w14:paraId="3C349D75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Krzywa uziarnienia kruszywa, określona według WT-4 powinna leżeć między krzywymi granicznymi pól dobrego uziarnienia podanymi na rysunku 9 z punktu 2.3.5 WT4 dla podbudowy pomocniczej i na rysunku 12 z punktu 2.4.5 WT 4 dla podbudowy zasadniczej.</w:t>
      </w:r>
    </w:p>
    <w:p w14:paraId="49895A5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ab/>
        <w:t>Oprócz wymagań podanych na rysunku 1, wymaga się, aby 90% uziarnień mieszanek zbadanych w ramach ZKP w okresie 6 miesięcy spełniało wymagania kategorii podanych w tablicach 2 i 3, aby zapewnić jednorodność i ciągłość uziarnienia</w:t>
      </w:r>
    </w:p>
    <w:p w14:paraId="355B6976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 xml:space="preserve"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>Proctora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>.</w:t>
      </w:r>
    </w:p>
    <w:p w14:paraId="0EE9B401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>Wymagania dla mieszanki do podbudowy zasadniczej:</w:t>
      </w: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851"/>
        <w:gridCol w:w="717"/>
        <w:gridCol w:w="717"/>
        <w:gridCol w:w="779"/>
        <w:gridCol w:w="878"/>
        <w:gridCol w:w="819"/>
        <w:gridCol w:w="821"/>
        <w:gridCol w:w="825"/>
        <w:gridCol w:w="671"/>
        <w:gridCol w:w="763"/>
      </w:tblGrid>
      <w:tr w:rsidR="006E5B59" w:rsidRPr="006E5B59" w14:paraId="6DAC592A" w14:textId="77777777" w:rsidTr="00E255B4">
        <w:tc>
          <w:tcPr>
            <w:tcW w:w="733" w:type="pct"/>
            <w:vMerge w:val="restart"/>
            <w:vAlign w:val="center"/>
          </w:tcPr>
          <w:p w14:paraId="36AB3F90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Mieszanka niezwiązana</w:t>
            </w:r>
          </w:p>
        </w:tc>
        <w:tc>
          <w:tcPr>
            <w:tcW w:w="4267" w:type="pct"/>
            <w:gridSpan w:val="10"/>
            <w:vAlign w:val="center"/>
          </w:tcPr>
          <w:p w14:paraId="62B24FC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Porównanie z deklarowaną przez producenta wartością (S)</w:t>
            </w:r>
          </w:p>
        </w:tc>
      </w:tr>
      <w:tr w:rsidR="006E5B59" w:rsidRPr="006E5B59" w14:paraId="5BA2FBC4" w14:textId="77777777" w:rsidTr="00E255B4">
        <w:tc>
          <w:tcPr>
            <w:tcW w:w="733" w:type="pct"/>
            <w:vMerge/>
            <w:vAlign w:val="center"/>
          </w:tcPr>
          <w:p w14:paraId="07E59D77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4267" w:type="pct"/>
            <w:gridSpan w:val="10"/>
            <w:vAlign w:val="center"/>
          </w:tcPr>
          <w:p w14:paraId="0ED6A5C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Tolerancje przesiewu przez sito (mm), %(m/m)</w:t>
            </w:r>
          </w:p>
        </w:tc>
      </w:tr>
      <w:tr w:rsidR="006E5B59" w:rsidRPr="006E5B59" w14:paraId="5E09A474" w14:textId="77777777" w:rsidTr="00E255B4">
        <w:tc>
          <w:tcPr>
            <w:tcW w:w="733" w:type="pct"/>
            <w:vMerge/>
            <w:vAlign w:val="center"/>
          </w:tcPr>
          <w:p w14:paraId="16A16FB0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463" w:type="pct"/>
            <w:vAlign w:val="center"/>
          </w:tcPr>
          <w:p w14:paraId="4A46727A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0,5</w:t>
            </w:r>
          </w:p>
        </w:tc>
        <w:tc>
          <w:tcPr>
            <w:tcW w:w="390" w:type="pct"/>
            <w:vAlign w:val="center"/>
          </w:tcPr>
          <w:p w14:paraId="0BA28D5D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</w:t>
            </w:r>
          </w:p>
        </w:tc>
        <w:tc>
          <w:tcPr>
            <w:tcW w:w="390" w:type="pct"/>
            <w:vAlign w:val="center"/>
          </w:tcPr>
          <w:p w14:paraId="7615D07F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</w:t>
            </w:r>
          </w:p>
        </w:tc>
        <w:tc>
          <w:tcPr>
            <w:tcW w:w="424" w:type="pct"/>
            <w:vAlign w:val="center"/>
          </w:tcPr>
          <w:p w14:paraId="3DEC7C51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4</w:t>
            </w:r>
          </w:p>
        </w:tc>
        <w:tc>
          <w:tcPr>
            <w:tcW w:w="478" w:type="pct"/>
            <w:vAlign w:val="center"/>
          </w:tcPr>
          <w:p w14:paraId="346A03B9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5,6</w:t>
            </w:r>
          </w:p>
        </w:tc>
        <w:tc>
          <w:tcPr>
            <w:tcW w:w="446" w:type="pct"/>
            <w:vAlign w:val="center"/>
          </w:tcPr>
          <w:p w14:paraId="621D90F1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8</w:t>
            </w:r>
          </w:p>
        </w:tc>
        <w:tc>
          <w:tcPr>
            <w:tcW w:w="447" w:type="pct"/>
            <w:vAlign w:val="center"/>
          </w:tcPr>
          <w:p w14:paraId="234E6B5C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11,2</w:t>
            </w:r>
          </w:p>
        </w:tc>
        <w:tc>
          <w:tcPr>
            <w:tcW w:w="449" w:type="pct"/>
            <w:vAlign w:val="center"/>
          </w:tcPr>
          <w:p w14:paraId="12795AED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16</w:t>
            </w:r>
          </w:p>
        </w:tc>
        <w:tc>
          <w:tcPr>
            <w:tcW w:w="365" w:type="pct"/>
          </w:tcPr>
          <w:p w14:paraId="54A1F9E8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22,4</w:t>
            </w:r>
          </w:p>
        </w:tc>
        <w:tc>
          <w:tcPr>
            <w:tcW w:w="415" w:type="pct"/>
          </w:tcPr>
          <w:p w14:paraId="64FD21E1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31,5</w:t>
            </w:r>
          </w:p>
        </w:tc>
      </w:tr>
      <w:tr w:rsidR="006E5B59" w:rsidRPr="006E5B59" w14:paraId="7D8C7145" w14:textId="77777777" w:rsidTr="00E255B4">
        <w:tc>
          <w:tcPr>
            <w:tcW w:w="733" w:type="pct"/>
            <w:vAlign w:val="center"/>
          </w:tcPr>
          <w:p w14:paraId="32F6EFAD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0/31,5</w:t>
            </w:r>
          </w:p>
        </w:tc>
        <w:tc>
          <w:tcPr>
            <w:tcW w:w="463" w:type="pct"/>
            <w:vAlign w:val="center"/>
          </w:tcPr>
          <w:p w14:paraId="46558B27" w14:textId="77777777" w:rsidR="006E5B59" w:rsidRPr="006E5B59" w:rsidRDefault="006E5B59" w:rsidP="006E5B59">
            <w:pPr>
              <w:spacing w:before="120" w:after="12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± 5</w:t>
            </w:r>
          </w:p>
        </w:tc>
        <w:tc>
          <w:tcPr>
            <w:tcW w:w="390" w:type="pct"/>
            <w:vAlign w:val="center"/>
          </w:tcPr>
          <w:p w14:paraId="5AC81FB2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± 5</w:t>
            </w:r>
          </w:p>
        </w:tc>
        <w:tc>
          <w:tcPr>
            <w:tcW w:w="390" w:type="pct"/>
            <w:vAlign w:val="center"/>
          </w:tcPr>
          <w:p w14:paraId="4A74E946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± 7</w:t>
            </w:r>
          </w:p>
        </w:tc>
        <w:tc>
          <w:tcPr>
            <w:tcW w:w="424" w:type="pct"/>
            <w:vAlign w:val="center"/>
          </w:tcPr>
          <w:p w14:paraId="0225F4B4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u w:val="single"/>
                <w:lang w:eastAsia="zh-CN"/>
                <w14:ligatures w14:val="none"/>
              </w:rPr>
              <w:t>+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</w:t>
            </w:r>
          </w:p>
        </w:tc>
        <w:tc>
          <w:tcPr>
            <w:tcW w:w="478" w:type="pct"/>
            <w:vAlign w:val="center"/>
          </w:tcPr>
          <w:p w14:paraId="052961CE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46" w:type="pct"/>
            <w:vAlign w:val="center"/>
          </w:tcPr>
          <w:p w14:paraId="1F99C919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u w:val="single"/>
                <w:lang w:eastAsia="zh-CN"/>
                <w14:ligatures w14:val="none"/>
              </w:rPr>
              <w:t>+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</w:t>
            </w:r>
          </w:p>
        </w:tc>
        <w:tc>
          <w:tcPr>
            <w:tcW w:w="447" w:type="pct"/>
            <w:vAlign w:val="center"/>
          </w:tcPr>
          <w:p w14:paraId="69C48376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49" w:type="pct"/>
            <w:vAlign w:val="center"/>
          </w:tcPr>
          <w:p w14:paraId="32F42A16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u w:val="single"/>
                <w:lang w:eastAsia="zh-CN"/>
                <w14:ligatures w14:val="none"/>
              </w:rPr>
              <w:t>+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</w:t>
            </w:r>
          </w:p>
        </w:tc>
        <w:tc>
          <w:tcPr>
            <w:tcW w:w="365" w:type="pct"/>
          </w:tcPr>
          <w:p w14:paraId="5BFF527A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15" w:type="pct"/>
          </w:tcPr>
          <w:p w14:paraId="6D0BECE8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</w:tbl>
    <w:p w14:paraId="0FE260FA" w14:textId="77777777" w:rsid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41926C45" w14:textId="77777777" w:rsid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0FDE95E5" w14:textId="77777777" w:rsid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68BC9821" w14:textId="77777777" w:rsid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7929DE7B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</w:p>
    <w:p w14:paraId="7AAF0280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val="x-none" w:eastAsia="zh-CN"/>
          <w14:ligatures w14:val="none"/>
        </w:rPr>
        <w:t>Tablica 3 Wymagania wobec ciągłości uziarnienia na sitach kontrolnych – różnice w przesiewach podczas badań kontrolnych produkowanych mieszanek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496"/>
        <w:gridCol w:w="571"/>
        <w:gridCol w:w="535"/>
        <w:gridCol w:w="571"/>
        <w:gridCol w:w="535"/>
        <w:gridCol w:w="572"/>
        <w:gridCol w:w="536"/>
        <w:gridCol w:w="572"/>
        <w:gridCol w:w="536"/>
        <w:gridCol w:w="572"/>
        <w:gridCol w:w="536"/>
        <w:gridCol w:w="572"/>
        <w:gridCol w:w="536"/>
        <w:gridCol w:w="487"/>
      </w:tblGrid>
      <w:tr w:rsidR="006E5B59" w:rsidRPr="006E5B59" w14:paraId="7115A026" w14:textId="77777777" w:rsidTr="00E255B4">
        <w:tc>
          <w:tcPr>
            <w:tcW w:w="797" w:type="pct"/>
            <w:vMerge w:val="restart"/>
            <w:vAlign w:val="center"/>
          </w:tcPr>
          <w:p w14:paraId="26FFE4BC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lastRenderedPageBreak/>
              <w:t>Mieszanka niezwiązana</w:t>
            </w:r>
          </w:p>
        </w:tc>
        <w:tc>
          <w:tcPr>
            <w:tcW w:w="4203" w:type="pct"/>
            <w:gridSpan w:val="14"/>
            <w:vAlign w:val="center"/>
          </w:tcPr>
          <w:p w14:paraId="41F6BA11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Minimalna i maksymalna zawartość frakcji w mieszankach:</w:t>
            </w:r>
          </w:p>
          <w:p w14:paraId="314CF9B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[różnice przesiewów w %(m/m) przez sito (mm)]</w:t>
            </w:r>
          </w:p>
        </w:tc>
      </w:tr>
      <w:tr w:rsidR="006E5B59" w:rsidRPr="006E5B59" w14:paraId="489DCF9E" w14:textId="77777777" w:rsidTr="00E255B4">
        <w:tc>
          <w:tcPr>
            <w:tcW w:w="797" w:type="pct"/>
            <w:vMerge/>
            <w:vAlign w:val="center"/>
          </w:tcPr>
          <w:p w14:paraId="65ADBF7F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529" w:type="pct"/>
            <w:gridSpan w:val="2"/>
            <w:vAlign w:val="center"/>
          </w:tcPr>
          <w:p w14:paraId="55986857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1/2</w:t>
            </w:r>
          </w:p>
        </w:tc>
        <w:tc>
          <w:tcPr>
            <w:tcW w:w="620" w:type="pct"/>
            <w:gridSpan w:val="2"/>
            <w:vAlign w:val="center"/>
          </w:tcPr>
          <w:p w14:paraId="52E7BF73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2/4</w:t>
            </w:r>
          </w:p>
        </w:tc>
        <w:tc>
          <w:tcPr>
            <w:tcW w:w="620" w:type="pct"/>
            <w:gridSpan w:val="2"/>
            <w:vAlign w:val="center"/>
          </w:tcPr>
          <w:p w14:paraId="1FA8838F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2/5,6</w:t>
            </w:r>
          </w:p>
        </w:tc>
        <w:tc>
          <w:tcPr>
            <w:tcW w:w="620" w:type="pct"/>
            <w:gridSpan w:val="2"/>
            <w:vAlign w:val="center"/>
          </w:tcPr>
          <w:p w14:paraId="1ECBC431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4/8</w:t>
            </w:r>
          </w:p>
        </w:tc>
        <w:tc>
          <w:tcPr>
            <w:tcW w:w="620" w:type="pct"/>
            <w:gridSpan w:val="2"/>
            <w:vAlign w:val="center"/>
          </w:tcPr>
          <w:p w14:paraId="0A324AF8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5,6/11,2</w:t>
            </w:r>
          </w:p>
        </w:tc>
        <w:tc>
          <w:tcPr>
            <w:tcW w:w="620" w:type="pct"/>
            <w:gridSpan w:val="2"/>
            <w:vAlign w:val="center"/>
          </w:tcPr>
          <w:p w14:paraId="4672C44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8/16</w:t>
            </w:r>
          </w:p>
        </w:tc>
        <w:tc>
          <w:tcPr>
            <w:tcW w:w="575" w:type="pct"/>
            <w:gridSpan w:val="2"/>
          </w:tcPr>
          <w:p w14:paraId="3BE12D90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11,2/22,4</w:t>
            </w:r>
          </w:p>
        </w:tc>
      </w:tr>
      <w:tr w:rsidR="006E5B59" w:rsidRPr="006E5B59" w14:paraId="3D71BEF5" w14:textId="77777777" w:rsidTr="00E255B4">
        <w:tc>
          <w:tcPr>
            <w:tcW w:w="797" w:type="pct"/>
            <w:vMerge/>
            <w:vAlign w:val="center"/>
          </w:tcPr>
          <w:p w14:paraId="6932C639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210" w:type="pct"/>
            <w:vAlign w:val="center"/>
          </w:tcPr>
          <w:p w14:paraId="5BEB7323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72ACFE46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71A3A73B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2E53808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5476FC95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73C4C0C9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5E24C4FF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43A64CB8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5DD9FFC4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0F35E2A4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  <w:vAlign w:val="center"/>
          </w:tcPr>
          <w:p w14:paraId="2144584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320" w:type="pct"/>
            <w:vAlign w:val="center"/>
          </w:tcPr>
          <w:p w14:paraId="55FBD6E3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max</w:t>
            </w:r>
          </w:p>
        </w:tc>
        <w:tc>
          <w:tcPr>
            <w:tcW w:w="300" w:type="pct"/>
          </w:tcPr>
          <w:p w14:paraId="396FB1A9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min</w:t>
            </w:r>
          </w:p>
        </w:tc>
        <w:tc>
          <w:tcPr>
            <w:tcW w:w="275" w:type="pct"/>
          </w:tcPr>
          <w:p w14:paraId="0CFF6927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</w:tr>
      <w:tr w:rsidR="006E5B59" w:rsidRPr="006E5B59" w14:paraId="611EA56E" w14:textId="77777777" w:rsidTr="00E255B4">
        <w:tc>
          <w:tcPr>
            <w:tcW w:w="797" w:type="pct"/>
            <w:vAlign w:val="center"/>
          </w:tcPr>
          <w:p w14:paraId="4FB782E9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0/31,5</w:t>
            </w:r>
          </w:p>
        </w:tc>
        <w:tc>
          <w:tcPr>
            <w:tcW w:w="210" w:type="pct"/>
            <w:vAlign w:val="center"/>
          </w:tcPr>
          <w:p w14:paraId="4E26108A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4</w:t>
            </w:r>
          </w:p>
        </w:tc>
        <w:tc>
          <w:tcPr>
            <w:tcW w:w="320" w:type="pct"/>
            <w:vAlign w:val="center"/>
          </w:tcPr>
          <w:p w14:paraId="25556D8E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15</w:t>
            </w:r>
          </w:p>
        </w:tc>
        <w:tc>
          <w:tcPr>
            <w:tcW w:w="300" w:type="pct"/>
            <w:vAlign w:val="center"/>
          </w:tcPr>
          <w:p w14:paraId="595897E2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7</w:t>
            </w:r>
          </w:p>
        </w:tc>
        <w:tc>
          <w:tcPr>
            <w:tcW w:w="320" w:type="pct"/>
            <w:vAlign w:val="center"/>
          </w:tcPr>
          <w:p w14:paraId="36C794E4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20</w:t>
            </w:r>
          </w:p>
        </w:tc>
        <w:tc>
          <w:tcPr>
            <w:tcW w:w="300" w:type="pct"/>
            <w:vAlign w:val="center"/>
          </w:tcPr>
          <w:p w14:paraId="21A7B5D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320" w:type="pct"/>
            <w:vAlign w:val="center"/>
          </w:tcPr>
          <w:p w14:paraId="39F89A41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300" w:type="pct"/>
            <w:vAlign w:val="center"/>
          </w:tcPr>
          <w:p w14:paraId="11428795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10</w:t>
            </w:r>
          </w:p>
        </w:tc>
        <w:tc>
          <w:tcPr>
            <w:tcW w:w="320" w:type="pct"/>
            <w:vAlign w:val="center"/>
          </w:tcPr>
          <w:p w14:paraId="40581C0C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25</w:t>
            </w:r>
          </w:p>
        </w:tc>
        <w:tc>
          <w:tcPr>
            <w:tcW w:w="300" w:type="pct"/>
            <w:vAlign w:val="center"/>
          </w:tcPr>
          <w:p w14:paraId="0F38C5B0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320" w:type="pct"/>
            <w:vAlign w:val="center"/>
          </w:tcPr>
          <w:p w14:paraId="1004B5C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300" w:type="pct"/>
            <w:vAlign w:val="center"/>
          </w:tcPr>
          <w:p w14:paraId="1FBF2A2E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10</w:t>
            </w:r>
          </w:p>
        </w:tc>
        <w:tc>
          <w:tcPr>
            <w:tcW w:w="320" w:type="pct"/>
            <w:vAlign w:val="center"/>
          </w:tcPr>
          <w:p w14:paraId="03C1DCBD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  <w:t>25</w:t>
            </w:r>
          </w:p>
        </w:tc>
        <w:tc>
          <w:tcPr>
            <w:tcW w:w="300" w:type="pct"/>
          </w:tcPr>
          <w:p w14:paraId="3F3DF0B6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  <w:tc>
          <w:tcPr>
            <w:tcW w:w="275" w:type="pct"/>
          </w:tcPr>
          <w:p w14:paraId="46485CD8" w14:textId="77777777" w:rsidR="006E5B59" w:rsidRPr="006E5B59" w:rsidRDefault="006E5B59" w:rsidP="006E5B59">
            <w:pPr>
              <w:spacing w:before="60" w:after="6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val="x-none" w:eastAsia="zh-CN"/>
                <w14:ligatures w14:val="none"/>
              </w:rPr>
            </w:pPr>
          </w:p>
        </w:tc>
      </w:tr>
    </w:tbl>
    <w:p w14:paraId="6FBD5A6E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4E431643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2.4. Parametry mieszanek niezwiązanych</w:t>
      </w:r>
    </w:p>
    <w:p w14:paraId="7EB9DC2E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Mieszanki niezwiązane winny spełniać wymagania podane w tablicy 4</w:t>
      </w:r>
    </w:p>
    <w:p w14:paraId="3B40DABB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421401E3" w14:textId="77777777" w:rsidR="006E5B59" w:rsidRPr="006E5B59" w:rsidRDefault="006E5B59" w:rsidP="006E5B59">
      <w:pPr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Tablica 4. Wymagania wobec mieszanek niezwiązanych do warstw podbudowy zasadniczej.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3741"/>
        <w:gridCol w:w="1189"/>
        <w:gridCol w:w="1495"/>
        <w:gridCol w:w="1443"/>
      </w:tblGrid>
      <w:tr w:rsidR="006E5B59" w:rsidRPr="006E5B59" w14:paraId="2CE26926" w14:textId="77777777" w:rsidTr="00E255B4">
        <w:trPr>
          <w:jc w:val="center"/>
        </w:trPr>
        <w:tc>
          <w:tcPr>
            <w:tcW w:w="659" w:type="pct"/>
            <w:vMerge w:val="restart"/>
            <w:vAlign w:val="center"/>
          </w:tcPr>
          <w:p w14:paraId="1499460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Rozdział w normie PN-EN 13285</w:t>
            </w:r>
          </w:p>
        </w:tc>
        <w:tc>
          <w:tcPr>
            <w:tcW w:w="2064" w:type="pct"/>
            <w:vMerge w:val="restart"/>
            <w:vAlign w:val="center"/>
          </w:tcPr>
          <w:p w14:paraId="571FFE8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Właściwość</w:t>
            </w:r>
          </w:p>
        </w:tc>
        <w:tc>
          <w:tcPr>
            <w:tcW w:w="1481" w:type="pct"/>
            <w:gridSpan w:val="2"/>
            <w:vAlign w:val="center"/>
          </w:tcPr>
          <w:p w14:paraId="0173D97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mieszanek niezwiązanych przeznaczonych do zastosowania w warstwie</w:t>
            </w:r>
          </w:p>
        </w:tc>
        <w:tc>
          <w:tcPr>
            <w:tcW w:w="796" w:type="pct"/>
            <w:vAlign w:val="center"/>
          </w:tcPr>
          <w:p w14:paraId="546B211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Odniesienie do PN-EN 13285</w:t>
            </w:r>
          </w:p>
        </w:tc>
      </w:tr>
      <w:tr w:rsidR="006E5B59" w:rsidRPr="006E5B59" w14:paraId="1AE88934" w14:textId="77777777" w:rsidTr="00E255B4">
        <w:trPr>
          <w:trHeight w:val="503"/>
          <w:jc w:val="center"/>
        </w:trPr>
        <w:tc>
          <w:tcPr>
            <w:tcW w:w="659" w:type="pct"/>
            <w:vMerge/>
            <w:vAlign w:val="center"/>
          </w:tcPr>
          <w:p w14:paraId="04E88F4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  <w:vMerge/>
            <w:vAlign w:val="center"/>
          </w:tcPr>
          <w:p w14:paraId="68CE552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481" w:type="pct"/>
            <w:gridSpan w:val="2"/>
            <w:vAlign w:val="center"/>
          </w:tcPr>
          <w:p w14:paraId="4EA5FE1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Podbudowy zasadniczej nawierzchni drogi</w:t>
            </w:r>
          </w:p>
        </w:tc>
        <w:tc>
          <w:tcPr>
            <w:tcW w:w="796" w:type="pct"/>
            <w:vMerge w:val="restart"/>
            <w:vAlign w:val="center"/>
          </w:tcPr>
          <w:p w14:paraId="51112C9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7076A5C7" w14:textId="77777777" w:rsidTr="00E255B4">
        <w:trPr>
          <w:trHeight w:val="502"/>
          <w:jc w:val="center"/>
        </w:trPr>
        <w:tc>
          <w:tcPr>
            <w:tcW w:w="659" w:type="pct"/>
            <w:vMerge/>
            <w:vAlign w:val="center"/>
          </w:tcPr>
          <w:p w14:paraId="65E45C6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  <w:vMerge/>
            <w:vAlign w:val="center"/>
          </w:tcPr>
          <w:p w14:paraId="04B953A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656" w:type="pct"/>
            <w:vAlign w:val="center"/>
          </w:tcPr>
          <w:p w14:paraId="54C9FF29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KR1</w:t>
            </w:r>
          </w:p>
        </w:tc>
        <w:tc>
          <w:tcPr>
            <w:tcW w:w="825" w:type="pct"/>
            <w:vAlign w:val="center"/>
          </w:tcPr>
          <w:p w14:paraId="644EA028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KR4</w:t>
            </w:r>
          </w:p>
        </w:tc>
        <w:tc>
          <w:tcPr>
            <w:tcW w:w="796" w:type="pct"/>
            <w:vMerge/>
            <w:vAlign w:val="center"/>
          </w:tcPr>
          <w:p w14:paraId="37631DA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6E5B59" w:rsidRPr="006E5B59" w14:paraId="2D4F96A6" w14:textId="77777777" w:rsidTr="00E255B4">
        <w:trPr>
          <w:jc w:val="center"/>
        </w:trPr>
        <w:tc>
          <w:tcPr>
            <w:tcW w:w="659" w:type="pct"/>
          </w:tcPr>
          <w:p w14:paraId="12C2B00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4.3.1</w:t>
            </w:r>
          </w:p>
        </w:tc>
        <w:tc>
          <w:tcPr>
            <w:tcW w:w="2064" w:type="pct"/>
          </w:tcPr>
          <w:p w14:paraId="51E7528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Uziarnienie mieszanek</w:t>
            </w:r>
          </w:p>
        </w:tc>
        <w:tc>
          <w:tcPr>
            <w:tcW w:w="1481" w:type="pct"/>
            <w:gridSpan w:val="2"/>
            <w:vAlign w:val="center"/>
          </w:tcPr>
          <w:p w14:paraId="325522E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0/31,5</w:t>
            </w:r>
          </w:p>
        </w:tc>
        <w:tc>
          <w:tcPr>
            <w:tcW w:w="796" w:type="pct"/>
            <w:vAlign w:val="center"/>
          </w:tcPr>
          <w:p w14:paraId="07283A4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4</w:t>
            </w:r>
          </w:p>
        </w:tc>
      </w:tr>
      <w:tr w:rsidR="006E5B59" w:rsidRPr="006E5B59" w14:paraId="75216BE0" w14:textId="77777777" w:rsidTr="00E255B4">
        <w:trPr>
          <w:jc w:val="center"/>
        </w:trPr>
        <w:tc>
          <w:tcPr>
            <w:tcW w:w="659" w:type="pct"/>
          </w:tcPr>
          <w:p w14:paraId="6153194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4.3.2</w:t>
            </w:r>
          </w:p>
        </w:tc>
        <w:tc>
          <w:tcPr>
            <w:tcW w:w="2064" w:type="pct"/>
          </w:tcPr>
          <w:p w14:paraId="4BFD6A6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Maksymalna zawartość pyłów: kategoria UF</w:t>
            </w:r>
          </w:p>
        </w:tc>
        <w:tc>
          <w:tcPr>
            <w:tcW w:w="1481" w:type="pct"/>
            <w:gridSpan w:val="2"/>
            <w:vAlign w:val="center"/>
          </w:tcPr>
          <w:p w14:paraId="53E787F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UF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9</w:t>
            </w:r>
          </w:p>
        </w:tc>
        <w:tc>
          <w:tcPr>
            <w:tcW w:w="796" w:type="pct"/>
            <w:vAlign w:val="center"/>
          </w:tcPr>
          <w:p w14:paraId="745828C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2</w:t>
            </w:r>
          </w:p>
        </w:tc>
      </w:tr>
      <w:tr w:rsidR="006E5B59" w:rsidRPr="006E5B59" w14:paraId="339DCA72" w14:textId="77777777" w:rsidTr="00E255B4">
        <w:trPr>
          <w:jc w:val="center"/>
        </w:trPr>
        <w:tc>
          <w:tcPr>
            <w:tcW w:w="659" w:type="pct"/>
          </w:tcPr>
          <w:p w14:paraId="1E346DE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4.3.2</w:t>
            </w:r>
          </w:p>
        </w:tc>
        <w:tc>
          <w:tcPr>
            <w:tcW w:w="2064" w:type="pct"/>
          </w:tcPr>
          <w:p w14:paraId="5C68342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Minimalna zawartość pyłów: kategoria UF</w:t>
            </w:r>
          </w:p>
        </w:tc>
        <w:tc>
          <w:tcPr>
            <w:tcW w:w="1481" w:type="pct"/>
            <w:gridSpan w:val="2"/>
            <w:vAlign w:val="center"/>
          </w:tcPr>
          <w:p w14:paraId="24A630E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LF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NR</w:t>
            </w:r>
          </w:p>
        </w:tc>
        <w:tc>
          <w:tcPr>
            <w:tcW w:w="796" w:type="pct"/>
            <w:vAlign w:val="center"/>
          </w:tcPr>
          <w:p w14:paraId="16AE311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3</w:t>
            </w:r>
          </w:p>
        </w:tc>
      </w:tr>
      <w:tr w:rsidR="006E5B59" w:rsidRPr="006E5B59" w14:paraId="576151A0" w14:textId="77777777" w:rsidTr="00E255B4">
        <w:trPr>
          <w:jc w:val="center"/>
        </w:trPr>
        <w:tc>
          <w:tcPr>
            <w:tcW w:w="659" w:type="pct"/>
          </w:tcPr>
          <w:p w14:paraId="476C4CC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4.3.3</w:t>
            </w:r>
          </w:p>
        </w:tc>
        <w:tc>
          <w:tcPr>
            <w:tcW w:w="2064" w:type="pct"/>
          </w:tcPr>
          <w:p w14:paraId="20C9840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Zawartość nadziarna: kategoria OC</w:t>
            </w:r>
          </w:p>
        </w:tc>
        <w:tc>
          <w:tcPr>
            <w:tcW w:w="1481" w:type="pct"/>
            <w:gridSpan w:val="2"/>
            <w:vAlign w:val="center"/>
          </w:tcPr>
          <w:p w14:paraId="6DDB847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OC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90</w:t>
            </w:r>
          </w:p>
        </w:tc>
        <w:tc>
          <w:tcPr>
            <w:tcW w:w="796" w:type="pct"/>
            <w:vAlign w:val="center"/>
          </w:tcPr>
          <w:p w14:paraId="1975CDB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4 i 6</w:t>
            </w:r>
          </w:p>
        </w:tc>
      </w:tr>
      <w:tr w:rsidR="006E5B59" w:rsidRPr="006E5B59" w14:paraId="5E47ACE3" w14:textId="77777777" w:rsidTr="00E255B4">
        <w:trPr>
          <w:jc w:val="center"/>
        </w:trPr>
        <w:tc>
          <w:tcPr>
            <w:tcW w:w="659" w:type="pct"/>
          </w:tcPr>
          <w:p w14:paraId="4B853BC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4.4.1</w:t>
            </w:r>
          </w:p>
        </w:tc>
        <w:tc>
          <w:tcPr>
            <w:tcW w:w="2064" w:type="pct"/>
          </w:tcPr>
          <w:p w14:paraId="5153BE5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uziarnienia</w:t>
            </w:r>
          </w:p>
        </w:tc>
        <w:tc>
          <w:tcPr>
            <w:tcW w:w="1481" w:type="pct"/>
            <w:gridSpan w:val="2"/>
            <w:vAlign w:val="center"/>
          </w:tcPr>
          <w:p w14:paraId="14B95F5B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Krzywa uziarnienia wg  rysunku 12 z punktu 2.4.5 WT 4</w:t>
            </w:r>
          </w:p>
        </w:tc>
        <w:tc>
          <w:tcPr>
            <w:tcW w:w="796" w:type="pct"/>
            <w:vAlign w:val="center"/>
          </w:tcPr>
          <w:p w14:paraId="268BDA6F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5 i 6</w:t>
            </w:r>
          </w:p>
        </w:tc>
      </w:tr>
      <w:tr w:rsidR="006E5B59" w:rsidRPr="006E5B59" w14:paraId="056098A2" w14:textId="77777777" w:rsidTr="00E255B4">
        <w:trPr>
          <w:jc w:val="center"/>
        </w:trPr>
        <w:tc>
          <w:tcPr>
            <w:tcW w:w="659" w:type="pct"/>
          </w:tcPr>
          <w:p w14:paraId="7EC0752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4.4.2</w:t>
            </w:r>
          </w:p>
        </w:tc>
        <w:tc>
          <w:tcPr>
            <w:tcW w:w="2064" w:type="pct"/>
          </w:tcPr>
          <w:p w14:paraId="385A45B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1481" w:type="pct"/>
            <w:gridSpan w:val="2"/>
            <w:vAlign w:val="center"/>
          </w:tcPr>
          <w:p w14:paraId="7A311EF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Wg tab. 2b</w:t>
            </w:r>
          </w:p>
        </w:tc>
        <w:tc>
          <w:tcPr>
            <w:tcW w:w="796" w:type="pct"/>
            <w:vAlign w:val="center"/>
          </w:tcPr>
          <w:p w14:paraId="497E17B7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7</w:t>
            </w:r>
          </w:p>
        </w:tc>
      </w:tr>
      <w:tr w:rsidR="006E5B59" w:rsidRPr="006E5B59" w14:paraId="77AF34C5" w14:textId="77777777" w:rsidTr="00E255B4">
        <w:trPr>
          <w:jc w:val="center"/>
        </w:trPr>
        <w:tc>
          <w:tcPr>
            <w:tcW w:w="659" w:type="pct"/>
          </w:tcPr>
          <w:p w14:paraId="65CC277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4.4.2</w:t>
            </w:r>
          </w:p>
        </w:tc>
        <w:tc>
          <w:tcPr>
            <w:tcW w:w="2064" w:type="pct"/>
          </w:tcPr>
          <w:p w14:paraId="6412C4F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Wymagania wobec jednorodności uziarnienia na sitach kontrolnych – różnice w przesiewach</w:t>
            </w:r>
          </w:p>
        </w:tc>
        <w:tc>
          <w:tcPr>
            <w:tcW w:w="1481" w:type="pct"/>
            <w:gridSpan w:val="2"/>
            <w:vAlign w:val="center"/>
          </w:tcPr>
          <w:p w14:paraId="3F1A1AA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Wg tab. 3b</w:t>
            </w:r>
          </w:p>
        </w:tc>
        <w:tc>
          <w:tcPr>
            <w:tcW w:w="796" w:type="pct"/>
            <w:vAlign w:val="center"/>
          </w:tcPr>
          <w:p w14:paraId="677E69D6" w14:textId="77777777" w:rsidR="006E5B59" w:rsidRPr="006E5B59" w:rsidRDefault="006E5B59" w:rsidP="006E5B59">
            <w:pPr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Tabl. 8</w:t>
            </w:r>
          </w:p>
        </w:tc>
      </w:tr>
      <w:tr w:rsidR="006E5B59" w:rsidRPr="006E5B59" w14:paraId="711E46F5" w14:textId="77777777" w:rsidTr="00E255B4">
        <w:trPr>
          <w:jc w:val="center"/>
        </w:trPr>
        <w:tc>
          <w:tcPr>
            <w:tcW w:w="659" w:type="pct"/>
          </w:tcPr>
          <w:p w14:paraId="1788575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4.5</w:t>
            </w:r>
          </w:p>
        </w:tc>
        <w:tc>
          <w:tcPr>
            <w:tcW w:w="2064" w:type="pct"/>
          </w:tcPr>
          <w:p w14:paraId="648B5C2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Wrażliwość na mróz: wskaźnik piaskowy SE*), co najmniej</w:t>
            </w:r>
          </w:p>
        </w:tc>
        <w:tc>
          <w:tcPr>
            <w:tcW w:w="1481" w:type="pct"/>
            <w:gridSpan w:val="2"/>
            <w:vAlign w:val="center"/>
          </w:tcPr>
          <w:p w14:paraId="515A2851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45</w:t>
            </w:r>
          </w:p>
        </w:tc>
        <w:tc>
          <w:tcPr>
            <w:tcW w:w="796" w:type="pct"/>
            <w:vAlign w:val="center"/>
          </w:tcPr>
          <w:p w14:paraId="0AC98C76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0D30AAEC" w14:textId="77777777" w:rsidTr="00E255B4">
        <w:trPr>
          <w:jc w:val="center"/>
        </w:trPr>
        <w:tc>
          <w:tcPr>
            <w:tcW w:w="659" w:type="pct"/>
          </w:tcPr>
          <w:p w14:paraId="319518C5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</w:tcPr>
          <w:p w14:paraId="3FE4097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1481" w:type="pct"/>
            <w:gridSpan w:val="2"/>
            <w:vAlign w:val="center"/>
          </w:tcPr>
          <w:p w14:paraId="2A4C1A8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LA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35</w:t>
            </w:r>
          </w:p>
        </w:tc>
        <w:tc>
          <w:tcPr>
            <w:tcW w:w="796" w:type="pct"/>
            <w:vAlign w:val="center"/>
          </w:tcPr>
          <w:p w14:paraId="44A1C5D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17E64670" w14:textId="77777777" w:rsidTr="00E255B4">
        <w:trPr>
          <w:jc w:val="center"/>
        </w:trPr>
        <w:tc>
          <w:tcPr>
            <w:tcW w:w="659" w:type="pct"/>
          </w:tcPr>
          <w:p w14:paraId="1F19C7F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</w:tcPr>
          <w:p w14:paraId="3B1963B0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Odporność na ścieranie (dotyczy fakcji 10/14 odsianej z mieszanki) wg PN-EN 1097-1, kategoria M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bscript"/>
                <w:lang w:eastAsia="zh-CN"/>
                <w14:ligatures w14:val="none"/>
              </w:rPr>
              <w:t>DE</w:t>
            </w:r>
          </w:p>
        </w:tc>
        <w:tc>
          <w:tcPr>
            <w:tcW w:w="1481" w:type="pct"/>
            <w:gridSpan w:val="2"/>
            <w:vAlign w:val="center"/>
          </w:tcPr>
          <w:p w14:paraId="581234A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Deklarowana</w:t>
            </w:r>
          </w:p>
        </w:tc>
        <w:tc>
          <w:tcPr>
            <w:tcW w:w="796" w:type="pct"/>
            <w:vAlign w:val="center"/>
          </w:tcPr>
          <w:p w14:paraId="4D7B8D3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207120A0" w14:textId="77777777" w:rsidTr="00E255B4">
        <w:trPr>
          <w:jc w:val="center"/>
        </w:trPr>
        <w:tc>
          <w:tcPr>
            <w:tcW w:w="659" w:type="pct"/>
          </w:tcPr>
          <w:p w14:paraId="7828F207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</w:tcPr>
          <w:p w14:paraId="55D9F15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Mrozoodporność (dotyczy fakcji 8/16 odsianej z mieszanki) wg PN-EN 1367-1</w:t>
            </w:r>
          </w:p>
        </w:tc>
        <w:tc>
          <w:tcPr>
            <w:tcW w:w="1481" w:type="pct"/>
            <w:gridSpan w:val="2"/>
            <w:vAlign w:val="center"/>
          </w:tcPr>
          <w:p w14:paraId="250CD872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F4</w:t>
            </w:r>
          </w:p>
        </w:tc>
        <w:tc>
          <w:tcPr>
            <w:tcW w:w="796" w:type="pct"/>
            <w:vAlign w:val="center"/>
          </w:tcPr>
          <w:p w14:paraId="78D8639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3546FD65" w14:textId="77777777" w:rsidTr="00E255B4">
        <w:trPr>
          <w:jc w:val="center"/>
        </w:trPr>
        <w:tc>
          <w:tcPr>
            <w:tcW w:w="659" w:type="pct"/>
          </w:tcPr>
          <w:p w14:paraId="2EFD5758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2064" w:type="pct"/>
          </w:tcPr>
          <w:p w14:paraId="480C8DC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Wartość CBR po zagęszczeniu do wskaźnika zagęszczenia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Is</w:t>
            </w:r>
            <w:proofErr w:type="spellEnd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=1,0 i moczeniu w wodzie 96h, co najmniej</w:t>
            </w:r>
          </w:p>
        </w:tc>
        <w:tc>
          <w:tcPr>
            <w:tcW w:w="1481" w:type="pct"/>
            <w:gridSpan w:val="2"/>
            <w:vAlign w:val="center"/>
          </w:tcPr>
          <w:p w14:paraId="24A8F29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≥ 80</w:t>
            </w:r>
          </w:p>
        </w:tc>
        <w:tc>
          <w:tcPr>
            <w:tcW w:w="796" w:type="pct"/>
            <w:vAlign w:val="center"/>
          </w:tcPr>
          <w:p w14:paraId="006EC9F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6E4834C8" w14:textId="77777777" w:rsidTr="00E255B4">
        <w:trPr>
          <w:jc w:val="center"/>
        </w:trPr>
        <w:tc>
          <w:tcPr>
            <w:tcW w:w="659" w:type="pct"/>
          </w:tcPr>
          <w:p w14:paraId="7F73DE69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4.5</w:t>
            </w:r>
          </w:p>
        </w:tc>
        <w:tc>
          <w:tcPr>
            <w:tcW w:w="2064" w:type="pct"/>
          </w:tcPr>
          <w:p w14:paraId="1B285BDE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Zawartość wody w mieszance zagęszczanej, % (m/m) wilgotności optymalnej wg metody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Proctora</w:t>
            </w:r>
            <w:proofErr w:type="spellEnd"/>
          </w:p>
        </w:tc>
        <w:tc>
          <w:tcPr>
            <w:tcW w:w="1481" w:type="pct"/>
            <w:gridSpan w:val="2"/>
            <w:vAlign w:val="center"/>
          </w:tcPr>
          <w:p w14:paraId="76591D4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80-100</w:t>
            </w:r>
          </w:p>
        </w:tc>
        <w:tc>
          <w:tcPr>
            <w:tcW w:w="796" w:type="pct"/>
            <w:vAlign w:val="center"/>
          </w:tcPr>
          <w:p w14:paraId="53C60204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</w:t>
            </w:r>
          </w:p>
        </w:tc>
      </w:tr>
      <w:tr w:rsidR="006E5B59" w:rsidRPr="006E5B59" w14:paraId="0B66D8FB" w14:textId="77777777" w:rsidTr="00E255B4">
        <w:trPr>
          <w:jc w:val="center"/>
        </w:trPr>
        <w:tc>
          <w:tcPr>
            <w:tcW w:w="5000" w:type="pct"/>
            <w:gridSpan w:val="5"/>
          </w:tcPr>
          <w:p w14:paraId="631DDAFC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*) Badanie wskaźnika piaskowego SE należy wykonać na mieszance po pięciokrotnym zagęszczeniu metodą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Proctora</w:t>
            </w:r>
            <w:proofErr w:type="spellEnd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 wg PN-EN 13286-2</w:t>
            </w:r>
          </w:p>
        </w:tc>
      </w:tr>
    </w:tbl>
    <w:p w14:paraId="039ECA16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4F9602B3" w14:textId="77777777" w:rsidR="00E255B4" w:rsidRDefault="00E255B4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48F25B1A" w14:textId="77777777" w:rsidR="00E255B4" w:rsidRDefault="00E255B4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149DD8A1" w14:textId="77777777" w:rsidR="00E255B4" w:rsidRDefault="00E255B4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068C4659" w14:textId="77777777" w:rsidR="00E255B4" w:rsidRDefault="00E255B4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7DBB6A9B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2.5. Woda</w:t>
      </w:r>
    </w:p>
    <w:p w14:paraId="19F5BA7E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Należy stosować wodę wg PN-EN 1008-1</w:t>
      </w:r>
      <w:bookmarkStart w:id="72" w:name="_3._sprzęt"/>
      <w:bookmarkEnd w:id="72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</w:t>
      </w:r>
    </w:p>
    <w:p w14:paraId="030022C2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lastRenderedPageBreak/>
        <w:t>SPRZĘT</w:t>
      </w:r>
    </w:p>
    <w:p w14:paraId="37421BAF" w14:textId="77777777" w:rsidR="006E5B59" w:rsidRPr="006E5B59" w:rsidRDefault="006E5B59" w:rsidP="006E5B59">
      <w:pPr>
        <w:keepNext/>
        <w:tabs>
          <w:tab w:val="left" w:pos="357"/>
        </w:tabs>
        <w:spacing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3.1. Ogólne wymagania dotyczące sprzętu</w:t>
      </w:r>
    </w:p>
    <w:p w14:paraId="7E2CCCA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wymagania dotyczące sprzętu podano w ST D-M-00.00.00 „Wymagania ogólne”.</w:t>
      </w:r>
    </w:p>
    <w:p w14:paraId="17B54AB1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3.2. Sprzęt do wykonania robót</w:t>
      </w:r>
    </w:p>
    <w:p w14:paraId="20FF182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Wykonawca przystępujący do wykonania warstw z mieszanek niezwiązanych stabilizowanych mechanicznie powinien wykazać się możliwością korzystania z następującego sprzętu:</w:t>
      </w:r>
    </w:p>
    <w:p w14:paraId="754F792B" w14:textId="77777777" w:rsidR="006E5B59" w:rsidRPr="006E5B59" w:rsidRDefault="006E5B59" w:rsidP="00B94B7C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mieszarek do wytwarzania mieszanki, wyposażonych w urządzenia dozujące wodę. Mieszarki powinny zapewnić wytworzenie jednorodnej mieszanki o wilgotności optymalnej,</w:t>
      </w:r>
    </w:p>
    <w:p w14:paraId="04E86C5F" w14:textId="77777777" w:rsidR="006E5B59" w:rsidRPr="006E5B59" w:rsidRDefault="006E5B59" w:rsidP="00B94B7C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równiarek albo układarek do rozkładania mieszanki,</w:t>
      </w:r>
    </w:p>
    <w:p w14:paraId="639234D4" w14:textId="77777777" w:rsidR="006E5B59" w:rsidRPr="006E5B59" w:rsidRDefault="006E5B59" w:rsidP="00B94B7C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walców ogumionych i stalowych wibracyjnych lub statycznych do zagęszczania. W miejscach trudno dostępnych powinny być stosowane zagęszczarki płytowe, ubijaki mechaniczne lub małe walce wibracyjne.</w:t>
      </w:r>
      <w:bookmarkStart w:id="73" w:name="_4._transport"/>
      <w:bookmarkEnd w:id="73"/>
    </w:p>
    <w:p w14:paraId="7B018B51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Stosowany przez Wykonawcę sprzęt powinien być sprawny technicznie i zaakceptowany przez Inżyniera.</w:t>
      </w:r>
    </w:p>
    <w:p w14:paraId="054AAE9F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TRANSPORT</w:t>
      </w:r>
    </w:p>
    <w:p w14:paraId="1D19B78C" w14:textId="77777777" w:rsidR="006E5B59" w:rsidRPr="006E5B59" w:rsidRDefault="006E5B59" w:rsidP="006E5B59">
      <w:pPr>
        <w:keepNext/>
        <w:tabs>
          <w:tab w:val="left" w:pos="357"/>
        </w:tabs>
        <w:spacing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4.1. Ogólne wymagania dotyczące transportu</w:t>
      </w:r>
    </w:p>
    <w:p w14:paraId="7EA328A8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wymagania dotyczące transportu podano w ST D-M-00.00.00 „Wymagania ogólne”.</w:t>
      </w:r>
    </w:p>
    <w:p w14:paraId="545BBB14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4.2. Transport materiałów</w:t>
      </w:r>
    </w:p>
    <w:p w14:paraId="5E24C674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Kruszywa można przewozić dowolnymi środkami transportu w warunkach zabezpieczających je przed zanieczyszczeniem, zmieszaniem z innymi materiałami, nadmiernym wysuszeniem i zawilgoceniem.</w:t>
      </w:r>
    </w:p>
    <w:p w14:paraId="43DE4853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Wskazany jest transport samowyładowczy (samochody, ciągniki z przyczepami). Przy ruchu po drogach publicznych pojazd musi spełniać wymagania dotyczące przepisów ruchu drogowego w odniesieniu do dopuszczalnych obciążeń na osie i innych parametrów technicznych.</w:t>
      </w:r>
    </w:p>
    <w:p w14:paraId="41897F7B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Transport pozostałych materiałów powinien odbywać się zgodnie z wymaganiami norm przedmiotowych.</w:t>
      </w:r>
      <w:bookmarkStart w:id="74" w:name="_5._wykonanie_robót"/>
      <w:bookmarkEnd w:id="74"/>
    </w:p>
    <w:p w14:paraId="52EC57AA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WYKONANIE ROBÓT</w:t>
      </w:r>
    </w:p>
    <w:p w14:paraId="4FEC079F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5.1. Ogólne zasady wykonania robót</w:t>
      </w:r>
    </w:p>
    <w:p w14:paraId="2CED4A0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zasady wykonania robót podano w ST D-M-00.00.00 „Wymagania ogólne”.</w:t>
      </w:r>
    </w:p>
    <w:p w14:paraId="263EFF7C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5.2. Przygotowanie podłoża</w:t>
      </w:r>
    </w:p>
    <w:p w14:paraId="59DC1050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Podbudowa musi być wytyczona w sposób umożliwiający jej wykonanie zgodnie z Dokumentacją Projektową i według zaleceń Inżyniera.</w:t>
      </w:r>
    </w:p>
    <w:p w14:paraId="6A6AA5DA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firstLine="54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Paliki lub szpilki do kontroli ukształtowania podbudowy muszą być wcześniej przygotowane, odpowiednio zamocowane i utrzymywane w czasie robót przez Wykonawcę.</w:t>
      </w:r>
    </w:p>
    <w:p w14:paraId="18697F67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firstLine="54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Rozmieszczenie palików lub szpilek powinno umożliwiać naciągnięcie sznurków lub linek do wytyczenia robót w odstępach nie większych niż co 10 m.</w:t>
      </w:r>
    </w:p>
    <w:p w14:paraId="224958C7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5.3. Przygotowanie mieszanki</w:t>
      </w:r>
    </w:p>
    <w:p w14:paraId="72DF9345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Wykonawca na podstawie badań laboratoryjnych przygotowuje recepturę na wytworzenie mieszanki. Receptura obejmować będzie ustalenie mieszanych frakcji kruszywa oraz wilgotność optymalną dla mieszanych składników. Sporządzona receptura musi uzyskać akceptację Inżyniera.</w:t>
      </w:r>
    </w:p>
    <w:p w14:paraId="0621BB20" w14:textId="77777777" w:rsidR="006E5B59" w:rsidRPr="006E5B59" w:rsidRDefault="006E5B59" w:rsidP="006E5B59">
      <w:pPr>
        <w:keepNext/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5.4. Przygotowanie mieszanki na warstwę podbudowy</w:t>
      </w:r>
    </w:p>
    <w:p w14:paraId="5714743E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Wytworzenie mieszanki polegać będzie na wymieszaniu odpowiednich frakcji kruszywa (przewidzianych recepturą) z dodaniem wody, celem uzyskania wilgotności optymalnej dla wytworzonej mieszanki.</w:t>
      </w:r>
    </w:p>
    <w:p w14:paraId="46BC6283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Potrzebną ilość wody dla mieszanki ustala się laboratoryjnie z uwzględnieniem wilgotności naturalnej kruszywa. Nawilżanie mieszanki powinno następować stopniowo w ilości nie większej niż 10 l/m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perscript"/>
          <w:lang w:eastAsia="zh-CN"/>
          <w14:ligatures w14:val="none"/>
        </w:rPr>
        <w:t>3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do czasu uzyskania w mieszance wilgotności optymalnej określonej laboratoryjnie.</w:t>
      </w:r>
    </w:p>
    <w:p w14:paraId="441C1C53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Mieszanka po wyprodukowaniu powinna być od razu transportowana na miejsce wbudowania w taki sposób, aby nie uległa rozsegregowaniu i wysychaniu.</w:t>
      </w:r>
    </w:p>
    <w:p w14:paraId="057762BD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5.5. Wbudowywanie i zagęszczanie mieszanki</w:t>
      </w:r>
    </w:p>
    <w:p w14:paraId="5013A42E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Mieszanka kruszywa powinna być rozkładana w warstwie o jednakowej grubości, takiej, aby jej ostateczna grubość po zagęszczeniu była zgodna  z Dokumentacją Projektową.</w:t>
      </w:r>
    </w:p>
    <w:p w14:paraId="1C8E6968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Grubość pojedynczo układanej warstwy nie może przekraczać 20 cm po zagęszczeniu.</w:t>
      </w:r>
    </w:p>
    <w:p w14:paraId="1E6E7574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Warstwy o grubości większej niż 20cm należy wykonać w dwóch warstwach.</w:t>
      </w:r>
    </w:p>
    <w:p w14:paraId="0E9C9F3D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Warstwa podbudowy powinna być rozłożona w sposób zapewniający osiągnięcie wymaganych spadków i rzędnych wysokościowych.</w:t>
      </w:r>
    </w:p>
    <w:p w14:paraId="29958E33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ab/>
        <w:t xml:space="preserve">Bezpośrednio po wyprofilowaniu warstwy kruszywa należy przystąpić do jej zagęszczenia przez wałowanie. Podbudowę należy zagęszczać walcami 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W miejscach niedostępnych dla walców podbudowa powinna być zagęszczona zagęszczarkami płytowymi, małymi walcami wibracyjnymi lub ubijakami mechanicznymi. W pierwszej fazie zagęszczania należy stosować sprzęt lżejszy, a w końcowej sprzęt cięższy.</w:t>
      </w:r>
    </w:p>
    <w:p w14:paraId="697D065A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Zagęszczenie należy prowadzić do osiągnięcia wskaźnika zagęszczenia podbudowy nie mniejszego niż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Is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= 1,00 według normalnej próby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Proctora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lub wskaźnika odkształcenia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Io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>&lt;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2,2wg metody VSS </w:t>
      </w:r>
    </w:p>
    <w:p w14:paraId="7C69A400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Wilgotność mieszanki kruszywa podczas zagęszczania powinna odpowiadać wilgotności optymalnej, określonej według próby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Proctora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 Materiał nadmiernie nawilgocony, powinien zostać osuszony przez mieszanie i napowietrzanie. Jeżeli wilgotność mieszanki kruszywa jest niższa od optymalnej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7BC5971F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 xml:space="preserve">5.6. Utrzymanie podbudowy </w:t>
      </w:r>
    </w:p>
    <w:p w14:paraId="66437BAB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Podbudowa po wykonaniu, a przed ułożeniem następnej warstwy, powinna być utrzymywana w dobrym stanie. Jeżeli Wykonawca będzie wykorzystywał, za zgodą Inżyniera, gotową podbudowę do ruchu budowlanego, to jest obowiązany naprawić wszelkie uszkodzenia podbudowy, spowodowane przez ten ruch. Koszt napraw wynikłych z niewłaściwego utrzymania podbudowy obciąża Wykonawcę robót. </w:t>
      </w:r>
    </w:p>
    <w:p w14:paraId="45EC2F41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KONTROLA JAKOŚCI ROBÓT</w:t>
      </w:r>
    </w:p>
    <w:p w14:paraId="10DDAC2E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6.1. Ogólne zasady kontroli jakości robót</w:t>
      </w:r>
    </w:p>
    <w:p w14:paraId="232312D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Ogólne zasady kontroli jakości robót podano w ST D-M-00.00.00 „Wymagania ogólne” </w:t>
      </w:r>
    </w:p>
    <w:p w14:paraId="13968971" w14:textId="77777777" w:rsidR="006E5B59" w:rsidRPr="006E5B59" w:rsidRDefault="006E5B59" w:rsidP="006E5B59">
      <w:pPr>
        <w:keepNext/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6.2. Badania przed przystąpieniem do robót</w:t>
      </w:r>
    </w:p>
    <w:p w14:paraId="11236488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 niniejszej ST.</w:t>
      </w:r>
    </w:p>
    <w:p w14:paraId="15D47CE4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6.3. Badania w czasie robót</w:t>
      </w:r>
    </w:p>
    <w:p w14:paraId="13C7F53F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6.3.1.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Częstotliwość oraz zakres badań i pomiarów</w:t>
      </w:r>
    </w:p>
    <w:p w14:paraId="7918311F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Tablica 5. Częstotliwość ora zakres  badań przy budowie warstw z mieszanek niezwiązanych stabilizowanych mechanicznie</w:t>
      </w:r>
    </w:p>
    <w:tbl>
      <w:tblPr>
        <w:tblW w:w="5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2512"/>
        <w:gridCol w:w="2597"/>
        <w:gridCol w:w="3623"/>
      </w:tblGrid>
      <w:tr w:rsidR="006E5B59" w:rsidRPr="006E5B59" w14:paraId="451DB972" w14:textId="77777777" w:rsidTr="00E255B4">
        <w:trPr>
          <w:trHeight w:val="25"/>
          <w:jc w:val="center"/>
        </w:trPr>
        <w:tc>
          <w:tcPr>
            <w:tcW w:w="530" w:type="dxa"/>
            <w:vMerge w:val="restart"/>
            <w:noWrap/>
            <w:vAlign w:val="center"/>
          </w:tcPr>
          <w:p w14:paraId="30217E27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Lp.</w:t>
            </w:r>
          </w:p>
        </w:tc>
        <w:tc>
          <w:tcPr>
            <w:tcW w:w="2554" w:type="dxa"/>
            <w:vMerge w:val="restart"/>
            <w:noWrap/>
            <w:vAlign w:val="center"/>
          </w:tcPr>
          <w:p w14:paraId="0FF17CC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Wyszczególnienie badań</w:t>
            </w:r>
          </w:p>
        </w:tc>
        <w:tc>
          <w:tcPr>
            <w:tcW w:w="6325" w:type="dxa"/>
            <w:gridSpan w:val="2"/>
            <w:noWrap/>
            <w:vAlign w:val="center"/>
          </w:tcPr>
          <w:p w14:paraId="3E4DAE1F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Częstotliwość badań</w:t>
            </w:r>
          </w:p>
        </w:tc>
      </w:tr>
      <w:tr w:rsidR="006E5B59" w:rsidRPr="006E5B59" w14:paraId="43B2DEA6" w14:textId="77777777" w:rsidTr="00E255B4">
        <w:trPr>
          <w:trHeight w:val="17"/>
          <w:jc w:val="center"/>
        </w:trPr>
        <w:tc>
          <w:tcPr>
            <w:tcW w:w="530" w:type="dxa"/>
            <w:vMerge/>
            <w:noWrap/>
            <w:vAlign w:val="center"/>
          </w:tcPr>
          <w:p w14:paraId="2060309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2554" w:type="dxa"/>
            <w:vMerge/>
            <w:noWrap/>
            <w:vAlign w:val="center"/>
          </w:tcPr>
          <w:p w14:paraId="2535EDF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2640" w:type="dxa"/>
            <w:noWrap/>
            <w:vAlign w:val="center"/>
          </w:tcPr>
          <w:p w14:paraId="20F640DF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Minimalna liczba badań na dziennej działce roboczej</w:t>
            </w:r>
          </w:p>
        </w:tc>
        <w:tc>
          <w:tcPr>
            <w:tcW w:w="3685" w:type="dxa"/>
            <w:noWrap/>
            <w:vAlign w:val="center"/>
          </w:tcPr>
          <w:p w14:paraId="22236A5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Maksymalna powierzchnia podbudowy przypadająca na jedno badanie (m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vertAlign w:val="superscript"/>
                <w:lang w:val="x-none" w:eastAsia="x-none"/>
                <w14:ligatures w14:val="none"/>
              </w:rPr>
              <w:t>2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)</w:t>
            </w:r>
          </w:p>
        </w:tc>
      </w:tr>
      <w:tr w:rsidR="006E5B59" w:rsidRPr="006E5B59" w14:paraId="282C3A83" w14:textId="77777777" w:rsidTr="00E255B4">
        <w:trPr>
          <w:trHeight w:val="148"/>
          <w:jc w:val="center"/>
        </w:trPr>
        <w:tc>
          <w:tcPr>
            <w:tcW w:w="530" w:type="dxa"/>
            <w:noWrap/>
          </w:tcPr>
          <w:p w14:paraId="401460B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1</w:t>
            </w:r>
          </w:p>
        </w:tc>
        <w:tc>
          <w:tcPr>
            <w:tcW w:w="2554" w:type="dxa"/>
            <w:noWrap/>
          </w:tcPr>
          <w:p w14:paraId="68D03C1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 xml:space="preserve">Uziarnienie mieszanki </w:t>
            </w:r>
          </w:p>
        </w:tc>
        <w:tc>
          <w:tcPr>
            <w:tcW w:w="2640" w:type="dxa"/>
            <w:vMerge w:val="restart"/>
            <w:noWrap/>
            <w:vAlign w:val="center"/>
          </w:tcPr>
          <w:p w14:paraId="179DAA0D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1</w:t>
            </w:r>
          </w:p>
        </w:tc>
        <w:tc>
          <w:tcPr>
            <w:tcW w:w="3685" w:type="dxa"/>
            <w:vMerge w:val="restart"/>
            <w:noWrap/>
            <w:vAlign w:val="center"/>
          </w:tcPr>
          <w:p w14:paraId="169185F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3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000</w:t>
            </w:r>
          </w:p>
          <w:p w14:paraId="67CC6ADB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</w:tr>
      <w:tr w:rsidR="006E5B59" w:rsidRPr="006E5B59" w14:paraId="3ED4A110" w14:textId="77777777" w:rsidTr="00E255B4">
        <w:trPr>
          <w:trHeight w:val="148"/>
          <w:jc w:val="center"/>
        </w:trPr>
        <w:tc>
          <w:tcPr>
            <w:tcW w:w="530" w:type="dxa"/>
            <w:noWrap/>
          </w:tcPr>
          <w:p w14:paraId="43CD7D18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2</w:t>
            </w:r>
          </w:p>
        </w:tc>
        <w:tc>
          <w:tcPr>
            <w:tcW w:w="2554" w:type="dxa"/>
            <w:noWrap/>
          </w:tcPr>
          <w:p w14:paraId="3D44E2D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 xml:space="preserve">Wilgotność mieszanki </w:t>
            </w:r>
          </w:p>
        </w:tc>
        <w:tc>
          <w:tcPr>
            <w:tcW w:w="2640" w:type="dxa"/>
            <w:vMerge/>
            <w:noWrap/>
          </w:tcPr>
          <w:p w14:paraId="16BEA21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3685" w:type="dxa"/>
            <w:vMerge/>
            <w:noWrap/>
          </w:tcPr>
          <w:p w14:paraId="2A5CA28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</w:tr>
      <w:tr w:rsidR="006E5B59" w:rsidRPr="006E5B59" w14:paraId="5EC9FDA3" w14:textId="77777777" w:rsidTr="00E255B4">
        <w:trPr>
          <w:trHeight w:val="60"/>
          <w:jc w:val="center"/>
        </w:trPr>
        <w:tc>
          <w:tcPr>
            <w:tcW w:w="530" w:type="dxa"/>
            <w:noWrap/>
          </w:tcPr>
          <w:p w14:paraId="7E33B23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3</w:t>
            </w:r>
          </w:p>
        </w:tc>
        <w:tc>
          <w:tcPr>
            <w:tcW w:w="2554" w:type="dxa"/>
            <w:noWrap/>
          </w:tcPr>
          <w:p w14:paraId="2049965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Zagęszczenie warstwy</w:t>
            </w:r>
          </w:p>
        </w:tc>
        <w:tc>
          <w:tcPr>
            <w:tcW w:w="2640" w:type="dxa"/>
            <w:noWrap/>
          </w:tcPr>
          <w:p w14:paraId="42187845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2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 xml:space="preserve"> prób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ki</w:t>
            </w:r>
          </w:p>
        </w:tc>
        <w:tc>
          <w:tcPr>
            <w:tcW w:w="3685" w:type="dxa"/>
            <w:noWrap/>
          </w:tcPr>
          <w:p w14:paraId="3FCAB68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 xml:space="preserve">na 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x-none"/>
                <w14:ligatures w14:val="none"/>
              </w:rPr>
              <w:t>4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000 m</w:t>
            </w: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vertAlign w:val="superscript"/>
                <w:lang w:val="x-none" w:eastAsia="x-none"/>
                <w14:ligatures w14:val="none"/>
              </w:rPr>
              <w:t>2</w:t>
            </w:r>
          </w:p>
        </w:tc>
      </w:tr>
      <w:tr w:rsidR="006E5B59" w:rsidRPr="006E5B59" w14:paraId="03744BB6" w14:textId="77777777" w:rsidTr="00E255B4">
        <w:trPr>
          <w:trHeight w:val="17"/>
          <w:jc w:val="center"/>
        </w:trPr>
        <w:tc>
          <w:tcPr>
            <w:tcW w:w="530" w:type="dxa"/>
            <w:noWrap/>
            <w:vAlign w:val="center"/>
          </w:tcPr>
          <w:p w14:paraId="06143BD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4</w:t>
            </w:r>
          </w:p>
        </w:tc>
        <w:tc>
          <w:tcPr>
            <w:tcW w:w="2554" w:type="dxa"/>
            <w:noWrap/>
            <w:vAlign w:val="center"/>
          </w:tcPr>
          <w:p w14:paraId="5147A67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Badanie właściwości kruszywa wg tab. 1</w:t>
            </w:r>
          </w:p>
        </w:tc>
        <w:tc>
          <w:tcPr>
            <w:tcW w:w="6325" w:type="dxa"/>
            <w:gridSpan w:val="2"/>
            <w:noWrap/>
            <w:vAlign w:val="center"/>
          </w:tcPr>
          <w:p w14:paraId="44C98EB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</w:pPr>
            <w:r w:rsidRPr="006E5B59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x-none" w:eastAsia="x-none"/>
                <w14:ligatures w14:val="none"/>
              </w:rPr>
              <w:t>dla każdej partii kruszywa i przy każdej zmianie kruszywa</w:t>
            </w:r>
          </w:p>
        </w:tc>
      </w:tr>
    </w:tbl>
    <w:p w14:paraId="1F894110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6.3.2.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Uziarnienie mieszanki</w:t>
      </w:r>
    </w:p>
    <w:p w14:paraId="6F91C246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Uziarnienie mieszanki powinno być zgodne z wymaganiami podanymi w pkt 2.3. Próbki należy pobierać w sposób losowy, z rozłożonej warstwy, przed jej zagęszczeniem. Wyniki badań powinny być na bieżąco przekazywane Inżynierowi.</w:t>
      </w:r>
    </w:p>
    <w:p w14:paraId="45D6F1DD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6.3.3.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Wilgotność mieszanki</w:t>
      </w: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 </w:t>
      </w:r>
    </w:p>
    <w:p w14:paraId="62097DA1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Wilgotność mieszanki powinna odpowiadać wilgotności optymalnej, określonej według próby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Proctora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, zgodnie z PN-EN 13286-2 w granicach podanych w tablicy 4.</w:t>
      </w:r>
    </w:p>
    <w:p w14:paraId="21257B3B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6.3.4.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Zagęszczenie warstwy</w:t>
      </w:r>
    </w:p>
    <w:p w14:paraId="35F555EF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Zagęszczenie każdej warstwy powinno odbywać się aż do osiągnięcia wymaganego wskaźnika odkształcenia.</w:t>
      </w:r>
    </w:p>
    <w:p w14:paraId="1FEE80F3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ab/>
        <w:t>Kontrolę zagęszczenia należy oprzeć na metodzie obciążeń płytowych stosując płytę Ø30cm. Wynik modułu należy obliczać w zakresie obciążeń jednostkowych 0,25 – 0,35MPa i przyrostu odkształcenia odpowiadającemu temu zakresowi obciążeń jednostkowych doprowadzając obciążenie końcowe do 0,45MPa. Badanie i obliczenia należy przeprowadzić według B-64 8931-02</w:t>
      </w:r>
    </w:p>
    <w:p w14:paraId="1BD5BCED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ab/>
        <w:t>Moduły odkształcenia oblicza się z następujących wzorów:</w:t>
      </w:r>
    </w:p>
    <w:p w14:paraId="71BD90FC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position w:val="-24"/>
          <w:sz w:val="18"/>
          <w:szCs w:val="18"/>
          <w:lang w:eastAsia="zh-CN"/>
          <w14:ligatures w14:val="none"/>
        </w:rPr>
        <w:object w:dxaOrig="1120" w:dyaOrig="620" w14:anchorId="578834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5pt;height:31.1pt" o:ole="">
            <v:imagedata r:id="rId5" o:title=""/>
          </v:shape>
          <o:OLEObject Type="Embed" ProgID="Equation.3" ShapeID="_x0000_i1025" DrawAspect="Content" ObjectID="_1766473493" r:id="rId6"/>
        </w:objec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position w:val="-30"/>
          <w:sz w:val="18"/>
          <w:szCs w:val="18"/>
          <w:lang w:eastAsia="zh-CN"/>
          <w14:ligatures w14:val="none"/>
        </w:rPr>
        <w:object w:dxaOrig="1260" w:dyaOrig="700" w14:anchorId="1F471CD6">
          <v:shape id="_x0000_i1026" type="#_x0000_t75" style="width:62.8pt;height:35.15pt" o:ole="">
            <v:imagedata r:id="rId7" o:title=""/>
          </v:shape>
          <o:OLEObject Type="Embed" ProgID="Equation.3" ShapeID="_x0000_i1026" DrawAspect="Content" ObjectID="_1766473494" r:id="rId8"/>
        </w:object>
      </w:r>
    </w:p>
    <w:p w14:paraId="106FF8EE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gdzie:</w:t>
      </w:r>
    </w:p>
    <w:p w14:paraId="32AD6CCC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E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moduł pierwotny odkształcenia [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MPa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],</w:t>
      </w:r>
    </w:p>
    <w:p w14:paraId="423399A3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E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moduł wtórny odkształcenia [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MPa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],</w:t>
      </w:r>
    </w:p>
    <w:p w14:paraId="5099DFA6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różnica nacisków w pierwszym cyklu obciążania [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MPa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],</w:t>
      </w:r>
    </w:p>
    <w:p w14:paraId="3A25D08D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różnica nacisków w drugim cyklu obciążania [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MPa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],</w:t>
      </w:r>
    </w:p>
    <w:p w14:paraId="57BE849E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- przyrost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osiadań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odpowiadający różnicy nacisków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 [mm],</w:t>
      </w:r>
    </w:p>
    <w:p w14:paraId="42F2819B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- przyrost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osiadań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odpowiadający różnicy nacisków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44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b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[mm],</w:t>
      </w:r>
    </w:p>
    <w:p w14:paraId="6C62F9D6" w14:textId="77777777" w:rsidR="006E5B59" w:rsidRPr="006E5B59" w:rsidRDefault="006E5B59" w:rsidP="006E5B5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- średnica płyty [mm] (D = 300 mm).</w:t>
      </w:r>
    </w:p>
    <w:p w14:paraId="2C17817A" w14:textId="77777777" w:rsidR="006E5B59" w:rsidRPr="006E5B59" w:rsidRDefault="006E5B59" w:rsidP="006E5B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ab/>
        <w:t xml:space="preserve">Zagęszczenie mieszanki niezwiązanej stabilizowanej mechanicznie należy uznać za prawidłowe, gdy stosunek wtórnego modułu </w:t>
      </w:r>
      <w:r w:rsidRPr="006E5B59">
        <w:rPr>
          <w:rFonts w:ascii="Calibri" w:eastAsia="Times New Roman" w:hAnsi="Calibri" w:cs="Times New Roman"/>
          <w:i/>
          <w:kern w:val="0"/>
          <w:sz w:val="18"/>
          <w:szCs w:val="18"/>
          <w:lang w:val="x-none" w:eastAsia="x-none"/>
          <w14:ligatures w14:val="none"/>
        </w:rPr>
        <w:t>E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vertAlign w:val="subscript"/>
          <w:lang w:val="x-none" w:eastAsia="x-none"/>
          <w14:ligatures w14:val="none"/>
        </w:rPr>
        <w:t>2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 do pierwotnego modułu odkształcenia </w:t>
      </w:r>
      <w:r w:rsidRPr="006E5B59">
        <w:rPr>
          <w:rFonts w:ascii="Calibri" w:eastAsia="Times New Roman" w:hAnsi="Calibri" w:cs="Times New Roman"/>
          <w:i/>
          <w:kern w:val="0"/>
          <w:sz w:val="18"/>
          <w:szCs w:val="18"/>
          <w:lang w:val="x-none" w:eastAsia="x-none"/>
          <w14:ligatures w14:val="none"/>
        </w:rPr>
        <w:t>E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vertAlign w:val="subscript"/>
          <w:lang w:val="x-none" w:eastAsia="x-none"/>
          <w14:ligatures w14:val="none"/>
        </w:rPr>
        <w:t>1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 jest nie większy od 2,2 dla każdej warstwy.</w:t>
      </w:r>
    </w:p>
    <w:p w14:paraId="1CCEED2E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 6.3.5.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Właściwości kruszywa</w:t>
      </w:r>
    </w:p>
    <w:p w14:paraId="496DB89B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Badania kruszywa powinny obejmować ocenę wszystkich właściwości określonych w pkt 2.2 ÷ 2.4</w:t>
      </w:r>
    </w:p>
    <w:p w14:paraId="114FE34F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Próbki do badań pełnych powinny być pobierane przez Wykonawcę w sposób losowy w obecności Inżyniera.</w:t>
      </w:r>
    </w:p>
    <w:p w14:paraId="40D00EBD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 Wymagania dotyczące cech geometrycznych podbudowy </w:t>
      </w:r>
    </w:p>
    <w:p w14:paraId="08D2359D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6.4.1.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Częstotliwość oraz zakres pomiarów</w:t>
      </w:r>
    </w:p>
    <w:p w14:paraId="035F906B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Częstotliwość oraz zakres pomiarów dotyczących cech geometrycznych podbudowy podano w tablicy 6.</w:t>
      </w:r>
    </w:p>
    <w:p w14:paraId="04341E2F" w14:textId="77777777" w:rsidR="006E5B59" w:rsidRPr="006E5B59" w:rsidRDefault="006E5B59" w:rsidP="006E5B59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5E76A539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Tablica 6. Częstotliwość oraz zakres pomiarów wykonanej warstwy z mieszanki niezwiązanej</w:t>
      </w: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62"/>
        <w:gridCol w:w="6449"/>
      </w:tblGrid>
      <w:tr w:rsidR="006E5B59" w:rsidRPr="006E5B59" w14:paraId="472CF335" w14:textId="77777777" w:rsidTr="00E255B4">
        <w:tc>
          <w:tcPr>
            <w:tcW w:w="178" w:type="pct"/>
            <w:noWrap/>
          </w:tcPr>
          <w:p w14:paraId="08AD65B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Lp.</w:t>
            </w:r>
          </w:p>
        </w:tc>
        <w:tc>
          <w:tcPr>
            <w:tcW w:w="1446" w:type="pct"/>
            <w:noWrap/>
          </w:tcPr>
          <w:p w14:paraId="7F249198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Wyszczególnienie badań i pomiarów</w:t>
            </w:r>
          </w:p>
        </w:tc>
        <w:tc>
          <w:tcPr>
            <w:tcW w:w="3377" w:type="pct"/>
            <w:noWrap/>
          </w:tcPr>
          <w:p w14:paraId="38F26C2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Minimalna częstotliwość pomiarów</w:t>
            </w:r>
          </w:p>
        </w:tc>
      </w:tr>
      <w:tr w:rsidR="006E5B59" w:rsidRPr="006E5B59" w14:paraId="1B6924A7" w14:textId="77777777" w:rsidTr="00E255B4">
        <w:tc>
          <w:tcPr>
            <w:tcW w:w="178" w:type="pct"/>
            <w:noWrap/>
          </w:tcPr>
          <w:p w14:paraId="227B119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</w:t>
            </w:r>
          </w:p>
        </w:tc>
        <w:tc>
          <w:tcPr>
            <w:tcW w:w="1446" w:type="pct"/>
            <w:noWrap/>
          </w:tcPr>
          <w:p w14:paraId="665DD54B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Szerokość podbudowy </w:t>
            </w:r>
          </w:p>
        </w:tc>
        <w:tc>
          <w:tcPr>
            <w:tcW w:w="3377" w:type="pct"/>
            <w:noWrap/>
          </w:tcPr>
          <w:p w14:paraId="38CC947C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10 razy na 1 km</w:t>
            </w:r>
          </w:p>
        </w:tc>
      </w:tr>
      <w:tr w:rsidR="006E5B59" w:rsidRPr="006E5B59" w14:paraId="7F3056E9" w14:textId="77777777" w:rsidTr="00E255B4">
        <w:tc>
          <w:tcPr>
            <w:tcW w:w="178" w:type="pct"/>
            <w:noWrap/>
          </w:tcPr>
          <w:p w14:paraId="2BAFD8B6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2</w:t>
            </w:r>
          </w:p>
        </w:tc>
        <w:tc>
          <w:tcPr>
            <w:tcW w:w="1446" w:type="pct"/>
            <w:noWrap/>
          </w:tcPr>
          <w:p w14:paraId="141980E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Równość podłużna</w:t>
            </w:r>
          </w:p>
        </w:tc>
        <w:tc>
          <w:tcPr>
            <w:tcW w:w="3377" w:type="pct"/>
            <w:noWrap/>
          </w:tcPr>
          <w:p w14:paraId="31720B82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w sposób ciągły </w:t>
            </w:r>
            <w:proofErr w:type="spellStart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planografem</w:t>
            </w:r>
            <w:proofErr w:type="spellEnd"/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 albo co 20 m łatą na każdym pasie ruchu</w:t>
            </w:r>
          </w:p>
        </w:tc>
      </w:tr>
      <w:tr w:rsidR="006E5B59" w:rsidRPr="006E5B59" w14:paraId="071E9F79" w14:textId="77777777" w:rsidTr="00E255B4">
        <w:tc>
          <w:tcPr>
            <w:tcW w:w="178" w:type="pct"/>
            <w:noWrap/>
          </w:tcPr>
          <w:p w14:paraId="7C831CEE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3</w:t>
            </w:r>
          </w:p>
        </w:tc>
        <w:tc>
          <w:tcPr>
            <w:tcW w:w="1446" w:type="pct"/>
            <w:noWrap/>
          </w:tcPr>
          <w:p w14:paraId="4CF9D311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Równość poprzeczna</w:t>
            </w:r>
          </w:p>
        </w:tc>
        <w:tc>
          <w:tcPr>
            <w:tcW w:w="3377" w:type="pct"/>
            <w:noWrap/>
          </w:tcPr>
          <w:p w14:paraId="27230FB7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10 razy na 1 km</w:t>
            </w:r>
          </w:p>
        </w:tc>
      </w:tr>
      <w:tr w:rsidR="006E5B59" w:rsidRPr="006E5B59" w14:paraId="61775A57" w14:textId="77777777" w:rsidTr="00E255B4">
        <w:tc>
          <w:tcPr>
            <w:tcW w:w="178" w:type="pct"/>
            <w:noWrap/>
          </w:tcPr>
          <w:p w14:paraId="3CD89D14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4</w:t>
            </w:r>
          </w:p>
        </w:tc>
        <w:tc>
          <w:tcPr>
            <w:tcW w:w="1446" w:type="pct"/>
            <w:noWrap/>
          </w:tcPr>
          <w:p w14:paraId="5D0EE3FA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Spadki poprzeczne*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perscript"/>
                <w:lang w:eastAsia="zh-CN"/>
                <w14:ligatures w14:val="none"/>
              </w:rPr>
              <w:t>)</w:t>
            </w:r>
          </w:p>
        </w:tc>
        <w:tc>
          <w:tcPr>
            <w:tcW w:w="3377" w:type="pct"/>
            <w:noWrap/>
          </w:tcPr>
          <w:p w14:paraId="1F4CD440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10 razy na 1 km</w:t>
            </w:r>
          </w:p>
        </w:tc>
      </w:tr>
      <w:tr w:rsidR="006E5B59" w:rsidRPr="006E5B59" w14:paraId="5B0AD0BE" w14:textId="77777777" w:rsidTr="00E255B4">
        <w:tc>
          <w:tcPr>
            <w:tcW w:w="178" w:type="pct"/>
            <w:noWrap/>
          </w:tcPr>
          <w:p w14:paraId="3AD1933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5</w:t>
            </w:r>
          </w:p>
        </w:tc>
        <w:tc>
          <w:tcPr>
            <w:tcW w:w="1446" w:type="pct"/>
            <w:noWrap/>
          </w:tcPr>
          <w:p w14:paraId="1508CBF8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Rzędne wysokościowe</w:t>
            </w:r>
          </w:p>
        </w:tc>
        <w:tc>
          <w:tcPr>
            <w:tcW w:w="3377" w:type="pct"/>
            <w:noWrap/>
          </w:tcPr>
          <w:p w14:paraId="0D85A4AA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co 20 m, a n odcinkach krzywoliniowych co 10m</w:t>
            </w:r>
          </w:p>
        </w:tc>
      </w:tr>
      <w:tr w:rsidR="006E5B59" w:rsidRPr="006E5B59" w14:paraId="09695A11" w14:textId="77777777" w:rsidTr="00E255B4">
        <w:tc>
          <w:tcPr>
            <w:tcW w:w="178" w:type="pct"/>
            <w:noWrap/>
          </w:tcPr>
          <w:p w14:paraId="48F6F1B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6</w:t>
            </w:r>
          </w:p>
        </w:tc>
        <w:tc>
          <w:tcPr>
            <w:tcW w:w="1446" w:type="pct"/>
            <w:noWrap/>
          </w:tcPr>
          <w:p w14:paraId="44A3305A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4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Ukształtowanie osi w planie*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perscript"/>
                <w:lang w:eastAsia="zh-CN"/>
                <w14:ligatures w14:val="none"/>
              </w:rPr>
              <w:t>)</w:t>
            </w:r>
          </w:p>
        </w:tc>
        <w:tc>
          <w:tcPr>
            <w:tcW w:w="3377" w:type="pct"/>
            <w:noWrap/>
          </w:tcPr>
          <w:p w14:paraId="4382BBBF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co 100 m</w:t>
            </w:r>
          </w:p>
        </w:tc>
      </w:tr>
      <w:tr w:rsidR="006E5B59" w:rsidRPr="006E5B59" w14:paraId="67D2BB4F" w14:textId="77777777" w:rsidTr="00E255B4">
        <w:tc>
          <w:tcPr>
            <w:tcW w:w="178" w:type="pct"/>
            <w:noWrap/>
          </w:tcPr>
          <w:p w14:paraId="29B10330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7</w:t>
            </w:r>
          </w:p>
        </w:tc>
        <w:tc>
          <w:tcPr>
            <w:tcW w:w="1446" w:type="pct"/>
            <w:noWrap/>
          </w:tcPr>
          <w:p w14:paraId="06D40715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Grubość podbudowy </w:t>
            </w:r>
          </w:p>
        </w:tc>
        <w:tc>
          <w:tcPr>
            <w:tcW w:w="3377" w:type="pct"/>
            <w:noWrap/>
          </w:tcPr>
          <w:p w14:paraId="0F205E6A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 w:line="240" w:lineRule="auto"/>
              <w:ind w:right="-11"/>
              <w:jc w:val="both"/>
              <w:rPr>
                <w:rFonts w:ascii="Calibri" w:eastAsia="SimSun" w:hAnsi="Calibri" w:cs="Times New Roman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 xml:space="preserve">10 razy na 1 km </w:t>
            </w:r>
          </w:p>
        </w:tc>
      </w:tr>
      <w:tr w:rsidR="006E5B59" w:rsidRPr="006E5B59" w14:paraId="2E556277" w14:textId="77777777" w:rsidTr="00E255B4">
        <w:tc>
          <w:tcPr>
            <w:tcW w:w="178" w:type="pct"/>
            <w:noWrap/>
          </w:tcPr>
          <w:p w14:paraId="1A68A563" w14:textId="77777777" w:rsidR="006E5B59" w:rsidRPr="006E5B59" w:rsidRDefault="006E5B59" w:rsidP="006E5B59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8</w:t>
            </w:r>
          </w:p>
        </w:tc>
        <w:tc>
          <w:tcPr>
            <w:tcW w:w="1446" w:type="pct"/>
            <w:noWrap/>
          </w:tcPr>
          <w:p w14:paraId="3B9D78B8" w14:textId="77777777" w:rsidR="006E5B59" w:rsidRPr="006E5B59" w:rsidRDefault="006E5B59" w:rsidP="006E5B59">
            <w:pPr>
              <w:tabs>
                <w:tab w:val="left" w:pos="357"/>
              </w:tabs>
              <w:spacing w:before="60" w:after="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Nośność  i zagęszczenie podbudowy:</w:t>
            </w:r>
          </w:p>
          <w:p w14:paraId="232CF5B3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 moduł odkształcenia</w:t>
            </w:r>
          </w:p>
          <w:p w14:paraId="0EDA991D" w14:textId="77777777" w:rsidR="006E5B59" w:rsidRPr="006E5B59" w:rsidRDefault="006E5B59" w:rsidP="006E5B59">
            <w:pPr>
              <w:tabs>
                <w:tab w:val="left" w:pos="357"/>
              </w:tabs>
              <w:spacing w:after="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- wskaźnik odkształcenia</w:t>
            </w:r>
          </w:p>
        </w:tc>
        <w:tc>
          <w:tcPr>
            <w:tcW w:w="3377" w:type="pct"/>
            <w:noWrap/>
            <w:vAlign w:val="center"/>
          </w:tcPr>
          <w:p w14:paraId="7330B324" w14:textId="77777777" w:rsidR="006E5B59" w:rsidRPr="006E5B59" w:rsidRDefault="006E5B59" w:rsidP="006E5B59">
            <w:pPr>
              <w:tabs>
                <w:tab w:val="left" w:pos="357"/>
              </w:tabs>
              <w:spacing w:before="60" w:after="60" w:line="240" w:lineRule="auto"/>
              <w:ind w:right="-11"/>
              <w:jc w:val="both"/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lang w:eastAsia="zh-CN"/>
                <w14:ligatures w14:val="none"/>
              </w:rPr>
              <w:t> co najmniej 1 próbka / 1000m</w:t>
            </w:r>
            <w:r w:rsidRPr="006E5B59">
              <w:rPr>
                <w:rFonts w:ascii="Calibri" w:eastAsia="SimSun" w:hAnsi="Calibri" w:cs="Times New Roman"/>
                <w:kern w:val="0"/>
                <w:sz w:val="18"/>
                <w:szCs w:val="18"/>
                <w:vertAlign w:val="superscript"/>
                <w:lang w:eastAsia="zh-CN"/>
                <w14:ligatures w14:val="none"/>
              </w:rPr>
              <w:t>2</w:t>
            </w:r>
          </w:p>
        </w:tc>
      </w:tr>
    </w:tbl>
    <w:p w14:paraId="1CAF48C6" w14:textId="77777777" w:rsidR="006E5B59" w:rsidRPr="006E5B59" w:rsidRDefault="006E5B59" w:rsidP="006E5B59">
      <w:pPr>
        <w:tabs>
          <w:tab w:val="left" w:pos="357"/>
        </w:tabs>
        <w:spacing w:before="120" w:after="0" w:line="240" w:lineRule="auto"/>
        <w:ind w:left="284" w:right="-11" w:hanging="284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*) Dodatkowe pomiary spadków poprzecznych i ukształtowania osi w planie należy wykonać w punktach głównych łuków poziomych.</w:t>
      </w:r>
    </w:p>
    <w:p w14:paraId="0B8789BB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6.4.2.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Szerokość</w:t>
      </w:r>
    </w:p>
    <w:p w14:paraId="69BB8E71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Szerokość podbudowy nie może różnić się od szerokości projektowanej o więcej niż +10 cm, -5 cm.</w:t>
      </w:r>
    </w:p>
    <w:p w14:paraId="5B547824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Na jezdniach bez krawężników szerokość podbudowy powinna być większa od szerokości warstwy wyżej leżącej o co najmniej 25cm lub o wartość wskazaną w Dokumentacji Projektowej.</w:t>
      </w:r>
    </w:p>
    <w:p w14:paraId="5291D6EB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6.4.3.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 Równość</w:t>
      </w:r>
    </w:p>
    <w:p w14:paraId="3FEEC70B" w14:textId="77777777" w:rsidR="006E5B59" w:rsidRPr="006E5B59" w:rsidRDefault="006E5B59" w:rsidP="006E5B59">
      <w:pPr>
        <w:tabs>
          <w:tab w:val="left" w:pos="851"/>
          <w:tab w:val="left" w:pos="5103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Do oceny równości podłużnej podbudowy należy stosować metodę równoważną użyciu łaty i klina z wykorzystaniem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planografu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. Stosowanie łaty i klina dopuszcza się do oceny równości podłużnej tam gdzie nie można wykorzystać metody z użyciem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planografu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.</w:t>
      </w:r>
    </w:p>
    <w:p w14:paraId="4656CA63" w14:textId="77777777" w:rsidR="006E5B59" w:rsidRPr="006E5B59" w:rsidRDefault="006E5B59" w:rsidP="006E5B59">
      <w:pPr>
        <w:tabs>
          <w:tab w:val="left" w:pos="851"/>
          <w:tab w:val="left" w:pos="5103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Pomiar równości </w:t>
      </w:r>
      <w:proofErr w:type="spellStart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planografem</w:t>
      </w:r>
      <w:proofErr w:type="spellEnd"/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  wykonać zgodnie z BN-68/8931-04 . </w:t>
      </w:r>
    </w:p>
    <w:p w14:paraId="0A9F0632" w14:textId="77777777" w:rsidR="006E5B59" w:rsidRPr="006E5B59" w:rsidRDefault="006E5B59" w:rsidP="006E5B59">
      <w:pPr>
        <w:tabs>
          <w:tab w:val="left" w:pos="851"/>
          <w:tab w:val="left" w:pos="5103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 xml:space="preserve">Do oceny równości poprzecznej podbudowy należy stosować metodę równoważną użyciu łaty i klina. Stosowanie łaty i klina dopuszcza się do oceny równości poprzecznej tam gdzie nie można wykorzystać metody równoważnej. </w:t>
      </w:r>
    </w:p>
    <w:p w14:paraId="11BD518E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Nierówności podbudowy zarówno podłużne jak i poprzeczne nie mogą przekraczać 10 mm. </w:t>
      </w:r>
    </w:p>
    <w:p w14:paraId="26EE8091" w14:textId="77777777" w:rsidR="006E5B59" w:rsidRPr="006E5B59" w:rsidRDefault="006E5B59" w:rsidP="006E5B59">
      <w:pPr>
        <w:tabs>
          <w:tab w:val="left" w:pos="357"/>
        </w:tabs>
        <w:spacing w:before="120" w:after="12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 xml:space="preserve">6.4.4.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Spadki poprzeczne</w:t>
      </w:r>
    </w:p>
    <w:p w14:paraId="26C6F532" w14:textId="77777777" w:rsidR="006E5B59" w:rsidRPr="006E5B59" w:rsidRDefault="006E5B59" w:rsidP="006E5B59">
      <w:pPr>
        <w:tabs>
          <w:tab w:val="left" w:pos="357"/>
        </w:tabs>
        <w:spacing w:before="120" w:after="12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 xml:space="preserve">Spadki poprzeczne podbudowy na prostych i łukach powinny być zgodne z dokumentacją projektową,  z tolerancją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00B1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0,5 %.</w:t>
      </w:r>
    </w:p>
    <w:p w14:paraId="39B953AF" w14:textId="77777777" w:rsidR="006E5B59" w:rsidRPr="006E5B59" w:rsidRDefault="006E5B59" w:rsidP="006E5B59">
      <w:pPr>
        <w:tabs>
          <w:tab w:val="left" w:pos="357"/>
        </w:tabs>
        <w:spacing w:before="120" w:after="12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 xml:space="preserve">6.4.5.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Rzędne wysokościowe</w:t>
      </w:r>
    </w:p>
    <w:p w14:paraId="15CC3638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Różnice pomiędzy rzędnymi wysokościowymi podbudowy i rzędnymi projektowanymi nie powinny przekraczać -1cm, +0cm dla podbudowy zasadniczej, -2 cm / +1 cm dla podbudowy pomocniczej.</w:t>
      </w:r>
    </w:p>
    <w:p w14:paraId="5648CD6C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41FD8239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6.4.6.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Ukształtowanie osi warstwy</w:t>
      </w:r>
    </w:p>
    <w:p w14:paraId="3579A451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Oś w planie nie może być przesunięta w stosunku do osi projektowanej o więcej niż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00B1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5cm.</w:t>
      </w:r>
    </w:p>
    <w:p w14:paraId="16A18893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6.4.7.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Grubość warstwy</w:t>
      </w:r>
    </w:p>
    <w:p w14:paraId="4E013E60" w14:textId="77777777" w:rsidR="006E5B59" w:rsidRPr="006E5B59" w:rsidRDefault="006E5B59" w:rsidP="006E5B59">
      <w:pPr>
        <w:tabs>
          <w:tab w:val="left" w:pos="357"/>
        </w:tabs>
        <w:spacing w:after="0" w:line="240" w:lineRule="auto"/>
        <w:ind w:right="-11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Grubość nie może się  różnić od grubości projektowanej o więcej niż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sym w:font="Symbol" w:char="F0B1"/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10 %.</w:t>
      </w:r>
    </w:p>
    <w:p w14:paraId="20C2D3F3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6.4.8.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Nośność warstwy</w:t>
      </w:r>
    </w:p>
    <w:p w14:paraId="6D49DA68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Moduł odkształcenia wg PN-S-02205 powinien być zgodny z podanym w tablicy 7</w:t>
      </w:r>
    </w:p>
    <w:p w14:paraId="454CAC69" w14:textId="77777777" w:rsidR="006E5B59" w:rsidRPr="006E5B59" w:rsidRDefault="006E5B59" w:rsidP="006E5B5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Tablica 7. Cechy warstwy dotycz</w:t>
      </w:r>
      <w:r w:rsidRPr="006E5B59">
        <w:rPr>
          <w:rFonts w:ascii="Calibri" w:eastAsia="TimesNewRoman" w:hAnsi="Calibri" w:cs="TimesNewRoman"/>
          <w:kern w:val="0"/>
          <w:sz w:val="18"/>
          <w:szCs w:val="18"/>
          <w:lang w:val="x-none" w:eastAsia="x-none"/>
          <w14:ligatures w14:val="none"/>
        </w:rPr>
        <w:t>ą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ce zag</w:t>
      </w:r>
      <w:r w:rsidRPr="006E5B59">
        <w:rPr>
          <w:rFonts w:ascii="Calibri" w:eastAsia="TimesNewRoman" w:hAnsi="Calibri" w:cs="TimesNewRoman"/>
          <w:kern w:val="0"/>
          <w:sz w:val="18"/>
          <w:szCs w:val="18"/>
          <w:lang w:val="x-none" w:eastAsia="x-none"/>
          <w14:ligatures w14:val="none"/>
        </w:rPr>
        <w:t>ę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szczenia i no</w:t>
      </w:r>
      <w:r w:rsidRPr="006E5B59">
        <w:rPr>
          <w:rFonts w:ascii="Calibri" w:eastAsia="TimesNewRoman" w:hAnsi="Calibri" w:cs="TimesNewRoman"/>
          <w:kern w:val="0"/>
          <w:sz w:val="18"/>
          <w:szCs w:val="18"/>
          <w:lang w:val="x-none" w:eastAsia="x-none"/>
          <w14:ligatures w14:val="none"/>
        </w:rPr>
        <w:t>ś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no</w:t>
      </w:r>
      <w:r w:rsidRPr="006E5B59">
        <w:rPr>
          <w:rFonts w:ascii="Calibri" w:eastAsia="TimesNewRoman" w:hAnsi="Calibri" w:cs="TimesNewRoman"/>
          <w:kern w:val="0"/>
          <w:sz w:val="18"/>
          <w:szCs w:val="18"/>
          <w:lang w:val="x-none" w:eastAsia="x-none"/>
          <w14:ligatures w14:val="none"/>
        </w:rPr>
        <w:t>ś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ci</w:t>
      </w:r>
    </w:p>
    <w:tbl>
      <w:tblPr>
        <w:tblW w:w="5608" w:type="dxa"/>
        <w:tblInd w:w="603" w:type="dxa"/>
        <w:tblCellMar>
          <w:top w:w="52" w:type="dxa"/>
          <w:bottom w:w="3" w:type="dxa"/>
          <w:right w:w="115" w:type="dxa"/>
        </w:tblCellMar>
        <w:tblLook w:val="04A0" w:firstRow="1" w:lastRow="0" w:firstColumn="1" w:lastColumn="0" w:noHBand="0" w:noVBand="1"/>
      </w:tblPr>
      <w:tblGrid>
        <w:gridCol w:w="4047"/>
        <w:gridCol w:w="1561"/>
      </w:tblGrid>
      <w:tr w:rsidR="006E5B59" w:rsidRPr="006E5B59" w14:paraId="023122CC" w14:textId="77777777" w:rsidTr="00E255B4">
        <w:trPr>
          <w:trHeight w:val="506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F0FE3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Badanie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9145D8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drogi o ruchu KR3 ÷ KR4 </w:t>
            </w:r>
          </w:p>
        </w:tc>
      </w:tr>
      <w:tr w:rsidR="006E5B59" w:rsidRPr="006E5B59" w14:paraId="2CF1FDD4" w14:textId="77777777" w:rsidTr="00E255B4">
        <w:trPr>
          <w:trHeight w:val="667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0AFD9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Wskaźnik zagęszczenia </w:t>
            </w:r>
            <w:proofErr w:type="spellStart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>s</w:t>
            </w:r>
            <w:proofErr w:type="spellEnd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dla podbudowy zasadniczej i pomocniczej </w:t>
            </w:r>
          </w:p>
          <w:p w14:paraId="4536D31A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D70EC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≥  1,00 </w:t>
            </w:r>
          </w:p>
        </w:tc>
      </w:tr>
      <w:tr w:rsidR="006E5B59" w:rsidRPr="006E5B59" w14:paraId="4983A5B1" w14:textId="77777777" w:rsidTr="00E255B4">
        <w:trPr>
          <w:trHeight w:val="464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7DAA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Wskaźnik odkształcenia </w:t>
            </w:r>
            <w:proofErr w:type="spellStart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>o</w:t>
            </w:r>
            <w:proofErr w:type="spellEnd"/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 xml:space="preserve"> 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dla podbudowy pomocniczej i zasadniczej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8BFD1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≤  2,20 </w:t>
            </w:r>
          </w:p>
        </w:tc>
      </w:tr>
      <w:tr w:rsidR="006E5B59" w:rsidRPr="006E5B59" w14:paraId="5A0C0379" w14:textId="77777777" w:rsidTr="00E255B4">
        <w:trPr>
          <w:trHeight w:val="466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85F4D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Wtórny moduł odkształcenia E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 xml:space="preserve">2 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dla podbudowy zasadniczej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EB4E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≥  160 </w:t>
            </w:r>
            <w:proofErr w:type="spellStart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MPa</w:t>
            </w:r>
            <w:proofErr w:type="spellEnd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</w:tr>
      <w:tr w:rsidR="006E5B59" w:rsidRPr="006E5B59" w14:paraId="384CE8A7" w14:textId="77777777" w:rsidTr="00E255B4">
        <w:trPr>
          <w:trHeight w:val="463"/>
        </w:trPr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E27A1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Wtórny moduł odkształcenia E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vertAlign w:val="subscript"/>
                <w:lang w:eastAsia="pl-PL"/>
                <w14:ligatures w14:val="none"/>
              </w:rPr>
              <w:t xml:space="preserve">2 </w:t>
            </w: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dla podbudowy pomocniczej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309D4" w14:textId="77777777" w:rsidR="006E5B59" w:rsidRPr="006E5B59" w:rsidRDefault="006E5B59" w:rsidP="006E5B59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≥  100 </w:t>
            </w:r>
            <w:proofErr w:type="spellStart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MPa</w:t>
            </w:r>
            <w:proofErr w:type="spellEnd"/>
            <w:r w:rsidRPr="006E5B59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</w:tr>
    </w:tbl>
    <w:p w14:paraId="798611F3" w14:textId="77777777" w:rsidR="006E5B59" w:rsidRPr="006E5B59" w:rsidRDefault="006E5B59" w:rsidP="006E5B59">
      <w:pPr>
        <w:keepNext/>
        <w:tabs>
          <w:tab w:val="left" w:pos="357"/>
        </w:tabs>
        <w:spacing w:after="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</w:p>
    <w:p w14:paraId="276B9BD4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6.5. Zasady postępowania z wadliwie wykonanymi odcinkami podbudowy </w:t>
      </w:r>
    </w:p>
    <w:p w14:paraId="6645D3ED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6.5.1.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Niewłaściwe cechy geometryczne warstwy</w:t>
      </w: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 </w:t>
      </w:r>
    </w:p>
    <w:p w14:paraId="1FE028FB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Wszystkie powierzchnie warstwy, które wykazują większe odchylenia od  określonych w punkcie 6.4 powinny być naprawione przez spulchnienie lub zerwanie do głębokości co najmniej 10 cm, wyrównane i powtórnie zagęszczone. Dodanie nowego materiału bez spulchnienia wykonanej warstwy jest niedopuszczalne.</w:t>
      </w:r>
    </w:p>
    <w:p w14:paraId="7590DEA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Jeżeli szerokość warstwy jest mniejsza od szerokości projektowanej o więcej niż 5 cm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51BA92B8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6.5.2.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Niewłaściwa grubość warstwy</w:t>
      </w: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 </w:t>
      </w:r>
    </w:p>
    <w:p w14:paraId="7D9B85F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</w:t>
      </w:r>
    </w:p>
    <w:p w14:paraId="526F4EDD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Roboty te Wykonawca wykona na własny koszt. Po wykonaniu tych robót nastąpi ponowny pomiar i ocena grubości warstwy, według wyżej podanych zasad, na koszt Wykonawcy.</w:t>
      </w:r>
    </w:p>
    <w:p w14:paraId="13315120" w14:textId="77777777" w:rsidR="006E5B59" w:rsidRPr="006E5B59" w:rsidRDefault="006E5B59" w:rsidP="006E5B5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6.5.3. </w:t>
      </w:r>
      <w:r w:rsidRPr="006E5B59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Niewłaściwa nośność</w:t>
      </w:r>
      <w:r w:rsidRPr="006E5B59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 </w:t>
      </w:r>
    </w:p>
    <w:p w14:paraId="6601EE1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Jeżeli nośność warstwy będzie mniejsza od wymaganej, to Wykonawca wykona wszelkie roboty niezbędne do zapewnienia wymaganej nośności, zalecone przez Inżyniera.</w:t>
      </w:r>
    </w:p>
    <w:p w14:paraId="73190F9F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Koszty tych dodatkowych robót poniesie Wykonawca tylko wtedy, gdy zaniżenie nośności warstwy wynikło z niewłaściwego wykonania robót przez Wykonawcę.</w:t>
      </w:r>
    </w:p>
    <w:p w14:paraId="23794A56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OBMIAR ROBÓT</w:t>
      </w:r>
    </w:p>
    <w:p w14:paraId="7F259D94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zasady obmiaru robót podano w ST D-M-00.00.00 „Wymagania ogólne”.</w:t>
      </w:r>
    </w:p>
    <w:p w14:paraId="611B3CE3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Jednostką obmiarową jest m</w:t>
      </w:r>
      <w:r w:rsidRPr="006E5B59">
        <w:rPr>
          <w:rFonts w:ascii="Calibri" w:eastAsia="SimSun" w:hAnsi="Calibri" w:cs="Times New Roman"/>
          <w:kern w:val="0"/>
          <w:sz w:val="18"/>
          <w:szCs w:val="18"/>
          <w:vertAlign w:val="super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(metr kwadratowy) wykonanej warstwy z mieszanki niezwiązanej stabilizowanej mechanicznie.</w:t>
      </w:r>
    </w:p>
    <w:p w14:paraId="6CFBAFB2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ODBIÓR ROBÓT</w:t>
      </w:r>
    </w:p>
    <w:p w14:paraId="0E903AB3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zasady odbioru robót podano w ST D-M-00.00.00 „Wymagania ogólne”.</w:t>
      </w:r>
    </w:p>
    <w:p w14:paraId="4E28A265" w14:textId="77777777" w:rsidR="006E5B59" w:rsidRPr="006E5B59" w:rsidRDefault="006E5B59" w:rsidP="006E5B59">
      <w:pPr>
        <w:tabs>
          <w:tab w:val="left" w:pos="284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>Do odbioru Wykonawca przedstawia wszystkie wyniki pomiarów i bieżącej kontroli materiałów i Robót.</w:t>
      </w:r>
    </w:p>
    <w:p w14:paraId="07EACD78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Roboty uznaje się za zgodne z Dokumentacją Projektową, ST i wymaganiami Inżyniera, jeżeli wszystkie pomiary i badania z zachowaniem tolerancji wg pkt 6 dały wyniki pozytywne.</w:t>
      </w:r>
    </w:p>
    <w:p w14:paraId="55D920BA" w14:textId="77777777" w:rsidR="006E5B59" w:rsidRPr="006E5B59" w:rsidRDefault="006E5B59" w:rsidP="00B94B7C">
      <w:pPr>
        <w:keepNext/>
        <w:keepLines/>
        <w:numPr>
          <w:ilvl w:val="0"/>
          <w:numId w:val="2"/>
        </w:numPr>
        <w:tabs>
          <w:tab w:val="left" w:pos="357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ind w:left="539" w:hanging="539"/>
        <w:jc w:val="both"/>
        <w:textAlignment w:val="baseline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PODSTAWA PŁATNOŚCI</w:t>
      </w:r>
    </w:p>
    <w:p w14:paraId="05C958E4" w14:textId="77777777" w:rsidR="006E5B59" w:rsidRPr="006E5B59" w:rsidRDefault="006E5B59" w:rsidP="006E5B59">
      <w:pPr>
        <w:keepNext/>
        <w:tabs>
          <w:tab w:val="left" w:pos="357"/>
        </w:tabs>
        <w:spacing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9.1. Ogólne ustalenia dotyczące podstawy płatności</w:t>
      </w:r>
    </w:p>
    <w:p w14:paraId="1863C3B9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ustalenia dotyczące podstawy płatności podano w ST D-M-00.00.00 „Wymagania ogólne”.</w:t>
      </w:r>
    </w:p>
    <w:p w14:paraId="46586015" w14:textId="77777777" w:rsidR="006E5B59" w:rsidRPr="006E5B59" w:rsidRDefault="006E5B59" w:rsidP="006E5B59">
      <w:pPr>
        <w:keepNext/>
        <w:tabs>
          <w:tab w:val="left" w:pos="357"/>
        </w:tabs>
        <w:spacing w:before="240" w:after="60" w:line="240" w:lineRule="auto"/>
        <w:jc w:val="both"/>
        <w:outlineLvl w:val="1"/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Times New Roman" w:hAnsi="Calibri" w:cs="Times New Roman"/>
          <w:b/>
          <w:bCs/>
          <w:i/>
          <w:iCs/>
          <w:kern w:val="0"/>
          <w:sz w:val="18"/>
          <w:szCs w:val="18"/>
          <w:lang w:val="x-none" w:eastAsia="zh-CN"/>
          <w14:ligatures w14:val="none"/>
        </w:rPr>
        <w:t>9.2. Cena jednostki obmiarowej</w:t>
      </w:r>
    </w:p>
    <w:p w14:paraId="476AD13B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>Cena wykonania 1 m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vertAlign w:val="super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 xml:space="preserve"> wykonania podbudowy z mieszanki kruszyw niezwiązanych obejmuje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:</w:t>
      </w:r>
    </w:p>
    <w:p w14:paraId="67E9A8D6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prace pomiarowe i roboty przygotowawcze,</w:t>
      </w:r>
    </w:p>
    <w:p w14:paraId="09FF02DF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oznakowanie prowadzonych robót,</w:t>
      </w:r>
    </w:p>
    <w:p w14:paraId="171DD26C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zakup, dostarczenie i składowanie materiałów,</w:t>
      </w:r>
    </w:p>
    <w:p w14:paraId="6E1E2F8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dowóz sprzętu,</w:t>
      </w:r>
    </w:p>
    <w:p w14:paraId="17134EE1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sprawdzenie i ewentualną naprawę podłoża,</w:t>
      </w:r>
    </w:p>
    <w:p w14:paraId="5AC5BD9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koszty badań kruszywa i opracowania recepty na wykonanie mieszanki z kruszywa,</w:t>
      </w:r>
    </w:p>
    <w:p w14:paraId="6F0832DB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przygotowanie mieszanki z kruszywa, zgodnie z receptą,</w:t>
      </w:r>
    </w:p>
    <w:p w14:paraId="2894014F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dostarczenie mieszanki na miejsce wbudowania,</w:t>
      </w:r>
    </w:p>
    <w:p w14:paraId="5102F004" w14:textId="77777777" w:rsidR="006E5B59" w:rsidRPr="006E5B59" w:rsidRDefault="006E5B59" w:rsidP="00B94B7C">
      <w:pPr>
        <w:numPr>
          <w:ilvl w:val="0"/>
          <w:numId w:val="16"/>
        </w:numPr>
        <w:spacing w:after="0" w:line="240" w:lineRule="auto"/>
        <w:jc w:val="both"/>
        <w:rPr>
          <w:rFonts w:ascii="Calibri" w:eastAsia="SimSun" w:hAnsi="Calibri" w:cs="Times New Roman"/>
          <w:strike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strike/>
          <w:kern w:val="0"/>
          <w:sz w:val="18"/>
          <w:szCs w:val="18"/>
          <w:lang w:eastAsia="zh-CN"/>
          <w14:ligatures w14:val="none"/>
        </w:rPr>
        <w:t>wykonanie odcinka próbnego,</w:t>
      </w:r>
    </w:p>
    <w:p w14:paraId="78BEABC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rozłożenie mieszanki (jedna lub dwie warstwy), wyprofilowanie i zagęszczenie mieszanki,</w:t>
      </w:r>
    </w:p>
    <w:p w14:paraId="45D0174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przeprowadzenie pomiarów i badań laboratoryjnych określonych w ST w tym dodatkowo zleconych przez Inżyniera,</w:t>
      </w:r>
    </w:p>
    <w:p w14:paraId="5B1ADF7B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pielęgnacja i utrzymanie podbudowy w czasie robót,</w:t>
      </w:r>
    </w:p>
    <w:p w14:paraId="30FC4AD9" w14:textId="77777777" w:rsidR="006E5B59" w:rsidRPr="006E5B59" w:rsidRDefault="006E5B59" w:rsidP="00B94B7C">
      <w:pPr>
        <w:numPr>
          <w:ilvl w:val="0"/>
          <w:numId w:val="16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uporządkowanie miejsca prowadzonych robót,</w:t>
      </w:r>
    </w:p>
    <w:p w14:paraId="59D04684" w14:textId="77777777" w:rsidR="006E5B59" w:rsidRPr="006E5B59" w:rsidRDefault="006E5B59" w:rsidP="00B94B7C">
      <w:pPr>
        <w:numPr>
          <w:ilvl w:val="0"/>
          <w:numId w:val="16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koszty związane z utrzymaniem czystości na przylegających drogach,</w:t>
      </w:r>
    </w:p>
    <w:p w14:paraId="262E0E1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odwóz sprzętu.</w:t>
      </w:r>
    </w:p>
    <w:p w14:paraId="4FDE9364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wykonanie innych czynności niezbędnych do realizacji Robót objętych niniejszą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STWiORB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i zgodnych z Dokumentacją Projektową i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STWiORB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</w:t>
      </w:r>
    </w:p>
    <w:p w14:paraId="28C94EC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</w:pPr>
    </w:p>
    <w:p w14:paraId="4DDFEDE7" w14:textId="77777777" w:rsidR="006E5B59" w:rsidRPr="006E5B59" w:rsidRDefault="006E5B59" w:rsidP="006E5B59">
      <w:pPr>
        <w:tabs>
          <w:tab w:val="left" w:pos="357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>Cena wykonania 1 m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vertAlign w:val="superscript"/>
          <w:lang w:eastAsia="zh-CN"/>
          <w14:ligatures w14:val="none"/>
        </w:rPr>
        <w:t>2</w:t>
      </w:r>
      <w:r w:rsidRPr="006E5B59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 xml:space="preserve"> dogęszczenia podbudowy z mieszanki kruszyw niezwiązanych obejmuje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:</w:t>
      </w:r>
    </w:p>
    <w:p w14:paraId="22B686F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prace pomiarowe i roboty przygotowawcze,</w:t>
      </w:r>
    </w:p>
    <w:p w14:paraId="4F63A517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oznakowanie prowadzonych robót,</w:t>
      </w:r>
    </w:p>
    <w:p w14:paraId="3CC13F85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dowóz sprzętu,</w:t>
      </w:r>
    </w:p>
    <w:p w14:paraId="5CAE94D3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sprawdzenie i ewentualną naprawę podłoża,</w:t>
      </w:r>
    </w:p>
    <w:p w14:paraId="309055B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przeprowadzenie pomiarów i badań laboratoryjnych określonych w ST w tym dodatkowo zleconych przez Inżyniera,</w:t>
      </w:r>
    </w:p>
    <w:p w14:paraId="2C3633DD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pielęgnacja i utrzymanie podbudowy w czasie robót,</w:t>
      </w:r>
    </w:p>
    <w:p w14:paraId="367076F5" w14:textId="77777777" w:rsidR="006E5B59" w:rsidRPr="006E5B59" w:rsidRDefault="006E5B59" w:rsidP="00B94B7C">
      <w:pPr>
        <w:numPr>
          <w:ilvl w:val="0"/>
          <w:numId w:val="16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uporządkowanie miejsca prowadzonych robót,</w:t>
      </w:r>
    </w:p>
    <w:p w14:paraId="13906E65" w14:textId="77777777" w:rsidR="006E5B59" w:rsidRPr="006E5B59" w:rsidRDefault="006E5B59" w:rsidP="00B94B7C">
      <w:pPr>
        <w:numPr>
          <w:ilvl w:val="0"/>
          <w:numId w:val="16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koszty związane z utrzymaniem czystości na przylegających drogach,</w:t>
      </w:r>
    </w:p>
    <w:p w14:paraId="26E7E6EB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odwóz sprzętu.</w:t>
      </w:r>
    </w:p>
    <w:p w14:paraId="29929120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wykonanie innych czynności niezbędnych do realizacji Robót objętych niniejszą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STWiORB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i zgodnych z Dokumentacją Projektową i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STWiORB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</w:t>
      </w:r>
    </w:p>
    <w:p w14:paraId="76D64499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1512A8D5" w14:textId="77777777" w:rsidR="006E5B59" w:rsidRPr="006E5B59" w:rsidRDefault="006E5B59" w:rsidP="006E5B59">
      <w:pPr>
        <w:keepNext/>
        <w:tabs>
          <w:tab w:val="left" w:pos="357"/>
          <w:tab w:val="left" w:pos="3450"/>
        </w:tabs>
        <w:spacing w:before="120" w:after="200" w:line="240" w:lineRule="auto"/>
        <w:jc w:val="both"/>
        <w:outlineLvl w:val="0"/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</w:pPr>
      <w:r w:rsidRPr="006E5B59">
        <w:rPr>
          <w:rFonts w:ascii="Calibri" w:eastAsia="SimSun" w:hAnsi="Calibri" w:cs="Times New Roman"/>
          <w:b/>
          <w:bCs/>
          <w:caps/>
          <w:kern w:val="0"/>
          <w:sz w:val="18"/>
          <w:szCs w:val="18"/>
          <w:lang w:val="x-none" w:eastAsia="zh-CN"/>
          <w14:ligatures w14:val="none"/>
        </w:rPr>
        <w:t>10. PRZEPISY ZWIĄZANE</w:t>
      </w:r>
    </w:p>
    <w:p w14:paraId="07E3A19D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PN-B-04481 Grunty budowlane. Badania próbek gruntu</w:t>
      </w:r>
    </w:p>
    <w:p w14:paraId="42BBBA49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Badania geometrycznych właściwości kruszyw - Część 1: Oznaczanie składu ziarnowego - Metoda przesiewania</w:t>
      </w:r>
    </w:p>
    <w:p w14:paraId="36E6497A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933-3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Badania geometrycznych właściwości kruszyw - Część 3: Oznaczanie kształtu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ziarn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za pomocą wskaźnika płaskości</w:t>
      </w:r>
    </w:p>
    <w:p w14:paraId="3B9DA7AF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933-4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Badania geometrycznych właściwości kruszyw. Oznaczanie kształtu ziaren</w:t>
      </w:r>
    </w:p>
    <w:p w14:paraId="2A36C0AA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933-5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przekruszenia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lub łamania kruszyw grubych</w:t>
      </w:r>
    </w:p>
    <w:p w14:paraId="1189F64E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933-9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Badania geometrycznych właściwości kruszyw. Ocena   zawartości drobnych cząstek. Badania błękitem metylenowym</w:t>
      </w:r>
    </w:p>
    <w:p w14:paraId="74BAB8D1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1097-5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Badania mechanicznych i fizycznych właściwości kruszyw - Część 5: Oznaczanie zawartości wody przez suszenie w suszarce z wentylacją</w:t>
      </w:r>
    </w:p>
    <w:p w14:paraId="3A5129C1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PN-EN 1097-6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Badania mechanicznych i fizycznych właściwości kruszyw - Część 6: Oznaczanie gęstości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ziarn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i nasiąkliwości</w:t>
      </w:r>
    </w:p>
    <w:p w14:paraId="56BBA675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1367-1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Badania właściwości cieplnych i odporności kruszyw na działanie czynników atmosferycznych - Część 1: Oznaczanie mrozoodporności</w:t>
      </w:r>
    </w:p>
    <w:p w14:paraId="77EDAC1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1744-1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Badania chemicznych właściwości kruszyw - Część 1: Analiza Chemiczna</w:t>
      </w:r>
    </w:p>
    <w:p w14:paraId="73EF1902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>PN-EN 1744-1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Kruszywa mineralne. Badania. Oznaczanie zawartości siarki metodą bromową</w:t>
      </w:r>
    </w:p>
    <w:p w14:paraId="369F6647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PN-EN 1097-2 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Badania mechanicznych i fizycznych właściwości kruszyw - Część 2: Metody oznaczania odporności na rozdrabnianie</w:t>
      </w:r>
    </w:p>
    <w:p w14:paraId="1C2371B6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13242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Kruszywa do niezwiązanych i związanych hydraulicznie materiałów stosowanych w obiektach budowlanych i budownictwie drogowym</w:t>
      </w:r>
    </w:p>
    <w:p w14:paraId="16CE0446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13285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Mieszanki niezwiązane. Wymagania</w:t>
      </w:r>
    </w:p>
    <w:p w14:paraId="7886AAE6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13286-2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Metody określania gęstości i zawartości wody. Zagęszczanie metodą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Proctora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.</w:t>
      </w:r>
    </w:p>
    <w:p w14:paraId="61571F9B" w14:textId="77777777" w:rsidR="006E5B59" w:rsidRPr="006E5B59" w:rsidRDefault="006E5B59" w:rsidP="00B94B7C">
      <w:pPr>
        <w:numPr>
          <w:ilvl w:val="0"/>
          <w:numId w:val="16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PN-EN 1008-1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Woda zarobowa do betonu. Specyfikacja pobierania próbek</w:t>
      </w:r>
    </w:p>
    <w:p w14:paraId="6664666E" w14:textId="77777777" w:rsidR="006E5B59" w:rsidRPr="006E5B59" w:rsidRDefault="006E5B59" w:rsidP="00B94B7C">
      <w:pPr>
        <w:numPr>
          <w:ilvl w:val="0"/>
          <w:numId w:val="16"/>
        </w:numPr>
        <w:tabs>
          <w:tab w:val="left" w:pos="3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BN-68/8931-04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Drogi samochodowe. Pomiar równości nawierzchni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planografem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 i łatą</w:t>
      </w:r>
    </w:p>
    <w:p w14:paraId="34BA8418" w14:textId="77777777" w:rsidR="006E5B59" w:rsidRPr="006E5B59" w:rsidRDefault="006E5B59" w:rsidP="00B94B7C">
      <w:pPr>
        <w:numPr>
          <w:ilvl w:val="0"/>
          <w:numId w:val="16"/>
        </w:num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BN-68/8931-02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Drogi samochodowe. Oznaczenie modułu odkształcenia </w:t>
      </w:r>
      <w:proofErr w:type="spellStart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nawierzcni</w:t>
      </w:r>
      <w:proofErr w:type="spellEnd"/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podatnych i podłoża przez obciążenie płytą.</w:t>
      </w:r>
    </w:p>
    <w:p w14:paraId="726A6967" w14:textId="77777777" w:rsidR="006E5B59" w:rsidRPr="006E5B59" w:rsidRDefault="006E5B59" w:rsidP="00B94B7C">
      <w:pPr>
        <w:numPr>
          <w:ilvl w:val="0"/>
          <w:numId w:val="16"/>
        </w:numPr>
        <w:tabs>
          <w:tab w:val="left" w:pos="3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WT-4 2010</w:t>
      </w:r>
      <w:r w:rsidRPr="006E5B59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Mieszanki niezwiązane dla dróg krajowych. Wymagania techniczne</w:t>
      </w:r>
    </w:p>
    <w:p w14:paraId="775A88B4" w14:textId="77777777" w:rsidR="006E5B59" w:rsidRPr="006E5B59" w:rsidRDefault="006E5B59" w:rsidP="006E5B59">
      <w:pPr>
        <w:tabs>
          <w:tab w:val="left" w:pos="3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highlight w:val="yellow"/>
          <w:lang w:eastAsia="zh-CN"/>
          <w14:ligatures w14:val="none"/>
        </w:rPr>
      </w:pPr>
    </w:p>
    <w:p w14:paraId="28AD3CA1" w14:textId="77777777" w:rsidR="00F5255F" w:rsidRDefault="00F5255F"/>
    <w:sectPr w:rsidR="00F52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tarSymbol">
    <w:altName w:val="Times New Roman"/>
    <w:charset w:val="EE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8A44ED8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1EE73DA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312FF1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"/>
      <w:lvlJc w:val="left"/>
      <w:pPr>
        <w:tabs>
          <w:tab w:val="num" w:pos="737"/>
        </w:tabs>
        <w:ind w:left="737" w:hanging="340"/>
      </w:pPr>
      <w:rPr>
        <w:rFonts w:ascii="Wingdings" w:hAnsi="Wingdings"/>
      </w:rPr>
    </w:lvl>
  </w:abstractNum>
  <w:abstractNum w:abstractNumId="5" w15:restartNumberingAfterBreak="0">
    <w:nsid w:val="04B427E9"/>
    <w:multiLevelType w:val="multilevel"/>
    <w:tmpl w:val="FA2875D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  <w:bCs/>
        <w:lang w:val="pl-PL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/>
        <w:bCs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b/>
        <w:bCs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b/>
        <w:bCs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  <w:b/>
        <w:bCs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  <w:b/>
        <w:bCs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  <w:b/>
        <w:bCs/>
      </w:rPr>
    </w:lvl>
  </w:abstractNum>
  <w:abstractNum w:abstractNumId="6" w15:restartNumberingAfterBreak="0">
    <w:nsid w:val="1AEE5CBC"/>
    <w:multiLevelType w:val="hybridMultilevel"/>
    <w:tmpl w:val="54E65C4C"/>
    <w:lvl w:ilvl="0" w:tplc="5706D7FA">
      <w:start w:val="1"/>
      <w:numFmt w:val="decimal"/>
      <w:pStyle w:val="TablicaTytul"/>
      <w:lvlText w:val="Tablica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11D1D"/>
    <w:multiLevelType w:val="hybridMultilevel"/>
    <w:tmpl w:val="54CCAD70"/>
    <w:lvl w:ilvl="0" w:tplc="2528C228">
      <w:start w:val="1"/>
      <w:numFmt w:val="bullet"/>
      <w:pStyle w:val="Stanlukspunkt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017C35"/>
    <w:multiLevelType w:val="singleLevel"/>
    <w:tmpl w:val="A1384AAE"/>
    <w:lvl w:ilvl="0">
      <w:start w:val="1"/>
      <w:numFmt w:val="lowerLetter"/>
      <w:pStyle w:val="KOnumpozom2"/>
      <w:lvlText w:val="%1)"/>
      <w:lvlJc w:val="left"/>
      <w:pPr>
        <w:tabs>
          <w:tab w:val="num" w:pos="1701"/>
        </w:tabs>
        <w:ind w:left="1701" w:hanging="397"/>
      </w:pPr>
      <w:rPr>
        <w:rFonts w:hint="default"/>
      </w:rPr>
    </w:lvl>
  </w:abstractNum>
  <w:abstractNum w:abstractNumId="9" w15:restartNumberingAfterBreak="0">
    <w:nsid w:val="1DC0039E"/>
    <w:multiLevelType w:val="multilevel"/>
    <w:tmpl w:val="E3908924"/>
    <w:name w:val="WW8Num8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2F144B85"/>
    <w:multiLevelType w:val="hybridMultilevel"/>
    <w:tmpl w:val="582604B4"/>
    <w:lvl w:ilvl="0" w:tplc="CA00D622">
      <w:start w:val="1"/>
      <w:numFmt w:val="bullet"/>
      <w:pStyle w:val="Tekstprzypisudolnego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2F67A3"/>
    <w:multiLevelType w:val="multilevel"/>
    <w:tmpl w:val="4D22761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13" w15:restartNumberingAfterBreak="0">
    <w:nsid w:val="45DC4214"/>
    <w:multiLevelType w:val="hybridMultilevel"/>
    <w:tmpl w:val="6CE4DCB4"/>
    <w:lvl w:ilvl="0" w:tplc="FFFFFFFF">
      <w:start w:val="1"/>
      <w:numFmt w:val="bullet"/>
      <w:lvlText w:val="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5D2F5C"/>
    <w:multiLevelType w:val="hybridMultilevel"/>
    <w:tmpl w:val="F6FA5CCA"/>
    <w:lvl w:ilvl="0" w:tplc="24C27B9C">
      <w:start w:val="1"/>
      <w:numFmt w:val="decimal"/>
      <w:pStyle w:val="WykazDok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E4535"/>
    <w:multiLevelType w:val="multilevel"/>
    <w:tmpl w:val="3E1625B8"/>
    <w:lvl w:ilvl="0">
      <w:start w:val="1"/>
      <w:numFmt w:val="decimal"/>
      <w:pStyle w:val="PNNagwek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NNagwek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PNNagwek3"/>
      <w:lvlText w:val="%1.%2.%3"/>
      <w:lvlJc w:val="left"/>
      <w:pPr>
        <w:tabs>
          <w:tab w:val="num" w:pos="720"/>
        </w:tabs>
        <w:ind w:left="0" w:firstLine="0"/>
      </w:pPr>
      <w:rPr>
        <w:color w:val="auto"/>
      </w:rPr>
    </w:lvl>
    <w:lvl w:ilvl="3">
      <w:start w:val="1"/>
      <w:numFmt w:val="decimal"/>
      <w:pStyle w:val="PNNagwek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PNNagwek5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pStyle w:val="PNNagwek6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EC20CBE"/>
    <w:multiLevelType w:val="multilevel"/>
    <w:tmpl w:val="5200427C"/>
    <w:lvl w:ilvl="0">
      <w:start w:val="1"/>
      <w:numFmt w:val="decimal"/>
      <w:pStyle w:val="Tablica"/>
      <w:suff w:val="space"/>
      <w:lvlText w:val="Tablica %1"/>
      <w:lvlJc w:val="left"/>
      <w:rPr>
        <w:rFonts w:ascii="Arial" w:hAnsi="Arial" w:cs="Times New Roman" w:hint="default"/>
        <w:b/>
        <w:i w:val="0"/>
        <w:spacing w:val="0"/>
        <w:w w:val="100"/>
        <w:position w:val="0"/>
        <w:sz w:val="24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7" w15:restartNumberingAfterBreak="0">
    <w:nsid w:val="66EA76F6"/>
    <w:multiLevelType w:val="hybridMultilevel"/>
    <w:tmpl w:val="3432BE1E"/>
    <w:lvl w:ilvl="0" w:tplc="271A7ED4">
      <w:start w:val="1"/>
      <w:numFmt w:val="decimal"/>
      <w:pStyle w:val="Rownanie"/>
      <w:lvlText w:val="Równanie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67F3F"/>
    <w:multiLevelType w:val="hybridMultilevel"/>
    <w:tmpl w:val="8732EB76"/>
    <w:lvl w:ilvl="0" w:tplc="CF0C8DF6">
      <w:start w:val="1"/>
      <w:numFmt w:val="decimal"/>
      <w:pStyle w:val="RysTytul"/>
      <w:lvlText w:val="Rysunek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096683">
    <w:abstractNumId w:val="8"/>
  </w:num>
  <w:num w:numId="2" w16cid:durableId="579801556">
    <w:abstractNumId w:val="12"/>
  </w:num>
  <w:num w:numId="3" w16cid:durableId="1019043468">
    <w:abstractNumId w:val="10"/>
    <w:lvlOverride w:ilvl="0">
      <w:startOverride w:val="1"/>
    </w:lvlOverride>
  </w:num>
  <w:num w:numId="4" w16cid:durableId="798109321">
    <w:abstractNumId w:val="1"/>
  </w:num>
  <w:num w:numId="5" w16cid:durableId="186991785">
    <w:abstractNumId w:val="0"/>
  </w:num>
  <w:num w:numId="6" w16cid:durableId="1189030087">
    <w:abstractNumId w:val="15"/>
  </w:num>
  <w:num w:numId="7" w16cid:durableId="1911959350">
    <w:abstractNumId w:val="16"/>
  </w:num>
  <w:num w:numId="8" w16cid:durableId="1968927671">
    <w:abstractNumId w:val="2"/>
  </w:num>
  <w:num w:numId="9" w16cid:durableId="668412821">
    <w:abstractNumId w:val="6"/>
  </w:num>
  <w:num w:numId="10" w16cid:durableId="1324356103">
    <w:abstractNumId w:val="17"/>
  </w:num>
  <w:num w:numId="11" w16cid:durableId="833649956">
    <w:abstractNumId w:val="14"/>
  </w:num>
  <w:num w:numId="12" w16cid:durableId="1381636362">
    <w:abstractNumId w:val="18"/>
  </w:num>
  <w:num w:numId="13" w16cid:durableId="12959830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7330260">
    <w:abstractNumId w:val="11"/>
  </w:num>
  <w:num w:numId="15" w16cid:durableId="1405833844">
    <w:abstractNumId w:val="7"/>
  </w:num>
  <w:num w:numId="16" w16cid:durableId="2100173299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B59"/>
    <w:rsid w:val="00166712"/>
    <w:rsid w:val="006E5B59"/>
    <w:rsid w:val="008045DC"/>
    <w:rsid w:val="00B94B7C"/>
    <w:rsid w:val="00E255B4"/>
    <w:rsid w:val="00F47EEF"/>
    <w:rsid w:val="00F5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BCBB"/>
  <w15:chartTrackingRefBased/>
  <w15:docId w15:val="{924FF3A7-963A-44E0-8AF8-7DDAA32D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 1,Title 1"/>
    <w:basedOn w:val="Normalny"/>
    <w:next w:val="Normalny"/>
    <w:link w:val="Nagwek1Znak"/>
    <w:qFormat/>
    <w:rsid w:val="006E5B59"/>
    <w:pPr>
      <w:keepNext/>
      <w:numPr>
        <w:numId w:val="13"/>
      </w:numPr>
      <w:tabs>
        <w:tab w:val="left" w:pos="3450"/>
      </w:tabs>
      <w:spacing w:before="200" w:after="200" w:line="240" w:lineRule="auto"/>
      <w:ind w:left="0" w:firstLine="0"/>
      <w:jc w:val="center"/>
      <w:outlineLvl w:val="0"/>
    </w:pPr>
    <w:rPr>
      <w:rFonts w:ascii="Times New Roman" w:eastAsia="SimSun" w:hAnsi="Times New Roman" w:cs="Times New Roman"/>
      <w:b/>
      <w:bCs/>
      <w:kern w:val="0"/>
      <w:sz w:val="24"/>
      <w:szCs w:val="24"/>
      <w:lang w:val="x-none" w:eastAsia="zh-CN"/>
      <w14:ligatures w14:val="none"/>
    </w:rPr>
  </w:style>
  <w:style w:type="paragraph" w:styleId="Nagwek2">
    <w:name w:val="heading 2"/>
    <w:aliases w:val="Title 2"/>
    <w:basedOn w:val="Normalny"/>
    <w:next w:val="Normalny"/>
    <w:link w:val="Nagwek2Znak"/>
    <w:qFormat/>
    <w:rsid w:val="006E5B59"/>
    <w:pPr>
      <w:keepNext/>
      <w:numPr>
        <w:ilvl w:val="1"/>
        <w:numId w:val="13"/>
      </w:numPr>
      <w:spacing w:before="240" w:after="60" w:line="240" w:lineRule="auto"/>
      <w:ind w:left="0" w:firstLine="0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x-none" w:eastAsia="zh-CN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6E5B59"/>
    <w:pPr>
      <w:keepNext/>
      <w:widowControl w:val="0"/>
      <w:numPr>
        <w:ilvl w:val="2"/>
        <w:numId w:val="13"/>
      </w:numPr>
      <w:spacing w:after="0" w:line="240" w:lineRule="auto"/>
      <w:ind w:left="0" w:firstLine="0"/>
      <w:outlineLvl w:val="2"/>
    </w:pPr>
    <w:rPr>
      <w:rFonts w:ascii="Arial" w:eastAsia="Times New Roman" w:hAnsi="Arial" w:cs="Times New Roman"/>
      <w:b/>
      <w:kern w:val="0"/>
      <w:sz w:val="16"/>
      <w:szCs w:val="20"/>
      <w:lang w:val="x-none" w:eastAsia="x-none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6E5B59"/>
    <w:pPr>
      <w:keepNext/>
      <w:widowControl w:val="0"/>
      <w:numPr>
        <w:ilvl w:val="3"/>
        <w:numId w:val="13"/>
      </w:numPr>
      <w:spacing w:after="0" w:line="240" w:lineRule="auto"/>
      <w:ind w:left="0" w:firstLine="0"/>
      <w:outlineLvl w:val="3"/>
    </w:pPr>
    <w:rPr>
      <w:rFonts w:ascii="Arial" w:eastAsia="Times New Roman" w:hAnsi="Arial" w:cs="Times New Roman"/>
      <w:kern w:val="0"/>
      <w:sz w:val="28"/>
      <w:szCs w:val="20"/>
      <w:lang w:val="x-none" w:eastAsia="x-none"/>
      <w14:ligatures w14:val="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5B59"/>
    <w:pPr>
      <w:keepNext/>
      <w:widowControl w:val="0"/>
      <w:numPr>
        <w:ilvl w:val="4"/>
        <w:numId w:val="13"/>
      </w:numPr>
      <w:spacing w:after="0" w:line="240" w:lineRule="auto"/>
      <w:ind w:left="0" w:firstLine="0"/>
      <w:outlineLvl w:val="4"/>
    </w:pPr>
    <w:rPr>
      <w:rFonts w:ascii="Arial" w:eastAsia="Times New Roman" w:hAnsi="Arial" w:cs="Times New Roman"/>
      <w:b/>
      <w:kern w:val="0"/>
      <w:szCs w:val="20"/>
      <w:lang w:val="x-none" w:eastAsia="x-none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6E5B59"/>
    <w:pPr>
      <w:keepNext/>
      <w:widowControl w:val="0"/>
      <w:numPr>
        <w:ilvl w:val="5"/>
        <w:numId w:val="13"/>
      </w:numPr>
      <w:spacing w:after="0" w:line="240" w:lineRule="auto"/>
      <w:ind w:left="0" w:firstLine="0"/>
      <w:outlineLvl w:val="5"/>
    </w:pPr>
    <w:rPr>
      <w:rFonts w:ascii="Arial" w:eastAsia="Times New Roman" w:hAnsi="Arial" w:cs="Times New Roman"/>
      <w:b/>
      <w:kern w:val="0"/>
      <w:sz w:val="24"/>
      <w:szCs w:val="20"/>
      <w:lang w:val="x-none" w:eastAsia="x-none"/>
      <w14:ligatures w14:val="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5B59"/>
    <w:pPr>
      <w:numPr>
        <w:ilvl w:val="6"/>
        <w:numId w:val="13"/>
      </w:numPr>
      <w:spacing w:before="240" w:after="60" w:line="240" w:lineRule="auto"/>
      <w:ind w:left="0" w:firstLine="0"/>
      <w:outlineLvl w:val="6"/>
    </w:pPr>
    <w:rPr>
      <w:rFonts w:ascii="Calibri" w:eastAsia="Times New Roman" w:hAnsi="Calibri" w:cs="Times New Roman"/>
      <w:kern w:val="0"/>
      <w:sz w:val="24"/>
      <w:szCs w:val="24"/>
      <w:lang w:val="x-none" w:eastAsia="zh-CN"/>
      <w14:ligatures w14:val="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E5B59"/>
    <w:pPr>
      <w:numPr>
        <w:ilvl w:val="7"/>
        <w:numId w:val="13"/>
      </w:numPr>
      <w:spacing w:before="240" w:after="60" w:line="240" w:lineRule="auto"/>
      <w:ind w:left="0" w:firstLine="0"/>
      <w:outlineLvl w:val="7"/>
    </w:pPr>
    <w:rPr>
      <w:rFonts w:ascii="Calibri" w:eastAsia="Times New Roman" w:hAnsi="Calibri" w:cs="Times New Roman"/>
      <w:i/>
      <w:iCs/>
      <w:kern w:val="0"/>
      <w:sz w:val="24"/>
      <w:szCs w:val="24"/>
      <w:lang w:val="x-none" w:eastAsia="zh-CN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6E5B59"/>
    <w:pPr>
      <w:keepNext/>
      <w:widowControl w:val="0"/>
      <w:numPr>
        <w:ilvl w:val="8"/>
        <w:numId w:val="13"/>
      </w:numPr>
      <w:spacing w:after="0" w:line="240" w:lineRule="auto"/>
      <w:ind w:left="0" w:firstLine="0"/>
      <w:jc w:val="center"/>
      <w:outlineLvl w:val="8"/>
    </w:pPr>
    <w:rPr>
      <w:rFonts w:ascii="Arial" w:eastAsia="Times New Roman" w:hAnsi="Arial" w:cs="Times New Roman"/>
      <w:kern w:val="0"/>
      <w:sz w:val="40"/>
      <w:szCs w:val="20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 1 Znak,Title 1 Znak"/>
    <w:basedOn w:val="Domylnaczcionkaakapitu"/>
    <w:link w:val="Nagwek1"/>
    <w:rsid w:val="006E5B59"/>
    <w:rPr>
      <w:rFonts w:ascii="Times New Roman" w:eastAsia="SimSun" w:hAnsi="Times New Roman" w:cs="Times New Roman"/>
      <w:b/>
      <w:bCs/>
      <w:kern w:val="0"/>
      <w:sz w:val="24"/>
      <w:szCs w:val="24"/>
      <w:lang w:val="x-none" w:eastAsia="zh-CN"/>
      <w14:ligatures w14:val="none"/>
    </w:rPr>
  </w:style>
  <w:style w:type="character" w:customStyle="1" w:styleId="Nagwek2Znak">
    <w:name w:val="Nagłówek 2 Znak"/>
    <w:aliases w:val="Title 2 Znak"/>
    <w:basedOn w:val="Domylnaczcionkaakapitu"/>
    <w:link w:val="Nagwek2"/>
    <w:rsid w:val="006E5B59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x-none"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6E5B59"/>
    <w:rPr>
      <w:rFonts w:ascii="Arial" w:eastAsia="Times New Roman" w:hAnsi="Arial" w:cs="Times New Roman"/>
      <w:b/>
      <w:kern w:val="0"/>
      <w:sz w:val="16"/>
      <w:szCs w:val="20"/>
      <w:lang w:val="x-none" w:eastAsia="x-none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E5B59"/>
    <w:rPr>
      <w:rFonts w:ascii="Arial" w:eastAsia="Times New Roman" w:hAnsi="Arial" w:cs="Times New Roman"/>
      <w:kern w:val="0"/>
      <w:sz w:val="28"/>
      <w:szCs w:val="20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9"/>
    <w:rsid w:val="006E5B59"/>
    <w:rPr>
      <w:rFonts w:ascii="Arial" w:eastAsia="Times New Roman" w:hAnsi="Arial" w:cs="Times New Roman"/>
      <w:b/>
      <w:kern w:val="0"/>
      <w:szCs w:val="20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6E5B59"/>
    <w:rPr>
      <w:rFonts w:ascii="Arial" w:eastAsia="Times New Roman" w:hAnsi="Arial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9"/>
    <w:rsid w:val="006E5B59"/>
    <w:rPr>
      <w:rFonts w:ascii="Calibri" w:eastAsia="Times New Roman" w:hAnsi="Calibri" w:cs="Times New Roman"/>
      <w:kern w:val="0"/>
      <w:sz w:val="24"/>
      <w:szCs w:val="24"/>
      <w:lang w:val="x-none" w:eastAsia="zh-CN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9"/>
    <w:rsid w:val="006E5B59"/>
    <w:rPr>
      <w:rFonts w:ascii="Calibri" w:eastAsia="Times New Roman" w:hAnsi="Calibri" w:cs="Times New Roman"/>
      <w:i/>
      <w:iCs/>
      <w:kern w:val="0"/>
      <w:sz w:val="24"/>
      <w:szCs w:val="24"/>
      <w:lang w:val="x-none" w:eastAsia="zh-CN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6E5B59"/>
    <w:rPr>
      <w:rFonts w:ascii="Arial" w:eastAsia="Times New Roman" w:hAnsi="Arial" w:cs="Times New Roman"/>
      <w:kern w:val="0"/>
      <w:sz w:val="40"/>
      <w:szCs w:val="20"/>
      <w:lang w:val="x-none" w:eastAsia="x-none"/>
      <w14:ligatures w14:val="none"/>
    </w:rPr>
  </w:style>
  <w:style w:type="numbering" w:customStyle="1" w:styleId="Bezlisty1">
    <w:name w:val="Bez listy1"/>
    <w:next w:val="Bezlisty"/>
    <w:semiHidden/>
    <w:rsid w:val="006E5B59"/>
  </w:style>
  <w:style w:type="character" w:styleId="Odwoaniedokomentarza">
    <w:name w:val="annotation reference"/>
    <w:uiPriority w:val="99"/>
    <w:rsid w:val="006E5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E5B59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x-none" w:eastAsia="zh-C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5B59"/>
    <w:rPr>
      <w:rFonts w:ascii="Times New Roman" w:eastAsia="SimSun" w:hAnsi="Times New Roman" w:cs="Times New Roman"/>
      <w:kern w:val="0"/>
      <w:sz w:val="20"/>
      <w:szCs w:val="20"/>
      <w:lang w:val="x-none"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39"/>
    <w:rsid w:val="006E5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39"/>
    <w:rsid w:val="006E5B59"/>
    <w:rPr>
      <w:rFonts w:ascii="Times New Roman" w:eastAsia="SimSun" w:hAnsi="Times New Roman" w:cs="Times New Roman"/>
      <w:b/>
      <w:bCs/>
      <w:kern w:val="0"/>
      <w:sz w:val="20"/>
      <w:szCs w:val="20"/>
      <w:lang w:val="x-none" w:eastAsia="zh-CN"/>
      <w14:ligatures w14:val="none"/>
    </w:rPr>
  </w:style>
  <w:style w:type="paragraph" w:styleId="Poprawka">
    <w:name w:val="Revision"/>
    <w:hidden/>
    <w:uiPriority w:val="99"/>
    <w:semiHidden/>
    <w:rsid w:val="006E5B59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rsid w:val="006E5B59"/>
    <w:pPr>
      <w:spacing w:after="0" w:line="240" w:lineRule="auto"/>
    </w:pPr>
    <w:rPr>
      <w:rFonts w:ascii="Tahoma" w:eastAsia="SimSun" w:hAnsi="Tahoma" w:cs="Times New Roman"/>
      <w:kern w:val="0"/>
      <w:sz w:val="16"/>
      <w:szCs w:val="16"/>
      <w:lang w:val="x-none" w:eastAsia="zh-CN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5B59"/>
    <w:rPr>
      <w:rFonts w:ascii="Tahoma" w:eastAsia="SimSun" w:hAnsi="Tahoma" w:cs="Times New Roman"/>
      <w:kern w:val="0"/>
      <w:sz w:val="16"/>
      <w:szCs w:val="16"/>
      <w:lang w:val="x-none" w:eastAsia="zh-CN"/>
      <w14:ligatures w14:val="none"/>
    </w:rPr>
  </w:style>
  <w:style w:type="paragraph" w:styleId="Tekstpodstawowy">
    <w:name w:val="Body Text"/>
    <w:basedOn w:val="Normalny"/>
    <w:link w:val="TekstpodstawowyZnak"/>
    <w:rsid w:val="006E5B59"/>
    <w:pPr>
      <w:tabs>
        <w:tab w:val="left" w:pos="851"/>
        <w:tab w:val="left" w:pos="5103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6E5B59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podstawowywcity3">
    <w:name w:val="Body Text Indent 3"/>
    <w:basedOn w:val="Normalny"/>
    <w:link w:val="Tekstpodstawowywcity3Znak"/>
    <w:rsid w:val="006E5B59"/>
    <w:pPr>
      <w:spacing w:after="120" w:line="240" w:lineRule="auto"/>
      <w:ind w:left="283"/>
    </w:pPr>
    <w:rPr>
      <w:rFonts w:ascii="Times New Roman" w:eastAsia="SimSun" w:hAnsi="Times New Roman" w:cs="Times New Roman"/>
      <w:kern w:val="0"/>
      <w:sz w:val="16"/>
      <w:szCs w:val="16"/>
      <w:lang w:val="x-none" w:eastAsia="zh-CN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E5B59"/>
    <w:rPr>
      <w:rFonts w:ascii="Times New Roman" w:eastAsia="SimSun" w:hAnsi="Times New Roman" w:cs="Times New Roman"/>
      <w:kern w:val="0"/>
      <w:sz w:val="16"/>
      <w:szCs w:val="16"/>
      <w:lang w:val="x-none" w:eastAsia="zh-CN"/>
      <w14:ligatures w14:val="none"/>
    </w:rPr>
  </w:style>
  <w:style w:type="paragraph" w:styleId="Tekstpodstawowy2">
    <w:name w:val="Body Text 2"/>
    <w:basedOn w:val="Normalny"/>
    <w:link w:val="Tekstpodstawowy2Znak"/>
    <w:rsid w:val="006E5B59"/>
    <w:pPr>
      <w:spacing w:after="120" w:line="480" w:lineRule="auto"/>
    </w:pPr>
    <w:rPr>
      <w:rFonts w:ascii="Times New Roman" w:eastAsia="SimSun" w:hAnsi="Times New Roman" w:cs="Times New Roman"/>
      <w:kern w:val="0"/>
      <w:sz w:val="24"/>
      <w:szCs w:val="24"/>
      <w:lang w:val="x-none" w:eastAsia="zh-CN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6E5B59"/>
    <w:rPr>
      <w:rFonts w:ascii="Times New Roman" w:eastAsia="SimSun" w:hAnsi="Times New Roman" w:cs="Times New Roman"/>
      <w:kern w:val="0"/>
      <w:sz w:val="24"/>
      <w:szCs w:val="24"/>
      <w:lang w:val="x-none" w:eastAsia="zh-CN"/>
      <w14:ligatures w14:val="none"/>
    </w:rPr>
  </w:style>
  <w:style w:type="paragraph" w:styleId="Nagwek">
    <w:name w:val="header"/>
    <w:basedOn w:val="Normalny"/>
    <w:link w:val="NagwekZnak"/>
    <w:rsid w:val="006E5B5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rsid w:val="006E5B59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6E5B5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E5B59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styleId="Numerstrony">
    <w:name w:val="page number"/>
    <w:rsid w:val="006E5B59"/>
    <w:rPr>
      <w:sz w:val="20"/>
    </w:rPr>
  </w:style>
  <w:style w:type="paragraph" w:customStyle="1" w:styleId="Tekstpodstawowy21">
    <w:name w:val="Tekst podstawowy 21"/>
    <w:basedOn w:val="Normalny"/>
    <w:rsid w:val="006E5B59"/>
    <w:pPr>
      <w:widowControl w:val="0"/>
      <w:spacing w:after="0" w:line="240" w:lineRule="auto"/>
      <w:ind w:left="448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6E5B59"/>
    <w:pPr>
      <w:widowControl w:val="0"/>
      <w:spacing w:before="60" w:after="0" w:line="240" w:lineRule="auto"/>
      <w:ind w:left="454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Legenda">
    <w:name w:val="caption"/>
    <w:basedOn w:val="Normalny"/>
    <w:next w:val="Normalny"/>
    <w:uiPriority w:val="35"/>
    <w:qFormat/>
    <w:rsid w:val="006E5B59"/>
    <w:pPr>
      <w:widowControl w:val="0"/>
      <w:spacing w:before="120" w:after="120" w:line="240" w:lineRule="auto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E5B59"/>
    <w:pPr>
      <w:widowControl w:val="0"/>
      <w:spacing w:before="60" w:after="0" w:line="240" w:lineRule="auto"/>
      <w:ind w:left="450"/>
    </w:pPr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5B59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rsid w:val="006E5B59"/>
    <w:pPr>
      <w:widowControl w:val="0"/>
      <w:spacing w:before="60" w:after="0" w:line="240" w:lineRule="auto"/>
      <w:ind w:left="454"/>
    </w:pPr>
    <w:rPr>
      <w:rFonts w:ascii="Arial" w:eastAsia="Symbol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5B59"/>
    <w:rPr>
      <w:rFonts w:ascii="Arial" w:eastAsia="Symbol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blokowy">
    <w:name w:val="Block Text"/>
    <w:basedOn w:val="Normalny"/>
    <w:rsid w:val="006E5B59"/>
    <w:pPr>
      <w:spacing w:after="0" w:line="240" w:lineRule="auto"/>
      <w:ind w:left="780" w:right="-567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FR1">
    <w:name w:val="FR1"/>
    <w:rsid w:val="006E5B59"/>
    <w:pPr>
      <w:widowControl w:val="0"/>
      <w:spacing w:before="220" w:after="0" w:line="260" w:lineRule="auto"/>
      <w:jc w:val="center"/>
    </w:pPr>
    <w:rPr>
      <w:rFonts w:ascii="Arial" w:eastAsia="Times New Roman" w:hAnsi="Arial" w:cs="Times New Roman"/>
      <w:b/>
      <w:snapToGrid w:val="0"/>
      <w:kern w:val="0"/>
      <w:szCs w:val="20"/>
      <w:lang w:eastAsia="pl-PL"/>
      <w14:ligatures w14:val="none"/>
    </w:rPr>
  </w:style>
  <w:style w:type="character" w:styleId="Hipercze">
    <w:name w:val="Hyperlink"/>
    <w:uiPriority w:val="99"/>
    <w:rsid w:val="006E5B59"/>
    <w:rPr>
      <w:color w:val="0000FF"/>
      <w:u w:val="single"/>
    </w:rPr>
  </w:style>
  <w:style w:type="paragraph" w:customStyle="1" w:styleId="DefinitionTerm">
    <w:name w:val="Definition Term"/>
    <w:basedOn w:val="Normalny"/>
    <w:next w:val="Normalny"/>
    <w:rsid w:val="006E5B5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Tytu">
    <w:name w:val="Title"/>
    <w:aliases w:val="nagłówek 1,TYTUŁ"/>
    <w:basedOn w:val="Normalny"/>
    <w:link w:val="TytuZnak"/>
    <w:qFormat/>
    <w:rsid w:val="006E5B59"/>
    <w:pPr>
      <w:spacing w:after="0" w:line="240" w:lineRule="auto"/>
      <w:jc w:val="center"/>
    </w:pPr>
    <w:rPr>
      <w:rFonts w:ascii="Arial" w:eastAsia="Times New Roman" w:hAnsi="Arial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TytuZnak">
    <w:name w:val="Tytuł Znak"/>
    <w:aliases w:val="nagłówek 1 Znak,TYTUŁ Znak"/>
    <w:basedOn w:val="Domylnaczcionkaakapitu"/>
    <w:link w:val="Tytu"/>
    <w:rsid w:val="006E5B59"/>
    <w:rPr>
      <w:rFonts w:ascii="Arial" w:eastAsia="Times New Roman" w:hAnsi="Arial" w:cs="Times New Roman"/>
      <w:b/>
      <w:kern w:val="0"/>
      <w:sz w:val="24"/>
      <w:szCs w:val="20"/>
      <w:lang w:val="x-none" w:eastAsia="x-none"/>
      <w14:ligatures w14:val="none"/>
    </w:rPr>
  </w:style>
  <w:style w:type="paragraph" w:customStyle="1" w:styleId="dtn">
    <w:name w:val="dtn"/>
    <w:basedOn w:val="Normalny"/>
    <w:rsid w:val="006E5B59"/>
    <w:pPr>
      <w:spacing w:after="120" w:line="240" w:lineRule="auto"/>
      <w:jc w:val="center"/>
    </w:pPr>
    <w:rPr>
      <w:rFonts w:ascii="Arial" w:eastAsia="Arial Unicode MS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Standardowytekst">
    <w:name w:val="Standardowy.tekst"/>
    <w:rsid w:val="006E5B5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1">
    <w:name w:val="p1"/>
    <w:basedOn w:val="Normalny"/>
    <w:rsid w:val="006E5B59"/>
    <w:pPr>
      <w:spacing w:after="120" w:line="240" w:lineRule="auto"/>
      <w:ind w:left="454" w:hanging="284"/>
      <w:jc w:val="both"/>
    </w:pPr>
    <w:rPr>
      <w:rFonts w:ascii="Arial" w:eastAsia="Arial Unicode MS" w:hAnsi="Arial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6E5B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pl-PL"/>
      <w14:ligatures w14:val="none"/>
    </w:rPr>
  </w:style>
  <w:style w:type="paragraph" w:customStyle="1" w:styleId="scleg">
    <w:name w:val="scleg"/>
    <w:basedOn w:val="Normalny"/>
    <w:rsid w:val="006E5B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6E5B59"/>
    <w:pPr>
      <w:spacing w:after="0" w:line="240" w:lineRule="auto"/>
      <w:jc w:val="both"/>
    </w:pPr>
    <w:rPr>
      <w:rFonts w:ascii="Arial" w:eastAsia="Times New Roman" w:hAnsi="Arial" w:cs="Times New Roman"/>
      <w:b/>
      <w:bCs/>
      <w:kern w:val="0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6E5B59"/>
    <w:rPr>
      <w:rFonts w:ascii="Arial" w:eastAsia="Times New Roman" w:hAnsi="Arial" w:cs="Times New Roman"/>
      <w:b/>
      <w:bCs/>
      <w:kern w:val="0"/>
      <w:szCs w:val="20"/>
      <w:lang w:val="x-none" w:eastAsia="x-none"/>
      <w14:ligatures w14:val="none"/>
    </w:rPr>
  </w:style>
  <w:style w:type="character" w:styleId="Odwoanieprzypisudolnego">
    <w:name w:val="footnote reference"/>
    <w:rsid w:val="006E5B5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E5B59"/>
    <w:pPr>
      <w:numPr>
        <w:numId w:val="14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6E5B5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Default">
    <w:name w:val="Default"/>
    <w:rsid w:val="006E5B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Pogrubienie">
    <w:name w:val="Strong"/>
    <w:aliases w:val="Tekst treści + 7,5 pt5,Małe litery2"/>
    <w:qFormat/>
    <w:rsid w:val="006E5B59"/>
    <w:rPr>
      <w:b/>
      <w:bCs/>
    </w:rPr>
  </w:style>
  <w:style w:type="table" w:styleId="Tabela-Siatka">
    <w:name w:val="Table Grid"/>
    <w:basedOn w:val="Standardowy"/>
    <w:uiPriority w:val="99"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Prosty2">
    <w:name w:val="Table Simple 2"/>
    <w:basedOn w:val="Standardowy"/>
    <w:rsid w:val="006E5B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fesjonalny">
    <w:name w:val="Table Professional"/>
    <w:basedOn w:val="Standardowy"/>
    <w:rsid w:val="006E5B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">
    <w:name w:val="Styl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rsid w:val="006E5B59"/>
    <w:rPr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rsid w:val="006E5B59"/>
    <w:rPr>
      <w:b/>
      <w:b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5B59"/>
    <w:pPr>
      <w:shd w:val="clear" w:color="auto" w:fill="FFFFFF"/>
      <w:spacing w:after="0" w:line="0" w:lineRule="atLeast"/>
      <w:ind w:hanging="840"/>
    </w:pPr>
    <w:rPr>
      <w:sz w:val="21"/>
      <w:szCs w:val="21"/>
    </w:rPr>
  </w:style>
  <w:style w:type="paragraph" w:styleId="Akapitzlist">
    <w:name w:val="List Paragraph"/>
    <w:basedOn w:val="Normalny"/>
    <w:uiPriority w:val="34"/>
    <w:qFormat/>
    <w:rsid w:val="006E5B59"/>
    <w:pPr>
      <w:widowControl w:val="0"/>
      <w:spacing w:after="0" w:line="240" w:lineRule="auto"/>
      <w:ind w:left="708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Listapunktowana">
    <w:name w:val="List Bullet"/>
    <w:basedOn w:val="Normalny"/>
    <w:qFormat/>
    <w:rsid w:val="006E5B59"/>
    <w:pPr>
      <w:spacing w:after="0" w:line="300" w:lineRule="atLeast"/>
      <w:ind w:left="397" w:hanging="397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">
    <w:name w:val="tekst"/>
    <w:basedOn w:val="Normalny"/>
    <w:rsid w:val="006E5B59"/>
    <w:pPr>
      <w:spacing w:after="0" w:line="300" w:lineRule="atLeast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odpkt1">
    <w:name w:val="pod_pkt1"/>
    <w:basedOn w:val="Normalny"/>
    <w:rsid w:val="006E5B59"/>
    <w:pPr>
      <w:keepNext/>
      <w:spacing w:after="120" w:line="240" w:lineRule="auto"/>
      <w:ind w:left="851" w:hanging="851"/>
      <w:jc w:val="both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customStyle="1" w:styleId="podpkt11">
    <w:name w:val="pod_pkt1.1"/>
    <w:basedOn w:val="Normalny"/>
    <w:rsid w:val="006E5B59"/>
    <w:pPr>
      <w:keepNext/>
      <w:spacing w:after="120" w:line="240" w:lineRule="auto"/>
      <w:ind w:left="425" w:hanging="425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aliases w:val="Tekst BW,TABELKA"/>
    <w:link w:val="BezodstpwZnak"/>
    <w:uiPriority w:val="1"/>
    <w:qFormat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ost">
    <w:name w:val="tekst ost"/>
    <w:basedOn w:val="Normalny"/>
    <w:link w:val="tekstostZnak"/>
    <w:rsid w:val="006E5B5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eader1">
    <w:name w:val="header1"/>
    <w:rsid w:val="006E5B59"/>
    <w:rPr>
      <w:rFonts w:ascii="Times New Roman" w:hAnsi="Times New Roman"/>
      <w:b/>
      <w:sz w:val="36"/>
    </w:rPr>
  </w:style>
  <w:style w:type="character" w:customStyle="1" w:styleId="podpunkt">
    <w:name w:val="podpunkt"/>
    <w:rsid w:val="006E5B59"/>
    <w:rPr>
      <w:rFonts w:ascii="Times New Roman" w:hAnsi="Times New Roman"/>
      <w:b/>
    </w:rPr>
  </w:style>
  <w:style w:type="paragraph" w:customStyle="1" w:styleId="2cyfry">
    <w:name w:val="2 cyfry"/>
    <w:basedOn w:val="Normalny"/>
    <w:link w:val="2cyfryZnak"/>
    <w:qFormat/>
    <w:rsid w:val="006E5B59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kern w:val="0"/>
      <w:lang w:val="x-none" w:eastAsia="x-none"/>
      <w14:ligatures w14:val="none"/>
    </w:rPr>
  </w:style>
  <w:style w:type="character" w:customStyle="1" w:styleId="2cyfryZnak">
    <w:name w:val="2 cyfry Znak"/>
    <w:link w:val="2cyfry"/>
    <w:rsid w:val="006E5B59"/>
    <w:rPr>
      <w:rFonts w:ascii="Times New Roman" w:eastAsia="Times New Roman" w:hAnsi="Times New Roman" w:cs="Times New Roman"/>
      <w:b/>
      <w:kern w:val="0"/>
      <w:lang w:val="x-none" w:eastAsia="x-none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6E5B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E5B59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odpunkty">
    <w:name w:val="Podpunkty"/>
    <w:next w:val="Normalny"/>
    <w:rsid w:val="006E5B59"/>
    <w:pPr>
      <w:keepNext/>
      <w:tabs>
        <w:tab w:val="left" w:pos="851"/>
        <w:tab w:val="left" w:pos="2835"/>
      </w:tabs>
      <w:spacing w:before="120" w:after="0" w:line="240" w:lineRule="auto"/>
      <w:ind w:left="709" w:hanging="709"/>
    </w:pPr>
    <w:rPr>
      <w:rFonts w:ascii="Times New Roman" w:eastAsia="Times New Roman" w:hAnsi="Times New Roman" w:cs="Times New Roman"/>
      <w:b/>
      <w:color w:val="000000"/>
      <w:kern w:val="0"/>
      <w:sz w:val="20"/>
      <w:szCs w:val="20"/>
      <w:lang w:eastAsia="pl-PL"/>
      <w14:ligatures w14:val="none"/>
    </w:rPr>
  </w:style>
  <w:style w:type="paragraph" w:customStyle="1" w:styleId="Tekst0">
    <w:name w:val="Tekst"/>
    <w:basedOn w:val="Normalny"/>
    <w:rsid w:val="006E5B59"/>
    <w:pPr>
      <w:spacing w:before="60"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StandardowyStandard">
    <w:name w:val="Standardowy.Standard"/>
    <w:rsid w:val="006E5B59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customStyle="1" w:styleId="NormalnyArial">
    <w:name w:val="Normalny + Arial"/>
    <w:aliases w:val="11 pt,Wyjustowany,Interlinia:  Dokładnie 17 pt"/>
    <w:basedOn w:val="Normalny"/>
    <w:rsid w:val="006E5B59"/>
    <w:pPr>
      <w:spacing w:after="0" w:line="34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5B5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rsid w:val="006E5B59"/>
    <w:rPr>
      <w:vertAlign w:val="superscript"/>
    </w:rPr>
  </w:style>
  <w:style w:type="paragraph" w:styleId="Zwykytekst">
    <w:name w:val="Plain Text"/>
    <w:basedOn w:val="Normalny"/>
    <w:link w:val="ZwykytekstZnak"/>
    <w:rsid w:val="006E5B59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6E5B59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e21">
    <w:name w:val="Style21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48">
    <w:name w:val="Font Style48"/>
    <w:uiPriority w:val="99"/>
    <w:rsid w:val="006E5B59"/>
    <w:rPr>
      <w:rFonts w:ascii="Times New Roman" w:hAnsi="Times New Roman" w:cs="Times New Roman"/>
      <w:sz w:val="18"/>
      <w:szCs w:val="18"/>
    </w:rPr>
  </w:style>
  <w:style w:type="character" w:customStyle="1" w:styleId="FontStyle43">
    <w:name w:val="Font Style43"/>
    <w:uiPriority w:val="99"/>
    <w:rsid w:val="006E5B5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2">
    <w:name w:val="Style22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49">
    <w:name w:val="Font Style49"/>
    <w:uiPriority w:val="99"/>
    <w:rsid w:val="006E5B5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29">
    <w:name w:val="Style29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155" w:lineRule="exact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44">
    <w:name w:val="Font Style44"/>
    <w:uiPriority w:val="99"/>
    <w:rsid w:val="006E5B59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2">
    <w:name w:val="Style12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35">
    <w:name w:val="Style35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16" w:lineRule="exact"/>
      <w:ind w:hanging="86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Nagweklubstopka">
    <w:name w:val="Nagłówek lub stopka_"/>
    <w:link w:val="Nagweklubstopka0"/>
    <w:rsid w:val="006E5B59"/>
    <w:rPr>
      <w:shd w:val="clear" w:color="auto" w:fill="FFFFFF"/>
    </w:rPr>
  </w:style>
  <w:style w:type="character" w:customStyle="1" w:styleId="NagweklubstopkaArial75pt">
    <w:name w:val="Nagłówek lub stopka + Arial;7;5 pt"/>
    <w:rsid w:val="006E5B59"/>
    <w:rPr>
      <w:rFonts w:ascii="Arial" w:eastAsia="Arial" w:hAnsi="Arial" w:cs="Arial"/>
      <w:spacing w:val="0"/>
      <w:sz w:val="15"/>
      <w:szCs w:val="15"/>
      <w:shd w:val="clear" w:color="auto" w:fill="FFFFFF"/>
    </w:rPr>
  </w:style>
  <w:style w:type="character" w:customStyle="1" w:styleId="Teksttreci2">
    <w:name w:val="Tekst treści (2)_"/>
    <w:link w:val="Teksttreci20"/>
    <w:rsid w:val="006E5B59"/>
    <w:rPr>
      <w:sz w:val="26"/>
      <w:szCs w:val="26"/>
      <w:shd w:val="clear" w:color="auto" w:fill="FFFFFF"/>
    </w:rPr>
  </w:style>
  <w:style w:type="character" w:customStyle="1" w:styleId="Teksttreci5">
    <w:name w:val="Tekst treści (5)_"/>
    <w:link w:val="Teksttreci50"/>
    <w:rsid w:val="006E5B5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Teksttreci6">
    <w:name w:val="Tekst treści (6)_"/>
    <w:link w:val="Teksttreci60"/>
    <w:rsid w:val="006E5B59"/>
    <w:rPr>
      <w:sz w:val="28"/>
      <w:szCs w:val="28"/>
      <w:shd w:val="clear" w:color="auto" w:fill="FFFFFF"/>
    </w:rPr>
  </w:style>
  <w:style w:type="character" w:customStyle="1" w:styleId="Nagwek60">
    <w:name w:val="Nagłówek #6_"/>
    <w:link w:val="Nagwek61"/>
    <w:rsid w:val="006E5B59"/>
    <w:rPr>
      <w:shd w:val="clear" w:color="auto" w:fill="FFFFFF"/>
    </w:rPr>
  </w:style>
  <w:style w:type="character" w:customStyle="1" w:styleId="NagweklubstopkaArial">
    <w:name w:val="Nagłówek lub stopka + Arial"/>
    <w:rsid w:val="006E5B59"/>
    <w:rPr>
      <w:rFonts w:ascii="Arial" w:eastAsia="Arial" w:hAnsi="Arial" w:cs="Arial"/>
      <w:spacing w:val="0"/>
      <w:shd w:val="clear" w:color="auto" w:fill="FFFFFF"/>
    </w:rPr>
  </w:style>
  <w:style w:type="character" w:customStyle="1" w:styleId="PogrubienieNagweklubstopka13pt">
    <w:name w:val="Pogrubienie;Nagłówek lub stopka + 13 pt"/>
    <w:rsid w:val="006E5B59"/>
    <w:rPr>
      <w:b/>
      <w:bCs/>
      <w:spacing w:val="0"/>
      <w:sz w:val="26"/>
      <w:szCs w:val="26"/>
      <w:shd w:val="clear" w:color="auto" w:fill="FFFFFF"/>
    </w:rPr>
  </w:style>
  <w:style w:type="character" w:customStyle="1" w:styleId="Teksttreci2Arial9pt">
    <w:name w:val="Tekst treści (2) + Arial;9 pt"/>
    <w:rsid w:val="006E5B59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6E5B59"/>
    <w:pPr>
      <w:shd w:val="clear" w:color="auto" w:fill="FFFFFF"/>
      <w:spacing w:after="0" w:line="240" w:lineRule="auto"/>
    </w:pPr>
  </w:style>
  <w:style w:type="paragraph" w:customStyle="1" w:styleId="Teksttreci20">
    <w:name w:val="Tekst treści (2)"/>
    <w:basedOn w:val="Normalny"/>
    <w:link w:val="Teksttreci2"/>
    <w:rsid w:val="006E5B59"/>
    <w:pPr>
      <w:shd w:val="clear" w:color="auto" w:fill="FFFFFF"/>
      <w:spacing w:before="720" w:after="420" w:line="0" w:lineRule="atLeast"/>
    </w:pPr>
    <w:rPr>
      <w:sz w:val="26"/>
      <w:szCs w:val="26"/>
    </w:rPr>
  </w:style>
  <w:style w:type="paragraph" w:customStyle="1" w:styleId="Teksttreci50">
    <w:name w:val="Tekst treści (5)"/>
    <w:basedOn w:val="Normalny"/>
    <w:link w:val="Teksttreci5"/>
    <w:rsid w:val="006E5B59"/>
    <w:pPr>
      <w:shd w:val="clear" w:color="auto" w:fill="FFFFFF"/>
      <w:spacing w:after="0" w:line="184" w:lineRule="exact"/>
    </w:pPr>
    <w:rPr>
      <w:rFonts w:ascii="Arial" w:eastAsia="Arial" w:hAnsi="Arial" w:cs="Arial"/>
      <w:sz w:val="16"/>
      <w:szCs w:val="16"/>
    </w:rPr>
  </w:style>
  <w:style w:type="paragraph" w:customStyle="1" w:styleId="Teksttreci60">
    <w:name w:val="Tekst treści (6)"/>
    <w:basedOn w:val="Normalny"/>
    <w:link w:val="Teksttreci6"/>
    <w:rsid w:val="006E5B59"/>
    <w:pPr>
      <w:shd w:val="clear" w:color="auto" w:fill="FFFFFF"/>
      <w:spacing w:after="0" w:line="0" w:lineRule="atLeast"/>
      <w:ind w:hanging="440"/>
    </w:pPr>
    <w:rPr>
      <w:sz w:val="28"/>
      <w:szCs w:val="28"/>
    </w:rPr>
  </w:style>
  <w:style w:type="paragraph" w:customStyle="1" w:styleId="Nagwek61">
    <w:name w:val="Nagłówek #6"/>
    <w:basedOn w:val="Normalny"/>
    <w:link w:val="Nagwek60"/>
    <w:rsid w:val="006E5B59"/>
    <w:pPr>
      <w:shd w:val="clear" w:color="auto" w:fill="FFFFFF"/>
      <w:spacing w:before="120" w:after="0" w:line="256" w:lineRule="exact"/>
      <w:ind w:hanging="420"/>
      <w:jc w:val="center"/>
      <w:outlineLvl w:val="5"/>
    </w:pPr>
  </w:style>
  <w:style w:type="character" w:customStyle="1" w:styleId="Teksttreci8">
    <w:name w:val="Tekst treści (8)_"/>
    <w:link w:val="Teksttreci80"/>
    <w:locked/>
    <w:rsid w:val="006E5B59"/>
    <w:rPr>
      <w:w w:val="66"/>
      <w:sz w:val="16"/>
      <w:szCs w:val="16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E5B59"/>
    <w:pPr>
      <w:shd w:val="clear" w:color="auto" w:fill="FFFFFF"/>
      <w:spacing w:before="180" w:after="0" w:line="0" w:lineRule="atLeast"/>
    </w:pPr>
    <w:rPr>
      <w:w w:val="66"/>
      <w:sz w:val="16"/>
      <w:szCs w:val="16"/>
    </w:rPr>
  </w:style>
  <w:style w:type="character" w:customStyle="1" w:styleId="TeksttreciGeorgia">
    <w:name w:val="Tekst treści + Georgia"/>
    <w:aliases w:val="10,5 pt,Nagłówek lub stopka + FrankRuehl,8,Tekst treści (3) + Times New Roman,7,Odstępy 0 pt Exact"/>
    <w:rsid w:val="006E5B59"/>
    <w:rPr>
      <w:rFonts w:ascii="Georgia" w:eastAsia="Georgia" w:hAnsi="Georgia" w:cs="Georgia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Teksttreci3">
    <w:name w:val="Tekst treści (3)_"/>
    <w:link w:val="Teksttreci30"/>
    <w:locked/>
    <w:rsid w:val="006E5B59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E5B59"/>
    <w:pPr>
      <w:shd w:val="clear" w:color="auto" w:fill="FFFFFF"/>
      <w:spacing w:after="0" w:line="378" w:lineRule="exact"/>
      <w:jc w:val="both"/>
    </w:pPr>
  </w:style>
  <w:style w:type="character" w:customStyle="1" w:styleId="Nagwek62">
    <w:name w:val="Nagłówek #6 (2)_"/>
    <w:link w:val="Nagwek620"/>
    <w:locked/>
    <w:rsid w:val="006E5B59"/>
    <w:rPr>
      <w:shd w:val="clear" w:color="auto" w:fill="FFFFFF"/>
    </w:rPr>
  </w:style>
  <w:style w:type="paragraph" w:customStyle="1" w:styleId="Nagwek620">
    <w:name w:val="Nagłówek #6 (2)"/>
    <w:basedOn w:val="Normalny"/>
    <w:link w:val="Nagwek62"/>
    <w:rsid w:val="006E5B59"/>
    <w:pPr>
      <w:shd w:val="clear" w:color="auto" w:fill="FFFFFF"/>
      <w:spacing w:after="0" w:line="274" w:lineRule="exact"/>
      <w:jc w:val="both"/>
      <w:outlineLvl w:val="5"/>
    </w:pPr>
  </w:style>
  <w:style w:type="character" w:customStyle="1" w:styleId="TeksttreciOdstpy1pt">
    <w:name w:val="Tekst treści + Odstępy 1 pt"/>
    <w:rsid w:val="006E5B59"/>
    <w:rPr>
      <w:spacing w:val="30"/>
      <w:sz w:val="22"/>
      <w:szCs w:val="22"/>
      <w:shd w:val="clear" w:color="auto" w:fill="FFFFFF"/>
    </w:rPr>
  </w:style>
  <w:style w:type="character" w:customStyle="1" w:styleId="Nagwek6Bezpogrubienia">
    <w:name w:val="Nagłówek #6 + Bez pogrubienia"/>
    <w:rsid w:val="006E5B59"/>
    <w:rPr>
      <w:b/>
      <w:bCs/>
      <w:sz w:val="22"/>
      <w:szCs w:val="22"/>
      <w:shd w:val="clear" w:color="auto" w:fill="FFFFFF"/>
    </w:rPr>
  </w:style>
  <w:style w:type="character" w:customStyle="1" w:styleId="Teksttreci200">
    <w:name w:val="Tekst treści (20)_"/>
    <w:link w:val="Teksttreci201"/>
    <w:locked/>
    <w:rsid w:val="006E5B59"/>
    <w:rPr>
      <w:sz w:val="14"/>
      <w:szCs w:val="14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6E5B59"/>
    <w:pPr>
      <w:shd w:val="clear" w:color="auto" w:fill="FFFFFF"/>
      <w:spacing w:after="0" w:line="169" w:lineRule="exact"/>
      <w:jc w:val="both"/>
    </w:pPr>
    <w:rPr>
      <w:sz w:val="14"/>
      <w:szCs w:val="14"/>
    </w:rPr>
  </w:style>
  <w:style w:type="character" w:customStyle="1" w:styleId="Podpisobrazu">
    <w:name w:val="Podpis obrazu_"/>
    <w:link w:val="Podpisobrazu0"/>
    <w:locked/>
    <w:rsid w:val="006E5B59"/>
    <w:rPr>
      <w:sz w:val="14"/>
      <w:szCs w:val="14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6E5B59"/>
    <w:pPr>
      <w:shd w:val="clear" w:color="auto" w:fill="FFFFFF"/>
      <w:spacing w:after="0" w:line="0" w:lineRule="atLeast"/>
    </w:pPr>
    <w:rPr>
      <w:sz w:val="14"/>
      <w:szCs w:val="14"/>
    </w:rPr>
  </w:style>
  <w:style w:type="character" w:customStyle="1" w:styleId="Teksttreci2Arial">
    <w:name w:val="Tekst treści (2) + Arial"/>
    <w:aliases w:val="9 pt,Tekst treści + Sylfaen,Odstępy 0 pt Exact1"/>
    <w:rsid w:val="006E5B59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50">
    <w:name w:val="Nagłówek #5_"/>
    <w:link w:val="Nagwek51"/>
    <w:locked/>
    <w:rsid w:val="006E5B59"/>
    <w:rPr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6E5B59"/>
    <w:pPr>
      <w:shd w:val="clear" w:color="auto" w:fill="FFFFFF"/>
      <w:spacing w:before="420" w:after="240" w:line="0" w:lineRule="atLeast"/>
      <w:jc w:val="both"/>
      <w:outlineLvl w:val="4"/>
    </w:pPr>
  </w:style>
  <w:style w:type="character" w:customStyle="1" w:styleId="Teksttreci22">
    <w:name w:val="Tekst treści (22)_"/>
    <w:link w:val="Teksttreci220"/>
    <w:locked/>
    <w:rsid w:val="006E5B59"/>
    <w:rPr>
      <w:rFonts w:ascii="Tahoma" w:eastAsia="Tahoma" w:hAnsi="Tahoma" w:cs="Tahoma"/>
      <w:sz w:val="8"/>
      <w:szCs w:val="8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6E5B59"/>
    <w:pPr>
      <w:shd w:val="clear" w:color="auto" w:fill="FFFFFF"/>
      <w:spacing w:after="0" w:line="0" w:lineRule="atLeast"/>
    </w:pPr>
    <w:rPr>
      <w:rFonts w:ascii="Tahoma" w:eastAsia="Tahoma" w:hAnsi="Tahoma" w:cs="Tahoma"/>
      <w:sz w:val="8"/>
      <w:szCs w:val="8"/>
    </w:rPr>
  </w:style>
  <w:style w:type="character" w:customStyle="1" w:styleId="Teksttreci23">
    <w:name w:val="Tekst treści (23)_"/>
    <w:link w:val="Teksttreci230"/>
    <w:locked/>
    <w:rsid w:val="006E5B59"/>
    <w:rPr>
      <w:sz w:val="8"/>
      <w:szCs w:val="8"/>
      <w:shd w:val="clear" w:color="auto" w:fill="FFFFFF"/>
    </w:rPr>
  </w:style>
  <w:style w:type="paragraph" w:customStyle="1" w:styleId="Teksttreci230">
    <w:name w:val="Tekst treści (23)"/>
    <w:basedOn w:val="Normalny"/>
    <w:link w:val="Teksttreci23"/>
    <w:rsid w:val="006E5B5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Teksttreci21">
    <w:name w:val="Tekst treści (21)_"/>
    <w:link w:val="Teksttreci210"/>
    <w:locked/>
    <w:rsid w:val="006E5B59"/>
    <w:rPr>
      <w:rFonts w:ascii="Tahoma" w:eastAsia="Tahoma" w:hAnsi="Tahoma" w:cs="Tahoma"/>
      <w:sz w:val="8"/>
      <w:szCs w:val="8"/>
      <w:shd w:val="clear" w:color="auto" w:fill="FFFFFF"/>
    </w:rPr>
  </w:style>
  <w:style w:type="paragraph" w:customStyle="1" w:styleId="Teksttreci210">
    <w:name w:val="Tekst treści (21)"/>
    <w:basedOn w:val="Normalny"/>
    <w:link w:val="Teksttreci21"/>
    <w:rsid w:val="006E5B59"/>
    <w:pPr>
      <w:shd w:val="clear" w:color="auto" w:fill="FFFFFF"/>
      <w:spacing w:after="0" w:line="0" w:lineRule="atLeast"/>
    </w:pPr>
    <w:rPr>
      <w:rFonts w:ascii="Tahoma" w:eastAsia="Tahoma" w:hAnsi="Tahoma" w:cs="Tahoma"/>
      <w:sz w:val="8"/>
      <w:szCs w:val="8"/>
    </w:rPr>
  </w:style>
  <w:style w:type="character" w:customStyle="1" w:styleId="Teksttreci24">
    <w:name w:val="Tekst treści (24)_"/>
    <w:link w:val="Teksttreci240"/>
    <w:locked/>
    <w:rsid w:val="006E5B59"/>
    <w:rPr>
      <w:rFonts w:ascii="Tahoma" w:eastAsia="Tahoma" w:hAnsi="Tahoma" w:cs="Tahoma"/>
      <w:sz w:val="8"/>
      <w:szCs w:val="8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6E5B59"/>
    <w:pPr>
      <w:shd w:val="clear" w:color="auto" w:fill="FFFFFF"/>
      <w:spacing w:after="0" w:line="0" w:lineRule="atLeast"/>
    </w:pPr>
    <w:rPr>
      <w:rFonts w:ascii="Tahoma" w:eastAsia="Tahoma" w:hAnsi="Tahoma" w:cs="Tahoma"/>
      <w:sz w:val="8"/>
      <w:szCs w:val="8"/>
    </w:rPr>
  </w:style>
  <w:style w:type="character" w:customStyle="1" w:styleId="Podpistabeli">
    <w:name w:val="Podpis tabeli_"/>
    <w:link w:val="Podpistabeli0"/>
    <w:locked/>
    <w:rsid w:val="006E5B59"/>
    <w:rPr>
      <w:sz w:val="16"/>
      <w:szCs w:val="16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E5B59"/>
    <w:pPr>
      <w:shd w:val="clear" w:color="auto" w:fill="FFFFFF"/>
      <w:spacing w:after="0" w:line="252" w:lineRule="exact"/>
      <w:jc w:val="both"/>
    </w:pPr>
    <w:rPr>
      <w:sz w:val="16"/>
      <w:szCs w:val="16"/>
    </w:rPr>
  </w:style>
  <w:style w:type="character" w:customStyle="1" w:styleId="Teksttreci2014pt">
    <w:name w:val="Tekst treści (20) + 14 pt"/>
    <w:rsid w:val="006E5B59"/>
    <w:rPr>
      <w:sz w:val="28"/>
      <w:szCs w:val="28"/>
      <w:shd w:val="clear" w:color="auto" w:fill="FFFFFF"/>
    </w:rPr>
  </w:style>
  <w:style w:type="character" w:customStyle="1" w:styleId="Teksttreci7">
    <w:name w:val="Tekst treści (7)_"/>
    <w:link w:val="Teksttreci70"/>
    <w:locked/>
    <w:rsid w:val="006E5B59"/>
    <w:rPr>
      <w:rFonts w:ascii="Georgia" w:eastAsia="Georgia" w:hAnsi="Georgia" w:cs="Georgia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6E5B59"/>
    <w:pPr>
      <w:shd w:val="clear" w:color="auto" w:fill="FFFFFF"/>
      <w:spacing w:after="540" w:line="0" w:lineRule="atLeast"/>
      <w:jc w:val="both"/>
    </w:pPr>
    <w:rPr>
      <w:rFonts w:ascii="Georgia" w:eastAsia="Georgia" w:hAnsi="Georgia" w:cs="Georgia"/>
      <w:sz w:val="19"/>
      <w:szCs w:val="19"/>
    </w:rPr>
  </w:style>
  <w:style w:type="character" w:customStyle="1" w:styleId="Teksttreci9">
    <w:name w:val="Tekst treści (9)_"/>
    <w:link w:val="Teksttreci90"/>
    <w:locked/>
    <w:rsid w:val="006E5B59"/>
    <w:rPr>
      <w:rFonts w:ascii="SimHei" w:eastAsia="SimHei" w:hAnsi="SimHei" w:cs="SimHei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6E5B59"/>
    <w:pPr>
      <w:shd w:val="clear" w:color="auto" w:fill="FFFFFF"/>
      <w:spacing w:after="0" w:line="0" w:lineRule="atLeast"/>
    </w:pPr>
    <w:rPr>
      <w:rFonts w:ascii="SimHei" w:eastAsia="SimHei" w:hAnsi="SimHei" w:cs="SimHei"/>
    </w:rPr>
  </w:style>
  <w:style w:type="character" w:customStyle="1" w:styleId="Teksttreci10">
    <w:name w:val="Tekst treści (10)_"/>
    <w:link w:val="Teksttreci100"/>
    <w:locked/>
    <w:rsid w:val="006E5B59"/>
    <w:rPr>
      <w:rFonts w:ascii="SimHei" w:eastAsia="SimHei" w:hAnsi="SimHei" w:cs="SimHei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6E5B59"/>
    <w:pPr>
      <w:shd w:val="clear" w:color="auto" w:fill="FFFFFF"/>
      <w:spacing w:after="0" w:line="0" w:lineRule="atLeast"/>
    </w:pPr>
    <w:rPr>
      <w:rFonts w:ascii="SimHei" w:eastAsia="SimHei" w:hAnsi="SimHei" w:cs="SimHei"/>
    </w:rPr>
  </w:style>
  <w:style w:type="character" w:customStyle="1" w:styleId="Teksttreci7Odstpy1pt">
    <w:name w:val="Tekst treści (7) + Odstępy 1 pt"/>
    <w:rsid w:val="006E5B59"/>
    <w:rPr>
      <w:rFonts w:ascii="Georgia" w:eastAsia="Georgia" w:hAnsi="Georgia" w:cs="Georgia"/>
      <w:spacing w:val="30"/>
      <w:sz w:val="19"/>
      <w:szCs w:val="19"/>
      <w:shd w:val="clear" w:color="auto" w:fill="FFFFFF"/>
    </w:rPr>
  </w:style>
  <w:style w:type="character" w:customStyle="1" w:styleId="TeksttreciArial">
    <w:name w:val="Tekst treści + Arial"/>
    <w:aliases w:val="8 pt,Tekst treści + Arial Unicode MS,Kursywa,Skalowanie 66%,Nagłówek lub stopka + Sylfaen,Bez pogrubienia"/>
    <w:rsid w:val="006E5B5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Podpisobrazu2">
    <w:name w:val="Podpis obrazu (2)_"/>
    <w:link w:val="Podpisobrazu20"/>
    <w:locked/>
    <w:rsid w:val="006E5B59"/>
    <w:rPr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6E5B59"/>
    <w:pPr>
      <w:shd w:val="clear" w:color="auto" w:fill="FFFFFF"/>
      <w:spacing w:after="0" w:line="0" w:lineRule="atLeast"/>
    </w:pPr>
  </w:style>
  <w:style w:type="character" w:customStyle="1" w:styleId="Teksttreci11">
    <w:name w:val="Tekst treści (11)_"/>
    <w:link w:val="Teksttreci110"/>
    <w:uiPriority w:val="99"/>
    <w:locked/>
    <w:rsid w:val="006E5B59"/>
    <w:rPr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6E5B59"/>
    <w:pPr>
      <w:shd w:val="clear" w:color="auto" w:fill="FFFFFF"/>
      <w:spacing w:after="0" w:line="382" w:lineRule="exact"/>
      <w:jc w:val="both"/>
    </w:pPr>
    <w:rPr>
      <w:sz w:val="21"/>
      <w:szCs w:val="21"/>
    </w:rPr>
  </w:style>
  <w:style w:type="character" w:customStyle="1" w:styleId="Teksttreci8Odstpy-1pt">
    <w:name w:val="Tekst treści (8) + Odstępy -1 pt"/>
    <w:rsid w:val="006E5B59"/>
    <w:rPr>
      <w:spacing w:val="-20"/>
      <w:w w:val="66"/>
      <w:sz w:val="16"/>
      <w:szCs w:val="16"/>
      <w:shd w:val="clear" w:color="auto" w:fill="FFFFFF"/>
    </w:rPr>
  </w:style>
  <w:style w:type="character" w:customStyle="1" w:styleId="Nagwek10">
    <w:name w:val="Nagłówek #1_"/>
    <w:link w:val="Nagwek11"/>
    <w:rsid w:val="006E5B59"/>
    <w:rPr>
      <w:spacing w:val="10"/>
      <w:sz w:val="29"/>
      <w:szCs w:val="29"/>
      <w:shd w:val="clear" w:color="auto" w:fill="FFFFFF"/>
    </w:rPr>
  </w:style>
  <w:style w:type="character" w:customStyle="1" w:styleId="Nagwek20">
    <w:name w:val="Nagłówek #2_"/>
    <w:link w:val="Nagwek21"/>
    <w:rsid w:val="006E5B59"/>
    <w:rPr>
      <w:sz w:val="27"/>
      <w:szCs w:val="27"/>
      <w:shd w:val="clear" w:color="auto" w:fill="FFFFFF"/>
    </w:rPr>
  </w:style>
  <w:style w:type="character" w:customStyle="1" w:styleId="Nagwek30">
    <w:name w:val="Nagłówek #3_"/>
    <w:link w:val="Nagwek31"/>
    <w:rsid w:val="006E5B59"/>
    <w:rPr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E5B59"/>
    <w:pPr>
      <w:shd w:val="clear" w:color="auto" w:fill="FFFFFF"/>
      <w:spacing w:after="900" w:line="0" w:lineRule="atLeast"/>
      <w:jc w:val="both"/>
      <w:outlineLvl w:val="0"/>
    </w:pPr>
    <w:rPr>
      <w:spacing w:val="10"/>
      <w:sz w:val="29"/>
      <w:szCs w:val="29"/>
    </w:rPr>
  </w:style>
  <w:style w:type="paragraph" w:customStyle="1" w:styleId="Nagwek21">
    <w:name w:val="Nagłówek #2"/>
    <w:basedOn w:val="Normalny"/>
    <w:link w:val="Nagwek20"/>
    <w:rsid w:val="006E5B59"/>
    <w:pPr>
      <w:shd w:val="clear" w:color="auto" w:fill="FFFFFF"/>
      <w:spacing w:before="900" w:after="0" w:line="540" w:lineRule="exact"/>
      <w:jc w:val="both"/>
      <w:outlineLvl w:val="1"/>
    </w:pPr>
    <w:rPr>
      <w:sz w:val="27"/>
      <w:szCs w:val="27"/>
    </w:rPr>
  </w:style>
  <w:style w:type="paragraph" w:customStyle="1" w:styleId="Nagwek31">
    <w:name w:val="Nagłówek #3"/>
    <w:basedOn w:val="Normalny"/>
    <w:link w:val="Nagwek30"/>
    <w:rsid w:val="006E5B59"/>
    <w:pPr>
      <w:shd w:val="clear" w:color="auto" w:fill="FFFFFF"/>
      <w:spacing w:after="0" w:line="540" w:lineRule="exact"/>
      <w:jc w:val="both"/>
      <w:outlineLvl w:val="2"/>
    </w:pPr>
    <w:rPr>
      <w:sz w:val="21"/>
      <w:szCs w:val="21"/>
    </w:rPr>
  </w:style>
  <w:style w:type="paragraph" w:customStyle="1" w:styleId="StylIwony">
    <w:name w:val="Styl Iwony"/>
    <w:basedOn w:val="Normalny"/>
    <w:rsid w:val="006E5B59"/>
    <w:pPr>
      <w:spacing w:before="120" w:after="120" w:line="240" w:lineRule="auto"/>
      <w:jc w:val="both"/>
    </w:pPr>
    <w:rPr>
      <w:rFonts w:ascii="Bookman Old Style" w:eastAsia="Times New Roman" w:hAnsi="Bookman Old Style" w:cs="Times New Roman"/>
      <w:kern w:val="0"/>
      <w:sz w:val="24"/>
      <w:szCs w:val="20"/>
      <w:lang w:eastAsia="pl-PL"/>
      <w14:ligatures w14:val="none"/>
    </w:rPr>
  </w:style>
  <w:style w:type="character" w:customStyle="1" w:styleId="ZnakZnak2">
    <w:name w:val="Znak Znak2"/>
    <w:rsid w:val="006E5B59"/>
    <w:rPr>
      <w:rFonts w:ascii="CG Times" w:hAnsi="CG Times"/>
      <w:lang w:val="pl-PL" w:eastAsia="pl-PL" w:bidi="ar-SA"/>
    </w:rPr>
  </w:style>
  <w:style w:type="character" w:customStyle="1" w:styleId="ZnakZnak1">
    <w:name w:val="Znak Znak1"/>
    <w:rsid w:val="006E5B59"/>
    <w:rPr>
      <w:rFonts w:ascii="Times New" w:hAnsi="Times New"/>
      <w:sz w:val="24"/>
      <w:lang w:val="pl-PL" w:eastAsia="pl-PL" w:bidi="ar-SA"/>
    </w:rPr>
  </w:style>
  <w:style w:type="character" w:customStyle="1" w:styleId="ZnakZnak">
    <w:name w:val="Znak Znak"/>
    <w:rsid w:val="006E5B59"/>
    <w:rPr>
      <w:rFonts w:ascii="Times New" w:hAnsi="Times New"/>
      <w:lang w:val="pl-PL" w:eastAsia="pl-PL" w:bidi="ar-SA"/>
    </w:rPr>
  </w:style>
  <w:style w:type="paragraph" w:styleId="Lista">
    <w:name w:val="List"/>
    <w:basedOn w:val="Normalny"/>
    <w:rsid w:val="006E5B59"/>
    <w:pPr>
      <w:spacing w:after="0" w:line="240" w:lineRule="auto"/>
      <w:ind w:left="360" w:hanging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2">
    <w:name w:val="List 2"/>
    <w:basedOn w:val="Normalny"/>
    <w:rsid w:val="006E5B59"/>
    <w:pPr>
      <w:spacing w:after="0" w:line="240" w:lineRule="auto"/>
      <w:ind w:left="720" w:hanging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3">
    <w:name w:val="List 3"/>
    <w:basedOn w:val="Normalny"/>
    <w:rsid w:val="006E5B59"/>
    <w:pPr>
      <w:spacing w:after="0" w:line="240" w:lineRule="auto"/>
      <w:ind w:left="1080" w:hanging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4">
    <w:name w:val="List 4"/>
    <w:basedOn w:val="Normalny"/>
    <w:rsid w:val="006E5B59"/>
    <w:pPr>
      <w:spacing w:after="0" w:line="240" w:lineRule="auto"/>
      <w:ind w:left="1440" w:hanging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punktowana2">
    <w:name w:val="List Bullet 2"/>
    <w:basedOn w:val="Normalny"/>
    <w:autoRedefine/>
    <w:rsid w:val="006E5B59"/>
    <w:pPr>
      <w:numPr>
        <w:numId w:val="4"/>
      </w:numPr>
      <w:spacing w:after="0" w:line="240" w:lineRule="auto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punktowana3">
    <w:name w:val="List Bullet 3"/>
    <w:basedOn w:val="Normalny"/>
    <w:autoRedefine/>
    <w:rsid w:val="006E5B59"/>
    <w:pPr>
      <w:numPr>
        <w:numId w:val="5"/>
      </w:numPr>
      <w:spacing w:after="0" w:line="240" w:lineRule="auto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-kontynuacja">
    <w:name w:val="List Continue"/>
    <w:basedOn w:val="Normalny"/>
    <w:rsid w:val="006E5B59"/>
    <w:pPr>
      <w:spacing w:after="120" w:line="240" w:lineRule="auto"/>
      <w:ind w:left="36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6E5B59"/>
    <w:pPr>
      <w:spacing w:after="120" w:line="240" w:lineRule="auto"/>
      <w:ind w:left="72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Lista-kontynuacja3">
    <w:name w:val="List Continue 3"/>
    <w:basedOn w:val="Normalny"/>
    <w:rsid w:val="006E5B59"/>
    <w:pPr>
      <w:spacing w:after="120" w:line="240" w:lineRule="auto"/>
      <w:ind w:left="1080"/>
    </w:pPr>
    <w:rPr>
      <w:rFonts w:ascii="CG Times" w:eastAsia="Times New Roman" w:hAnsi="CG Times" w:cs="Times New Roman"/>
      <w:kern w:val="0"/>
      <w:sz w:val="20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qFormat/>
    <w:rsid w:val="006E5B59"/>
    <w:pPr>
      <w:spacing w:after="60" w:line="240" w:lineRule="auto"/>
      <w:jc w:val="center"/>
      <w:outlineLvl w:val="1"/>
    </w:pPr>
    <w:rPr>
      <w:rFonts w:ascii="Arial" w:eastAsia="Times New Roman" w:hAnsi="Arial" w:cs="Times New Roman"/>
      <w:kern w:val="0"/>
      <w:sz w:val="24"/>
      <w:szCs w:val="20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rsid w:val="006E5B59"/>
    <w:rPr>
      <w:rFonts w:ascii="Arial" w:eastAsia="Times New Roman" w:hAnsi="Arial" w:cs="Times New Roman"/>
      <w:kern w:val="0"/>
      <w:sz w:val="24"/>
      <w:szCs w:val="20"/>
      <w:lang w:val="x-none" w:eastAsia="x-none"/>
      <w14:ligatures w14:val="none"/>
    </w:rPr>
  </w:style>
  <w:style w:type="paragraph" w:customStyle="1" w:styleId="paragraf">
    <w:name w:val="paragraf"/>
    <w:basedOn w:val="Normalny"/>
    <w:rsid w:val="006E5B59"/>
    <w:pPr>
      <w:widowControl w:val="0"/>
      <w:spacing w:after="0" w:line="240" w:lineRule="auto"/>
      <w:ind w:firstLine="339"/>
      <w:jc w:val="both"/>
    </w:pPr>
    <w:rPr>
      <w:rFonts w:ascii="Times New Roman" w:eastAsia="Times New Roman" w:hAnsi="Times New Roman" w:cs="Times New Roman"/>
      <w:b/>
      <w:snapToGrid w:val="0"/>
      <w:kern w:val="0"/>
      <w:sz w:val="24"/>
      <w:szCs w:val="20"/>
      <w:lang w:val="en-US" w:eastAsia="pl-PL"/>
      <w14:ligatures w14:val="none"/>
    </w:rPr>
  </w:style>
  <w:style w:type="character" w:styleId="UyteHipercze">
    <w:name w:val="FollowedHyperlink"/>
    <w:uiPriority w:val="99"/>
    <w:rsid w:val="006E5B59"/>
    <w:rPr>
      <w:color w:val="800080"/>
      <w:u w:val="single"/>
    </w:rPr>
  </w:style>
  <w:style w:type="character" w:customStyle="1" w:styleId="aktprzedmiot1">
    <w:name w:val="aktprzedmiot1"/>
    <w:rsid w:val="006E5B59"/>
    <w:rPr>
      <w:b/>
      <w:bCs/>
      <w:sz w:val="27"/>
      <w:szCs w:val="27"/>
    </w:rPr>
  </w:style>
  <w:style w:type="paragraph" w:customStyle="1" w:styleId="Zwykytekst1">
    <w:name w:val="Zwykły tekst1"/>
    <w:basedOn w:val="Normalny"/>
    <w:rsid w:val="006E5B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PNTekstpodstawowy">
    <w:name w:val="PN Tekst podstawowy"/>
    <w:rsid w:val="006E5B59"/>
    <w:pPr>
      <w:spacing w:before="240"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PNTekstpodstawowyZnak">
    <w:name w:val="PN Tekst podstawowy Znak"/>
    <w:rsid w:val="006E5B59"/>
    <w:rPr>
      <w:rFonts w:ascii="Arial" w:hAnsi="Arial"/>
      <w:lang w:val="pl-PL" w:eastAsia="pl-PL" w:bidi="ar-SA"/>
    </w:rPr>
  </w:style>
  <w:style w:type="paragraph" w:customStyle="1" w:styleId="PNNagwek1">
    <w:name w:val="PN Nagłówek 1"/>
    <w:basedOn w:val="PNTekstpodstawowy"/>
    <w:next w:val="PNTekstpodstawowy"/>
    <w:rsid w:val="006E5B59"/>
    <w:pPr>
      <w:keepNext/>
      <w:numPr>
        <w:numId w:val="6"/>
      </w:numPr>
      <w:tabs>
        <w:tab w:val="left" w:pos="709"/>
      </w:tabs>
      <w:ind w:left="360" w:hanging="360"/>
      <w:outlineLvl w:val="0"/>
    </w:pPr>
    <w:rPr>
      <w:b/>
    </w:rPr>
  </w:style>
  <w:style w:type="character" w:customStyle="1" w:styleId="PNNagwek1Znak">
    <w:name w:val="PN Nagłówek 1 Znak"/>
    <w:rsid w:val="006E5B59"/>
    <w:rPr>
      <w:rFonts w:ascii="Arial" w:hAnsi="Arial"/>
      <w:b/>
      <w:lang w:val="pl-PL" w:eastAsia="pl-PL" w:bidi="ar-SA"/>
    </w:rPr>
  </w:style>
  <w:style w:type="paragraph" w:customStyle="1" w:styleId="PNNagwek2">
    <w:name w:val="PN Nagłówek 2"/>
    <w:basedOn w:val="PNNagwek1"/>
    <w:next w:val="PNTekstpodstawowy"/>
    <w:rsid w:val="006E5B59"/>
    <w:pPr>
      <w:numPr>
        <w:ilvl w:val="1"/>
      </w:numPr>
      <w:tabs>
        <w:tab w:val="clear" w:pos="720"/>
        <w:tab w:val="num" w:pos="360"/>
        <w:tab w:val="left" w:pos="709"/>
      </w:tabs>
      <w:ind w:left="360" w:hanging="360"/>
      <w:outlineLvl w:val="1"/>
    </w:pPr>
  </w:style>
  <w:style w:type="paragraph" w:customStyle="1" w:styleId="PNNagwek3">
    <w:name w:val="PN Nagłówek 3"/>
    <w:basedOn w:val="PNNagwek1"/>
    <w:next w:val="PNTekstpodstawowy"/>
    <w:rsid w:val="006E5B59"/>
    <w:pPr>
      <w:numPr>
        <w:ilvl w:val="2"/>
      </w:numPr>
      <w:tabs>
        <w:tab w:val="clear" w:pos="720"/>
        <w:tab w:val="num" w:pos="360"/>
        <w:tab w:val="left" w:pos="709"/>
      </w:tabs>
      <w:ind w:left="360" w:hanging="360"/>
      <w:outlineLvl w:val="2"/>
    </w:pPr>
  </w:style>
  <w:style w:type="paragraph" w:customStyle="1" w:styleId="PNNagwek4">
    <w:name w:val="PN Nagłówek 4"/>
    <w:basedOn w:val="PNNagwek1"/>
    <w:next w:val="PNTekstpodstawowy"/>
    <w:rsid w:val="006E5B59"/>
    <w:pPr>
      <w:numPr>
        <w:ilvl w:val="3"/>
      </w:numPr>
      <w:tabs>
        <w:tab w:val="clear" w:pos="1080"/>
        <w:tab w:val="num" w:pos="360"/>
      </w:tabs>
      <w:ind w:left="360" w:hanging="360"/>
      <w:outlineLvl w:val="3"/>
    </w:pPr>
  </w:style>
  <w:style w:type="paragraph" w:customStyle="1" w:styleId="PNNagwek5">
    <w:name w:val="PN Nagłówek 5"/>
    <w:basedOn w:val="PNNagwek1"/>
    <w:next w:val="PNTekstpodstawowy"/>
    <w:rsid w:val="006E5B59"/>
    <w:pPr>
      <w:numPr>
        <w:ilvl w:val="4"/>
      </w:numPr>
      <w:tabs>
        <w:tab w:val="clear" w:pos="1440"/>
        <w:tab w:val="num" w:pos="360"/>
        <w:tab w:val="left" w:pos="1077"/>
      </w:tabs>
      <w:ind w:left="360" w:hanging="360"/>
      <w:outlineLvl w:val="4"/>
    </w:pPr>
  </w:style>
  <w:style w:type="paragraph" w:customStyle="1" w:styleId="PNNagwek6">
    <w:name w:val="PN Nagłówek 6"/>
    <w:basedOn w:val="PNNagwek1"/>
    <w:next w:val="PNTekstpodstawowy"/>
    <w:rsid w:val="006E5B59"/>
    <w:pPr>
      <w:numPr>
        <w:ilvl w:val="5"/>
      </w:numPr>
      <w:tabs>
        <w:tab w:val="clear" w:pos="1440"/>
        <w:tab w:val="num" w:pos="360"/>
        <w:tab w:val="left" w:pos="1077"/>
      </w:tabs>
      <w:ind w:left="360" w:hanging="360"/>
      <w:outlineLvl w:val="5"/>
    </w:pPr>
  </w:style>
  <w:style w:type="paragraph" w:customStyle="1" w:styleId="PNStopka">
    <w:name w:val="PN Stopka"/>
    <w:basedOn w:val="PNTekstpodstawowy"/>
    <w:rsid w:val="006E5B59"/>
    <w:rPr>
      <w:sz w:val="18"/>
    </w:rPr>
  </w:style>
  <w:style w:type="paragraph" w:customStyle="1" w:styleId="PNNagwekstrony">
    <w:name w:val="PN Nagłówek strony"/>
    <w:basedOn w:val="PNTekstpodstawowy"/>
    <w:rsid w:val="006E5B59"/>
    <w:pPr>
      <w:jc w:val="center"/>
    </w:pPr>
    <w:rPr>
      <w:sz w:val="18"/>
    </w:rPr>
  </w:style>
  <w:style w:type="paragraph" w:styleId="Spistreci1">
    <w:name w:val="toc 1"/>
    <w:basedOn w:val="PNTekstpodstawowy"/>
    <w:next w:val="Normalny"/>
    <w:autoRedefine/>
    <w:uiPriority w:val="39"/>
    <w:rsid w:val="006E5B59"/>
    <w:rPr>
      <w:sz w:val="24"/>
      <w:szCs w:val="24"/>
    </w:rPr>
  </w:style>
  <w:style w:type="paragraph" w:customStyle="1" w:styleId="PNOpisrysunku">
    <w:name w:val="PN Opis rysunku"/>
    <w:basedOn w:val="PNTekstpodstawowy"/>
    <w:rsid w:val="006E5B59"/>
    <w:rPr>
      <w:sz w:val="18"/>
    </w:rPr>
  </w:style>
  <w:style w:type="paragraph" w:customStyle="1" w:styleId="PNTekstprzypisudolnego">
    <w:name w:val="PN Tekst przypisu dolnego"/>
    <w:basedOn w:val="PNTekstpodstawowy"/>
    <w:rsid w:val="006E5B59"/>
    <w:rPr>
      <w:sz w:val="18"/>
    </w:rPr>
  </w:style>
  <w:style w:type="paragraph" w:styleId="Spistreci2">
    <w:name w:val="toc 2"/>
    <w:basedOn w:val="PNTekstpodstawowy"/>
    <w:next w:val="Normalny"/>
    <w:autoRedefine/>
    <w:uiPriority w:val="39"/>
    <w:rsid w:val="006E5B59"/>
  </w:style>
  <w:style w:type="character" w:customStyle="1" w:styleId="WW8Num6z0">
    <w:name w:val="WW8Num6z0"/>
    <w:rsid w:val="006E5B59"/>
    <w:rPr>
      <w:rFonts w:ascii="StarSymbol" w:hAnsi="StarSymbol"/>
    </w:rPr>
  </w:style>
  <w:style w:type="paragraph" w:customStyle="1" w:styleId="Nagwek12">
    <w:name w:val="Nagłówek1"/>
    <w:basedOn w:val="Normalny"/>
    <w:next w:val="Tekstpodstawowy"/>
    <w:rsid w:val="006E5B59"/>
    <w:pPr>
      <w:keepNext/>
      <w:suppressAutoHyphens/>
      <w:spacing w:before="240" w:after="120" w:line="240" w:lineRule="auto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customStyle="1" w:styleId="minus">
    <w:name w:val="minus"/>
    <w:basedOn w:val="Normalny"/>
    <w:rsid w:val="006E5B59"/>
    <w:pPr>
      <w:widowControl w:val="0"/>
      <w:spacing w:after="0" w:line="240" w:lineRule="auto"/>
      <w:ind w:left="736" w:hanging="397"/>
      <w:jc w:val="both"/>
    </w:pPr>
    <w:rPr>
      <w:rFonts w:ascii="Times New Roman" w:eastAsia="Times New Roman" w:hAnsi="Times New Roman" w:cs="Times New Roman"/>
      <w:b/>
      <w:snapToGrid w:val="0"/>
      <w:kern w:val="0"/>
      <w:sz w:val="24"/>
      <w:szCs w:val="20"/>
      <w:lang w:val="en-US" w:eastAsia="pl-PL"/>
      <w14:ligatures w14:val="none"/>
    </w:rPr>
  </w:style>
  <w:style w:type="paragraph" w:customStyle="1" w:styleId="Par1">
    <w:name w:val="Par_1"/>
    <w:basedOn w:val="Normalny"/>
    <w:rsid w:val="006E5B5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customStyle="1" w:styleId="Tekstpodstawowywcity31">
    <w:name w:val="Tekst podstawowy wcięty 31"/>
    <w:basedOn w:val="Normalny"/>
    <w:rsid w:val="006E5B59"/>
    <w:pPr>
      <w:widowControl w:val="0"/>
      <w:tabs>
        <w:tab w:val="right" w:pos="-1368"/>
        <w:tab w:val="left" w:pos="-677"/>
      </w:tabs>
      <w:spacing w:after="0" w:line="240" w:lineRule="auto"/>
      <w:ind w:left="709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yl1">
    <w:name w:val="Styl1"/>
    <w:basedOn w:val="Nagwek1"/>
    <w:link w:val="Styl1Znak"/>
    <w:qFormat/>
    <w:rsid w:val="006E5B59"/>
    <w:pPr>
      <w:tabs>
        <w:tab w:val="clear" w:pos="3450"/>
      </w:tabs>
      <w:spacing w:before="120" w:after="120"/>
      <w:jc w:val="both"/>
    </w:pPr>
    <w:rPr>
      <w:rFonts w:eastAsia="Times New Roman"/>
      <w:kern w:val="32"/>
      <w:sz w:val="22"/>
      <w:szCs w:val="22"/>
      <w:lang w:eastAsia="x-none"/>
    </w:rPr>
  </w:style>
  <w:style w:type="paragraph" w:customStyle="1" w:styleId="Styl2">
    <w:name w:val="Styl2"/>
    <w:basedOn w:val="Normalny"/>
    <w:link w:val="Styl2Znak"/>
    <w:qFormat/>
    <w:rsid w:val="006E5B59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kern w:val="0"/>
      <w:lang w:val="x-none" w:eastAsia="x-none"/>
      <w14:ligatures w14:val="none"/>
    </w:rPr>
  </w:style>
  <w:style w:type="character" w:customStyle="1" w:styleId="Styl1Znak">
    <w:name w:val="Styl1 Znak"/>
    <w:link w:val="Styl1"/>
    <w:rsid w:val="006E5B59"/>
    <w:rPr>
      <w:rFonts w:ascii="Times New Roman" w:eastAsia="Times New Roman" w:hAnsi="Times New Roman" w:cs="Times New Roman"/>
      <w:b/>
      <w:bCs/>
      <w:kern w:val="32"/>
      <w:lang w:val="x-none" w:eastAsia="x-none"/>
      <w14:ligatures w14:val="none"/>
    </w:rPr>
  </w:style>
  <w:style w:type="paragraph" w:customStyle="1" w:styleId="Styl3">
    <w:name w:val="Styl3"/>
    <w:basedOn w:val="Nagwek1"/>
    <w:link w:val="Styl3Znak"/>
    <w:qFormat/>
    <w:rsid w:val="006E5B59"/>
    <w:pPr>
      <w:tabs>
        <w:tab w:val="clear" w:pos="3450"/>
      </w:tabs>
      <w:spacing w:before="120" w:after="120"/>
      <w:jc w:val="both"/>
    </w:pPr>
    <w:rPr>
      <w:rFonts w:eastAsia="Times New Roman"/>
      <w:bCs w:val="0"/>
      <w:kern w:val="28"/>
      <w:sz w:val="22"/>
      <w:szCs w:val="22"/>
      <w:lang w:eastAsia="x-none"/>
    </w:rPr>
  </w:style>
  <w:style w:type="character" w:customStyle="1" w:styleId="Styl2Znak">
    <w:name w:val="Styl2 Znak"/>
    <w:link w:val="Styl2"/>
    <w:rsid w:val="006E5B59"/>
    <w:rPr>
      <w:rFonts w:ascii="Times New Roman" w:eastAsia="Times New Roman" w:hAnsi="Times New Roman" w:cs="Times New Roman"/>
      <w:b/>
      <w:kern w:val="0"/>
      <w:lang w:val="x-none" w:eastAsia="x-none"/>
      <w14:ligatures w14:val="none"/>
    </w:rPr>
  </w:style>
  <w:style w:type="character" w:customStyle="1" w:styleId="Styl3Znak">
    <w:name w:val="Styl3 Znak"/>
    <w:link w:val="Styl3"/>
    <w:rsid w:val="006E5B59"/>
    <w:rPr>
      <w:rFonts w:ascii="Times New Roman" w:eastAsia="Times New Roman" w:hAnsi="Times New Roman" w:cs="Times New Roman"/>
      <w:b/>
      <w:kern w:val="28"/>
      <w:lang w:val="x-none" w:eastAsia="x-none"/>
      <w14:ligatures w14:val="none"/>
    </w:rPr>
  </w:style>
  <w:style w:type="paragraph" w:customStyle="1" w:styleId="Tablica">
    <w:name w:val="Tablica"/>
    <w:basedOn w:val="Normalny"/>
    <w:next w:val="Normalny"/>
    <w:autoRedefine/>
    <w:rsid w:val="006E5B59"/>
    <w:pPr>
      <w:keepNext/>
      <w:keepLines/>
      <w:numPr>
        <w:numId w:val="7"/>
      </w:numPr>
      <w:tabs>
        <w:tab w:val="left" w:pos="-720"/>
      </w:tabs>
      <w:suppressAutoHyphens/>
      <w:spacing w:before="260" w:after="120" w:line="240" w:lineRule="auto"/>
      <w:jc w:val="center"/>
    </w:pPr>
    <w:rPr>
      <w:rFonts w:ascii="Arial" w:eastAsia="Times New Roman" w:hAnsi="Arial" w:cs="Times New Roman"/>
      <w:b/>
      <w:kern w:val="0"/>
      <w:sz w:val="24"/>
      <w:szCs w:val="24"/>
      <w:lang w:eastAsia="pl-PL"/>
      <w14:ligatures w14:val="none"/>
    </w:rPr>
  </w:style>
  <w:style w:type="paragraph" w:customStyle="1" w:styleId="Styl4">
    <w:name w:val="Styl4"/>
    <w:basedOn w:val="Normalny"/>
    <w:link w:val="Styl4Znak"/>
    <w:qFormat/>
    <w:rsid w:val="006E5B59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Styl4Znak">
    <w:name w:val="Styl4 Znak"/>
    <w:link w:val="Styl4"/>
    <w:rsid w:val="006E5B59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tekstostZnak">
    <w:name w:val="tekst ost Znak"/>
    <w:link w:val="tekstost"/>
    <w:rsid w:val="006E5B5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price-excluding-tax">
    <w:name w:val="price-excluding-tax"/>
    <w:rsid w:val="006E5B59"/>
  </w:style>
  <w:style w:type="character" w:customStyle="1" w:styleId="label">
    <w:name w:val="label"/>
    <w:rsid w:val="006E5B59"/>
  </w:style>
  <w:style w:type="character" w:customStyle="1" w:styleId="price">
    <w:name w:val="price"/>
    <w:rsid w:val="006E5B59"/>
  </w:style>
  <w:style w:type="character" w:customStyle="1" w:styleId="price-including-tax">
    <w:name w:val="price-including-tax"/>
    <w:rsid w:val="006E5B59"/>
  </w:style>
  <w:style w:type="paragraph" w:customStyle="1" w:styleId="Teksttreci1">
    <w:name w:val="Tekst treści1"/>
    <w:basedOn w:val="Normalny"/>
    <w:rsid w:val="006E5B59"/>
    <w:pPr>
      <w:widowControl w:val="0"/>
      <w:shd w:val="clear" w:color="auto" w:fill="FFFFFF"/>
      <w:spacing w:before="180" w:after="180" w:line="230" w:lineRule="exact"/>
      <w:ind w:hanging="740"/>
      <w:jc w:val="both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Tekstpodstawowy31">
    <w:name w:val="Tekst podstawowy 31"/>
    <w:basedOn w:val="Normalny"/>
    <w:rsid w:val="006E5B5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Numerowanie">
    <w:name w:val="Numerowanie"/>
    <w:basedOn w:val="Tekstpodstawowy"/>
    <w:rsid w:val="006E5B59"/>
    <w:pPr>
      <w:widowControl w:val="0"/>
      <w:tabs>
        <w:tab w:val="clear" w:pos="851"/>
        <w:tab w:val="clear" w:pos="5103"/>
      </w:tabs>
      <w:overflowPunct w:val="0"/>
      <w:autoSpaceDE w:val="0"/>
      <w:autoSpaceDN w:val="0"/>
      <w:adjustRightInd w:val="0"/>
      <w:jc w:val="center"/>
      <w:textAlignment w:val="baseline"/>
    </w:pPr>
    <w:rPr>
      <w:lang w:val="fr-FR"/>
    </w:rPr>
  </w:style>
  <w:style w:type="character" w:customStyle="1" w:styleId="header2">
    <w:name w:val="header2"/>
    <w:rsid w:val="006E5B59"/>
    <w:rPr>
      <w:rFonts w:ascii="Times New Roman" w:hAnsi="Times New Roman"/>
      <w:b/>
      <w:sz w:val="36"/>
    </w:rPr>
  </w:style>
  <w:style w:type="character" w:customStyle="1" w:styleId="punkt">
    <w:name w:val="punkt"/>
    <w:rsid w:val="006E5B59"/>
    <w:rPr>
      <w:rFonts w:ascii="Times New Roman" w:hAnsi="Times New Roman"/>
      <w:b/>
      <w:sz w:val="28"/>
    </w:rPr>
  </w:style>
  <w:style w:type="character" w:customStyle="1" w:styleId="apple-converted-space">
    <w:name w:val="apple-converted-space"/>
    <w:rsid w:val="006E5B59"/>
  </w:style>
  <w:style w:type="character" w:styleId="HTML-klawiatura">
    <w:name w:val="HTML Keyboard"/>
    <w:aliases w:val="ArchiCo"/>
    <w:rsid w:val="006E5B59"/>
    <w:rPr>
      <w:rFonts w:ascii="Courier New" w:hAnsi="Courier New" w:cs="Courier New"/>
      <w:sz w:val="20"/>
      <w:szCs w:val="20"/>
    </w:rPr>
  </w:style>
  <w:style w:type="character" w:customStyle="1" w:styleId="Nagwek120">
    <w:name w:val="Nagłówek #1 (2)_"/>
    <w:link w:val="Nagwek121"/>
    <w:uiPriority w:val="99"/>
    <w:locked/>
    <w:rsid w:val="006E5B59"/>
    <w:rPr>
      <w:b/>
      <w:bCs/>
      <w:sz w:val="21"/>
      <w:szCs w:val="21"/>
      <w:shd w:val="clear" w:color="auto" w:fill="FFFFFF"/>
    </w:rPr>
  </w:style>
  <w:style w:type="character" w:customStyle="1" w:styleId="Nagwek122">
    <w:name w:val="Nagłówek #1 (2)"/>
    <w:uiPriority w:val="99"/>
    <w:rsid w:val="006E5B59"/>
  </w:style>
  <w:style w:type="paragraph" w:customStyle="1" w:styleId="Nagwek121">
    <w:name w:val="Nagłówek #1 (2)1"/>
    <w:basedOn w:val="Normalny"/>
    <w:link w:val="Nagwek120"/>
    <w:uiPriority w:val="99"/>
    <w:rsid w:val="006E5B59"/>
    <w:pPr>
      <w:shd w:val="clear" w:color="auto" w:fill="FFFFFF"/>
      <w:spacing w:after="0" w:line="379" w:lineRule="exact"/>
      <w:jc w:val="both"/>
      <w:outlineLvl w:val="0"/>
    </w:pPr>
    <w:rPr>
      <w:b/>
      <w:bCs/>
      <w:sz w:val="21"/>
      <w:szCs w:val="21"/>
    </w:rPr>
  </w:style>
  <w:style w:type="paragraph" w:customStyle="1" w:styleId="Styl-Tytu3">
    <w:name w:val="Styl-Tytu3"/>
    <w:basedOn w:val="Normalny"/>
    <w:rsid w:val="006E5B59"/>
    <w:pPr>
      <w:spacing w:after="0" w:line="360" w:lineRule="auto"/>
      <w:jc w:val="center"/>
    </w:pPr>
    <w:rPr>
      <w:rFonts w:ascii="Arial" w:eastAsia="Times New Roman" w:hAnsi="Arial" w:cs="Times New Roman"/>
      <w:b/>
      <w:kern w:val="0"/>
      <w:sz w:val="56"/>
      <w:szCs w:val="20"/>
      <w:lang w:eastAsia="pl-PL"/>
      <w14:ligatures w14:val="none"/>
    </w:rPr>
  </w:style>
  <w:style w:type="paragraph" w:customStyle="1" w:styleId="111">
    <w:name w:val="1.1.1."/>
    <w:basedOn w:val="Normalny"/>
    <w:rsid w:val="006E5B59"/>
    <w:pPr>
      <w:tabs>
        <w:tab w:val="left" w:pos="2126"/>
      </w:tabs>
      <w:spacing w:after="0" w:line="360" w:lineRule="auto"/>
      <w:ind w:left="2127" w:hanging="709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-">
    <w:name w:val="-"/>
    <w:basedOn w:val="111"/>
    <w:rsid w:val="006E5B59"/>
    <w:pPr>
      <w:ind w:left="2126" w:firstLine="0"/>
    </w:pPr>
  </w:style>
  <w:style w:type="paragraph" w:customStyle="1" w:styleId="11">
    <w:name w:val="1.1."/>
    <w:basedOn w:val="Normalny"/>
    <w:rsid w:val="006E5B59"/>
    <w:pPr>
      <w:spacing w:after="0" w:line="360" w:lineRule="auto"/>
      <w:ind w:left="1418" w:hanging="709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-11">
    <w:name w:val="tekst-1.1."/>
    <w:basedOn w:val="11"/>
    <w:rsid w:val="006E5B59"/>
    <w:pPr>
      <w:ind w:firstLine="0"/>
    </w:pPr>
  </w:style>
  <w:style w:type="paragraph" w:customStyle="1" w:styleId="1">
    <w:name w:val="1."/>
    <w:basedOn w:val="Normalny"/>
    <w:rsid w:val="006E5B59"/>
    <w:pPr>
      <w:spacing w:after="0" w:line="360" w:lineRule="auto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tekst-1">
    <w:name w:val="tekst-1."/>
    <w:basedOn w:val="tekst-11"/>
    <w:rsid w:val="006E5B59"/>
    <w:pPr>
      <w:ind w:left="709"/>
    </w:pPr>
  </w:style>
  <w:style w:type="paragraph" w:customStyle="1" w:styleId="tekst-111">
    <w:name w:val="tekst-1.1.1."/>
    <w:basedOn w:val="tekst-11"/>
    <w:rsid w:val="006E5B59"/>
    <w:pPr>
      <w:ind w:left="2835"/>
    </w:pPr>
  </w:style>
  <w:style w:type="paragraph" w:customStyle="1" w:styleId="1111">
    <w:name w:val="1.1.1.1."/>
    <w:basedOn w:val="111"/>
    <w:rsid w:val="006E5B59"/>
    <w:pPr>
      <w:tabs>
        <w:tab w:val="clear" w:pos="2126"/>
        <w:tab w:val="left" w:pos="3261"/>
      </w:tabs>
      <w:ind w:left="3261" w:hanging="1134"/>
    </w:pPr>
  </w:style>
  <w:style w:type="paragraph" w:customStyle="1" w:styleId="tekst-1111">
    <w:name w:val="tekst-1.1.1.1."/>
    <w:basedOn w:val="111"/>
    <w:rsid w:val="006E5B59"/>
    <w:pPr>
      <w:tabs>
        <w:tab w:val="clear" w:pos="2126"/>
        <w:tab w:val="left" w:pos="3261"/>
      </w:tabs>
      <w:ind w:left="3261" w:firstLine="0"/>
    </w:pPr>
  </w:style>
  <w:style w:type="paragraph" w:customStyle="1" w:styleId="Standardowytekst1">
    <w:name w:val="Standardowy.tekst1"/>
    <w:rsid w:val="006E5B5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L">
    <w:name w:val="Styl L"/>
    <w:basedOn w:val="Normalny"/>
    <w:rsid w:val="006E5B59"/>
    <w:pPr>
      <w:widowControl w:val="0"/>
      <w:spacing w:after="0" w:line="-3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Spistreci3">
    <w:name w:val="toc 3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5">
    <w:name w:val="toc 5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6">
    <w:name w:val="toc 6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7">
    <w:name w:val="toc 7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8">
    <w:name w:val="toc 8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Spistreci9">
    <w:name w:val="toc 9"/>
    <w:basedOn w:val="Normalny"/>
    <w:next w:val="Normalny"/>
    <w:uiPriority w:val="39"/>
    <w:rsid w:val="006E5B59"/>
    <w:pPr>
      <w:tabs>
        <w:tab w:val="right" w:leader="dot" w:pos="7371"/>
      </w:tabs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customStyle="1" w:styleId="10">
    <w:name w:val="_10"/>
    <w:basedOn w:val="Normalny"/>
    <w:rsid w:val="006E5B5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yl12ptWyjustowany">
    <w:name w:val="Styl 12 pt Wyjustowany"/>
    <w:basedOn w:val="Normalny"/>
    <w:rsid w:val="006E5B5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treci56">
    <w:name w:val="Tekst treści (56)_"/>
    <w:link w:val="Teksttreci560"/>
    <w:locked/>
    <w:rsid w:val="006E5B59"/>
    <w:rPr>
      <w:sz w:val="8"/>
      <w:szCs w:val="8"/>
      <w:shd w:val="clear" w:color="auto" w:fill="FFFFFF"/>
    </w:rPr>
  </w:style>
  <w:style w:type="paragraph" w:customStyle="1" w:styleId="Teksttreci560">
    <w:name w:val="Tekst treści (56)"/>
    <w:basedOn w:val="Normalny"/>
    <w:link w:val="Teksttreci56"/>
    <w:rsid w:val="006E5B5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TeksttreciKursywa">
    <w:name w:val="Tekst treści + Kursywa"/>
    <w:rsid w:val="006E5B59"/>
    <w:rPr>
      <w:rFonts w:ascii="Times New Roman" w:eastAsia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paragraph" w:customStyle="1" w:styleId="Style3">
    <w:name w:val="Style3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0" w:lineRule="exact"/>
      <w:ind w:hanging="69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8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5">
    <w:name w:val="Style5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1">
    <w:name w:val="Style11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76">
    <w:name w:val="Font Style76"/>
    <w:uiPriority w:val="99"/>
    <w:rsid w:val="006E5B5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7">
    <w:name w:val="Font Style77"/>
    <w:uiPriority w:val="99"/>
    <w:rsid w:val="006E5B5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78">
    <w:name w:val="Font Style78"/>
    <w:uiPriority w:val="99"/>
    <w:rsid w:val="006E5B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79">
    <w:name w:val="Font Style79"/>
    <w:uiPriority w:val="99"/>
    <w:rsid w:val="006E5B5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23">
    <w:name w:val="Style23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36">
    <w:name w:val="Style36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46">
    <w:name w:val="Style46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5" w:lineRule="exact"/>
      <w:ind w:hanging="715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70">
    <w:name w:val="Font Style70"/>
    <w:uiPriority w:val="99"/>
    <w:rsid w:val="006E5B59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75">
    <w:name w:val="Font Style75"/>
    <w:uiPriority w:val="99"/>
    <w:rsid w:val="006E5B59"/>
    <w:rPr>
      <w:rFonts w:ascii="Times New Roman" w:hAnsi="Times New Roman" w:cs="Times New Roman"/>
      <w:color w:val="000000"/>
      <w:sz w:val="12"/>
      <w:szCs w:val="12"/>
    </w:rPr>
  </w:style>
  <w:style w:type="paragraph" w:customStyle="1" w:styleId="Style16">
    <w:name w:val="Style16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40">
    <w:name w:val="Style40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6" w:lineRule="exact"/>
      <w:ind w:firstLine="70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">
    <w:name w:val="Style1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2">
    <w:name w:val="Style2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0" w:lineRule="exact"/>
      <w:ind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5" w:lineRule="exact"/>
      <w:ind w:hanging="27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12">
    <w:name w:val="Font Style12"/>
    <w:uiPriority w:val="99"/>
    <w:rsid w:val="006E5B5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3">
    <w:name w:val="Font Style13"/>
    <w:uiPriority w:val="99"/>
    <w:rsid w:val="006E5B59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Tekstpodstawowy210">
    <w:name w:val="Tekst podstawowy 21"/>
    <w:basedOn w:val="Normalny"/>
    <w:rsid w:val="006E5B59"/>
    <w:pPr>
      <w:overflowPunct w:val="0"/>
      <w:autoSpaceDE w:val="0"/>
      <w:autoSpaceDN w:val="0"/>
      <w:adjustRightInd w:val="0"/>
      <w:spacing w:after="0" w:line="360" w:lineRule="auto"/>
      <w:ind w:left="709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podstawowy22">
    <w:name w:val="Tekst podstawowy 22"/>
    <w:basedOn w:val="Normalny"/>
    <w:rsid w:val="006E5B59"/>
    <w:pPr>
      <w:overflowPunct w:val="0"/>
      <w:autoSpaceDE w:val="0"/>
      <w:autoSpaceDN w:val="0"/>
      <w:adjustRightInd w:val="0"/>
      <w:spacing w:after="0" w:line="340" w:lineRule="exact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podstawowy23">
    <w:name w:val="Tekst podstawowy 23"/>
    <w:basedOn w:val="Normalny"/>
    <w:rsid w:val="006E5B59"/>
    <w:pPr>
      <w:overflowPunct w:val="0"/>
      <w:autoSpaceDE w:val="0"/>
      <w:autoSpaceDN w:val="0"/>
      <w:adjustRightInd w:val="0"/>
      <w:spacing w:after="0" w:line="340" w:lineRule="exact"/>
      <w:ind w:left="705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podstawowywcity210">
    <w:name w:val="Tekst podstawowy wcięty 21"/>
    <w:basedOn w:val="Normalny"/>
    <w:rsid w:val="006E5B59"/>
    <w:pPr>
      <w:overflowPunct w:val="0"/>
      <w:autoSpaceDE w:val="0"/>
      <w:autoSpaceDN w:val="0"/>
      <w:adjustRightInd w:val="0"/>
      <w:spacing w:after="0" w:line="340" w:lineRule="exact"/>
      <w:ind w:left="705"/>
      <w:textAlignment w:val="baseline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Tekstpodstawowywcity310">
    <w:name w:val="Tekst podstawowy wcięty 31"/>
    <w:basedOn w:val="Normalny"/>
    <w:rsid w:val="006E5B59"/>
    <w:pPr>
      <w:overflowPunct w:val="0"/>
      <w:autoSpaceDE w:val="0"/>
      <w:autoSpaceDN w:val="0"/>
      <w:adjustRightInd w:val="0"/>
      <w:spacing w:after="0" w:line="340" w:lineRule="exact"/>
      <w:ind w:left="705"/>
      <w:textAlignment w:val="baseline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customStyle="1" w:styleId="Tekstpodstawowy310">
    <w:name w:val="Tekst podstawowy 31"/>
    <w:basedOn w:val="Normalny"/>
    <w:rsid w:val="006E5B59"/>
    <w:pPr>
      <w:overflowPunct w:val="0"/>
      <w:autoSpaceDE w:val="0"/>
      <w:autoSpaceDN w:val="0"/>
      <w:adjustRightInd w:val="0"/>
      <w:spacing w:before="120" w:after="120" w:line="300" w:lineRule="exact"/>
      <w:jc w:val="both"/>
      <w:textAlignment w:val="baseline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Zwykytekst10">
    <w:name w:val="Zwykły tekst1"/>
    <w:basedOn w:val="Normalny"/>
    <w:rsid w:val="006E5B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Tekstpodstawowywcity32">
    <w:name w:val="Tekst podstawowy wcięty 32"/>
    <w:basedOn w:val="Normalny"/>
    <w:rsid w:val="006E5B59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podstawowy24">
    <w:name w:val="Tekst podstawowy 24"/>
    <w:basedOn w:val="Normalny"/>
    <w:rsid w:val="006E5B59"/>
    <w:pPr>
      <w:overflowPunct w:val="0"/>
      <w:autoSpaceDE w:val="0"/>
      <w:autoSpaceDN w:val="0"/>
      <w:adjustRightInd w:val="0"/>
      <w:spacing w:after="0" w:line="300" w:lineRule="exact"/>
      <w:textAlignment w:val="baseline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Tekstpodstawowy25">
    <w:name w:val="Tekst podstawowy 25"/>
    <w:basedOn w:val="Normalny"/>
    <w:rsid w:val="006E5B59"/>
    <w:pPr>
      <w:overflowPunct w:val="0"/>
      <w:autoSpaceDE w:val="0"/>
      <w:autoSpaceDN w:val="0"/>
      <w:adjustRightInd w:val="0"/>
      <w:spacing w:after="0" w:line="240" w:lineRule="auto"/>
      <w:ind w:right="-11"/>
      <w:textAlignment w:val="baseline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styleId="Tekstzastpczy">
    <w:name w:val="Placeholder Text"/>
    <w:uiPriority w:val="99"/>
    <w:semiHidden/>
    <w:rsid w:val="006E5B59"/>
    <w:rPr>
      <w:color w:val="808080"/>
    </w:rPr>
  </w:style>
  <w:style w:type="paragraph" w:customStyle="1" w:styleId="Style13">
    <w:name w:val="Style13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ordia New" w:eastAsia="Times New Roman" w:hAnsi="Cordia New" w:cs="Times New Roman"/>
      <w:kern w:val="0"/>
      <w:sz w:val="24"/>
      <w:szCs w:val="24"/>
      <w:lang w:eastAsia="pl-PL"/>
      <w14:ligatures w14:val="none"/>
    </w:rPr>
  </w:style>
  <w:style w:type="paragraph" w:customStyle="1" w:styleId="Style14">
    <w:name w:val="Style14"/>
    <w:basedOn w:val="Normalny"/>
    <w:uiPriority w:val="99"/>
    <w:rsid w:val="006E5B59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Times New Roman"/>
      <w:kern w:val="0"/>
      <w:sz w:val="24"/>
      <w:szCs w:val="24"/>
      <w:lang w:eastAsia="pl-PL"/>
      <w14:ligatures w14:val="none"/>
    </w:rPr>
  </w:style>
  <w:style w:type="character" w:customStyle="1" w:styleId="FontStyle18">
    <w:name w:val="Font Style18"/>
    <w:uiPriority w:val="99"/>
    <w:rsid w:val="006E5B5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19">
    <w:name w:val="Font Style19"/>
    <w:uiPriority w:val="99"/>
    <w:rsid w:val="006E5B5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0">
    <w:name w:val="Font Style20"/>
    <w:uiPriority w:val="99"/>
    <w:rsid w:val="006E5B5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1">
    <w:name w:val="Font Style21"/>
    <w:uiPriority w:val="99"/>
    <w:rsid w:val="006E5B5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2">
    <w:name w:val="Font Style22"/>
    <w:uiPriority w:val="99"/>
    <w:rsid w:val="006E5B5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3">
    <w:name w:val="Font Style23"/>
    <w:uiPriority w:val="99"/>
    <w:rsid w:val="006E5B5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4">
    <w:name w:val="Font Style24"/>
    <w:uiPriority w:val="99"/>
    <w:rsid w:val="006E5B5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5">
    <w:name w:val="Font Style25"/>
    <w:uiPriority w:val="99"/>
    <w:rsid w:val="006E5B59"/>
    <w:rPr>
      <w:rFonts w:ascii="Cordia New" w:hAnsi="Cordia New" w:cs="Cordia New"/>
      <w:b/>
      <w:bCs/>
      <w:i/>
      <w:iCs/>
      <w:color w:val="000000"/>
      <w:sz w:val="28"/>
      <w:szCs w:val="28"/>
    </w:rPr>
  </w:style>
  <w:style w:type="paragraph" w:customStyle="1" w:styleId="Body">
    <w:name w:val="Body"/>
    <w:basedOn w:val="Normalny"/>
    <w:uiPriority w:val="1"/>
    <w:qFormat/>
    <w:rsid w:val="006E5B5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KOTekstpoziom2">
    <w:name w:val="KO Tekst poziom 2"/>
    <w:basedOn w:val="tekstost"/>
    <w:link w:val="KOTekstpoziom2Znak"/>
    <w:rsid w:val="006E5B59"/>
    <w:pPr>
      <w:ind w:left="357" w:firstLine="210"/>
    </w:pPr>
    <w:rPr>
      <w:rFonts w:ascii="Arial" w:hAnsi="Arial"/>
      <w:sz w:val="24"/>
      <w:szCs w:val="24"/>
    </w:rPr>
  </w:style>
  <w:style w:type="character" w:customStyle="1" w:styleId="KOTekstpoziom2Znak">
    <w:name w:val="KO Tekst poziom 2 Znak"/>
    <w:link w:val="KOTekstpoziom2"/>
    <w:rsid w:val="006E5B59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paragraph" w:customStyle="1" w:styleId="KOTekstpoziom3">
    <w:name w:val="KO Tekst poziom 3"/>
    <w:basedOn w:val="KOTekstpoziom2"/>
    <w:link w:val="KOTekstpoziom3Znak"/>
    <w:rsid w:val="006E5B59"/>
    <w:pPr>
      <w:ind w:left="709"/>
    </w:pPr>
  </w:style>
  <w:style w:type="character" w:customStyle="1" w:styleId="KOTekstpoziom3Znak">
    <w:name w:val="KO Tekst poziom 3 Znak"/>
    <w:link w:val="KOTekstpoziom3"/>
    <w:rsid w:val="006E5B59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paragraph" w:customStyle="1" w:styleId="KOTekstpoziom1">
    <w:name w:val="KO Tekst poziom 1"/>
    <w:basedOn w:val="Normalny"/>
    <w:rsid w:val="006E5B59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KOnumpoziom1">
    <w:name w:val="KO num poziom1"/>
    <w:basedOn w:val="Nagwek1"/>
    <w:rsid w:val="006E5B59"/>
    <w:pPr>
      <w:keepLines/>
      <w:tabs>
        <w:tab w:val="clear" w:pos="3450"/>
        <w:tab w:val="num" w:pos="360"/>
      </w:tabs>
      <w:suppressAutoHyphens/>
      <w:overflowPunct w:val="0"/>
      <w:autoSpaceDE w:val="0"/>
      <w:autoSpaceDN w:val="0"/>
      <w:adjustRightInd w:val="0"/>
      <w:spacing w:before="120" w:after="120"/>
      <w:ind w:left="360" w:hanging="360"/>
      <w:jc w:val="both"/>
      <w:textAlignment w:val="baseline"/>
    </w:pPr>
    <w:rPr>
      <w:rFonts w:ascii="Arial" w:eastAsia="Times New Roman" w:hAnsi="Arial" w:cs="Arial"/>
      <w:bCs w:val="0"/>
      <w:caps/>
      <w:kern w:val="28"/>
      <w:lang w:val="pl-PL" w:eastAsia="pl-PL"/>
    </w:rPr>
  </w:style>
  <w:style w:type="paragraph" w:customStyle="1" w:styleId="KOnumpozom2">
    <w:name w:val="KO num pozom2"/>
    <w:basedOn w:val="Nagwek2"/>
    <w:rsid w:val="006E5B59"/>
    <w:pPr>
      <w:numPr>
        <w:numId w:val="1"/>
      </w:num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Arial" w:hAnsi="Arial" w:cs="Arial"/>
      <w:bCs w:val="0"/>
      <w:i w:val="0"/>
      <w:iCs w:val="0"/>
      <w:sz w:val="24"/>
      <w:szCs w:val="24"/>
      <w:lang w:val="pl-PL" w:eastAsia="pl-PL"/>
    </w:rPr>
  </w:style>
  <w:style w:type="paragraph" w:customStyle="1" w:styleId="KOnumpoziom3">
    <w:name w:val="KO num poziom3"/>
    <w:basedOn w:val="tekstost"/>
    <w:link w:val="KOnumpoziom3Znak"/>
    <w:rsid w:val="006E5B59"/>
    <w:pPr>
      <w:tabs>
        <w:tab w:val="left" w:pos="567"/>
      </w:tabs>
      <w:spacing w:before="60" w:after="60"/>
      <w:ind w:left="1224" w:hanging="504"/>
      <w:outlineLvl w:val="2"/>
    </w:pPr>
    <w:rPr>
      <w:rFonts w:ascii="Arial" w:hAnsi="Arial"/>
      <w:sz w:val="24"/>
      <w:szCs w:val="24"/>
    </w:rPr>
  </w:style>
  <w:style w:type="character" w:customStyle="1" w:styleId="KOnumpoziom3Znak">
    <w:name w:val="KO num poziom3 Znak"/>
    <w:link w:val="KOnumpoziom3"/>
    <w:rsid w:val="006E5B59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paragraph" w:customStyle="1" w:styleId="KOnumpoziom4">
    <w:name w:val="KO num poziom4"/>
    <w:basedOn w:val="KOnumpoziom3"/>
    <w:rsid w:val="006E5B59"/>
    <w:pPr>
      <w:tabs>
        <w:tab w:val="num" w:pos="2160"/>
      </w:tabs>
      <w:ind w:left="1728" w:hanging="648"/>
    </w:pPr>
  </w:style>
  <w:style w:type="paragraph" w:customStyle="1" w:styleId="KOTekstpoziom4">
    <w:name w:val="KO Tekst poziom 4"/>
    <w:basedOn w:val="KOTekstpoziom3"/>
    <w:link w:val="KOTekstpoziom4Znak"/>
    <w:rsid w:val="006E5B59"/>
    <w:pPr>
      <w:ind w:left="1080"/>
    </w:pPr>
  </w:style>
  <w:style w:type="character" w:customStyle="1" w:styleId="KOTekstpoziom4Znak">
    <w:name w:val="KO Tekst poziom 4 Znak"/>
    <w:link w:val="KOTekstpoziom4"/>
    <w:rsid w:val="006E5B59"/>
    <w:rPr>
      <w:rFonts w:ascii="Arial" w:eastAsia="Times New Roman" w:hAnsi="Arial" w:cs="Times New Roman"/>
      <w:kern w:val="0"/>
      <w:sz w:val="24"/>
      <w:szCs w:val="24"/>
      <w:lang w:val="x-none" w:eastAsia="x-none"/>
      <w14:ligatures w14:val="none"/>
    </w:rPr>
  </w:style>
  <w:style w:type="character" w:customStyle="1" w:styleId="Document8">
    <w:name w:val="Document 8"/>
    <w:rsid w:val="006E5B59"/>
  </w:style>
  <w:style w:type="character" w:customStyle="1" w:styleId="Document4">
    <w:name w:val="Document 4"/>
    <w:rsid w:val="006E5B59"/>
    <w:rPr>
      <w:b/>
      <w:i/>
      <w:sz w:val="24"/>
    </w:rPr>
  </w:style>
  <w:style w:type="character" w:customStyle="1" w:styleId="Document6">
    <w:name w:val="Document 6"/>
    <w:rsid w:val="006E5B59"/>
  </w:style>
  <w:style w:type="character" w:customStyle="1" w:styleId="Document5">
    <w:name w:val="Document 5"/>
    <w:rsid w:val="006E5B59"/>
  </w:style>
  <w:style w:type="character" w:customStyle="1" w:styleId="Document2">
    <w:name w:val="Document 2"/>
    <w:rsid w:val="006E5B59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rsid w:val="006E5B59"/>
  </w:style>
  <w:style w:type="character" w:customStyle="1" w:styleId="Bibliogrphy">
    <w:name w:val="Bibliogrphy"/>
    <w:rsid w:val="006E5B59"/>
  </w:style>
  <w:style w:type="paragraph" w:customStyle="1" w:styleId="RightPar1">
    <w:name w:val="Right Par 1"/>
    <w:rsid w:val="006E5B59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2">
    <w:name w:val="Right Par 2"/>
    <w:rsid w:val="006E5B59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character" w:customStyle="1" w:styleId="Document3">
    <w:name w:val="Document 3"/>
    <w:rsid w:val="006E5B59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6E5B5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4">
    <w:name w:val="Right Par 4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5">
    <w:name w:val="Right Par 5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6">
    <w:name w:val="Right Par 6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7">
    <w:name w:val="Right Par 7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RightPar8">
    <w:name w:val="Right Par 8"/>
    <w:rsid w:val="006E5B5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character" w:customStyle="1" w:styleId="TechInit">
    <w:name w:val="Tech Init"/>
    <w:rsid w:val="006E5B59"/>
    <w:rPr>
      <w:rFonts w:ascii="Courier" w:hAnsi="Courier"/>
      <w:noProof w:val="0"/>
      <w:sz w:val="24"/>
      <w:lang w:val="en-US"/>
    </w:rPr>
  </w:style>
  <w:style w:type="paragraph" w:customStyle="1" w:styleId="Document1">
    <w:name w:val="Document 1"/>
    <w:rsid w:val="006E5B59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Technical5">
    <w:name w:val="Technical 5"/>
    <w:rsid w:val="006E5B59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paragraph" w:customStyle="1" w:styleId="Technical6">
    <w:name w:val="Technical 6"/>
    <w:rsid w:val="006E5B59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character" w:customStyle="1" w:styleId="Technical2">
    <w:name w:val="Technical 2"/>
    <w:rsid w:val="006E5B59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6E5B59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6E5B59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character" w:customStyle="1" w:styleId="Technical1">
    <w:name w:val="Technical 1"/>
    <w:rsid w:val="006E5B59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6E5B59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paragraph" w:customStyle="1" w:styleId="Technical8">
    <w:name w:val="Technical 8"/>
    <w:rsid w:val="006E5B59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kern w:val="0"/>
      <w:sz w:val="24"/>
      <w:szCs w:val="20"/>
      <w:lang w:val="en-US" w:eastAsia="pl-PL"/>
      <w14:ligatures w14:val="none"/>
    </w:rPr>
  </w:style>
  <w:style w:type="character" w:customStyle="1" w:styleId="DocInit">
    <w:name w:val="Doc Init"/>
    <w:rsid w:val="006E5B59"/>
  </w:style>
  <w:style w:type="paragraph" w:customStyle="1" w:styleId="Pleading">
    <w:name w:val="Pleading"/>
    <w:rsid w:val="006E5B59"/>
    <w:pPr>
      <w:tabs>
        <w:tab w:val="left" w:pos="-720"/>
      </w:tabs>
      <w:suppressAutoHyphens/>
      <w:spacing w:after="0" w:line="240" w:lineRule="exact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character" w:customStyle="1" w:styleId="Nagwek210">
    <w:name w:val="Nagłówek 21"/>
    <w:rsid w:val="006E5B59"/>
    <w:rPr>
      <w:sz w:val="29"/>
      <w:u w:val="single"/>
    </w:rPr>
  </w:style>
  <w:style w:type="character" w:customStyle="1" w:styleId="Nagwek110">
    <w:name w:val="Nagłówek 11"/>
    <w:rsid w:val="006E5B59"/>
    <w:rPr>
      <w:b/>
      <w:sz w:val="36"/>
    </w:rPr>
  </w:style>
  <w:style w:type="character" w:customStyle="1" w:styleId="BulletList">
    <w:name w:val="Bullet List"/>
    <w:rsid w:val="006E5B59"/>
  </w:style>
  <w:style w:type="character" w:customStyle="1" w:styleId="reference">
    <w:name w:val="reference"/>
    <w:rsid w:val="006E5B59"/>
    <w:rPr>
      <w:rFonts w:ascii="Courier" w:hAnsi="Courier"/>
      <w:noProof w:val="0"/>
      <w:sz w:val="24"/>
      <w:lang w:val="en-US"/>
    </w:rPr>
  </w:style>
  <w:style w:type="character" w:customStyle="1" w:styleId="footnote">
    <w:name w:val="footnote"/>
    <w:rsid w:val="006E5B59"/>
    <w:rPr>
      <w:rFonts w:ascii="Courier" w:hAnsi="Courier"/>
      <w:b/>
      <w:noProof w:val="0"/>
      <w:sz w:val="19"/>
      <w:vertAlign w:val="superscript"/>
      <w:lang w:val="en-US"/>
    </w:rPr>
  </w:style>
  <w:style w:type="character" w:customStyle="1" w:styleId="insertion">
    <w:name w:val="insertion"/>
    <w:rsid w:val="006E5B59"/>
    <w:rPr>
      <w:rFonts w:ascii="Courier" w:hAnsi="Courier"/>
      <w:noProof w:val="0"/>
      <w:sz w:val="24"/>
      <w:lang w:val="en-US"/>
    </w:rPr>
  </w:style>
  <w:style w:type="character" w:customStyle="1" w:styleId="vlpgno">
    <w:name w:val="vl.pg.no."/>
    <w:rsid w:val="006E5B59"/>
    <w:rPr>
      <w:rFonts w:ascii="Courier" w:hAnsi="Courier"/>
      <w:b/>
      <w:noProof w:val="0"/>
      <w:sz w:val="36"/>
      <w:lang w:val="en-US"/>
    </w:rPr>
  </w:style>
  <w:style w:type="paragraph" w:customStyle="1" w:styleId="paragraph1">
    <w:name w:val="paragraph 1"/>
    <w:rsid w:val="006E5B59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paragraph" w:customStyle="1" w:styleId="NA">
    <w:name w:val="N/A"/>
    <w:basedOn w:val="Normalny"/>
    <w:rsid w:val="006E5B59"/>
    <w:pPr>
      <w:tabs>
        <w:tab w:val="left" w:pos="9000"/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kern w:val="0"/>
      <w:sz w:val="24"/>
      <w:szCs w:val="20"/>
      <w:lang w:val="en-US" w:eastAsia="pl-PL"/>
      <w14:ligatures w14:val="none"/>
    </w:rPr>
  </w:style>
  <w:style w:type="character" w:customStyle="1" w:styleId="EquationCaption">
    <w:name w:val="_Equation Caption"/>
    <w:rsid w:val="006E5B59"/>
  </w:style>
  <w:style w:type="paragraph" w:customStyle="1" w:styleId="WW-Tekstpodstawowy2">
    <w:name w:val="WW-Tekst podstawowy 2"/>
    <w:basedOn w:val="Normalny"/>
    <w:rsid w:val="006E5B59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6E5B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Numerwiersza">
    <w:name w:val="line number"/>
    <w:uiPriority w:val="99"/>
    <w:rsid w:val="006E5B59"/>
  </w:style>
  <w:style w:type="paragraph" w:customStyle="1" w:styleId="standardowytekst0">
    <w:name w:val="standardowytekst"/>
    <w:basedOn w:val="Normalny"/>
    <w:rsid w:val="006E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pelle">
    <w:name w:val="spelle"/>
    <w:rsid w:val="006E5B59"/>
  </w:style>
  <w:style w:type="paragraph" w:customStyle="1" w:styleId="styliwony0">
    <w:name w:val="styliwony"/>
    <w:basedOn w:val="Normalny"/>
    <w:rsid w:val="006E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Heading1Char">
    <w:name w:val="Heading 1 Char"/>
    <w:rsid w:val="006E5B5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semiHidden/>
    <w:rsid w:val="006E5B59"/>
    <w:pPr>
      <w:widowControl w:val="0"/>
      <w:spacing w:after="0" w:line="240" w:lineRule="auto"/>
    </w:pPr>
    <w:rPr>
      <w:rFonts w:ascii="Calibri" w:eastAsia="Times New Roman" w:hAnsi="Calibri" w:cs="Calibr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Normalny"/>
    <w:rsid w:val="006E5B59"/>
    <w:pPr>
      <w:widowControl w:val="0"/>
      <w:spacing w:after="0" w:line="240" w:lineRule="auto"/>
      <w:outlineLvl w:val="1"/>
    </w:pPr>
    <w:rPr>
      <w:rFonts w:ascii="Times New Roman" w:eastAsia="Calibri" w:hAnsi="Times New Roman" w:cs="Times New Roman"/>
      <w:b/>
      <w:bCs/>
      <w:kern w:val="0"/>
      <w:sz w:val="32"/>
      <w:szCs w:val="32"/>
      <w:lang w:val="en-US"/>
      <w14:ligatures w14:val="none"/>
    </w:rPr>
  </w:style>
  <w:style w:type="paragraph" w:customStyle="1" w:styleId="Heading21">
    <w:name w:val="Heading 21"/>
    <w:basedOn w:val="Normalny"/>
    <w:rsid w:val="006E5B59"/>
    <w:pPr>
      <w:widowControl w:val="0"/>
      <w:spacing w:after="0" w:line="240" w:lineRule="auto"/>
      <w:outlineLvl w:val="2"/>
    </w:pPr>
    <w:rPr>
      <w:rFonts w:ascii="Times New Roman" w:eastAsia="Calibri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Heading31">
    <w:name w:val="Heading 31"/>
    <w:basedOn w:val="Normalny"/>
    <w:rsid w:val="006E5B59"/>
    <w:pPr>
      <w:widowControl w:val="0"/>
      <w:spacing w:after="0" w:line="240" w:lineRule="auto"/>
      <w:outlineLvl w:val="3"/>
    </w:pPr>
    <w:rPr>
      <w:rFonts w:ascii="Times New Roman" w:eastAsia="Calibri" w:hAnsi="Times New Roman" w:cs="Times New Roman"/>
      <w:b/>
      <w:bCs/>
      <w:kern w:val="0"/>
      <w:sz w:val="26"/>
      <w:szCs w:val="26"/>
      <w:lang w:val="en-US"/>
      <w14:ligatures w14:val="none"/>
    </w:rPr>
  </w:style>
  <w:style w:type="paragraph" w:customStyle="1" w:styleId="Heading41">
    <w:name w:val="Heading 41"/>
    <w:basedOn w:val="Normalny"/>
    <w:rsid w:val="006E5B59"/>
    <w:pPr>
      <w:widowControl w:val="0"/>
      <w:spacing w:after="0" w:line="240" w:lineRule="auto"/>
      <w:outlineLvl w:val="4"/>
    </w:pPr>
    <w:rPr>
      <w:rFonts w:ascii="Times New Roman" w:eastAsia="Calibri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customStyle="1" w:styleId="Heading51">
    <w:name w:val="Heading 51"/>
    <w:basedOn w:val="Normalny"/>
    <w:rsid w:val="006E5B59"/>
    <w:pPr>
      <w:widowControl w:val="0"/>
      <w:spacing w:after="0" w:line="240" w:lineRule="auto"/>
      <w:outlineLvl w:val="5"/>
    </w:pPr>
    <w:rPr>
      <w:rFonts w:ascii="Times New Roman" w:eastAsia="Calibri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Heading61">
    <w:name w:val="Heading 61"/>
    <w:basedOn w:val="Normalny"/>
    <w:rsid w:val="006E5B59"/>
    <w:pPr>
      <w:widowControl w:val="0"/>
      <w:spacing w:after="0" w:line="240" w:lineRule="auto"/>
      <w:outlineLvl w:val="6"/>
    </w:pPr>
    <w:rPr>
      <w:rFonts w:ascii="Times New Roman" w:eastAsia="Calibri" w:hAnsi="Times New Roman" w:cs="Times New Roman"/>
      <w:b/>
      <w:bCs/>
      <w:kern w:val="0"/>
      <w:lang w:val="en-US"/>
      <w14:ligatures w14:val="none"/>
    </w:rPr>
  </w:style>
  <w:style w:type="paragraph" w:customStyle="1" w:styleId="Heading71">
    <w:name w:val="Heading 71"/>
    <w:basedOn w:val="Normalny"/>
    <w:rsid w:val="006E5B59"/>
    <w:pPr>
      <w:widowControl w:val="0"/>
      <w:spacing w:after="0" w:line="240" w:lineRule="auto"/>
      <w:outlineLvl w:val="7"/>
    </w:pPr>
    <w:rPr>
      <w:rFonts w:ascii="Times New Roman" w:eastAsia="Calibri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customStyle="1" w:styleId="Akapitzlist1">
    <w:name w:val="Akapit z listą1"/>
    <w:basedOn w:val="Normalny"/>
    <w:rsid w:val="006E5B59"/>
    <w:pPr>
      <w:widowControl w:val="0"/>
      <w:spacing w:after="0" w:line="240" w:lineRule="auto"/>
    </w:pPr>
    <w:rPr>
      <w:rFonts w:ascii="Calibri" w:eastAsia="Times New Roman" w:hAnsi="Calibri" w:cs="Calibri"/>
      <w:kern w:val="0"/>
      <w:lang w:val="en-US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6E5B59"/>
    <w:pPr>
      <w:widowControl w:val="0"/>
      <w:spacing w:after="0" w:line="240" w:lineRule="auto"/>
    </w:pPr>
    <w:rPr>
      <w:rFonts w:ascii="Calibri" w:eastAsia="Times New Roman" w:hAnsi="Calibri" w:cs="Calibri"/>
      <w:kern w:val="0"/>
      <w:lang w:val="en-US"/>
      <w14:ligatures w14:val="none"/>
    </w:rPr>
  </w:style>
  <w:style w:type="paragraph" w:customStyle="1" w:styleId="Nagweklubstopka1">
    <w:name w:val="Nagłówek lub stopka1"/>
    <w:basedOn w:val="Normalny"/>
    <w:rsid w:val="006E5B59"/>
    <w:pPr>
      <w:widowControl w:val="0"/>
      <w:shd w:val="clear" w:color="auto" w:fill="FFFFFF"/>
      <w:spacing w:after="0" w:line="240" w:lineRule="atLeast"/>
    </w:pPr>
    <w:rPr>
      <w:rFonts w:ascii="Calibri" w:eastAsia="Calibri" w:hAnsi="Calibri" w:cs="Calibri"/>
      <w:i/>
      <w:iCs/>
      <w:color w:val="000000"/>
      <w:kern w:val="0"/>
      <w:sz w:val="15"/>
      <w:szCs w:val="15"/>
      <w:lang w:eastAsia="pl-PL"/>
      <w14:ligatures w14:val="none"/>
    </w:rPr>
  </w:style>
  <w:style w:type="character" w:customStyle="1" w:styleId="PodpistabeliPogrubienie">
    <w:name w:val="Podpis tabeli + Pogrubienie"/>
    <w:rsid w:val="006E5B59"/>
    <w:rPr>
      <w:rFonts w:ascii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TeksttreciKursywa1">
    <w:name w:val="Tekst treści + Kursywa1"/>
    <w:rsid w:val="006E5B59"/>
    <w:rPr>
      <w:rFonts w:ascii="Book Antiqua" w:eastAsia="Times New Roman" w:hAnsi="Book Antiqua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/>
    </w:rPr>
  </w:style>
  <w:style w:type="character" w:customStyle="1" w:styleId="TeksttreciPogrubienie1">
    <w:name w:val="Tekst treści + Pogrubienie1"/>
    <w:rsid w:val="006E5B59"/>
    <w:rPr>
      <w:rFonts w:ascii="Book Antiqua" w:eastAsia="Times New Roman" w:hAnsi="Book Antiqua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/>
    </w:rPr>
  </w:style>
  <w:style w:type="character" w:customStyle="1" w:styleId="Teksttreci61">
    <w:name w:val="Tekst treści + 6"/>
    <w:aliases w:val="5 pt6"/>
    <w:rsid w:val="006E5B59"/>
    <w:rPr>
      <w:rFonts w:ascii="Book Antiqua" w:eastAsia="Times New Roman" w:hAnsi="Book Antiqua" w:cs="Times New Roman"/>
      <w:color w:val="000000"/>
      <w:spacing w:val="0"/>
      <w:w w:val="100"/>
      <w:position w:val="0"/>
      <w:sz w:val="13"/>
      <w:szCs w:val="13"/>
      <w:shd w:val="clear" w:color="auto" w:fill="FFFFFF"/>
      <w:lang w:val="pl-PL" w:eastAsia="pl-PL"/>
    </w:rPr>
  </w:style>
  <w:style w:type="character" w:customStyle="1" w:styleId="TeksttreciMalgunGothic">
    <w:name w:val="Tekst treści + Malgun Gothic"/>
    <w:aliases w:val="6 pt"/>
    <w:rsid w:val="006E5B59"/>
    <w:rPr>
      <w:rFonts w:ascii="Malgun Gothic" w:eastAsia="Malgun Gothic" w:hAnsi="Malgun Gothic" w:cs="Malgun Gothic"/>
      <w:color w:val="000000"/>
      <w:spacing w:val="0"/>
      <w:w w:val="100"/>
      <w:position w:val="0"/>
      <w:sz w:val="12"/>
      <w:szCs w:val="12"/>
      <w:shd w:val="clear" w:color="auto" w:fill="FFFFFF"/>
      <w:lang w:val="pl-PL" w:eastAsia="pl-PL"/>
    </w:rPr>
  </w:style>
  <w:style w:type="character" w:customStyle="1" w:styleId="TeksttreciMalgunGothic1">
    <w:name w:val="Tekst treści + Malgun Gothic1"/>
    <w:aliases w:val="6 pt1,Małe litery"/>
    <w:rsid w:val="006E5B59"/>
    <w:rPr>
      <w:rFonts w:ascii="Malgun Gothic" w:eastAsia="Malgun Gothic" w:hAnsi="Malgun Gothic" w:cs="Malgun Gothic"/>
      <w:smallCaps/>
      <w:color w:val="000000"/>
      <w:spacing w:val="0"/>
      <w:w w:val="100"/>
      <w:position w:val="0"/>
      <w:sz w:val="12"/>
      <w:szCs w:val="12"/>
      <w:shd w:val="clear" w:color="auto" w:fill="FFFFFF"/>
      <w:lang w:val="pl-PL" w:eastAsia="pl-PL"/>
    </w:rPr>
  </w:style>
  <w:style w:type="character" w:customStyle="1" w:styleId="Teksttreci610">
    <w:name w:val="Tekst treści + 61"/>
    <w:aliases w:val="5 pt4"/>
    <w:rsid w:val="006E5B59"/>
    <w:rPr>
      <w:rFonts w:ascii="Book Antiqua" w:eastAsia="Times New Roman" w:hAnsi="Book Antiqua" w:cs="Times New Roman"/>
      <w:color w:val="000000"/>
      <w:spacing w:val="0"/>
      <w:w w:val="100"/>
      <w:position w:val="0"/>
      <w:sz w:val="13"/>
      <w:szCs w:val="13"/>
      <w:shd w:val="clear" w:color="auto" w:fill="FFFFFF"/>
      <w:lang w:val="pl-PL" w:eastAsia="pl-PL"/>
    </w:rPr>
  </w:style>
  <w:style w:type="character" w:customStyle="1" w:styleId="Teksttreci4">
    <w:name w:val="Tekst treści (4)_"/>
    <w:link w:val="Teksttreci40"/>
    <w:rsid w:val="006E5B59"/>
    <w:rPr>
      <w:rFonts w:ascii="Calibri" w:hAnsi="Calibri" w:cs="Calibri"/>
      <w:b/>
      <w:bCs/>
      <w:color w:val="00000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E5B59"/>
    <w:pPr>
      <w:widowControl w:val="0"/>
      <w:shd w:val="clear" w:color="auto" w:fill="FFFFFF"/>
      <w:spacing w:before="120" w:after="120" w:line="240" w:lineRule="atLeast"/>
      <w:jc w:val="both"/>
    </w:pPr>
    <w:rPr>
      <w:rFonts w:ascii="Calibri" w:hAnsi="Calibri" w:cs="Calibri"/>
      <w:b/>
      <w:bCs/>
      <w:color w:val="000000"/>
      <w:sz w:val="19"/>
      <w:szCs w:val="19"/>
    </w:rPr>
  </w:style>
  <w:style w:type="character" w:customStyle="1" w:styleId="TeksttreciMaelitery">
    <w:name w:val="Tekst treści + Małe litery"/>
    <w:rsid w:val="006E5B59"/>
    <w:rPr>
      <w:rFonts w:ascii="Book Antiqua" w:eastAsia="Times New Roman" w:hAnsi="Book Antiqua" w:cs="Times New Roman"/>
      <w:smallCaps/>
      <w:color w:val="000000"/>
      <w:spacing w:val="0"/>
      <w:w w:val="100"/>
      <w:position w:val="0"/>
      <w:sz w:val="19"/>
      <w:szCs w:val="19"/>
      <w:shd w:val="clear" w:color="auto" w:fill="FFFFFF"/>
      <w:lang w:val="pl-PL" w:eastAsia="pl-PL"/>
    </w:rPr>
  </w:style>
  <w:style w:type="character" w:customStyle="1" w:styleId="TeksttreciFranklinGothicHeavy">
    <w:name w:val="Tekst treści + Franklin Gothic Heavy"/>
    <w:aliases w:val="5 pt3"/>
    <w:rsid w:val="006E5B59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0"/>
      <w:szCs w:val="10"/>
      <w:shd w:val="clear" w:color="auto" w:fill="FFFFFF"/>
      <w:lang w:val="pl-PL" w:eastAsia="pl-PL"/>
    </w:rPr>
  </w:style>
  <w:style w:type="character" w:customStyle="1" w:styleId="TeksttreciFranklinGothicHeavy3">
    <w:name w:val="Tekst treści + Franklin Gothic Heavy3"/>
    <w:aliases w:val="5,5 pt2"/>
    <w:rsid w:val="006E5B59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1"/>
      <w:szCs w:val="11"/>
      <w:shd w:val="clear" w:color="auto" w:fill="FFFFFF"/>
      <w:lang w:val="pl-PL" w:eastAsia="pl-PL"/>
    </w:rPr>
  </w:style>
  <w:style w:type="character" w:customStyle="1" w:styleId="TeksttreciFranklinGothicHeavy2">
    <w:name w:val="Tekst treści + Franklin Gothic Heavy2"/>
    <w:aliases w:val="51,5 pt1,Małe litery1"/>
    <w:rsid w:val="006E5B59"/>
    <w:rPr>
      <w:rFonts w:ascii="Franklin Gothic Heavy" w:eastAsia="Times New Roman" w:hAnsi="Franklin Gothic Heavy" w:cs="Franklin Gothic Heavy"/>
      <w:smallCaps/>
      <w:color w:val="000000"/>
      <w:spacing w:val="0"/>
      <w:w w:val="100"/>
      <w:position w:val="0"/>
      <w:sz w:val="11"/>
      <w:szCs w:val="11"/>
      <w:shd w:val="clear" w:color="auto" w:fill="FFFFFF"/>
      <w:lang w:val="pl-PL" w:eastAsia="pl-PL"/>
    </w:rPr>
  </w:style>
  <w:style w:type="character" w:customStyle="1" w:styleId="Podpistabeli2">
    <w:name w:val="Podpis tabeli (2)_"/>
    <w:link w:val="Podpistabeli20"/>
    <w:rsid w:val="006E5B59"/>
    <w:rPr>
      <w:rFonts w:ascii="Calibri" w:hAnsi="Calibri" w:cs="Calibri"/>
      <w:b/>
      <w:bCs/>
      <w:color w:val="000000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6E5B59"/>
    <w:pPr>
      <w:widowControl w:val="0"/>
      <w:shd w:val="clear" w:color="auto" w:fill="FFFFFF"/>
      <w:spacing w:after="60" w:line="240" w:lineRule="atLeast"/>
    </w:pPr>
    <w:rPr>
      <w:rFonts w:ascii="Calibri" w:hAnsi="Calibri" w:cs="Calibri"/>
      <w:b/>
      <w:bCs/>
      <w:color w:val="000000"/>
      <w:sz w:val="19"/>
      <w:szCs w:val="19"/>
    </w:rPr>
  </w:style>
  <w:style w:type="character" w:customStyle="1" w:styleId="TeksttreciFranklinGothicHeavy1">
    <w:name w:val="Tekst treści + Franklin Gothic Heavy1"/>
    <w:aliases w:val="7 pt,Odstępy 0 pt,Skala 120%"/>
    <w:rsid w:val="006E5B59"/>
    <w:rPr>
      <w:rFonts w:ascii="Franklin Gothic Heavy" w:eastAsia="Times New Roman" w:hAnsi="Franklin Gothic Heavy" w:cs="Franklin Gothic Heavy"/>
      <w:color w:val="000000"/>
      <w:spacing w:val="-10"/>
      <w:w w:val="120"/>
      <w:position w:val="0"/>
      <w:sz w:val="14"/>
      <w:szCs w:val="14"/>
      <w:shd w:val="clear" w:color="auto" w:fill="FFFFFF"/>
      <w:lang w:val="pl-PL" w:eastAsia="pl-PL"/>
    </w:rPr>
  </w:style>
  <w:style w:type="character" w:customStyle="1" w:styleId="Spistreci">
    <w:name w:val="Spis treści_"/>
    <w:link w:val="Spistreci10"/>
    <w:rsid w:val="006E5B59"/>
    <w:rPr>
      <w:rFonts w:ascii="Calibri" w:hAnsi="Calibri" w:cs="Calibri"/>
      <w:color w:val="000000"/>
      <w:sz w:val="19"/>
      <w:szCs w:val="19"/>
      <w:shd w:val="clear" w:color="auto" w:fill="FFFFFF"/>
    </w:rPr>
  </w:style>
  <w:style w:type="paragraph" w:customStyle="1" w:styleId="Spistreci10">
    <w:name w:val="Spis treści1"/>
    <w:basedOn w:val="Normalny"/>
    <w:link w:val="Spistreci"/>
    <w:rsid w:val="006E5B59"/>
    <w:pPr>
      <w:widowControl w:val="0"/>
      <w:shd w:val="clear" w:color="auto" w:fill="FFFFFF"/>
      <w:spacing w:after="0" w:line="274" w:lineRule="exact"/>
      <w:ind w:firstLine="580"/>
      <w:jc w:val="both"/>
    </w:pPr>
    <w:rPr>
      <w:rFonts w:ascii="Calibri" w:hAnsi="Calibri" w:cs="Calibri"/>
      <w:color w:val="000000"/>
      <w:sz w:val="19"/>
      <w:szCs w:val="19"/>
    </w:rPr>
  </w:style>
  <w:style w:type="character" w:customStyle="1" w:styleId="Spistreci0">
    <w:name w:val="Spis treści"/>
    <w:rsid w:val="006E5B59"/>
    <w:rPr>
      <w:rFonts w:ascii="Calibri" w:hAnsi="Calibri" w:cs="Calibri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TeksttreciExact">
    <w:name w:val="Tekst treści Exact"/>
    <w:rsid w:val="006E5B59"/>
    <w:rPr>
      <w:rFonts w:ascii="Times New Roman" w:hAnsi="Times New Roman" w:cs="Times New Roman"/>
      <w:spacing w:val="2"/>
      <w:sz w:val="17"/>
      <w:szCs w:val="17"/>
      <w:u w:val="none"/>
    </w:rPr>
  </w:style>
  <w:style w:type="character" w:customStyle="1" w:styleId="Teksttreci25">
    <w:name w:val="Tekst treści2"/>
    <w:rsid w:val="006E5B5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/>
    </w:rPr>
  </w:style>
  <w:style w:type="character" w:customStyle="1" w:styleId="Teksttreci3Exact">
    <w:name w:val="Tekst treści (3) Exact"/>
    <w:rsid w:val="006E5B59"/>
    <w:rPr>
      <w:rFonts w:ascii="Sylfaen" w:hAnsi="Sylfaen" w:cs="Sylfaen"/>
      <w:spacing w:val="20"/>
      <w:sz w:val="12"/>
      <w:szCs w:val="12"/>
      <w:u w:val="none"/>
    </w:rPr>
  </w:style>
  <w:style w:type="character" w:customStyle="1" w:styleId="TeksttreciSylfaen1">
    <w:name w:val="Tekst treści + Sylfaen1"/>
    <w:aliases w:val="Kursywa1"/>
    <w:rsid w:val="006E5B59"/>
    <w:rPr>
      <w:rFonts w:ascii="Sylfaen" w:eastAsia="Times New Roman" w:hAnsi="Sylfaen" w:cs="Sylfaen"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/>
    </w:rPr>
  </w:style>
  <w:style w:type="character" w:customStyle="1" w:styleId="Styl12pt">
    <w:name w:val="Styl 12 pt"/>
    <w:rsid w:val="006E5B59"/>
    <w:rPr>
      <w:rFonts w:ascii="Times New Roman" w:hAnsi="Times New Roman"/>
      <w:sz w:val="20"/>
    </w:rPr>
  </w:style>
  <w:style w:type="table" w:customStyle="1" w:styleId="TableNormal">
    <w:name w:val="Table Normal"/>
    <w:uiPriority w:val="2"/>
    <w:semiHidden/>
    <w:unhideWhenUsed/>
    <w:qFormat/>
    <w:rsid w:val="006E5B59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310">
    <w:name w:val="Nagłówek 31"/>
    <w:basedOn w:val="Normalny"/>
    <w:uiPriority w:val="1"/>
    <w:qFormat/>
    <w:rsid w:val="006E5B59"/>
    <w:pPr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6"/>
      <w:szCs w:val="26"/>
      <w:lang w:val="en-US"/>
      <w14:ligatures w14:val="none"/>
    </w:rPr>
  </w:style>
  <w:style w:type="paragraph" w:customStyle="1" w:styleId="Nagwek41">
    <w:name w:val="Nagłówek 41"/>
    <w:basedOn w:val="Normalny"/>
    <w:uiPriority w:val="1"/>
    <w:qFormat/>
    <w:rsid w:val="006E5B59"/>
    <w:pPr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customStyle="1" w:styleId="Nagwek510">
    <w:name w:val="Nagłówek 51"/>
    <w:basedOn w:val="Normalny"/>
    <w:uiPriority w:val="1"/>
    <w:qFormat/>
    <w:rsid w:val="006E5B59"/>
    <w:pPr>
      <w:widowControl w:val="0"/>
      <w:spacing w:after="0" w:line="240" w:lineRule="auto"/>
      <w:outlineLvl w:val="5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Nagwek610">
    <w:name w:val="Nagłówek 61"/>
    <w:basedOn w:val="Normalny"/>
    <w:uiPriority w:val="1"/>
    <w:qFormat/>
    <w:rsid w:val="006E5B59"/>
    <w:pPr>
      <w:widowControl w:val="0"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Nagwek71">
    <w:name w:val="Nagłówek 71"/>
    <w:basedOn w:val="Normalny"/>
    <w:uiPriority w:val="1"/>
    <w:qFormat/>
    <w:rsid w:val="006E5B59"/>
    <w:pPr>
      <w:widowControl w:val="0"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customStyle="1" w:styleId="biggertext">
    <w:name w:val="biggertext"/>
    <w:rsid w:val="006E5B59"/>
  </w:style>
  <w:style w:type="paragraph" w:customStyle="1" w:styleId="Styl10">
    <w:name w:val="Styl 1"/>
    <w:basedOn w:val="Nagwek1"/>
    <w:link w:val="Styl1Znak0"/>
    <w:qFormat/>
    <w:rsid w:val="006E5B59"/>
    <w:pPr>
      <w:tabs>
        <w:tab w:val="clear" w:pos="3450"/>
      </w:tabs>
      <w:spacing w:before="120" w:after="120"/>
      <w:jc w:val="left"/>
    </w:pPr>
    <w:rPr>
      <w:rFonts w:eastAsia="Times New Roman"/>
      <w:bCs w:val="0"/>
      <w:caps/>
      <w:kern w:val="28"/>
      <w:sz w:val="22"/>
      <w:szCs w:val="22"/>
      <w:lang w:eastAsia="x-none"/>
    </w:rPr>
  </w:style>
  <w:style w:type="character" w:customStyle="1" w:styleId="Styl1Znak0">
    <w:name w:val="Styl 1 Znak"/>
    <w:link w:val="Styl10"/>
    <w:rsid w:val="006E5B59"/>
    <w:rPr>
      <w:rFonts w:ascii="Times New Roman" w:eastAsia="Times New Roman" w:hAnsi="Times New Roman" w:cs="Times New Roman"/>
      <w:b/>
      <w:caps/>
      <w:kern w:val="28"/>
      <w:lang w:val="x-none" w:eastAsia="x-none"/>
      <w14:ligatures w14:val="none"/>
    </w:rPr>
  </w:style>
  <w:style w:type="paragraph" w:styleId="Listanumerowana">
    <w:name w:val="List Number"/>
    <w:basedOn w:val="Normalny"/>
    <w:qFormat/>
    <w:rsid w:val="006E5B59"/>
    <w:pPr>
      <w:numPr>
        <w:numId w:val="8"/>
      </w:numPr>
      <w:spacing w:after="0" w:line="240" w:lineRule="auto"/>
      <w:contextualSpacing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6E5B59"/>
  </w:style>
  <w:style w:type="paragraph" w:customStyle="1" w:styleId="TablicaTytul">
    <w:name w:val="TablicaTytul"/>
    <w:basedOn w:val="Normalny"/>
    <w:next w:val="Normalny"/>
    <w:autoRedefine/>
    <w:qFormat/>
    <w:rsid w:val="006E5B59"/>
    <w:pPr>
      <w:keepNext/>
      <w:keepLines/>
      <w:numPr>
        <w:numId w:val="9"/>
      </w:numPr>
      <w:spacing w:before="240" w:after="120" w:line="240" w:lineRule="auto"/>
      <w:ind w:left="1418" w:hanging="1418"/>
    </w:pPr>
    <w:rPr>
      <w:rFonts w:ascii="Arial" w:eastAsia="Times New Roman" w:hAnsi="Arial" w:cs="Arial"/>
      <w:b/>
      <w:bCs/>
      <w:color w:val="000000"/>
      <w:kern w:val="0"/>
      <w:lang w:eastAsia="pl-PL"/>
      <w14:ligatures w14:val="none"/>
    </w:rPr>
  </w:style>
  <w:style w:type="paragraph" w:customStyle="1" w:styleId="RysObjekt">
    <w:name w:val="RysObjekt"/>
    <w:basedOn w:val="Normalny"/>
    <w:autoRedefine/>
    <w:qFormat/>
    <w:rsid w:val="006E5B59"/>
    <w:pPr>
      <w:keepNext/>
      <w:keepLines/>
      <w:spacing w:before="240" w:after="120" w:line="240" w:lineRule="auto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paragraph" w:customStyle="1" w:styleId="RysTytul">
    <w:name w:val="RysTytul"/>
    <w:basedOn w:val="Normalny"/>
    <w:autoRedefine/>
    <w:qFormat/>
    <w:rsid w:val="006E5B59"/>
    <w:pPr>
      <w:keepLines/>
      <w:numPr>
        <w:numId w:val="12"/>
      </w:numPr>
      <w:spacing w:after="0" w:line="240" w:lineRule="auto"/>
      <w:ind w:left="1418" w:hanging="1418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paragraph" w:customStyle="1" w:styleId="TekstSST">
    <w:name w:val="TekstSST"/>
    <w:basedOn w:val="Normalny"/>
    <w:autoRedefine/>
    <w:qFormat/>
    <w:rsid w:val="006E5B59"/>
    <w:pPr>
      <w:spacing w:after="0" w:line="240" w:lineRule="auto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paragraph" w:customStyle="1" w:styleId="WykazDok">
    <w:name w:val="WykazDok"/>
    <w:basedOn w:val="Normalny"/>
    <w:autoRedefine/>
    <w:qFormat/>
    <w:rsid w:val="006E5B59"/>
    <w:pPr>
      <w:numPr>
        <w:numId w:val="11"/>
      </w:numPr>
      <w:tabs>
        <w:tab w:val="left" w:pos="567"/>
      </w:tabs>
      <w:spacing w:after="0" w:line="240" w:lineRule="auto"/>
      <w:ind w:left="567" w:hanging="567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character" w:customStyle="1" w:styleId="Symbole">
    <w:name w:val="Symbole"/>
    <w:qFormat/>
    <w:rsid w:val="006E5B59"/>
    <w:rPr>
      <w:rFonts w:ascii="Times New Roman" w:hAnsi="Times New Roman"/>
      <w:i/>
      <w:sz w:val="24"/>
    </w:rPr>
  </w:style>
  <w:style w:type="character" w:customStyle="1" w:styleId="SymboleIndeksDolny">
    <w:name w:val="SymboleIndeksDolny"/>
    <w:qFormat/>
    <w:rsid w:val="006E5B59"/>
    <w:rPr>
      <w:rFonts w:ascii="Times New Roman" w:hAnsi="Times New Roman"/>
      <w:b w:val="0"/>
      <w:i w:val="0"/>
      <w:iCs/>
      <w:sz w:val="20"/>
      <w:vertAlign w:val="subscript"/>
    </w:rPr>
  </w:style>
  <w:style w:type="paragraph" w:customStyle="1" w:styleId="Rownanie">
    <w:name w:val="Rownanie"/>
    <w:basedOn w:val="Normalny"/>
    <w:next w:val="Normalny"/>
    <w:autoRedefine/>
    <w:qFormat/>
    <w:rsid w:val="006E5B59"/>
    <w:pPr>
      <w:keepLines/>
      <w:numPr>
        <w:numId w:val="10"/>
      </w:numPr>
      <w:spacing w:before="360" w:after="480" w:line="240" w:lineRule="auto"/>
      <w:ind w:left="0" w:firstLine="0"/>
      <w:jc w:val="right"/>
      <w:outlineLvl w:val="8"/>
    </w:pPr>
    <w:rPr>
      <w:rFonts w:ascii="Arial" w:eastAsia="Times New Roman" w:hAnsi="Arial" w:cs="Times New Roman"/>
      <w:color w:val="000000"/>
      <w:kern w:val="0"/>
      <w:lang w:eastAsia="pl-PL"/>
      <w14:ligatures w14:val="none"/>
    </w:rPr>
  </w:style>
  <w:style w:type="character" w:customStyle="1" w:styleId="Usuniecie">
    <w:name w:val="Usuniecie"/>
    <w:uiPriority w:val="1"/>
    <w:qFormat/>
    <w:rsid w:val="006E5B59"/>
    <w:rPr>
      <w:strike/>
      <w:dstrike w:val="0"/>
    </w:rPr>
  </w:style>
  <w:style w:type="character" w:customStyle="1" w:styleId="StanluksZnak">
    <w:name w:val="Stanluks Znak"/>
    <w:link w:val="Stanluks"/>
    <w:locked/>
    <w:rsid w:val="006E5B59"/>
    <w:rPr>
      <w:rFonts w:ascii="Arial Narrow" w:hAnsi="Arial Narrow"/>
      <w:sz w:val="24"/>
      <w:szCs w:val="32"/>
    </w:rPr>
  </w:style>
  <w:style w:type="paragraph" w:customStyle="1" w:styleId="Stanluks">
    <w:name w:val="Stanluks"/>
    <w:basedOn w:val="Normalny"/>
    <w:link w:val="StanluksZnak"/>
    <w:rsid w:val="006E5B59"/>
    <w:pPr>
      <w:spacing w:before="120" w:after="0" w:line="240" w:lineRule="auto"/>
      <w:jc w:val="both"/>
    </w:pPr>
    <w:rPr>
      <w:rFonts w:ascii="Arial Narrow" w:hAnsi="Arial Narrow"/>
      <w:sz w:val="24"/>
      <w:szCs w:val="32"/>
    </w:rPr>
  </w:style>
  <w:style w:type="character" w:customStyle="1" w:styleId="Stanlukspunkt1Znak">
    <w:name w:val="Stanluk spunkt 1 Znak"/>
    <w:link w:val="Stanlukspunkt1"/>
    <w:locked/>
    <w:rsid w:val="006E5B59"/>
    <w:rPr>
      <w:rFonts w:ascii="Arial Narrow" w:hAnsi="Arial Narrow" w:cs="Arial"/>
      <w:bCs/>
      <w:sz w:val="24"/>
      <w:szCs w:val="32"/>
    </w:rPr>
  </w:style>
  <w:style w:type="paragraph" w:customStyle="1" w:styleId="Stanlukspunkt1">
    <w:name w:val="Stanluk spunkt 1"/>
    <w:basedOn w:val="Stanluks"/>
    <w:next w:val="Stanluks"/>
    <w:link w:val="Stanlukspunkt1Znak"/>
    <w:rsid w:val="006E5B59"/>
    <w:pPr>
      <w:numPr>
        <w:numId w:val="15"/>
      </w:numPr>
      <w:tabs>
        <w:tab w:val="clear" w:pos="567"/>
        <w:tab w:val="num" w:pos="360"/>
        <w:tab w:val="num" w:pos="720"/>
      </w:tabs>
      <w:spacing w:before="0"/>
      <w:ind w:left="720" w:hanging="360"/>
      <w:jc w:val="left"/>
    </w:pPr>
    <w:rPr>
      <w:rFonts w:cs="Arial"/>
      <w:bCs/>
    </w:rPr>
  </w:style>
  <w:style w:type="character" w:customStyle="1" w:styleId="Stanlukspunkt1Znak0">
    <w:name w:val="Stanluks punkt 1 Znak"/>
    <w:link w:val="Stanlukspunkt10"/>
    <w:locked/>
    <w:rsid w:val="006E5B59"/>
    <w:rPr>
      <w:rFonts w:ascii="Arial Narrow" w:hAnsi="Arial Narrow" w:cs="Arial"/>
      <w:bCs/>
      <w:sz w:val="24"/>
      <w:szCs w:val="32"/>
    </w:rPr>
  </w:style>
  <w:style w:type="paragraph" w:customStyle="1" w:styleId="Stanlukspunkt10">
    <w:name w:val="Stanluks punkt 1"/>
    <w:basedOn w:val="Stanluks"/>
    <w:link w:val="Stanlukspunkt1Znak0"/>
    <w:rsid w:val="006E5B59"/>
    <w:pPr>
      <w:tabs>
        <w:tab w:val="num" w:pos="567"/>
      </w:tabs>
      <w:spacing w:before="0"/>
      <w:ind w:left="567" w:hanging="283"/>
      <w:jc w:val="left"/>
    </w:pPr>
    <w:rPr>
      <w:rFonts w:cs="Arial"/>
      <w:bCs/>
    </w:rPr>
  </w:style>
  <w:style w:type="paragraph" w:customStyle="1" w:styleId="Stanlluksadres">
    <w:name w:val="Stanlluks adres"/>
    <w:basedOn w:val="Stanluks"/>
    <w:next w:val="Stanluks"/>
    <w:rsid w:val="006E5B59"/>
    <w:pPr>
      <w:spacing w:before="0"/>
    </w:pPr>
  </w:style>
  <w:style w:type="paragraph" w:customStyle="1" w:styleId="Stanlukstabela">
    <w:name w:val="Stanluks tabela"/>
    <w:basedOn w:val="Stanluks"/>
    <w:rsid w:val="006E5B59"/>
    <w:pPr>
      <w:spacing w:before="0"/>
    </w:pPr>
    <w:rPr>
      <w:sz w:val="20"/>
    </w:rPr>
  </w:style>
  <w:style w:type="paragraph" w:customStyle="1" w:styleId="Stanlukspodkrelony">
    <w:name w:val="Stanluks podkreślony"/>
    <w:basedOn w:val="Stanluks"/>
    <w:next w:val="Stanluks"/>
    <w:link w:val="StanlukspodkrelonyZnak"/>
    <w:rsid w:val="006E5B59"/>
    <w:pPr>
      <w:spacing w:before="360" w:after="120"/>
    </w:pPr>
    <w:rPr>
      <w:u w:val="single"/>
    </w:rPr>
  </w:style>
  <w:style w:type="character" w:customStyle="1" w:styleId="StanlukspodkrelonyZnak">
    <w:name w:val="Stanluks podkreślony Znak"/>
    <w:link w:val="Stanlukspodkrelony"/>
    <w:rsid w:val="006E5B59"/>
    <w:rPr>
      <w:rFonts w:ascii="Arial Narrow" w:hAnsi="Arial Narrow"/>
      <w:sz w:val="24"/>
      <w:szCs w:val="32"/>
      <w:u w:val="single"/>
    </w:rPr>
  </w:style>
  <w:style w:type="paragraph" w:customStyle="1" w:styleId="normalny3">
    <w:name w:val="normalny 3"/>
    <w:basedOn w:val="Normalny"/>
    <w:rsid w:val="006E5B59"/>
    <w:pPr>
      <w:tabs>
        <w:tab w:val="left" w:pos="397"/>
        <w:tab w:val="left" w:pos="567"/>
        <w:tab w:val="left" w:pos="737"/>
      </w:tabs>
      <w:suppressAutoHyphens/>
      <w:spacing w:before="60" w:after="0" w:line="240" w:lineRule="auto"/>
      <w:jc w:val="both"/>
    </w:pPr>
    <w:rPr>
      <w:rFonts w:ascii="Times New Roman" w:eastAsia="Times New Roman" w:hAnsi="Times New Roman" w:cs="Arial"/>
      <w:bCs/>
      <w:iCs/>
      <w:kern w:val="0"/>
      <w:sz w:val="20"/>
      <w:szCs w:val="24"/>
      <w:lang w:eastAsia="ar-SA"/>
      <w14:ligatures w14:val="none"/>
    </w:rPr>
  </w:style>
  <w:style w:type="paragraph" w:customStyle="1" w:styleId="Paragraf1">
    <w:name w:val="Paragraf1"/>
    <w:basedOn w:val="Normalny"/>
    <w:rsid w:val="006E5B59"/>
    <w:pPr>
      <w:keepNext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before="120" w:after="180" w:line="240" w:lineRule="auto"/>
      <w:ind w:firstLine="34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ezodstpw1">
    <w:name w:val="Bez odstępów1"/>
    <w:rsid w:val="006E5B5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Text">
    <w:name w:val="Default Text"/>
    <w:basedOn w:val="Normalny"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Bullet1">
    <w:name w:val="Bullet 1"/>
    <w:basedOn w:val="Normalny"/>
    <w:rsid w:val="006E5B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ylTekstpodstawowyZlewej25cm">
    <w:name w:val="Styl Tekst podstawowy + Z lewej:  25 cm"/>
    <w:basedOn w:val="Tekstpodstawowy"/>
    <w:rsid w:val="006E5B59"/>
    <w:pPr>
      <w:tabs>
        <w:tab w:val="clear" w:pos="851"/>
        <w:tab w:val="clear" w:pos="5103"/>
      </w:tabs>
      <w:spacing w:before="120" w:after="120" w:line="240" w:lineRule="atLeast"/>
      <w:ind w:left="1416"/>
    </w:pPr>
    <w:rPr>
      <w:rFonts w:ascii="Arial" w:hAnsi="Arial"/>
      <w:spacing w:val="-5"/>
      <w:sz w:val="20"/>
      <w:lang w:val="pl-PL" w:eastAsia="pl-PL"/>
    </w:rPr>
  </w:style>
  <w:style w:type="paragraph" w:customStyle="1" w:styleId="TableText">
    <w:name w:val="Table Text"/>
    <w:basedOn w:val="Normalny"/>
    <w:rsid w:val="006E5B59"/>
    <w:pPr>
      <w:tabs>
        <w:tab w:val="decimal" w:pos="0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WW8Num20z1">
    <w:name w:val="WW8Num20z1"/>
    <w:rsid w:val="006E5B59"/>
    <w:rPr>
      <w:rFonts w:ascii="Courier New" w:hAnsi="Courier New"/>
    </w:rPr>
  </w:style>
  <w:style w:type="paragraph" w:customStyle="1" w:styleId="opis">
    <w:name w:val="opis"/>
    <w:basedOn w:val="Normalny"/>
    <w:link w:val="opisZnak"/>
    <w:rsid w:val="006E5B59"/>
    <w:pPr>
      <w:widowControl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napToGrid w:val="0"/>
      <w:kern w:val="0"/>
      <w:sz w:val="24"/>
      <w:szCs w:val="20"/>
      <w:lang w:val="x-none" w:eastAsia="x-none"/>
      <w14:ligatures w14:val="none"/>
    </w:rPr>
  </w:style>
  <w:style w:type="character" w:customStyle="1" w:styleId="opisZnak">
    <w:name w:val="opis Znak"/>
    <w:link w:val="opis"/>
    <w:rsid w:val="006E5B59"/>
    <w:rPr>
      <w:rFonts w:ascii="Arial" w:eastAsia="Times New Roman" w:hAnsi="Arial" w:cs="Times New Roman"/>
      <w:snapToGrid w:val="0"/>
      <w:kern w:val="0"/>
      <w:sz w:val="24"/>
      <w:szCs w:val="20"/>
      <w:lang w:val="x-none" w:eastAsia="x-none"/>
      <w14:ligatures w14:val="none"/>
    </w:rPr>
  </w:style>
  <w:style w:type="paragraph" w:styleId="Mapadokumentu">
    <w:name w:val="Document Map"/>
    <w:basedOn w:val="Normalny"/>
    <w:link w:val="MapadokumentuZnak"/>
    <w:rsid w:val="006E5B59"/>
    <w:pPr>
      <w:spacing w:after="0" w:line="240" w:lineRule="auto"/>
    </w:pPr>
    <w:rPr>
      <w:rFonts w:ascii="Segoe UI" w:eastAsia="SimSun" w:hAnsi="Segoe UI" w:cs="Times New Roman"/>
      <w:kern w:val="0"/>
      <w:sz w:val="16"/>
      <w:szCs w:val="16"/>
      <w:lang w:val="x-none" w:eastAsia="zh-CN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rsid w:val="006E5B59"/>
    <w:rPr>
      <w:rFonts w:ascii="Segoe UI" w:eastAsia="SimSun" w:hAnsi="Segoe UI" w:cs="Times New Roman"/>
      <w:kern w:val="0"/>
      <w:sz w:val="16"/>
      <w:szCs w:val="16"/>
      <w:lang w:val="x-none" w:eastAsia="zh-CN"/>
      <w14:ligatures w14:val="none"/>
    </w:rPr>
  </w:style>
  <w:style w:type="character" w:customStyle="1" w:styleId="podpodpunkt">
    <w:name w:val="podpodpunkt"/>
    <w:rsid w:val="006E5B59"/>
  </w:style>
  <w:style w:type="character" w:customStyle="1" w:styleId="kontynuacja">
    <w:name w:val="kontynuacja"/>
    <w:rsid w:val="006E5B59"/>
  </w:style>
  <w:style w:type="character" w:customStyle="1" w:styleId="subminus">
    <w:name w:val="subminus"/>
    <w:rsid w:val="006E5B59"/>
  </w:style>
  <w:style w:type="paragraph" w:customStyle="1" w:styleId="Robert">
    <w:name w:val="Robert"/>
    <w:basedOn w:val="Nagwek1"/>
    <w:next w:val="Zwykytekst10"/>
    <w:rsid w:val="006E5B59"/>
    <w:pPr>
      <w:keepLines/>
      <w:tabs>
        <w:tab w:val="clear" w:pos="3450"/>
      </w:tabs>
      <w:suppressAutoHyphens/>
      <w:overflowPunct w:val="0"/>
      <w:autoSpaceDE w:val="0"/>
      <w:spacing w:before="120" w:after="120"/>
      <w:textAlignment w:val="baseline"/>
    </w:pPr>
    <w:rPr>
      <w:rFonts w:ascii="Arial Narrow" w:eastAsia="Times New Roman" w:hAnsi="Arial Narrow"/>
      <w:bCs w:val="0"/>
      <w:caps/>
      <w:kern w:val="1"/>
      <w:sz w:val="28"/>
      <w:szCs w:val="28"/>
      <w:lang w:eastAsia="ar-SA"/>
    </w:rPr>
  </w:style>
  <w:style w:type="paragraph" w:customStyle="1" w:styleId="Nagowek1">
    <w:name w:val="Nagłowek 1."/>
    <w:basedOn w:val="Nagwek1"/>
    <w:link w:val="Nagowek1Znak"/>
    <w:rsid w:val="006E5B59"/>
    <w:pPr>
      <w:keepLines/>
      <w:shd w:val="clear" w:color="auto" w:fill="CCCCCC"/>
      <w:tabs>
        <w:tab w:val="clear" w:pos="3450"/>
        <w:tab w:val="left" w:pos="0"/>
      </w:tabs>
      <w:suppressAutoHyphens/>
      <w:overflowPunct w:val="0"/>
      <w:autoSpaceDE w:val="0"/>
      <w:spacing w:before="289" w:after="119"/>
      <w:ind w:right="-12"/>
      <w:jc w:val="left"/>
      <w:textAlignment w:val="baseline"/>
    </w:pPr>
    <w:rPr>
      <w:rFonts w:eastAsia="Times New Roman"/>
      <w:bCs w:val="0"/>
      <w:caps/>
      <w:kern w:val="1"/>
      <w:sz w:val="20"/>
      <w:szCs w:val="20"/>
      <w:lang w:eastAsia="ar-SA"/>
    </w:rPr>
  </w:style>
  <w:style w:type="paragraph" w:customStyle="1" w:styleId="Nagwek111">
    <w:name w:val="Nagłówek 1.1."/>
    <w:basedOn w:val="Nagwek2"/>
    <w:rsid w:val="006E5B59"/>
    <w:pPr>
      <w:tabs>
        <w:tab w:val="left" w:pos="0"/>
      </w:tabs>
      <w:suppressAutoHyphens/>
      <w:overflowPunct w:val="0"/>
      <w:autoSpaceDE w:val="0"/>
      <w:spacing w:before="170" w:after="57"/>
      <w:jc w:val="both"/>
      <w:textAlignment w:val="baseline"/>
    </w:pPr>
    <w:rPr>
      <w:rFonts w:ascii="Times New Roman" w:hAnsi="Times New Roman"/>
      <w:bCs w:val="0"/>
      <w:i w:val="0"/>
      <w:iCs w:val="0"/>
      <w:sz w:val="16"/>
      <w:szCs w:val="16"/>
      <w:lang w:val="pl-PL" w:eastAsia="ar-SA"/>
    </w:rPr>
  </w:style>
  <w:style w:type="paragraph" w:customStyle="1" w:styleId="tre">
    <w:name w:val="treść"/>
    <w:basedOn w:val="tekstost"/>
    <w:rsid w:val="006E5B59"/>
    <w:pPr>
      <w:suppressAutoHyphens/>
      <w:autoSpaceDN/>
      <w:adjustRightInd/>
      <w:spacing w:before="170" w:after="57"/>
    </w:pPr>
    <w:rPr>
      <w:sz w:val="16"/>
      <w:szCs w:val="16"/>
      <w:lang w:val="pl-PL" w:eastAsia="ar-SA"/>
    </w:rPr>
  </w:style>
  <w:style w:type="paragraph" w:customStyle="1" w:styleId="Naglowektlo">
    <w:name w:val="Naglowek tlo"/>
    <w:basedOn w:val="Nagowek1"/>
    <w:link w:val="NaglowektloZnak"/>
    <w:qFormat/>
    <w:rsid w:val="006E5B59"/>
    <w:pPr>
      <w:spacing w:before="120" w:after="120"/>
      <w:ind w:right="-11"/>
      <w:outlineLvl w:val="9"/>
    </w:pPr>
  </w:style>
  <w:style w:type="character" w:customStyle="1" w:styleId="Nagowek1Znak">
    <w:name w:val="Nagłowek 1. Znak"/>
    <w:link w:val="Nagowek1"/>
    <w:rsid w:val="006E5B59"/>
    <w:rPr>
      <w:rFonts w:ascii="Times New Roman" w:eastAsia="Times New Roman" w:hAnsi="Times New Roman" w:cs="Times New Roman"/>
      <w:b/>
      <w:caps/>
      <w:kern w:val="1"/>
      <w:sz w:val="20"/>
      <w:szCs w:val="20"/>
      <w:shd w:val="clear" w:color="auto" w:fill="CCCCCC"/>
      <w:lang w:val="x-none" w:eastAsia="ar-SA"/>
      <w14:ligatures w14:val="none"/>
    </w:rPr>
  </w:style>
  <w:style w:type="character" w:customStyle="1" w:styleId="NaglowektloZnak">
    <w:name w:val="Naglowek tlo Znak"/>
    <w:link w:val="Naglowektlo"/>
    <w:rsid w:val="006E5B59"/>
    <w:rPr>
      <w:rFonts w:ascii="Times New Roman" w:eastAsia="Times New Roman" w:hAnsi="Times New Roman" w:cs="Times New Roman"/>
      <w:b/>
      <w:caps/>
      <w:kern w:val="1"/>
      <w:sz w:val="20"/>
      <w:szCs w:val="20"/>
      <w:shd w:val="clear" w:color="auto" w:fill="CCCCCC"/>
      <w:lang w:val="x-none" w:eastAsia="ar-SA"/>
      <w14:ligatures w14:val="none"/>
    </w:rPr>
  </w:style>
  <w:style w:type="character" w:customStyle="1" w:styleId="BezodstpwZnak">
    <w:name w:val="Bez odstępów Znak"/>
    <w:aliases w:val="Tekst BW Znak,TABELKA Znak"/>
    <w:link w:val="Bezodstpw"/>
    <w:uiPriority w:val="1"/>
    <w:locked/>
    <w:rsid w:val="006E5B5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ablica0">
    <w:name w:val="tablica"/>
    <w:basedOn w:val="Normalny"/>
    <w:rsid w:val="006E5B59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3834</Words>
  <Characters>23006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Marcin Szkatulski</cp:lastModifiedBy>
  <cp:revision>4</cp:revision>
  <dcterms:created xsi:type="dcterms:W3CDTF">2023-11-24T11:12:00Z</dcterms:created>
  <dcterms:modified xsi:type="dcterms:W3CDTF">2024-01-11T09:18:00Z</dcterms:modified>
</cp:coreProperties>
</file>