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77777777" w:rsidR="008B41A8" w:rsidRPr="00264BC5" w:rsidRDefault="008B41A8" w:rsidP="008B41A8">
      <w:pPr>
        <w:pStyle w:val="Nagwek1"/>
        <w:rPr>
          <w:rFonts w:ascii="Calibri" w:hAnsi="Calibri"/>
          <w:sz w:val="20"/>
          <w:szCs w:val="20"/>
          <w:lang w:val="pl-PL"/>
        </w:rPr>
      </w:pPr>
      <w:bookmarkStart w:id="0" w:name="_GoBack"/>
      <w:bookmarkEnd w:id="0"/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Pr="00264BC5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  <w:r w:rsidR="005A4B42" w:rsidRPr="00264BC5">
        <w:rPr>
          <w:rFonts w:ascii="Calibri" w:hAnsi="Calibri"/>
          <w:sz w:val="20"/>
          <w:szCs w:val="20"/>
          <w:lang w:val="pl-PL"/>
        </w:rPr>
        <w:t xml:space="preserve"> </w:t>
      </w:r>
    </w:p>
    <w:p w14:paraId="40849921" w14:textId="0E662454" w:rsidR="00FE4B3B" w:rsidRPr="00507E32" w:rsidRDefault="00FE4B3B" w:rsidP="00FE4B3B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507E32">
        <w:rPr>
          <w:rFonts w:ascii="Calibri" w:hAnsi="Calibri"/>
          <w:sz w:val="20"/>
          <w:lang w:val="pl-PL" w:eastAsia="pl-PL"/>
        </w:rPr>
        <w:t>na robotę budowlaną pn. „</w:t>
      </w:r>
      <w:r w:rsidR="009F40C9" w:rsidRPr="00507E32">
        <w:rPr>
          <w:rFonts w:ascii="Calibri" w:hAnsi="Calibri" w:cs="Calibri"/>
          <w:bCs/>
          <w:sz w:val="20"/>
          <w:lang w:val="pl-PL"/>
        </w:rPr>
        <w:t>Budowa sieci oświetlenia ulicznego ulicy Batalionów Chłopskich w Pruszczu Gdańskim</w:t>
      </w:r>
      <w:r w:rsidRPr="00507E32">
        <w:rPr>
          <w:rFonts w:ascii="Calibri" w:hAnsi="Calibri"/>
          <w:sz w:val="20"/>
          <w:lang w:val="pl-PL" w:eastAsia="pl-PL"/>
        </w:rPr>
        <w:t>”</w:t>
      </w:r>
    </w:p>
    <w:p w14:paraId="4A4C25E0" w14:textId="77777777" w:rsidR="00F3511E" w:rsidRPr="00507E32" w:rsidRDefault="00F3511E" w:rsidP="00F3511E">
      <w:pPr>
        <w:rPr>
          <w:rFonts w:ascii="Calibri" w:hAnsi="Calibri"/>
          <w:szCs w:val="24"/>
          <w:lang w:val="pl-PL" w:eastAsia="pl-PL"/>
        </w:rPr>
      </w:pPr>
    </w:p>
    <w:p w14:paraId="07107A1B" w14:textId="77777777" w:rsidR="00F3511E" w:rsidRPr="00507E32" w:rsidRDefault="00F3511E" w:rsidP="00F3511E">
      <w:pPr>
        <w:rPr>
          <w:sz w:val="22"/>
          <w:szCs w:val="22"/>
          <w:lang w:val="pl-PL" w:eastAsia="pl-PL"/>
        </w:rPr>
      </w:pPr>
      <w:r w:rsidRPr="00507E32">
        <w:rPr>
          <w:b/>
          <w:sz w:val="22"/>
          <w:szCs w:val="22"/>
          <w:u w:val="single"/>
          <w:lang w:val="pl-PL" w:eastAsia="pl-PL"/>
        </w:rPr>
        <w:t>Wykonawca</w:t>
      </w:r>
    </w:p>
    <w:p w14:paraId="1E2905BF" w14:textId="77777777" w:rsidR="00F3511E" w:rsidRPr="00507E32" w:rsidRDefault="00F3511E" w:rsidP="00F3511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507E32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507E32" w:rsidRDefault="00F3511E" w:rsidP="00F3511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507E32">
        <w:rPr>
          <w:sz w:val="22"/>
          <w:szCs w:val="22"/>
          <w:lang w:val="pl-PL" w:eastAsia="pl-PL"/>
        </w:rPr>
        <w:t>……………………………………</w:t>
      </w:r>
    </w:p>
    <w:p w14:paraId="51F15107" w14:textId="77777777" w:rsidR="00F3511E" w:rsidRPr="00507E32" w:rsidRDefault="00F3511E" w:rsidP="00F3511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507E32">
        <w:rPr>
          <w:i/>
          <w:sz w:val="16"/>
          <w:szCs w:val="16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507E32" w:rsidRDefault="00F3511E" w:rsidP="00F3511E">
      <w:pPr>
        <w:spacing w:before="120" w:after="12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507E32">
        <w:rPr>
          <w:sz w:val="22"/>
          <w:szCs w:val="22"/>
          <w:u w:val="single"/>
          <w:lang w:val="pl-PL" w:eastAsia="pl-PL"/>
        </w:rPr>
        <w:t>reprezentowany przez:</w:t>
      </w:r>
    </w:p>
    <w:p w14:paraId="6EAE3B78" w14:textId="77777777" w:rsidR="00F3511E" w:rsidRPr="00507E32" w:rsidRDefault="00F3511E" w:rsidP="00F3511E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507E32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507E32" w:rsidRDefault="00F3511E" w:rsidP="00F3511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507E32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507E32" w:rsidRDefault="00086181" w:rsidP="00BA597F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507E32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52CE8026" w:rsidR="003117E7" w:rsidRPr="00507E32" w:rsidRDefault="005A4B42" w:rsidP="008B5A03">
      <w:pPr>
        <w:rPr>
          <w:rFonts w:ascii="Calibri" w:hAnsi="Calibri"/>
          <w:szCs w:val="24"/>
          <w:lang w:val="pl-PL"/>
        </w:rPr>
      </w:pPr>
      <w:r w:rsidRPr="00507E32">
        <w:rPr>
          <w:rFonts w:ascii="Calibri" w:hAnsi="Calibri"/>
          <w:b/>
          <w:szCs w:val="24"/>
          <w:lang w:val="pl-PL"/>
        </w:rPr>
        <w:t>Znak sprawy:</w:t>
      </w:r>
      <w:r w:rsidRPr="00507E32">
        <w:rPr>
          <w:rFonts w:ascii="Calibri" w:hAnsi="Calibri"/>
          <w:b/>
          <w:szCs w:val="24"/>
          <w:lang w:val="pl-PL"/>
        </w:rPr>
        <w:tab/>
      </w:r>
      <w:r w:rsidRPr="00507E32">
        <w:rPr>
          <w:rFonts w:ascii="Calibri" w:hAnsi="Calibri"/>
          <w:szCs w:val="24"/>
          <w:lang w:val="pl-PL"/>
        </w:rPr>
        <w:t>ZP.271</w:t>
      </w:r>
      <w:r w:rsidR="00C84FA6" w:rsidRPr="00507E32">
        <w:rPr>
          <w:rFonts w:ascii="Calibri" w:hAnsi="Calibri"/>
          <w:szCs w:val="24"/>
          <w:lang w:val="pl-PL"/>
        </w:rPr>
        <w:t>.</w:t>
      </w:r>
      <w:r w:rsidR="009F40C9" w:rsidRPr="00507E32">
        <w:rPr>
          <w:rFonts w:ascii="Calibri" w:hAnsi="Calibri"/>
          <w:szCs w:val="24"/>
          <w:lang w:val="pl-PL"/>
        </w:rPr>
        <w:t>4</w:t>
      </w:r>
      <w:r w:rsidR="00C84FA6" w:rsidRPr="00507E32">
        <w:rPr>
          <w:rFonts w:ascii="Calibri" w:hAnsi="Calibri"/>
          <w:szCs w:val="24"/>
          <w:lang w:val="pl-PL"/>
        </w:rPr>
        <w:t>.</w:t>
      </w:r>
      <w:r w:rsidR="00E24A36" w:rsidRPr="00507E32">
        <w:rPr>
          <w:rFonts w:ascii="Calibri" w:hAnsi="Calibri"/>
          <w:szCs w:val="24"/>
          <w:lang w:val="pl-PL"/>
        </w:rPr>
        <w:t>202</w:t>
      </w:r>
      <w:r w:rsidR="005A1837" w:rsidRPr="00507E32">
        <w:rPr>
          <w:rFonts w:ascii="Calibri" w:hAnsi="Calibri"/>
          <w:szCs w:val="24"/>
          <w:lang w:val="pl-PL"/>
        </w:rPr>
        <w:t>1</w:t>
      </w:r>
    </w:p>
    <w:p w14:paraId="2E191C1C" w14:textId="77777777" w:rsidR="008B5A03" w:rsidRPr="00507E32" w:rsidRDefault="008B5A03" w:rsidP="008B5A03">
      <w:pPr>
        <w:rPr>
          <w:rFonts w:ascii="Calibri" w:hAnsi="Calibri"/>
          <w:szCs w:val="24"/>
          <w:lang w:val="pl-PL"/>
        </w:rPr>
      </w:pPr>
    </w:p>
    <w:p w14:paraId="145821D6" w14:textId="2FD243FB" w:rsidR="0017168A" w:rsidRPr="00507E32" w:rsidRDefault="00D22242" w:rsidP="0017168A">
      <w:pPr>
        <w:widowControl/>
        <w:spacing w:before="0" w:after="120" w:line="360" w:lineRule="auto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507E32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507E32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507E32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507E32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507E32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507E32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507E32" w:rsidRDefault="0017168A" w:rsidP="0017168A">
      <w:pPr>
        <w:widowControl/>
        <w:spacing w:before="0" w:after="0" w:line="360" w:lineRule="auto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507E32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507E32">
        <w:rPr>
          <w:rFonts w:ascii="Calibri" w:eastAsia="Calibri" w:hAnsi="Calibri" w:cs="Arial"/>
          <w:b/>
          <w:szCs w:val="24"/>
          <w:lang w:val="pl-PL"/>
        </w:rPr>
        <w:t>1</w:t>
      </w:r>
      <w:r w:rsidRPr="00507E32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507E32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507E32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507E32" w:rsidRDefault="0017168A" w:rsidP="0017168A">
      <w:pPr>
        <w:widowControl/>
        <w:spacing w:before="0" w:after="0" w:line="360" w:lineRule="auto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507E32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507E32" w:rsidRDefault="0017168A" w:rsidP="0017168A">
      <w:pPr>
        <w:widowControl/>
        <w:spacing w:before="120" w:after="0" w:line="360" w:lineRule="auto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507E32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507E32" w:rsidRDefault="003117E7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1AF6A77A" w14:textId="3D49AE05" w:rsidR="0017168A" w:rsidRPr="00507E32" w:rsidRDefault="0017168A" w:rsidP="00113EC8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507E32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507E32">
        <w:rPr>
          <w:rFonts w:ascii="Calibri" w:eastAsia="Calibri" w:hAnsi="Calibri" w:cs="Arial"/>
          <w:szCs w:val="24"/>
          <w:lang w:val="pl-PL"/>
        </w:rPr>
        <w:t xml:space="preserve"> na robotę budowlaną </w:t>
      </w:r>
      <w:r w:rsidR="00C84FA6" w:rsidRPr="00507E32">
        <w:rPr>
          <w:rFonts w:ascii="Calibri" w:eastAsia="Calibri" w:hAnsi="Calibri" w:cs="Arial"/>
          <w:szCs w:val="24"/>
          <w:lang w:val="pl-PL"/>
        </w:rPr>
        <w:br/>
      </w:r>
      <w:r w:rsidR="00FE4B3B" w:rsidRPr="00507E32">
        <w:rPr>
          <w:rFonts w:ascii="Calibri" w:eastAsia="Calibri" w:hAnsi="Calibri" w:cs="Arial"/>
          <w:szCs w:val="24"/>
          <w:lang w:val="pl-PL"/>
        </w:rPr>
        <w:t>pn. „</w:t>
      </w:r>
      <w:r w:rsidR="009F40C9" w:rsidRPr="00507E32">
        <w:rPr>
          <w:rFonts w:ascii="Calibri" w:hAnsi="Calibri" w:cs="Calibri"/>
          <w:bCs/>
          <w:lang w:val="pl-PL"/>
        </w:rPr>
        <w:t>Budowa sieci oświetlenia ulicznego ulicy Batalionów Chłopskich w Pruszczu Gdańskim</w:t>
      </w:r>
      <w:r w:rsidR="00FE4B3B" w:rsidRPr="00507E32">
        <w:rPr>
          <w:rFonts w:ascii="Calibri" w:eastAsia="Calibri" w:hAnsi="Calibri" w:cs="Arial"/>
          <w:szCs w:val="24"/>
          <w:lang w:val="pl-PL"/>
        </w:rPr>
        <w:t xml:space="preserve">”, </w:t>
      </w:r>
      <w:r w:rsidRPr="00507E32">
        <w:rPr>
          <w:rFonts w:ascii="Calibri" w:eastAsia="Calibri" w:hAnsi="Calibri" w:cs="Arial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507E32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70D5C169" w14:textId="77777777" w:rsidR="0017168A" w:rsidRPr="00507E32" w:rsidRDefault="004F4907" w:rsidP="0017168A">
      <w:pPr>
        <w:widowControl/>
        <w:shd w:val="clear" w:color="auto" w:fill="BFBFBF"/>
        <w:spacing w:before="0" w:after="0" w:line="360" w:lineRule="auto"/>
        <w:rPr>
          <w:rFonts w:ascii="Calibri" w:eastAsia="Calibri" w:hAnsi="Calibri" w:cs="Arial"/>
          <w:b/>
          <w:szCs w:val="24"/>
          <w:lang w:val="pl-PL"/>
        </w:rPr>
      </w:pPr>
      <w:r w:rsidRPr="00507E32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145388A" w:rsidR="007146F9" w:rsidRPr="00507E32" w:rsidRDefault="0017168A" w:rsidP="0017168A">
      <w:pPr>
        <w:widowControl/>
        <w:spacing w:before="0" w:after="0" w:line="360" w:lineRule="auto"/>
        <w:contextualSpacing/>
        <w:jc w:val="both"/>
        <w:rPr>
          <w:rFonts w:ascii="Calibri" w:eastAsia="Calibri" w:hAnsi="Calibri" w:cs="Arial"/>
          <w:szCs w:val="24"/>
          <w:lang w:val="pl-PL"/>
        </w:rPr>
      </w:pPr>
      <w:r w:rsidRPr="00507E32">
        <w:rPr>
          <w:rFonts w:ascii="Calibri" w:eastAsia="Calibri" w:hAnsi="Calibri" w:cs="Arial"/>
          <w:szCs w:val="24"/>
          <w:lang w:val="pl-PL"/>
        </w:rPr>
        <w:t>Oświadczam, że nie podlegam wykluczen</w:t>
      </w:r>
      <w:r w:rsidR="0053056F" w:rsidRPr="00507E32">
        <w:rPr>
          <w:rFonts w:ascii="Calibri" w:eastAsia="Calibri" w:hAnsi="Calibri" w:cs="Arial"/>
          <w:szCs w:val="24"/>
          <w:lang w:val="pl-PL"/>
        </w:rPr>
        <w:t xml:space="preserve">iu z postępowania na podstawie </w:t>
      </w:r>
      <w:r w:rsidRPr="00507E32">
        <w:rPr>
          <w:rFonts w:ascii="Calibri" w:eastAsia="Calibri" w:hAnsi="Calibri" w:cs="Arial"/>
          <w:szCs w:val="24"/>
          <w:lang w:val="pl-PL"/>
        </w:rPr>
        <w:t xml:space="preserve">art. </w:t>
      </w:r>
      <w:r w:rsidR="0053056F" w:rsidRPr="00507E32">
        <w:rPr>
          <w:rFonts w:ascii="Calibri" w:eastAsia="Calibri" w:hAnsi="Calibri" w:cs="Arial"/>
          <w:szCs w:val="24"/>
          <w:lang w:val="pl-PL"/>
        </w:rPr>
        <w:t>108 ust. 1</w:t>
      </w:r>
      <w:r w:rsidRPr="00507E32">
        <w:rPr>
          <w:rFonts w:ascii="Calibri" w:eastAsia="Calibri" w:hAnsi="Calibri" w:cs="Arial"/>
          <w:szCs w:val="24"/>
          <w:lang w:val="pl-PL"/>
        </w:rPr>
        <w:t xml:space="preserve"> ustawy Pzp.</w:t>
      </w:r>
    </w:p>
    <w:p w14:paraId="05BD48C1" w14:textId="77777777" w:rsidR="00C3527D" w:rsidRPr="00507E32" w:rsidRDefault="004F4907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507E32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499CC604" w14:textId="77777777" w:rsidR="00810388" w:rsidRPr="00507E32" w:rsidRDefault="00810388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4EA5CC0F" w14:textId="77777777" w:rsidR="009F40C9" w:rsidRPr="00507E32" w:rsidRDefault="009F40C9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499237E9" w14:textId="77777777" w:rsidR="009F40C9" w:rsidRPr="00507E32" w:rsidRDefault="009F40C9" w:rsidP="004F4907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125D854B" w14:textId="77777777" w:rsidR="00810388" w:rsidRPr="00507E32" w:rsidRDefault="00810388" w:rsidP="00810388">
      <w:pPr>
        <w:widowControl/>
        <w:shd w:val="clear" w:color="auto" w:fill="BFBFBF"/>
        <w:spacing w:before="0" w:after="0" w:line="360" w:lineRule="auto"/>
        <w:rPr>
          <w:rFonts w:ascii="Calibri" w:eastAsia="Calibri" w:hAnsi="Calibri" w:cs="Arial"/>
          <w:b/>
          <w:szCs w:val="24"/>
          <w:lang w:val="pl-PL"/>
        </w:rPr>
      </w:pPr>
      <w:r w:rsidRPr="00507E32">
        <w:rPr>
          <w:rFonts w:ascii="Calibri" w:eastAsia="Calibri" w:hAnsi="Calibri" w:cs="Arial"/>
          <w:b/>
          <w:szCs w:val="24"/>
          <w:lang w:val="pl-PL"/>
        </w:rPr>
        <w:lastRenderedPageBreak/>
        <w:t>OŚWIADCZENIA DOTYCZĄCE WYKONAWCY/PODMIOTU TRZECIEGO NA KTÓREGO ZASOBY WYKONAWCA SIĘ POWOŁUJE/PODWYKONAWCY*:</w:t>
      </w:r>
    </w:p>
    <w:p w14:paraId="28CF573A" w14:textId="77777777" w:rsidR="00062D69" w:rsidRPr="00507E32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507E32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="001B4994" w:rsidRPr="00507E32">
        <w:rPr>
          <w:rFonts w:ascii="Calibri" w:eastAsia="Calibri" w:hAnsi="Calibri" w:cs="Arial"/>
          <w:szCs w:val="24"/>
          <w:lang w:val="pl-PL"/>
        </w:rPr>
        <w:br/>
      </w:r>
      <w:r w:rsidRPr="00507E32">
        <w:rPr>
          <w:rFonts w:ascii="Calibri" w:eastAsia="Calibri" w:hAnsi="Calibri" w:cs="Arial"/>
          <w:szCs w:val="24"/>
          <w:lang w:val="pl-PL"/>
        </w:rPr>
        <w:t xml:space="preserve">na podstawie art. </w:t>
      </w:r>
      <w:r w:rsidR="007146F9" w:rsidRPr="00507E32">
        <w:rPr>
          <w:rFonts w:ascii="Calibri" w:eastAsia="Calibri" w:hAnsi="Calibri" w:cs="Arial"/>
          <w:szCs w:val="24"/>
          <w:lang w:val="pl-PL"/>
        </w:rPr>
        <w:t>_</w:t>
      </w:r>
      <w:r w:rsidR="00062D69" w:rsidRPr="00507E32">
        <w:rPr>
          <w:rFonts w:ascii="Calibri" w:eastAsia="Calibri" w:hAnsi="Calibri" w:cs="Arial"/>
          <w:szCs w:val="24"/>
          <w:lang w:val="pl-PL"/>
        </w:rPr>
        <w:t>____________________________</w:t>
      </w:r>
      <w:r w:rsidRPr="00507E32">
        <w:rPr>
          <w:rFonts w:ascii="Calibri" w:eastAsia="Calibri" w:hAnsi="Calibri" w:cs="Arial"/>
          <w:szCs w:val="24"/>
          <w:lang w:val="pl-PL"/>
        </w:rPr>
        <w:t xml:space="preserve"> ustawy Pzp </w:t>
      </w:r>
      <w:r w:rsidRPr="00507E32">
        <w:rPr>
          <w:rFonts w:ascii="Calibri" w:eastAsia="Calibri" w:hAnsi="Calibri" w:cs="Arial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507E32">
        <w:rPr>
          <w:rFonts w:ascii="Calibri" w:eastAsia="Calibri" w:hAnsi="Calibri" w:cs="Arial"/>
          <w:i/>
          <w:szCs w:val="24"/>
          <w:lang w:val="pl-PL"/>
        </w:rPr>
        <w:t>108</w:t>
      </w:r>
      <w:r w:rsidRPr="00507E32">
        <w:rPr>
          <w:rFonts w:ascii="Calibri" w:eastAsia="Calibri" w:hAnsi="Calibri" w:cs="Arial"/>
          <w:i/>
          <w:szCs w:val="24"/>
          <w:lang w:val="pl-PL"/>
        </w:rPr>
        <w:t xml:space="preserve"> ust. 1 ustawy Pzp).</w:t>
      </w:r>
      <w:r w:rsidRPr="00507E32">
        <w:rPr>
          <w:rFonts w:ascii="Calibri" w:eastAsia="Calibri" w:hAnsi="Calibri" w:cs="Arial"/>
          <w:szCs w:val="24"/>
          <w:lang w:val="pl-PL"/>
        </w:rPr>
        <w:t xml:space="preserve"> </w:t>
      </w:r>
    </w:p>
    <w:p w14:paraId="355222C3" w14:textId="77777777" w:rsidR="00062D69" w:rsidRPr="00507E32" w:rsidRDefault="00062D69" w:rsidP="00062D69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28E2AB6D" w14:textId="77777777" w:rsidR="00062D69" w:rsidRPr="00507E32" w:rsidRDefault="00062D69" w:rsidP="00062D69">
      <w:pPr>
        <w:widowControl/>
        <w:shd w:val="clear" w:color="auto" w:fill="BFBFBF"/>
        <w:spacing w:before="0" w:after="0" w:line="360" w:lineRule="auto"/>
        <w:jc w:val="both"/>
        <w:rPr>
          <w:rFonts w:ascii="Calibri" w:eastAsia="Calibri" w:hAnsi="Calibri" w:cs="Arial"/>
          <w:b/>
          <w:szCs w:val="24"/>
          <w:lang w:val="pl-PL"/>
        </w:rPr>
      </w:pPr>
      <w:r w:rsidRPr="00507E32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1AD72FA5" w14:textId="77777777" w:rsidR="0017168A" w:rsidRPr="00507E32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507E32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507E32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507E32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507E32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507E32">
        <w:rPr>
          <w:rFonts w:ascii="Calibri" w:eastAsia="Calibri" w:hAnsi="Calibri" w:cs="Arial"/>
          <w:szCs w:val="24"/>
          <w:lang w:val="pl-PL"/>
        </w:rPr>
        <w:t>110</w:t>
      </w:r>
      <w:r w:rsidR="001B4994" w:rsidRPr="00507E32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507E32">
        <w:rPr>
          <w:rFonts w:ascii="Calibri" w:eastAsia="Calibri" w:hAnsi="Calibri" w:cs="Arial"/>
          <w:szCs w:val="24"/>
          <w:lang w:val="pl-PL"/>
        </w:rPr>
        <w:t>2</w:t>
      </w:r>
      <w:r w:rsidR="001B4994" w:rsidRPr="00507E32">
        <w:rPr>
          <w:rFonts w:ascii="Calibri" w:eastAsia="Calibri" w:hAnsi="Calibri" w:cs="Arial"/>
          <w:szCs w:val="24"/>
          <w:lang w:val="pl-PL"/>
        </w:rPr>
        <w:t xml:space="preserve"> ustawy </w:t>
      </w:r>
      <w:r w:rsidRPr="00507E32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77759664" w14:textId="4B8ACDDC" w:rsidR="000D3C72" w:rsidRPr="00507E32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507E32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507E32" w:rsidRDefault="00C3527D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24A38D33" w14:textId="77777777" w:rsidR="0017168A" w:rsidRPr="00507E32" w:rsidRDefault="0017168A" w:rsidP="0017168A">
      <w:pPr>
        <w:widowControl/>
        <w:shd w:val="clear" w:color="auto" w:fill="BFBFBF"/>
        <w:spacing w:before="0" w:after="0" w:line="360" w:lineRule="auto"/>
        <w:jc w:val="both"/>
        <w:rPr>
          <w:rFonts w:ascii="Calibri" w:eastAsia="Calibri" w:hAnsi="Calibri" w:cs="Arial"/>
          <w:b/>
          <w:szCs w:val="24"/>
          <w:lang w:val="pl-PL"/>
        </w:rPr>
      </w:pPr>
      <w:r w:rsidRPr="00507E32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507E32" w:rsidRDefault="0017168A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  <w:r w:rsidRPr="00507E32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507E32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507E32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507E32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264BC5" w:rsidRDefault="008745CC" w:rsidP="0017168A">
      <w:pPr>
        <w:widowControl/>
        <w:spacing w:before="0" w:after="0" w:line="360" w:lineRule="auto"/>
        <w:jc w:val="both"/>
        <w:rPr>
          <w:rFonts w:ascii="Calibri" w:eastAsia="Calibri" w:hAnsi="Calibri" w:cs="Arial"/>
          <w:szCs w:val="24"/>
          <w:lang w:val="pl-PL"/>
        </w:rPr>
      </w:pPr>
    </w:p>
    <w:p w14:paraId="2804725A" w14:textId="77777777" w:rsidR="00F47A54" w:rsidRPr="00B94D59" w:rsidRDefault="00F47A54" w:rsidP="00F47A54">
      <w:pPr>
        <w:spacing w:line="360" w:lineRule="auto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UWAGA!!!</w:t>
      </w:r>
    </w:p>
    <w:p w14:paraId="4DA3AEDA" w14:textId="5ED2DA49" w:rsidR="00F47A54" w:rsidRPr="00B94D59" w:rsidRDefault="00F47A54" w:rsidP="00F47A54">
      <w:pPr>
        <w:spacing w:line="360" w:lineRule="auto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</w:p>
    <w:p w14:paraId="270E195D" w14:textId="77777777" w:rsidR="002963A1" w:rsidRPr="00B94D59" w:rsidRDefault="002963A1" w:rsidP="00113EC8">
      <w:pPr>
        <w:widowControl/>
        <w:spacing w:before="0" w:after="0" w:line="360" w:lineRule="auto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60261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60261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07E32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D1AE2"/>
    <w:rsid w:val="009E5557"/>
    <w:rsid w:val="009F3349"/>
    <w:rsid w:val="009F40C9"/>
    <w:rsid w:val="00A03117"/>
    <w:rsid w:val="00A30504"/>
    <w:rsid w:val="00A41BD9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15</cp:revision>
  <cp:lastPrinted>2021-03-05T11:08:00Z</cp:lastPrinted>
  <dcterms:created xsi:type="dcterms:W3CDTF">2021-01-03T19:09:00Z</dcterms:created>
  <dcterms:modified xsi:type="dcterms:W3CDTF">2021-03-08T13:35:00Z</dcterms:modified>
</cp:coreProperties>
</file>