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8" w:rsidRPr="00881FAC" w:rsidRDefault="00413859" w:rsidP="002A0ABB">
      <w:pPr>
        <w:pStyle w:val="Nagwek7"/>
        <w:pageBreakBefore/>
        <w:numPr>
          <w:ilvl w:val="0"/>
          <w:numId w:val="0"/>
        </w:numPr>
        <w:pBdr>
          <w:top w:val="single" w:sz="4" w:space="4" w:color="D9D9D9" w:themeColor="background1" w:themeShade="D9"/>
          <w:left w:val="single" w:sz="4" w:space="4" w:color="D9D9D9" w:themeColor="background1" w:themeShade="D9"/>
          <w:bottom w:val="single" w:sz="4" w:space="3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tabs>
          <w:tab w:val="center" w:pos="4534"/>
          <w:tab w:val="right" w:pos="906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</w:p>
    <w:p w:rsidR="005A4DC8" w:rsidRPr="00413859" w:rsidRDefault="005A4DC8" w:rsidP="005A4DC8">
      <w:pPr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413859">
        <w:rPr>
          <w:rFonts w:asciiTheme="minorHAnsi" w:hAnsiTheme="minorHAnsi" w:cstheme="minorHAnsi"/>
          <w:i/>
          <w:color w:val="FF0000"/>
          <w:sz w:val="16"/>
          <w:szCs w:val="16"/>
        </w:rPr>
        <w:t xml:space="preserve">          </w:t>
      </w:r>
      <w:r w:rsidRPr="00413859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(ZŁOŻYĆ WRAZ Z OFERTĄ – W PRZYPADKU, </w:t>
      </w:r>
      <w:r w:rsidRPr="00413859">
        <w:rPr>
          <w:rFonts w:asciiTheme="minorHAnsi" w:hAnsiTheme="minorHAnsi" w:cstheme="minorHAnsi"/>
          <w:b/>
          <w:i/>
          <w:color w:val="FF0000"/>
          <w:sz w:val="18"/>
          <w:szCs w:val="18"/>
          <w:u w:val="single"/>
        </w:rPr>
        <w:t>GDY DOTYCZY</w:t>
      </w:r>
      <w:r w:rsidRPr="00413859">
        <w:rPr>
          <w:rFonts w:asciiTheme="minorHAnsi" w:hAnsiTheme="minorHAnsi" w:cstheme="minorHAnsi"/>
          <w:b/>
          <w:i/>
          <w:color w:val="FF0000"/>
          <w:sz w:val="18"/>
          <w:szCs w:val="18"/>
        </w:rPr>
        <w:t>)</w:t>
      </w:r>
    </w:p>
    <w:p w:rsidR="005A4DC8" w:rsidRPr="00881FAC" w:rsidRDefault="005A4DC8" w:rsidP="005A4DC8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070F33" w:rsidRDefault="00070F33" w:rsidP="00413859">
      <w:pPr>
        <w:ind w:left="5246" w:firstLine="708"/>
        <w:rPr>
          <w:rFonts w:asciiTheme="minorHAnsi" w:hAnsiTheme="minorHAnsi" w:cstheme="minorHAnsi"/>
          <w:b/>
        </w:rPr>
      </w:pPr>
    </w:p>
    <w:p w:rsidR="00413859" w:rsidRPr="00881FAC" w:rsidRDefault="00413859" w:rsidP="00413859">
      <w:pPr>
        <w:ind w:left="5246" w:firstLine="708"/>
        <w:rPr>
          <w:rFonts w:asciiTheme="minorHAnsi" w:hAnsiTheme="minorHAnsi" w:cstheme="minorHAnsi"/>
          <w:b/>
        </w:rPr>
      </w:pPr>
      <w:r w:rsidRPr="00881FAC">
        <w:rPr>
          <w:rFonts w:asciiTheme="minorHAnsi" w:hAnsiTheme="minorHAnsi" w:cstheme="minorHAnsi"/>
          <w:b/>
        </w:rPr>
        <w:t>Zamawiający:</w:t>
      </w:r>
    </w:p>
    <w:p w:rsidR="00413859" w:rsidRPr="00881FAC" w:rsidRDefault="00413859" w:rsidP="00413859">
      <w:pPr>
        <w:ind w:left="595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Powiat Tczewski </w:t>
      </w:r>
    </w:p>
    <w:p w:rsidR="00413859" w:rsidRDefault="00413859" w:rsidP="00413859">
      <w:pPr>
        <w:ind w:left="595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83-110 Tczew, ul. Piaskowa 2</w:t>
      </w:r>
    </w:p>
    <w:p w:rsidR="005A4DC8" w:rsidRPr="00881FAC" w:rsidRDefault="005A4DC8" w:rsidP="005A4DC8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A4DC8" w:rsidRPr="00881FAC" w:rsidRDefault="005A4DC8" w:rsidP="005A4DC8">
      <w:pPr>
        <w:pStyle w:val="Tekstpodstawowy2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A4DC8" w:rsidRPr="00070F33" w:rsidRDefault="005A4DC8" w:rsidP="005A4DC8">
      <w:pPr>
        <w:jc w:val="center"/>
        <w:rPr>
          <w:rFonts w:asciiTheme="minorHAnsi" w:hAnsiTheme="minorHAnsi" w:cstheme="minorHAnsi"/>
          <w:b/>
          <w:bCs/>
        </w:rPr>
      </w:pPr>
      <w:r w:rsidRPr="00070F33">
        <w:rPr>
          <w:rFonts w:asciiTheme="minorHAnsi" w:hAnsiTheme="minorHAnsi" w:cstheme="minorHAnsi"/>
          <w:b/>
          <w:bCs/>
        </w:rPr>
        <w:t>ZOBOWIĄZANIE</w:t>
      </w:r>
      <w:r w:rsidR="00413859" w:rsidRPr="00070F33">
        <w:rPr>
          <w:rFonts w:asciiTheme="minorHAnsi" w:hAnsiTheme="minorHAnsi" w:cstheme="minorHAnsi"/>
          <w:b/>
          <w:bCs/>
        </w:rPr>
        <w:t xml:space="preserve"> PODMIOTU UDOSTĘPNIAJĄCEGO ZASOBY</w:t>
      </w:r>
    </w:p>
    <w:p w:rsidR="00070F33" w:rsidRPr="00070F33" w:rsidRDefault="005A4DC8" w:rsidP="00070F33">
      <w:pPr>
        <w:jc w:val="center"/>
        <w:rPr>
          <w:rFonts w:ascii="Calibri" w:hAnsi="Calibri" w:cs="Calibri"/>
          <w:b/>
          <w:lang w:eastAsia="pl-PL"/>
        </w:rPr>
      </w:pPr>
      <w:r w:rsidRPr="00070F33">
        <w:rPr>
          <w:rFonts w:asciiTheme="minorHAnsi" w:hAnsiTheme="minorHAnsi" w:cstheme="minorHAnsi"/>
          <w:b/>
          <w:bCs/>
        </w:rPr>
        <w:t xml:space="preserve">do oddania do </w:t>
      </w:r>
      <w:r w:rsidR="00070F33" w:rsidRPr="00070F33">
        <w:rPr>
          <w:rFonts w:ascii="Calibri" w:hAnsi="Calibri" w:cs="Calibri"/>
          <w:b/>
          <w:bCs/>
        </w:rPr>
        <w:t xml:space="preserve">oddania do dyspozycji </w:t>
      </w:r>
      <w:r w:rsidR="00070F33" w:rsidRPr="00070F33">
        <w:rPr>
          <w:rFonts w:ascii="Calibri" w:hAnsi="Calibri" w:cs="Calibri"/>
          <w:b/>
          <w:lang w:eastAsia="pl-PL"/>
        </w:rPr>
        <w:t xml:space="preserve">Wykonawcy </w:t>
      </w:r>
    </w:p>
    <w:p w:rsidR="00070F33" w:rsidRPr="00070F33" w:rsidRDefault="00070F33" w:rsidP="00070F33">
      <w:pPr>
        <w:ind w:right="-144"/>
        <w:jc w:val="center"/>
        <w:rPr>
          <w:rFonts w:ascii="Calibri" w:hAnsi="Calibri" w:cs="Calibri"/>
          <w:b/>
          <w:lang w:eastAsia="pl-PL"/>
        </w:rPr>
      </w:pPr>
      <w:r w:rsidRPr="00070F33">
        <w:rPr>
          <w:rFonts w:ascii="Calibri" w:hAnsi="Calibri" w:cs="Calibri"/>
          <w:b/>
          <w:lang w:eastAsia="pl-PL"/>
        </w:rPr>
        <w:t>niezbędnych zasobów na okres korzystania z nich przy wykonywaniu zamówienia</w:t>
      </w:r>
    </w:p>
    <w:p w:rsidR="00070F33" w:rsidRPr="00070F33" w:rsidRDefault="00070F33" w:rsidP="00070F33">
      <w:pPr>
        <w:spacing w:after="120"/>
        <w:ind w:right="-144"/>
        <w:jc w:val="center"/>
        <w:rPr>
          <w:rFonts w:asciiTheme="minorHAnsi" w:hAnsiTheme="minorHAnsi" w:cstheme="minorHAnsi"/>
          <w:b/>
          <w:bCs/>
        </w:rPr>
      </w:pPr>
      <w:r w:rsidRPr="00070F33">
        <w:rPr>
          <w:rFonts w:ascii="Calibri" w:hAnsi="Calibri" w:cs="Calibri"/>
          <w:b/>
        </w:rPr>
        <w:t xml:space="preserve">w celu wykazania spełniania warunku, o którym mowa w art. 112 ust. 2 </w:t>
      </w:r>
      <w:proofErr w:type="spellStart"/>
      <w:r w:rsidRPr="00070F33">
        <w:rPr>
          <w:rFonts w:ascii="Calibri" w:hAnsi="Calibri" w:cs="Calibri"/>
          <w:b/>
        </w:rPr>
        <w:t>pkt</w:t>
      </w:r>
      <w:proofErr w:type="spellEnd"/>
      <w:r w:rsidRPr="00070F33">
        <w:rPr>
          <w:rFonts w:ascii="Calibri" w:hAnsi="Calibri" w:cs="Calibri"/>
          <w:b/>
        </w:rPr>
        <w:t xml:space="preserve"> 4 ustawy </w:t>
      </w:r>
      <w:proofErr w:type="spellStart"/>
      <w:r w:rsidRPr="00070F33">
        <w:rPr>
          <w:rFonts w:ascii="Calibri" w:hAnsi="Calibri" w:cs="Calibri"/>
          <w:b/>
        </w:rPr>
        <w:t>Pzp</w:t>
      </w:r>
      <w:proofErr w:type="spellEnd"/>
    </w:p>
    <w:tbl>
      <w:tblPr>
        <w:tblW w:w="8930" w:type="dxa"/>
        <w:tblInd w:w="4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30"/>
      </w:tblGrid>
      <w:tr w:rsidR="00413859" w:rsidRPr="00C645A8" w:rsidTr="00413859">
        <w:trPr>
          <w:trHeight w:val="376"/>
        </w:trPr>
        <w:tc>
          <w:tcPr>
            <w:tcW w:w="8930" w:type="dxa"/>
            <w:hideMark/>
          </w:tcPr>
          <w:p w:rsidR="00413859" w:rsidRPr="00C645A8" w:rsidRDefault="00413859" w:rsidP="00070F33">
            <w:pPr>
              <w:widowControl w:val="0"/>
              <w:spacing w:line="276" w:lineRule="auto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645A8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 xml:space="preserve">Nazwa </w:t>
            </w:r>
            <w:r w:rsidR="00070F33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i</w:t>
            </w:r>
            <w:r w:rsidRPr="00C645A8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 xml:space="preserve"> adres Podmiotu</w:t>
            </w:r>
            <w:r w:rsidR="00B712D1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 xml:space="preserve"> udostępniającego zasoby</w:t>
            </w:r>
            <w:r w:rsidRPr="00C645A8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413859" w:rsidRPr="005E367D" w:rsidTr="00413859">
        <w:trPr>
          <w:trHeight w:val="875"/>
        </w:trPr>
        <w:tc>
          <w:tcPr>
            <w:tcW w:w="8930" w:type="dxa"/>
          </w:tcPr>
          <w:p w:rsidR="00413859" w:rsidRPr="005E367D" w:rsidRDefault="00413859" w:rsidP="00413859">
            <w:pPr>
              <w:pStyle w:val="Zawartotabeli"/>
              <w:suppressAutoHyphens/>
              <w:snapToGrid w:val="0"/>
              <w:rPr>
                <w:rFonts w:asciiTheme="minorHAnsi" w:hAnsiTheme="minorHAnsi" w:cstheme="minorHAnsi"/>
                <w:iCs/>
              </w:rPr>
            </w:pPr>
          </w:p>
        </w:tc>
      </w:tr>
    </w:tbl>
    <w:p w:rsidR="00B712D1" w:rsidRPr="00070F33" w:rsidRDefault="00B712D1" w:rsidP="00070F33">
      <w:pPr>
        <w:pStyle w:val="Bezodstpw"/>
        <w:ind w:left="357" w:firstLine="0"/>
        <w:rPr>
          <w:rFonts w:asciiTheme="minorHAnsi" w:hAnsiTheme="minorHAnsi" w:cstheme="minorHAnsi"/>
          <w:b/>
          <w:bCs/>
          <w:i/>
          <w:iCs/>
          <w:sz w:val="20"/>
        </w:rPr>
      </w:pPr>
      <w:r w:rsidRPr="00070F33">
        <w:rPr>
          <w:rFonts w:asciiTheme="minorHAnsi" w:hAnsiTheme="minorHAnsi" w:cstheme="minorHAnsi"/>
          <w:sz w:val="20"/>
        </w:rPr>
        <w:t xml:space="preserve">Aktualny dokument potwierdzający umocowanie do reprezentacji </w:t>
      </w:r>
      <w:r w:rsidRPr="00070F33">
        <w:rPr>
          <w:rFonts w:asciiTheme="minorHAnsi" w:hAnsiTheme="minorHAnsi" w:cstheme="minorHAnsi"/>
          <w:color w:val="auto"/>
          <w:sz w:val="20"/>
        </w:rPr>
        <w:t xml:space="preserve">Podmiotu udostępniającego zasoby Zamawiający </w:t>
      </w:r>
      <w:r w:rsidRPr="00070F33">
        <w:rPr>
          <w:rFonts w:asciiTheme="minorHAnsi" w:hAnsiTheme="minorHAnsi" w:cstheme="minorHAnsi"/>
          <w:sz w:val="20"/>
        </w:rPr>
        <w:t xml:space="preserve">może pobrać za pomocą bezpłatnych baz dostępnych pod adresem: </w:t>
      </w:r>
    </w:p>
    <w:p w:rsidR="00B712D1" w:rsidRPr="00070F33" w:rsidRDefault="00075A50" w:rsidP="00070F33">
      <w:pPr>
        <w:ind w:left="35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70F3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12D1" w:rsidRPr="00070F33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070F33">
        <w:rPr>
          <w:rFonts w:asciiTheme="minorHAnsi" w:hAnsiTheme="minorHAnsi" w:cstheme="minorHAnsi"/>
          <w:sz w:val="20"/>
          <w:szCs w:val="20"/>
        </w:rPr>
        <w:fldChar w:fldCharType="end"/>
      </w:r>
      <w:r w:rsidR="00B712D1" w:rsidRPr="00070F33">
        <w:rPr>
          <w:rFonts w:asciiTheme="minorHAnsi" w:hAnsiTheme="minorHAnsi" w:cstheme="minorHAnsi"/>
          <w:sz w:val="20"/>
          <w:szCs w:val="20"/>
          <w:lang w:val="en-US"/>
        </w:rPr>
        <w:t xml:space="preserve"> https://aplikacja.ceidg.gov.pl/ceidg/ceidg.public.ui/search.aspx (CEIDG)</w:t>
      </w:r>
    </w:p>
    <w:p w:rsidR="00B712D1" w:rsidRPr="00070F33" w:rsidRDefault="00075A50" w:rsidP="00070F33">
      <w:pPr>
        <w:ind w:left="357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70F3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12D1" w:rsidRPr="00070F33">
        <w:rPr>
          <w:rFonts w:asciiTheme="minorHAnsi" w:hAnsiTheme="minorHAnsi" w:cstheme="minorHAnsi"/>
          <w:sz w:val="20"/>
          <w:szCs w:val="20"/>
          <w:lang w:val="en-US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070F33">
        <w:rPr>
          <w:rFonts w:asciiTheme="minorHAnsi" w:hAnsiTheme="minorHAnsi" w:cstheme="minorHAnsi"/>
          <w:sz w:val="20"/>
          <w:szCs w:val="20"/>
        </w:rPr>
        <w:fldChar w:fldCharType="end"/>
      </w:r>
      <w:r w:rsidR="00B712D1" w:rsidRPr="00070F33">
        <w:rPr>
          <w:rFonts w:asciiTheme="minorHAnsi" w:hAnsiTheme="minorHAnsi" w:cstheme="minorHAnsi"/>
          <w:sz w:val="20"/>
          <w:szCs w:val="20"/>
          <w:lang w:val="en-US"/>
        </w:rPr>
        <w:t xml:space="preserve"> https://ekrs.ms.gov.pl/web/wyszukiwarka-krs/strona-glowna/index.html (KRS)</w:t>
      </w:r>
    </w:p>
    <w:p w:rsidR="00B712D1" w:rsidRPr="00070F33" w:rsidRDefault="00075A50" w:rsidP="00070F33">
      <w:pPr>
        <w:ind w:left="354"/>
        <w:jc w:val="both"/>
        <w:rPr>
          <w:rFonts w:asciiTheme="minorHAnsi" w:hAnsiTheme="minorHAnsi" w:cstheme="minorHAnsi"/>
          <w:sz w:val="20"/>
          <w:szCs w:val="20"/>
        </w:rPr>
      </w:pPr>
      <w:r w:rsidRPr="00070F3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12D1" w:rsidRPr="00070F3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070F33">
        <w:rPr>
          <w:rFonts w:asciiTheme="minorHAnsi" w:hAnsiTheme="minorHAnsi" w:cstheme="minorHAnsi"/>
          <w:sz w:val="20"/>
          <w:szCs w:val="20"/>
        </w:rPr>
        <w:fldChar w:fldCharType="end"/>
      </w:r>
      <w:r w:rsidR="00B712D1" w:rsidRPr="00070F33">
        <w:rPr>
          <w:rFonts w:asciiTheme="minorHAnsi" w:hAnsiTheme="minorHAnsi" w:cstheme="minorHAnsi"/>
          <w:sz w:val="20"/>
          <w:szCs w:val="20"/>
        </w:rPr>
        <w:t xml:space="preserve"> inny właściwy rejestr: ……………………………………………………………………………………..</w:t>
      </w:r>
    </w:p>
    <w:p w:rsidR="00B712D1" w:rsidRPr="00070F33" w:rsidRDefault="00B712D1" w:rsidP="00070F33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70F3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Pr="00070F33">
        <w:rPr>
          <w:rFonts w:asciiTheme="minorHAnsi" w:hAnsiTheme="minorHAnsi" w:cstheme="minorHAnsi"/>
          <w:sz w:val="18"/>
          <w:szCs w:val="18"/>
        </w:rPr>
        <w:t xml:space="preserve"> </w:t>
      </w:r>
      <w:r w:rsidRPr="00070F33">
        <w:rPr>
          <w:rFonts w:asciiTheme="minorHAnsi" w:hAnsiTheme="minorHAnsi" w:cstheme="minorHAnsi"/>
          <w:i/>
          <w:iCs/>
          <w:sz w:val="18"/>
          <w:szCs w:val="18"/>
        </w:rPr>
        <w:t xml:space="preserve">(wpisać nazwę bazy i adres internetowy)  </w:t>
      </w:r>
      <w:r w:rsidRPr="00070F33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:rsidR="00B712D1" w:rsidRPr="00070F33" w:rsidRDefault="00075A50" w:rsidP="00070F33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070F3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12D1" w:rsidRPr="00070F3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070F33">
        <w:rPr>
          <w:rFonts w:asciiTheme="minorHAnsi" w:hAnsiTheme="minorHAnsi" w:cstheme="minorHAnsi"/>
          <w:sz w:val="20"/>
          <w:szCs w:val="20"/>
        </w:rPr>
        <w:fldChar w:fldCharType="end"/>
      </w:r>
      <w:r w:rsidR="00B712D1" w:rsidRPr="00070F33">
        <w:rPr>
          <w:rFonts w:asciiTheme="minorHAnsi" w:hAnsiTheme="minorHAnsi" w:cstheme="minorHAnsi"/>
          <w:sz w:val="20"/>
          <w:szCs w:val="20"/>
        </w:rPr>
        <w:t xml:space="preserve"> brak możliwości pobrania </w:t>
      </w:r>
      <w:proofErr w:type="spellStart"/>
      <w:r w:rsidR="00B712D1" w:rsidRPr="00070F33">
        <w:rPr>
          <w:rFonts w:asciiTheme="minorHAnsi" w:hAnsiTheme="minorHAnsi" w:cstheme="minorHAnsi"/>
          <w:sz w:val="20"/>
          <w:szCs w:val="20"/>
        </w:rPr>
        <w:t>online</w:t>
      </w:r>
      <w:proofErr w:type="spellEnd"/>
    </w:p>
    <w:p w:rsidR="00B712D1" w:rsidRPr="00B712D1" w:rsidRDefault="00B712D1" w:rsidP="00070F33">
      <w:pPr>
        <w:pStyle w:val="Bezodstpw"/>
        <w:spacing w:after="120" w:line="276" w:lineRule="auto"/>
        <w:ind w:left="357" w:firstLine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bookmarkStart w:id="0" w:name="_Hlk120912843"/>
      <w:r w:rsidRPr="00B712D1">
        <w:rPr>
          <w:rFonts w:asciiTheme="minorHAnsi" w:hAnsiTheme="minorHAnsi" w:cstheme="minorHAnsi"/>
          <w:b/>
          <w:bCs/>
          <w:i/>
          <w:iCs/>
          <w:sz w:val="18"/>
          <w:szCs w:val="18"/>
        </w:rPr>
        <w:t>(</w:t>
      </w:r>
      <w:r w:rsidRPr="00B712D1">
        <w:rPr>
          <w:rFonts w:asciiTheme="minorHAnsi" w:hAnsiTheme="minorHAnsi" w:cstheme="minorHAnsi"/>
          <w:i/>
          <w:iCs/>
          <w:sz w:val="18"/>
          <w:szCs w:val="18"/>
        </w:rPr>
        <w:t xml:space="preserve">Należy zaznaczyć jedno pole znakiem </w:t>
      </w:r>
      <w:r w:rsidR="00075A50" w:rsidRPr="00B712D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712D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instrText xml:space="preserve"> FORMCHECKBOX </w:instrText>
      </w:r>
      <w:r w:rsidR="00075A50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</w:r>
      <w:r w:rsidR="00075A50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fldChar w:fldCharType="separate"/>
      </w:r>
      <w:r w:rsidR="00075A50" w:rsidRPr="00B712D1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fldChar w:fldCharType="end"/>
      </w:r>
      <w:r w:rsidRPr="00B712D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) </w:t>
      </w:r>
    </w:p>
    <w:bookmarkEnd w:id="0"/>
    <w:p w:rsidR="00B712D1" w:rsidRPr="00B712D1" w:rsidRDefault="00B712D1" w:rsidP="00B712D1">
      <w:pPr>
        <w:spacing w:before="120" w:after="120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712D1">
        <w:rPr>
          <w:rFonts w:asciiTheme="minorHAnsi" w:hAnsiTheme="minorHAnsi" w:cstheme="minorHAnsi"/>
          <w:i/>
          <w:iCs/>
          <w:sz w:val="18"/>
          <w:szCs w:val="18"/>
        </w:rPr>
        <w:t xml:space="preserve">Podmiot udostępniający zasoby wskazuje adres strony </w:t>
      </w:r>
      <w:proofErr w:type="spellStart"/>
      <w:r w:rsidRPr="00B712D1">
        <w:rPr>
          <w:rFonts w:asciiTheme="minorHAnsi" w:hAnsiTheme="minorHAnsi" w:cstheme="minorHAnsi"/>
          <w:i/>
          <w:iCs/>
          <w:sz w:val="18"/>
          <w:szCs w:val="18"/>
        </w:rPr>
        <w:t>www</w:t>
      </w:r>
      <w:proofErr w:type="spellEnd"/>
      <w:r w:rsidRPr="00B712D1">
        <w:rPr>
          <w:rFonts w:asciiTheme="minorHAnsi" w:hAnsiTheme="minorHAnsi" w:cstheme="minorHAnsi"/>
          <w:i/>
          <w:iCs/>
          <w:sz w:val="18"/>
          <w:szCs w:val="18"/>
        </w:rPr>
        <w:t xml:space="preserve">, na której Zamawiający może bezpłatnie pobrać dokumenty rejestrowe Podmiotu udostępniającego zasoby, o ile rejestr taki jest ogólnodostępny i bezpłatny. W przypadku braku zaznaczenia lub niezłożenia wraz z ofertą dokumentu/ów potwierdzającego umocowanie do reprezentowania Podmiotu udostępniającego zasoby Zamawiający wezwie o przedłożenie odpowiedniego dokumentu na podstawie art. 128 ust. 1 ustawy </w:t>
      </w:r>
      <w:proofErr w:type="spellStart"/>
      <w:r w:rsidRPr="00B712D1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712D1">
        <w:rPr>
          <w:rFonts w:asciiTheme="minorHAnsi" w:hAnsiTheme="minorHAnsi" w:cstheme="minorHAnsi"/>
          <w:i/>
          <w:iCs/>
          <w:sz w:val="18"/>
          <w:szCs w:val="18"/>
        </w:rPr>
        <w:t xml:space="preserve">), </w:t>
      </w:r>
      <w:bookmarkStart w:id="1" w:name="_Hlk104102416"/>
      <w:r w:rsidRPr="00B712D1">
        <w:rPr>
          <w:rFonts w:asciiTheme="minorHAnsi" w:hAnsiTheme="minorHAnsi" w:cstheme="minorHAnsi"/>
          <w:i/>
          <w:iCs/>
          <w:sz w:val="18"/>
          <w:szCs w:val="18"/>
        </w:rPr>
        <w:t>chyba że Zamawiający na podstawie danych wskazanych w oświadczeniu jest w stanie dokonać samodzielnej identyfikacji adresu strony internetowej do pobrania rejestru Wykonawc</w:t>
      </w:r>
      <w:bookmarkEnd w:id="1"/>
      <w:r w:rsidRPr="00B712D1">
        <w:rPr>
          <w:rFonts w:asciiTheme="minorHAnsi" w:hAnsiTheme="minorHAnsi" w:cstheme="minorHAnsi"/>
          <w:i/>
          <w:iCs/>
          <w:sz w:val="18"/>
          <w:szCs w:val="18"/>
        </w:rPr>
        <w:t>y).</w:t>
      </w:r>
    </w:p>
    <w:p w:rsidR="005A4DC8" w:rsidRPr="00881FAC" w:rsidRDefault="005A4DC8" w:rsidP="00B712D1">
      <w:pPr>
        <w:spacing w:after="120"/>
        <w:ind w:right="-144"/>
        <w:rPr>
          <w:rFonts w:asciiTheme="minorHAnsi" w:hAnsiTheme="minorHAnsi" w:cstheme="minorHAnsi"/>
          <w:b/>
          <w:bCs/>
          <w:sz w:val="23"/>
          <w:szCs w:val="23"/>
        </w:rPr>
      </w:pPr>
    </w:p>
    <w:p w:rsidR="005A4DC8" w:rsidRPr="00070F33" w:rsidRDefault="005A4DC8" w:rsidP="005A4DC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eastAsia="pl-PL"/>
        </w:rPr>
      </w:pPr>
      <w:r w:rsidRPr="00070F33">
        <w:rPr>
          <w:rFonts w:asciiTheme="minorHAnsi" w:hAnsiTheme="minorHAnsi" w:cstheme="minorHAnsi"/>
          <w:bCs/>
          <w:color w:val="000000"/>
          <w:lang w:eastAsia="pl-PL"/>
        </w:rPr>
        <w:t>W związku z realizacją zamówienia publicznego na zadanie pn.:</w:t>
      </w:r>
    </w:p>
    <w:p w:rsidR="005A4DC8" w:rsidRPr="00070F33" w:rsidRDefault="005A4DC8" w:rsidP="005A4DC8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eastAsia="pl-PL"/>
        </w:rPr>
      </w:pPr>
    </w:p>
    <w:p w:rsidR="00070F33" w:rsidRDefault="00070F33" w:rsidP="00070F33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„</w:t>
      </w:r>
      <w:r w:rsidR="00B712D1" w:rsidRPr="00070F33">
        <w:rPr>
          <w:rFonts w:ascii="Calibri" w:hAnsi="Calibri" w:cs="Calibri"/>
          <w:b/>
          <w:i/>
        </w:rPr>
        <w:t>Dzierżawa urządzeń drukujących, uruchomienie i utrzymanie systemu wydruku bezpiecznego  i podążającego oraz kompleksowej obsługi serwisowej kserokopiarek</w:t>
      </w:r>
      <w:r>
        <w:rPr>
          <w:rFonts w:ascii="Calibri" w:hAnsi="Calibri" w:cs="Calibri"/>
          <w:b/>
          <w:i/>
        </w:rPr>
        <w:t>”</w:t>
      </w:r>
      <w:r w:rsidR="00B712D1" w:rsidRPr="00070F33">
        <w:rPr>
          <w:rFonts w:ascii="Calibri" w:hAnsi="Calibri" w:cs="Calibri"/>
          <w:b/>
          <w:i/>
        </w:rPr>
        <w:t xml:space="preserve"> </w:t>
      </w:r>
    </w:p>
    <w:p w:rsidR="00070F33" w:rsidRDefault="00070F33" w:rsidP="00070F33">
      <w:pPr>
        <w:rPr>
          <w:rFonts w:ascii="Calibri" w:hAnsi="Calibri" w:cs="Calibri"/>
          <w:b/>
          <w:i/>
        </w:rPr>
      </w:pPr>
    </w:p>
    <w:p w:rsidR="00070F33" w:rsidRPr="00070F33" w:rsidRDefault="00B712D1" w:rsidP="00070F33">
      <w:pPr>
        <w:rPr>
          <w:rFonts w:ascii="Calibri" w:hAnsi="Calibri" w:cs="Calibri"/>
          <w:i/>
        </w:rPr>
      </w:pPr>
      <w:r w:rsidRPr="00070F33">
        <w:rPr>
          <w:rFonts w:ascii="Calibri" w:hAnsi="Calibri" w:cs="Calibri"/>
          <w:i/>
        </w:rPr>
        <w:t>prowadzonego przez Powiat Tczewski,</w:t>
      </w:r>
      <w:r w:rsidR="00070F33" w:rsidRPr="00070F33">
        <w:rPr>
          <w:rFonts w:ascii="Calibri" w:hAnsi="Calibri" w:cs="Calibri"/>
          <w:b/>
          <w:i/>
        </w:rPr>
        <w:t xml:space="preserve"> </w:t>
      </w:r>
      <w:r w:rsidR="00070F33" w:rsidRPr="00070F33">
        <w:rPr>
          <w:rFonts w:ascii="Calibri" w:hAnsi="Calibri" w:cs="Calibri"/>
          <w:i/>
        </w:rPr>
        <w:t>zobowiązuję</w:t>
      </w:r>
      <w:r w:rsidRPr="00070F33">
        <w:rPr>
          <w:rFonts w:ascii="Calibri" w:hAnsi="Calibri" w:cs="Calibri"/>
          <w:i/>
        </w:rPr>
        <w:t xml:space="preserve"> się do oddania Wykonawcy:</w:t>
      </w:r>
    </w:p>
    <w:p w:rsidR="00070F33" w:rsidRDefault="00070F33" w:rsidP="00070F33">
      <w:pPr>
        <w:rPr>
          <w:rFonts w:ascii="Calibri" w:hAnsi="Calibri" w:cs="Calibri"/>
          <w:b/>
          <w:i/>
        </w:rPr>
      </w:pPr>
    </w:p>
    <w:p w:rsidR="00070F33" w:rsidRDefault="007D3F15" w:rsidP="00070F33">
      <w:pPr>
        <w:rPr>
          <w:rFonts w:asciiTheme="minorHAnsi" w:hAnsiTheme="minorHAnsi" w:cstheme="minorHAnsi"/>
          <w:sz w:val="16"/>
          <w:szCs w:val="16"/>
        </w:rPr>
      </w:pPr>
      <w:r w:rsidRPr="00881FAC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</w:p>
    <w:p w:rsidR="007D3F15" w:rsidRPr="00070F33" w:rsidRDefault="00070F33" w:rsidP="00070F33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7D3F15" w:rsidRPr="00881FAC">
        <w:rPr>
          <w:rFonts w:asciiTheme="minorHAnsi" w:hAnsiTheme="minorHAnsi" w:cstheme="minorHAnsi"/>
          <w:i/>
          <w:sz w:val="16"/>
          <w:szCs w:val="16"/>
        </w:rPr>
        <w:t>(nazwa Wykonawcy składającego ofertę)</w:t>
      </w:r>
    </w:p>
    <w:p w:rsidR="00070F33" w:rsidRDefault="00070F33" w:rsidP="00070F33">
      <w:pPr>
        <w:ind w:right="-58"/>
        <w:rPr>
          <w:rFonts w:ascii="Calibri" w:hAnsi="Calibri" w:cs="Calibri"/>
          <w:i/>
        </w:rPr>
      </w:pPr>
    </w:p>
    <w:p w:rsidR="007D3F15" w:rsidRDefault="007D3F15" w:rsidP="00070F33">
      <w:pPr>
        <w:ind w:right="-58"/>
        <w:rPr>
          <w:rFonts w:asciiTheme="minorHAnsi" w:hAnsiTheme="minorHAnsi" w:cstheme="minorHAnsi"/>
          <w:i/>
          <w:iCs/>
        </w:rPr>
      </w:pPr>
      <w:r w:rsidRPr="00FB3E23">
        <w:rPr>
          <w:rFonts w:ascii="Calibri" w:hAnsi="Calibri" w:cs="Calibri"/>
          <w:i/>
        </w:rPr>
        <w:t>do dyspozycji niezbędnych zasobów na potrzeby realizacji zamówienia</w:t>
      </w:r>
      <w:r w:rsidR="00070F33">
        <w:rPr>
          <w:rFonts w:asciiTheme="minorHAnsi" w:hAnsiTheme="minorHAnsi" w:cstheme="minorHAnsi"/>
          <w:i/>
          <w:iCs/>
        </w:rPr>
        <w:t xml:space="preserve">, </w:t>
      </w:r>
      <w:r w:rsidRPr="00070F33">
        <w:rPr>
          <w:rFonts w:asciiTheme="minorHAnsi" w:hAnsiTheme="minorHAnsi" w:cstheme="minorHAnsi"/>
          <w:i/>
          <w:iCs/>
        </w:rPr>
        <w:t>na potwierdzeni</w:t>
      </w:r>
      <w:r w:rsidR="00070F33">
        <w:rPr>
          <w:rFonts w:asciiTheme="minorHAnsi" w:hAnsiTheme="minorHAnsi" w:cstheme="minorHAnsi"/>
          <w:i/>
          <w:iCs/>
        </w:rPr>
        <w:t>e czego przedstawiam</w:t>
      </w:r>
      <w:r w:rsidRPr="00070F33">
        <w:rPr>
          <w:rFonts w:asciiTheme="minorHAnsi" w:hAnsiTheme="minorHAnsi" w:cstheme="minorHAnsi"/>
          <w:i/>
          <w:iCs/>
        </w:rPr>
        <w:t>, co następuje:</w:t>
      </w:r>
    </w:p>
    <w:p w:rsidR="00070F33" w:rsidRPr="00070F33" w:rsidRDefault="00070F33" w:rsidP="00070F33">
      <w:pPr>
        <w:ind w:right="-58"/>
        <w:rPr>
          <w:rFonts w:asciiTheme="minorHAnsi" w:hAnsiTheme="minorHAnsi" w:cstheme="minorHAnsi"/>
          <w:i/>
          <w:iCs/>
        </w:rPr>
      </w:pPr>
    </w:p>
    <w:p w:rsidR="007D3F15" w:rsidRPr="007D3F15" w:rsidRDefault="007D3F15" w:rsidP="00070F33">
      <w:pPr>
        <w:pStyle w:val="Akapitzlist"/>
        <w:numPr>
          <w:ilvl w:val="0"/>
          <w:numId w:val="18"/>
        </w:numPr>
        <w:suppressAutoHyphens w:val="0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 xml:space="preserve">zakres dostępnych Wykonawcy zasobów podmiotu udostępniającego zasoby: </w:t>
      </w:r>
    </w:p>
    <w:p w:rsidR="007D3F15" w:rsidRPr="007D3F15" w:rsidRDefault="007D3F15" w:rsidP="00070F33">
      <w:pPr>
        <w:pStyle w:val="Akapitzlist"/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………………………………………………………………………………..…………………………………</w:t>
      </w:r>
      <w:r w:rsidR="00070F33">
        <w:rPr>
          <w:rFonts w:asciiTheme="minorHAnsi" w:hAnsiTheme="minorHAnsi" w:cstheme="minorHAnsi"/>
          <w:i/>
          <w:iCs/>
        </w:rPr>
        <w:t>..</w:t>
      </w:r>
      <w:r w:rsidRPr="007D3F15">
        <w:rPr>
          <w:rFonts w:asciiTheme="minorHAnsi" w:hAnsiTheme="minorHAnsi" w:cstheme="minorHAnsi"/>
          <w:i/>
          <w:iCs/>
        </w:rPr>
        <w:t>…..</w:t>
      </w:r>
    </w:p>
    <w:p w:rsidR="007D3F15" w:rsidRDefault="007D3F15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…………………………………………………………………………………………………………………………</w:t>
      </w:r>
    </w:p>
    <w:p w:rsidR="00070F33" w:rsidRPr="007D3F15" w:rsidRDefault="00070F33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</w:p>
    <w:p w:rsidR="007D3F15" w:rsidRPr="007D3F15" w:rsidRDefault="007D3F15" w:rsidP="00070F33">
      <w:pPr>
        <w:pStyle w:val="Akapitzlist"/>
        <w:numPr>
          <w:ilvl w:val="0"/>
          <w:numId w:val="18"/>
        </w:numPr>
        <w:suppressAutoHyphens w:val="0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lastRenderedPageBreak/>
        <w:t>sposób i okres udostępnienia Wykonawcy i wykorzystania przez niego zasobów podmiotu udostępniającego te zasoby przy wykonywaniu zamówienia:</w:t>
      </w:r>
    </w:p>
    <w:p w:rsidR="007D3F15" w:rsidRPr="007D3F15" w:rsidRDefault="007D3F15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…………………………………………………………………..……………………………………………………</w:t>
      </w:r>
    </w:p>
    <w:p w:rsidR="007D3F15" w:rsidRPr="007D3F15" w:rsidRDefault="007D3F15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……………………………………………………………………………………………………………………..…</w:t>
      </w:r>
    </w:p>
    <w:p w:rsidR="007D3F15" w:rsidRPr="007D3F15" w:rsidRDefault="007D3F15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…………………………………………………………………..……………………………………………………</w:t>
      </w:r>
    </w:p>
    <w:p w:rsidR="007D3F15" w:rsidRDefault="007D3F15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……………………………………………………………………………………………………………………..…</w:t>
      </w:r>
    </w:p>
    <w:p w:rsidR="00070F33" w:rsidRPr="007D3F15" w:rsidRDefault="00070F33" w:rsidP="00070F33">
      <w:pPr>
        <w:ind w:left="426"/>
        <w:jc w:val="both"/>
        <w:rPr>
          <w:rFonts w:asciiTheme="minorHAnsi" w:hAnsiTheme="minorHAnsi" w:cstheme="minorHAnsi"/>
          <w:i/>
          <w:iCs/>
        </w:rPr>
      </w:pPr>
    </w:p>
    <w:p w:rsidR="005A4DC8" w:rsidRPr="007D3F15" w:rsidRDefault="005A4DC8" w:rsidP="00070F33">
      <w:pPr>
        <w:pStyle w:val="Akapitzlist"/>
        <w:numPr>
          <w:ilvl w:val="0"/>
          <w:numId w:val="18"/>
        </w:numPr>
        <w:suppressAutoHyphens w:val="0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 xml:space="preserve">czy i w jakim zakresie podmiot, na zdolnościach którego Wykonawca polega w odniesieniu do warunków udziału w postępowaniu dotyczących doświadczenia, zrealizuje </w:t>
      </w:r>
      <w:r w:rsidR="00070F33">
        <w:rPr>
          <w:rFonts w:asciiTheme="minorHAnsi" w:hAnsiTheme="minorHAnsi" w:cstheme="minorHAnsi"/>
          <w:i/>
          <w:iCs/>
        </w:rPr>
        <w:t>usługę</w:t>
      </w:r>
      <w:r w:rsidRPr="007D3F15">
        <w:rPr>
          <w:rFonts w:asciiTheme="minorHAnsi" w:hAnsiTheme="minorHAnsi" w:cstheme="minorHAnsi"/>
          <w:i/>
          <w:iCs/>
        </w:rPr>
        <w:t xml:space="preserve">, których wskazane zdolności dotyczą </w:t>
      </w:r>
    </w:p>
    <w:p w:rsidR="005A4DC8" w:rsidRPr="00881FAC" w:rsidRDefault="005A4DC8" w:rsidP="00070F3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A4DC8" w:rsidRPr="00881FAC" w:rsidRDefault="005A4DC8" w:rsidP="00070F33">
      <w:pPr>
        <w:jc w:val="both"/>
        <w:rPr>
          <w:rFonts w:asciiTheme="minorHAnsi" w:hAnsiTheme="minorHAnsi" w:cstheme="minorHAnsi"/>
        </w:rPr>
      </w:pPr>
    </w:p>
    <w:p w:rsidR="007D3F15" w:rsidRPr="007D3F15" w:rsidRDefault="007D3F15" w:rsidP="007D3F15">
      <w:pPr>
        <w:spacing w:after="240" w:line="276" w:lineRule="auto"/>
        <w:ind w:left="426"/>
        <w:jc w:val="both"/>
        <w:rPr>
          <w:rFonts w:asciiTheme="minorHAnsi" w:hAnsiTheme="minorHAnsi" w:cstheme="minorHAnsi"/>
          <w:i/>
          <w:iCs/>
        </w:rPr>
      </w:pPr>
      <w:r w:rsidRPr="007D3F15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……………………………………………………………………………………………………………………..…</w:t>
      </w:r>
    </w:p>
    <w:p w:rsidR="005A4DC8" w:rsidRPr="00881FAC" w:rsidRDefault="005A4DC8" w:rsidP="005A4DC8">
      <w:pPr>
        <w:rPr>
          <w:rFonts w:asciiTheme="minorHAnsi" w:hAnsiTheme="minorHAnsi" w:cstheme="minorHAnsi"/>
        </w:rPr>
      </w:pPr>
    </w:p>
    <w:p w:rsidR="00B712D1" w:rsidRDefault="00B712D1" w:rsidP="005A4DC8">
      <w:pPr>
        <w:ind w:left="5040"/>
        <w:rPr>
          <w:rFonts w:asciiTheme="minorHAnsi" w:hAnsiTheme="minorHAnsi" w:cstheme="minorHAnsi"/>
        </w:rPr>
      </w:pPr>
    </w:p>
    <w:p w:rsidR="00B712D1" w:rsidRDefault="00070F33" w:rsidP="00070F33">
      <w:pPr>
        <w:tabs>
          <w:tab w:val="right" w:leader="dot" w:pos="9072"/>
        </w:tabs>
        <w:spacing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oświadczam</w:t>
      </w:r>
      <w:r w:rsidR="00B712D1" w:rsidRPr="006C35F4">
        <w:rPr>
          <w:rFonts w:asciiTheme="minorHAnsi" w:hAnsiTheme="minorHAnsi" w:cstheme="minorHAnsi"/>
        </w:rPr>
        <w:t xml:space="preserve">, że wszystkie informacje podane w powyższych oświadczeniach </w:t>
      </w:r>
      <w:r w:rsidR="00B712D1" w:rsidRPr="006C35F4">
        <w:rPr>
          <w:rFonts w:asciiTheme="minorHAnsi" w:hAnsiTheme="minorHAnsi" w:cstheme="minorHAnsi"/>
        </w:rPr>
        <w:br/>
        <w:t>są aktualne i zgodne z prawdą</w:t>
      </w:r>
      <w:r w:rsidR="00B712D1">
        <w:rPr>
          <w:rFonts w:asciiTheme="minorHAnsi" w:hAnsiTheme="minorHAnsi" w:cstheme="minorHAnsi"/>
        </w:rPr>
        <w:t>.</w:t>
      </w:r>
    </w:p>
    <w:p w:rsidR="005A4DC8" w:rsidRPr="00881FAC" w:rsidRDefault="005A4DC8" w:rsidP="005A4DC8">
      <w:pPr>
        <w:ind w:left="5040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          </w:t>
      </w:r>
    </w:p>
    <w:p w:rsidR="005A4DC8" w:rsidRPr="00881FAC" w:rsidRDefault="005A4DC8" w:rsidP="00B712D1">
      <w:pPr>
        <w:ind w:left="5040"/>
        <w:rPr>
          <w:rFonts w:asciiTheme="minorHAnsi" w:hAnsiTheme="minorHAnsi" w:cstheme="minorHAnsi"/>
          <w:i/>
          <w:sz w:val="16"/>
          <w:szCs w:val="16"/>
        </w:rPr>
      </w:pPr>
      <w:r w:rsidRPr="00881FAC">
        <w:rPr>
          <w:rFonts w:asciiTheme="minorHAnsi" w:hAnsiTheme="minorHAnsi" w:cstheme="minorHAnsi"/>
        </w:rPr>
        <w:t xml:space="preserve">                               </w:t>
      </w:r>
    </w:p>
    <w:p w:rsidR="00070F33" w:rsidRDefault="00070F33" w:rsidP="00070F33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070F33" w:rsidRDefault="00070F33" w:rsidP="00070F33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</w:p>
    <w:p w:rsidR="00070F33" w:rsidRDefault="005A4DC8" w:rsidP="00070F33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  <w:r w:rsidRPr="00FB3E23">
        <w:rPr>
          <w:rFonts w:asciiTheme="minorHAnsi" w:hAnsiTheme="minorHAnsi" w:cstheme="minorHAnsi"/>
          <w:b/>
          <w:caps/>
          <w:color w:val="FF0000"/>
          <w:sz w:val="22"/>
          <w:szCs w:val="20"/>
        </w:rPr>
        <w:t>dokument należy opatrzyć kwalifikowanym podpisem elektronicznym</w:t>
      </w:r>
      <w:r w:rsidR="00070F33">
        <w:rPr>
          <w:rFonts w:asciiTheme="minorHAnsi" w:hAnsiTheme="minorHAnsi" w:cstheme="minorHAnsi"/>
          <w:b/>
          <w:caps/>
          <w:color w:val="FF0000"/>
          <w:sz w:val="22"/>
          <w:szCs w:val="20"/>
        </w:rPr>
        <w:t xml:space="preserve"> </w:t>
      </w:r>
    </w:p>
    <w:p w:rsidR="005A4DC8" w:rsidRPr="00070F33" w:rsidRDefault="005A4DC8" w:rsidP="00070F33">
      <w:pPr>
        <w:rPr>
          <w:rFonts w:asciiTheme="minorHAnsi" w:hAnsiTheme="minorHAnsi" w:cstheme="minorHAnsi"/>
          <w:b/>
          <w:caps/>
          <w:color w:val="FF0000"/>
          <w:sz w:val="22"/>
          <w:szCs w:val="20"/>
        </w:rPr>
      </w:pPr>
      <w:r w:rsidRPr="00FB3E23">
        <w:rPr>
          <w:rFonts w:asciiTheme="minorHAnsi" w:hAnsiTheme="minorHAnsi" w:cstheme="minorHAnsi"/>
          <w:b/>
          <w:caps/>
          <w:color w:val="FF0000"/>
          <w:sz w:val="22"/>
          <w:szCs w:val="20"/>
        </w:rPr>
        <w:t>lub podpisem zaufanym lub podpisem osobistym</w:t>
      </w:r>
      <w:r w:rsidR="00FB3E23">
        <w:rPr>
          <w:rFonts w:asciiTheme="minorHAnsi" w:hAnsiTheme="minorHAnsi" w:cstheme="minorHAnsi"/>
          <w:b/>
          <w:caps/>
          <w:color w:val="FF0000"/>
          <w:sz w:val="22"/>
          <w:szCs w:val="20"/>
        </w:rPr>
        <w:t xml:space="preserve"> PRZEZ </w:t>
      </w:r>
      <w:r w:rsidR="00FB3E23" w:rsidRPr="00B946AD">
        <w:rPr>
          <w:rFonts w:asciiTheme="minorHAnsi" w:hAnsiTheme="minorHAnsi" w:cstheme="minorHAnsi"/>
          <w:b/>
          <w:caps/>
          <w:color w:val="FF0000"/>
          <w:sz w:val="22"/>
          <w:szCs w:val="20"/>
          <w:u w:val="single"/>
        </w:rPr>
        <w:t>PODMIOT UDOSTĘPNIAJĄCY ZASOBY</w:t>
      </w:r>
    </w:p>
    <w:p w:rsidR="005A4DC8" w:rsidRPr="0042345A" w:rsidRDefault="005A4DC8" w:rsidP="005A4DC8">
      <w:pPr>
        <w:jc w:val="both"/>
        <w:rPr>
          <w:rFonts w:asciiTheme="minorHAnsi" w:hAnsiTheme="minorHAnsi" w:cstheme="minorHAnsi"/>
          <w:b/>
          <w:caps/>
          <w:color w:val="FF0000"/>
          <w:sz w:val="16"/>
          <w:szCs w:val="16"/>
        </w:rPr>
      </w:pPr>
    </w:p>
    <w:p w:rsidR="00056175" w:rsidRDefault="00056175">
      <w:pPr>
        <w:suppressAutoHyphens w:val="0"/>
        <w:spacing w:after="200" w:line="276" w:lineRule="auto"/>
        <w:rPr>
          <w:rFonts w:asciiTheme="minorHAnsi" w:hAnsiTheme="minorHAnsi" w:cstheme="minorHAnsi"/>
          <w:b/>
        </w:rPr>
      </w:pPr>
    </w:p>
    <w:sectPr w:rsidR="00056175" w:rsidSect="00056175">
      <w:headerReference w:type="default" r:id="rId8"/>
      <w:footerReference w:type="default" r:id="rId9"/>
      <w:pgSz w:w="11906" w:h="16838"/>
      <w:pgMar w:top="1418" w:right="1361" w:bottom="1021" w:left="124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AC" w:rsidRDefault="00EE76AC" w:rsidP="005A4DC8">
      <w:r>
        <w:separator/>
      </w:r>
    </w:p>
  </w:endnote>
  <w:endnote w:type="continuationSeparator" w:id="0">
    <w:p w:rsidR="00EE76AC" w:rsidRDefault="00EE76AC" w:rsidP="005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pBdr>
        <w:bottom w:val="single" w:sz="6" w:space="1" w:color="auto"/>
      </w:pBdr>
      <w:ind w:right="-58"/>
      <w:jc w:val="center"/>
      <w:rPr>
        <w:rFonts w:ascii="Calibri" w:hAnsi="Calibri" w:cs="Calibri"/>
        <w:b/>
        <w:i/>
        <w:sz w:val="18"/>
        <w:szCs w:val="18"/>
      </w:rPr>
    </w:pPr>
  </w:p>
  <w:p w:rsidR="00EE76AC" w:rsidRDefault="00EE76AC" w:rsidP="00900144">
    <w:pPr>
      <w:spacing w:after="60"/>
      <w:ind w:right="-57"/>
      <w:jc w:val="center"/>
      <w:rPr>
        <w:rFonts w:ascii="Calibri" w:hAnsi="Calibri" w:cs="Calibri"/>
        <w:b/>
        <w:i/>
        <w:sz w:val="18"/>
        <w:szCs w:val="18"/>
      </w:rPr>
    </w:pPr>
    <w:r w:rsidRPr="003F51A0">
      <w:rPr>
        <w:rFonts w:ascii="Calibri" w:hAnsi="Calibri" w:cs="Calibri"/>
        <w:b/>
        <w:i/>
        <w:sz w:val="18"/>
        <w:szCs w:val="18"/>
      </w:rPr>
      <w:t xml:space="preserve">Dzierżawa urządzeń drukujących, uruchomienie i utrzymanie systemu wydruku bezpiecznego </w:t>
    </w:r>
    <w:r>
      <w:rPr>
        <w:rFonts w:ascii="Calibri" w:hAnsi="Calibri" w:cs="Calibri"/>
        <w:b/>
        <w:i/>
        <w:sz w:val="18"/>
        <w:szCs w:val="18"/>
      </w:rPr>
      <w:t xml:space="preserve"> </w:t>
    </w:r>
    <w:r w:rsidRPr="003F51A0">
      <w:rPr>
        <w:rFonts w:ascii="Calibri" w:hAnsi="Calibri" w:cs="Calibri"/>
        <w:b/>
        <w:i/>
        <w:sz w:val="18"/>
        <w:szCs w:val="18"/>
      </w:rPr>
      <w:t xml:space="preserve">i podążającego </w:t>
    </w:r>
    <w:r>
      <w:rPr>
        <w:rFonts w:ascii="Calibri" w:hAnsi="Calibri" w:cs="Calibri"/>
        <w:b/>
        <w:i/>
        <w:sz w:val="18"/>
        <w:szCs w:val="18"/>
      </w:rPr>
      <w:br/>
    </w:r>
    <w:r w:rsidRPr="003F51A0">
      <w:rPr>
        <w:rFonts w:ascii="Calibri" w:hAnsi="Calibri" w:cs="Calibri"/>
        <w:b/>
        <w:i/>
        <w:sz w:val="18"/>
        <w:szCs w:val="18"/>
      </w:rPr>
      <w:t>oraz kompleksowej obsługi serwisowej kserokopiarek</w:t>
    </w:r>
  </w:p>
  <w:p w:rsidR="00EE76AC" w:rsidRPr="00056175" w:rsidRDefault="00EE76AC" w:rsidP="000119B6">
    <w:pPr>
      <w:ind w:left="2836" w:right="-58"/>
      <w:rPr>
        <w:rFonts w:ascii="Calibri" w:hAnsi="Calibri" w:cs="Calibri"/>
        <w:sz w:val="20"/>
      </w:rPr>
    </w:pPr>
    <w:r>
      <w:rPr>
        <w:rFonts w:ascii="Calibri" w:hAnsi="Calibri" w:cs="Calibri"/>
        <w:i/>
        <w:sz w:val="18"/>
        <w:szCs w:val="18"/>
      </w:rPr>
      <w:t xml:space="preserve">              </w:t>
    </w:r>
    <w:r w:rsidRPr="003F51A0">
      <w:rPr>
        <w:rFonts w:ascii="Calibri" w:hAnsi="Calibri" w:cs="Calibri"/>
        <w:i/>
        <w:sz w:val="18"/>
        <w:szCs w:val="18"/>
      </w:rPr>
      <w:t>Zn</w:t>
    </w:r>
    <w:r>
      <w:rPr>
        <w:rFonts w:ascii="Calibri" w:hAnsi="Calibri" w:cs="Calibri"/>
        <w:i/>
        <w:sz w:val="18"/>
        <w:szCs w:val="18"/>
      </w:rPr>
      <w:t>ak postępowania: ZP.272.1.2024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AC" w:rsidRDefault="00EE76AC" w:rsidP="005A4DC8">
      <w:r>
        <w:separator/>
      </w:r>
    </w:p>
  </w:footnote>
  <w:footnote w:type="continuationSeparator" w:id="0">
    <w:p w:rsidR="00EE76AC" w:rsidRDefault="00EE76AC" w:rsidP="005A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295841</wp:posOffset>
          </wp:positionH>
          <wp:positionV relativeFrom="paragraph">
            <wp:posOffset>77118</wp:posOffset>
          </wp:positionV>
          <wp:extent cx="1203823" cy="572877"/>
          <wp:effectExtent l="19050" t="0" r="0" b="0"/>
          <wp:wrapNone/>
          <wp:docPr id="1" name="Obraz 1" descr="Oficjalna witryna internetowa samorządu Powiatu Tczewskie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jalna witryna internetowa samorządu Powiatu Tczewskiego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823" cy="572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</w:pPr>
    <w:r w:rsidRPr="000119B6"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  <w:t>Starostwo Powiatowe w Tczewie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ul. Piaskowa 2, 83-110 Tczew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tel./faks  (58) 77 34 800 / (58) 77 34 803</w:t>
    </w:r>
  </w:p>
  <w:p w:rsidR="00EE76AC" w:rsidRPr="000119B6" w:rsidRDefault="00075A50" w:rsidP="000119B6">
    <w:pPr>
      <w:pBdr>
        <w:bottom w:val="single" w:sz="6" w:space="1" w:color="auto"/>
      </w:pBd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18"/>
        <w:szCs w:val="18"/>
      </w:rPr>
    </w:pPr>
    <w:hyperlink r:id="rId2" w:history="1">
      <w:r w:rsidR="00EE76AC" w:rsidRPr="000119B6">
        <w:rPr>
          <w:rStyle w:val="Hipercze"/>
          <w:rFonts w:asciiTheme="minorHAnsi" w:hAnsiTheme="minorHAnsi" w:cstheme="minorHAnsi"/>
          <w:i/>
          <w:color w:val="17365D" w:themeColor="text2" w:themeShade="BF"/>
          <w:sz w:val="18"/>
          <w:szCs w:val="18"/>
        </w:rPr>
        <w:t>starostwo@powiat.tczew.pl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A0D13"/>
    <w:multiLevelType w:val="hybridMultilevel"/>
    <w:tmpl w:val="4E4870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1B"/>
    <w:multiLevelType w:val="hybridMultilevel"/>
    <w:tmpl w:val="B4BAE046"/>
    <w:lvl w:ilvl="0" w:tplc="31C83980">
      <w:start w:val="1"/>
      <w:numFmt w:val="decimal"/>
      <w:lvlText w:val="B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563F"/>
    <w:multiLevelType w:val="multilevel"/>
    <w:tmpl w:val="E9C8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C481D"/>
    <w:multiLevelType w:val="hybridMultilevel"/>
    <w:tmpl w:val="F7E814DC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3BB"/>
    <w:multiLevelType w:val="multilevel"/>
    <w:tmpl w:val="8C5AF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C4F"/>
    <w:multiLevelType w:val="multilevel"/>
    <w:tmpl w:val="EB7ED1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796220F"/>
    <w:multiLevelType w:val="multilevel"/>
    <w:tmpl w:val="1DA6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23"/>
        <w:u w:val="singl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23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23"/>
        <w:u w:val="singl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23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23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23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23"/>
        <w:u w:val="single"/>
      </w:rPr>
    </w:lvl>
  </w:abstractNum>
  <w:abstractNum w:abstractNumId="16">
    <w:nsid w:val="6B5901D9"/>
    <w:multiLevelType w:val="hybridMultilevel"/>
    <w:tmpl w:val="F7E814DC"/>
    <w:name w:val="WW8Num93222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>
    <w:nsid w:val="6C9E3F6F"/>
    <w:multiLevelType w:val="hybridMultilevel"/>
    <w:tmpl w:val="E002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53A5E"/>
    <w:multiLevelType w:val="hybridMultilevel"/>
    <w:tmpl w:val="E9F291F6"/>
    <w:lvl w:ilvl="0" w:tplc="8E4C841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0EFA"/>
    <w:multiLevelType w:val="hybridMultilevel"/>
    <w:tmpl w:val="B99C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8"/>
  </w:num>
  <w:num w:numId="21">
    <w:abstractNumId w:val="14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4DC8"/>
    <w:rsid w:val="000119B6"/>
    <w:rsid w:val="000203F2"/>
    <w:rsid w:val="00044DF5"/>
    <w:rsid w:val="00056175"/>
    <w:rsid w:val="00070F33"/>
    <w:rsid w:val="00075A50"/>
    <w:rsid w:val="000C1A92"/>
    <w:rsid w:val="00101155"/>
    <w:rsid w:val="00104ED6"/>
    <w:rsid w:val="001B3184"/>
    <w:rsid w:val="001C2590"/>
    <w:rsid w:val="001D4BFA"/>
    <w:rsid w:val="00213C59"/>
    <w:rsid w:val="00237D01"/>
    <w:rsid w:val="00296954"/>
    <w:rsid w:val="002A0ABB"/>
    <w:rsid w:val="002D08C3"/>
    <w:rsid w:val="003239BD"/>
    <w:rsid w:val="00353E1A"/>
    <w:rsid w:val="003710E6"/>
    <w:rsid w:val="003B6605"/>
    <w:rsid w:val="003B690E"/>
    <w:rsid w:val="003E1F58"/>
    <w:rsid w:val="00402CA5"/>
    <w:rsid w:val="00411E8D"/>
    <w:rsid w:val="00413859"/>
    <w:rsid w:val="0042345A"/>
    <w:rsid w:val="00440F2A"/>
    <w:rsid w:val="0045124B"/>
    <w:rsid w:val="004C6703"/>
    <w:rsid w:val="00506D07"/>
    <w:rsid w:val="005268EE"/>
    <w:rsid w:val="005A243F"/>
    <w:rsid w:val="005A4DC8"/>
    <w:rsid w:val="005E367D"/>
    <w:rsid w:val="00604842"/>
    <w:rsid w:val="006231CA"/>
    <w:rsid w:val="00644B00"/>
    <w:rsid w:val="0065343A"/>
    <w:rsid w:val="00685135"/>
    <w:rsid w:val="006B2ECF"/>
    <w:rsid w:val="006B6CAA"/>
    <w:rsid w:val="00734A47"/>
    <w:rsid w:val="007536A4"/>
    <w:rsid w:val="007D3F15"/>
    <w:rsid w:val="008305BB"/>
    <w:rsid w:val="008360A1"/>
    <w:rsid w:val="00881FAC"/>
    <w:rsid w:val="00885B64"/>
    <w:rsid w:val="008977F0"/>
    <w:rsid w:val="008B5E76"/>
    <w:rsid w:val="008B75A1"/>
    <w:rsid w:val="008C4FA8"/>
    <w:rsid w:val="00900144"/>
    <w:rsid w:val="0090081E"/>
    <w:rsid w:val="00976C28"/>
    <w:rsid w:val="009A3B8D"/>
    <w:rsid w:val="009A73C4"/>
    <w:rsid w:val="009B15D0"/>
    <w:rsid w:val="00A60A07"/>
    <w:rsid w:val="00A84CA7"/>
    <w:rsid w:val="00AA2C24"/>
    <w:rsid w:val="00AA6873"/>
    <w:rsid w:val="00AC0C4D"/>
    <w:rsid w:val="00AF0DAA"/>
    <w:rsid w:val="00B05471"/>
    <w:rsid w:val="00B35B25"/>
    <w:rsid w:val="00B631E6"/>
    <w:rsid w:val="00B712D1"/>
    <w:rsid w:val="00B72257"/>
    <w:rsid w:val="00B9463A"/>
    <w:rsid w:val="00B946AD"/>
    <w:rsid w:val="00BA772C"/>
    <w:rsid w:val="00BB4B1F"/>
    <w:rsid w:val="00BB6EF1"/>
    <w:rsid w:val="00BC043B"/>
    <w:rsid w:val="00BF164E"/>
    <w:rsid w:val="00C27CFB"/>
    <w:rsid w:val="00C36D96"/>
    <w:rsid w:val="00C410EE"/>
    <w:rsid w:val="00C645A8"/>
    <w:rsid w:val="00C74B4B"/>
    <w:rsid w:val="00C832CA"/>
    <w:rsid w:val="00CA1669"/>
    <w:rsid w:val="00CB09B0"/>
    <w:rsid w:val="00D029D6"/>
    <w:rsid w:val="00D03314"/>
    <w:rsid w:val="00D2210C"/>
    <w:rsid w:val="00D50CDB"/>
    <w:rsid w:val="00DA50AE"/>
    <w:rsid w:val="00DD78B6"/>
    <w:rsid w:val="00E07D1F"/>
    <w:rsid w:val="00E34281"/>
    <w:rsid w:val="00E45EF5"/>
    <w:rsid w:val="00E4756A"/>
    <w:rsid w:val="00E917F1"/>
    <w:rsid w:val="00EE76AC"/>
    <w:rsid w:val="00F047DA"/>
    <w:rsid w:val="00F22769"/>
    <w:rsid w:val="00F433E7"/>
    <w:rsid w:val="00F82B14"/>
    <w:rsid w:val="00F86C57"/>
    <w:rsid w:val="00FB3E23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99"/>
    <w:qFormat/>
    <w:rsid w:val="005A4DC8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07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CAA"/>
    <w:rPr>
      <w:vertAlign w:val="superscript"/>
    </w:rPr>
  </w:style>
  <w:style w:type="paragraph" w:customStyle="1" w:styleId="Zawartotabeli">
    <w:name w:val="Zawartość tabeli"/>
    <w:basedOn w:val="Normalny"/>
    <w:qFormat/>
    <w:rsid w:val="005E367D"/>
    <w:pPr>
      <w:widowControl w:val="0"/>
      <w:suppressLineNumbers/>
      <w:suppressAutoHyphens w:val="0"/>
    </w:pPr>
    <w:rPr>
      <w:lang w:eastAsia="en-GB"/>
    </w:rPr>
  </w:style>
  <w:style w:type="paragraph" w:styleId="Bezodstpw">
    <w:name w:val="No Spacing"/>
    <w:link w:val="BezodstpwZnak"/>
    <w:uiPriority w:val="99"/>
    <w:qFormat/>
    <w:rsid w:val="00B712D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712D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1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10C"/>
    <w:rPr>
      <w:b/>
      <w:bCs/>
    </w:rPr>
  </w:style>
  <w:style w:type="paragraph" w:customStyle="1" w:styleId="ZLITUSTzmustliter">
    <w:name w:val="Z_LIT/UST(§) – zm. ust. (§) literą"/>
    <w:basedOn w:val="Normalny"/>
    <w:uiPriority w:val="46"/>
    <w:qFormat/>
    <w:rsid w:val="0065343A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table" w:customStyle="1" w:styleId="TableGrid">
    <w:name w:val="TableGrid"/>
    <w:rsid w:val="0005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56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5A4DC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locked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19BE-349E-47E9-A359-97F55BAB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Hinc</dc:creator>
  <cp:lastModifiedBy>mhinc</cp:lastModifiedBy>
  <cp:revision>2</cp:revision>
  <dcterms:created xsi:type="dcterms:W3CDTF">2024-01-12T07:54:00Z</dcterms:created>
  <dcterms:modified xsi:type="dcterms:W3CDTF">2024-01-12T07:54:00Z</dcterms:modified>
</cp:coreProperties>
</file>