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A45A" w14:textId="77777777" w:rsidR="00DA4766" w:rsidRPr="00AD337B" w:rsidRDefault="00DA4766" w:rsidP="009D7FED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AD337B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14:paraId="0369E3CB" w14:textId="77777777" w:rsidR="00DA4766" w:rsidRPr="00AD337B" w:rsidRDefault="00DA4766" w:rsidP="009D7FE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</w:pPr>
      <w:r w:rsidRPr="00AD337B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14:paraId="1054A715" w14:textId="77777777" w:rsidR="00DA4766" w:rsidRPr="00AD337B" w:rsidRDefault="00DA4766" w:rsidP="009D7FE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</w:pPr>
      <w:r w:rsidRPr="00AD337B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91-048 Łódź, ul. Lutomierska 108/112</w:t>
      </w:r>
    </w:p>
    <w:p w14:paraId="1A9A9D48" w14:textId="77777777" w:rsidR="00DA4766" w:rsidRPr="00AD337B" w:rsidRDefault="00DA4766" w:rsidP="009D7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D337B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tel. 47 841-22-95 fax 47 841-20-80</w:t>
      </w:r>
    </w:p>
    <w:p w14:paraId="3890A607" w14:textId="77777777" w:rsidR="00DA4766" w:rsidRPr="00AD337B" w:rsidRDefault="005F35B3" w:rsidP="009D7FED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AD337B">
          <w:rPr>
            <w:rFonts w:ascii="Arial" w:eastAsia="Times New Roman" w:hAnsi="Arial" w:cs="Arial"/>
            <w:i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14:paraId="203E3057" w14:textId="77777777" w:rsidR="00DA4766" w:rsidRPr="00AD337B" w:rsidRDefault="00DA4766" w:rsidP="009D7FE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AD337B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</w:t>
      </w:r>
      <w:r w:rsidR="00C064D7" w:rsidRPr="00AD337B">
        <w:rPr>
          <w:rFonts w:ascii="Arial" w:eastAsia="Times New Roman" w:hAnsi="Arial" w:cs="Arial"/>
          <w:kern w:val="2"/>
          <w:sz w:val="24"/>
          <w:szCs w:val="24"/>
          <w:lang w:eastAsia="ar-SA"/>
        </w:rPr>
        <w:t>_</w:t>
      </w:r>
      <w:r w:rsidRPr="00AD337B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</w:t>
      </w:r>
    </w:p>
    <w:p w14:paraId="0CD12C43" w14:textId="2EA2B8E4" w:rsidR="00DA4766" w:rsidRPr="00AD337B" w:rsidRDefault="00DA4766" w:rsidP="009D7FED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276" w:lineRule="auto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D15F98"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9D7FED">
        <w:rPr>
          <w:rFonts w:ascii="Arial" w:eastAsia="Arial Unicode MS" w:hAnsi="Arial" w:cs="Arial"/>
          <w:kern w:val="2"/>
          <w:sz w:val="20"/>
          <w:szCs w:val="20"/>
          <w:lang w:eastAsia="ar-SA"/>
        </w:rPr>
        <w:t>2</w:t>
      </w:r>
      <w:r w:rsidR="004465B4">
        <w:rPr>
          <w:rFonts w:ascii="Arial" w:eastAsia="Arial Unicode MS" w:hAnsi="Arial" w:cs="Arial"/>
          <w:kern w:val="2"/>
          <w:sz w:val="20"/>
          <w:szCs w:val="20"/>
          <w:lang w:eastAsia="ar-SA"/>
        </w:rPr>
        <w:t>7</w:t>
      </w:r>
      <w:bookmarkStart w:id="0" w:name="_GoBack"/>
      <w:bookmarkEnd w:id="0"/>
      <w:r w:rsidR="009A48D2"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8A3CA5"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>10</w:t>
      </w:r>
      <w:r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>.202</w:t>
      </w:r>
      <w:r w:rsidR="00C064D7"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>2</w:t>
      </w:r>
      <w:r w:rsidRPr="00AD337B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AD337B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14:paraId="4F9BB1B9" w14:textId="77777777" w:rsidR="00DA4766" w:rsidRPr="00AD337B" w:rsidRDefault="00C064D7" w:rsidP="009D7FED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8A3CA5"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>52</w:t>
      </w:r>
      <w:r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8A3CA5"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14:paraId="22FDE691" w14:textId="77777777" w:rsidR="00DA4766" w:rsidRPr="00AD337B" w:rsidRDefault="00DA4766" w:rsidP="009D7FED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18312C9" w14:textId="77777777" w:rsidR="00DA4766" w:rsidRPr="00AD337B" w:rsidRDefault="00DA4766" w:rsidP="009D7FED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14:paraId="1C744EC9" w14:textId="77777777" w:rsidR="00DA4766" w:rsidRPr="00AD337B" w:rsidRDefault="00DA4766" w:rsidP="009D7FED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SWZ</w:t>
      </w:r>
    </w:p>
    <w:p w14:paraId="34FF3D7A" w14:textId="77777777" w:rsidR="00DA4766" w:rsidRPr="00AD337B" w:rsidRDefault="00DA4766" w:rsidP="009D7FED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14:paraId="3EE64919" w14:textId="77777777" w:rsidR="00DA4766" w:rsidRPr="00AD337B" w:rsidRDefault="00DA4766" w:rsidP="009D7FED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</w:t>
      </w:r>
      <w:r w:rsidR="00D15F98"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przetargu nieograniczonego </w:t>
      </w:r>
      <w:bookmarkStart w:id="1" w:name="_Hlk109042525"/>
      <w:r w:rsidR="008A3CA5" w:rsidRPr="00AD337B">
        <w:rPr>
          <w:rFonts w:ascii="Arial" w:eastAsia="Times New Roman" w:hAnsi="Arial" w:cs="Arial"/>
          <w:kern w:val="2"/>
          <w:sz w:val="20"/>
          <w:szCs w:val="20"/>
          <w:lang w:eastAsia="ar-SA"/>
        </w:rPr>
        <w:t>na budowę obiektów w ramach zadania inwestycyjnego pn. Budowa VII Komisariatu Policji Komendy Miejskiej Policji oraz Policyjnej Izby Dziecka wraz z budynkami towarzyszącymi w Łodzi przy ul. Kwietniowej 1.</w:t>
      </w:r>
    </w:p>
    <w:bookmarkEnd w:id="1"/>
    <w:p w14:paraId="238F2920" w14:textId="77777777" w:rsidR="00DA4766" w:rsidRPr="00AD337B" w:rsidRDefault="00DA4766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9751C" w14:textId="77777777" w:rsidR="00DA4766" w:rsidRPr="00AD337B" w:rsidRDefault="00DA4766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33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Komenda Wojewódzka Policji w Łodzi, na podstawie art. </w:t>
      </w:r>
      <w:r w:rsidR="00D15F98" w:rsidRPr="00AD337B">
        <w:rPr>
          <w:rFonts w:ascii="Arial" w:eastAsia="Times New Roman" w:hAnsi="Arial" w:cs="Arial"/>
          <w:sz w:val="20"/>
          <w:szCs w:val="20"/>
          <w:lang w:eastAsia="pl-PL"/>
        </w:rPr>
        <w:t>135</w:t>
      </w:r>
      <w:r w:rsidRPr="00AD337B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</w:p>
    <w:p w14:paraId="3F7E8DC3" w14:textId="77777777" w:rsidR="00DA4766" w:rsidRPr="00AD337B" w:rsidRDefault="008A3CA5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sz w:val="20"/>
          <w:szCs w:val="20"/>
          <w:lang w:eastAsia="pl-PL"/>
        </w:rPr>
        <w:t>publicznych (Dz. U. 2022 poz. 1710</w:t>
      </w:r>
      <w:r w:rsidR="00DA4766" w:rsidRPr="00AD337B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14:paraId="75113C77" w14:textId="77777777" w:rsidR="00DA4766" w:rsidRPr="00AD337B" w:rsidRDefault="00DA4766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24232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2" w:name="_Hlk117085971"/>
      <w:r w:rsidRPr="003937BB">
        <w:rPr>
          <w:rFonts w:ascii="Arial" w:eastAsia="Calibri" w:hAnsi="Arial" w:cs="Arial"/>
          <w:b/>
          <w:sz w:val="20"/>
          <w:szCs w:val="20"/>
        </w:rPr>
        <w:t>PYTANIE 1</w:t>
      </w:r>
    </w:p>
    <w:p w14:paraId="41026389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76474054"/>
      <w:r w:rsidRPr="003937BB">
        <w:rPr>
          <w:rFonts w:ascii="Arial" w:eastAsia="Calibri" w:hAnsi="Arial" w:cs="Arial"/>
          <w:sz w:val="20"/>
          <w:szCs w:val="20"/>
        </w:rPr>
        <w:t xml:space="preserve">Ze względu na brak oznaczenia na zestawieniu stolarki oraz projekcie architektury wnętrz rolet zaciemniających prosimy o wskazanie typów okien wraz z ilościami, dla których należy wykonać rolety zaciemniające. </w:t>
      </w:r>
    </w:p>
    <w:p w14:paraId="65226F83" w14:textId="77777777" w:rsidR="009D7FED" w:rsidRDefault="009D7FED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4" w:name="_Hlk116655562"/>
      <w:bookmarkEnd w:id="2"/>
      <w:bookmarkEnd w:id="3"/>
    </w:p>
    <w:p w14:paraId="13B163DA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2</w:t>
      </w:r>
    </w:p>
    <w:p w14:paraId="175056F3" w14:textId="57A3BC0A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Ze względu na rozbieżność między opisem „</w:t>
      </w:r>
      <w:proofErr w:type="spellStart"/>
      <w:r w:rsidRPr="003937BB">
        <w:rPr>
          <w:rFonts w:ascii="Arial" w:eastAsia="Calibri" w:hAnsi="Arial" w:cs="Arial"/>
          <w:sz w:val="20"/>
          <w:szCs w:val="20"/>
        </w:rPr>
        <w:t>AW_Specyfikacja</w:t>
      </w:r>
      <w:proofErr w:type="spellEnd"/>
      <w:r w:rsidRPr="003937BB">
        <w:rPr>
          <w:rFonts w:ascii="Arial" w:eastAsia="Calibri" w:hAnsi="Arial" w:cs="Arial"/>
          <w:sz w:val="20"/>
          <w:szCs w:val="20"/>
        </w:rPr>
        <w:t xml:space="preserve"> wyposażenia kwietniowa” a „AW-opis aranżacji KOMISARIAT POLICJI” dla montażu rolet, proszę o potwierdzenie, iż mają one być montowane do okna a nie do wnęki okiennej </w:t>
      </w:r>
    </w:p>
    <w:p w14:paraId="002456F6" w14:textId="77777777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1 - 2</w:t>
      </w:r>
    </w:p>
    <w:p w14:paraId="0D28D511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Zamawiający informuje, że rolety okienne </w:t>
      </w:r>
      <w:r w:rsidRPr="003937BB">
        <w:rPr>
          <w:rFonts w:ascii="Arial" w:eastAsia="Calibri" w:hAnsi="Arial" w:cs="Arial"/>
          <w:b/>
          <w:sz w:val="20"/>
          <w:szCs w:val="20"/>
        </w:rPr>
        <w:t>nie wchodzą</w:t>
      </w:r>
      <w:r w:rsidRPr="003937BB">
        <w:rPr>
          <w:rFonts w:ascii="Arial" w:eastAsia="Calibri" w:hAnsi="Arial" w:cs="Arial"/>
          <w:sz w:val="20"/>
          <w:szCs w:val="20"/>
        </w:rPr>
        <w:t xml:space="preserve"> w zakres przedmiotu zamówienia.</w:t>
      </w:r>
    </w:p>
    <w:p w14:paraId="72829B68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90CFC6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3</w:t>
      </w:r>
    </w:p>
    <w:p w14:paraId="297F91F5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Proszę o potwierdzenie, iż wyposażenie wyszczególnione na rysunku PW_AD-05 ZEST. WYPOSAŻ. W POM DLA OS. NIELET jest poza zakresem wyceny </w:t>
      </w:r>
    </w:p>
    <w:p w14:paraId="1E0F323B" w14:textId="77777777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3</w:t>
      </w:r>
    </w:p>
    <w:p w14:paraId="4806CD30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wyposażenie wyszczególnione na rysunku PW_AD-05 ZEST. WYPOSAŻ. W POM DLA OS. NIELET jest w zakresie wyceny przedmiotu zamówienia.</w:t>
      </w:r>
    </w:p>
    <w:p w14:paraId="47FA766A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9DA163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4</w:t>
      </w:r>
    </w:p>
    <w:p w14:paraId="30454DD9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Proszę o informacje jakie wyposażenie z pliku „AW_ Specyfikacja wyposażenia kwietniowa” jest w zakresie wyceny</w:t>
      </w:r>
    </w:p>
    <w:p w14:paraId="6DC85379" w14:textId="77777777" w:rsidR="003937BB" w:rsidRPr="009D7FED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FED">
        <w:rPr>
          <w:rFonts w:ascii="Arial" w:eastAsia="Times New Roman" w:hAnsi="Arial" w:cs="Arial"/>
          <w:b/>
          <w:sz w:val="20"/>
          <w:szCs w:val="20"/>
          <w:lang w:eastAsia="pl-PL"/>
        </w:rPr>
        <w:t>ODPOWIEDŹ 4</w:t>
      </w:r>
    </w:p>
    <w:p w14:paraId="39373A66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3937BB">
        <w:rPr>
          <w:rFonts w:ascii="Arial" w:eastAsia="Calibri" w:hAnsi="Arial" w:cs="Arial"/>
          <w:b/>
          <w:sz w:val="20"/>
          <w:szCs w:val="20"/>
        </w:rPr>
        <w:t>w zakres wyceny należy ująć</w:t>
      </w:r>
      <w:r w:rsidRPr="003937BB">
        <w:rPr>
          <w:rFonts w:ascii="Arial" w:eastAsia="Calibri" w:hAnsi="Arial" w:cs="Arial"/>
          <w:sz w:val="20"/>
          <w:szCs w:val="20"/>
        </w:rPr>
        <w:t xml:space="preserve"> niżej wymienione wyposażenie zgodnie z AW Specyfikacja wyposażenia Kwietniowa:</w:t>
      </w:r>
    </w:p>
    <w:p w14:paraId="16C83532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937BB">
        <w:rPr>
          <w:rFonts w:ascii="Arial" w:eastAsia="Calibri" w:hAnsi="Arial" w:cs="Arial"/>
          <w:sz w:val="20"/>
          <w:szCs w:val="20"/>
        </w:rPr>
        <w:t>Wyposażenie meblowe</w:t>
      </w:r>
      <w:r w:rsidRPr="003937BB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14:paraId="19AD8659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pkt. 2 </w:t>
      </w:r>
    </w:p>
    <w:p w14:paraId="3107CD3D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- pozycja 34 – krzesło K2p przytwierdzone do posadzki;</w:t>
      </w:r>
    </w:p>
    <w:p w14:paraId="13596CE3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- pozycja 36 – krzesło K3p przytwierdzone do posadzki;</w:t>
      </w:r>
    </w:p>
    <w:p w14:paraId="68B2FE21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- pozycja 45 – łóżko przytwierdzone do posadzki;</w:t>
      </w:r>
    </w:p>
    <w:p w14:paraId="35CC24A3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- pozycja 55, 57, 58 – stoły przytwierdzone do posadzki.</w:t>
      </w:r>
    </w:p>
    <w:p w14:paraId="73A64339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Wyposażenie dodatkowe</w:t>
      </w:r>
    </w:p>
    <w:p w14:paraId="4C6DE2E2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pkt. 17, 18, 19 ,20, 21, 22, 23, 24, 29, 30, 31, 32, 33, 36, 37, 38, 39, 40, 41, 42, 43, 44, 45, 46, 55, 56 – zlewy, umywalki, baterie, zestawy natryskowe, pisuary, ustępy, poręcze dla niepełnosprawnych, kabina prysznicowa.</w:t>
      </w:r>
    </w:p>
    <w:p w14:paraId="2EA5D7A3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B4E5265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5</w:t>
      </w:r>
    </w:p>
    <w:p w14:paraId="76BBBFC9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Proszę o informację czy w zakresie wyceny są regały jezdne </w:t>
      </w:r>
    </w:p>
    <w:p w14:paraId="1BB96CB8" w14:textId="77777777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5</w:t>
      </w:r>
    </w:p>
    <w:p w14:paraId="338C9B7F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regały jezdne zaliczamy do wyposażenia stałego i należy je uwzględnić w wycenie.</w:t>
      </w:r>
    </w:p>
    <w:p w14:paraId="34362A02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CF66486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6</w:t>
      </w:r>
    </w:p>
    <w:p w14:paraId="337B1B55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lastRenderedPageBreak/>
        <w:t xml:space="preserve">Proszę o informację czy w zakresie jest dostawa tabliczek informacyjnych. Jeżeli tak to proszę o przesłanie wytycznych ilościowych zależnych od rodzaju i wymiaru </w:t>
      </w:r>
    </w:p>
    <w:p w14:paraId="14D45DA1" w14:textId="77777777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6</w:t>
      </w:r>
    </w:p>
    <w:p w14:paraId="3218A37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Tabliczki informacyjne mają znajdować się przy  wejściu do każdego pomieszczenia, w przestrzeniach ogólnodostępnych oraz w charakterystycznych miejscach. Należy rozróżnić trzy wielkości tabliczek: </w:t>
      </w:r>
    </w:p>
    <w:p w14:paraId="76449626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· o wymiarach 20x20 cm, ilość powinna odpowiadać ilości pomieszczeń tj. 250;</w:t>
      </w:r>
    </w:p>
    <w:p w14:paraId="4041224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· w przestrzeniach ogólnodostępnych o wymiarach 20x80cm w ilości 30; </w:t>
      </w:r>
    </w:p>
    <w:p w14:paraId="1DCD8611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· o wymiarach 15x15 cm w ilości 20, w charakterystycznych miejscach (np. przy toaletach).</w:t>
      </w:r>
    </w:p>
    <w:p w14:paraId="55B03D09" w14:textId="77777777" w:rsidR="009D7FED" w:rsidRDefault="009D7FED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5" w:name="_Hlk76467093"/>
      <w:bookmarkEnd w:id="4"/>
    </w:p>
    <w:p w14:paraId="530D6688" w14:textId="05534B3A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>
        <w:rPr>
          <w:rFonts w:ascii="Arial" w:eastAsia="Calibri" w:hAnsi="Arial" w:cs="Arial"/>
          <w:b/>
          <w:sz w:val="20"/>
          <w:szCs w:val="20"/>
        </w:rPr>
        <w:t>7</w:t>
      </w:r>
    </w:p>
    <w:p w14:paraId="442359E1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6" w:name="_Hlk76129166"/>
      <w:bookmarkEnd w:id="5"/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W związku z rozbieżnością pomiędzy opisem projektu architektonicznego str. 18 „ilość przystanków 4”                         a rysunkiem A14, gdzie na przekroju E-E widać 5 przystanków. Prosimy o informację, jakie założenia ma przyjąć Wykonawca w swojej wycenie </w:t>
      </w:r>
    </w:p>
    <w:p w14:paraId="1B3BEADA" w14:textId="4333049F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7</w:t>
      </w:r>
    </w:p>
    <w:p w14:paraId="64AD6610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7" w:name="_Hlk76467266"/>
      <w:bookmarkEnd w:id="6"/>
      <w:r w:rsidRPr="003937BB">
        <w:rPr>
          <w:rFonts w:ascii="Arial" w:eastAsia="Calibri" w:hAnsi="Arial" w:cs="Arial"/>
          <w:sz w:val="20"/>
          <w:szCs w:val="20"/>
        </w:rPr>
        <w:t>Zamawiający informuje, że zgodnie z przekrojem E-E należy założyć 5 przystanków dla windy w segmencie B.</w:t>
      </w:r>
    </w:p>
    <w:p w14:paraId="6B316ED8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76380C" w14:textId="26053C84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1949B3">
        <w:rPr>
          <w:rFonts w:ascii="Arial" w:eastAsia="Calibri" w:hAnsi="Arial" w:cs="Arial"/>
          <w:b/>
          <w:sz w:val="20"/>
          <w:szCs w:val="20"/>
        </w:rPr>
        <w:t>8</w:t>
      </w:r>
    </w:p>
    <w:bookmarkEnd w:id="7"/>
    <w:p w14:paraId="6C510DA2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Prosimy o udostepnienie projektu konstrukcji zawierającego rzut fundamentów oraz rysunki szczegółowe dla stóp, ław oraz płyt fundamentowych dla segmentu A, B i C wraz z zestawieniem stali. </w:t>
      </w:r>
    </w:p>
    <w:p w14:paraId="7C84E18E" w14:textId="43D635A9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10CDFF66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rzut fundamentów został udostępniony w załącznikach do postępowania (rys. K/01, K/02, K/B/07 oraz rysunki szczegółowe w katalogach segmentów wraz ze zestawieniami stali).</w:t>
      </w:r>
    </w:p>
    <w:p w14:paraId="49CB9471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A8938" w14:textId="132CC56A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8" w:name="_Hlk76467283"/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1949B3">
        <w:rPr>
          <w:rFonts w:ascii="Arial" w:eastAsia="Calibri" w:hAnsi="Arial" w:cs="Arial"/>
          <w:b/>
          <w:sz w:val="20"/>
          <w:szCs w:val="20"/>
        </w:rPr>
        <w:t>9</w:t>
      </w:r>
    </w:p>
    <w:p w14:paraId="093EFED7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9" w:name="_Hlk76544639"/>
      <w:bookmarkEnd w:id="8"/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Prosimy o udostępnienie załącznika </w:t>
      </w:r>
      <w:proofErr w:type="spellStart"/>
      <w:r w:rsidRPr="003937BB">
        <w:rPr>
          <w:rFonts w:ascii="Arial" w:eastAsia="Calibri" w:hAnsi="Arial" w:cs="Arial"/>
          <w:sz w:val="20"/>
          <w:szCs w:val="20"/>
          <w:lang w:eastAsia="pl-PL"/>
        </w:rPr>
        <w:t>Halfen</w:t>
      </w:r>
      <w:proofErr w:type="spellEnd"/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 który wskaże co kryje się pod symbolami A, B, C, D </w:t>
      </w:r>
    </w:p>
    <w:p w14:paraId="50C33B3F" w14:textId="4C49E0B0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bookmarkEnd w:id="9"/>
    <w:p w14:paraId="6CC4C21E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Zamawiający informuje, że na stronie platformy zostaną zamieszczone załączniki </w:t>
      </w:r>
      <w:proofErr w:type="spellStart"/>
      <w:r w:rsidRPr="003937BB">
        <w:rPr>
          <w:rFonts w:ascii="Arial" w:eastAsia="Calibri" w:hAnsi="Arial" w:cs="Arial"/>
          <w:sz w:val="20"/>
          <w:szCs w:val="20"/>
        </w:rPr>
        <w:t>Halfen</w:t>
      </w:r>
      <w:proofErr w:type="spellEnd"/>
      <w:r w:rsidRPr="003937BB">
        <w:rPr>
          <w:rFonts w:ascii="Arial" w:eastAsia="Calibri" w:hAnsi="Arial" w:cs="Arial"/>
          <w:sz w:val="20"/>
          <w:szCs w:val="20"/>
        </w:rPr>
        <w:t>,</w:t>
      </w:r>
    </w:p>
    <w:p w14:paraId="5357D7C2" w14:textId="77777777" w:rsidR="003937BB" w:rsidRPr="003937BB" w:rsidRDefault="003937BB" w:rsidP="009D7FED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FD05D1" w14:textId="5D0484A9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0" w:name="_Hlk76467412"/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</w:p>
    <w:bookmarkEnd w:id="10"/>
    <w:p w14:paraId="64D502AF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Ze względu na rozbieżność miedzy rysunkiem „AW_11” a opisem „AW-opis aranżacji KOMISARIAT POLICJI” proszę o informację w jaki sposób ma być wykończona posadza w pomieszczeniu 0.50 </w:t>
      </w:r>
    </w:p>
    <w:p w14:paraId="5AD4D2CF" w14:textId="7D56E451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</w:p>
    <w:p w14:paraId="31A823DF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11" w:name="_Hlk116910275"/>
      <w:r w:rsidRPr="003937BB">
        <w:rPr>
          <w:rFonts w:ascii="Arial" w:eastAsia="Calibri" w:hAnsi="Arial" w:cs="Arial"/>
          <w:sz w:val="20"/>
          <w:szCs w:val="20"/>
        </w:rPr>
        <w:t>Zamawiający informuje, że posadzka w pomieszczeniu 0.50 ma być wykończona zgodnie z opisem aranżacji wnętrz oraz szczegółowymi informacjami podanymi dla powierzchni w opisie architektury.</w:t>
      </w:r>
    </w:p>
    <w:bookmarkEnd w:id="11"/>
    <w:p w14:paraId="1A74DF3B" w14:textId="77777777" w:rsidR="003937BB" w:rsidRPr="003937BB" w:rsidRDefault="003937BB" w:rsidP="009D7FED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49D46" w14:textId="5B4A7E8C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</w:p>
    <w:p w14:paraId="16323ACF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Proszę o informację czy drzwi d1n2 moną wykonać jako drzwi HPL bez opcji składania. </w:t>
      </w:r>
    </w:p>
    <w:p w14:paraId="2006C967" w14:textId="298F40A9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</w:p>
    <w:p w14:paraId="3F6942B8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drzwi d1n2 należy wykonać zgodnie z projektem.</w:t>
      </w:r>
    </w:p>
    <w:p w14:paraId="44315F91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4831C1" w14:textId="489C4493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</w:p>
    <w:p w14:paraId="4CA9A097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</w:rPr>
        <w:t>Prosimy o potwierdzenie informacji, że mają być 4 szt. identycznych bram przesuwnych</w:t>
      </w:r>
      <w:r w:rsidRPr="003937BB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228294C7" w14:textId="2DFF9C49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2" w:name="_Hlk116655816"/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06925A8E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13" w:name="_Hlk116660293"/>
      <w:bookmarkEnd w:id="12"/>
      <w:r w:rsidRPr="003937BB">
        <w:rPr>
          <w:rFonts w:ascii="Arial" w:eastAsia="Calibri" w:hAnsi="Arial" w:cs="Arial"/>
          <w:sz w:val="20"/>
          <w:szCs w:val="20"/>
        </w:rPr>
        <w:t>Zamawiający potwierdza informację, że mają być 4 szt. identycznych bram przesuwnych.</w:t>
      </w:r>
    </w:p>
    <w:bookmarkEnd w:id="13"/>
    <w:p w14:paraId="37A8BF45" w14:textId="77777777" w:rsidR="003937BB" w:rsidRPr="003937BB" w:rsidRDefault="003937BB" w:rsidP="009D7FED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E910E" w14:textId="31CC6247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4" w:name="_Hlk76467510"/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</w:p>
    <w:bookmarkEnd w:id="14"/>
    <w:p w14:paraId="2CCFC1DE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Prosimy o specyfikację, jaki napęd bram należy zastosować.</w:t>
      </w:r>
    </w:p>
    <w:p w14:paraId="394D3E30" w14:textId="08D82D01" w:rsidR="003937BB" w:rsidRPr="003937BB" w:rsidRDefault="001949B3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ODPOWIEDŹ 13</w:t>
      </w:r>
    </w:p>
    <w:p w14:paraId="6357776D" w14:textId="77777777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Zamawiający informuje, że należy zastosować bramy z napędem elektrycznym z koniecznym osprzętem. Projekt Zagospodarowania Terenu uwzględnia doprowadzenie zasilania.</w:t>
      </w:r>
    </w:p>
    <w:p w14:paraId="25EB5458" w14:textId="75DF89D1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</w:p>
    <w:p w14:paraId="500F7408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Prosimy o informację, z jakiej grubości pręta mają być wykonane kraty przejściowe ( drzwiowe wewnętrzne).</w:t>
      </w:r>
    </w:p>
    <w:p w14:paraId="7BE33C5B" w14:textId="0558DDA1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</w:p>
    <w:p w14:paraId="578F6D03" w14:textId="585E5190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Zamawiający informuje, że</w:t>
      </w:r>
      <w:r w:rsidRPr="003937BB">
        <w:rPr>
          <w:rFonts w:ascii="Arial" w:eastAsia="Calibri" w:hAnsi="Arial" w:cs="Arial"/>
          <w:sz w:val="20"/>
          <w:szCs w:val="20"/>
        </w:rPr>
        <w:t xml:space="preserve"> stalowa krata ma być wykonana z prętów stalowych </w:t>
      </w:r>
      <w:r w:rsidRPr="003937BB">
        <w:rPr>
          <w:rFonts w:ascii="Arial" w:eastAsia="Calibri" w:hAnsi="Arial" w:cs="Arial"/>
          <w:sz w:val="20"/>
          <w:szCs w:val="20"/>
        </w:rPr>
        <w:sym w:font="Symbol" w:char="F0C6"/>
      </w:r>
      <w:r w:rsidRPr="003937BB">
        <w:rPr>
          <w:rFonts w:ascii="Arial" w:eastAsia="Calibri" w:hAnsi="Arial" w:cs="Arial"/>
          <w:sz w:val="20"/>
          <w:szCs w:val="20"/>
        </w:rPr>
        <w:t xml:space="preserve"> 16 mm co 100 mm osadzonych w płaskownikach poziomych 50 x 8 mm, które są przyspawane; w części wewnętrznej kraty                        do elementów z płaskownika 80 x 10 mm odpowiednio kotwionych do ścian, stropu i posadzki</w:t>
      </w:r>
      <w:r w:rsidR="001949B3">
        <w:rPr>
          <w:rFonts w:ascii="Arial" w:eastAsia="Calibri" w:hAnsi="Arial" w:cs="Arial"/>
          <w:sz w:val="20"/>
          <w:szCs w:val="20"/>
        </w:rPr>
        <w:t xml:space="preserve"> oraz w drzwi </w:t>
      </w:r>
      <w:r w:rsidRPr="003937BB">
        <w:rPr>
          <w:rFonts w:ascii="Arial" w:eastAsia="Calibri" w:hAnsi="Arial" w:cs="Arial"/>
          <w:sz w:val="20"/>
          <w:szCs w:val="20"/>
        </w:rPr>
        <w:t>o wzmocnionej konstrukcji z zamkami mechanicznymi lub elektronicznymi.</w:t>
      </w: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56D6A1" w14:textId="77777777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74C3B7" w14:textId="1F9C63DD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PYTANIE </w:t>
      </w:r>
      <w:r w:rsidR="001949B3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</w:p>
    <w:p w14:paraId="60852C87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Uprzejmie prosimy o przesunięcie terminu składania ofert do 25.11.2022 z uwagi na obszerny zakres do wyceny, brak przedmiarów oraz zbliżające się przestoje- dni wolne ( Wszystkich Świętych) większość dostawców/ podwykonawców już odmawia składania ofert na poszczególne materiały, szczególnie roboty instalacyjne, z powodu krótkiego terminu co jest trudnością w opracowaniu rzetelnej wyceny.</w:t>
      </w:r>
    </w:p>
    <w:p w14:paraId="700A2A5B" w14:textId="6BE0D092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</w:p>
    <w:p w14:paraId="5107D3CD" w14:textId="77777777" w:rsidR="003937BB" w:rsidRPr="009D7FED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15" w:name="_Hlk117152047"/>
      <w:r w:rsidRPr="009D7FED">
        <w:rPr>
          <w:rFonts w:ascii="Arial" w:eastAsia="Times New Roman" w:hAnsi="Arial" w:cs="Arial"/>
          <w:sz w:val="20"/>
          <w:szCs w:val="20"/>
          <w:lang w:eastAsia="pl-PL"/>
        </w:rPr>
        <w:t>Zamawiający nie przewiduje przesunięcia terminu składania i otwarcia ofert.</w:t>
      </w:r>
    </w:p>
    <w:bookmarkEnd w:id="15"/>
    <w:p w14:paraId="34554B4C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5190AD5" w14:textId="5B7629A2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16" w:name="_Hlk117091527"/>
      <w:r w:rsidRPr="003937BB">
        <w:rPr>
          <w:rFonts w:ascii="Arial" w:eastAsia="Calibri" w:hAnsi="Arial" w:cs="Arial"/>
          <w:b/>
          <w:sz w:val="20"/>
          <w:szCs w:val="20"/>
        </w:rPr>
        <w:t>PYTANIE 1</w:t>
      </w:r>
      <w:r w:rsidR="001949B3">
        <w:rPr>
          <w:rFonts w:ascii="Arial" w:eastAsia="Calibri" w:hAnsi="Arial" w:cs="Arial"/>
          <w:b/>
          <w:sz w:val="20"/>
          <w:szCs w:val="20"/>
        </w:rPr>
        <w:t>6</w:t>
      </w:r>
    </w:p>
    <w:p w14:paraId="2CC13192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Prosimy o potwierdzenie informacji z SWZ punkt 4.2. iż do oferty nie należy dołączać dokumentu JEDZ. </w:t>
      </w:r>
    </w:p>
    <w:p w14:paraId="0A977D9E" w14:textId="1C8F2013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</w:p>
    <w:bookmarkEnd w:id="16"/>
    <w:p w14:paraId="70BAC620" w14:textId="04D65D69" w:rsidR="003937BB" w:rsidRPr="003937BB" w:rsidRDefault="001949B3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potwierdza, iż nie wymaga złożenia JEDZ wraz z ofertą. </w:t>
      </w:r>
      <w:r w:rsidRPr="001949B3">
        <w:rPr>
          <w:rFonts w:ascii="Arial" w:eastAsia="Calibri" w:hAnsi="Arial" w:cs="Arial"/>
          <w:sz w:val="20"/>
          <w:szCs w:val="20"/>
        </w:rPr>
        <w:t>Zamawiający będzie żądał tego oświadczenia wyłącznie od wykonawcy, którego oferta zostanie najwyżej oceniona.</w:t>
      </w:r>
    </w:p>
    <w:p w14:paraId="484FAE83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3E6BF37" w14:textId="36CB486D" w:rsidR="003937BB" w:rsidRPr="003937BB" w:rsidRDefault="001949B3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17</w:t>
      </w:r>
    </w:p>
    <w:p w14:paraId="364282D6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Wnosimy o przekazanie przedmiarów inwestorskich zgodnie z informacją zawartą w SWZ punkt 5.6 (szczegółowy zakres rzeczowy i ilościowy). </w:t>
      </w:r>
    </w:p>
    <w:p w14:paraId="30A22E20" w14:textId="1B35F835" w:rsidR="003937BB" w:rsidRPr="003937BB" w:rsidRDefault="001949B3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ODPOWIEDŹ 17</w:t>
      </w:r>
    </w:p>
    <w:p w14:paraId="58D0480E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 dniu 18.10.2022 r. zostały udostępnione na stronie platformy przedmiary robót, które mają służyć tylko do celów poglądowych, mających ułatwić przygotowanie oferty.</w:t>
      </w:r>
    </w:p>
    <w:p w14:paraId="49693766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7F16A0" w14:textId="417D8C54" w:rsidR="003937BB" w:rsidRPr="003937BB" w:rsidRDefault="001949B3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18</w:t>
      </w:r>
    </w:p>
    <w:p w14:paraId="7A93D868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Wnosimy o udostępnienie kopii pozwolenia na budowę oraz informację czy w związku z tym,  iż zostało ono wydane w 2019 roku, pozostaje ważne ? </w:t>
      </w:r>
    </w:p>
    <w:p w14:paraId="14E1F749" w14:textId="087D3F06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  <w:r w:rsidR="001949B3" w:rsidRPr="001949B3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3BD85568" w14:textId="55C82130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decyzja o pozwoleniu na budowę jest ważna do dnia 23.01.2023 roku. Kserokopia decyzji zostanie udostępniona na platformie w formie załącznika nr 3.</w:t>
      </w:r>
    </w:p>
    <w:p w14:paraId="75513EDC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8E57415" w14:textId="287CCF8E" w:rsidR="003937BB" w:rsidRPr="003937BB" w:rsidRDefault="004D2E10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19</w:t>
      </w:r>
    </w:p>
    <w:p w14:paraId="25A334B4" w14:textId="09D5D589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>Szanowni Państwo wnosimy o przesunięcie terminu składania o 10 dni roboczych ze względu na braki                           w przekazanej dokumentacji (np. brak rysunków fundamentów), które istotne są przy przygotowaniu przedmiaru i dokonaniu dokładnej analizy projektu tak ważnego dla przygotowania rzetelnej oferty ryczałtowej, dodatkowo chcielibyśmy zwrócić uwagę na utrudnienie wynikające z przedłużonego weekendu (wtorek 1 listopada – Wszystkich Świętych) przez co wielu podwykonawców oraz dostawców ma urlopy i tym samym wydłuża się czas na otrzymanie rzeczowych ofert. Przedłużenie terminu pozwoli na przygotowanie komplet</w:t>
      </w:r>
      <w:r w:rsidR="004D2E10">
        <w:rPr>
          <w:rFonts w:ascii="Arial" w:eastAsia="Calibri" w:hAnsi="Arial" w:cs="Arial"/>
          <w:sz w:val="20"/>
          <w:szCs w:val="20"/>
          <w:lang w:eastAsia="pl-PL"/>
        </w:rPr>
        <w:t xml:space="preserve">nej </w:t>
      </w: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i konkurencyjnej oferty. </w:t>
      </w:r>
    </w:p>
    <w:p w14:paraId="0129A686" w14:textId="6665F4D6" w:rsidR="003937BB" w:rsidRPr="003937BB" w:rsidRDefault="004D2E10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ODPOWIEDŹ 19</w:t>
      </w:r>
    </w:p>
    <w:p w14:paraId="35E620F2" w14:textId="77777777" w:rsidR="003937BB" w:rsidRPr="009D7FED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9D7FED">
        <w:rPr>
          <w:rFonts w:ascii="Arial" w:eastAsia="Times New Roman" w:hAnsi="Arial" w:cs="Arial"/>
          <w:sz w:val="20"/>
          <w:szCs w:val="20"/>
          <w:lang w:eastAsia="pl-PL"/>
        </w:rPr>
        <w:t>Zamawiający nie przewiduje przesunięcia terminu składania i otwarcia ofert.</w:t>
      </w:r>
    </w:p>
    <w:p w14:paraId="588ABB95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D4B1600" w14:textId="659D1F3D" w:rsidR="003937BB" w:rsidRPr="003937BB" w:rsidRDefault="004D2E10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20</w:t>
      </w:r>
    </w:p>
    <w:p w14:paraId="2497D3CB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Wnoszę o wykreślenie zapisu z umowy jak poniżej , z uwagi na fakt, iż uzyskanie zgód, map, pozwoleń, warunki techniczne konieczne do wykonania projektu winny być po stronie Projektanta na etapie uzyskania pozwolenia na budowę. Jednocześnie proszę o przesłanie wykazu przepisów </w:t>
      </w:r>
      <w:proofErr w:type="spellStart"/>
      <w:r w:rsidRPr="003937BB">
        <w:rPr>
          <w:rFonts w:ascii="Arial" w:eastAsia="Calibri" w:hAnsi="Arial" w:cs="Arial"/>
          <w:sz w:val="20"/>
          <w:szCs w:val="20"/>
          <w:lang w:eastAsia="pl-PL"/>
        </w:rPr>
        <w:t>resorotwych</w:t>
      </w:r>
      <w:proofErr w:type="spellEnd"/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 , na które zamawiający się powołuje poniżej: </w:t>
      </w:r>
    </w:p>
    <w:p w14:paraId="6FA4EBC2" w14:textId="1A617DD8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bCs/>
          <w:sz w:val="20"/>
          <w:szCs w:val="20"/>
          <w:lang w:eastAsia="pl-PL"/>
        </w:rPr>
        <w:t>§</w:t>
      </w:r>
      <w:r w:rsidRPr="003937BB">
        <w:rPr>
          <w:rFonts w:ascii="Arial" w:eastAsia="Calibri" w:hAnsi="Arial" w:cs="Arial"/>
          <w:b/>
          <w:bCs/>
          <w:i/>
          <w:sz w:val="20"/>
          <w:szCs w:val="20"/>
          <w:lang w:eastAsia="pl-PL"/>
        </w:rPr>
        <w:t xml:space="preserve">2 ust. 3 - </w:t>
      </w:r>
      <w:r w:rsidRPr="003937BB">
        <w:rPr>
          <w:rFonts w:ascii="Arial" w:eastAsia="Calibri" w:hAnsi="Arial" w:cs="Arial"/>
          <w:i/>
          <w:sz w:val="20"/>
          <w:szCs w:val="20"/>
          <w:lang w:eastAsia="pl-PL"/>
        </w:rPr>
        <w:t>Wykonawca przyjmuje do wiadomości, że w celu wykonania umowy, w ramach wynagrodzenia,</w:t>
      </w:r>
      <w:r w:rsidR="004D2E10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3937BB">
        <w:rPr>
          <w:rFonts w:ascii="Arial" w:eastAsia="Calibri" w:hAnsi="Arial" w:cs="Arial"/>
          <w:i/>
          <w:sz w:val="20"/>
          <w:szCs w:val="20"/>
          <w:lang w:eastAsia="pl-PL"/>
        </w:rPr>
        <w:t>o którym mowa § 17 ust. 1, winien uzyskać niezbędne mapy, pozwolenia, uzgodnienia, decyzje, zgody, warunki techniczne, opinie wykonać niezbędne ekspertyzy i badania itp., w zakresie wynikającym z obowiązujących norm, przepisów prawa i przepisów resortowych Policji.</w:t>
      </w:r>
      <w:r w:rsidRPr="003937B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24F56997" w14:textId="23DDF68C" w:rsidR="003937BB" w:rsidRPr="009D7FED" w:rsidRDefault="004D2E10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FED">
        <w:rPr>
          <w:rFonts w:ascii="Arial" w:eastAsia="Times New Roman" w:hAnsi="Arial" w:cs="Arial"/>
          <w:b/>
          <w:sz w:val="20"/>
          <w:szCs w:val="20"/>
          <w:lang w:eastAsia="pl-PL"/>
        </w:rPr>
        <w:t>ODPOWIEDŹ 20</w:t>
      </w:r>
    </w:p>
    <w:p w14:paraId="75E07FE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Zamawiający nie przewiduje zmiany treści projektu umowy w zakresie § 2 ust. 3. Uzyskanie niezbędnych dokumentów na etapie realizacji inwestycji leży po stronie Wykonawcy. </w:t>
      </w:r>
    </w:p>
    <w:p w14:paraId="4098782C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Wytyczne nr 3 KGP z dnia 30.07.2013 r. zostaną udostępnione na platformie w formie załącznika nr 4</w:t>
      </w:r>
    </w:p>
    <w:p w14:paraId="3446F824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2E0ADE1" w14:textId="62B17CA1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7" w:name="_Hlk76551321"/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4D2E10">
        <w:rPr>
          <w:rFonts w:ascii="Arial" w:eastAsia="Calibri" w:hAnsi="Arial" w:cs="Arial"/>
          <w:b/>
          <w:sz w:val="20"/>
          <w:szCs w:val="20"/>
        </w:rPr>
        <w:t>2</w:t>
      </w:r>
      <w:r w:rsidRPr="003937BB">
        <w:rPr>
          <w:rFonts w:ascii="Arial" w:eastAsia="Calibri" w:hAnsi="Arial" w:cs="Arial"/>
          <w:b/>
          <w:sz w:val="20"/>
          <w:szCs w:val="20"/>
        </w:rPr>
        <w:t>1</w:t>
      </w:r>
    </w:p>
    <w:bookmarkEnd w:id="17"/>
    <w:p w14:paraId="707B536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Proszę o wskazanie, jakie nadproża mają być wykonane, czy zgodnie z opisem technicznym części konstrukcyjnej – nadproża prefabrykowane L19, czy zgodnie z częścią architektoniczną jako nadproża systemowe z systemu komórkowego.</w:t>
      </w:r>
    </w:p>
    <w:p w14:paraId="463C4966" w14:textId="4E07298B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4D2E10"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</w:t>
      </w:r>
    </w:p>
    <w:p w14:paraId="11D8AEF1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należy zastosować nadproża z systemu ścian z bloczka komórkowego.</w:t>
      </w:r>
    </w:p>
    <w:p w14:paraId="40BC01B5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9A5267" w14:textId="03D19969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2</w:t>
      </w:r>
      <w:r w:rsidR="004D2E10">
        <w:rPr>
          <w:rFonts w:ascii="Arial" w:eastAsia="Calibri" w:hAnsi="Arial" w:cs="Arial"/>
          <w:b/>
          <w:sz w:val="20"/>
          <w:szCs w:val="20"/>
        </w:rPr>
        <w:t>2</w:t>
      </w:r>
    </w:p>
    <w:p w14:paraId="4657DE22" w14:textId="0E993A8B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Proszę o wskazanie, z jakiego materiału mają być wykonane ściany działowe o grubości 15cm </w:t>
      </w:r>
      <w:r w:rsidR="004D2E10">
        <w:rPr>
          <w:rFonts w:ascii="Arial" w:eastAsia="Times New Roman" w:hAnsi="Arial" w:cs="Arial"/>
          <w:sz w:val="20"/>
          <w:szCs w:val="20"/>
          <w:lang w:eastAsia="pl-PL"/>
        </w:rPr>
        <w:t xml:space="preserve">na parterze </w:t>
      </w: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w części C. Według legendy umieszczonej na rzucie parteru – segment C ściany mają być </w:t>
      </w:r>
      <w:r w:rsidRPr="003937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murowane z bloczka betonowego. Według opisu warstw architektonicznych ściany o grubości 15 cm mają być wykonane z bloczków z betonu komórkowego.</w:t>
      </w:r>
    </w:p>
    <w:p w14:paraId="33F19857" w14:textId="4F5956CC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2</w:t>
      </w:r>
      <w:r w:rsidR="004D2E10"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66E2137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na parterze segmentu C należy wykonać ściany z bloczka betonowego.</w:t>
      </w:r>
    </w:p>
    <w:p w14:paraId="59FD0C20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C71CF6" w14:textId="3163AF0B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4D2E10">
        <w:rPr>
          <w:rFonts w:ascii="Arial" w:eastAsia="Calibri" w:hAnsi="Arial" w:cs="Arial"/>
          <w:b/>
          <w:sz w:val="20"/>
          <w:szCs w:val="20"/>
        </w:rPr>
        <w:t>2</w:t>
      </w:r>
      <w:r w:rsidRPr="003937BB">
        <w:rPr>
          <w:rFonts w:ascii="Arial" w:eastAsia="Calibri" w:hAnsi="Arial" w:cs="Arial"/>
          <w:b/>
          <w:sz w:val="20"/>
          <w:szCs w:val="20"/>
        </w:rPr>
        <w:t>3</w:t>
      </w:r>
    </w:p>
    <w:p w14:paraId="00AEF472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Proszę o podanie informacji, w jakiej technologii mają być wykonane schody wewnętrzne do pomieszczenia 0,05 – magazyn depozytów.</w:t>
      </w:r>
    </w:p>
    <w:p w14:paraId="52E45C2E" w14:textId="583F1827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4D2E10"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</w:p>
    <w:p w14:paraId="1DB13558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należy wykonać schody betonowe wylewane na miejscu.</w:t>
      </w:r>
    </w:p>
    <w:p w14:paraId="32582DBD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DF6B0C" w14:textId="078E843C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4D2E10">
        <w:rPr>
          <w:rFonts w:ascii="Arial" w:eastAsia="Calibri" w:hAnsi="Arial" w:cs="Arial"/>
          <w:b/>
          <w:sz w:val="20"/>
          <w:szCs w:val="20"/>
        </w:rPr>
        <w:t>2</w:t>
      </w:r>
      <w:r w:rsidRPr="003937BB">
        <w:rPr>
          <w:rFonts w:ascii="Arial" w:eastAsia="Calibri" w:hAnsi="Arial" w:cs="Arial"/>
          <w:b/>
          <w:sz w:val="20"/>
          <w:szCs w:val="20"/>
        </w:rPr>
        <w:t>4</w:t>
      </w:r>
    </w:p>
    <w:p w14:paraId="451A9ED3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Proszę o informację, czy ściana fundamentowa nad ławami Ł.E.1 / Ł.E.2 ma zostać wykonana jako żelbetowa, czy ma być wymurowana z bloczków betonowych. </w:t>
      </w:r>
    </w:p>
    <w:p w14:paraId="294BDB0C" w14:textId="0173B323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4D2E10"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</w:t>
      </w:r>
    </w:p>
    <w:p w14:paraId="5E1F1F65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ścianę fundamentową należy wykonać z bloczków zalewowych. Należy zastosować zbrojenie systemowe zgodne z wytycznymi producenta.</w:t>
      </w:r>
    </w:p>
    <w:p w14:paraId="6B043CD5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9E9ABC" w14:textId="4EAC082D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8" w:name="_Hlk117153058"/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4D2E10">
        <w:rPr>
          <w:rFonts w:ascii="Arial" w:eastAsia="Calibri" w:hAnsi="Arial" w:cs="Arial"/>
          <w:b/>
          <w:sz w:val="20"/>
          <w:szCs w:val="20"/>
        </w:rPr>
        <w:t>2</w:t>
      </w:r>
      <w:r w:rsidRPr="003937BB">
        <w:rPr>
          <w:rFonts w:ascii="Arial" w:eastAsia="Calibri" w:hAnsi="Arial" w:cs="Arial"/>
          <w:b/>
          <w:sz w:val="20"/>
          <w:szCs w:val="20"/>
        </w:rPr>
        <w:t>5</w:t>
      </w:r>
    </w:p>
    <w:p w14:paraId="0BA2F2BF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Jeżeli ściany fundamentowe nad ławami Ł.E.1 / Ł.E.2 mają być wykonane jako żelbetowe, proszę                                      o uzupełnienie dokumentacji o rysunki konstrukcyjne.</w:t>
      </w:r>
    </w:p>
    <w:p w14:paraId="054731B4" w14:textId="38C2849C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4D2E10"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</w:t>
      </w:r>
    </w:p>
    <w:p w14:paraId="174A6F3B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odpowiedź została zamieszczona w powyższej odpowiedzi nr 4.</w:t>
      </w:r>
    </w:p>
    <w:p w14:paraId="1D99DDB0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bookmarkEnd w:id="18"/>
    <w:p w14:paraId="32DA65B5" w14:textId="196626F2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4D2E10">
        <w:rPr>
          <w:rFonts w:ascii="Arial" w:eastAsia="Calibri" w:hAnsi="Arial" w:cs="Arial"/>
          <w:b/>
          <w:sz w:val="20"/>
          <w:szCs w:val="20"/>
        </w:rPr>
        <w:t>2</w:t>
      </w:r>
      <w:r w:rsidRPr="003937BB">
        <w:rPr>
          <w:rFonts w:ascii="Arial" w:eastAsia="Calibri" w:hAnsi="Arial" w:cs="Arial"/>
          <w:b/>
          <w:sz w:val="20"/>
          <w:szCs w:val="20"/>
        </w:rPr>
        <w:t>6</w:t>
      </w:r>
    </w:p>
    <w:p w14:paraId="7F7C9024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Proszę o informację, jak wykończone mają zostać ściany w pomieszczeniu 1.03. Do oznaczenia wykończenia została użyta linia, która nie jest opisana w legendzie. </w:t>
      </w:r>
    </w:p>
    <w:p w14:paraId="68B2A88A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8B2E4" w14:textId="735F4B52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A14DCEC" wp14:editId="726A4ED6">
            <wp:extent cx="5438140" cy="179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398D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C2D6E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A791F4" w14:textId="7EF0D652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4D2E10" w:rsidRPr="004D2E1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</w:p>
    <w:p w14:paraId="799711EF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załączone oznaczenie przedstawia fototapety na pełną wysokość korytarza (do sufitu podwieszanego). Wzór na etapie realizacji do ustalenia z projektantem.</w:t>
      </w:r>
    </w:p>
    <w:p w14:paraId="7982B5CF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685AEE0" w14:textId="6A209F93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sz w:val="20"/>
          <w:szCs w:val="20"/>
        </w:rPr>
        <w:t xml:space="preserve">PYTANIE </w:t>
      </w:r>
      <w:r w:rsidR="00E13AD1">
        <w:rPr>
          <w:rFonts w:ascii="Arial" w:eastAsia="Calibri" w:hAnsi="Arial" w:cs="Arial"/>
          <w:b/>
          <w:sz w:val="20"/>
          <w:szCs w:val="20"/>
        </w:rPr>
        <w:t>27</w:t>
      </w:r>
    </w:p>
    <w:p w14:paraId="719297C5" w14:textId="166BB87B" w:rsidR="003937BB" w:rsidRPr="003937BB" w:rsidRDefault="003937BB" w:rsidP="009D7FE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W dokumentacji projektowej zostały uwzględnione panele fotowoltaiczne o mocy 320wp , b</w:t>
      </w:r>
      <w:r w:rsidR="00E13AD1">
        <w:rPr>
          <w:rFonts w:ascii="Arial" w:eastAsia="Times New Roman" w:hAnsi="Arial" w:cs="Arial"/>
          <w:sz w:val="20"/>
          <w:szCs w:val="20"/>
          <w:lang w:eastAsia="pl-PL"/>
        </w:rPr>
        <w:t xml:space="preserve">iorąc pod uwagę, </w:t>
      </w:r>
      <w:r w:rsidRPr="003937BB">
        <w:rPr>
          <w:rFonts w:ascii="Arial" w:eastAsia="Times New Roman" w:hAnsi="Arial" w:cs="Arial"/>
          <w:sz w:val="20"/>
          <w:szCs w:val="20"/>
          <w:lang w:eastAsia="pl-PL"/>
        </w:rPr>
        <w:t>że dokumentacja powstawała w 2019 r. a przetarg na inwestycję pod koniec 2022 na dzień dzisiejszy panele dostępne na rynku oscylują w okolicach 450/500wp. Czy w związku z tym dokonacie Państwo aktualizacji oczekiwań?</w:t>
      </w:r>
    </w:p>
    <w:p w14:paraId="1FD55CF3" w14:textId="2ED42870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E13AD1" w:rsidRPr="00E13AD1">
        <w:rPr>
          <w:rFonts w:ascii="Arial" w:eastAsia="Times New Roman" w:hAnsi="Arial" w:cs="Arial"/>
          <w:b/>
          <w:sz w:val="20"/>
          <w:szCs w:val="20"/>
          <w:lang w:eastAsia="pl-PL"/>
        </w:rPr>
        <w:t>27</w:t>
      </w:r>
    </w:p>
    <w:p w14:paraId="575B9DD5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 ofercie należy przewidzieć panele fotowoltaiczne dostępne obecnie na rynku, jednak o parametrach nie gorszych od przewidzianych w projekcie.</w:t>
      </w:r>
    </w:p>
    <w:p w14:paraId="70C2E020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1D0D1A" w14:textId="3D910D9B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2</w:t>
      </w:r>
      <w:r w:rsidR="00E13AD1">
        <w:rPr>
          <w:rFonts w:ascii="Arial" w:eastAsia="Calibri" w:hAnsi="Arial" w:cs="Arial"/>
          <w:b/>
          <w:sz w:val="20"/>
          <w:szCs w:val="20"/>
        </w:rPr>
        <w:t>8</w:t>
      </w:r>
    </w:p>
    <w:p w14:paraId="188CAACA" w14:textId="77777777" w:rsidR="003937BB" w:rsidRPr="003937BB" w:rsidRDefault="003937BB" w:rsidP="009D7FE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Prosimy o wyjaśnienie, jaka ma być wykładzina PCV heterogeniczna czy homogeniczna ?                   </w:t>
      </w:r>
    </w:p>
    <w:p w14:paraId="6780C319" w14:textId="77777777" w:rsidR="003937BB" w:rsidRPr="003937BB" w:rsidRDefault="003937BB" w:rsidP="009D7FE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>W opisie "AW- opis aranżacji" jest wskazana grubość jak dla wykładziny heterogenicznej, natomiast wskazano w tym samym opisie wskazano wykładzinę homogeniczną.</w:t>
      </w:r>
    </w:p>
    <w:p w14:paraId="51C98D5E" w14:textId="00C3B703" w:rsidR="003937BB" w:rsidRPr="003937BB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b/>
          <w:sz w:val="20"/>
          <w:szCs w:val="20"/>
          <w:lang w:eastAsia="pl-PL"/>
        </w:rPr>
        <w:t>ODPOWIEDŹ 2</w:t>
      </w:r>
      <w:r w:rsidR="00E13AD1" w:rsidRPr="00E13AD1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3C412F95" w14:textId="68E7DF09" w:rsidR="003937BB" w:rsidRPr="009D7FED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D7FED">
        <w:rPr>
          <w:rFonts w:ascii="Arial" w:eastAsia="Calibri" w:hAnsi="Arial" w:cs="Arial"/>
          <w:sz w:val="20"/>
          <w:szCs w:val="20"/>
        </w:rPr>
        <w:t>Zamawiający informuje, że należy zastosować wykładziny heterogeniczne z wyjątkiem pom. serwerowni gdzie należy zastosować specjalistyczną wykładzinę przewodzącą ładunki homogeniczną. Jednocześnie należy zrezygnować z „wykładziny do pomieszczeń mokrych” określonej w dokumentacji w pomieszczeniach,</w:t>
      </w:r>
      <w:r w:rsidR="00E13AD1" w:rsidRPr="009D7FED">
        <w:rPr>
          <w:rFonts w:ascii="Arial" w:eastAsia="Calibri" w:hAnsi="Arial" w:cs="Arial"/>
          <w:sz w:val="20"/>
          <w:szCs w:val="20"/>
        </w:rPr>
        <w:t xml:space="preserve"> </w:t>
      </w:r>
      <w:r w:rsidRPr="009D7FED">
        <w:rPr>
          <w:rFonts w:ascii="Arial" w:eastAsia="Calibri" w:hAnsi="Arial" w:cs="Arial"/>
          <w:sz w:val="20"/>
          <w:szCs w:val="20"/>
        </w:rPr>
        <w:t>w których występują prysznice. W zamian za nią w tych pomieszczeniach należy zastosować wykładzinę ze specjalistycznym przeznaczeniem do pomieszczeń, w których znajdują się prysznice, a także ująć w wycenie wszelkie niezbędne elementy do wykończenia powierzchni prysznicy.</w:t>
      </w:r>
    </w:p>
    <w:p w14:paraId="2BCB3834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23B4263" w14:textId="360F869E" w:rsidR="003937BB" w:rsidRPr="003937BB" w:rsidRDefault="00715761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29</w:t>
      </w:r>
    </w:p>
    <w:p w14:paraId="266E98B9" w14:textId="46778BD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 xml:space="preserve">Do jakiej wysokości wykonywać wykończenia ścian (tynk, gładź, malowanie płytki itp.) w </w:t>
      </w:r>
      <w:r w:rsidR="00715761">
        <w:rPr>
          <w:rFonts w:ascii="Arial" w:eastAsia="Calibri" w:hAnsi="Arial" w:cs="Arial"/>
          <w:sz w:val="20"/>
          <w:szCs w:val="20"/>
        </w:rPr>
        <w:t>pomieszczeniach</w:t>
      </w:r>
      <w:r w:rsidRPr="003937BB">
        <w:rPr>
          <w:rFonts w:ascii="Arial" w:eastAsia="Calibri" w:hAnsi="Arial" w:cs="Arial"/>
          <w:sz w:val="20"/>
          <w:szCs w:val="20"/>
        </w:rPr>
        <w:t xml:space="preserve"> w których sufity podwieszone są poniżej stropów? Do sufitu podwieszonego czy na pełną wysokość pomieszczeń ?</w:t>
      </w:r>
    </w:p>
    <w:p w14:paraId="7BE5B2FE" w14:textId="74BF8F06" w:rsidR="003937BB" w:rsidRPr="00715761" w:rsidRDefault="00715761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761">
        <w:rPr>
          <w:rFonts w:ascii="Arial" w:eastAsia="Times New Roman" w:hAnsi="Arial" w:cs="Arial"/>
          <w:b/>
          <w:sz w:val="20"/>
          <w:szCs w:val="20"/>
          <w:lang w:eastAsia="pl-PL"/>
        </w:rPr>
        <w:t>ODPOWIEDŹ 29</w:t>
      </w:r>
    </w:p>
    <w:p w14:paraId="3610A68C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ściany należy tynkować do wysokości 5 cm powyżej sufitu podwieszanego.</w:t>
      </w:r>
    </w:p>
    <w:p w14:paraId="37D20E78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081E19F" w14:textId="464F2178" w:rsidR="003937BB" w:rsidRPr="003937BB" w:rsidRDefault="00715761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30</w:t>
      </w:r>
    </w:p>
    <w:p w14:paraId="61B943F0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Zgodnie z Zestawieniem pomieszczeń pkt 4 opisu Architektury wnętrz w pomieszczeniach w których występują sufity modułowe należy wykonać tynk stropu nad sufitem podwieszonym – prosimy o potwierdzenie że należy wykonać te tynki które będą niewidoczne po wykonaniu sufitu podwieszonego.</w:t>
      </w:r>
    </w:p>
    <w:p w14:paraId="1B702A5A" w14:textId="49C862D6" w:rsidR="003937BB" w:rsidRPr="00715761" w:rsidRDefault="00715761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761">
        <w:rPr>
          <w:rFonts w:ascii="Arial" w:eastAsia="Times New Roman" w:hAnsi="Arial" w:cs="Arial"/>
          <w:b/>
          <w:sz w:val="20"/>
          <w:szCs w:val="20"/>
          <w:lang w:eastAsia="pl-PL"/>
        </w:rPr>
        <w:t>ODPOWIEDŹ 30</w:t>
      </w:r>
    </w:p>
    <w:p w14:paraId="39158235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sufity w pomieszczeniach z sufitami podwieszanymi należy pozostawić bez tynku.</w:t>
      </w:r>
    </w:p>
    <w:p w14:paraId="0930F7F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6A63206" w14:textId="2600B8B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b/>
          <w:sz w:val="20"/>
          <w:szCs w:val="20"/>
        </w:rPr>
        <w:t>PYTANIE 3</w:t>
      </w:r>
      <w:r w:rsidR="00715761">
        <w:rPr>
          <w:rFonts w:ascii="Arial" w:eastAsia="Calibri" w:hAnsi="Arial" w:cs="Arial"/>
          <w:b/>
          <w:sz w:val="20"/>
          <w:szCs w:val="20"/>
        </w:rPr>
        <w:t>1</w:t>
      </w:r>
    </w:p>
    <w:p w14:paraId="20D9E1DB" w14:textId="1C8B45C8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W związku z tym że zgodnie z pkt 5.3 SWZ „dostawa wyposażenia ruchomego nie wchodzi w zakres przedmiotowego zamówienia” , prosimy o potwierdzenie że w zakres przedmiotu zamówienia nie wchodzi żadne wyposażenie meblowe (np. lada recepcyjna, zabudowy kuchenne w pom. socjalnych, r</w:t>
      </w:r>
      <w:r w:rsidR="00715761">
        <w:rPr>
          <w:rFonts w:ascii="Arial" w:eastAsia="Calibri" w:hAnsi="Arial" w:cs="Arial"/>
          <w:sz w:val="20"/>
          <w:szCs w:val="20"/>
        </w:rPr>
        <w:t xml:space="preserve">egały przesuwne </w:t>
      </w:r>
      <w:r w:rsidRPr="003937BB">
        <w:rPr>
          <w:rFonts w:ascii="Arial" w:eastAsia="Calibri" w:hAnsi="Arial" w:cs="Arial"/>
          <w:sz w:val="20"/>
          <w:szCs w:val="20"/>
        </w:rPr>
        <w:t>w archiwum itp.) a także wyposażenie łazienek (np. uchwyty na papier toaletowy, ręc</w:t>
      </w:r>
      <w:r w:rsidR="00715761">
        <w:rPr>
          <w:rFonts w:ascii="Arial" w:eastAsia="Calibri" w:hAnsi="Arial" w:cs="Arial"/>
          <w:sz w:val="20"/>
          <w:szCs w:val="20"/>
        </w:rPr>
        <w:t xml:space="preserve">zniki, wieszaki, kosze </w:t>
      </w:r>
      <w:r w:rsidRPr="003937BB">
        <w:rPr>
          <w:rFonts w:ascii="Arial" w:eastAsia="Calibri" w:hAnsi="Arial" w:cs="Arial"/>
          <w:sz w:val="20"/>
          <w:szCs w:val="20"/>
        </w:rPr>
        <w:t xml:space="preserve">na śmieci, pojemniki na mydło, uchwyty dla niepełnosprawnych itp.) oraz </w:t>
      </w:r>
      <w:bookmarkStart w:id="19" w:name="_Hlk117684297"/>
      <w:r w:rsidRPr="003937BB">
        <w:rPr>
          <w:rFonts w:ascii="Arial" w:eastAsia="Calibri" w:hAnsi="Arial" w:cs="Arial"/>
          <w:sz w:val="20"/>
          <w:szCs w:val="20"/>
        </w:rPr>
        <w:t xml:space="preserve">wyposażenie pom. </w:t>
      </w:r>
      <w:r w:rsidR="00715761">
        <w:rPr>
          <w:rFonts w:ascii="Arial" w:eastAsia="Calibri" w:hAnsi="Arial" w:cs="Arial"/>
          <w:sz w:val="20"/>
          <w:szCs w:val="20"/>
        </w:rPr>
        <w:t xml:space="preserve">dla nieletnich </w:t>
      </w:r>
      <w:r w:rsidRPr="003937BB">
        <w:rPr>
          <w:rFonts w:ascii="Arial" w:eastAsia="Calibri" w:hAnsi="Arial" w:cs="Arial"/>
          <w:sz w:val="20"/>
          <w:szCs w:val="20"/>
        </w:rPr>
        <w:t xml:space="preserve">wg rysunku AD/06 </w:t>
      </w:r>
      <w:bookmarkEnd w:id="19"/>
      <w:r w:rsidRPr="003937BB">
        <w:rPr>
          <w:rFonts w:ascii="Arial" w:eastAsia="Calibri" w:hAnsi="Arial" w:cs="Arial"/>
          <w:sz w:val="20"/>
          <w:szCs w:val="20"/>
        </w:rPr>
        <w:t>oraz wyposażenie pomieszczenia nr. 0.50 . Jeżeli w zakres zamówienia wchodzi jakiekolwiek wyposażenie to prosimy je w sposób jednoznaczny wyspecyfikować w oddzielnym zestawieniu ilościowym uniknie się w ten sposób ewentualnych nieporozumień co do zakresu dostawy wyposażenia – dokumentacja nie rozstrzyga w sposób jednoznaczny tego zakresu bo na rysunkach Architektury i Aranżacji wnętrz wrysowane jest całe wyposażenie.</w:t>
      </w:r>
    </w:p>
    <w:p w14:paraId="61BA4195" w14:textId="5135C2AF" w:rsidR="003937BB" w:rsidRPr="00715761" w:rsidRDefault="003937B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761">
        <w:rPr>
          <w:rFonts w:ascii="Arial" w:eastAsia="Times New Roman" w:hAnsi="Arial" w:cs="Arial"/>
          <w:b/>
          <w:sz w:val="20"/>
          <w:szCs w:val="20"/>
          <w:lang w:eastAsia="pl-PL"/>
        </w:rPr>
        <w:t>ODPOWIEDŹ 3</w:t>
      </w:r>
      <w:r w:rsidR="00715761" w:rsidRPr="0071576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4172E5B8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 zakres przedmiotu zamówienia wchodzi:</w:t>
      </w:r>
    </w:p>
    <w:p w14:paraId="6FE38F98" w14:textId="6063014D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- wyposażenie meblowe   wymieni</w:t>
      </w:r>
      <w:r w:rsidR="00715761">
        <w:rPr>
          <w:rFonts w:ascii="Arial" w:eastAsia="Calibri" w:hAnsi="Arial" w:cs="Arial"/>
          <w:sz w:val="20"/>
          <w:szCs w:val="20"/>
        </w:rPr>
        <w:t>one w odpowiedzi na pytanie 4</w:t>
      </w:r>
      <w:r w:rsidRPr="003937BB">
        <w:rPr>
          <w:rFonts w:ascii="Arial" w:eastAsia="Calibri" w:hAnsi="Arial" w:cs="Arial"/>
          <w:sz w:val="20"/>
          <w:szCs w:val="20"/>
        </w:rPr>
        <w:t>;</w:t>
      </w:r>
    </w:p>
    <w:p w14:paraId="0808AC90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- wyposażenie pomieszczenia 0.50 określone w załączniku nr 2 – Wyposażenie 0.50.;</w:t>
      </w:r>
    </w:p>
    <w:p w14:paraId="4FD0CAFB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</w:rPr>
        <w:t>- wyposażenie określone na rysunku AD/06 dokumentacji projektowej.</w:t>
      </w:r>
    </w:p>
    <w:p w14:paraId="1807E1A4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681DFC" w14:textId="7872D773" w:rsidR="003937BB" w:rsidRPr="003937BB" w:rsidRDefault="00715761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32</w:t>
      </w:r>
    </w:p>
    <w:p w14:paraId="1252F204" w14:textId="357F70D0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Zgodnie z Opisem Technicznym Projektu aranżacji wnętrz pkt 4. Zestawienie pomieszczeń ;</w:t>
      </w:r>
      <w:r w:rsidR="00715761">
        <w:rPr>
          <w:rFonts w:ascii="Arial" w:eastAsia="Calibri" w:hAnsi="Arial" w:cs="Arial"/>
          <w:sz w:val="20"/>
          <w:szCs w:val="20"/>
        </w:rPr>
        <w:t xml:space="preserve"> pod płytkami </w:t>
      </w:r>
      <w:r w:rsidRPr="003937BB">
        <w:rPr>
          <w:rFonts w:ascii="Arial" w:eastAsia="Calibri" w:hAnsi="Arial" w:cs="Arial"/>
          <w:sz w:val="20"/>
          <w:szCs w:val="20"/>
        </w:rPr>
        <w:t>na ścianach w pomieszczeniach nie ma tynku , czy należy zgodnie ze sztuką budowlaną jednak wykonać ten tynk pod płytkami?</w:t>
      </w:r>
    </w:p>
    <w:p w14:paraId="131B300A" w14:textId="26190A50" w:rsidR="003937BB" w:rsidRPr="00715761" w:rsidRDefault="00715761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761">
        <w:rPr>
          <w:rFonts w:ascii="Arial" w:eastAsia="Times New Roman" w:hAnsi="Arial" w:cs="Arial"/>
          <w:b/>
          <w:sz w:val="20"/>
          <w:szCs w:val="20"/>
          <w:lang w:eastAsia="pl-PL"/>
        </w:rPr>
        <w:t>ODPOWIEDŹ 32</w:t>
      </w:r>
    </w:p>
    <w:p w14:paraId="150EB189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warstwy budowlane należy przyjmować wg projektu architektury. Projekt aranżacji wnętrz określa jedynie ostatnią warstwę wykończeniową przegrody.</w:t>
      </w:r>
    </w:p>
    <w:p w14:paraId="29AD61D3" w14:textId="77777777" w:rsidR="00715761" w:rsidRDefault="00715761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FBD91F2" w14:textId="2BEC9EEC" w:rsidR="003937BB" w:rsidRPr="003937BB" w:rsidRDefault="00715761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33</w:t>
      </w:r>
    </w:p>
    <w:p w14:paraId="5694E9CF" w14:textId="74184CA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Prosimy o udostępnienie rzutów architektury z usuniętą warstwą instalacji sanitarnych (przewody wentylacyjne i rury) bo rysunki są nieczytelne – ogromna ilość rur i przewodów naniesiona na rzuty architektoniczne powoduje że są trudności np. z odczytaniem oznaczeń stolarki i pozostałych elementów architektury.</w:t>
      </w:r>
    </w:p>
    <w:p w14:paraId="29DA9A38" w14:textId="3178B682" w:rsidR="003937BB" w:rsidRPr="00715761" w:rsidRDefault="00715761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761">
        <w:rPr>
          <w:rFonts w:ascii="Arial" w:eastAsia="Times New Roman" w:hAnsi="Arial" w:cs="Arial"/>
          <w:b/>
          <w:sz w:val="20"/>
          <w:szCs w:val="20"/>
          <w:lang w:eastAsia="pl-PL"/>
        </w:rPr>
        <w:t>ODPOWIEDŹ 33</w:t>
      </w:r>
    </w:p>
    <w:p w14:paraId="425B1F06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rysunki projektu wykonawczego zostały opracowane w skali 1:50, która jest wystarczająca. Projektant uważa rysunki za czytelne. </w:t>
      </w:r>
    </w:p>
    <w:p w14:paraId="3CC20A5D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B145BD0" w14:textId="0257A770" w:rsidR="003937BB" w:rsidRPr="003937BB" w:rsidRDefault="00715761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34</w:t>
      </w:r>
    </w:p>
    <w:p w14:paraId="57132615" w14:textId="18C77453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Na rzucie A/06 w pomieszczeniu 1.09 wrysowane są drzwi meblowe przesuwne – czy wchodzą one w zakres oferty ? Jeżeli tak, to prosimy o udostępnienie rysunku z wymiarami tych drzwi oraz o</w:t>
      </w:r>
      <w:r w:rsidR="00F8340B">
        <w:rPr>
          <w:rFonts w:ascii="Arial" w:eastAsia="Calibri" w:hAnsi="Arial" w:cs="Arial"/>
          <w:sz w:val="20"/>
          <w:szCs w:val="20"/>
        </w:rPr>
        <w:t xml:space="preserve">kreślenie materiału </w:t>
      </w:r>
      <w:r w:rsidRPr="003937BB">
        <w:rPr>
          <w:rFonts w:ascii="Arial" w:eastAsia="Calibri" w:hAnsi="Arial" w:cs="Arial"/>
          <w:sz w:val="20"/>
          <w:szCs w:val="20"/>
        </w:rPr>
        <w:t>z jakiego mają być wykonane.</w:t>
      </w:r>
    </w:p>
    <w:p w14:paraId="14A8E6A6" w14:textId="7165E9C2" w:rsidR="003937BB" w:rsidRPr="00F8340B" w:rsidRDefault="00F8340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 34</w:t>
      </w:r>
    </w:p>
    <w:p w14:paraId="2EA51AD0" w14:textId="77777777" w:rsidR="003937BB" w:rsidRPr="003937BB" w:rsidRDefault="003937BB" w:rsidP="009D7FED">
      <w:pPr>
        <w:spacing w:after="0" w:line="276" w:lineRule="auto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drzwi meblowe przesuwne wchodzą w zakres wyceny wg poniższej specyfikacji:</w:t>
      </w:r>
    </w:p>
    <w:p w14:paraId="0F02735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Drzwi przesuwne – szerokość 260 cm, wysokość 300 cm, nad drzwiami należy wykonać zabudowę g-k umożliwiającą montaż drzwi przesuwnych, we wnęce o wymiarze 260x300cm należy wykonać system drzwi przesuwnych na podwójnym torze aluminiowym. Należy zastosować czworo drzwi przesuwnych a każde z nich na swoich krawędziach należy okuć ramiakami aluminiowymi - wzór należy uzgodnić z Zamawiającym. Każde z drzwi wyposażyć w wózki łożyskowane oraz prowadniki górne dla płynnej jazdy. Ramiaki pionowe drzwi wyposażyć w szczotki </w:t>
      </w:r>
      <w:proofErr w:type="spellStart"/>
      <w:r w:rsidRPr="003937BB">
        <w:rPr>
          <w:rFonts w:ascii="Arial" w:eastAsia="Times New Roman" w:hAnsi="Arial" w:cs="Arial"/>
          <w:sz w:val="20"/>
          <w:szCs w:val="20"/>
          <w:lang w:eastAsia="pl-PL"/>
        </w:rPr>
        <w:t>przeciwkurzowe</w:t>
      </w:r>
      <w:proofErr w:type="spellEnd"/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 i odbojowe.</w:t>
      </w:r>
    </w:p>
    <w:p w14:paraId="6C104312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Wypełnienie drzwi należy wykonać z płyty </w:t>
      </w:r>
      <w:proofErr w:type="spellStart"/>
      <w:r w:rsidRPr="003937BB">
        <w:rPr>
          <w:rFonts w:ascii="Arial" w:eastAsia="Times New Roman" w:hAnsi="Arial" w:cs="Arial"/>
          <w:sz w:val="20"/>
          <w:szCs w:val="20"/>
          <w:lang w:eastAsia="pl-PL"/>
        </w:rPr>
        <w:t>melaminowanej</w:t>
      </w:r>
      <w:proofErr w:type="spellEnd"/>
      <w:r w:rsidRPr="003937BB">
        <w:rPr>
          <w:rFonts w:ascii="Arial" w:eastAsia="Times New Roman" w:hAnsi="Arial" w:cs="Arial"/>
          <w:sz w:val="20"/>
          <w:szCs w:val="20"/>
          <w:lang w:eastAsia="pl-PL"/>
        </w:rPr>
        <w:t xml:space="preserve"> grubości minimum 16mm. Dla zapewnienia estetyki wnękę należy wyposażyć w listwy przyścienne o wymiarze 10cm na głębokości do których będą dojeżdżać skrzydła drzwi. Dla zapewnienia sztywności drzwi i wymiaru płyty meblowej należy wykonać poprzeczne szprosy w kolorze ramiaka pionowego. Kolorystyka do uzgodnienia z Zamawiającym.</w:t>
      </w:r>
    </w:p>
    <w:p w14:paraId="46EA01A6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A4E1DBD" w14:textId="546C683C" w:rsidR="003937BB" w:rsidRPr="003937BB" w:rsidRDefault="00F8340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35</w:t>
      </w:r>
    </w:p>
    <w:p w14:paraId="41D7ACBC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W dokumentacji przetargowej brak opisu, schematów, rysunków instalacji radiowej (łączności radiowej), prosimy o uzupełnienie tego zakresu w dokumentacji, w przedmiarze elektrycznym w poz. 182 jest tylko informacja o jednej sztuce anteny na pasmo 380-410MHz.</w:t>
      </w:r>
    </w:p>
    <w:p w14:paraId="0A0A704E" w14:textId="1A28FEC9" w:rsidR="003937BB" w:rsidRPr="00F8340B" w:rsidRDefault="00F8340B" w:rsidP="009D7FED">
      <w:pPr>
        <w:shd w:val="clear" w:color="auto" w:fill="D9D9D9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340B">
        <w:rPr>
          <w:rFonts w:ascii="Arial" w:eastAsia="Times New Roman" w:hAnsi="Arial" w:cs="Arial"/>
          <w:b/>
          <w:sz w:val="20"/>
          <w:szCs w:val="20"/>
          <w:lang w:eastAsia="pl-PL"/>
        </w:rPr>
        <w:t>ODPOWIEDŹ 35</w:t>
      </w:r>
    </w:p>
    <w:p w14:paraId="4D83292A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 opisie instalacji silnych prądów opisano instalacje anten radiotelefonów w pkt. 18, oraz dodatkowo na rys. E-15.</w:t>
      </w:r>
    </w:p>
    <w:p w14:paraId="3BCF1F61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3F38E07" w14:textId="26EB36A7" w:rsidR="003937BB" w:rsidRPr="003937BB" w:rsidRDefault="00F8340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36</w:t>
      </w:r>
    </w:p>
    <w:p w14:paraId="019C6875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W dokumentacji przetargowej brak opisu, schematów, rysunków instalacji radiolinii prosimy o uzupełnienie dokumentacji.</w:t>
      </w:r>
    </w:p>
    <w:p w14:paraId="685FEFAC" w14:textId="1366B8AA" w:rsidR="003937BB" w:rsidRPr="00F8340B" w:rsidRDefault="00F8340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340B">
        <w:rPr>
          <w:rFonts w:ascii="Arial" w:eastAsia="Times New Roman" w:hAnsi="Arial" w:cs="Arial"/>
          <w:b/>
          <w:sz w:val="20"/>
          <w:szCs w:val="20"/>
          <w:lang w:eastAsia="pl-PL"/>
        </w:rPr>
        <w:t>ODPOWIEDŹ 36</w:t>
      </w:r>
    </w:p>
    <w:p w14:paraId="437A88E7" w14:textId="77777777" w:rsidR="003937BB" w:rsidRPr="003937BB" w:rsidRDefault="003937BB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informuje, że w opisie instalacji niskich prądów opisano system nagłośnienia w pkt. 3.10 oraz dodatkowo na rysunkach od SP-09 do SP-13</w:t>
      </w:r>
    </w:p>
    <w:p w14:paraId="4EE2EF0B" w14:textId="77777777" w:rsidR="003937BB" w:rsidRPr="003937BB" w:rsidRDefault="003937BB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2F94CC3" w14:textId="7E2BC8EE" w:rsidR="003937BB" w:rsidRPr="003937BB" w:rsidRDefault="00F8340B" w:rsidP="009D7F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37</w:t>
      </w:r>
    </w:p>
    <w:p w14:paraId="6102D7E3" w14:textId="5D38B849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W związku z tym że Zamawiający dopiero w dniu 19.10.2022 udostępnił przedmiary w dokumentacji przetargowej a także że względu na ryczałtowy charakter zamówienia wykonawcy musza t</w:t>
      </w:r>
      <w:r w:rsidR="00F8340B">
        <w:rPr>
          <w:rFonts w:ascii="Arial" w:eastAsia="Calibri" w:hAnsi="Arial" w:cs="Arial"/>
          <w:sz w:val="20"/>
          <w:szCs w:val="20"/>
        </w:rPr>
        <w:t xml:space="preserve">eraz zweryfikować </w:t>
      </w:r>
      <w:r w:rsidRPr="003937BB">
        <w:rPr>
          <w:rFonts w:ascii="Arial" w:eastAsia="Calibri" w:hAnsi="Arial" w:cs="Arial"/>
          <w:sz w:val="20"/>
          <w:szCs w:val="20"/>
        </w:rPr>
        <w:t>te przedmiary we własnym zakresie a jest to czasochłonne prosimy o wydłużenie czasu składania ofert do dnia 15.11.2022 aby wykonawcy mieli czas na rzetelne przygotowanie ofert.</w:t>
      </w:r>
    </w:p>
    <w:p w14:paraId="452113D4" w14:textId="4CDC3AC0" w:rsidR="003937BB" w:rsidRPr="00F8340B" w:rsidRDefault="00F8340B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340B">
        <w:rPr>
          <w:rFonts w:ascii="Arial" w:eastAsia="Times New Roman" w:hAnsi="Arial" w:cs="Arial"/>
          <w:b/>
          <w:sz w:val="20"/>
          <w:szCs w:val="20"/>
          <w:lang w:eastAsia="pl-PL"/>
        </w:rPr>
        <w:t>ODPOWIEDŹ 37</w:t>
      </w:r>
    </w:p>
    <w:p w14:paraId="2102893B" w14:textId="77777777" w:rsidR="003937BB" w:rsidRPr="003937BB" w:rsidRDefault="003937BB" w:rsidP="009D7FE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937BB">
        <w:rPr>
          <w:rFonts w:ascii="Arial" w:eastAsia="Calibri" w:hAnsi="Arial" w:cs="Arial"/>
          <w:sz w:val="20"/>
          <w:szCs w:val="20"/>
        </w:rPr>
        <w:t>Zamawiający nie przewiduje przesunięcia terminu składania i otwarcia ofert.</w:t>
      </w:r>
    </w:p>
    <w:p w14:paraId="1B3CF291" w14:textId="3CB80141" w:rsidR="007E56A2" w:rsidRDefault="007E56A2" w:rsidP="009D7FED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2D5B838" w14:textId="29E24DDA" w:rsidR="009D7FED" w:rsidRDefault="009D7FED" w:rsidP="009D7FED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informuje, że zmianie ulega odpowiedź na pytanie nr 16 i 17 z dnia 18.10.2022 r.:</w:t>
      </w:r>
    </w:p>
    <w:p w14:paraId="59263594" w14:textId="77777777" w:rsidR="009D7FED" w:rsidRDefault="009D7FED" w:rsidP="009D7FED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9D16AED" w14:textId="72F0ACD1" w:rsidR="009D7FED" w:rsidRPr="009D7FED" w:rsidRDefault="009D7FED" w:rsidP="009D7FED">
      <w:pPr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9D7FED">
        <w:rPr>
          <w:rFonts w:ascii="Arial" w:eastAsia="Calibri" w:hAnsi="Arial" w:cs="Arial"/>
          <w:b/>
          <w:sz w:val="20"/>
          <w:szCs w:val="20"/>
        </w:rPr>
        <w:t>JEST:</w:t>
      </w:r>
    </w:p>
    <w:p w14:paraId="0FEA9B8E" w14:textId="77777777" w:rsidR="009D7FED" w:rsidRPr="00AD337B" w:rsidRDefault="009D7FED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AD337B">
        <w:rPr>
          <w:rFonts w:ascii="Arial" w:eastAsia="Calibri" w:hAnsi="Arial" w:cs="Arial"/>
          <w:b/>
          <w:sz w:val="20"/>
          <w:szCs w:val="20"/>
        </w:rPr>
        <w:t>PYTANIE 16</w:t>
      </w:r>
    </w:p>
    <w:p w14:paraId="365E40EC" w14:textId="77777777" w:rsidR="009D7FED" w:rsidRPr="00AD337B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20" w:name="_Hlk76548524"/>
      <w:r w:rsidRPr="00AD337B">
        <w:rPr>
          <w:rFonts w:ascii="Arial" w:eastAsia="Calibri" w:hAnsi="Arial" w:cs="Arial"/>
          <w:sz w:val="20"/>
          <w:szCs w:val="20"/>
          <w:lang w:eastAsia="pl-PL"/>
        </w:rPr>
        <w:t>Proszę o potwierdzenie, iż w zakresie nie znajdują się żadne nasadzenia drzew. Jeżeli tak to proszę o przesłanie wytycznych.</w:t>
      </w:r>
    </w:p>
    <w:bookmarkEnd w:id="20"/>
    <w:p w14:paraId="58ED6943" w14:textId="77777777" w:rsidR="009D7FED" w:rsidRPr="00AD337B" w:rsidRDefault="009D7FED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AD337B">
        <w:rPr>
          <w:rFonts w:ascii="Arial" w:eastAsia="Calibri" w:hAnsi="Arial" w:cs="Arial"/>
          <w:b/>
          <w:sz w:val="20"/>
          <w:szCs w:val="20"/>
        </w:rPr>
        <w:t>PYTANIE 17</w:t>
      </w:r>
    </w:p>
    <w:p w14:paraId="26EC0CC7" w14:textId="77777777" w:rsidR="009D7FED" w:rsidRPr="00AD337B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D337B">
        <w:rPr>
          <w:rFonts w:ascii="Arial" w:eastAsia="Calibri" w:hAnsi="Arial" w:cs="Arial"/>
          <w:sz w:val="20"/>
          <w:szCs w:val="20"/>
          <w:lang w:eastAsia="pl-PL"/>
        </w:rPr>
        <w:t>Proszę o potwierdzenie, iż w zakresie nie znajdują się żadne nasadzenia krzewów i traw ozdobnych. Jeżeli tak to proszę o przesłanie wytycznych.</w:t>
      </w:r>
    </w:p>
    <w:p w14:paraId="48B2F52D" w14:textId="77777777" w:rsidR="009D7FED" w:rsidRPr="00AD337B" w:rsidRDefault="009D7FED" w:rsidP="009D7FED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b/>
          <w:sz w:val="20"/>
          <w:szCs w:val="20"/>
          <w:lang w:eastAsia="pl-PL"/>
        </w:rPr>
        <w:t>ODPOWIEDŹ 16-17</w:t>
      </w:r>
    </w:p>
    <w:p w14:paraId="147492BF" w14:textId="77777777" w:rsidR="009D7FED" w:rsidRPr="00AD337B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337B">
        <w:rPr>
          <w:rFonts w:ascii="Arial" w:eastAsia="Calibri" w:hAnsi="Arial" w:cs="Arial"/>
          <w:sz w:val="20"/>
          <w:szCs w:val="20"/>
        </w:rPr>
        <w:t>Nasadzenia obejmują wyłącznie nasadzenia zastępcze zgodnie z treścią decyzji. Mają zostać nasadzone na dz. 2/39 przy ul. Pienistej.</w:t>
      </w:r>
    </w:p>
    <w:p w14:paraId="21FFF1EC" w14:textId="572E633B" w:rsidR="009D7FED" w:rsidRDefault="009D7FED" w:rsidP="009D7FED">
      <w:pPr>
        <w:spacing w:after="0" w:line="276" w:lineRule="auto"/>
        <w:contextualSpacing/>
        <w:jc w:val="both"/>
        <w:rPr>
          <w:rFonts w:ascii="Arial" w:eastAsia="TimesNewRoman" w:hAnsi="Arial" w:cs="Arial"/>
          <w:sz w:val="20"/>
          <w:szCs w:val="20"/>
        </w:rPr>
      </w:pPr>
      <w:r w:rsidRPr="00AD337B">
        <w:rPr>
          <w:rFonts w:ascii="Arial" w:eastAsia="Calibri" w:hAnsi="Arial" w:cs="Arial"/>
          <w:sz w:val="20"/>
          <w:szCs w:val="20"/>
        </w:rPr>
        <w:t xml:space="preserve">Zamawiający informuje, że wykaz </w:t>
      </w:r>
      <w:proofErr w:type="spellStart"/>
      <w:r w:rsidRPr="00AD337B">
        <w:rPr>
          <w:rFonts w:ascii="Arial" w:eastAsia="Calibri" w:hAnsi="Arial" w:cs="Arial"/>
          <w:sz w:val="20"/>
          <w:szCs w:val="20"/>
        </w:rPr>
        <w:t>nasadzeń</w:t>
      </w:r>
      <w:proofErr w:type="spellEnd"/>
      <w:r w:rsidRPr="00AD337B">
        <w:rPr>
          <w:rFonts w:ascii="Arial" w:eastAsia="Calibri" w:hAnsi="Arial" w:cs="Arial"/>
          <w:sz w:val="20"/>
          <w:szCs w:val="20"/>
        </w:rPr>
        <w:t xml:space="preserve"> zostanie zamieszczony na stronie platformy w formie załącznika do decyzji na etapie administracyjnym. </w:t>
      </w:r>
      <w:r w:rsidRPr="00AD337B">
        <w:rPr>
          <w:rFonts w:ascii="Arial" w:eastAsia="TimesNewRoman" w:hAnsi="Arial" w:cs="Arial"/>
          <w:sz w:val="20"/>
          <w:szCs w:val="20"/>
        </w:rPr>
        <w:t>Są one również wskazane pomocniczo w przedmiarze w dz. nr 7 PZT.</w:t>
      </w:r>
    </w:p>
    <w:p w14:paraId="29A1B0F7" w14:textId="77777777" w:rsidR="009D7FED" w:rsidRDefault="009D7FED" w:rsidP="009D7FED">
      <w:pPr>
        <w:spacing w:after="0" w:line="276" w:lineRule="auto"/>
        <w:contextualSpacing/>
        <w:jc w:val="both"/>
        <w:rPr>
          <w:rFonts w:ascii="Arial" w:eastAsia="TimesNewRoman" w:hAnsi="Arial" w:cs="Arial"/>
          <w:sz w:val="20"/>
          <w:szCs w:val="20"/>
        </w:rPr>
      </w:pPr>
    </w:p>
    <w:p w14:paraId="3B0EC81A" w14:textId="6A128C7C" w:rsidR="009D7FED" w:rsidRPr="009D7FED" w:rsidRDefault="009D7FED" w:rsidP="009D7FED">
      <w:pPr>
        <w:spacing w:after="0" w:line="276" w:lineRule="auto"/>
        <w:contextualSpacing/>
        <w:jc w:val="both"/>
        <w:rPr>
          <w:rFonts w:ascii="Arial" w:eastAsia="TimesNewRoman" w:hAnsi="Arial" w:cs="Arial"/>
          <w:b/>
          <w:sz w:val="20"/>
          <w:szCs w:val="20"/>
        </w:rPr>
      </w:pPr>
      <w:r w:rsidRPr="009D7FED">
        <w:rPr>
          <w:rFonts w:ascii="Arial" w:eastAsia="TimesNewRoman" w:hAnsi="Arial" w:cs="Arial"/>
          <w:b/>
          <w:sz w:val="20"/>
          <w:szCs w:val="20"/>
        </w:rPr>
        <w:t>POWINNO BYĆ:</w:t>
      </w:r>
    </w:p>
    <w:p w14:paraId="573F8A36" w14:textId="2996E6ED" w:rsidR="009D7FED" w:rsidRPr="009D7FED" w:rsidRDefault="009D7FED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16</w:t>
      </w:r>
    </w:p>
    <w:p w14:paraId="3BA62943" w14:textId="77777777" w:rsidR="009D7FED" w:rsidRPr="009D7FED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D7FED">
        <w:rPr>
          <w:rFonts w:ascii="Arial" w:eastAsia="Calibri" w:hAnsi="Arial" w:cs="Arial"/>
          <w:color w:val="000000"/>
          <w:sz w:val="20"/>
          <w:szCs w:val="20"/>
          <w:lang w:eastAsia="pl-PL"/>
        </w:rPr>
        <w:t>Proszę o potwierdzenie, iż w zakresie nie znajdują się żadne nasadzenia drzew. Jeżeli tak to proszę o przesłanie wytycznych.</w:t>
      </w:r>
    </w:p>
    <w:p w14:paraId="7089BB8A" w14:textId="515DB8EE" w:rsidR="009D7FED" w:rsidRPr="009D7FED" w:rsidRDefault="009D7FED" w:rsidP="009D7F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17</w:t>
      </w:r>
    </w:p>
    <w:p w14:paraId="6EEC92EB" w14:textId="77777777" w:rsidR="009D7FED" w:rsidRPr="009D7FED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D7FED">
        <w:rPr>
          <w:rFonts w:ascii="Arial" w:eastAsia="Calibri" w:hAnsi="Arial" w:cs="Arial"/>
          <w:color w:val="000000"/>
          <w:sz w:val="20"/>
          <w:szCs w:val="20"/>
          <w:lang w:eastAsia="pl-PL"/>
        </w:rPr>
        <w:t>Proszę o potwierdzenie, iż w zakresie nie znajdują się żadne nasadzenia krzewów i traw ozdobnych. Jeżeli tak to proszę o przesłanie wytycznych.</w:t>
      </w:r>
    </w:p>
    <w:p w14:paraId="04CD2FE5" w14:textId="2B21228B" w:rsidR="009D7FED" w:rsidRPr="009D7FED" w:rsidRDefault="009D7FED" w:rsidP="009D7FED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FED">
        <w:rPr>
          <w:rFonts w:ascii="Arial" w:eastAsia="Times New Roman" w:hAnsi="Arial" w:cs="Arial"/>
          <w:b/>
          <w:sz w:val="20"/>
          <w:szCs w:val="20"/>
          <w:lang w:eastAsia="pl-PL"/>
        </w:rPr>
        <w:t>ODPOWIEDŹ 16-17</w:t>
      </w:r>
    </w:p>
    <w:p w14:paraId="4EB314AB" w14:textId="77777777" w:rsidR="009D7FED" w:rsidRPr="009D7FED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D7FED">
        <w:rPr>
          <w:rFonts w:ascii="Arial" w:eastAsia="Calibri" w:hAnsi="Arial" w:cs="Arial"/>
          <w:sz w:val="20"/>
          <w:szCs w:val="20"/>
        </w:rPr>
        <w:t>Zgodnie z treścią decyzji o wycince drzew nasadzenia obejmują wyłącznie nasadzenia zastępcze, które zostaną dokonane na dz. 2/39 przy ul. Pienistej.</w:t>
      </w:r>
    </w:p>
    <w:p w14:paraId="472CD1F7" w14:textId="4880290C" w:rsidR="009D7FED" w:rsidRPr="009D7FED" w:rsidRDefault="009D7FED" w:rsidP="009D7F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9D7FED">
        <w:rPr>
          <w:rFonts w:ascii="Arial" w:eastAsia="Calibri" w:hAnsi="Arial" w:cs="Arial"/>
          <w:sz w:val="20"/>
          <w:szCs w:val="20"/>
        </w:rPr>
        <w:t xml:space="preserve">Zamawiający informuje, że wykaz </w:t>
      </w:r>
      <w:proofErr w:type="spellStart"/>
      <w:r w:rsidRPr="009D7FED">
        <w:rPr>
          <w:rFonts w:ascii="Arial" w:eastAsia="Calibri" w:hAnsi="Arial" w:cs="Arial"/>
          <w:sz w:val="20"/>
          <w:szCs w:val="20"/>
        </w:rPr>
        <w:t>nasadzeń</w:t>
      </w:r>
      <w:proofErr w:type="spellEnd"/>
      <w:r w:rsidRPr="009D7FED">
        <w:rPr>
          <w:rFonts w:ascii="Arial" w:eastAsia="Calibri" w:hAnsi="Arial" w:cs="Arial"/>
          <w:sz w:val="20"/>
          <w:szCs w:val="20"/>
        </w:rPr>
        <w:t xml:space="preserve"> został zamieszczony na stroni</w:t>
      </w:r>
      <w:r>
        <w:rPr>
          <w:rFonts w:ascii="Arial" w:eastAsia="Calibri" w:hAnsi="Arial" w:cs="Arial"/>
          <w:sz w:val="20"/>
          <w:szCs w:val="20"/>
        </w:rPr>
        <w:t xml:space="preserve">e platformy w formie załącznika </w:t>
      </w:r>
      <w:r w:rsidRPr="009D7FED">
        <w:rPr>
          <w:rFonts w:ascii="Arial" w:eastAsia="Calibri" w:hAnsi="Arial" w:cs="Arial"/>
          <w:sz w:val="20"/>
          <w:szCs w:val="20"/>
        </w:rPr>
        <w:t xml:space="preserve">do decyzji na etapie administracyjnym. </w:t>
      </w:r>
      <w:r w:rsidRPr="009D7FED">
        <w:rPr>
          <w:rFonts w:ascii="Arial" w:eastAsia="TimesNewRoman" w:hAnsi="Arial" w:cs="Arial"/>
          <w:sz w:val="20"/>
          <w:szCs w:val="20"/>
        </w:rPr>
        <w:t>Są one również wskazane pomocniczo w przedmiarze w dz. nr 7 PZT.</w:t>
      </w:r>
    </w:p>
    <w:p w14:paraId="411F5527" w14:textId="1D7FD583" w:rsidR="009D7FED" w:rsidRPr="00AD337B" w:rsidRDefault="009D7FED" w:rsidP="009D7FED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D7FED">
        <w:rPr>
          <w:rFonts w:ascii="Arial" w:eastAsia="TimesNewRoman" w:hAnsi="Arial" w:cs="Arial"/>
          <w:sz w:val="20"/>
          <w:szCs w:val="20"/>
        </w:rPr>
        <w:t>Zgodnie z projektem tereny zaznaczone na zielono należy zasiać trawą.</w:t>
      </w:r>
    </w:p>
    <w:p w14:paraId="0C3253BC" w14:textId="77777777" w:rsidR="00F7725B" w:rsidRPr="00AD337B" w:rsidRDefault="00F7725B" w:rsidP="009D7FE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FBA8CE" w14:textId="218306C6" w:rsidR="00B02567" w:rsidRPr="00AD337B" w:rsidRDefault="00615618" w:rsidP="009D7FE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bCs/>
          <w:sz w:val="20"/>
          <w:szCs w:val="20"/>
          <w:lang w:eastAsia="pl-PL"/>
        </w:rPr>
        <w:t>Pozostałe zapisy SWZ pozostają bez zmian.</w:t>
      </w:r>
    </w:p>
    <w:p w14:paraId="65879B82" w14:textId="7738297D" w:rsidR="00DA4766" w:rsidRPr="00AD337B" w:rsidRDefault="008F4DD0" w:rsidP="009D7FED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</w:t>
      </w:r>
      <w:r w:rsidR="00DA4766" w:rsidRPr="00AD337B">
        <w:rPr>
          <w:rFonts w:ascii="Arial" w:eastAsia="Times New Roman" w:hAnsi="Arial" w:cs="Arial"/>
          <w:bCs/>
          <w:sz w:val="20"/>
          <w:szCs w:val="20"/>
          <w:lang w:eastAsia="pl-PL"/>
        </w:rPr>
        <w:t>Zastępca</w:t>
      </w:r>
    </w:p>
    <w:p w14:paraId="1E65BEAB" w14:textId="77777777" w:rsidR="00DA4766" w:rsidRPr="00AD337B" w:rsidRDefault="00DA4766" w:rsidP="009D7FED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337B">
        <w:rPr>
          <w:rFonts w:ascii="Arial" w:eastAsia="Times New Roman" w:hAnsi="Arial" w:cs="Arial"/>
          <w:bCs/>
          <w:sz w:val="20"/>
          <w:szCs w:val="20"/>
          <w:lang w:eastAsia="pl-PL"/>
        </w:rPr>
        <w:t>Komendanta Wojewódzkiego Policji w Łodzi</w:t>
      </w:r>
    </w:p>
    <w:p w14:paraId="405063F0" w14:textId="77777777" w:rsidR="00DA4766" w:rsidRPr="00AD337B" w:rsidRDefault="00DA4766" w:rsidP="009D7FED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16C268" w14:textId="77777777" w:rsidR="00DA4766" w:rsidRPr="00AD337B" w:rsidRDefault="00DA4766" w:rsidP="009D7FED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2CEFE9" w14:textId="553A683A" w:rsidR="00DA4766" w:rsidRPr="00AD337B" w:rsidRDefault="00DA4766" w:rsidP="009D7FED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AD337B">
        <w:rPr>
          <w:rFonts w:ascii="Arial" w:eastAsia="Times New Roman" w:hAnsi="Arial" w:cs="Arial"/>
          <w:bCs/>
          <w:sz w:val="20"/>
          <w:szCs w:val="20"/>
          <w:lang w:eastAsia="pl-PL"/>
        </w:rPr>
        <w:t>/-/</w:t>
      </w:r>
      <w:r w:rsidR="00615618" w:rsidRPr="00AD33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F4DD0">
        <w:rPr>
          <w:rFonts w:ascii="Arial" w:eastAsia="Times New Roman" w:hAnsi="Arial" w:cs="Arial"/>
          <w:bCs/>
          <w:sz w:val="20"/>
          <w:szCs w:val="20"/>
          <w:lang w:eastAsia="pl-PL"/>
        </w:rPr>
        <w:t>insp. Tomasz Olczyk</w:t>
      </w:r>
    </w:p>
    <w:p w14:paraId="29FCBF92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4E1CAD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AF147B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B18148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B995C0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B2C47D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FC8DE2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DBFF2D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D946A7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783E54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FBBED5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D4D291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9EA86A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AFDD00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BE1174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B081C7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EE5273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DDC16B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521631" w14:textId="77777777" w:rsidR="00615618" w:rsidRPr="00AD337B" w:rsidRDefault="00615618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28ABCD" w14:textId="77777777" w:rsidR="00DA4766" w:rsidRPr="00AD337B" w:rsidRDefault="00DA4766" w:rsidP="009D7FE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D337B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14:paraId="2C53C0C0" w14:textId="77777777" w:rsidR="00D47EF8" w:rsidRPr="00AD337B" w:rsidRDefault="00DA4766" w:rsidP="009D7FED">
      <w:pPr>
        <w:spacing w:after="0" w:line="276" w:lineRule="auto"/>
      </w:pPr>
      <w:r w:rsidRPr="00AD337B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C015D0" w:rsidRPr="00AD337B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RPr="00AD337B" w:rsidSect="0061561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6F75D8"/>
    <w:multiLevelType w:val="hybridMultilevel"/>
    <w:tmpl w:val="BB9AA7CE"/>
    <w:lvl w:ilvl="0" w:tplc="3E94296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093361"/>
    <w:rsid w:val="000D28F9"/>
    <w:rsid w:val="001346A3"/>
    <w:rsid w:val="001949B3"/>
    <w:rsid w:val="001B6A7C"/>
    <w:rsid w:val="001F6D42"/>
    <w:rsid w:val="002842A5"/>
    <w:rsid w:val="00345EA5"/>
    <w:rsid w:val="0034788D"/>
    <w:rsid w:val="00356A1B"/>
    <w:rsid w:val="00392E7E"/>
    <w:rsid w:val="003937BB"/>
    <w:rsid w:val="00424EF6"/>
    <w:rsid w:val="004465B4"/>
    <w:rsid w:val="00474F60"/>
    <w:rsid w:val="004D2E10"/>
    <w:rsid w:val="00501F08"/>
    <w:rsid w:val="00506D79"/>
    <w:rsid w:val="005F35B3"/>
    <w:rsid w:val="005F3E45"/>
    <w:rsid w:val="00613C81"/>
    <w:rsid w:val="00615618"/>
    <w:rsid w:val="00651DEF"/>
    <w:rsid w:val="00715761"/>
    <w:rsid w:val="0074408F"/>
    <w:rsid w:val="007B7245"/>
    <w:rsid w:val="007E56A2"/>
    <w:rsid w:val="008A3CA5"/>
    <w:rsid w:val="008F4DD0"/>
    <w:rsid w:val="00911FC8"/>
    <w:rsid w:val="009A48D2"/>
    <w:rsid w:val="009A4CA5"/>
    <w:rsid w:val="009D7FED"/>
    <w:rsid w:val="00A95F85"/>
    <w:rsid w:val="00AD337B"/>
    <w:rsid w:val="00B02567"/>
    <w:rsid w:val="00B73A0C"/>
    <w:rsid w:val="00C015D0"/>
    <w:rsid w:val="00C064D7"/>
    <w:rsid w:val="00C51603"/>
    <w:rsid w:val="00D07009"/>
    <w:rsid w:val="00D15F98"/>
    <w:rsid w:val="00D40433"/>
    <w:rsid w:val="00D47EF8"/>
    <w:rsid w:val="00D5740B"/>
    <w:rsid w:val="00D8609B"/>
    <w:rsid w:val="00DA4766"/>
    <w:rsid w:val="00E06177"/>
    <w:rsid w:val="00E13AD1"/>
    <w:rsid w:val="00E518FF"/>
    <w:rsid w:val="00F7725B"/>
    <w:rsid w:val="00F8340B"/>
    <w:rsid w:val="00FE141F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D0A7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customStyle="1" w:styleId="Default">
    <w:name w:val="Default"/>
    <w:rsid w:val="00B025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5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56A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6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2793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24</cp:revision>
  <cp:lastPrinted>2022-10-27T08:41:00Z</cp:lastPrinted>
  <dcterms:created xsi:type="dcterms:W3CDTF">2021-05-24T06:30:00Z</dcterms:created>
  <dcterms:modified xsi:type="dcterms:W3CDTF">2022-10-27T08:56:00Z</dcterms:modified>
</cp:coreProperties>
</file>