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7B41" w14:textId="6AB4FC15" w:rsidR="005A4C72" w:rsidRPr="00353E54" w:rsidRDefault="00DB712D" w:rsidP="00DB712D">
      <w:pPr>
        <w:pStyle w:val="Nagwek"/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353E54">
        <w:rPr>
          <w:rFonts w:asciiTheme="minorHAnsi" w:hAnsiTheme="minorHAnsi" w:cstheme="minorHAnsi"/>
          <w:i/>
          <w:iCs/>
        </w:rPr>
        <w:t xml:space="preserve">Załącznik nr </w:t>
      </w:r>
      <w:r w:rsidR="003E358D">
        <w:rPr>
          <w:rFonts w:asciiTheme="minorHAnsi" w:hAnsiTheme="minorHAnsi" w:cstheme="minorHAnsi"/>
          <w:i/>
          <w:iCs/>
        </w:rPr>
        <w:t>3</w:t>
      </w:r>
      <w:r w:rsidRPr="00353E54">
        <w:rPr>
          <w:rFonts w:asciiTheme="minorHAnsi" w:hAnsiTheme="minorHAnsi" w:cstheme="minorHAnsi"/>
          <w:i/>
          <w:iCs/>
        </w:rPr>
        <w:t xml:space="preserve"> do SWZ</w:t>
      </w:r>
    </w:p>
    <w:p w14:paraId="1D456B13" w14:textId="343A3AF5" w:rsidR="00DB712D" w:rsidRPr="00D949DB" w:rsidRDefault="00353E54" w:rsidP="00DB712D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</w:rPr>
        <w:t xml:space="preserve"> Znak sprawy: </w:t>
      </w:r>
      <w:r w:rsidR="00DB712D" w:rsidRPr="00D949DB">
        <w:rPr>
          <w:rFonts w:asciiTheme="minorHAnsi" w:hAnsiTheme="minorHAnsi" w:cstheme="minorHAnsi"/>
          <w:b/>
          <w:bCs/>
        </w:rPr>
        <w:t>IRP.</w:t>
      </w:r>
      <w:r>
        <w:rPr>
          <w:rFonts w:asciiTheme="minorHAnsi" w:hAnsiTheme="minorHAnsi" w:cstheme="minorHAnsi"/>
          <w:b/>
          <w:bCs/>
        </w:rPr>
        <w:t>272.4.</w:t>
      </w:r>
      <w:r w:rsidR="00AB0915">
        <w:rPr>
          <w:rFonts w:asciiTheme="minorHAnsi" w:hAnsiTheme="minorHAnsi" w:cstheme="minorHAnsi"/>
          <w:b/>
          <w:bCs/>
        </w:rPr>
        <w:t>13.2022</w:t>
      </w:r>
    </w:p>
    <w:p w14:paraId="1E130B6E" w14:textId="77777777" w:rsidR="00DB712D" w:rsidRPr="00D949DB" w:rsidRDefault="00DB712D" w:rsidP="00FE4E70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</w:p>
    <w:p w14:paraId="16613BAA" w14:textId="763F8747" w:rsidR="001C74CC" w:rsidRPr="00D949DB" w:rsidRDefault="001C74CC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 xml:space="preserve">Umowa nr </w:t>
      </w:r>
      <w:r w:rsidR="00206FCD" w:rsidRPr="00D949DB">
        <w:rPr>
          <w:rFonts w:asciiTheme="minorHAnsi" w:hAnsiTheme="minorHAnsi" w:cstheme="minorHAnsi"/>
          <w:b/>
          <w:bCs/>
          <w:caps/>
        </w:rPr>
        <w:t>……..</w:t>
      </w:r>
    </w:p>
    <w:p w14:paraId="7E35A002" w14:textId="77777777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14:paraId="2F91A0BE" w14:textId="7778F442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>(projekt umowy)</w:t>
      </w:r>
    </w:p>
    <w:p w14:paraId="0628F1B3" w14:textId="77777777" w:rsidR="001C74CC" w:rsidRPr="00D949DB" w:rsidRDefault="001C74CC" w:rsidP="00713968">
      <w:pPr>
        <w:spacing w:line="276" w:lineRule="auto"/>
        <w:rPr>
          <w:rFonts w:asciiTheme="minorHAnsi" w:hAnsiTheme="minorHAnsi" w:cstheme="minorHAnsi"/>
        </w:rPr>
      </w:pPr>
    </w:p>
    <w:p w14:paraId="75CF47E8" w14:textId="198E675F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zawarta w dniu ………..202</w:t>
      </w:r>
      <w:r w:rsidR="00AB0915">
        <w:rPr>
          <w:rFonts w:asciiTheme="minorHAnsi" w:hAnsiTheme="minorHAnsi" w:cstheme="minorHAnsi"/>
        </w:rPr>
        <w:t>2</w:t>
      </w:r>
      <w:r w:rsidRPr="00D949DB">
        <w:rPr>
          <w:rFonts w:asciiTheme="minorHAnsi" w:hAnsiTheme="minorHAnsi" w:cstheme="minorHAnsi"/>
        </w:rPr>
        <w:t xml:space="preserve"> r. pomiędzy:</w:t>
      </w:r>
    </w:p>
    <w:p w14:paraId="2C06922F" w14:textId="1EF222CC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Powiatem Łęczyńskim, –Młodzieżowym Ośrodkiem Wychowawczym w Podgł</w:t>
      </w:r>
      <w:r w:rsidR="007B6778">
        <w:rPr>
          <w:rFonts w:asciiTheme="minorHAnsi" w:hAnsiTheme="minorHAnsi" w:cstheme="minorHAnsi"/>
        </w:rPr>
        <w:t>ę</w:t>
      </w:r>
      <w:r w:rsidRPr="00D949DB">
        <w:rPr>
          <w:rFonts w:asciiTheme="minorHAnsi" w:hAnsiTheme="minorHAnsi" w:cstheme="minorHAnsi"/>
        </w:rPr>
        <w:t xml:space="preserve">bokiem, </w:t>
      </w:r>
    </w:p>
    <w:p w14:paraId="1322D524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Podgłębokie 1 a, 21-070 Cyców</w:t>
      </w:r>
    </w:p>
    <w:p w14:paraId="3A57852B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REGON: 432496417, NIP: 713-27-12-669</w:t>
      </w:r>
    </w:p>
    <w:p w14:paraId="4A9C9A36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 xml:space="preserve">reprezentowanym przez </w:t>
      </w:r>
    </w:p>
    <w:p w14:paraId="74D4F06A" w14:textId="3FC913E6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…………………………………………….</w:t>
      </w:r>
    </w:p>
    <w:p w14:paraId="35B27900" w14:textId="28181ACE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zwanym dalej „Zamawiającym”,</w:t>
      </w:r>
    </w:p>
    <w:p w14:paraId="5D648C50" w14:textId="5327B75E" w:rsidR="00245DBD" w:rsidRPr="00D949DB" w:rsidRDefault="00245DBD" w:rsidP="00713968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949DB">
        <w:rPr>
          <w:rFonts w:asciiTheme="minorHAnsi" w:hAnsiTheme="minorHAnsi" w:cstheme="minorHAnsi"/>
          <w:color w:val="000000"/>
        </w:rPr>
        <w:t xml:space="preserve">a </w:t>
      </w:r>
    </w:p>
    <w:p w14:paraId="7567C1A9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spółka prawa handlowego: </w:t>
      </w:r>
    </w:p>
    <w:p w14:paraId="287D601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6CDD0BC7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zwaną dalej „Wykonawcą”, </w:t>
      </w:r>
    </w:p>
    <w:p w14:paraId="7719C9E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reprezentowaną przez ........../reprezentowaną przez ... działającą/-ego na podstawie pełnomocnictwa, </w:t>
      </w:r>
    </w:p>
    <w:p w14:paraId="33647405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</w:p>
    <w:p w14:paraId="2FC3C573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osoba fizyczna prowadząca działalność gospodarczą: </w:t>
      </w:r>
    </w:p>
    <w:p w14:paraId="047A9A42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Panią/Panem ..., zamieszkałą/-ym pod adresem ..., prowadzącą/-ym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6E7C826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NIP ..............., REGON ............., </w:t>
      </w:r>
    </w:p>
    <w:p w14:paraId="39A3C4F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zwaną/-ym dalej „Wykonawcą”, </w:t>
      </w:r>
    </w:p>
    <w:p w14:paraId="5AC83B3A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reprezentowaną/-ym przez .............. działającą/-ego na podstawie pełnomocnictwa, </w:t>
      </w:r>
    </w:p>
    <w:p w14:paraId="4E9517CE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wsp</w:t>
      </w:r>
      <w:r w:rsidR="00150455" w:rsidRPr="00D949DB">
        <w:rPr>
          <w:rFonts w:asciiTheme="minorHAnsi" w:eastAsia="Calibri" w:hAnsiTheme="minorHAnsi" w:cstheme="minorHAnsi"/>
        </w:rPr>
        <w:t>ólnie zwanymi dalej „Stronami”</w:t>
      </w:r>
    </w:p>
    <w:p w14:paraId="48BF1DB7" w14:textId="77777777" w:rsidR="00245DBD" w:rsidRPr="00D949DB" w:rsidRDefault="00245DBD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66E3D430" w14:textId="77777777" w:rsidR="00150455" w:rsidRPr="00D949DB" w:rsidRDefault="00150455" w:rsidP="00713968">
      <w:pPr>
        <w:spacing w:line="276" w:lineRule="auto"/>
        <w:rPr>
          <w:rFonts w:asciiTheme="minorHAnsi" w:eastAsia="Calibri" w:hAnsiTheme="minorHAnsi" w:cstheme="minorHAnsi"/>
          <w:b/>
        </w:rPr>
      </w:pPr>
      <w:r w:rsidRPr="00D949DB">
        <w:rPr>
          <w:rFonts w:asciiTheme="minorHAnsi" w:eastAsia="Calibri" w:hAnsiTheme="minorHAnsi" w:cstheme="minorHAnsi"/>
          <w:b/>
        </w:rPr>
        <w:t>Oświadczenia Stron</w:t>
      </w:r>
    </w:p>
    <w:p w14:paraId="4D50260E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Strony oświadczają, że niniejsza umowa, zwana dalej „umową”, została zawarta w wyniku udzielenia zamówienia publicznego w trybie podstawowym, zgodnie z przepisami ustawy z dnia 11 września 2019 r. – Prawo zamówień publicznych.</w:t>
      </w:r>
    </w:p>
    <w:p w14:paraId="16D0C127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Wykonawca oświadcza, że spełnia warunki określone przez Zamawiającego w specyfikacji warunków zamówienia, oraz nie podlega wykluczeniu na podstawach zawartych w SWZ.</w:t>
      </w:r>
    </w:p>
    <w:p w14:paraId="618EB561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lastRenderedPageBreak/>
        <w:t>Ilekroć w niniejszej umowie jest mowa o:</w:t>
      </w:r>
    </w:p>
    <w:p w14:paraId="3AD13DA1" w14:textId="6B7D5FF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Zamawiającym – należy przez to rozumieć</w:t>
      </w:r>
      <w:r w:rsidR="00C21E82" w:rsidRPr="00D949DB">
        <w:rPr>
          <w:rFonts w:asciiTheme="minorHAnsi" w:eastAsia="Calibri" w:hAnsiTheme="minorHAnsi" w:cstheme="minorHAnsi"/>
        </w:rPr>
        <w:t xml:space="preserve"> Powiat Łęczyński – Młodzieżowy Ośrodek Wychowawczy w Podgłębokiem</w:t>
      </w:r>
    </w:p>
    <w:p w14:paraId="083618D7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Wykonawcy – należy przez to rozumieć: </w:t>
      </w:r>
    </w:p>
    <w:p w14:paraId="1E63B14C" w14:textId="77777777" w:rsidR="00150455" w:rsidRPr="00D949DB" w:rsidRDefault="00150455" w:rsidP="00713968">
      <w:pPr>
        <w:spacing w:line="276" w:lineRule="auto"/>
        <w:ind w:firstLine="284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………………………………………………………………………,</w:t>
      </w:r>
    </w:p>
    <w:p w14:paraId="71956522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Stronach – należy przez to rozumieć Zamawiającego i Wykonawcę,</w:t>
      </w:r>
    </w:p>
    <w:p w14:paraId="0B55AFDB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Umowie – należy przez to rozumieć niniejszą umowę,</w:t>
      </w:r>
    </w:p>
    <w:p w14:paraId="71482A9D" w14:textId="4A2DA68E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Dostawie – należy przez to rozumieć</w:t>
      </w:r>
      <w:r w:rsidR="00C21E82" w:rsidRPr="00070E20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070E20">
        <w:rPr>
          <w:rFonts w:asciiTheme="minorHAnsi" w:hAnsiTheme="minorHAnsi" w:cstheme="minorHAnsi"/>
          <w:bCs/>
          <w:color w:val="000000" w:themeColor="text1"/>
        </w:rPr>
        <w:t xml:space="preserve">Zakup sprzętu komputerowego w celu utworzenia i prowadzenia Ośrodka Wsparcia i Testów funkcjonującego prze SCWEW w </w:t>
      </w:r>
      <w:r w:rsidR="00070E20" w:rsidRPr="00070E20">
        <w:rPr>
          <w:rFonts w:asciiTheme="minorHAnsi" w:hAnsiTheme="minorHAnsi" w:cstheme="minorHAnsi"/>
          <w:bCs/>
          <w:color w:val="000000" w:themeColor="text1"/>
        </w:rPr>
        <w:t>Po</w:t>
      </w:r>
      <w:r w:rsidR="007B6778">
        <w:rPr>
          <w:rFonts w:asciiTheme="minorHAnsi" w:hAnsiTheme="minorHAnsi" w:cstheme="minorHAnsi"/>
          <w:bCs/>
          <w:color w:val="000000" w:themeColor="text1"/>
        </w:rPr>
        <w:t>d</w:t>
      </w:r>
      <w:r w:rsidR="00070E20" w:rsidRPr="00070E20">
        <w:rPr>
          <w:rFonts w:asciiTheme="minorHAnsi" w:hAnsiTheme="minorHAnsi" w:cstheme="minorHAnsi"/>
          <w:bCs/>
          <w:color w:val="000000" w:themeColor="text1"/>
        </w:rPr>
        <w:t>głębokiem</w:t>
      </w:r>
    </w:p>
    <w:p w14:paraId="7897C2DE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Ofercie – należy przez to rozumieć ofertę złożoną przez Wykonawcę w ramach postępowania o udzielenie zamówienia publicznego </w:t>
      </w:r>
    </w:p>
    <w:p w14:paraId="711BA5F9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SWZ – należy przez to rozumieć specyfikację warunków zamówienia postępowania o udzielenie zamówienia publicznego </w:t>
      </w:r>
    </w:p>
    <w:p w14:paraId="4CBB2DE1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ryczałtowy, może jednak ulec zmianie w przypadkach przewidzianych umową.</w:t>
      </w:r>
    </w:p>
    <w:p w14:paraId="43DBE449" w14:textId="37BB70B0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Ustawa Pzp - </w:t>
      </w:r>
      <w:r w:rsidRPr="00D949DB">
        <w:rPr>
          <w:rFonts w:asciiTheme="minorHAnsi" w:eastAsia="Calibri" w:hAnsiTheme="minorHAnsi" w:cstheme="minorHAnsi"/>
          <w:bCs/>
        </w:rPr>
        <w:t>ustawa z dnia 11 września 2019r. Prawo zamówień publicznych (Dz.U. z 2021 r., poz. 1129</w:t>
      </w:r>
      <w:r w:rsidR="007B6778">
        <w:rPr>
          <w:rFonts w:asciiTheme="minorHAnsi" w:eastAsia="Calibri" w:hAnsiTheme="minorHAnsi" w:cstheme="minorHAnsi"/>
          <w:bCs/>
        </w:rPr>
        <w:t xml:space="preserve">, 1598), </w:t>
      </w:r>
      <w:r w:rsidRPr="00D949DB">
        <w:rPr>
          <w:rFonts w:asciiTheme="minorHAnsi" w:eastAsia="Calibri" w:hAnsiTheme="minorHAnsi" w:cstheme="minorHAnsi"/>
          <w:bCs/>
        </w:rPr>
        <w:t>dalej zwaną „ustawą Pzp”,</w:t>
      </w:r>
    </w:p>
    <w:p w14:paraId="65D18C4D" w14:textId="77777777" w:rsidR="00B0408F" w:rsidRPr="00D949DB" w:rsidRDefault="00B0408F" w:rsidP="0071396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3004043" w14:textId="77777777" w:rsidR="00DD2F34" w:rsidRPr="00D949DB" w:rsidRDefault="00DD2F34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1</w:t>
      </w:r>
    </w:p>
    <w:p w14:paraId="2BAE1F76" w14:textId="7FA3198D" w:rsidR="00394234" w:rsidRPr="00D949DB" w:rsidRDefault="00394234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Wykonawcy </w:t>
      </w:r>
      <w:r w:rsidR="00DD2F34" w:rsidRPr="00D949DB">
        <w:rPr>
          <w:rFonts w:asciiTheme="minorHAnsi" w:hAnsiTheme="minorHAnsi" w:cstheme="minorHAnsi"/>
          <w:b w:val="0"/>
          <w:sz w:val="24"/>
          <w:szCs w:val="24"/>
        </w:rPr>
        <w:t xml:space="preserve">zgodnie ze złożoną ofertą przyjmuje do </w:t>
      </w:r>
      <w:r w:rsidR="009B5B71" w:rsidRPr="00D949DB">
        <w:rPr>
          <w:rFonts w:asciiTheme="minorHAnsi" w:hAnsiTheme="minorHAnsi" w:cstheme="minorHAnsi"/>
          <w:b w:val="0"/>
          <w:sz w:val="24"/>
          <w:szCs w:val="24"/>
        </w:rPr>
        <w:t>w</w:t>
      </w:r>
      <w:r w:rsidR="00CC4A3D" w:rsidRPr="00D949DB">
        <w:rPr>
          <w:rFonts w:asciiTheme="minorHAnsi" w:hAnsiTheme="minorHAnsi" w:cstheme="minorHAnsi"/>
          <w:b w:val="0"/>
          <w:sz w:val="24"/>
          <w:szCs w:val="24"/>
        </w:rPr>
        <w:t>ykonania zadanie</w:t>
      </w:r>
      <w:r w:rsidR="009B5B71" w:rsidRPr="00D949DB">
        <w:rPr>
          <w:rFonts w:asciiTheme="minorHAnsi" w:hAnsiTheme="minorHAnsi" w:cstheme="minorHAnsi"/>
          <w:b w:val="0"/>
          <w:sz w:val="24"/>
          <w:szCs w:val="24"/>
        </w:rPr>
        <w:t xml:space="preserve"> pn.:</w:t>
      </w:r>
      <w:r w:rsidR="007B6778">
        <w:rPr>
          <w:rFonts w:asciiTheme="minorHAnsi" w:hAnsiTheme="minorHAnsi" w:cstheme="minorHAnsi"/>
          <w:b w:val="0"/>
          <w:sz w:val="24"/>
          <w:szCs w:val="24"/>
        </w:rPr>
        <w:t xml:space="preserve"> dostawa urządzenia wielofunkcyjnego</w:t>
      </w:r>
      <w:r w:rsidR="00150455" w:rsidRPr="00D949DB">
        <w:rPr>
          <w:rFonts w:asciiTheme="minorHAnsi" w:hAnsiTheme="minorHAnsi" w:cstheme="minorHAnsi"/>
          <w:b w:val="0"/>
          <w:sz w:val="24"/>
          <w:szCs w:val="24"/>
        </w:rPr>
        <w:t xml:space="preserve"> w celu utworzenia i prowadzenia Ośrodka Wsparcia i Testów funkc</w:t>
      </w:r>
      <w:r w:rsidRPr="00D949DB">
        <w:rPr>
          <w:rFonts w:asciiTheme="minorHAnsi" w:hAnsiTheme="minorHAnsi" w:cstheme="minorHAnsi"/>
          <w:b w:val="0"/>
          <w:sz w:val="24"/>
          <w:szCs w:val="24"/>
        </w:rPr>
        <w:t xml:space="preserve">jonującego prze SCWEW </w:t>
      </w:r>
      <w:r w:rsidR="00C21E82" w:rsidRPr="00D949DB">
        <w:rPr>
          <w:rFonts w:asciiTheme="minorHAnsi" w:hAnsiTheme="minorHAnsi" w:cstheme="minorHAnsi"/>
          <w:b w:val="0"/>
          <w:sz w:val="24"/>
          <w:szCs w:val="24"/>
        </w:rPr>
        <w:t>w Podgłębokiem.</w:t>
      </w:r>
    </w:p>
    <w:p w14:paraId="2441A45C" w14:textId="77777777" w:rsidR="00A347BB" w:rsidRPr="00D949DB" w:rsidRDefault="00A347BB" w:rsidP="00C21E82">
      <w:pPr>
        <w:pStyle w:val="Teksttreci40"/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zgodnie z warunkami określonymi w SWZ, </w:t>
      </w:r>
      <w:r w:rsidRPr="00D949DB">
        <w:rPr>
          <w:rFonts w:asciiTheme="minorHAnsi" w:hAnsiTheme="minorHAnsi" w:cstheme="minorHAnsi"/>
          <w:b w:val="0"/>
          <w:sz w:val="24"/>
          <w:szCs w:val="24"/>
        </w:rPr>
        <w:br/>
        <w:t>w szczególności zgodnie z opisem przedmiotu zamówienia oraz ofertą Wykonawcy, stanowiącymi integralną część niniejszej umowy.</w:t>
      </w:r>
    </w:p>
    <w:p w14:paraId="054B10E7" w14:textId="77777777" w:rsidR="00EF1186" w:rsidRPr="00D949DB" w:rsidRDefault="00DD2F34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EF1186" w:rsidRPr="00D949DB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t xml:space="preserve"> przekazania Zamawiającemu przedmiotu umowy 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br/>
        <w:t>w terminie określonym w ofercie Wykonawcy.</w:t>
      </w:r>
    </w:p>
    <w:p w14:paraId="2D92169F" w14:textId="77777777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Przedmiot dostawy ma być fabrycznie nowy, nieużywany, wolny od wad i kompletny tj. posiadający wszelkie akcesoria, przewody, kable niezbędne do ich użytkowania. Zaoferowany sprzęt musi być kompletny i gotowy do użytkowania bez dodatkowych zakupów</w:t>
      </w:r>
    </w:p>
    <w:p w14:paraId="587AA65B" w14:textId="77777777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 xml:space="preserve">Cały asortyment składający się na przedmiot zamówienia powinien być wyprodukowany najpóźniej 12 miesięcy przed datą złożenia oferty, być sprawny i posiadać wyposażenie niezbędne do funkcjonalnego działania. Dostarczony asortyment musi być </w:t>
      </w:r>
      <w:r w:rsidRPr="00D949DB">
        <w:rPr>
          <w:rFonts w:asciiTheme="minorHAnsi" w:hAnsiTheme="minorHAnsi" w:cstheme="minorHAnsi"/>
        </w:rPr>
        <w:lastRenderedPageBreak/>
        <w:t>odpowiednio zapakowany, aby zapobiec uszkodzeniu w czasie dostawy. Zamawiający wymaga, aby instrukcje do zamawianych towarów były w języku polskim</w:t>
      </w:r>
    </w:p>
    <w:p w14:paraId="2C63587F" w14:textId="0513126E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Asortyment składający się na przedmiot zamówienia musi spełniać wszelkie wymogi norm określonych obowiązującym prawem, w szczególności deklaracje CE oraz certyfikat ISO 9001 dla producenta.</w:t>
      </w:r>
    </w:p>
    <w:p w14:paraId="40D30701" w14:textId="7BBDE1C2" w:rsidR="002A549A" w:rsidRPr="00D949DB" w:rsidRDefault="00260C76" w:rsidP="007139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D949DB">
        <w:rPr>
          <w:rFonts w:asciiTheme="minorHAnsi" w:hAnsiTheme="minorHAnsi" w:cstheme="minorHAnsi"/>
        </w:rPr>
        <w:t>ości</w:t>
      </w:r>
      <w:r w:rsidRPr="00D949DB">
        <w:rPr>
          <w:rFonts w:asciiTheme="minorHAnsi" w:hAnsiTheme="minorHAnsi" w:cstheme="minorHAnsi"/>
        </w:rPr>
        <w:t>, zgodnie z postanowieniami niniejszej umowy, powszechnie obowiązuj</w:t>
      </w:r>
      <w:r w:rsidR="00DB7CFB" w:rsidRPr="00D949DB">
        <w:rPr>
          <w:rFonts w:asciiTheme="minorHAnsi" w:hAnsiTheme="minorHAnsi" w:cstheme="minorHAnsi"/>
        </w:rPr>
        <w:t>ącymi przepisami prawa, normami i</w:t>
      </w:r>
      <w:r w:rsidRPr="00D949DB">
        <w:rPr>
          <w:rFonts w:asciiTheme="minorHAnsi" w:hAnsiTheme="minorHAnsi" w:cstheme="minorHAnsi"/>
        </w:rPr>
        <w:t xml:space="preserve"> zasadami wiedzy technicznej.</w:t>
      </w:r>
    </w:p>
    <w:p w14:paraId="3E8AC1D1" w14:textId="77777777" w:rsidR="00A73DD7" w:rsidRPr="00D949DB" w:rsidRDefault="00A73DD7" w:rsidP="00A73DD7">
      <w:pPr>
        <w:pStyle w:val="Akapitzlist"/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7AC086B4" w14:textId="77777777" w:rsidR="00D846F2" w:rsidRPr="00D949DB" w:rsidRDefault="00D846F2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2</w:t>
      </w:r>
    </w:p>
    <w:p w14:paraId="46FCA352" w14:textId="77777777" w:rsidR="007D6790" w:rsidRPr="00D949DB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Całkowite wynagrodzenie za wykonanie przedmiotu umowy zgodnie z ofert</w:t>
      </w:r>
      <w:r w:rsidR="00A806A8" w:rsidRPr="00D949DB">
        <w:rPr>
          <w:rFonts w:asciiTheme="minorHAnsi" w:hAnsiTheme="minorHAnsi" w:cstheme="minorHAnsi"/>
          <w:sz w:val="24"/>
          <w:szCs w:val="24"/>
        </w:rPr>
        <w:t>ą Wykonawcy wynosi</w:t>
      </w:r>
      <w:r w:rsidRPr="00D949DB">
        <w:rPr>
          <w:rFonts w:asciiTheme="minorHAnsi" w:hAnsiTheme="minorHAnsi" w:cstheme="minorHAnsi"/>
          <w:sz w:val="24"/>
          <w:szCs w:val="24"/>
        </w:rPr>
        <w:t xml:space="preserve"> 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14:paraId="65126B69" w14:textId="77777777" w:rsidR="00000FBE" w:rsidRPr="00D949DB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EAF8732" w14:textId="2F182A4A" w:rsidR="0015615D" w:rsidRPr="00D949DB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D949DB">
        <w:rPr>
          <w:rFonts w:asciiTheme="minorHAnsi" w:hAnsiTheme="minorHAnsi" w:cstheme="minorHAnsi"/>
          <w:sz w:val="24"/>
          <w:szCs w:val="24"/>
        </w:rPr>
        <w:t>będzie płatne w terminie 30 dni od daty otrzymania prawidłowo wystawionej faktury VAT</w:t>
      </w:r>
      <w:r w:rsidR="007B6778">
        <w:rPr>
          <w:rFonts w:asciiTheme="minorHAnsi" w:hAnsiTheme="minorHAnsi" w:cstheme="minorHAnsi"/>
          <w:sz w:val="24"/>
          <w:szCs w:val="24"/>
        </w:rPr>
        <w:t xml:space="preserve"> </w:t>
      </w:r>
      <w:r w:rsidR="00B66BB8" w:rsidRPr="00D949DB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15615D" w:rsidRPr="00D949DB">
        <w:rPr>
          <w:rFonts w:asciiTheme="minorHAnsi" w:hAnsiTheme="minorHAnsi" w:cstheme="minorHAnsi"/>
          <w:sz w:val="24"/>
          <w:szCs w:val="24"/>
        </w:rPr>
        <w:t>na konto Wykonawcy wskazane na fakturze.</w:t>
      </w:r>
    </w:p>
    <w:p w14:paraId="47CFF62A" w14:textId="77777777" w:rsidR="00000FBE" w:rsidRPr="00D949DB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102385CC" w14:textId="77777777" w:rsidR="00000FBE" w:rsidRPr="00D949DB" w:rsidRDefault="00000FBE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3</w:t>
      </w:r>
    </w:p>
    <w:p w14:paraId="3DD0A319" w14:textId="32EE6DBE" w:rsidR="0015615D" w:rsidRPr="00D949DB" w:rsidRDefault="00527B91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Urządzeni</w:t>
      </w:r>
      <w:r w:rsidR="007B6778">
        <w:rPr>
          <w:rFonts w:asciiTheme="minorHAnsi" w:hAnsiTheme="minorHAnsi" w:cstheme="minorHAnsi"/>
          <w:sz w:val="24"/>
          <w:szCs w:val="24"/>
        </w:rPr>
        <w:t>e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będąc</w:t>
      </w:r>
      <w:r w:rsidR="007B6778">
        <w:rPr>
          <w:rFonts w:asciiTheme="minorHAnsi" w:hAnsiTheme="minorHAnsi" w:cstheme="minorHAnsi"/>
          <w:sz w:val="24"/>
          <w:szCs w:val="24"/>
        </w:rPr>
        <w:t>e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prze</w:t>
      </w:r>
      <w:r w:rsidR="00255ECB" w:rsidRPr="00D949DB">
        <w:rPr>
          <w:rFonts w:asciiTheme="minorHAnsi" w:hAnsiTheme="minorHAnsi" w:cstheme="minorHAnsi"/>
          <w:sz w:val="24"/>
          <w:szCs w:val="24"/>
        </w:rPr>
        <w:t>dmiotem niniejszej umowy zostanie dostarczony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do siedziby Zamawiającego w terminie do …… dni od daty podpisania umowy – zgodnie z ofertą Wykonawcy.</w:t>
      </w:r>
    </w:p>
    <w:p w14:paraId="080DD492" w14:textId="57EFAFE2" w:rsidR="00000FBE" w:rsidRPr="00D949DB" w:rsidRDefault="00000FBE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527B91" w:rsidRPr="00D949DB">
        <w:rPr>
          <w:rFonts w:asciiTheme="minorHAnsi" w:hAnsiTheme="minorHAnsi" w:cstheme="minorHAnsi"/>
          <w:sz w:val="24"/>
          <w:szCs w:val="24"/>
        </w:rPr>
        <w:t>urządze</w:t>
      </w:r>
      <w:r w:rsidR="007B6778">
        <w:rPr>
          <w:rFonts w:asciiTheme="minorHAnsi" w:hAnsiTheme="minorHAnsi" w:cstheme="minorHAnsi"/>
          <w:sz w:val="24"/>
          <w:szCs w:val="24"/>
        </w:rPr>
        <w:t>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będącego przedmiotem niniejszej  umowy, w tym koszty opakowania, transportu, ubezpieczenia, ponosi w całości Wykonawca.</w:t>
      </w:r>
    </w:p>
    <w:p w14:paraId="15A09A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dniu dostarczenia przedmiotu umowy Wykonawca przekaże Zamawiającemu szczegółowe informacje dotyczące trybu zgłaszania awarii oraz punktów serwisowych </w:t>
      </w:r>
      <w:r w:rsidR="00255ECB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w okresie gwarancji.</w:t>
      </w:r>
    </w:p>
    <w:p w14:paraId="4D4FAE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zastrzeżeń, sporządzony według wzoru stanowiącego załącznik do umowy, podpisany przez upoważnionych przedstawicieli Zamawiającego i Wykonawcy.</w:t>
      </w:r>
    </w:p>
    <w:p w14:paraId="04E217C9" w14:textId="0BB2DFD7" w:rsidR="00000FBE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– odbiorczy musi zawierać dane niezbędne do identyfikacji dostarczon</w:t>
      </w:r>
      <w:r w:rsidR="007B6778">
        <w:rPr>
          <w:rFonts w:asciiTheme="minorHAnsi" w:hAnsiTheme="minorHAnsi" w:cstheme="minorHAnsi"/>
          <w:sz w:val="24"/>
          <w:szCs w:val="24"/>
        </w:rPr>
        <w:t xml:space="preserve">ego urządzenia </w:t>
      </w:r>
      <w:r w:rsidRPr="00D949DB">
        <w:rPr>
          <w:rFonts w:asciiTheme="minorHAnsi" w:hAnsiTheme="minorHAnsi" w:cstheme="minorHAnsi"/>
          <w:sz w:val="24"/>
          <w:szCs w:val="24"/>
        </w:rPr>
        <w:t>– producent, model, nazwa, nr seryjny.</w:t>
      </w:r>
    </w:p>
    <w:p w14:paraId="70B72B3F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odbiorczy bez zgłoszonych zastrzeżeń stanowi podstawę do wystawienia faktury VAT.</w:t>
      </w:r>
    </w:p>
    <w:p w14:paraId="3E02F6B0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zobowiązuje się do zachowania w tajemnicy wszelkich informacji uzyskanych w trakcie realizacji umowy, których ujawnienie mogłoby narazić na szkodę </w:t>
      </w:r>
      <w:r w:rsidRPr="00D949DB">
        <w:rPr>
          <w:rFonts w:asciiTheme="minorHAnsi" w:hAnsiTheme="minorHAnsi" w:cstheme="minorHAnsi"/>
          <w:sz w:val="24"/>
          <w:szCs w:val="24"/>
        </w:rPr>
        <w:lastRenderedPageBreak/>
        <w:t>Zamawiającego.</w:t>
      </w:r>
    </w:p>
    <w:p w14:paraId="49708BE0" w14:textId="77777777" w:rsidR="008D3B5D" w:rsidRPr="00D949DB" w:rsidRDefault="008D3B5D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12BE9FDF" w14:textId="1622A069" w:rsidR="00A125A3" w:rsidRPr="00D949DB" w:rsidRDefault="00A125A3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4</w:t>
      </w:r>
    </w:p>
    <w:p w14:paraId="3607F100" w14:textId="258829EE" w:rsidR="00A125A3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dostarczonego </w:t>
      </w:r>
      <w:r w:rsidR="00FF102C" w:rsidRPr="00D949DB">
        <w:rPr>
          <w:rFonts w:asciiTheme="minorHAnsi" w:hAnsiTheme="minorHAnsi" w:cstheme="minorHAnsi"/>
          <w:sz w:val="24"/>
          <w:szCs w:val="24"/>
        </w:rPr>
        <w:t>urządze</w:t>
      </w:r>
      <w:r w:rsidR="007B6778">
        <w:rPr>
          <w:rFonts w:asciiTheme="minorHAnsi" w:hAnsiTheme="minorHAnsi" w:cstheme="minorHAnsi"/>
          <w:sz w:val="24"/>
          <w:szCs w:val="24"/>
        </w:rPr>
        <w:t>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14:paraId="69B54F4F" w14:textId="78799980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Jeżeli </w:t>
      </w:r>
      <w:r w:rsidR="00255ECB" w:rsidRPr="00D949DB">
        <w:rPr>
          <w:rFonts w:asciiTheme="minorHAnsi" w:hAnsiTheme="minorHAnsi" w:cstheme="minorHAnsi"/>
          <w:sz w:val="24"/>
          <w:szCs w:val="24"/>
        </w:rPr>
        <w:t>dostarczon</w:t>
      </w:r>
      <w:r w:rsidR="007B6778">
        <w:rPr>
          <w:rFonts w:asciiTheme="minorHAnsi" w:hAnsiTheme="minorHAnsi" w:cstheme="minorHAnsi"/>
          <w:sz w:val="24"/>
          <w:szCs w:val="24"/>
        </w:rPr>
        <w:t>e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3E6716" w:rsidRPr="00D949DB">
        <w:rPr>
          <w:rFonts w:asciiTheme="minorHAnsi" w:hAnsiTheme="minorHAnsi" w:cstheme="minorHAnsi"/>
          <w:sz w:val="24"/>
          <w:szCs w:val="24"/>
        </w:rPr>
        <w:t>urządzeni</w:t>
      </w:r>
      <w:r w:rsidR="007B6778">
        <w:rPr>
          <w:rFonts w:asciiTheme="minorHAnsi" w:hAnsiTheme="minorHAnsi" w:cstheme="minorHAnsi"/>
          <w:sz w:val="24"/>
          <w:szCs w:val="24"/>
        </w:rPr>
        <w:t>e</w:t>
      </w:r>
      <w:r w:rsidR="003E6716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Pr="00D949DB">
        <w:rPr>
          <w:rFonts w:asciiTheme="minorHAnsi" w:hAnsiTheme="minorHAnsi" w:cstheme="minorHAnsi"/>
          <w:sz w:val="24"/>
          <w:szCs w:val="24"/>
        </w:rPr>
        <w:t>nie będzie spełniać parametrów określonych w SWZ lub będzie niezgodny z zamówieniem, Zamawiający będzie miał prawo odmówić przyjęcia całości lub tej części asortymentu.</w:t>
      </w:r>
    </w:p>
    <w:p w14:paraId="6BB08062" w14:textId="449D14F5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Jeżeli wady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urządze</w:t>
      </w:r>
      <w:r w:rsidR="007B6778">
        <w:rPr>
          <w:rFonts w:asciiTheme="minorHAnsi" w:hAnsiTheme="minorHAnsi" w:cstheme="minorHAnsi"/>
          <w:spacing w:val="-6"/>
          <w:sz w:val="24"/>
          <w:szCs w:val="24"/>
        </w:rPr>
        <w:t>nia</w:t>
      </w:r>
      <w:r w:rsidR="00556E9A"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zostaną stwierdzone w terminie do 7 dni od daty odbioru ilościowego, Zamawiający zawiadomi o tym fakcie Wykonawcę, przekazując  mu za pośrednictwem  faksu lub poczty elektronicznej protokół reklamacyjny.</w:t>
      </w:r>
    </w:p>
    <w:p w14:paraId="6D3A2503" w14:textId="1AD53213" w:rsidR="00556E9A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W przypadku, o którym mowa w ust. 3 Wykonawca jest zobowiązany odebrać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urządzeni</w:t>
      </w:r>
      <w:r w:rsidR="007B6778">
        <w:rPr>
          <w:rFonts w:asciiTheme="minorHAnsi" w:hAnsiTheme="minorHAnsi" w:cstheme="minorHAnsi"/>
          <w:spacing w:val="-6"/>
          <w:sz w:val="24"/>
          <w:szCs w:val="24"/>
        </w:rPr>
        <w:t>e</w:t>
      </w: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na własny koszt w terminie 5 dni od dnia zgłoszenia reklamacji i w tym terminie dostarczyć Zamawiającemu produkt wolny od wad i spełniający wymogi określone w SWZ, bez prawa żądania dodatkowych opłat z tego tytułu.</w:t>
      </w:r>
    </w:p>
    <w:p w14:paraId="6AAAD634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14:paraId="36E87B4F" w14:textId="6E3B70F1" w:rsidR="00290279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na urządzeni</w:t>
      </w:r>
      <w:r w:rsidR="007B6778">
        <w:rPr>
          <w:rFonts w:asciiTheme="minorHAnsi" w:hAnsiTheme="minorHAnsi" w:cstheme="minorHAnsi"/>
          <w:sz w:val="24"/>
          <w:szCs w:val="24"/>
        </w:rPr>
        <w:t>e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 przedmiotem umowy udziela Zamawiającemu gwarancji wraz z serwisem gwarancyjnym </w:t>
      </w:r>
      <w:r w:rsidR="000B5D05" w:rsidRPr="00D949DB">
        <w:rPr>
          <w:rFonts w:asciiTheme="minorHAnsi" w:hAnsiTheme="minorHAnsi" w:cstheme="minorHAnsi"/>
          <w:sz w:val="24"/>
          <w:szCs w:val="24"/>
        </w:rPr>
        <w:t>i zrównanej z nią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na okres …. </w:t>
      </w:r>
      <w:r w:rsidR="00290279" w:rsidRPr="00D949DB">
        <w:rPr>
          <w:rFonts w:asciiTheme="minorHAnsi" w:hAnsiTheme="minorHAnsi" w:cstheme="minorHAnsi"/>
          <w:sz w:val="24"/>
          <w:szCs w:val="24"/>
        </w:rPr>
        <w:t>m</w:t>
      </w:r>
      <w:r w:rsidRPr="00D949DB">
        <w:rPr>
          <w:rFonts w:asciiTheme="minorHAnsi" w:hAnsiTheme="minorHAnsi" w:cstheme="minorHAnsi"/>
          <w:sz w:val="24"/>
          <w:szCs w:val="24"/>
        </w:rPr>
        <w:t xml:space="preserve">iesięcy. </w:t>
      </w:r>
    </w:p>
    <w:p w14:paraId="0FCF4731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Zamawiający może dochodzić roszczeń z tytułu gwarancji także po okresie określonym w ust. 6, jeśli zgłosił wadę przed upływem tego okresu.</w:t>
      </w:r>
    </w:p>
    <w:p w14:paraId="1DEACCD7" w14:textId="26682E79" w:rsidR="006B49A2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Gwarancja</w:t>
      </w:r>
      <w:r w:rsidR="000B5D05" w:rsidRPr="00D949DB">
        <w:rPr>
          <w:rFonts w:asciiTheme="minorHAnsi" w:hAnsiTheme="minorHAnsi" w:cstheme="minorHAnsi"/>
          <w:sz w:val="24"/>
          <w:szCs w:val="24"/>
        </w:rPr>
        <w:t xml:space="preserve"> i zrównany z nią okres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rozpoczyna swój bieg w dniu podpisania protokołu odbioru. Warunki gwarancji określa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="003E6716" w:rsidRPr="00D949DB">
        <w:rPr>
          <w:rFonts w:asciiTheme="minorHAnsi" w:hAnsiTheme="minorHAnsi" w:cstheme="minorHAnsi"/>
          <w:sz w:val="24"/>
          <w:szCs w:val="24"/>
        </w:rPr>
        <w:t>urządzenia</w:t>
      </w:r>
      <w:r w:rsidR="007B6778">
        <w:rPr>
          <w:rFonts w:asciiTheme="minorHAnsi" w:hAnsiTheme="minorHAnsi" w:cstheme="minorHAnsi"/>
          <w:sz w:val="24"/>
          <w:szCs w:val="24"/>
        </w:rPr>
        <w:t xml:space="preserve">, </w:t>
      </w:r>
      <w:r w:rsidRPr="00D949DB">
        <w:rPr>
          <w:rFonts w:asciiTheme="minorHAnsi" w:hAnsiTheme="minorHAnsi" w:cstheme="minorHAnsi"/>
          <w:sz w:val="24"/>
          <w:szCs w:val="24"/>
        </w:rPr>
        <w:t>która zostanie dostarczona w dniu dostawy.</w:t>
      </w:r>
    </w:p>
    <w:p w14:paraId="53C103C2" w14:textId="77777777" w:rsidR="00C162D1" w:rsidRPr="00D949DB" w:rsidRDefault="00C162D1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Okres trwania gwarancji będzie automatycznie wydłużony o czas naprawy.</w:t>
      </w:r>
    </w:p>
    <w:p w14:paraId="2EBA1766" w14:textId="77777777" w:rsidR="006B49A2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 przypadku nie wywiązywania się Wykonawcy ze zobowiązań gwarancyjnych Zamawiający może dokonać tych czynności we własnym zakresie, a kosztami obciążyć Wykonawcę.</w:t>
      </w:r>
    </w:p>
    <w:p w14:paraId="34206970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Zapisy karty gwarancyjnej, jeśli jest zastosowana, sprzeczne z postanowieniami niniejszej umowy i SWZ są nieważne.</w:t>
      </w:r>
    </w:p>
    <w:p w14:paraId="5A79CF2B" w14:textId="77777777" w:rsidR="00A125A3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Wady i usterki zgłaszane będą Wykonawcy telefonicznie:……………. Za pomocą poczty elektronicznej:…………… lub za pomocą faksu:………………………….</w:t>
      </w:r>
    </w:p>
    <w:p w14:paraId="0E0D8A87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5</w:t>
      </w:r>
    </w:p>
    <w:p w14:paraId="388811B8" w14:textId="77777777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Nadzór nad realizacją zamówienia z ramienia Zamawiającego sprawować będzie p</w:t>
      </w:r>
      <w:r w:rsidR="00255ECB" w:rsidRPr="00D949DB">
        <w:rPr>
          <w:rFonts w:asciiTheme="minorHAnsi" w:hAnsiTheme="minorHAnsi" w:cstheme="minorHAnsi"/>
          <w:sz w:val="24"/>
          <w:szCs w:val="24"/>
        </w:rPr>
        <w:t>………………………</w:t>
      </w:r>
      <w:r w:rsidRPr="00D949DB">
        <w:rPr>
          <w:rFonts w:asciiTheme="minorHAnsi" w:hAnsiTheme="minorHAnsi" w:cstheme="minorHAnsi"/>
          <w:sz w:val="24"/>
          <w:szCs w:val="24"/>
        </w:rPr>
        <w:t>.</w:t>
      </w:r>
    </w:p>
    <w:p w14:paraId="571C8DEB" w14:textId="77777777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Osobą uprawnioną do uzgodnień i koordynacji realizacji niniejszej umowy ze strony Wykonawcy będzie p. ………………………….</w:t>
      </w:r>
    </w:p>
    <w:p w14:paraId="7D7D548C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lastRenderedPageBreak/>
        <w:t>§ 6</w:t>
      </w:r>
    </w:p>
    <w:p w14:paraId="4C217971" w14:textId="77777777" w:rsidR="00D46D66" w:rsidRPr="00D949DB" w:rsidRDefault="0061439A" w:rsidP="00713968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3B3CC42F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zwłokę w wykonaniu przedmiotu umowy  w wysokości 1% wynagrodzenia brutto określonego w §2, za każdy rozpoczęty dzień zwłoki;</w:t>
      </w:r>
    </w:p>
    <w:p w14:paraId="253F1AA3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14:paraId="00EDB7B6" w14:textId="77777777" w:rsidR="00956946" w:rsidRPr="00D949DB" w:rsidRDefault="0095694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Naliczenie kary umownej za zwłokę w wykonaniu umowy nie wyłącza możliwości naliczenia kar umownych  także za odstąpienie od umowy  o których  mowa w par 6 ust.1 b.) oraz w  par.7 ust.1 a).</w:t>
      </w:r>
    </w:p>
    <w:p w14:paraId="3AAD621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b/>
          <w:bCs/>
          <w:lang w:eastAsia="ar-SA"/>
        </w:rPr>
        <w:t>Maksymalna łączna wysokość kar umownych nie może przekroczyć 20% wynagrodzenia określonego w § 2 ust. 1  niniejszej umowy.</w:t>
      </w:r>
    </w:p>
    <w:p w14:paraId="2898BCD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14:paraId="069130B1" w14:textId="77777777" w:rsidR="00956946" w:rsidRPr="00D949DB" w:rsidRDefault="00956946" w:rsidP="00956946">
      <w:p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</w:p>
    <w:p w14:paraId="0B05ACB4" w14:textId="77777777" w:rsidR="00DF2059" w:rsidRPr="00D949DB" w:rsidRDefault="00DF2059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7</w:t>
      </w:r>
    </w:p>
    <w:p w14:paraId="73BF23EB" w14:textId="77777777" w:rsidR="0061439A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Niezależnie od ustaleń §6 Zamawiającemu przysługuje prawo odstąpienia od umowy  w przypadku:</w:t>
      </w:r>
    </w:p>
    <w:p w14:paraId="06D1E6DC" w14:textId="77777777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21 dni w stosunku do terminu </w:t>
      </w:r>
      <w:r w:rsidR="00F61046" w:rsidRPr="00D949DB">
        <w:rPr>
          <w:rFonts w:asciiTheme="minorHAnsi" w:hAnsiTheme="minorHAnsi" w:cstheme="minorHAnsi"/>
          <w:sz w:val="24"/>
          <w:szCs w:val="24"/>
        </w:rPr>
        <w:t xml:space="preserve">określonego w ofercie Wykonawcy.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>Odstąpienie od Umowy w tym wypadku może nastąpić w terminie 30 dni od dnia powzięcia wiadomości o powyższych okolicznościach.</w:t>
      </w:r>
    </w:p>
    <w:p w14:paraId="3D923C65" w14:textId="05CB90D5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Wystąpienia istotnej zmiany okoliczności powodującej, że wykonanie umowy nie leży w interesie publicznym, czego nie można było przewidzieć  w chwili zawarcia umowy; </w:t>
      </w:r>
      <w:r w:rsidR="00B245BC" w:rsidRPr="00D949DB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7B6778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>Odstąpienie od Umowy w tym wypadku może nastąpić w terminie 30 dni od dnia powzięcia wiadomości o powyższych okolicznościach. W tym przypadku Wykonawca może żądać wyłącznie wynagrodzenia należnego z tytułu wykonanej części Umowy.</w:t>
      </w:r>
    </w:p>
    <w:p w14:paraId="2E23CA8E" w14:textId="77777777" w:rsidR="00DF2059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245BC" w:rsidRPr="00D949DB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14:paraId="2E1E7796" w14:textId="77777777" w:rsidR="006067DF" w:rsidRPr="00D949DB" w:rsidRDefault="00B245BC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14:paraId="521E052E" w14:textId="77777777" w:rsidR="008D3B5D" w:rsidRPr="00D949DB" w:rsidRDefault="008D3B5D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bookmark42"/>
    </w:p>
    <w:p w14:paraId="61DE92B4" w14:textId="7DB2DEE5" w:rsidR="002D199E" w:rsidRPr="00D949DB" w:rsidRDefault="002D199E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§ </w:t>
      </w:r>
      <w:bookmarkEnd w:id="0"/>
      <w:r w:rsidR="00A748C2" w:rsidRPr="00D949DB">
        <w:rPr>
          <w:rFonts w:asciiTheme="minorHAnsi" w:hAnsiTheme="minorHAnsi" w:cstheme="minorHAnsi"/>
          <w:sz w:val="24"/>
          <w:szCs w:val="24"/>
        </w:rPr>
        <w:t>8</w:t>
      </w:r>
    </w:p>
    <w:p w14:paraId="32AEDBBB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D949DB">
        <w:rPr>
          <w:rFonts w:asciiTheme="minorHAnsi" w:hAnsiTheme="minorHAnsi" w:cstheme="minorHAnsi"/>
          <w:sz w:val="24"/>
          <w:szCs w:val="24"/>
        </w:rPr>
        <w:t xml:space="preserve">się przepisy Kodeksu cywilnego </w:t>
      </w:r>
      <w:r w:rsidRPr="00D949DB">
        <w:rPr>
          <w:rFonts w:asciiTheme="minorHAnsi" w:hAnsiTheme="minorHAnsi" w:cstheme="minorHAnsi"/>
          <w:sz w:val="24"/>
          <w:szCs w:val="24"/>
        </w:rPr>
        <w:t xml:space="preserve">i ustawy z dnia </w:t>
      </w:r>
      <w:r w:rsidR="006651CA" w:rsidRPr="00D949DB">
        <w:rPr>
          <w:rFonts w:asciiTheme="minorHAnsi" w:hAnsiTheme="minorHAnsi" w:cstheme="minorHAnsi"/>
          <w:sz w:val="24"/>
          <w:szCs w:val="24"/>
        </w:rPr>
        <w:t>11 września 2019</w:t>
      </w:r>
      <w:r w:rsidRPr="00D949DB">
        <w:rPr>
          <w:rFonts w:asciiTheme="minorHAnsi" w:hAnsiTheme="minorHAnsi" w:cstheme="minorHAnsi"/>
          <w:sz w:val="24"/>
          <w:szCs w:val="24"/>
        </w:rPr>
        <w:t xml:space="preserve"> r. Prawo zamówień publicznych.</w:t>
      </w:r>
    </w:p>
    <w:p w14:paraId="793074B0" w14:textId="77777777" w:rsidR="002D199E" w:rsidRPr="00D949DB" w:rsidRDefault="006067DF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D949DB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14:paraId="52F98962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lastRenderedPageBreak/>
        <w:t>Wszelkie spory mogące wynikać w związku z realizacją niniejszej umowy będą rozstrzygane przez sąd właściwy dla siedziby Zamawiającego.</w:t>
      </w:r>
    </w:p>
    <w:p w14:paraId="4A1861C6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</w:p>
    <w:p w14:paraId="246BB55C" w14:textId="2AD002DC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D949DB">
        <w:rPr>
          <w:rFonts w:asciiTheme="minorHAnsi" w:hAnsiTheme="minorHAnsi" w:cstheme="minorHAnsi"/>
          <w:sz w:val="24"/>
          <w:szCs w:val="24"/>
        </w:rPr>
        <w:t>3</w:t>
      </w:r>
      <w:r w:rsidR="008D3B5D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D949DB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D949DB">
        <w:rPr>
          <w:rFonts w:asciiTheme="minorHAnsi" w:hAnsiTheme="minorHAnsi" w:cstheme="minorHAnsi"/>
          <w:sz w:val="24"/>
          <w:szCs w:val="24"/>
        </w:rPr>
        <w:t>2</w:t>
      </w:r>
      <w:r w:rsidRPr="00D949DB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14:paraId="7F8D2921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656FC1D6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0B6C097C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AB48C40" w14:textId="77777777" w:rsidR="00DD2F34" w:rsidRPr="00D949DB" w:rsidRDefault="00DD2F34" w:rsidP="00713968">
      <w:pPr>
        <w:tabs>
          <w:tab w:val="left" w:pos="1260"/>
          <w:tab w:val="left" w:pos="648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</w:rPr>
        <w:tab/>
      </w:r>
      <w:r w:rsidRPr="00D949DB">
        <w:rPr>
          <w:rFonts w:asciiTheme="minorHAnsi" w:hAnsiTheme="minorHAnsi" w:cstheme="minorHAnsi"/>
          <w:b/>
        </w:rPr>
        <w:t>ZAMAWIAJĄCY:</w:t>
      </w:r>
      <w:r w:rsidRPr="00D949DB">
        <w:rPr>
          <w:rFonts w:asciiTheme="minorHAnsi" w:hAnsiTheme="minorHAnsi" w:cstheme="minorHAnsi"/>
          <w:b/>
        </w:rPr>
        <w:tab/>
        <w:t>WYKONAWCA:</w:t>
      </w:r>
    </w:p>
    <w:p w14:paraId="0B75418E" w14:textId="77777777" w:rsidR="00DD2F34" w:rsidRPr="00D949DB" w:rsidRDefault="00DD2F34" w:rsidP="00713968">
      <w:pPr>
        <w:pStyle w:val="Style10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2C6090F2" w14:textId="77777777" w:rsidR="006F1DD0" w:rsidRPr="00D949DB" w:rsidRDefault="006F1DD0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FA55BC6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55BE75D3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6BAF0A7" w14:textId="77777777" w:rsidR="005D586C" w:rsidRPr="00713968" w:rsidRDefault="005D586C" w:rsidP="00713968">
      <w:pPr>
        <w:pageBreakBefore/>
        <w:widowControl w:val="0"/>
        <w:suppressAutoHyphens/>
        <w:spacing w:line="276" w:lineRule="auto"/>
        <w:jc w:val="both"/>
        <w:rPr>
          <w:rFonts w:eastAsia="Arial Unicode MS"/>
          <w:b/>
          <w:color w:val="00000A"/>
          <w:kern w:val="1"/>
          <w:sz w:val="22"/>
          <w:szCs w:val="22"/>
          <w:lang w:eastAsia="ar-SA"/>
        </w:rPr>
      </w:pPr>
      <w:r w:rsidRPr="00D949DB">
        <w:rPr>
          <w:rFonts w:asciiTheme="minorHAnsi" w:eastAsia="Calibri" w:hAnsiTheme="minorHAnsi" w:cstheme="minorHAnsi"/>
          <w:b/>
          <w:bCs/>
          <w:color w:val="00000A"/>
          <w:kern w:val="1"/>
          <w:lang w:eastAsia="ar-SA"/>
        </w:rPr>
        <w:lastRenderedPageBreak/>
        <w:t xml:space="preserve">Załącznik nr …………………….. do umowy nr  </w:t>
      </w:r>
      <w:r w:rsidRPr="00D949DB">
        <w:rPr>
          <w:rFonts w:asciiTheme="minorHAnsi" w:eastAsia="Arial Unicode MS" w:hAnsiTheme="minorHAnsi" w:cstheme="minorHAnsi"/>
          <w:b/>
          <w:color w:val="00000A"/>
          <w:kern w:val="1"/>
          <w:lang w:eastAsia="ar-SA"/>
        </w:rPr>
        <w:t>………………z dnia ……</w:t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>………….</w:t>
      </w:r>
    </w:p>
    <w:p w14:paraId="4CAEF7B5" w14:textId="77777777" w:rsidR="00956946" w:rsidRDefault="00956946" w:rsidP="00956946">
      <w:pPr>
        <w:suppressAutoHyphens/>
        <w:spacing w:line="300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6F61A7B4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 xml:space="preserve">KLAUZULA INFORMACYJNA </w:t>
      </w:r>
    </w:p>
    <w:p w14:paraId="106B9323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>Postępowanie o udzielenie zamówienia publicznego</w:t>
      </w:r>
    </w:p>
    <w:p w14:paraId="09F86B2D" w14:textId="77777777" w:rsidR="00956946" w:rsidRPr="00956946" w:rsidRDefault="00956946" w:rsidP="00956946">
      <w:pPr>
        <w:suppressAutoHyphens/>
        <w:spacing w:after="150"/>
        <w:ind w:firstLine="567"/>
        <w:jc w:val="both"/>
      </w:pPr>
      <w:r w:rsidRPr="00956946">
        <w:t xml:space="preserve">Zgodnie z art. 13 ust. 1 i 2 </w:t>
      </w:r>
      <w:r w:rsidRPr="00956946">
        <w:rPr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56946">
        <w:t xml:space="preserve">dalej „RODO”, informuję, że: </w:t>
      </w:r>
    </w:p>
    <w:p w14:paraId="1A345F70" w14:textId="77777777" w:rsidR="00956946" w:rsidRPr="00956946" w:rsidRDefault="00956946" w:rsidP="00956946">
      <w:pPr>
        <w:suppressAutoHyphens/>
        <w:spacing w:line="276" w:lineRule="auto"/>
        <w:ind w:right="-284"/>
        <w:jc w:val="both"/>
        <w:rPr>
          <w:lang w:eastAsia="ar-SA"/>
        </w:rPr>
      </w:pPr>
      <w:r w:rsidRPr="00956946">
        <w:rPr>
          <w:rFonts w:ascii="Segoe UI Symbol" w:hAnsi="Segoe UI Symbol"/>
          <w:lang w:eastAsia="ar-SA"/>
        </w:rPr>
        <w:t xml:space="preserve">▪ </w:t>
      </w:r>
      <w:r w:rsidRPr="00956946">
        <w:rPr>
          <w:lang w:eastAsia="ar-SA"/>
        </w:rPr>
        <w:t xml:space="preserve">Administratorem Pani/Pana danych osobowych jest Specjalnym Ośrodku Szkolno-Wychowawczym </w:t>
      </w:r>
    </w:p>
    <w:p w14:paraId="663E071B" w14:textId="77777777" w:rsidR="00956946" w:rsidRPr="00956946" w:rsidRDefault="00956946" w:rsidP="00956946">
      <w:pPr>
        <w:suppressAutoHyphens/>
        <w:spacing w:line="276" w:lineRule="auto"/>
        <w:ind w:right="-284"/>
        <w:jc w:val="both"/>
        <w:rPr>
          <w:lang w:eastAsia="ar-SA"/>
        </w:rPr>
      </w:pPr>
      <w:r w:rsidRPr="00956946">
        <w:rPr>
          <w:lang w:eastAsia="ar-SA"/>
        </w:rPr>
        <w:t xml:space="preserve">       im. Henryka Sienkiewicza w Świdniku (adres: </w:t>
      </w:r>
      <w:r w:rsidRPr="00956946">
        <w:rPr>
          <w:color w:val="202124"/>
          <w:u w:val="single"/>
          <w:shd w:val="clear" w:color="auto" w:fill="FFFFFF"/>
          <w:lang w:eastAsia="ar-SA"/>
        </w:rPr>
        <w:t>ul.</w:t>
      </w:r>
      <w:r w:rsidRPr="00956946">
        <w:rPr>
          <w:b/>
          <w:bCs/>
          <w:color w:val="202124"/>
          <w:shd w:val="clear" w:color="auto" w:fill="FFFFFF"/>
          <w:lang w:eastAsia="ar-SA"/>
        </w:rPr>
        <w:t> </w:t>
      </w:r>
      <w:r w:rsidRPr="00956946">
        <w:rPr>
          <w:color w:val="222222"/>
          <w:shd w:val="clear" w:color="auto" w:fill="FFFFFF"/>
          <w:lang w:eastAsia="ar-SA"/>
        </w:rPr>
        <w:t>Cypriana Kamila Norwida 4, 21-040 Świdnik</w:t>
      </w:r>
      <w:r w:rsidRPr="00956946">
        <w:rPr>
          <w:lang w:eastAsia="ar-SA"/>
        </w:rPr>
        <w:t xml:space="preserve">, </w:t>
      </w:r>
    </w:p>
    <w:p w14:paraId="74A37238" w14:textId="77777777" w:rsidR="00956946" w:rsidRPr="00956946" w:rsidRDefault="00956946" w:rsidP="00956946">
      <w:pPr>
        <w:suppressAutoHyphens/>
        <w:spacing w:line="276" w:lineRule="auto"/>
        <w:ind w:right="-284"/>
        <w:jc w:val="both"/>
        <w:rPr>
          <w:lang w:eastAsia="ar-SA"/>
        </w:rPr>
      </w:pPr>
      <w:r w:rsidRPr="00956946">
        <w:rPr>
          <w:lang w:eastAsia="ar-SA"/>
        </w:rPr>
        <w:t xml:space="preserve">       telefon kontaktowy: 81 468 89 45).</w:t>
      </w:r>
    </w:p>
    <w:p w14:paraId="3D61BF43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r w:rsidRPr="00956946">
        <w:t xml:space="preserve">W </w:t>
      </w:r>
      <w:r w:rsidRPr="00956946">
        <w:rPr>
          <w:lang w:eastAsia="ar-SA"/>
        </w:rPr>
        <w:t xml:space="preserve">sprawach z zakresu ochrony danych osobowych mogą Państwo kontaktować się </w:t>
      </w:r>
      <w:r w:rsidRPr="00956946">
        <w:rPr>
          <w:lang w:eastAsia="ar-SA"/>
        </w:rPr>
        <w:br/>
        <w:t>z Inspektorem Ochrony Danych pod adresem e-mail: sekretariat@sosw.eu</w:t>
      </w:r>
      <w:r w:rsidRPr="00956946">
        <w:t>.</w:t>
      </w:r>
    </w:p>
    <w:p w14:paraId="69F33CFD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r w:rsidRPr="00956946">
        <w:t xml:space="preserve">Pani/Pana dane osobowe przetwarzane będą na podstawie art. 6 ust. 1 lit. cRODO w celu </w:t>
      </w:r>
      <w:r w:rsidRPr="00956946">
        <w:rPr>
          <w:lang w:eastAsia="ar-SA"/>
        </w:rPr>
        <w:t xml:space="preserve">związanym z postępowaniem o udzielenie zamówienia publicznego </w:t>
      </w:r>
      <w:r w:rsidRPr="00956946">
        <w:rPr>
          <w:i/>
          <w:lang w:eastAsia="ar-SA"/>
        </w:rPr>
        <w:t>Zakup sprzętu komputerowego w celu utworzenia i prowadzenia Ośrodka Wsparcia i Testów funkcjonującego prze SCWEW w Świdniku</w:t>
      </w:r>
      <w:r>
        <w:rPr>
          <w:i/>
          <w:lang w:eastAsia="ar-SA"/>
        </w:rPr>
        <w:t>;</w:t>
      </w:r>
    </w:p>
    <w:p w14:paraId="337792F9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bookmarkStart w:id="1" w:name="_Hlk90890598"/>
      <w:r w:rsidRPr="00956946">
        <w:t xml:space="preserve">Odbiorcami Pani/Pana danych osobowych będą osoby lub podmioty, którym udostępniona zostanie dokumentacja postępowania w oparciu o art. 18 oraz art. 74 ust. 2 ustawy z dnia </w:t>
      </w:r>
      <w:bookmarkStart w:id="2" w:name="_Hlk90889375"/>
      <w:r w:rsidRPr="00956946">
        <w:t xml:space="preserve">11 września 2019 r. – Prawo zamówień publicznych (Dz. U. z 2019 r. poz. 2019), </w:t>
      </w:r>
      <w:bookmarkEnd w:id="2"/>
      <w:r w:rsidRPr="00956946">
        <w:t xml:space="preserve">dalej „ustawa Pzp”;  </w:t>
      </w:r>
    </w:p>
    <w:p w14:paraId="0D4E24DD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r w:rsidRPr="00956946"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bookmarkEnd w:id="1"/>
    <w:p w14:paraId="09E8F3ED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b/>
          <w:i/>
        </w:rPr>
      </w:pPr>
      <w:r w:rsidRPr="00956946"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8E28312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lang w:eastAsia="ar-SA"/>
        </w:rPr>
      </w:pPr>
      <w:r w:rsidRPr="00956946">
        <w:t>W odniesieniu do Pani/Pana danych osobowych decyzje nie będą podejmowane w sposób zautomatyzowany, stosowanie do art. 22 RODO;</w:t>
      </w:r>
    </w:p>
    <w:p w14:paraId="34CB1751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r w:rsidRPr="00956946">
        <w:t>Posiada Pani/Pan:</w:t>
      </w:r>
    </w:p>
    <w:p w14:paraId="6E4A46BB" w14:textId="77777777" w:rsidR="00956946" w:rsidRPr="00956946" w:rsidRDefault="00956946" w:rsidP="00956946">
      <w:pPr>
        <w:numPr>
          <w:ilvl w:val="0"/>
          <w:numId w:val="19"/>
        </w:numPr>
        <w:suppressAutoHyphens/>
        <w:spacing w:after="150"/>
        <w:ind w:left="709" w:hanging="283"/>
        <w:contextualSpacing/>
        <w:jc w:val="both"/>
        <w:rPr>
          <w:color w:val="00B0F0"/>
        </w:rPr>
      </w:pPr>
      <w:r w:rsidRPr="00956946">
        <w:t>na podstawie art. 15 RODO prawo dostępu do danych osobowych Pani/Pana dotyczących;</w:t>
      </w:r>
    </w:p>
    <w:p w14:paraId="328858A3" w14:textId="77777777" w:rsidR="00956946" w:rsidRPr="00956946" w:rsidRDefault="00956946" w:rsidP="00956946">
      <w:pPr>
        <w:numPr>
          <w:ilvl w:val="0"/>
          <w:numId w:val="19"/>
        </w:numPr>
        <w:suppressAutoHyphens/>
        <w:spacing w:after="150"/>
        <w:ind w:left="709" w:hanging="283"/>
        <w:contextualSpacing/>
        <w:jc w:val="both"/>
      </w:pPr>
      <w:r w:rsidRPr="00956946">
        <w:t xml:space="preserve">na podstawie art. 16 RODO prawo do sprostowania Pani/Pana danych osobowych </w:t>
      </w:r>
      <w:r w:rsidRPr="00956946">
        <w:rPr>
          <w:b/>
          <w:vertAlign w:val="superscript"/>
        </w:rPr>
        <w:t>*</w:t>
      </w:r>
      <w:r w:rsidRPr="00956946">
        <w:t>;</w:t>
      </w:r>
    </w:p>
    <w:p w14:paraId="33BD43DA" w14:textId="77777777" w:rsidR="00956946" w:rsidRPr="00956946" w:rsidRDefault="00956946" w:rsidP="00956946">
      <w:pPr>
        <w:numPr>
          <w:ilvl w:val="0"/>
          <w:numId w:val="19"/>
        </w:numPr>
        <w:suppressAutoHyphens/>
        <w:spacing w:after="150"/>
        <w:ind w:left="709" w:hanging="283"/>
        <w:contextualSpacing/>
        <w:jc w:val="both"/>
      </w:pPr>
      <w:r w:rsidRPr="00956946">
        <w:t xml:space="preserve">na podstawie art. 18 RODO prawo żądania od administratora ograniczenia przetwarzania danych osobowych z zastrzeżeniem przypadków, o których mowa w art. 18 ust. 2 RODO **;  </w:t>
      </w:r>
    </w:p>
    <w:p w14:paraId="7EE0C57A" w14:textId="77777777" w:rsidR="00956946" w:rsidRPr="00956946" w:rsidRDefault="00956946" w:rsidP="00956946">
      <w:pPr>
        <w:numPr>
          <w:ilvl w:val="0"/>
          <w:numId w:val="19"/>
        </w:numPr>
        <w:suppressAutoHyphens/>
        <w:spacing w:after="150"/>
        <w:ind w:left="709" w:hanging="283"/>
        <w:contextualSpacing/>
        <w:jc w:val="both"/>
        <w:rPr>
          <w:i/>
          <w:color w:val="00B0F0"/>
        </w:rPr>
      </w:pPr>
      <w:r w:rsidRPr="00956946">
        <w:t>prawo do wniesienia skargi do Prezesa Urzędu Ochrony Danych Osobowych, gdy uzna Pani/Pan, że przetwarzanie danych osobowych Pani/Pana dotyczących narusza przepisy RODO;</w:t>
      </w:r>
    </w:p>
    <w:p w14:paraId="1004DDDF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i/>
          <w:color w:val="00B0F0"/>
        </w:rPr>
      </w:pPr>
      <w:r w:rsidRPr="00956946">
        <w:t>Nie przysługuje Pani/Panu:</w:t>
      </w:r>
    </w:p>
    <w:p w14:paraId="25C073ED" w14:textId="77777777" w:rsidR="00956946" w:rsidRPr="00956946" w:rsidRDefault="00956946" w:rsidP="00956946">
      <w:pPr>
        <w:numPr>
          <w:ilvl w:val="0"/>
          <w:numId w:val="20"/>
        </w:numPr>
        <w:suppressAutoHyphens/>
        <w:spacing w:after="150"/>
        <w:ind w:left="709" w:hanging="283"/>
        <w:contextualSpacing/>
        <w:jc w:val="both"/>
        <w:rPr>
          <w:i/>
          <w:color w:val="00B0F0"/>
        </w:rPr>
      </w:pPr>
      <w:r w:rsidRPr="00956946">
        <w:lastRenderedPageBreak/>
        <w:t>w związku z art. 17 ust. 3 lit. b, d lub e RODO prawo do usunięcia danych osobowych;</w:t>
      </w:r>
    </w:p>
    <w:p w14:paraId="632C229D" w14:textId="77777777" w:rsidR="00956946" w:rsidRPr="00956946" w:rsidRDefault="00956946" w:rsidP="00956946">
      <w:pPr>
        <w:numPr>
          <w:ilvl w:val="0"/>
          <w:numId w:val="20"/>
        </w:numPr>
        <w:suppressAutoHyphens/>
        <w:spacing w:after="150"/>
        <w:ind w:left="709" w:hanging="283"/>
        <w:contextualSpacing/>
        <w:jc w:val="both"/>
        <w:rPr>
          <w:b/>
          <w:i/>
        </w:rPr>
      </w:pPr>
      <w:r w:rsidRPr="00956946">
        <w:t>prawo do przenoszenia danych osobowych, o którym mowa w art. 20 RODO;</w:t>
      </w:r>
    </w:p>
    <w:p w14:paraId="2F38C0DF" w14:textId="77777777" w:rsidR="00956946" w:rsidRPr="00956946" w:rsidRDefault="00956946" w:rsidP="00956946">
      <w:pPr>
        <w:numPr>
          <w:ilvl w:val="0"/>
          <w:numId w:val="20"/>
        </w:numPr>
        <w:suppressAutoHyphens/>
        <w:spacing w:after="150"/>
        <w:ind w:left="709" w:hanging="283"/>
        <w:contextualSpacing/>
        <w:jc w:val="both"/>
        <w:rPr>
          <w:bCs/>
          <w:i/>
        </w:rPr>
      </w:pPr>
      <w:r w:rsidRPr="00956946">
        <w:rPr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F4BEAB4" w14:textId="77777777" w:rsidR="00956946" w:rsidRPr="00956946" w:rsidRDefault="00956946" w:rsidP="00956946">
      <w:pPr>
        <w:suppressAutoHyphens/>
        <w:spacing w:before="120" w:after="120" w:line="276" w:lineRule="auto"/>
        <w:ind w:left="1146"/>
        <w:jc w:val="both"/>
        <w:rPr>
          <w:rFonts w:ascii="Arial" w:hAnsi="Arial" w:cs="Arial"/>
          <w:lang w:eastAsia="ar-SA"/>
        </w:rPr>
      </w:pPr>
    </w:p>
    <w:p w14:paraId="0E77BE01" w14:textId="77777777" w:rsidR="00956946" w:rsidRPr="00956946" w:rsidRDefault="00956946" w:rsidP="00956946">
      <w:pPr>
        <w:suppressAutoHyphens/>
        <w:spacing w:before="120" w:after="120" w:line="276" w:lineRule="auto"/>
        <w:ind w:left="1146"/>
        <w:jc w:val="both"/>
        <w:rPr>
          <w:rFonts w:ascii="Arial" w:hAnsi="Arial" w:cs="Arial"/>
          <w:lang w:eastAsia="ar-SA"/>
        </w:rPr>
      </w:pPr>
      <w:r w:rsidRPr="00956946">
        <w:rPr>
          <w:rFonts w:ascii="Arial" w:hAnsi="Arial" w:cs="Arial"/>
          <w:lang w:eastAsia="ar-SA"/>
        </w:rPr>
        <w:t>______________________</w:t>
      </w:r>
    </w:p>
    <w:p w14:paraId="22C0F233" w14:textId="77777777" w:rsidR="00956946" w:rsidRPr="00956946" w:rsidRDefault="00956946" w:rsidP="00956946">
      <w:pPr>
        <w:suppressAutoHyphens/>
        <w:spacing w:after="150"/>
        <w:ind w:left="1146"/>
        <w:jc w:val="both"/>
        <w:rPr>
          <w:rFonts w:ascii="Arial" w:hAnsi="Arial" w:cs="Arial"/>
          <w:i/>
          <w:sz w:val="18"/>
          <w:szCs w:val="18"/>
        </w:rPr>
      </w:pPr>
      <w:r w:rsidRPr="00956946">
        <w:rPr>
          <w:rFonts w:ascii="Arial" w:hAnsi="Arial" w:cs="Arial"/>
          <w:i/>
          <w:sz w:val="18"/>
          <w:szCs w:val="18"/>
        </w:rPr>
        <w:t>.</w:t>
      </w:r>
    </w:p>
    <w:p w14:paraId="5F184D17" w14:textId="77777777" w:rsidR="00956946" w:rsidRPr="00956946" w:rsidRDefault="00956946" w:rsidP="00956946">
      <w:pPr>
        <w:suppressAutoHyphens/>
        <w:ind w:left="114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56946">
        <w:rPr>
          <w:rFonts w:ascii="Arial" w:hAnsi="Arial" w:cs="Arial"/>
          <w:b/>
          <w:i/>
          <w:sz w:val="18"/>
          <w:szCs w:val="18"/>
          <w:vertAlign w:val="superscript"/>
          <w:lang w:eastAsia="ar-SA"/>
        </w:rPr>
        <w:t xml:space="preserve">* </w:t>
      </w:r>
      <w:r w:rsidRPr="00956946">
        <w:rPr>
          <w:rFonts w:ascii="Arial" w:hAnsi="Arial" w:cs="Arial"/>
          <w:b/>
          <w:i/>
          <w:sz w:val="18"/>
          <w:szCs w:val="18"/>
          <w:lang w:eastAsia="ar-SA"/>
        </w:rPr>
        <w:t>Wyjaśnienie:</w:t>
      </w:r>
      <w:r w:rsidRPr="00956946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956946">
        <w:rPr>
          <w:rFonts w:ascii="Arial" w:hAnsi="Arial" w:cs="Arial"/>
          <w:i/>
          <w:sz w:val="18"/>
          <w:szCs w:val="18"/>
          <w:lang w:eastAsia="ar-SA"/>
        </w:rPr>
        <w:t>wyniku postępowania</w:t>
      </w:r>
      <w:r w:rsidRPr="00956946">
        <w:rPr>
          <w:rFonts w:ascii="Arial" w:hAnsi="Arial" w:cs="Arial"/>
          <w:i/>
          <w:sz w:val="18"/>
          <w:szCs w:val="18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2525EE5" w14:textId="77777777" w:rsidR="00956946" w:rsidRPr="00956946" w:rsidRDefault="00956946" w:rsidP="00956946">
      <w:pPr>
        <w:suppressAutoHyphens/>
        <w:ind w:left="1146"/>
        <w:jc w:val="both"/>
        <w:rPr>
          <w:rFonts w:ascii="Arial" w:hAnsi="Arial" w:cs="Arial"/>
          <w:i/>
          <w:sz w:val="18"/>
          <w:szCs w:val="18"/>
        </w:rPr>
      </w:pPr>
      <w:r w:rsidRPr="00956946">
        <w:rPr>
          <w:rFonts w:ascii="Arial" w:hAnsi="Arial" w:cs="Arial"/>
          <w:b/>
          <w:i/>
          <w:sz w:val="18"/>
          <w:szCs w:val="18"/>
          <w:vertAlign w:val="superscript"/>
          <w:lang w:eastAsia="ar-SA"/>
        </w:rPr>
        <w:t xml:space="preserve">** </w:t>
      </w:r>
      <w:r w:rsidRPr="00956946">
        <w:rPr>
          <w:rFonts w:ascii="Arial" w:hAnsi="Arial" w:cs="Arial"/>
          <w:b/>
          <w:i/>
          <w:sz w:val="18"/>
          <w:szCs w:val="18"/>
          <w:lang w:eastAsia="ar-SA"/>
        </w:rPr>
        <w:t>Wyjaśnienie:</w:t>
      </w:r>
      <w:r w:rsidRPr="00956946">
        <w:rPr>
          <w:rFonts w:ascii="Arial" w:hAnsi="Arial" w:cs="Arial"/>
          <w:i/>
          <w:sz w:val="18"/>
          <w:szCs w:val="18"/>
          <w:lang w:eastAsia="ar-SA"/>
        </w:rPr>
        <w:t xml:space="preserve"> prawo do ograniczenia przetwarzania nie ma zastosowania w odniesieniu do </w:t>
      </w:r>
      <w:r w:rsidRPr="00956946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D0F547A" w14:textId="77777777" w:rsidR="00956946" w:rsidRPr="00956946" w:rsidRDefault="00956946" w:rsidP="00956946">
      <w:pPr>
        <w:spacing w:after="150"/>
        <w:ind w:left="709"/>
        <w:contextualSpacing/>
        <w:jc w:val="both"/>
        <w:rPr>
          <w:rFonts w:ascii="Arial" w:hAnsi="Arial" w:cs="Arial"/>
          <w:bCs/>
          <w:i/>
        </w:rPr>
      </w:pPr>
    </w:p>
    <w:p w14:paraId="0028ABA2" w14:textId="77777777" w:rsidR="00956946" w:rsidRPr="00713968" w:rsidRDefault="00956946" w:rsidP="00713968">
      <w:pPr>
        <w:suppressAutoHyphens/>
        <w:spacing w:line="276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34D1B20" w14:textId="77777777" w:rsidR="005D586C" w:rsidRPr="00713968" w:rsidRDefault="005D586C" w:rsidP="00713968">
      <w:pPr>
        <w:suppressAutoHyphens/>
        <w:spacing w:line="276" w:lineRule="auto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0167A16" w14:textId="77777777" w:rsidR="005D586C" w:rsidRPr="00713968" w:rsidRDefault="005D586C" w:rsidP="00713968">
      <w:pPr>
        <w:tabs>
          <w:tab w:val="left" w:pos="1701"/>
          <w:tab w:val="left" w:pos="2565"/>
          <w:tab w:val="left" w:pos="4085"/>
          <w:tab w:val="left" w:pos="4785"/>
        </w:tabs>
        <w:suppressAutoHyphens/>
        <w:spacing w:line="276" w:lineRule="auto"/>
        <w:ind w:right="-1"/>
        <w:jc w:val="both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69566F96" w14:textId="77777777" w:rsidR="005D586C" w:rsidRPr="00713968" w:rsidRDefault="005D586C" w:rsidP="00713968">
      <w:pPr>
        <w:suppressAutoHyphens/>
        <w:spacing w:line="276" w:lineRule="auto"/>
        <w:ind w:firstLine="360"/>
        <w:jc w:val="center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3403C647" w14:textId="77777777" w:rsidR="005D586C" w:rsidRPr="00713968" w:rsidRDefault="005D586C" w:rsidP="00713968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 Unicode MS"/>
          <w:color w:val="00000A"/>
          <w:kern w:val="1"/>
          <w:sz w:val="22"/>
          <w:szCs w:val="22"/>
          <w:lang w:eastAsia="ar-SA"/>
        </w:rPr>
      </w:pP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  <w:t>ZAMAWIAJĄCY:</w:t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  <w:t>WYKONAWCA:</w:t>
      </w:r>
    </w:p>
    <w:p w14:paraId="0FDA6424" w14:textId="77777777" w:rsidR="005D586C" w:rsidRPr="00713968" w:rsidRDefault="005D586C" w:rsidP="00713968">
      <w:pPr>
        <w:widowControl w:val="0"/>
        <w:suppressAutoHyphens/>
        <w:spacing w:line="276" w:lineRule="auto"/>
        <w:rPr>
          <w:rFonts w:eastAsia="Arial Unicode MS"/>
          <w:color w:val="00000A"/>
          <w:kern w:val="1"/>
          <w:sz w:val="22"/>
          <w:szCs w:val="22"/>
          <w:lang w:eastAsia="ar-SA"/>
        </w:rPr>
      </w:pPr>
    </w:p>
    <w:p w14:paraId="48408475" w14:textId="77777777" w:rsidR="00255ECB" w:rsidRPr="00713968" w:rsidRDefault="00255ECB" w:rsidP="00713968">
      <w:pPr>
        <w:spacing w:line="276" w:lineRule="auto"/>
        <w:jc w:val="both"/>
        <w:rPr>
          <w:sz w:val="22"/>
          <w:szCs w:val="22"/>
        </w:rPr>
      </w:pPr>
    </w:p>
    <w:sectPr w:rsidR="00255ECB" w:rsidRPr="00713968" w:rsidSect="001F4525">
      <w:headerReference w:type="default" r:id="rId8"/>
      <w:footerReference w:type="default" r:id="rId9"/>
      <w:pgSz w:w="11906" w:h="16838"/>
      <w:pgMar w:top="1191" w:right="1418" w:bottom="1247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3B6B" w14:textId="77777777" w:rsidR="00343103" w:rsidRDefault="00343103" w:rsidP="00DD2F34">
      <w:r>
        <w:separator/>
      </w:r>
    </w:p>
  </w:endnote>
  <w:endnote w:type="continuationSeparator" w:id="0">
    <w:p w14:paraId="663FF38C" w14:textId="77777777" w:rsidR="00343103" w:rsidRDefault="00343103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D98A" w14:textId="77777777"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="007214E1"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="007214E1" w:rsidRPr="00AB0CB6">
      <w:rPr>
        <w:rFonts w:asciiTheme="minorHAnsi" w:hAnsiTheme="minorHAnsi"/>
        <w:sz w:val="20"/>
        <w:szCs w:val="20"/>
      </w:rPr>
      <w:fldChar w:fldCharType="separate"/>
    </w:r>
    <w:r w:rsidR="009D2B76">
      <w:rPr>
        <w:rFonts w:asciiTheme="minorHAnsi" w:hAnsiTheme="minorHAnsi"/>
        <w:noProof/>
        <w:sz w:val="20"/>
        <w:szCs w:val="20"/>
      </w:rPr>
      <w:t>1</w:t>
    </w:r>
    <w:r w:rsidR="007214E1" w:rsidRPr="00AB0CB6">
      <w:rPr>
        <w:rFonts w:asciiTheme="minorHAnsi" w:hAnsiTheme="minorHAnsi"/>
        <w:sz w:val="20"/>
        <w:szCs w:val="20"/>
      </w:rPr>
      <w:fldChar w:fldCharType="end"/>
    </w:r>
  </w:p>
  <w:p w14:paraId="02962E7C" w14:textId="77777777"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8637" w14:textId="77777777" w:rsidR="00343103" w:rsidRDefault="00343103" w:rsidP="00DD2F34">
      <w:r>
        <w:separator/>
      </w:r>
    </w:p>
  </w:footnote>
  <w:footnote w:type="continuationSeparator" w:id="0">
    <w:p w14:paraId="7041E225" w14:textId="77777777" w:rsidR="00343103" w:rsidRDefault="00343103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C1E0" w14:textId="78E59E7A" w:rsidR="00150455" w:rsidRDefault="00AB0915">
    <w:pPr>
      <w:pStyle w:val="Nagwek"/>
    </w:pPr>
    <w:r>
      <w:rPr>
        <w:noProof/>
      </w:rPr>
      <w:drawing>
        <wp:inline distT="0" distB="0" distL="0" distR="0" wp14:anchorId="4AB20A1F" wp14:editId="2B3B3076">
          <wp:extent cx="1581150" cy="68390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1" cy="68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</w:rPr>
      <w:drawing>
        <wp:inline distT="0" distB="0" distL="0" distR="0" wp14:anchorId="1BFDB951" wp14:editId="6FBB09CD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075B8E" w14:textId="77777777" w:rsidR="00150455" w:rsidRDefault="00150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C5FCDF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2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9954AF"/>
    <w:multiLevelType w:val="hybridMultilevel"/>
    <w:tmpl w:val="E5E2A3FC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01F2"/>
    <w:multiLevelType w:val="hybridMultilevel"/>
    <w:tmpl w:val="3D52DDE2"/>
    <w:lvl w:ilvl="0" w:tplc="DC94C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25170">
    <w:abstractNumId w:val="10"/>
  </w:num>
  <w:num w:numId="2" w16cid:durableId="1095593723">
    <w:abstractNumId w:val="17"/>
  </w:num>
  <w:num w:numId="3" w16cid:durableId="1151017478">
    <w:abstractNumId w:val="6"/>
  </w:num>
  <w:num w:numId="4" w16cid:durableId="1404255420">
    <w:abstractNumId w:val="4"/>
  </w:num>
  <w:num w:numId="5" w16cid:durableId="1618101418">
    <w:abstractNumId w:val="12"/>
  </w:num>
  <w:num w:numId="6" w16cid:durableId="452942003">
    <w:abstractNumId w:val="19"/>
  </w:num>
  <w:num w:numId="7" w16cid:durableId="806750108">
    <w:abstractNumId w:val="13"/>
  </w:num>
  <w:num w:numId="8" w16cid:durableId="750932317">
    <w:abstractNumId w:val="18"/>
  </w:num>
  <w:num w:numId="9" w16cid:durableId="1159231552">
    <w:abstractNumId w:val="16"/>
  </w:num>
  <w:num w:numId="10" w16cid:durableId="1087381960">
    <w:abstractNumId w:val="2"/>
  </w:num>
  <w:num w:numId="11" w16cid:durableId="1266421232">
    <w:abstractNumId w:val="5"/>
  </w:num>
  <w:num w:numId="12" w16cid:durableId="1858234899">
    <w:abstractNumId w:val="14"/>
  </w:num>
  <w:num w:numId="13" w16cid:durableId="15663370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02537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4356901">
    <w:abstractNumId w:val="11"/>
  </w:num>
  <w:num w:numId="16" w16cid:durableId="550849969">
    <w:abstractNumId w:val="0"/>
  </w:num>
  <w:num w:numId="17" w16cid:durableId="376708126">
    <w:abstractNumId w:val="1"/>
  </w:num>
  <w:num w:numId="18" w16cid:durableId="1631474974">
    <w:abstractNumId w:val="7"/>
  </w:num>
  <w:num w:numId="19" w16cid:durableId="1298023479">
    <w:abstractNumId w:val="3"/>
  </w:num>
  <w:num w:numId="20" w16cid:durableId="66921076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34"/>
    <w:rsid w:val="00000FBE"/>
    <w:rsid w:val="00014543"/>
    <w:rsid w:val="00017881"/>
    <w:rsid w:val="00026291"/>
    <w:rsid w:val="00044710"/>
    <w:rsid w:val="00050BE2"/>
    <w:rsid w:val="00060901"/>
    <w:rsid w:val="00060A80"/>
    <w:rsid w:val="00062C7D"/>
    <w:rsid w:val="00070E20"/>
    <w:rsid w:val="00071354"/>
    <w:rsid w:val="000807A3"/>
    <w:rsid w:val="000847FF"/>
    <w:rsid w:val="000A1EB9"/>
    <w:rsid w:val="000B14B9"/>
    <w:rsid w:val="000B5D05"/>
    <w:rsid w:val="000E206F"/>
    <w:rsid w:val="00150455"/>
    <w:rsid w:val="001524AC"/>
    <w:rsid w:val="0015615D"/>
    <w:rsid w:val="00191A75"/>
    <w:rsid w:val="00192B2C"/>
    <w:rsid w:val="0019653C"/>
    <w:rsid w:val="001A6BF8"/>
    <w:rsid w:val="001C74CC"/>
    <w:rsid w:val="001E1D4F"/>
    <w:rsid w:val="001F4525"/>
    <w:rsid w:val="00206FCD"/>
    <w:rsid w:val="00213A38"/>
    <w:rsid w:val="002213B4"/>
    <w:rsid w:val="002378EA"/>
    <w:rsid w:val="00245DBD"/>
    <w:rsid w:val="002507C6"/>
    <w:rsid w:val="00255ECB"/>
    <w:rsid w:val="00260C76"/>
    <w:rsid w:val="00260F23"/>
    <w:rsid w:val="00273332"/>
    <w:rsid w:val="002805EB"/>
    <w:rsid w:val="00284BAD"/>
    <w:rsid w:val="00290279"/>
    <w:rsid w:val="002A4E5E"/>
    <w:rsid w:val="002A549A"/>
    <w:rsid w:val="002D199E"/>
    <w:rsid w:val="002E441F"/>
    <w:rsid w:val="002F355C"/>
    <w:rsid w:val="0030720B"/>
    <w:rsid w:val="003178B5"/>
    <w:rsid w:val="00325C5B"/>
    <w:rsid w:val="00343103"/>
    <w:rsid w:val="00343888"/>
    <w:rsid w:val="00352625"/>
    <w:rsid w:val="00353E54"/>
    <w:rsid w:val="003600AA"/>
    <w:rsid w:val="00361DF0"/>
    <w:rsid w:val="00363F6C"/>
    <w:rsid w:val="00384224"/>
    <w:rsid w:val="00390E54"/>
    <w:rsid w:val="00394234"/>
    <w:rsid w:val="003A7F3F"/>
    <w:rsid w:val="003C543A"/>
    <w:rsid w:val="003C5843"/>
    <w:rsid w:val="003D570D"/>
    <w:rsid w:val="003E358D"/>
    <w:rsid w:val="003E6716"/>
    <w:rsid w:val="003F13CD"/>
    <w:rsid w:val="003F5CD5"/>
    <w:rsid w:val="0040099F"/>
    <w:rsid w:val="00413878"/>
    <w:rsid w:val="004162FD"/>
    <w:rsid w:val="0044218B"/>
    <w:rsid w:val="00445FEA"/>
    <w:rsid w:val="00450708"/>
    <w:rsid w:val="00457F9A"/>
    <w:rsid w:val="00476062"/>
    <w:rsid w:val="00477D9C"/>
    <w:rsid w:val="004843E2"/>
    <w:rsid w:val="00493C46"/>
    <w:rsid w:val="004A6037"/>
    <w:rsid w:val="004A7D35"/>
    <w:rsid w:val="004D14A0"/>
    <w:rsid w:val="004F58E0"/>
    <w:rsid w:val="00507EB8"/>
    <w:rsid w:val="00511347"/>
    <w:rsid w:val="00527B91"/>
    <w:rsid w:val="00530992"/>
    <w:rsid w:val="00556E9A"/>
    <w:rsid w:val="00561F6C"/>
    <w:rsid w:val="005708BB"/>
    <w:rsid w:val="00572B18"/>
    <w:rsid w:val="00577EAF"/>
    <w:rsid w:val="00587396"/>
    <w:rsid w:val="005A4C72"/>
    <w:rsid w:val="005A7DAE"/>
    <w:rsid w:val="005B197E"/>
    <w:rsid w:val="005B2D8B"/>
    <w:rsid w:val="005C7E3A"/>
    <w:rsid w:val="005C7EBF"/>
    <w:rsid w:val="005D586C"/>
    <w:rsid w:val="005F7AF0"/>
    <w:rsid w:val="00604B7B"/>
    <w:rsid w:val="006067DF"/>
    <w:rsid w:val="0061439A"/>
    <w:rsid w:val="0064600B"/>
    <w:rsid w:val="00651F04"/>
    <w:rsid w:val="00654849"/>
    <w:rsid w:val="00655C55"/>
    <w:rsid w:val="006651CA"/>
    <w:rsid w:val="00670C91"/>
    <w:rsid w:val="00671599"/>
    <w:rsid w:val="00693A92"/>
    <w:rsid w:val="006A405C"/>
    <w:rsid w:val="006B49A2"/>
    <w:rsid w:val="006C6953"/>
    <w:rsid w:val="006E77E2"/>
    <w:rsid w:val="006F1DD0"/>
    <w:rsid w:val="006F2D30"/>
    <w:rsid w:val="00705C75"/>
    <w:rsid w:val="00705D08"/>
    <w:rsid w:val="00713968"/>
    <w:rsid w:val="007214E1"/>
    <w:rsid w:val="007505B7"/>
    <w:rsid w:val="007608B2"/>
    <w:rsid w:val="0079380D"/>
    <w:rsid w:val="0079774E"/>
    <w:rsid w:val="007A4C56"/>
    <w:rsid w:val="007B5D5F"/>
    <w:rsid w:val="007B6778"/>
    <w:rsid w:val="007C1AC3"/>
    <w:rsid w:val="007C235D"/>
    <w:rsid w:val="007C683D"/>
    <w:rsid w:val="007D6790"/>
    <w:rsid w:val="008007E7"/>
    <w:rsid w:val="008165B7"/>
    <w:rsid w:val="00821213"/>
    <w:rsid w:val="008258F6"/>
    <w:rsid w:val="0085387D"/>
    <w:rsid w:val="00854767"/>
    <w:rsid w:val="008977DD"/>
    <w:rsid w:val="008B20A3"/>
    <w:rsid w:val="008C03DB"/>
    <w:rsid w:val="008D3B5D"/>
    <w:rsid w:val="008F07E2"/>
    <w:rsid w:val="008F142E"/>
    <w:rsid w:val="008F2233"/>
    <w:rsid w:val="00900AF5"/>
    <w:rsid w:val="00900FA8"/>
    <w:rsid w:val="009064F9"/>
    <w:rsid w:val="009175F2"/>
    <w:rsid w:val="0092216E"/>
    <w:rsid w:val="00926A15"/>
    <w:rsid w:val="00956946"/>
    <w:rsid w:val="009571E0"/>
    <w:rsid w:val="0096249C"/>
    <w:rsid w:val="009802F9"/>
    <w:rsid w:val="00982A08"/>
    <w:rsid w:val="009A06F3"/>
    <w:rsid w:val="009A16B2"/>
    <w:rsid w:val="009A789C"/>
    <w:rsid w:val="009B2912"/>
    <w:rsid w:val="009B2915"/>
    <w:rsid w:val="009B30AF"/>
    <w:rsid w:val="009B5B71"/>
    <w:rsid w:val="009D2B76"/>
    <w:rsid w:val="009E2E24"/>
    <w:rsid w:val="009E4BDF"/>
    <w:rsid w:val="009F5D11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73669"/>
    <w:rsid w:val="00A73DD7"/>
    <w:rsid w:val="00A748C2"/>
    <w:rsid w:val="00A806A8"/>
    <w:rsid w:val="00A87834"/>
    <w:rsid w:val="00AA22CE"/>
    <w:rsid w:val="00AA3F2E"/>
    <w:rsid w:val="00AA7A44"/>
    <w:rsid w:val="00AB0915"/>
    <w:rsid w:val="00AB45AB"/>
    <w:rsid w:val="00AE2AFB"/>
    <w:rsid w:val="00AE31BA"/>
    <w:rsid w:val="00AE61E4"/>
    <w:rsid w:val="00AF49A1"/>
    <w:rsid w:val="00B0408F"/>
    <w:rsid w:val="00B04BE2"/>
    <w:rsid w:val="00B13C94"/>
    <w:rsid w:val="00B245BC"/>
    <w:rsid w:val="00B427CA"/>
    <w:rsid w:val="00B4697F"/>
    <w:rsid w:val="00B525D5"/>
    <w:rsid w:val="00B66BB8"/>
    <w:rsid w:val="00B734A6"/>
    <w:rsid w:val="00B7559B"/>
    <w:rsid w:val="00B75A2A"/>
    <w:rsid w:val="00B940D1"/>
    <w:rsid w:val="00BB57F3"/>
    <w:rsid w:val="00BC728C"/>
    <w:rsid w:val="00BD3CCD"/>
    <w:rsid w:val="00BE5EF5"/>
    <w:rsid w:val="00BE6D39"/>
    <w:rsid w:val="00BF43EB"/>
    <w:rsid w:val="00C026BD"/>
    <w:rsid w:val="00C162D1"/>
    <w:rsid w:val="00C21E82"/>
    <w:rsid w:val="00C42782"/>
    <w:rsid w:val="00C7048C"/>
    <w:rsid w:val="00CB28D1"/>
    <w:rsid w:val="00CB7090"/>
    <w:rsid w:val="00CC4A3D"/>
    <w:rsid w:val="00CD0794"/>
    <w:rsid w:val="00CF5406"/>
    <w:rsid w:val="00D05395"/>
    <w:rsid w:val="00D05901"/>
    <w:rsid w:val="00D27087"/>
    <w:rsid w:val="00D27895"/>
    <w:rsid w:val="00D42C0D"/>
    <w:rsid w:val="00D46D66"/>
    <w:rsid w:val="00D503DD"/>
    <w:rsid w:val="00D50F7E"/>
    <w:rsid w:val="00D61597"/>
    <w:rsid w:val="00D61624"/>
    <w:rsid w:val="00D669CF"/>
    <w:rsid w:val="00D70E56"/>
    <w:rsid w:val="00D73849"/>
    <w:rsid w:val="00D746C3"/>
    <w:rsid w:val="00D80B7C"/>
    <w:rsid w:val="00D846F2"/>
    <w:rsid w:val="00D91B95"/>
    <w:rsid w:val="00D949DB"/>
    <w:rsid w:val="00DB44AD"/>
    <w:rsid w:val="00DB712D"/>
    <w:rsid w:val="00DB7CFB"/>
    <w:rsid w:val="00DD2F34"/>
    <w:rsid w:val="00DE2DFB"/>
    <w:rsid w:val="00DF2059"/>
    <w:rsid w:val="00DF52C3"/>
    <w:rsid w:val="00DF5B1F"/>
    <w:rsid w:val="00E26D75"/>
    <w:rsid w:val="00E31DB4"/>
    <w:rsid w:val="00E8259D"/>
    <w:rsid w:val="00E848B6"/>
    <w:rsid w:val="00E85B7E"/>
    <w:rsid w:val="00EA007C"/>
    <w:rsid w:val="00EA47F5"/>
    <w:rsid w:val="00EA63F3"/>
    <w:rsid w:val="00EA693C"/>
    <w:rsid w:val="00EA7AAA"/>
    <w:rsid w:val="00EB1123"/>
    <w:rsid w:val="00EC2639"/>
    <w:rsid w:val="00EC2709"/>
    <w:rsid w:val="00EC62CD"/>
    <w:rsid w:val="00ED27E8"/>
    <w:rsid w:val="00EE1117"/>
    <w:rsid w:val="00EF1186"/>
    <w:rsid w:val="00EF7C00"/>
    <w:rsid w:val="00F04BC1"/>
    <w:rsid w:val="00F06056"/>
    <w:rsid w:val="00F07852"/>
    <w:rsid w:val="00F16C02"/>
    <w:rsid w:val="00F16D1C"/>
    <w:rsid w:val="00F36ED0"/>
    <w:rsid w:val="00F5149C"/>
    <w:rsid w:val="00F61046"/>
    <w:rsid w:val="00F80DE2"/>
    <w:rsid w:val="00F84CE4"/>
    <w:rsid w:val="00F9750A"/>
    <w:rsid w:val="00FB3119"/>
    <w:rsid w:val="00FE4E70"/>
    <w:rsid w:val="00FF102C"/>
    <w:rsid w:val="00FF1225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BB2DF"/>
  <w15:docId w15:val="{AA3C56AC-2E0F-4E07-8C1D-489F1DB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EF57-5EA2-4C86-AA11-B3CDD8B8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Joanna Pula</cp:lastModifiedBy>
  <cp:revision>3</cp:revision>
  <cp:lastPrinted>2017-09-15T07:19:00Z</cp:lastPrinted>
  <dcterms:created xsi:type="dcterms:W3CDTF">2022-07-04T08:07:00Z</dcterms:created>
  <dcterms:modified xsi:type="dcterms:W3CDTF">2022-07-21T05:46:00Z</dcterms:modified>
</cp:coreProperties>
</file>