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B1D5" w14:textId="4D38487E" w:rsidR="002D5173" w:rsidRDefault="000225AE" w:rsidP="002D5173">
      <w:pPr>
        <w:pStyle w:val="Domylnie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Słupsk</w:t>
      </w:r>
      <w:r w:rsidR="002D5173">
        <w:rPr>
          <w:rFonts w:ascii="Arial" w:hAnsi="Arial" w:cs="Arial"/>
        </w:rPr>
        <w:t xml:space="preserve">, </w:t>
      </w:r>
      <w:r w:rsidR="001360AB">
        <w:rPr>
          <w:rFonts w:ascii="Arial" w:hAnsi="Arial" w:cs="Arial"/>
        </w:rPr>
        <w:t>19</w:t>
      </w:r>
      <w:r w:rsidR="002D5173">
        <w:rPr>
          <w:rFonts w:ascii="Arial" w:hAnsi="Arial" w:cs="Arial"/>
        </w:rPr>
        <w:t>.0</w:t>
      </w:r>
      <w:r w:rsidR="001360AB">
        <w:rPr>
          <w:rFonts w:ascii="Arial" w:hAnsi="Arial" w:cs="Arial"/>
        </w:rPr>
        <w:t>4</w:t>
      </w:r>
      <w:r w:rsidR="002D5173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2D5173">
        <w:rPr>
          <w:rFonts w:ascii="Arial" w:hAnsi="Arial" w:cs="Arial"/>
        </w:rPr>
        <w:t xml:space="preserve"> r.</w:t>
      </w:r>
    </w:p>
    <w:p w14:paraId="605CE0D7" w14:textId="67C4D4E8" w:rsidR="00C86387" w:rsidRDefault="00C86387" w:rsidP="00C86387">
      <w:pPr>
        <w:pStyle w:val="Domylnie"/>
        <w:spacing w:after="120"/>
      </w:pPr>
      <w:r>
        <w:rPr>
          <w:rFonts w:ascii="Arial" w:hAnsi="Arial" w:cs="Arial"/>
        </w:rPr>
        <w:t>GIRM.26.</w:t>
      </w:r>
      <w:r w:rsidR="001360AB">
        <w:rPr>
          <w:rFonts w:ascii="Arial" w:hAnsi="Arial" w:cs="Arial"/>
        </w:rPr>
        <w:t>3</w:t>
      </w:r>
      <w:r>
        <w:rPr>
          <w:rFonts w:ascii="Arial" w:hAnsi="Arial" w:cs="Arial"/>
        </w:rPr>
        <w:t>.2022.ZP</w:t>
      </w:r>
    </w:p>
    <w:p w14:paraId="3F5313CB" w14:textId="77777777" w:rsidR="002D5173" w:rsidRDefault="002D5173" w:rsidP="001360AB">
      <w:pPr>
        <w:pStyle w:val="Nagwek1"/>
        <w:spacing w:before="480" w:after="600"/>
        <w:ind w:left="431" w:hanging="431"/>
      </w:pPr>
      <w:r>
        <w:rPr>
          <w:b w:val="0"/>
        </w:rPr>
        <w:t>Wykonawcy</w:t>
      </w:r>
    </w:p>
    <w:p w14:paraId="712B1D4C" w14:textId="77777777" w:rsidR="00F873C8" w:rsidRDefault="00F873C8" w:rsidP="001360AB">
      <w:pPr>
        <w:pStyle w:val="Tytu"/>
        <w:spacing w:before="480" w:after="480"/>
        <w:jc w:val="center"/>
      </w:pPr>
      <w:r>
        <w:t>Wyjaśnienia treści SWZ</w:t>
      </w:r>
    </w:p>
    <w:p w14:paraId="1E0FE28D" w14:textId="01C42906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0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0225AE">
        <w:rPr>
          <w:rFonts w:ascii="Arial" w:hAnsi="Arial" w:cs="Arial"/>
          <w:b/>
        </w:rPr>
        <w:t xml:space="preserve">Dostawa </w:t>
      </w:r>
      <w:r w:rsidR="00FE2206">
        <w:rPr>
          <w:rFonts w:ascii="Arial" w:hAnsi="Arial" w:cs="Arial"/>
          <w:b/>
        </w:rPr>
        <w:t xml:space="preserve">trzech </w:t>
      </w:r>
      <w:r w:rsidR="000225AE">
        <w:rPr>
          <w:rFonts w:ascii="Arial" w:hAnsi="Arial" w:cs="Arial"/>
          <w:b/>
        </w:rPr>
        <w:t xml:space="preserve">pojazdów </w:t>
      </w:r>
      <w:r w:rsidR="00FE2206">
        <w:rPr>
          <w:rFonts w:ascii="Arial" w:hAnsi="Arial" w:cs="Arial"/>
          <w:b/>
        </w:rPr>
        <w:t xml:space="preserve">typu SUV z napędem 4x4 </w:t>
      </w:r>
      <w:r w:rsidR="000225AE">
        <w:rPr>
          <w:rFonts w:ascii="Arial" w:hAnsi="Arial" w:cs="Arial"/>
          <w:b/>
        </w:rPr>
        <w:t>dla Głównego Inspektoratu Rybołówstwa Morskiego w Słupsku</w:t>
      </w:r>
      <w:r w:rsidR="00500C55" w:rsidRPr="00355076">
        <w:rPr>
          <w:rFonts w:ascii="Arial" w:hAnsi="Arial" w:cs="Arial"/>
          <w:b/>
        </w:rPr>
        <w:t>”</w:t>
      </w:r>
      <w:bookmarkEnd w:id="0"/>
      <w:r w:rsidR="00FE2206">
        <w:rPr>
          <w:rFonts w:ascii="Arial" w:hAnsi="Arial" w:cs="Arial"/>
          <w:b/>
        </w:rPr>
        <w:t>.</w:t>
      </w:r>
    </w:p>
    <w:p w14:paraId="6272EB1A" w14:textId="77777777" w:rsidR="002D5173" w:rsidRDefault="000225AE" w:rsidP="00500C55">
      <w:pPr>
        <w:pStyle w:val="Domylnie"/>
      </w:pPr>
      <w:r>
        <w:rPr>
          <w:rFonts w:ascii="Arial" w:hAnsi="Arial" w:cs="Arial"/>
        </w:rPr>
        <w:t>Główny Inspektorat</w:t>
      </w:r>
      <w:r w:rsidRPr="000225AE">
        <w:rPr>
          <w:rFonts w:ascii="Arial" w:hAnsi="Arial" w:cs="Arial"/>
        </w:rPr>
        <w:t xml:space="preserve"> Rybołówstwa Morskiego</w:t>
      </w:r>
      <w:r>
        <w:rPr>
          <w:rFonts w:ascii="Arial" w:hAnsi="Arial" w:cs="Arial"/>
        </w:rPr>
        <w:t>, działające jako Zamawiający</w:t>
      </w:r>
      <w:r w:rsidR="002D5173">
        <w:rPr>
          <w:rFonts w:ascii="Arial" w:hAnsi="Arial" w:cs="Arial"/>
        </w:rPr>
        <w:t>, informuje, że w prowadzonym postępowaniu złożono następujące pytania dotyczące treści Specyfikacji Warunków Zamówienia (SWZ) i na podstawie art. 284 ust. 2</w:t>
      </w:r>
      <w:r w:rsidR="00380879">
        <w:rPr>
          <w:rFonts w:ascii="Arial" w:hAnsi="Arial" w:cs="Arial"/>
        </w:rPr>
        <w:t xml:space="preserve"> i 6</w:t>
      </w:r>
      <w:r w:rsidR="002D5173">
        <w:rPr>
          <w:rFonts w:ascii="Arial" w:hAnsi="Arial" w:cs="Arial"/>
        </w:rPr>
        <w:t xml:space="preserve"> ustawy z dnia 11 września 2019 r. Prawo zamówień publicznych (t. j. Dz. U. z 20</w:t>
      </w:r>
      <w:r w:rsidR="001F5D99">
        <w:rPr>
          <w:rFonts w:ascii="Arial" w:hAnsi="Arial" w:cs="Arial"/>
        </w:rPr>
        <w:t>21</w:t>
      </w:r>
      <w:r w:rsidR="002D5173"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zmianami</w:t>
      </w:r>
      <w:r w:rsidR="002D5173">
        <w:rPr>
          <w:rFonts w:ascii="Arial" w:hAnsi="Arial" w:cs="Arial"/>
        </w:rPr>
        <w:t>) udziela odpowiedzi:</w:t>
      </w:r>
    </w:p>
    <w:p w14:paraId="41651097" w14:textId="11025881" w:rsidR="00F873C8" w:rsidRPr="00EB73FF" w:rsidRDefault="00F873C8" w:rsidP="00CF1DD7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70C0"/>
          <w:lang w:eastAsia="pl-PL"/>
        </w:rPr>
      </w:pPr>
      <w:r w:rsidRPr="00464AD1">
        <w:rPr>
          <w:rFonts w:ascii="Arial" w:eastAsia="Times New Roman" w:hAnsi="Arial" w:cs="Arial"/>
          <w:b/>
          <w:lang w:eastAsia="pl-PL"/>
        </w:rPr>
        <w:t xml:space="preserve">Pytanie nr </w:t>
      </w:r>
      <w:r w:rsidR="001360AB">
        <w:rPr>
          <w:rFonts w:ascii="Arial" w:eastAsia="Times New Roman" w:hAnsi="Arial" w:cs="Arial"/>
          <w:b/>
          <w:lang w:eastAsia="pl-PL"/>
        </w:rPr>
        <w:t>1</w:t>
      </w:r>
      <w:r w:rsidRPr="00464AD1">
        <w:rPr>
          <w:rFonts w:ascii="Arial" w:eastAsia="Times New Roman" w:hAnsi="Arial" w:cs="Arial"/>
          <w:b/>
          <w:lang w:eastAsia="pl-PL"/>
        </w:rPr>
        <w:t>:</w:t>
      </w:r>
      <w:r w:rsidRPr="00464AD1">
        <w:rPr>
          <w:rFonts w:ascii="Arial" w:eastAsia="Times New Roman" w:hAnsi="Arial" w:cs="Arial"/>
          <w:lang w:eastAsia="pl-PL"/>
        </w:rPr>
        <w:t xml:space="preserve"> </w:t>
      </w:r>
      <w:r w:rsidR="009545ED" w:rsidRPr="00EB73FF">
        <w:rPr>
          <w:rFonts w:ascii="Arial" w:eastAsia="Times New Roman" w:hAnsi="Arial" w:cs="Arial"/>
          <w:color w:val="0070C0"/>
          <w:lang w:eastAsia="pl-PL"/>
        </w:rPr>
        <w:t xml:space="preserve">Czy </w:t>
      </w:r>
      <w:r w:rsidR="00EB73FF" w:rsidRPr="00EB73FF">
        <w:rPr>
          <w:rFonts w:ascii="Arial" w:eastAsia="Times New Roman" w:hAnsi="Arial" w:cs="Arial"/>
          <w:color w:val="0070C0"/>
          <w:lang w:eastAsia="pl-PL"/>
        </w:rPr>
        <w:t>Z</w:t>
      </w:r>
      <w:r w:rsidR="009545ED" w:rsidRPr="00EB73FF">
        <w:rPr>
          <w:rFonts w:ascii="Arial" w:eastAsia="Times New Roman" w:hAnsi="Arial" w:cs="Arial"/>
          <w:color w:val="0070C0"/>
          <w:lang w:eastAsia="pl-PL"/>
        </w:rPr>
        <w:t xml:space="preserve">amawiający </w:t>
      </w:r>
      <w:r w:rsidR="00EB73FF" w:rsidRPr="00EB73FF">
        <w:rPr>
          <w:rFonts w:ascii="Arial" w:eastAsia="Times New Roman" w:hAnsi="Arial" w:cs="Arial"/>
          <w:color w:val="0070C0"/>
          <w:lang w:eastAsia="pl-PL"/>
        </w:rPr>
        <w:t>dopuści ofertowanie i dostawę samochodu z zestawem naprawczym zamiast koła dojazdowego, ponieważ w samochodach typy MHEV i HEV w miejscu koła dojazdowego znajduje się bateria</w:t>
      </w:r>
      <w:r w:rsidRPr="00EB73FF">
        <w:rPr>
          <w:rFonts w:ascii="Arial" w:eastAsia="Times New Roman" w:hAnsi="Arial" w:cs="Arial"/>
          <w:color w:val="0070C0"/>
          <w:lang w:eastAsia="pl-PL"/>
        </w:rPr>
        <w:t>?</w:t>
      </w:r>
    </w:p>
    <w:p w14:paraId="5D3A4A18" w14:textId="766B1EE1" w:rsidR="00F873C8" w:rsidRPr="00464AD1" w:rsidRDefault="00596476" w:rsidP="00AA7420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 xml:space="preserve">Odpowiedź nr </w:t>
      </w:r>
      <w:r w:rsidR="001360AB">
        <w:rPr>
          <w:rFonts w:ascii="Arial" w:hAnsi="Arial" w:cs="Arial"/>
          <w:b/>
        </w:rPr>
        <w:t>1</w:t>
      </w:r>
      <w:r w:rsidRPr="00464AD1">
        <w:rPr>
          <w:rFonts w:ascii="Arial" w:hAnsi="Arial" w:cs="Arial"/>
          <w:b/>
        </w:rPr>
        <w:t>:</w:t>
      </w:r>
      <w:r w:rsidR="00464AD1" w:rsidRPr="00464AD1">
        <w:rPr>
          <w:rFonts w:ascii="Arial" w:hAnsi="Arial" w:cs="Arial"/>
        </w:rPr>
        <w:t xml:space="preserve"> </w:t>
      </w:r>
      <w:r w:rsidR="000D781F">
        <w:rPr>
          <w:rFonts w:ascii="Arial" w:hAnsi="Arial" w:cs="Arial"/>
        </w:rPr>
        <w:t>Zamawiający nie dopuszcza  pojazdu z zestawem naprawczym zamiast koła dojazdowego.</w:t>
      </w:r>
    </w:p>
    <w:p w14:paraId="2039615F" w14:textId="5980304C" w:rsidR="00464AD1" w:rsidRDefault="00464AD1" w:rsidP="00464AD1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 xml:space="preserve">Pytanie nr </w:t>
      </w:r>
      <w:r w:rsidR="001360AB">
        <w:rPr>
          <w:rFonts w:ascii="Arial" w:hAnsi="Arial" w:cs="Arial"/>
          <w:b/>
        </w:rPr>
        <w:t>2</w:t>
      </w:r>
      <w:r w:rsidRPr="00464AD1">
        <w:rPr>
          <w:rFonts w:ascii="Arial" w:hAnsi="Arial" w:cs="Arial"/>
          <w:b/>
        </w:rPr>
        <w:t xml:space="preserve">: </w:t>
      </w:r>
      <w:r w:rsidRPr="000A1D66">
        <w:rPr>
          <w:rFonts w:ascii="Arial" w:hAnsi="Arial" w:cs="Arial"/>
          <w:color w:val="0070C0"/>
        </w:rPr>
        <w:t>Czy</w:t>
      </w:r>
      <w:r w:rsidR="00EB73FF" w:rsidRPr="000A1D66">
        <w:rPr>
          <w:rFonts w:ascii="Arial" w:hAnsi="Arial" w:cs="Arial"/>
          <w:color w:val="0070C0"/>
        </w:rPr>
        <w:t xml:space="preserve"> Zamawiający dopuści ofertowanie i dostawę samochodu z kołem zapasowym, tzw. </w:t>
      </w:r>
      <w:r w:rsidR="000A1D66">
        <w:rPr>
          <w:rFonts w:ascii="Arial" w:hAnsi="Arial" w:cs="Arial"/>
          <w:color w:val="0070C0"/>
        </w:rPr>
        <w:t>d</w:t>
      </w:r>
      <w:r w:rsidR="00EB73FF" w:rsidRPr="000A1D66">
        <w:rPr>
          <w:rFonts w:ascii="Arial" w:hAnsi="Arial" w:cs="Arial"/>
          <w:color w:val="0070C0"/>
        </w:rPr>
        <w:t>ojazdowym, luźno umiejscowionym i zabezpieczonym w specjalnym pokrowcu ochronnym wraz z zestawem narzędzi?</w:t>
      </w:r>
    </w:p>
    <w:p w14:paraId="7108FDDB" w14:textId="3D41167F" w:rsidR="00464AD1" w:rsidRDefault="00464AD1" w:rsidP="00EB73FF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 xml:space="preserve">Odpowiedź nr </w:t>
      </w:r>
      <w:r w:rsidR="001360AB">
        <w:rPr>
          <w:rFonts w:ascii="Arial" w:hAnsi="Arial" w:cs="Arial"/>
          <w:b/>
        </w:rPr>
        <w:t>2</w:t>
      </w:r>
      <w:r w:rsidRPr="00464AD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D781F">
        <w:rPr>
          <w:rFonts w:ascii="Arial" w:hAnsi="Arial" w:cs="Arial"/>
        </w:rPr>
        <w:t>Zamawiający dopu</w:t>
      </w:r>
      <w:r w:rsidR="001360AB">
        <w:rPr>
          <w:rFonts w:ascii="Arial" w:hAnsi="Arial" w:cs="Arial"/>
        </w:rPr>
        <w:t>ści</w:t>
      </w:r>
      <w:r w:rsidR="000D781F">
        <w:rPr>
          <w:rFonts w:ascii="Arial" w:hAnsi="Arial" w:cs="Arial"/>
        </w:rPr>
        <w:t xml:space="preserve"> koł</w:t>
      </w:r>
      <w:r w:rsidR="001360AB">
        <w:rPr>
          <w:rFonts w:ascii="Arial" w:hAnsi="Arial" w:cs="Arial"/>
        </w:rPr>
        <w:t>o</w:t>
      </w:r>
      <w:r w:rsidR="000D781F">
        <w:rPr>
          <w:rFonts w:ascii="Arial" w:hAnsi="Arial" w:cs="Arial"/>
        </w:rPr>
        <w:t xml:space="preserve"> zapasowe </w:t>
      </w:r>
      <w:r w:rsidR="002D77BB">
        <w:rPr>
          <w:rFonts w:ascii="Arial" w:hAnsi="Arial" w:cs="Arial"/>
        </w:rPr>
        <w:t>dojazdowe</w:t>
      </w:r>
      <w:r w:rsidR="000D781F">
        <w:rPr>
          <w:rFonts w:ascii="Arial" w:hAnsi="Arial" w:cs="Arial"/>
        </w:rPr>
        <w:t>, luźno umiejscowione</w:t>
      </w:r>
      <w:r w:rsidR="002D77BB" w:rsidRPr="002D77BB">
        <w:rPr>
          <w:rFonts w:ascii="Arial" w:hAnsi="Arial" w:cs="Arial"/>
        </w:rPr>
        <w:t xml:space="preserve"> </w:t>
      </w:r>
      <w:r w:rsidR="002D77BB">
        <w:rPr>
          <w:rFonts w:ascii="Arial" w:hAnsi="Arial" w:cs="Arial"/>
        </w:rPr>
        <w:t>w pokrowcu ochronnym</w:t>
      </w:r>
      <w:r w:rsidR="000D781F">
        <w:rPr>
          <w:rFonts w:ascii="Arial" w:hAnsi="Arial" w:cs="Arial"/>
        </w:rPr>
        <w:t>.</w:t>
      </w:r>
    </w:p>
    <w:p w14:paraId="00FFA0D7" w14:textId="01FB6BFA" w:rsidR="00A55E4B" w:rsidRDefault="00A55E4B" w:rsidP="00464AD1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</w:t>
      </w:r>
      <w:r w:rsidR="00F873C8">
        <w:rPr>
          <w:rFonts w:ascii="Arial" w:hAnsi="Arial" w:cs="Arial"/>
        </w:rPr>
        <w:t xml:space="preserve"> </w:t>
      </w:r>
      <w:hyperlink r:id="rId7" w:history="1">
        <w:r w:rsidR="00761D74" w:rsidRPr="00F603DB">
          <w:rPr>
            <w:rStyle w:val="Hipercze"/>
            <w:rFonts w:ascii="Arial" w:hAnsi="Arial" w:cs="Arial"/>
          </w:rPr>
          <w:t>https://platformazakupowa.pl/pn/girm</w:t>
        </w:r>
      </w:hyperlink>
      <w:r w:rsidR="00761D74">
        <w:rPr>
          <w:rStyle w:val="Hipercze"/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2569FC1C" w14:textId="76E0023B" w:rsidR="005A520E" w:rsidRDefault="005A520E" w:rsidP="003C667D">
      <w:pPr>
        <w:shd w:val="clear" w:color="auto" w:fill="FFFFFF"/>
        <w:spacing w:before="360" w:after="0" w:line="276" w:lineRule="auto"/>
        <w:ind w:left="6946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Generalny</w:t>
      </w:r>
    </w:p>
    <w:p w14:paraId="0AC27B9D" w14:textId="7FDF5B01" w:rsidR="005A520E" w:rsidRDefault="005A520E" w:rsidP="003C667D">
      <w:pPr>
        <w:shd w:val="clear" w:color="auto" w:fill="FFFFFF"/>
        <w:spacing w:after="0" w:line="276" w:lineRule="auto"/>
        <w:ind w:left="6946"/>
        <w:jc w:val="center"/>
        <w:rPr>
          <w:rFonts w:ascii="Arial" w:hAnsi="Arial" w:cs="Arial"/>
        </w:rPr>
      </w:pPr>
      <w:r>
        <w:rPr>
          <w:rFonts w:ascii="Arial" w:hAnsi="Arial" w:cs="Arial"/>
        </w:rPr>
        <w:t>Głównego Inspektoratu</w:t>
      </w:r>
    </w:p>
    <w:p w14:paraId="36B321B6" w14:textId="46700CCF" w:rsidR="005A520E" w:rsidRPr="00A55E4B" w:rsidRDefault="005A520E" w:rsidP="005A520E">
      <w:pPr>
        <w:shd w:val="clear" w:color="auto" w:fill="FFFFFF"/>
        <w:spacing w:after="120"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Rybołówstwa Morskiego</w:t>
      </w:r>
    </w:p>
    <w:sectPr w:rsidR="005A520E" w:rsidRPr="00A55E4B" w:rsidSect="00761D74">
      <w:headerReference w:type="default" r:id="rId8"/>
      <w:pgSz w:w="12240" w:h="15840"/>
      <w:pgMar w:top="1563" w:right="1417" w:bottom="1417" w:left="1417" w:header="12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5964" w14:textId="77777777" w:rsidR="00FE6E46" w:rsidRDefault="00FE6E46" w:rsidP="002D5173">
      <w:pPr>
        <w:spacing w:after="0" w:line="240" w:lineRule="auto"/>
      </w:pPr>
      <w:r>
        <w:separator/>
      </w:r>
    </w:p>
  </w:endnote>
  <w:endnote w:type="continuationSeparator" w:id="0">
    <w:p w14:paraId="49AD1606" w14:textId="77777777" w:rsidR="00FE6E46" w:rsidRDefault="00FE6E46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2849" w14:textId="77777777" w:rsidR="00FE6E46" w:rsidRDefault="00FE6E46" w:rsidP="002D5173">
      <w:pPr>
        <w:spacing w:after="0" w:line="240" w:lineRule="auto"/>
      </w:pPr>
      <w:r>
        <w:separator/>
      </w:r>
    </w:p>
  </w:footnote>
  <w:footnote w:type="continuationSeparator" w:id="0">
    <w:p w14:paraId="3FDAF83C" w14:textId="77777777" w:rsidR="00FE6E46" w:rsidRDefault="00FE6E46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AEE7" w14:textId="77777777" w:rsidR="000225AE" w:rsidRPr="00761D74" w:rsidRDefault="00761D74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053EF694" wp14:editId="5B863E31">
          <wp:simplePos x="0" y="0"/>
          <wp:positionH relativeFrom="margin">
            <wp:posOffset>-321310</wp:posOffset>
          </wp:positionH>
          <wp:positionV relativeFrom="paragraph">
            <wp:posOffset>-276225</wp:posOffset>
          </wp:positionV>
          <wp:extent cx="6887845" cy="631825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5AE"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516CB746" w14:textId="77777777" w:rsidR="002D5173" w:rsidRPr="00761D74" w:rsidRDefault="000225AE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B2E"/>
    <w:multiLevelType w:val="hybridMultilevel"/>
    <w:tmpl w:val="7DB884E4"/>
    <w:lvl w:ilvl="0" w:tplc="A1782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970349">
    <w:abstractNumId w:val="4"/>
  </w:num>
  <w:num w:numId="2" w16cid:durableId="816460480">
    <w:abstractNumId w:val="5"/>
  </w:num>
  <w:num w:numId="3" w16cid:durableId="1645307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217202">
    <w:abstractNumId w:val="6"/>
  </w:num>
  <w:num w:numId="5" w16cid:durableId="644434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7330290">
    <w:abstractNumId w:val="3"/>
  </w:num>
  <w:num w:numId="7" w16cid:durableId="1475874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D"/>
    <w:rsid w:val="000225AE"/>
    <w:rsid w:val="000329FC"/>
    <w:rsid w:val="000556D6"/>
    <w:rsid w:val="0008687D"/>
    <w:rsid w:val="000A1D66"/>
    <w:rsid w:val="000D781F"/>
    <w:rsid w:val="001360AB"/>
    <w:rsid w:val="001A7636"/>
    <w:rsid w:val="001F5D99"/>
    <w:rsid w:val="0022058A"/>
    <w:rsid w:val="00223841"/>
    <w:rsid w:val="00255BC0"/>
    <w:rsid w:val="002C4DC7"/>
    <w:rsid w:val="002D5173"/>
    <w:rsid w:val="002D6B35"/>
    <w:rsid w:val="002D77BB"/>
    <w:rsid w:val="00361E04"/>
    <w:rsid w:val="00380879"/>
    <w:rsid w:val="003C667D"/>
    <w:rsid w:val="003E657A"/>
    <w:rsid w:val="00464AD1"/>
    <w:rsid w:val="00500C55"/>
    <w:rsid w:val="005123AE"/>
    <w:rsid w:val="00596476"/>
    <w:rsid w:val="005A520E"/>
    <w:rsid w:val="0060017C"/>
    <w:rsid w:val="00672B79"/>
    <w:rsid w:val="006C4798"/>
    <w:rsid w:val="006E6B67"/>
    <w:rsid w:val="00751FCA"/>
    <w:rsid w:val="00761D74"/>
    <w:rsid w:val="007E018D"/>
    <w:rsid w:val="007E513F"/>
    <w:rsid w:val="0086352A"/>
    <w:rsid w:val="008B40A7"/>
    <w:rsid w:val="008D6446"/>
    <w:rsid w:val="009545ED"/>
    <w:rsid w:val="0096592D"/>
    <w:rsid w:val="00A127F0"/>
    <w:rsid w:val="00A55E4B"/>
    <w:rsid w:val="00A72698"/>
    <w:rsid w:val="00A77AEE"/>
    <w:rsid w:val="00A9654A"/>
    <w:rsid w:val="00AA7420"/>
    <w:rsid w:val="00AB7DCC"/>
    <w:rsid w:val="00B02E4B"/>
    <w:rsid w:val="00C802EF"/>
    <w:rsid w:val="00C8345E"/>
    <w:rsid w:val="00C86387"/>
    <w:rsid w:val="00CE1540"/>
    <w:rsid w:val="00CF1DD7"/>
    <w:rsid w:val="00D23D9D"/>
    <w:rsid w:val="00D258B5"/>
    <w:rsid w:val="00DA31B7"/>
    <w:rsid w:val="00DB7CE9"/>
    <w:rsid w:val="00E737C2"/>
    <w:rsid w:val="00E96A7D"/>
    <w:rsid w:val="00EB5C84"/>
    <w:rsid w:val="00EB73FF"/>
    <w:rsid w:val="00ED28FA"/>
    <w:rsid w:val="00ED3C43"/>
    <w:rsid w:val="00F4748F"/>
    <w:rsid w:val="00F873C8"/>
    <w:rsid w:val="00FE2206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53016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873C8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73C8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F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i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21</cp:revision>
  <cp:lastPrinted>2022-04-19T07:09:00Z</cp:lastPrinted>
  <dcterms:created xsi:type="dcterms:W3CDTF">2022-01-11T07:43:00Z</dcterms:created>
  <dcterms:modified xsi:type="dcterms:W3CDTF">2022-04-19T07:15:00Z</dcterms:modified>
</cp:coreProperties>
</file>