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4613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naczyń </w:t>
      </w:r>
      <w:proofErr w:type="spellStart"/>
      <w:r w:rsidR="004613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6C4F0F">
        <w:rPr>
          <w:rFonts w:cstheme="minorHAnsi"/>
          <w:b/>
          <w:bCs/>
          <w:sz w:val="24"/>
          <w:szCs w:val="24"/>
        </w:rPr>
        <w:t>19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E93E25" w:rsidRDefault="00E93E25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452F7" w:rsidRPr="009E6039" w:rsidTr="00E7054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CW typ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18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7308300 + armatura przepływowa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Flowjet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3/4", nr kat: 9116799,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C558E0" w:rsidRDefault="003452F7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25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Tmax=50C, nr kat: 8206301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R3/4, nr kat: 7613000,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80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6, Tmax=50C, nr kat: 8210200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N100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8216300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N140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8211400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SU , </w:t>
            </w:r>
            <w:proofErr w:type="gram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R1, nr kat: 7613100,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N200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8213313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N300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8215300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452F7" w:rsidRPr="009E6039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2231CF" w:rsidRDefault="003452F7" w:rsidP="007723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 </w:t>
            </w:r>
            <w:r w:rsidRPr="002231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N500</w:t>
            </w:r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PN6, T=50°C, nr kat: 8218300 + złącze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samoodcinające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SU R1, nr kat: 7613100,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31C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5C2538" w:rsidRDefault="003452F7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F7" w:rsidRPr="009E6039" w:rsidRDefault="003452F7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lang w:eastAsia="pl-PL"/>
              </w:rPr>
              <w:t>(suma pozycji od 1 do 8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lastRenderedPageBreak/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7EA6AEE"/>
    <w:lvl w:ilvl="0" w:tplc="CD4A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06B87"/>
    <w:rsid w:val="00111DA9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213A0"/>
    <w:rsid w:val="0032275F"/>
    <w:rsid w:val="003452F7"/>
    <w:rsid w:val="00364900"/>
    <w:rsid w:val="003650D7"/>
    <w:rsid w:val="00367FD8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92569"/>
    <w:rsid w:val="004A04CB"/>
    <w:rsid w:val="004A4BF4"/>
    <w:rsid w:val="004A571E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5F796C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C4F0F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A3B30"/>
    <w:rsid w:val="00EB30BA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2022-02-09T07:30:00Z</dcterms:modified>
</cp:coreProperties>
</file>