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0FB4" w14:textId="77777777" w:rsidR="00EB22A9" w:rsidRDefault="00EB22A9">
      <w:pPr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015BB1F5" w14:textId="77777777" w:rsidTr="004F34EB">
        <w:trPr>
          <w:trHeight w:val="4124"/>
          <w:jc w:val="center"/>
        </w:trPr>
        <w:tc>
          <w:tcPr>
            <w:tcW w:w="10206" w:type="dxa"/>
          </w:tcPr>
          <w:p w14:paraId="1CED30CD" w14:textId="5B29A1A9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</w:t>
            </w:r>
            <w:r w:rsidR="004F34EB">
              <w:rPr>
                <w:rFonts w:ascii="Arial" w:hAnsi="Arial" w:cs="Arial"/>
                <w:sz w:val="20"/>
                <w:szCs w:val="20"/>
              </w:rPr>
              <w:t xml:space="preserve">amówienia - wymagania </w:t>
            </w:r>
            <w:r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14:paraId="5275FC18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F379" w14:textId="77777777" w:rsidR="00EB22A9" w:rsidRDefault="00EB22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D541A" w14:textId="2F57EA4E" w:rsidR="00B65BF0" w:rsidRDefault="00DF75AA" w:rsidP="004F34EB">
            <w:pPr>
              <w:spacing w:line="276" w:lineRule="auto"/>
              <w:ind w:left="708" w:righ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AA">
              <w:rPr>
                <w:rFonts w:ascii="Arial" w:hAnsi="Arial" w:cs="Arial"/>
                <w:sz w:val="22"/>
                <w:szCs w:val="22"/>
              </w:rPr>
              <w:t>Usługa wsparcia technicznego TECS dla oprogramowania ANSYS Academic Research Mechanical (25 task)</w:t>
            </w:r>
          </w:p>
          <w:p w14:paraId="7ABF0AAE" w14:textId="77777777" w:rsidR="00052065" w:rsidRDefault="00052065" w:rsidP="004F34EB">
            <w:pPr>
              <w:spacing w:line="276" w:lineRule="auto"/>
              <w:ind w:left="708" w:right="50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2EED23" w14:textId="77777777" w:rsidR="00052065" w:rsidRPr="00052065" w:rsidRDefault="00052065" w:rsidP="004F34EB">
            <w:pPr>
              <w:spacing w:line="276" w:lineRule="auto"/>
              <w:ind w:left="708" w:righ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065">
              <w:rPr>
                <w:rFonts w:ascii="Arial" w:hAnsi="Arial" w:cs="Arial"/>
                <w:sz w:val="22"/>
                <w:szCs w:val="22"/>
              </w:rPr>
              <w:t>Zakres pomocy technicznej:</w:t>
            </w:r>
          </w:p>
          <w:p w14:paraId="324C2C3C" w14:textId="6FA381B4" w:rsidR="00052065" w:rsidRPr="004F34EB" w:rsidRDefault="00052065" w:rsidP="004F34EB">
            <w:pPr>
              <w:pStyle w:val="Akapitzlist"/>
              <w:numPr>
                <w:ilvl w:val="0"/>
                <w:numId w:val="4"/>
              </w:numPr>
              <w:spacing w:line="276" w:lineRule="auto"/>
              <w:ind w:righ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>Dostarczenie aktualnej i dwóch poprzednich wersji produktów akademickich ANSYS.</w:t>
            </w:r>
          </w:p>
          <w:p w14:paraId="2F49CF71" w14:textId="6EB3C5CE" w:rsidR="00052065" w:rsidRPr="004F34EB" w:rsidRDefault="00052065" w:rsidP="004F34EB">
            <w:pPr>
              <w:pStyle w:val="Akapitzlist"/>
              <w:numPr>
                <w:ilvl w:val="0"/>
                <w:numId w:val="4"/>
              </w:numPr>
              <w:spacing w:line="276" w:lineRule="auto"/>
              <w:ind w:righ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>Wsparcie podczas ściągania i instalowania oprogramowania akademickiego ANSYS.</w:t>
            </w:r>
          </w:p>
          <w:p w14:paraId="3DA7ED21" w14:textId="01B873F0" w:rsidR="00052065" w:rsidRPr="004F34EB" w:rsidRDefault="00052065" w:rsidP="004F34EB">
            <w:pPr>
              <w:pStyle w:val="Akapitzlist"/>
              <w:numPr>
                <w:ilvl w:val="0"/>
                <w:numId w:val="4"/>
              </w:numPr>
              <w:spacing w:line="276" w:lineRule="auto"/>
              <w:ind w:righ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>Ogólna informacja dotycząca ograniczeń modeli, oczekiwanej dokładności itp.</w:t>
            </w:r>
          </w:p>
          <w:p w14:paraId="2C5CDB74" w14:textId="1C447AA8" w:rsidR="00052065" w:rsidRPr="004F34EB" w:rsidRDefault="00052065" w:rsidP="004F34EB">
            <w:pPr>
              <w:pStyle w:val="Akapitzlist"/>
              <w:numPr>
                <w:ilvl w:val="0"/>
                <w:numId w:val="4"/>
              </w:numPr>
              <w:spacing w:line="276" w:lineRule="auto"/>
              <w:ind w:righ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>Pomoc przy interpretacji informacji zawartych w dokumentacji i materiałach online udostępnianych przez firmę ANSYS.</w:t>
            </w:r>
          </w:p>
        </w:tc>
      </w:tr>
    </w:tbl>
    <w:p w14:paraId="1C7CCA6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10861" w14:textId="77777777" w:rsidR="002957B9" w:rsidRDefault="002957B9">
      <w:r>
        <w:separator/>
      </w:r>
    </w:p>
  </w:endnote>
  <w:endnote w:type="continuationSeparator" w:id="0">
    <w:p w14:paraId="2DB52BEE" w14:textId="77777777" w:rsidR="002957B9" w:rsidRDefault="002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1F9A3" w14:textId="6AC57C10" w:rsidR="00005027" w:rsidRDefault="000050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752C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752C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02AD12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6FE8F" w14:textId="77777777" w:rsidR="002957B9" w:rsidRDefault="002957B9">
      <w:r>
        <w:separator/>
      </w:r>
    </w:p>
  </w:footnote>
  <w:footnote w:type="continuationSeparator" w:id="0">
    <w:p w14:paraId="454013E1" w14:textId="77777777" w:rsidR="002957B9" w:rsidRDefault="0029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A4E63" w14:textId="7EB05933" w:rsidR="00005027" w:rsidRDefault="00162D51" w:rsidP="00005027">
    <w:pPr>
      <w:pStyle w:val="Nagwek"/>
      <w:jc w:val="right"/>
    </w:pPr>
    <w:r>
      <w:rPr>
        <w:noProof/>
      </w:rPr>
      <w:t>Załącznik 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101E6D"/>
    <w:multiLevelType w:val="hybridMultilevel"/>
    <w:tmpl w:val="F984E11A"/>
    <w:lvl w:ilvl="0" w:tplc="AD6ED6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A"/>
    <w:rsid w:val="00005027"/>
    <w:rsid w:val="00017B73"/>
    <w:rsid w:val="00052065"/>
    <w:rsid w:val="000E5664"/>
    <w:rsid w:val="0010438A"/>
    <w:rsid w:val="00157180"/>
    <w:rsid w:val="00162D51"/>
    <w:rsid w:val="001639A4"/>
    <w:rsid w:val="001F060C"/>
    <w:rsid w:val="00225369"/>
    <w:rsid w:val="00254D7D"/>
    <w:rsid w:val="002957B9"/>
    <w:rsid w:val="002E2BFE"/>
    <w:rsid w:val="003472C2"/>
    <w:rsid w:val="0037713B"/>
    <w:rsid w:val="003A58AB"/>
    <w:rsid w:val="003A5F03"/>
    <w:rsid w:val="00493660"/>
    <w:rsid w:val="004B4C9C"/>
    <w:rsid w:val="004F34EB"/>
    <w:rsid w:val="004F7FD0"/>
    <w:rsid w:val="0058173E"/>
    <w:rsid w:val="005C32D0"/>
    <w:rsid w:val="006314BB"/>
    <w:rsid w:val="00660D1C"/>
    <w:rsid w:val="006D4F26"/>
    <w:rsid w:val="00703F5C"/>
    <w:rsid w:val="007F4ADD"/>
    <w:rsid w:val="008B0A90"/>
    <w:rsid w:val="008C146E"/>
    <w:rsid w:val="008C3D16"/>
    <w:rsid w:val="00935D58"/>
    <w:rsid w:val="009440EF"/>
    <w:rsid w:val="00A752C2"/>
    <w:rsid w:val="00A75847"/>
    <w:rsid w:val="00B16DC9"/>
    <w:rsid w:val="00B65BF0"/>
    <w:rsid w:val="00C3297D"/>
    <w:rsid w:val="00CF703C"/>
    <w:rsid w:val="00D24D87"/>
    <w:rsid w:val="00D6490A"/>
    <w:rsid w:val="00D944B7"/>
    <w:rsid w:val="00DF74B3"/>
    <w:rsid w:val="00DF75AA"/>
    <w:rsid w:val="00E64035"/>
    <w:rsid w:val="00EB22A9"/>
    <w:rsid w:val="00EC690E"/>
    <w:rsid w:val="00ED0F59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13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20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206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20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206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2019-04-05T15:34:00Z</dcterms:created>
  <dcterms:modified xsi:type="dcterms:W3CDTF">2021-12-28T13:07:00Z</dcterms:modified>
</cp:coreProperties>
</file>