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BA4A6A" w:rsidRDefault="00A76E40" w:rsidP="00A76E40">
      <w:pPr>
        <w:jc w:val="right"/>
        <w:rPr>
          <w:i/>
          <w:noProof/>
        </w:rPr>
      </w:pPr>
    </w:p>
    <w:p w:rsidR="00DC13DA" w:rsidRPr="00BA4A6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:rsidR="00F206BF" w:rsidRDefault="00F206BF" w:rsidP="00FB4615">
      <w:pPr>
        <w:rPr>
          <w:b/>
          <w:bCs/>
          <w:lang w:eastAsia="ar-SA"/>
        </w:rPr>
      </w:pPr>
    </w:p>
    <w:p w:rsidR="00F206BF" w:rsidRDefault="00F206BF" w:rsidP="00FB4615">
      <w:pPr>
        <w:rPr>
          <w:b/>
          <w:bCs/>
          <w:lang w:eastAsia="ar-SA"/>
        </w:rPr>
      </w:pPr>
    </w:p>
    <w:p w:rsidR="00FB4615" w:rsidRPr="00BA4A6A" w:rsidRDefault="00FB4615" w:rsidP="00FB4615">
      <w:r w:rsidRPr="00BA4A6A">
        <w:t xml:space="preserve">Dotyczy zamówienia publicznego nr </w:t>
      </w:r>
      <w:r w:rsidR="001B6AF4">
        <w:rPr>
          <w:b/>
        </w:rPr>
        <w:t>ROIX.271.</w:t>
      </w:r>
      <w:r w:rsidR="00AB51E2">
        <w:rPr>
          <w:b/>
        </w:rPr>
        <w:t>5</w:t>
      </w:r>
      <w:r w:rsidR="00BA4A6A" w:rsidRPr="00BA4A6A">
        <w:rPr>
          <w:b/>
        </w:rPr>
        <w:t>.202</w:t>
      </w:r>
      <w:r w:rsidR="00AB51E2">
        <w:rPr>
          <w:b/>
        </w:rPr>
        <w:t>4</w:t>
      </w:r>
      <w:r w:rsidRPr="00BA4A6A">
        <w:t xml:space="preserve"> pod nazwą:</w:t>
      </w:r>
    </w:p>
    <w:p w:rsidR="006451CD" w:rsidRDefault="006451CD" w:rsidP="003A2842">
      <w:pPr>
        <w:spacing w:before="120" w:after="120" w:line="276" w:lineRule="auto"/>
        <w:jc w:val="both"/>
        <w:rPr>
          <w:b/>
          <w:iCs/>
          <w:color w:val="002060"/>
        </w:rPr>
      </w:pPr>
    </w:p>
    <w:p w:rsidR="00B96ECB" w:rsidRDefault="005624BC" w:rsidP="00FB4615">
      <w:pPr>
        <w:jc w:val="center"/>
        <w:rPr>
          <w:b/>
          <w:bCs/>
          <w:iCs/>
          <w:color w:val="002060"/>
        </w:rPr>
      </w:pPr>
      <w:r w:rsidRPr="005624BC">
        <w:rPr>
          <w:b/>
          <w:bCs/>
          <w:iCs/>
          <w:color w:val="002060"/>
        </w:rPr>
        <w:t>„Budowa Centrum Opiekuńczo - Mieszkaniowego w Świętoniowej”</w:t>
      </w:r>
    </w:p>
    <w:p w:rsidR="005624BC" w:rsidRPr="00BA4A6A" w:rsidRDefault="005624BC" w:rsidP="00FB4615">
      <w:pPr>
        <w:jc w:val="center"/>
      </w:pPr>
    </w:p>
    <w:p w:rsidR="00FB4615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:rsidR="00F206BF" w:rsidRPr="00BA4A6A" w:rsidRDefault="00F206BF" w:rsidP="00FB4615"/>
    <w:p w:rsidR="00FB4615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206BF" w:rsidRPr="00BA4A6A" w:rsidRDefault="00F206BF" w:rsidP="00FB4615">
      <w:pPr>
        <w:jc w:val="center"/>
        <w:rPr>
          <w:vertAlign w:val="subscript"/>
        </w:rPr>
      </w:pP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</w:p>
    <w:p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 Wykonawcami, którzy złożyli odrębne oferty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:rsidTr="003C064E">
        <w:tc>
          <w:tcPr>
            <w:tcW w:w="4181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</w:tbl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344DD" w:rsidRPr="00BA4A6A" w:rsidRDefault="00F344DD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:rsidR="00FB4615" w:rsidRPr="00BA4A6A" w:rsidRDefault="00FB4615" w:rsidP="00FB4615"/>
    <w:p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:rsidR="00964275" w:rsidRPr="00BA4A6A" w:rsidRDefault="00964275" w:rsidP="00FB4615">
      <w:pPr>
        <w:spacing w:line="360" w:lineRule="auto"/>
        <w:jc w:val="center"/>
      </w:pPr>
    </w:p>
    <w:sectPr w:rsidR="00964275" w:rsidRPr="00BA4A6A" w:rsidSect="003A3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1F0" w:rsidRDefault="007C61F0">
      <w:r>
        <w:separator/>
      </w:r>
    </w:p>
  </w:endnote>
  <w:endnote w:type="continuationSeparator" w:id="0">
    <w:p w:rsidR="007C61F0" w:rsidRDefault="007C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1E2" w:rsidRDefault="00AB51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197231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197231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AB51E2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AB51E2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1F0" w:rsidRDefault="007C61F0">
      <w:r>
        <w:separator/>
      </w:r>
    </w:p>
  </w:footnote>
  <w:footnote w:type="continuationSeparator" w:id="0">
    <w:p w:rsidR="007C61F0" w:rsidRDefault="007C6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1E2" w:rsidRDefault="00AB51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231" w:rsidRDefault="00197231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</w:p>
  <w:p w:rsidR="00197231" w:rsidRDefault="00197231" w:rsidP="00197231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17721E">
      <w:rPr>
        <w:noProof/>
        <w:lang w:val="pl-PL" w:eastAsia="pl-PL"/>
      </w:rPr>
      <w:drawing>
        <wp:inline distT="0" distB="0" distL="0" distR="0" wp14:anchorId="24FCF6DB" wp14:editId="1796FCBD">
          <wp:extent cx="2543175" cy="755798"/>
          <wp:effectExtent l="0" t="0" r="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5195" cy="815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b/>
        <w:color w:val="002060"/>
        <w:sz w:val="16"/>
        <w:lang w:val="pl-PL"/>
      </w:rPr>
      <w:t xml:space="preserve">Załącznik nr </w:t>
    </w:r>
    <w:r w:rsidR="00F206BF" w:rsidRPr="003A2842">
      <w:rPr>
        <w:rFonts w:ascii="Calibri" w:hAnsi="Calibri"/>
        <w:b/>
        <w:color w:val="002060"/>
        <w:sz w:val="16"/>
        <w:lang w:val="pl-PL"/>
      </w:rPr>
      <w:t>3</w:t>
    </w:r>
    <w:r w:rsidRPr="003A2842">
      <w:rPr>
        <w:rFonts w:ascii="Calibri" w:hAnsi="Calibri"/>
        <w:b/>
        <w:color w:val="002060"/>
        <w:sz w:val="16"/>
        <w:lang w:val="pl-PL"/>
      </w:rPr>
      <w:t xml:space="preserve"> do SWZ</w:t>
    </w: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color w:val="002060"/>
        <w:sz w:val="16"/>
        <w:lang w:val="pl-PL"/>
      </w:rPr>
      <w:t xml:space="preserve">                       </w:t>
    </w:r>
    <w:r w:rsidR="00335A93" w:rsidRPr="003A2842">
      <w:rPr>
        <w:rFonts w:ascii="Calibri" w:hAnsi="Calibri"/>
        <w:color w:val="002060"/>
        <w:sz w:val="16"/>
      </w:rPr>
      <w:t>P</w:t>
    </w:r>
    <w:r w:rsidRPr="003A2842">
      <w:rPr>
        <w:rFonts w:ascii="Calibri" w:hAnsi="Calibri"/>
        <w:color w:val="002060"/>
        <w:sz w:val="16"/>
      </w:rPr>
      <w:t>ostępowanie</w:t>
    </w:r>
    <w:r w:rsidR="00335A93" w:rsidRPr="003A2842">
      <w:rPr>
        <w:rFonts w:ascii="Calibri" w:hAnsi="Calibri"/>
        <w:color w:val="002060"/>
        <w:sz w:val="16"/>
        <w:lang w:val="pl-PL"/>
      </w:rPr>
      <w:t xml:space="preserve"> </w:t>
    </w:r>
    <w:r w:rsidR="001B6AF4">
      <w:rPr>
        <w:rFonts w:ascii="Calibri" w:hAnsi="Calibri"/>
        <w:b/>
        <w:color w:val="002060"/>
        <w:sz w:val="16"/>
        <w:lang w:val="pl-PL"/>
      </w:rPr>
      <w:t>ROIX.271.</w:t>
    </w:r>
    <w:r w:rsidR="00AB51E2">
      <w:rPr>
        <w:rFonts w:ascii="Calibri" w:hAnsi="Calibri"/>
        <w:b/>
        <w:color w:val="002060"/>
        <w:sz w:val="16"/>
        <w:lang w:val="pl-PL"/>
      </w:rPr>
      <w:t>5.2024</w:t>
    </w:r>
    <w:bookmarkStart w:id="0" w:name="_GoBack"/>
    <w:bookmarkEnd w:id="0"/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3A9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3261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45B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BF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23E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49D6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231"/>
    <w:rsid w:val="0019796C"/>
    <w:rsid w:val="001A0633"/>
    <w:rsid w:val="001A42F8"/>
    <w:rsid w:val="001A5229"/>
    <w:rsid w:val="001A53B2"/>
    <w:rsid w:val="001A62E5"/>
    <w:rsid w:val="001A6640"/>
    <w:rsid w:val="001B05D9"/>
    <w:rsid w:val="001B4361"/>
    <w:rsid w:val="001B6A07"/>
    <w:rsid w:val="001B6AF4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4738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28FC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2D76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2842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318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47F"/>
    <w:rsid w:val="00525EDE"/>
    <w:rsid w:val="005263E5"/>
    <w:rsid w:val="00530C06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24BC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51CD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AFF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0EF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2653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61F0"/>
    <w:rsid w:val="007C70F0"/>
    <w:rsid w:val="007D0AC3"/>
    <w:rsid w:val="007D4D7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59B3"/>
    <w:rsid w:val="00956E9D"/>
    <w:rsid w:val="009577CB"/>
    <w:rsid w:val="00960CA2"/>
    <w:rsid w:val="009611E4"/>
    <w:rsid w:val="00961F37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432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65AF"/>
    <w:rsid w:val="00A47A89"/>
    <w:rsid w:val="00A47F2A"/>
    <w:rsid w:val="00A50CB1"/>
    <w:rsid w:val="00A55781"/>
    <w:rsid w:val="00A56299"/>
    <w:rsid w:val="00A5643B"/>
    <w:rsid w:val="00A571FD"/>
    <w:rsid w:val="00A60089"/>
    <w:rsid w:val="00A614B3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6BFA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1E2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62E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1CF8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96ECB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2681"/>
    <w:rsid w:val="00BE5217"/>
    <w:rsid w:val="00BE62CF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B4F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32D8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86F70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46FC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ABF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13D8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06BF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57AB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4303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63945-DBB3-40E4-9D98-A6AC3B498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uzytkownik</cp:lastModifiedBy>
  <cp:revision>13</cp:revision>
  <cp:lastPrinted>2021-01-29T08:14:00Z</cp:lastPrinted>
  <dcterms:created xsi:type="dcterms:W3CDTF">2021-10-14T07:55:00Z</dcterms:created>
  <dcterms:modified xsi:type="dcterms:W3CDTF">2024-03-18T08:20:00Z</dcterms:modified>
</cp:coreProperties>
</file>