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40" w:rsidRDefault="00CF2AAD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1D40">
        <w:rPr>
          <w:rFonts w:ascii="Times New Roman" w:eastAsia="Calibri" w:hAnsi="Times New Roman" w:cs="Times New Roman"/>
          <w:sz w:val="18"/>
          <w:lang w:eastAsia="en-US"/>
        </w:rPr>
        <w:t>Załącznik nr 1</w:t>
      </w:r>
      <w:r w:rsidR="00906B0B">
        <w:rPr>
          <w:rFonts w:ascii="Times New Roman" w:eastAsia="Calibri" w:hAnsi="Times New Roman" w:cs="Times New Roman"/>
          <w:sz w:val="18"/>
          <w:lang w:eastAsia="en-US"/>
        </w:rPr>
        <w:t>.</w:t>
      </w:r>
      <w:r w:rsidR="006278C1">
        <w:rPr>
          <w:rFonts w:ascii="Times New Roman" w:eastAsia="Calibri" w:hAnsi="Times New Roman" w:cs="Times New Roman"/>
          <w:sz w:val="18"/>
          <w:lang w:eastAsia="en-US"/>
        </w:rPr>
        <w:t>1</w:t>
      </w:r>
      <w:r w:rsidR="001F1D40">
        <w:rPr>
          <w:rFonts w:ascii="Times New Roman" w:eastAsia="Calibri" w:hAnsi="Times New Roman" w:cs="Times New Roman"/>
          <w:sz w:val="18"/>
          <w:lang w:eastAsia="en-US"/>
        </w:rPr>
        <w:t xml:space="preserve"> do SWZ</w:t>
      </w:r>
    </w:p>
    <w:p w:rsidR="001F1D40" w:rsidRDefault="001F1D40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eastAsia="Calibri" w:hAnsi="Times New Roman" w:cs="Times New Roman"/>
          <w:sz w:val="18"/>
          <w:lang w:eastAsia="en-US"/>
        </w:rPr>
        <w:t xml:space="preserve">Nr wew. postępowania </w:t>
      </w:r>
      <w:r w:rsidR="008546B9">
        <w:rPr>
          <w:rFonts w:ascii="Times New Roman" w:eastAsia="Calibri" w:hAnsi="Times New Roman" w:cs="Times New Roman"/>
          <w:sz w:val="18"/>
          <w:lang w:eastAsia="en-US"/>
        </w:rPr>
        <w:t>64</w:t>
      </w:r>
      <w:r>
        <w:rPr>
          <w:rFonts w:ascii="Times New Roman" w:eastAsia="Calibri" w:hAnsi="Times New Roman" w:cs="Times New Roman"/>
          <w:sz w:val="18"/>
          <w:lang w:eastAsia="en-US"/>
        </w:rPr>
        <w:t>/22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CF2AA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Szczegółowy opis przedmiotu zamówienia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354014">
      <w:pPr>
        <w:spacing w:line="252" w:lineRule="auto"/>
        <w:jc w:val="center"/>
      </w:pPr>
      <w:r w:rsidRPr="00354014">
        <w:rPr>
          <w:rFonts w:ascii="Times New Roman" w:hAnsi="Times New Roman" w:cs="Times New Roman"/>
          <w:b/>
          <w:color w:val="000000"/>
          <w:sz w:val="24"/>
          <w:szCs w:val="24"/>
        </w:rPr>
        <w:t>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</w:t>
      </w:r>
      <w:r w:rsidR="00906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6B0B" w:rsidRPr="00906B0B" w:rsidRDefault="00906B0B" w:rsidP="00906B0B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:rsidR="00120E22" w:rsidRPr="00120E22" w:rsidRDefault="00120E22" w:rsidP="0012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E22">
        <w:rPr>
          <w:rFonts w:ascii="Times New Roman" w:eastAsia="Times New Roman" w:hAnsi="Times New Roman" w:cs="Times New Roman"/>
          <w:sz w:val="24"/>
          <w:szCs w:val="24"/>
        </w:rPr>
        <w:t xml:space="preserve">Zadanie nr </w:t>
      </w:r>
      <w:r w:rsidR="004F28B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2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E22" w:rsidRPr="00120E22" w:rsidRDefault="00120E22" w:rsidP="0012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E22">
        <w:rPr>
          <w:rFonts w:ascii="Times New Roman" w:eastAsia="Times New Roman" w:hAnsi="Times New Roman" w:cs="Times New Roman"/>
          <w:sz w:val="24"/>
          <w:szCs w:val="24"/>
        </w:rPr>
        <w:t>USŁUGA SPOŁECZNA</w:t>
      </w:r>
    </w:p>
    <w:p w:rsidR="00120E22" w:rsidRDefault="00120E22" w:rsidP="00120E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E22" w:rsidRPr="00120E22" w:rsidRDefault="00120E22" w:rsidP="00120E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8C1" w:rsidRPr="003A105F" w:rsidRDefault="006278C1" w:rsidP="006278C1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05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278C1" w:rsidRPr="003A105F" w:rsidRDefault="006278C1" w:rsidP="006278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Przeprowadzenie szkolenia w formule Online z zakresu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Crypto-Blockchain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3A105F">
        <w:rPr>
          <w:rFonts w:ascii="Times New Roman" w:hAnsi="Times New Roman" w:cs="Times New Roman"/>
          <w:sz w:val="24"/>
          <w:szCs w:val="24"/>
        </w:rPr>
        <w:t>na poziomie zaawansowanym dla 8 osób w ramach proj</w:t>
      </w:r>
      <w:r>
        <w:rPr>
          <w:rFonts w:ascii="Times New Roman" w:hAnsi="Times New Roman" w:cs="Times New Roman"/>
          <w:sz w:val="24"/>
          <w:szCs w:val="24"/>
        </w:rPr>
        <w:t>ektu pt. „Skuteczni w działaniu</w:t>
      </w:r>
      <w:r>
        <w:rPr>
          <w:rFonts w:ascii="Times New Roman" w:hAnsi="Times New Roman" w:cs="Times New Roman"/>
          <w:sz w:val="24"/>
          <w:szCs w:val="24"/>
        </w:rPr>
        <w:br/>
      </w:r>
      <w:r w:rsidRPr="003A105F">
        <w:rPr>
          <w:rFonts w:ascii="Times New Roman" w:hAnsi="Times New Roman" w:cs="Times New Roman"/>
          <w:sz w:val="24"/>
          <w:szCs w:val="24"/>
        </w:rPr>
        <w:t>– współpraca służb w sytuacjach zagrożenia infrastruktury krytycznej” współfinansowanego z Fundus</w:t>
      </w:r>
      <w:r>
        <w:rPr>
          <w:rFonts w:ascii="Times New Roman" w:hAnsi="Times New Roman" w:cs="Times New Roman"/>
          <w:sz w:val="24"/>
          <w:szCs w:val="24"/>
        </w:rPr>
        <w:t xml:space="preserve">zu Bezpieczeństwa Wewnętrznego </w:t>
      </w:r>
      <w:r w:rsidRPr="003A105F">
        <w:rPr>
          <w:rFonts w:ascii="Times New Roman" w:hAnsi="Times New Roman" w:cs="Times New Roman"/>
          <w:sz w:val="24"/>
          <w:szCs w:val="24"/>
        </w:rPr>
        <w:t>(nr 80/PL/2020/FBW).</w:t>
      </w:r>
    </w:p>
    <w:p w:rsidR="006278C1" w:rsidRPr="003A105F" w:rsidRDefault="006278C1" w:rsidP="00627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8C1" w:rsidRPr="003A105F" w:rsidRDefault="006278C1" w:rsidP="006278C1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05F">
        <w:rPr>
          <w:rFonts w:ascii="Times New Roman" w:hAnsi="Times New Roman" w:cs="Times New Roman"/>
          <w:b/>
          <w:sz w:val="24"/>
          <w:szCs w:val="24"/>
        </w:rPr>
        <w:t>Odbiorcy szkolenia</w:t>
      </w:r>
    </w:p>
    <w:p w:rsidR="006278C1" w:rsidRPr="003A105F" w:rsidRDefault="006278C1" w:rsidP="00627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b/>
          <w:sz w:val="24"/>
          <w:szCs w:val="24"/>
        </w:rPr>
        <w:tab/>
      </w:r>
      <w:r w:rsidRPr="003A105F">
        <w:rPr>
          <w:rFonts w:ascii="Times New Roman" w:hAnsi="Times New Roman" w:cs="Times New Roman"/>
          <w:sz w:val="24"/>
          <w:szCs w:val="24"/>
        </w:rPr>
        <w:t>Szkolenie przeznaczone jest dla</w:t>
      </w:r>
      <w:r w:rsidRPr="003A1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05F">
        <w:rPr>
          <w:rFonts w:ascii="Times New Roman" w:hAnsi="Times New Roman" w:cs="Times New Roman"/>
          <w:sz w:val="24"/>
          <w:szCs w:val="24"/>
        </w:rPr>
        <w:t>8 (ośmiu) pracowników i funkcjonariuszy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5F">
        <w:rPr>
          <w:rFonts w:ascii="Times New Roman" w:hAnsi="Times New Roman" w:cs="Times New Roman"/>
          <w:sz w:val="24"/>
          <w:szCs w:val="24"/>
        </w:rPr>
        <w:t>– specjalistów z zakresu</w:t>
      </w:r>
      <w:r>
        <w:rPr>
          <w:rFonts w:ascii="Times New Roman" w:hAnsi="Times New Roman" w:cs="Times New Roman"/>
          <w:sz w:val="24"/>
          <w:szCs w:val="24"/>
        </w:rPr>
        <w:t xml:space="preserve"> zwalczania cyberprzestępczości. </w:t>
      </w:r>
      <w:r w:rsidRPr="003A105F">
        <w:rPr>
          <w:rFonts w:ascii="Times New Roman" w:hAnsi="Times New Roman" w:cs="Times New Roman"/>
          <w:sz w:val="24"/>
          <w:szCs w:val="24"/>
        </w:rPr>
        <w:t>Uczest</w:t>
      </w:r>
      <w:r>
        <w:rPr>
          <w:rFonts w:ascii="Times New Roman" w:hAnsi="Times New Roman" w:cs="Times New Roman"/>
          <w:sz w:val="24"/>
          <w:szCs w:val="24"/>
        </w:rPr>
        <w:t xml:space="preserve">nikami szkolenia będzie łącznie </w:t>
      </w:r>
      <w:r w:rsidRPr="003A10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osób </w:t>
      </w:r>
      <w:r w:rsidRPr="003A105F">
        <w:rPr>
          <w:rFonts w:ascii="Times New Roman" w:hAnsi="Times New Roman" w:cs="Times New Roman"/>
          <w:sz w:val="24"/>
          <w:szCs w:val="24"/>
        </w:rPr>
        <w:t>w ramach jednej lub dwóch grup szkoleniowych.</w:t>
      </w:r>
    </w:p>
    <w:p w:rsidR="006278C1" w:rsidRPr="003A105F" w:rsidRDefault="006278C1" w:rsidP="00627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8C1" w:rsidRPr="003A105F" w:rsidRDefault="006278C1" w:rsidP="006278C1">
      <w:pPr>
        <w:pStyle w:val="Akapitzlist"/>
        <w:numPr>
          <w:ilvl w:val="0"/>
          <w:numId w:val="6"/>
        </w:numPr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05F">
        <w:rPr>
          <w:rFonts w:ascii="Times New Roman" w:hAnsi="Times New Roman" w:cs="Times New Roman"/>
          <w:b/>
          <w:sz w:val="24"/>
          <w:szCs w:val="24"/>
        </w:rPr>
        <w:t>Wymagania ogólne dotyczące realizacji szkolenia</w:t>
      </w:r>
    </w:p>
    <w:p w:rsidR="006278C1" w:rsidRPr="003A105F" w:rsidRDefault="006278C1" w:rsidP="006278C1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911731"/>
      <w:r w:rsidRPr="003A105F">
        <w:rPr>
          <w:rFonts w:ascii="Times New Roman" w:hAnsi="Times New Roman" w:cs="Times New Roman"/>
          <w:sz w:val="24"/>
          <w:szCs w:val="24"/>
        </w:rPr>
        <w:t>Wykonawca szkolenia zapewni dla każdego uczestnika do</w:t>
      </w:r>
      <w:r>
        <w:rPr>
          <w:rFonts w:ascii="Times New Roman" w:hAnsi="Times New Roman" w:cs="Times New Roman"/>
          <w:sz w:val="24"/>
          <w:szCs w:val="24"/>
        </w:rPr>
        <w:t xml:space="preserve">stęp do platformy szkoleniowej </w:t>
      </w:r>
      <w:r w:rsidRPr="003A105F">
        <w:rPr>
          <w:rFonts w:ascii="Times New Roman" w:hAnsi="Times New Roman" w:cs="Times New Roman"/>
          <w:sz w:val="24"/>
          <w:szCs w:val="24"/>
        </w:rPr>
        <w:t>do komunikacji audio/video da</w:t>
      </w:r>
      <w:r>
        <w:rPr>
          <w:rFonts w:ascii="Times New Roman" w:hAnsi="Times New Roman" w:cs="Times New Roman"/>
          <w:sz w:val="24"/>
          <w:szCs w:val="24"/>
        </w:rPr>
        <w:t>jącej możliwość przeprowadzenia</w:t>
      </w:r>
      <w:r>
        <w:rPr>
          <w:rFonts w:ascii="Times New Roman" w:hAnsi="Times New Roman" w:cs="Times New Roman"/>
          <w:sz w:val="24"/>
          <w:szCs w:val="24"/>
        </w:rPr>
        <w:br/>
      </w:r>
      <w:r w:rsidRPr="003A105F">
        <w:rPr>
          <w:rFonts w:ascii="Times New Roman" w:hAnsi="Times New Roman" w:cs="Times New Roman"/>
          <w:sz w:val="24"/>
          <w:szCs w:val="24"/>
        </w:rPr>
        <w:t>na żywo, przy użyciu sieci Internet, zajęć teoretycznych i praktycznych z możliwością udostępniania obrazu z pulpitu zarówno przez prowadzących, jak i uczestników. Indywidualne stanowiska robocze (komputery kursantów) zostaną zapewnione przez Zamawiającego</w:t>
      </w:r>
      <w:r w:rsidRPr="003A105F">
        <w:rPr>
          <w:rFonts w:ascii="Times New Roman" w:hAnsi="Times New Roman" w:cs="Times New Roman"/>
          <w:bCs/>
          <w:sz w:val="24"/>
          <w:szCs w:val="24"/>
        </w:rPr>
        <w:t>.</w:t>
      </w:r>
    </w:p>
    <w:p w:rsidR="006278C1" w:rsidRPr="003A105F" w:rsidRDefault="006278C1" w:rsidP="006278C1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Wykonawca przeprowadzi szkolenie w języku polskim.</w:t>
      </w:r>
    </w:p>
    <w:p w:rsidR="006278C1" w:rsidRPr="003A105F" w:rsidRDefault="006278C1" w:rsidP="006278C1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Szkolenie odbędzie się w ramach jednej</w:t>
      </w:r>
      <w:r w:rsidRPr="003A1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105F">
        <w:rPr>
          <w:rFonts w:ascii="Times New Roman" w:hAnsi="Times New Roman" w:cs="Times New Roman"/>
          <w:sz w:val="24"/>
          <w:szCs w:val="24"/>
        </w:rPr>
        <w:t>lub dwóch zamkniętych grup szkoleniowych.</w:t>
      </w:r>
    </w:p>
    <w:p w:rsidR="006278C1" w:rsidRPr="003A105F" w:rsidRDefault="006278C1" w:rsidP="006278C1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Wykonawca w uzgodnieniu z Zamawiającym wyznaczy termin realizacji szkolenia.</w:t>
      </w:r>
    </w:p>
    <w:p w:rsidR="006278C1" w:rsidRPr="003A105F" w:rsidRDefault="006278C1" w:rsidP="006278C1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Szkolenie musi obejmować 2 kolejne dni robocze, łącznie 14 godzin szkoleniowych.</w:t>
      </w:r>
    </w:p>
    <w:p w:rsidR="006278C1" w:rsidRPr="003A105F" w:rsidRDefault="006278C1" w:rsidP="006278C1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Każdy dzień szkoleniowy to min. 7 godzin zegarowych. </w:t>
      </w:r>
      <w:r>
        <w:rPr>
          <w:rFonts w:ascii="Times New Roman" w:hAnsi="Times New Roman" w:cs="Times New Roman"/>
          <w:bCs/>
          <w:sz w:val="24"/>
          <w:szCs w:val="24"/>
        </w:rPr>
        <w:t xml:space="preserve">Dokładny harmonogram dzienny </w:t>
      </w:r>
      <w:r w:rsidRPr="003A105F">
        <w:rPr>
          <w:rFonts w:ascii="Times New Roman" w:hAnsi="Times New Roman" w:cs="Times New Roman"/>
          <w:bCs/>
          <w:sz w:val="24"/>
          <w:szCs w:val="24"/>
        </w:rPr>
        <w:t>szkolenia zostanie uzgodniony z Wykonawcą w ramach kontaktów roboczych.</w:t>
      </w:r>
    </w:p>
    <w:p w:rsidR="006278C1" w:rsidRPr="003A105F" w:rsidRDefault="006278C1" w:rsidP="006278C1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Wykonawca zapewnia materiały szkoleniowe odpowiednie dla tematyki szkolenia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3A105F">
        <w:rPr>
          <w:rFonts w:ascii="Times New Roman" w:hAnsi="Times New Roman" w:cs="Times New Roman"/>
          <w:sz w:val="24"/>
          <w:szCs w:val="24"/>
        </w:rPr>
        <w:t>dla każdego z uczestników szkolenia. Materiały szkol</w:t>
      </w:r>
      <w:r>
        <w:rPr>
          <w:rFonts w:ascii="Times New Roman" w:hAnsi="Times New Roman" w:cs="Times New Roman"/>
          <w:sz w:val="24"/>
          <w:szCs w:val="24"/>
        </w:rPr>
        <w:t xml:space="preserve">eniowe muszą być przygotowane w </w:t>
      </w:r>
      <w:r w:rsidRPr="003A105F">
        <w:rPr>
          <w:rFonts w:ascii="Times New Roman" w:hAnsi="Times New Roman" w:cs="Times New Roman"/>
          <w:sz w:val="24"/>
          <w:szCs w:val="24"/>
        </w:rPr>
        <w:t>języku polskim. Materiały szkoleniowe mogą być w formie papierowej lub w formie elektronicznej. Koszty opracowania, powielenia i transportu materiałów szkoleniowych ponosi Wykonawca. Wykonawca ponosi pełną odpowiedzialność za zgodność merytoryczną oraz aktualność przekazywanych danych/informacji w materiałach szkoleniowych.</w:t>
      </w:r>
    </w:p>
    <w:p w:rsidR="006278C1" w:rsidRPr="003A105F" w:rsidRDefault="006278C1" w:rsidP="006278C1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bCs/>
          <w:sz w:val="24"/>
          <w:szCs w:val="24"/>
        </w:rPr>
        <w:t>Uczestnicy otrzymają imienne certyfikaty ukończenia szkolenia, sygnowane przez Wykonawcę oraz podpisane przez trenera.</w:t>
      </w:r>
    </w:p>
    <w:bookmarkEnd w:id="0"/>
    <w:p w:rsidR="006278C1" w:rsidRDefault="006278C1" w:rsidP="006278C1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8C1" w:rsidRPr="003A105F" w:rsidRDefault="006278C1" w:rsidP="006278C1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8C1" w:rsidRPr="003A105F" w:rsidRDefault="006278C1" w:rsidP="006278C1">
      <w:pPr>
        <w:pStyle w:val="Akapitzlist"/>
        <w:numPr>
          <w:ilvl w:val="0"/>
          <w:numId w:val="6"/>
        </w:numPr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05F">
        <w:rPr>
          <w:rFonts w:ascii="Times New Roman" w:hAnsi="Times New Roman" w:cs="Times New Roman"/>
          <w:b/>
          <w:sz w:val="24"/>
          <w:szCs w:val="24"/>
        </w:rPr>
        <w:lastRenderedPageBreak/>
        <w:t>Zakres merytoryczny szkolenia</w:t>
      </w:r>
    </w:p>
    <w:p w:rsidR="006278C1" w:rsidRPr="003A105F" w:rsidRDefault="006278C1" w:rsidP="006278C1">
      <w:pPr>
        <w:pStyle w:val="Akapitzlist"/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Zakres merytoryczny szkolenia musi obejmować następujące elementy:</w:t>
      </w:r>
    </w:p>
    <w:p w:rsidR="006278C1" w:rsidRPr="003A105F" w:rsidRDefault="006278C1" w:rsidP="006278C1">
      <w:pPr>
        <w:pStyle w:val="Akapitzlist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Podstawy teoretyczne oraz technologia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>.</w:t>
      </w:r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• Podstawowe definicje</w:t>
      </w:r>
    </w:p>
    <w:p w:rsidR="006278C1" w:rsidRPr="003A105F" w:rsidRDefault="006278C1" w:rsidP="006278C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• Omówienie działania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Blockchain</w:t>
      </w:r>
      <w:proofErr w:type="spellEnd"/>
    </w:p>
    <w:p w:rsidR="006278C1" w:rsidRPr="003A105F" w:rsidRDefault="006278C1" w:rsidP="006278C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• Zalety i wady</w:t>
      </w:r>
    </w:p>
    <w:p w:rsidR="006278C1" w:rsidRPr="003A105F" w:rsidRDefault="006278C1" w:rsidP="006278C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• Przykładowe zastosowania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Blockchain</w:t>
      </w:r>
      <w:proofErr w:type="spellEnd"/>
    </w:p>
    <w:p w:rsidR="006278C1" w:rsidRPr="003A105F" w:rsidRDefault="006278C1" w:rsidP="006278C1">
      <w:pPr>
        <w:pStyle w:val="Akapitzlist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105F">
        <w:rPr>
          <w:rFonts w:ascii="Times New Roman" w:hAnsi="Times New Roman" w:cs="Times New Roman"/>
          <w:sz w:val="24"/>
          <w:szCs w:val="24"/>
        </w:rPr>
        <w:t>Kryptowaluty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 xml:space="preserve"> anonimowe </w:t>
      </w:r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• Charakterystyka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kryptowalut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 xml:space="preserve"> anonimowych</w:t>
      </w:r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• Różnice pomiędzy wybranymi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kryptowalutami</w:t>
      </w:r>
      <w:proofErr w:type="spellEnd"/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• Przykłady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kryptowalut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 xml:space="preserve"> anonimowych i ich przewaga nad innymi</w:t>
      </w:r>
    </w:p>
    <w:p w:rsidR="006278C1" w:rsidRPr="003A105F" w:rsidRDefault="006278C1" w:rsidP="006278C1">
      <w:pPr>
        <w:pStyle w:val="Akapitzlist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105F">
        <w:rPr>
          <w:rFonts w:ascii="Times New Roman" w:hAnsi="Times New Roman" w:cs="Times New Roman"/>
          <w:sz w:val="24"/>
          <w:szCs w:val="24"/>
        </w:rPr>
        <w:t>Mixery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kryptowalut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>.</w:t>
      </w:r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• Zasada działania</w:t>
      </w:r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• Anonimowość mieszania</w:t>
      </w:r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Tubmlebit</w:t>
      </w:r>
      <w:proofErr w:type="spellEnd"/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Bitcoin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Laundry</w:t>
      </w:r>
      <w:proofErr w:type="spellEnd"/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Bitcoin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Blender</w:t>
      </w:r>
      <w:proofErr w:type="spellEnd"/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CryptoMixer</w:t>
      </w:r>
      <w:proofErr w:type="spellEnd"/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Bitcoin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Fog</w:t>
      </w:r>
      <w:proofErr w:type="spellEnd"/>
    </w:p>
    <w:p w:rsidR="006278C1" w:rsidRPr="003A105F" w:rsidRDefault="006278C1" w:rsidP="006278C1">
      <w:pPr>
        <w:pStyle w:val="Akapitzlist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Portfele walut </w:t>
      </w:r>
    </w:p>
    <w:p w:rsidR="006278C1" w:rsidRPr="003A105F" w:rsidRDefault="006278C1" w:rsidP="006278C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• Rodzaje portfeli walut – opis/ charakterystyka, różnice</w:t>
      </w:r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• Tworzenie portfela</w:t>
      </w:r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• Analiza portfela</w:t>
      </w:r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• Zagrożenia i bezpieczeństwo</w:t>
      </w:r>
    </w:p>
    <w:p w:rsidR="006278C1" w:rsidRPr="003A105F" w:rsidRDefault="006278C1" w:rsidP="006278C1">
      <w:pPr>
        <w:pStyle w:val="Akapitzlist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Operacje na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kryptowalutach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>.</w:t>
      </w:r>
    </w:p>
    <w:p w:rsidR="006278C1" w:rsidRPr="003A105F" w:rsidRDefault="006278C1" w:rsidP="006278C1">
      <w:pPr>
        <w:pStyle w:val="Akapitzlist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Techniki śledzenia przepływów walut cyfrowych</w:t>
      </w:r>
    </w:p>
    <w:p w:rsidR="006278C1" w:rsidRPr="003A105F" w:rsidRDefault="006278C1" w:rsidP="006278C1">
      <w:pPr>
        <w:pStyle w:val="Akapitzlist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Metody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deanonimizacji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>, wykorzystywanie dedykowanych narzędzi</w:t>
      </w:r>
    </w:p>
    <w:p w:rsidR="006278C1" w:rsidRPr="003A105F" w:rsidRDefault="006278C1" w:rsidP="006278C1">
      <w:pPr>
        <w:pStyle w:val="Akapitzlist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Analiza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Bitcoin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8C1" w:rsidRPr="003A105F" w:rsidRDefault="006278C1" w:rsidP="006278C1">
      <w:pPr>
        <w:pStyle w:val="Akapitzlist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06627977"/>
      <w:r w:rsidRPr="003A105F">
        <w:rPr>
          <w:rFonts w:ascii="Times New Roman" w:hAnsi="Times New Roman" w:cs="Times New Roman"/>
          <w:sz w:val="24"/>
          <w:szCs w:val="24"/>
        </w:rPr>
        <w:t>Aspekty prawne walut cyfrowych.</w:t>
      </w:r>
    </w:p>
    <w:bookmarkEnd w:id="1"/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• Omówienie aspektów prawnych</w:t>
      </w:r>
    </w:p>
    <w:p w:rsidR="006278C1" w:rsidRPr="003A105F" w:rsidRDefault="006278C1" w:rsidP="006278C1">
      <w:pPr>
        <w:pStyle w:val="Akapitzlist"/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Regulacje i przykłady dotyczące defraudacji</w:t>
      </w:r>
    </w:p>
    <w:p w:rsidR="006278C1" w:rsidRPr="003A105F" w:rsidRDefault="006278C1" w:rsidP="006278C1">
      <w:pPr>
        <w:pStyle w:val="Akapitzlist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Mikropłatności</w:t>
      </w:r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• Sposób działania</w:t>
      </w:r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Thunder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 xml:space="preserve"> Network</w:t>
      </w:r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Bitcoin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Lightning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 xml:space="preserve"> Network</w:t>
      </w:r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SatoshiPay</w:t>
      </w:r>
      <w:proofErr w:type="spellEnd"/>
    </w:p>
    <w:p w:rsidR="006278C1" w:rsidRPr="003A105F" w:rsidRDefault="006278C1" w:rsidP="006278C1">
      <w:pPr>
        <w:pStyle w:val="Akapitzlist"/>
        <w:numPr>
          <w:ilvl w:val="0"/>
          <w:numId w:val="8"/>
        </w:numPr>
        <w:suppressAutoHyphens/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Wirtualne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tokeny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>.</w:t>
      </w:r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Tokenizacja</w:t>
      </w:r>
      <w:proofErr w:type="spellEnd"/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• Przykłady zastosowania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tokenizacji</w:t>
      </w:r>
      <w:proofErr w:type="spellEnd"/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>• ICO</w:t>
      </w:r>
    </w:p>
    <w:p w:rsidR="006278C1" w:rsidRPr="003A105F" w:rsidRDefault="006278C1" w:rsidP="006278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A105F">
        <w:rPr>
          <w:rFonts w:ascii="Times New Roman" w:hAnsi="Times New Roman" w:cs="Times New Roman"/>
          <w:sz w:val="24"/>
          <w:szCs w:val="24"/>
        </w:rPr>
        <w:t xml:space="preserve">• Instrumenty finansowe, nieruchomości, unikalne produkty, </w:t>
      </w:r>
      <w:proofErr w:type="spellStart"/>
      <w:r w:rsidRPr="003A105F">
        <w:rPr>
          <w:rFonts w:ascii="Times New Roman" w:hAnsi="Times New Roman" w:cs="Times New Roman"/>
          <w:sz w:val="24"/>
          <w:szCs w:val="24"/>
        </w:rPr>
        <w:t>tokeny</w:t>
      </w:r>
      <w:proofErr w:type="spellEnd"/>
      <w:r w:rsidRPr="003A105F">
        <w:rPr>
          <w:rFonts w:ascii="Times New Roman" w:hAnsi="Times New Roman" w:cs="Times New Roman"/>
          <w:sz w:val="24"/>
          <w:szCs w:val="24"/>
        </w:rPr>
        <w:t xml:space="preserve"> personalne</w:t>
      </w:r>
      <w:bookmarkStart w:id="2" w:name="_GoBack"/>
      <w:bookmarkEnd w:id="2"/>
    </w:p>
    <w:sectPr w:rsidR="006278C1" w:rsidRPr="003A105F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2E5" w:rsidRDefault="00A842E5">
      <w:pPr>
        <w:spacing w:after="0" w:line="240" w:lineRule="auto"/>
      </w:pPr>
      <w:r>
        <w:separator/>
      </w:r>
    </w:p>
  </w:endnote>
  <w:endnote w:type="continuationSeparator" w:id="0">
    <w:p w:rsidR="00A842E5" w:rsidRDefault="00A8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870229"/>
      <w:docPartObj>
        <w:docPartGallery w:val="Page Numbers (Bottom of Page)"/>
        <w:docPartUnique/>
      </w:docPartObj>
    </w:sdtPr>
    <w:sdtEndPr/>
    <w:sdtContent>
      <w:p w:rsidR="00DB1B47" w:rsidRDefault="00CF2AAD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DB1B47" w:rsidRDefault="00DB1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2E5" w:rsidRDefault="00A842E5">
      <w:pPr>
        <w:spacing w:after="0" w:line="240" w:lineRule="auto"/>
      </w:pPr>
      <w:r>
        <w:separator/>
      </w:r>
    </w:p>
  </w:footnote>
  <w:footnote w:type="continuationSeparator" w:id="0">
    <w:p w:rsidR="00A842E5" w:rsidRDefault="00A8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B47" w:rsidRDefault="00CF2AAD">
    <w:pPr>
      <w:pStyle w:val="Nagwek"/>
    </w:pPr>
    <w:r>
      <w:rPr>
        <w:noProof/>
      </w:rPr>
      <w:drawing>
        <wp:inline distT="0" distB="0" distL="0" distR="0">
          <wp:extent cx="5751830" cy="662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055"/>
    <w:multiLevelType w:val="hybridMultilevel"/>
    <w:tmpl w:val="8DCA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057F0"/>
    <w:multiLevelType w:val="hybridMultilevel"/>
    <w:tmpl w:val="C6CE460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9124D89"/>
    <w:multiLevelType w:val="hybridMultilevel"/>
    <w:tmpl w:val="6B56391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1FCFDBA">
      <w:start w:val="6"/>
      <w:numFmt w:val="bullet"/>
      <w:lvlText w:val="•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BC4B92"/>
    <w:multiLevelType w:val="multilevel"/>
    <w:tmpl w:val="E5F6A6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FAD71C2"/>
    <w:multiLevelType w:val="multilevel"/>
    <w:tmpl w:val="D8FCED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67A121E"/>
    <w:multiLevelType w:val="hybridMultilevel"/>
    <w:tmpl w:val="5E149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482B8F"/>
    <w:multiLevelType w:val="hybridMultilevel"/>
    <w:tmpl w:val="D3668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47"/>
    <w:rsid w:val="000C4419"/>
    <w:rsid w:val="000D1873"/>
    <w:rsid w:val="00120E22"/>
    <w:rsid w:val="001F1D40"/>
    <w:rsid w:val="00354014"/>
    <w:rsid w:val="0045239B"/>
    <w:rsid w:val="004F28BE"/>
    <w:rsid w:val="005F5793"/>
    <w:rsid w:val="006278C1"/>
    <w:rsid w:val="006778C7"/>
    <w:rsid w:val="006952DD"/>
    <w:rsid w:val="007E469F"/>
    <w:rsid w:val="008546B9"/>
    <w:rsid w:val="00906B0B"/>
    <w:rsid w:val="00A22FFA"/>
    <w:rsid w:val="00A842E5"/>
    <w:rsid w:val="00CF2AAD"/>
    <w:rsid w:val="00DB1B47"/>
    <w:rsid w:val="00E70195"/>
    <w:rsid w:val="00E74407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4555"/>
  <w15:docId w15:val="{AF894DC1-E641-4892-8D24-03E6527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D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66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66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465B"/>
  </w:style>
  <w:style w:type="character" w:customStyle="1" w:styleId="NagwekZnak">
    <w:name w:val="Nagłówek Znak"/>
    <w:basedOn w:val="Domylnaczcionkaakapitu"/>
    <w:link w:val="Nagwek"/>
    <w:uiPriority w:val="99"/>
    <w:qFormat/>
    <w:rsid w:val="00D4465B"/>
    <w:rPr>
      <w:rFonts w:ascii="Liberation Sans" w:eastAsia="Microsoft YaHei" w:hAnsi="Liberation Sans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D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C01D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664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64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55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55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5532"/>
    <w:rPr>
      <w:b/>
      <w:bCs/>
      <w:sz w:val="20"/>
      <w:szCs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 w:val="0"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color w:val="182C28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55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35532"/>
    <w:rPr>
      <w:b/>
      <w:bCs/>
    </w:rPr>
  </w:style>
  <w:style w:type="paragraph" w:customStyle="1" w:styleId="Standard">
    <w:name w:val="Standard"/>
    <w:qFormat/>
    <w:rsid w:val="00896C9B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896C9B"/>
    <w:pPr>
      <w:suppressLineNumbers/>
    </w:pPr>
  </w:style>
  <w:style w:type="table" w:styleId="Tabela-Siatka">
    <w:name w:val="Table Grid"/>
    <w:basedOn w:val="Standardowy"/>
    <w:uiPriority w:val="59"/>
    <w:rsid w:val="00FB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6278C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82ED-5AC5-4B95-9E84-66E8B4BE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A70406</cp:lastModifiedBy>
  <cp:revision>4</cp:revision>
  <cp:lastPrinted>2022-08-23T10:16:00Z</cp:lastPrinted>
  <dcterms:created xsi:type="dcterms:W3CDTF">2022-10-05T06:38:00Z</dcterms:created>
  <dcterms:modified xsi:type="dcterms:W3CDTF">2022-10-05T09:33:00Z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